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Pr="00A8235A">
        <w:rPr>
          <w:rFonts w:ascii="Century Gothic" w:hAnsi="Century Gothic" w:cs="ArialMT"/>
          <w:sz w:val="24"/>
          <w:szCs w:val="24"/>
        </w:rPr>
        <w:t xml:space="preserve">24 de marzo </w:t>
      </w:r>
      <w:r w:rsidRPr="00A8235A">
        <w:rPr>
          <w:rFonts w:ascii="Century Gothic" w:hAnsi="Century Gothic" w:cs="Arial"/>
          <w:sz w:val="24"/>
          <w:szCs w:val="24"/>
        </w:rPr>
        <w:t>de 2017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cumplimiento del artículo 10 numeral 9 ,de la Ley de Acceso a la Información Pública, específicamente en la parte a la que se refiere sobre “Memoria de Labores”, esta Municipalidad hasta marzo de 2017 no cuenta con ello, ya que están en proceso de elaboración ,tal y como se comprueba con Memorándum de parte de la Gerencia General de esta Institución</w:t>
      </w:r>
      <w:r w:rsidR="007F11DA">
        <w:rPr>
          <w:rFonts w:ascii="Century Gothic" w:hAnsi="Century Gothic" w:cs="Arial"/>
          <w:sz w:val="24"/>
          <w:szCs w:val="24"/>
        </w:rPr>
        <w:t xml:space="preserve"> quien es la Unidad encargada de generar dicha </w:t>
      </w:r>
      <w:r w:rsidR="00BB2C30">
        <w:rPr>
          <w:rFonts w:ascii="Century Gothic" w:hAnsi="Century Gothic" w:cs="Arial"/>
          <w:sz w:val="24"/>
          <w:szCs w:val="24"/>
        </w:rPr>
        <w:t>información</w:t>
      </w:r>
      <w:r w:rsidRPr="00A8235A">
        <w:rPr>
          <w:rFonts w:ascii="Century Gothic" w:hAnsi="Century Gothic" w:cs="Arial"/>
          <w:sz w:val="24"/>
          <w:szCs w:val="24"/>
        </w:rPr>
        <w:t xml:space="preserve"> y que se agrega  a la presente , 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46" w:rsidRDefault="009F3146" w:rsidP="00AE625E">
      <w:pPr>
        <w:spacing w:after="0" w:line="240" w:lineRule="auto"/>
      </w:pPr>
      <w:r>
        <w:separator/>
      </w:r>
    </w:p>
  </w:endnote>
  <w:endnote w:type="continuationSeparator" w:id="1">
    <w:p w:rsidR="009F3146" w:rsidRDefault="009F314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46" w:rsidRDefault="009F3146" w:rsidP="00AE625E">
      <w:pPr>
        <w:spacing w:after="0" w:line="240" w:lineRule="auto"/>
      </w:pPr>
      <w:r>
        <w:separator/>
      </w:r>
    </w:p>
  </w:footnote>
  <w:footnote w:type="continuationSeparator" w:id="1">
    <w:p w:rsidR="009F3146" w:rsidRDefault="009F314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D38A4"/>
    <w:rsid w:val="003104CF"/>
    <w:rsid w:val="00331F59"/>
    <w:rsid w:val="00360C46"/>
    <w:rsid w:val="00373762"/>
    <w:rsid w:val="0038131D"/>
    <w:rsid w:val="003C3487"/>
    <w:rsid w:val="00420AE3"/>
    <w:rsid w:val="00426AEA"/>
    <w:rsid w:val="00433330"/>
    <w:rsid w:val="00436513"/>
    <w:rsid w:val="004411B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81340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1263-C1FF-45BE-80B1-8487DB8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mberrios</cp:lastModifiedBy>
  <cp:revision>35</cp:revision>
  <cp:lastPrinted>2017-03-24T21:04:00Z</cp:lastPrinted>
  <dcterms:created xsi:type="dcterms:W3CDTF">2016-03-09T17:16:00Z</dcterms:created>
  <dcterms:modified xsi:type="dcterms:W3CDTF">2017-03-27T20:15:00Z</dcterms:modified>
</cp:coreProperties>
</file>