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54" w:rsidRDefault="00E95C8E" w:rsidP="000E306A">
      <w:pPr>
        <w:jc w:val="right"/>
      </w:pPr>
      <w:r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2CBBB2EE" wp14:editId="37CC1460">
            <wp:simplePos x="0" y="0"/>
            <wp:positionH relativeFrom="column">
              <wp:posOffset>3223931</wp:posOffset>
            </wp:positionH>
            <wp:positionV relativeFrom="paragraph">
              <wp:posOffset>-407670</wp:posOffset>
            </wp:positionV>
            <wp:extent cx="2923729" cy="113006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- UNÁMONOS PARA CRECER - copia - co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729" cy="113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8E" w:rsidRDefault="00E95C8E" w:rsidP="00E95C8E">
      <w:pPr>
        <w:jc w:val="center"/>
        <w:rPr>
          <w:b/>
          <w:sz w:val="96"/>
          <w:szCs w:val="96"/>
        </w:rPr>
      </w:pPr>
    </w:p>
    <w:p w:rsidR="00297CF9" w:rsidRDefault="00AC165D" w:rsidP="00E95C8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Avances en la Ejecución del </w:t>
      </w:r>
      <w:r w:rsidR="00E95C8E" w:rsidRPr="00E95C8E">
        <w:rPr>
          <w:b/>
          <w:sz w:val="96"/>
          <w:szCs w:val="96"/>
        </w:rPr>
        <w:t>Plan Anual Operativo 2016</w:t>
      </w:r>
    </w:p>
    <w:p w:rsidR="00E95C8E" w:rsidRDefault="00E95C8E" w:rsidP="00E95C8E">
      <w:pPr>
        <w:jc w:val="center"/>
        <w:rPr>
          <w:b/>
          <w:sz w:val="96"/>
          <w:szCs w:val="96"/>
        </w:rPr>
      </w:pPr>
      <w:bookmarkStart w:id="0" w:name="_GoBack"/>
      <w:bookmarkEnd w:id="0"/>
    </w:p>
    <w:p w:rsidR="00E95C8E" w:rsidRPr="00E95C8E" w:rsidRDefault="00E95C8E" w:rsidP="00E95C8E">
      <w:pPr>
        <w:jc w:val="center"/>
        <w:rPr>
          <w:b/>
          <w:sz w:val="52"/>
          <w:szCs w:val="96"/>
        </w:rPr>
      </w:pPr>
      <w:r w:rsidRPr="00E95C8E">
        <w:rPr>
          <w:b/>
          <w:sz w:val="52"/>
          <w:szCs w:val="96"/>
        </w:rPr>
        <w:t>CONSEJO SUPERIOR DE SALUD PUBLICA</w:t>
      </w:r>
    </w:p>
    <w:p w:rsidR="00E95C8E" w:rsidRDefault="00C84BCD" w:rsidP="00E95C8E">
      <w:pPr>
        <w:jc w:val="center"/>
        <w:rPr>
          <w:b/>
          <w:sz w:val="96"/>
          <w:szCs w:val="96"/>
        </w:rPr>
      </w:pPr>
      <w:r>
        <w:rPr>
          <w:b/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680217</wp:posOffset>
            </wp:positionV>
            <wp:extent cx="3044958" cy="2212852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 añ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2212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C8E" w:rsidRDefault="00E95C8E" w:rsidP="00E95C8E">
      <w:pPr>
        <w:jc w:val="center"/>
        <w:rPr>
          <w:b/>
          <w:sz w:val="96"/>
          <w:szCs w:val="96"/>
        </w:rPr>
      </w:pPr>
    </w:p>
    <w:p w:rsidR="00E95C8E" w:rsidRDefault="00E95C8E" w:rsidP="00E95C8E">
      <w:pPr>
        <w:jc w:val="center"/>
        <w:rPr>
          <w:b/>
          <w:sz w:val="96"/>
          <w:szCs w:val="96"/>
        </w:rPr>
      </w:pPr>
    </w:p>
    <w:p w:rsidR="00E95C8E" w:rsidRDefault="00E95C8E" w:rsidP="00E95C8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INDICE</w:t>
      </w:r>
    </w:p>
    <w:p w:rsidR="002408E0" w:rsidRDefault="002408E0" w:rsidP="00E95C8E">
      <w:pPr>
        <w:jc w:val="center"/>
        <w:rPr>
          <w:b/>
          <w:sz w:val="96"/>
          <w:szCs w:val="96"/>
        </w:rPr>
      </w:pPr>
    </w:p>
    <w:p w:rsidR="002408E0" w:rsidRDefault="002408E0" w:rsidP="00E95C8E">
      <w:pPr>
        <w:jc w:val="center"/>
        <w:rPr>
          <w:b/>
          <w:sz w:val="96"/>
          <w:szCs w:val="96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16462336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08E0" w:rsidRDefault="002408E0">
          <w:pPr>
            <w:pStyle w:val="TtuloTDC"/>
          </w:pPr>
        </w:p>
        <w:p w:rsidR="00F32D75" w:rsidRDefault="002408E0">
          <w:pPr>
            <w:pStyle w:val="TDC1"/>
            <w:tabs>
              <w:tab w:val="right" w:leader="dot" w:pos="88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182099" w:history="1">
            <w:r w:rsidR="00F32D75" w:rsidRPr="00255FA5">
              <w:rPr>
                <w:rStyle w:val="Hipervnculo"/>
                <w:noProof/>
              </w:rPr>
              <w:t>INTRODUCCION</w:t>
            </w:r>
            <w:r w:rsidR="00F32D75">
              <w:rPr>
                <w:noProof/>
                <w:webHidden/>
              </w:rPr>
              <w:tab/>
            </w:r>
            <w:r w:rsidR="00F32D75">
              <w:rPr>
                <w:noProof/>
                <w:webHidden/>
              </w:rPr>
              <w:fldChar w:fldCharType="begin"/>
            </w:r>
            <w:r w:rsidR="00F32D75">
              <w:rPr>
                <w:noProof/>
                <w:webHidden/>
              </w:rPr>
              <w:instrText xml:space="preserve"> PAGEREF _Toc493182099 \h </w:instrText>
            </w:r>
            <w:r w:rsidR="00F32D75">
              <w:rPr>
                <w:noProof/>
                <w:webHidden/>
              </w:rPr>
            </w:r>
            <w:r w:rsidR="00F32D75">
              <w:rPr>
                <w:noProof/>
                <w:webHidden/>
              </w:rPr>
              <w:fldChar w:fldCharType="separate"/>
            </w:r>
            <w:r w:rsidR="00F32D75">
              <w:rPr>
                <w:noProof/>
                <w:webHidden/>
              </w:rPr>
              <w:t>3</w:t>
            </w:r>
            <w:r w:rsidR="00F32D75">
              <w:rPr>
                <w:noProof/>
                <w:webHidden/>
              </w:rPr>
              <w:fldChar w:fldCharType="end"/>
            </w:r>
          </w:hyperlink>
        </w:p>
        <w:p w:rsidR="00F32D75" w:rsidRDefault="00D849B0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93182100" w:history="1">
            <w:r w:rsidR="00F32D75" w:rsidRPr="00255FA5">
              <w:rPr>
                <w:rStyle w:val="Hipervnculo"/>
                <w:noProof/>
              </w:rPr>
              <w:t>UNIDAD DE ACCESO A LA INFORMACIÓN PÚBLICA</w:t>
            </w:r>
            <w:r w:rsidR="00F32D75">
              <w:rPr>
                <w:noProof/>
                <w:webHidden/>
              </w:rPr>
              <w:tab/>
            </w:r>
            <w:r w:rsidR="00F32D75">
              <w:rPr>
                <w:noProof/>
                <w:webHidden/>
              </w:rPr>
              <w:fldChar w:fldCharType="begin"/>
            </w:r>
            <w:r w:rsidR="00F32D75">
              <w:rPr>
                <w:noProof/>
                <w:webHidden/>
              </w:rPr>
              <w:instrText xml:space="preserve"> PAGEREF _Toc493182100 \h </w:instrText>
            </w:r>
            <w:r w:rsidR="00F32D75">
              <w:rPr>
                <w:noProof/>
                <w:webHidden/>
              </w:rPr>
            </w:r>
            <w:r w:rsidR="00F32D75">
              <w:rPr>
                <w:noProof/>
                <w:webHidden/>
              </w:rPr>
              <w:fldChar w:fldCharType="separate"/>
            </w:r>
            <w:r w:rsidR="00F32D75">
              <w:rPr>
                <w:noProof/>
                <w:webHidden/>
              </w:rPr>
              <w:t>4</w:t>
            </w:r>
            <w:r w:rsidR="00F32D75">
              <w:rPr>
                <w:noProof/>
                <w:webHidden/>
              </w:rPr>
              <w:fldChar w:fldCharType="end"/>
            </w:r>
          </w:hyperlink>
        </w:p>
        <w:p w:rsidR="00F32D75" w:rsidRDefault="00D849B0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93182101" w:history="1">
            <w:r w:rsidR="00F32D75" w:rsidRPr="00255FA5">
              <w:rPr>
                <w:rStyle w:val="Hipervnculo"/>
                <w:noProof/>
              </w:rPr>
              <w:t>UNIDAD FINANCIERA INSTITUCIONAL</w:t>
            </w:r>
            <w:r w:rsidR="00F32D75">
              <w:rPr>
                <w:noProof/>
                <w:webHidden/>
              </w:rPr>
              <w:tab/>
            </w:r>
            <w:r w:rsidR="00F32D75">
              <w:rPr>
                <w:noProof/>
                <w:webHidden/>
              </w:rPr>
              <w:fldChar w:fldCharType="begin"/>
            </w:r>
            <w:r w:rsidR="00F32D75">
              <w:rPr>
                <w:noProof/>
                <w:webHidden/>
              </w:rPr>
              <w:instrText xml:space="preserve"> PAGEREF _Toc493182101 \h </w:instrText>
            </w:r>
            <w:r w:rsidR="00F32D75">
              <w:rPr>
                <w:noProof/>
                <w:webHidden/>
              </w:rPr>
            </w:r>
            <w:r w:rsidR="00F32D75">
              <w:rPr>
                <w:noProof/>
                <w:webHidden/>
              </w:rPr>
              <w:fldChar w:fldCharType="separate"/>
            </w:r>
            <w:r w:rsidR="00F32D75">
              <w:rPr>
                <w:noProof/>
                <w:webHidden/>
              </w:rPr>
              <w:t>6</w:t>
            </w:r>
            <w:r w:rsidR="00F32D75">
              <w:rPr>
                <w:noProof/>
                <w:webHidden/>
              </w:rPr>
              <w:fldChar w:fldCharType="end"/>
            </w:r>
          </w:hyperlink>
        </w:p>
        <w:p w:rsidR="00F32D75" w:rsidRDefault="00D849B0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93182102" w:history="1">
            <w:r w:rsidR="00F32D75" w:rsidRPr="00255FA5">
              <w:rPr>
                <w:rStyle w:val="Hipervnculo"/>
                <w:noProof/>
              </w:rPr>
              <w:t>UNIDAD DE INFORMÁTICA</w:t>
            </w:r>
            <w:r w:rsidR="00F32D75">
              <w:rPr>
                <w:noProof/>
                <w:webHidden/>
              </w:rPr>
              <w:tab/>
            </w:r>
            <w:r w:rsidR="00F32D75">
              <w:rPr>
                <w:noProof/>
                <w:webHidden/>
              </w:rPr>
              <w:fldChar w:fldCharType="begin"/>
            </w:r>
            <w:r w:rsidR="00F32D75">
              <w:rPr>
                <w:noProof/>
                <w:webHidden/>
              </w:rPr>
              <w:instrText xml:space="preserve"> PAGEREF _Toc493182102 \h </w:instrText>
            </w:r>
            <w:r w:rsidR="00F32D75">
              <w:rPr>
                <w:noProof/>
                <w:webHidden/>
              </w:rPr>
            </w:r>
            <w:r w:rsidR="00F32D75">
              <w:rPr>
                <w:noProof/>
                <w:webHidden/>
              </w:rPr>
              <w:fldChar w:fldCharType="separate"/>
            </w:r>
            <w:r w:rsidR="00F32D75">
              <w:rPr>
                <w:noProof/>
                <w:webHidden/>
              </w:rPr>
              <w:t>8</w:t>
            </w:r>
            <w:r w:rsidR="00F32D75">
              <w:rPr>
                <w:noProof/>
                <w:webHidden/>
              </w:rPr>
              <w:fldChar w:fldCharType="end"/>
            </w:r>
          </w:hyperlink>
        </w:p>
        <w:p w:rsidR="002408E0" w:rsidRDefault="002408E0">
          <w:r>
            <w:rPr>
              <w:b/>
              <w:bCs/>
              <w:lang w:val="es-ES"/>
            </w:rPr>
            <w:fldChar w:fldCharType="end"/>
          </w:r>
        </w:p>
      </w:sdtContent>
    </w:sdt>
    <w:p w:rsidR="00A749B1" w:rsidRDefault="00A749B1" w:rsidP="00E95C8E">
      <w:pPr>
        <w:jc w:val="center"/>
        <w:rPr>
          <w:b/>
          <w:sz w:val="96"/>
          <w:szCs w:val="96"/>
        </w:rPr>
        <w:sectPr w:rsidR="00A749B1" w:rsidSect="00A749B1">
          <w:footerReference w:type="default" r:id="rId10"/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697E16" w:rsidRDefault="00697E16" w:rsidP="002408E0">
      <w:pPr>
        <w:pStyle w:val="Ttulo1"/>
      </w:pPr>
    </w:p>
    <w:p w:rsidR="00E95C8E" w:rsidRPr="0091203F" w:rsidRDefault="00E95C8E" w:rsidP="002408E0">
      <w:pPr>
        <w:pStyle w:val="Ttulo1"/>
      </w:pPr>
      <w:bookmarkStart w:id="1" w:name="_Toc493182099"/>
      <w:r w:rsidRPr="0091203F">
        <w:t>INTRODUCCION</w:t>
      </w:r>
      <w:bookmarkEnd w:id="1"/>
    </w:p>
    <w:p w:rsidR="00E95C8E" w:rsidRDefault="00E95C8E" w:rsidP="0069046F">
      <w:pPr>
        <w:jc w:val="both"/>
        <w:rPr>
          <w:b/>
          <w:sz w:val="24"/>
          <w:szCs w:val="24"/>
        </w:rPr>
      </w:pPr>
    </w:p>
    <w:p w:rsidR="00697E16" w:rsidRDefault="00697E16" w:rsidP="0069046F">
      <w:pPr>
        <w:jc w:val="both"/>
        <w:rPr>
          <w:b/>
          <w:sz w:val="24"/>
          <w:szCs w:val="24"/>
        </w:rPr>
      </w:pPr>
    </w:p>
    <w:p w:rsidR="00697E16" w:rsidRDefault="00697E16" w:rsidP="0069046F">
      <w:pPr>
        <w:jc w:val="both"/>
        <w:rPr>
          <w:b/>
          <w:sz w:val="24"/>
          <w:szCs w:val="24"/>
        </w:rPr>
      </w:pPr>
    </w:p>
    <w:p w:rsidR="00697E16" w:rsidRDefault="00697E16" w:rsidP="0069046F">
      <w:pPr>
        <w:jc w:val="both"/>
        <w:rPr>
          <w:b/>
          <w:sz w:val="24"/>
          <w:szCs w:val="24"/>
        </w:rPr>
      </w:pPr>
    </w:p>
    <w:p w:rsidR="00C03111" w:rsidRDefault="00C03111" w:rsidP="0069046F">
      <w:pPr>
        <w:jc w:val="both"/>
        <w:rPr>
          <w:sz w:val="24"/>
          <w:szCs w:val="24"/>
        </w:rPr>
      </w:pPr>
      <w:r>
        <w:rPr>
          <w:sz w:val="24"/>
          <w:szCs w:val="24"/>
        </w:rPr>
        <w:t>Durante la Planificación Operativo Anual (POA) 2016 se realizó una evaluación para determinar el grado de avance durante el periodo de junio a diciembre de 2016, a continuación se presentan algunos resultados obtenidos de la ejecución del POA 2016.</w:t>
      </w:r>
    </w:p>
    <w:p w:rsidR="004742E1" w:rsidRPr="0069046F" w:rsidRDefault="007C0A70" w:rsidP="0069046F">
      <w:pPr>
        <w:jc w:val="both"/>
        <w:rPr>
          <w:sz w:val="24"/>
          <w:szCs w:val="24"/>
        </w:rPr>
      </w:pPr>
      <w:r>
        <w:rPr>
          <w:sz w:val="24"/>
          <w:szCs w:val="24"/>
        </w:rPr>
        <w:t>Estas mediciones permiten realizar ajustes en las actividades que se realizan a fin de reorientar los esfuerzos realizados y hacer las correcciones necesarias para el cumplimiento de las metas propuestas.</w:t>
      </w:r>
    </w:p>
    <w:p w:rsidR="00E95C8E" w:rsidRDefault="00E95C8E" w:rsidP="00E95C8E">
      <w:pPr>
        <w:jc w:val="center"/>
        <w:rPr>
          <w:b/>
          <w:sz w:val="96"/>
          <w:szCs w:val="96"/>
        </w:rPr>
      </w:pPr>
    </w:p>
    <w:p w:rsidR="00E95C8E" w:rsidRDefault="00E95C8E" w:rsidP="00E95C8E">
      <w:pPr>
        <w:jc w:val="center"/>
        <w:rPr>
          <w:b/>
          <w:sz w:val="96"/>
          <w:szCs w:val="96"/>
        </w:rPr>
      </w:pPr>
    </w:p>
    <w:p w:rsidR="00632725" w:rsidRDefault="00632725" w:rsidP="00E95C8E">
      <w:pPr>
        <w:jc w:val="center"/>
        <w:rPr>
          <w:b/>
          <w:sz w:val="96"/>
          <w:szCs w:val="96"/>
        </w:rPr>
      </w:pPr>
    </w:p>
    <w:p w:rsidR="00632725" w:rsidRDefault="00632725" w:rsidP="00632725">
      <w:pPr>
        <w:pStyle w:val="Ttulo1"/>
      </w:pPr>
    </w:p>
    <w:p w:rsidR="00632725" w:rsidRDefault="00632725" w:rsidP="00632725">
      <w:pPr>
        <w:pStyle w:val="Ttulo1"/>
      </w:pPr>
    </w:p>
    <w:p w:rsidR="00632725" w:rsidRPr="00632725" w:rsidRDefault="00F32D75" w:rsidP="00632725">
      <w:pPr>
        <w:pStyle w:val="Ttulo1"/>
      </w:pPr>
      <w:bookmarkStart w:id="2" w:name="_Toc493182100"/>
      <w:r w:rsidRPr="00632725">
        <w:lastRenderedPageBreak/>
        <w:t>UNIDAD DE ACCESO A LA INFORMACIÓN PÚBLICA</w:t>
      </w:r>
      <w:bookmarkEnd w:id="2"/>
      <w:r w:rsidRPr="00632725">
        <w:t xml:space="preserve"> </w:t>
      </w:r>
    </w:p>
    <w:p w:rsidR="00632725" w:rsidRPr="001F528D" w:rsidRDefault="00632725" w:rsidP="00632725">
      <w:pPr>
        <w:rPr>
          <w:noProof/>
        </w:rPr>
      </w:pPr>
      <w:r>
        <w:rPr>
          <w:noProof/>
        </w:rPr>
        <w:t xml:space="preserve">   </w:t>
      </w:r>
    </w:p>
    <w:p w:rsidR="00632725" w:rsidRDefault="00632725" w:rsidP="00632725">
      <w:pPr>
        <w:jc w:val="right"/>
        <w:rPr>
          <w:noProof/>
          <w:sz w:val="20"/>
          <w:szCs w:val="20"/>
        </w:rPr>
      </w:pPr>
    </w:p>
    <w:p w:rsidR="00632725" w:rsidRDefault="00632725" w:rsidP="00632725">
      <w:pPr>
        <w:jc w:val="right"/>
        <w:rPr>
          <w:noProof/>
          <w:sz w:val="20"/>
          <w:szCs w:val="20"/>
        </w:rPr>
      </w:pPr>
      <w:r w:rsidRPr="00980D76">
        <w:rPr>
          <w:noProof/>
          <w:sz w:val="20"/>
          <w:szCs w:val="20"/>
        </w:rPr>
        <w:t>San Salvador 1</w:t>
      </w:r>
      <w:r>
        <w:rPr>
          <w:noProof/>
          <w:sz w:val="20"/>
          <w:szCs w:val="20"/>
        </w:rPr>
        <w:t>5</w:t>
      </w:r>
      <w:r w:rsidRPr="00980D76">
        <w:rPr>
          <w:noProof/>
          <w:sz w:val="20"/>
          <w:szCs w:val="20"/>
        </w:rPr>
        <w:t xml:space="preserve"> de febrero de 2017</w:t>
      </w:r>
    </w:p>
    <w:p w:rsidR="00632725" w:rsidRDefault="00632725" w:rsidP="00632725">
      <w:pPr>
        <w:spacing w:after="0"/>
        <w:jc w:val="both"/>
        <w:rPr>
          <w:noProof/>
          <w:sz w:val="32"/>
          <w:szCs w:val="32"/>
        </w:rPr>
      </w:pPr>
      <w:r>
        <w:rPr>
          <w:noProof/>
          <w:sz w:val="20"/>
          <w:szCs w:val="20"/>
        </w:rPr>
        <w:t xml:space="preserve">                                                                 </w:t>
      </w:r>
      <w:r w:rsidRPr="001F528D">
        <w:rPr>
          <w:noProof/>
          <w:sz w:val="32"/>
          <w:szCs w:val="32"/>
        </w:rPr>
        <w:t xml:space="preserve">Consejo Superior de Salud Pública </w:t>
      </w:r>
    </w:p>
    <w:p w:rsidR="00632725" w:rsidRDefault="00632725" w:rsidP="00632725">
      <w:pPr>
        <w:spacing w:after="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</w:p>
    <w:p w:rsidR="00632725" w:rsidRDefault="00632725" w:rsidP="00632725">
      <w:pPr>
        <w:spacing w:after="0"/>
        <w:jc w:val="center"/>
        <w:rPr>
          <w:noProof/>
          <w:sz w:val="28"/>
          <w:szCs w:val="28"/>
          <w:u w:val="single"/>
        </w:rPr>
      </w:pPr>
      <w:r w:rsidRPr="001F528D">
        <w:rPr>
          <w:noProof/>
          <w:sz w:val="28"/>
          <w:szCs w:val="28"/>
          <w:u w:val="single"/>
        </w:rPr>
        <w:t>EVALUACION POA 2016</w:t>
      </w:r>
    </w:p>
    <w:p w:rsidR="00632725" w:rsidRDefault="00632725" w:rsidP="00632725">
      <w:pPr>
        <w:spacing w:after="0"/>
        <w:jc w:val="center"/>
        <w:rPr>
          <w:noProof/>
          <w:sz w:val="28"/>
          <w:szCs w:val="28"/>
          <w:u w:val="single"/>
        </w:rPr>
      </w:pPr>
    </w:p>
    <w:p w:rsidR="00632725" w:rsidRPr="001F528D" w:rsidRDefault="00632725" w:rsidP="00632725">
      <w:pPr>
        <w:spacing w:after="0"/>
        <w:rPr>
          <w:noProof/>
          <w:sz w:val="28"/>
          <w:szCs w:val="28"/>
        </w:rPr>
      </w:pPr>
      <w:r w:rsidRPr="001F528D">
        <w:rPr>
          <w:noProof/>
          <w:sz w:val="28"/>
          <w:szCs w:val="28"/>
        </w:rPr>
        <w:t xml:space="preserve">Unidad de acaceso a la Información pública </w:t>
      </w:r>
    </w:p>
    <w:p w:rsidR="00632725" w:rsidRDefault="00632725" w:rsidP="00632725">
      <w:pPr>
        <w:spacing w:after="0"/>
        <w:rPr>
          <w:noProof/>
          <w:sz w:val="28"/>
          <w:szCs w:val="28"/>
        </w:rPr>
      </w:pPr>
      <w:r w:rsidRPr="001F528D">
        <w:rPr>
          <w:noProof/>
          <w:sz w:val="28"/>
          <w:szCs w:val="28"/>
        </w:rPr>
        <w:t xml:space="preserve">Porgramas de Aplicación de la Ley de Acceso a la Información Pública </w:t>
      </w:r>
    </w:p>
    <w:p w:rsidR="00632725" w:rsidRDefault="00632725" w:rsidP="00632725">
      <w:pPr>
        <w:spacing w:after="0"/>
        <w:rPr>
          <w:noProof/>
          <w:sz w:val="28"/>
          <w:szCs w:val="28"/>
        </w:rPr>
      </w:pPr>
    </w:p>
    <w:p w:rsidR="00632725" w:rsidRDefault="00632725" w:rsidP="00632725">
      <w:pPr>
        <w:spacing w:after="0"/>
        <w:rPr>
          <w:noProof/>
          <w:sz w:val="28"/>
          <w:szCs w:val="28"/>
        </w:rPr>
      </w:pPr>
    </w:p>
    <w:p w:rsidR="00632725" w:rsidRDefault="00632725" w:rsidP="00632725">
      <w:pPr>
        <w:jc w:val="center"/>
        <w:rPr>
          <w:noProof/>
          <w:sz w:val="28"/>
          <w:szCs w:val="28"/>
        </w:rPr>
      </w:pPr>
    </w:p>
    <w:p w:rsidR="00632725" w:rsidRPr="00856AFF" w:rsidRDefault="00632725" w:rsidP="00632725">
      <w:pPr>
        <w:jc w:val="center"/>
        <w:rPr>
          <w:noProof/>
          <w:sz w:val="28"/>
          <w:szCs w:val="28"/>
        </w:rPr>
      </w:pPr>
      <w:r w:rsidRPr="00856AFF">
        <w:rPr>
          <w:noProof/>
          <w:sz w:val="28"/>
          <w:szCs w:val="28"/>
        </w:rPr>
        <w:t>PlANIFICADO                                                             E</w:t>
      </w:r>
      <w:r>
        <w:rPr>
          <w:noProof/>
          <w:sz w:val="28"/>
          <w:szCs w:val="28"/>
        </w:rPr>
        <w:t>JECUTADO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777"/>
        <w:gridCol w:w="1936"/>
        <w:gridCol w:w="2893"/>
        <w:gridCol w:w="1554"/>
      </w:tblGrid>
      <w:tr w:rsidR="00632725" w:rsidRPr="001F528D" w:rsidTr="00632725">
        <w:trPr>
          <w:trHeight w:val="401"/>
        </w:trPr>
        <w:tc>
          <w:tcPr>
            <w:tcW w:w="2129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1F52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Objetivos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1F52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Metas Anuales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1F52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Metas Período(cantidad)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52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Metas /Indicadores Cumplimiento del Período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52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% Cumplimiento</w:t>
            </w:r>
          </w:p>
        </w:tc>
      </w:tr>
      <w:tr w:rsidR="00632725" w:rsidRPr="001F528D" w:rsidTr="00632725">
        <w:trPr>
          <w:trHeight w:val="534"/>
        </w:trPr>
        <w:tc>
          <w:tcPr>
            <w:tcW w:w="2129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 xml:space="preserve">Recibir Solicitudes de Información 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 xml:space="preserve">Dar Respuesta al 100% de solicitudes 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25 </w:t>
            </w:r>
            <w:r w:rsidRPr="001F528D">
              <w:rPr>
                <w:rFonts w:ascii="Calibri" w:eastAsia="Times New Roman" w:hAnsi="Calibri" w:cs="Times New Roman"/>
                <w:color w:val="000000"/>
              </w:rPr>
              <w:t>Resoluciones emitidas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del período/ total de solicitudes tramitada (25) 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632725" w:rsidRPr="001F528D" w:rsidTr="00632725">
        <w:trPr>
          <w:trHeight w:val="1336"/>
        </w:trPr>
        <w:tc>
          <w:tcPr>
            <w:tcW w:w="2129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>Capacitaciones sobre la LAIP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 xml:space="preserve">Capacitar a los Jefes de Inspectores , Integrantes de Juntas de vigilancia  y </w:t>
            </w:r>
            <w:proofErr w:type="spellStart"/>
            <w:r w:rsidRPr="001F528D">
              <w:rPr>
                <w:rFonts w:ascii="Calibri" w:eastAsia="Times New Roman" w:hAnsi="Calibri" w:cs="Times New Roman"/>
                <w:color w:val="000000"/>
              </w:rPr>
              <w:t>Consejales</w:t>
            </w:r>
            <w:proofErr w:type="spellEnd"/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 xml:space="preserve">63 personas 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Lista de Asistencia</w:t>
            </w:r>
            <w:r w:rsidRPr="001F528D">
              <w:rPr>
                <w:rFonts w:ascii="Calibri" w:eastAsia="Times New Roman" w:hAnsi="Calibri" w:cs="Times New Roman"/>
                <w:color w:val="000000"/>
              </w:rPr>
              <w:t xml:space="preserve"> a Capacitación a Oficial de Gestión Documental y Archivo, así como inducción y traslado de información para inducción al nuevo cargo.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1F528D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632725" w:rsidRPr="001F528D" w:rsidTr="00632725">
        <w:trPr>
          <w:trHeight w:val="1231"/>
        </w:trPr>
        <w:tc>
          <w:tcPr>
            <w:tcW w:w="2129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>Ejecutar el sexto Ejercicio de Rendición de Cuentas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 xml:space="preserve"> Realizar un evento de Rendición de cuentas durante el año , a partir de Mayo  2016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 xml:space="preserve">Un  evento de Rendición de cuentas 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 xml:space="preserve">Lista de asistentes al evento de Rendición de Cuentas , Video en YouTube, Registro Grafico 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632725" w:rsidRPr="001F528D" w:rsidTr="00632725">
        <w:trPr>
          <w:trHeight w:val="1085"/>
        </w:trPr>
        <w:tc>
          <w:tcPr>
            <w:tcW w:w="2129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lastRenderedPageBreak/>
              <w:t>Actualizar la Información en el Portal INFO ÚTIL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 xml:space="preserve">Tener Actualizado al año un 100% de la Información 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>Actualizada 8 bases de datos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 xml:space="preserve"> Ocho bases de datos actualizadas Total Base de datos actualizada para 2016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632725" w:rsidRPr="001F528D" w:rsidRDefault="00632725" w:rsidP="00205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528D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</w:tbl>
    <w:p w:rsidR="00632725" w:rsidRDefault="00632725" w:rsidP="00632725">
      <w:pPr>
        <w:jc w:val="right"/>
        <w:rPr>
          <w:noProof/>
          <w:sz w:val="20"/>
          <w:szCs w:val="20"/>
        </w:rPr>
      </w:pPr>
    </w:p>
    <w:p w:rsidR="00632725" w:rsidRDefault="00632725" w:rsidP="00632725">
      <w:pPr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Atentamente                                                     </w:t>
      </w:r>
    </w:p>
    <w:p w:rsidR="00632725" w:rsidRPr="00856AFF" w:rsidRDefault="00632725" w:rsidP="00632725">
      <w:pPr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</w:t>
      </w:r>
      <w:r w:rsidRPr="00980D76">
        <w:rPr>
          <w:b/>
          <w:noProof/>
          <w:sz w:val="28"/>
          <w:szCs w:val="28"/>
        </w:rPr>
        <w:t>Aura Morales</w:t>
      </w:r>
    </w:p>
    <w:p w:rsidR="00632725" w:rsidRPr="00980D76" w:rsidRDefault="00632725" w:rsidP="00632725">
      <w:pPr>
        <w:spacing w:after="0"/>
        <w:jc w:val="center"/>
        <w:rPr>
          <w:b/>
          <w:noProof/>
          <w:sz w:val="28"/>
          <w:szCs w:val="28"/>
        </w:rPr>
      </w:pPr>
      <w:r w:rsidRPr="00980D76">
        <w:rPr>
          <w:b/>
          <w:noProof/>
          <w:sz w:val="28"/>
          <w:szCs w:val="28"/>
        </w:rPr>
        <w:t>Oficial de Información</w:t>
      </w:r>
    </w:p>
    <w:p w:rsidR="00632725" w:rsidRPr="00980D76" w:rsidRDefault="00632725" w:rsidP="00632725">
      <w:pPr>
        <w:spacing w:after="0"/>
        <w:jc w:val="center"/>
        <w:rPr>
          <w:b/>
          <w:noProof/>
          <w:sz w:val="28"/>
          <w:szCs w:val="28"/>
        </w:rPr>
      </w:pPr>
      <w:r w:rsidRPr="00980D76">
        <w:rPr>
          <w:b/>
          <w:noProof/>
          <w:sz w:val="28"/>
          <w:szCs w:val="28"/>
        </w:rPr>
        <w:t>Consejo Superior de Salud Pública</w:t>
      </w:r>
    </w:p>
    <w:p w:rsidR="00632725" w:rsidRDefault="00632725" w:rsidP="00E95C8E">
      <w:pPr>
        <w:jc w:val="center"/>
        <w:rPr>
          <w:b/>
          <w:sz w:val="96"/>
          <w:szCs w:val="96"/>
        </w:rPr>
      </w:pPr>
    </w:p>
    <w:p w:rsidR="00632725" w:rsidRDefault="00632725" w:rsidP="00E95C8E">
      <w:pPr>
        <w:jc w:val="center"/>
        <w:rPr>
          <w:b/>
          <w:sz w:val="96"/>
          <w:szCs w:val="96"/>
        </w:rPr>
      </w:pPr>
    </w:p>
    <w:p w:rsidR="00632725" w:rsidRDefault="00632725" w:rsidP="00E95C8E">
      <w:pPr>
        <w:jc w:val="center"/>
        <w:rPr>
          <w:b/>
          <w:sz w:val="96"/>
          <w:szCs w:val="96"/>
        </w:rPr>
      </w:pPr>
    </w:p>
    <w:p w:rsidR="00632725" w:rsidRDefault="00632725" w:rsidP="00E95C8E">
      <w:pPr>
        <w:jc w:val="center"/>
        <w:rPr>
          <w:b/>
          <w:sz w:val="96"/>
          <w:szCs w:val="96"/>
        </w:rPr>
      </w:pPr>
    </w:p>
    <w:p w:rsidR="00632725" w:rsidRDefault="00632725" w:rsidP="00E95C8E">
      <w:pPr>
        <w:jc w:val="center"/>
        <w:rPr>
          <w:b/>
          <w:sz w:val="96"/>
          <w:szCs w:val="96"/>
        </w:rPr>
      </w:pPr>
    </w:p>
    <w:p w:rsidR="00632725" w:rsidRDefault="00632725" w:rsidP="00E95C8E">
      <w:pPr>
        <w:jc w:val="center"/>
        <w:rPr>
          <w:b/>
          <w:sz w:val="96"/>
          <w:szCs w:val="96"/>
        </w:rPr>
      </w:pPr>
    </w:p>
    <w:p w:rsidR="009917C7" w:rsidRDefault="009917C7" w:rsidP="00E95C8E">
      <w:pPr>
        <w:jc w:val="center"/>
        <w:rPr>
          <w:b/>
          <w:sz w:val="96"/>
          <w:szCs w:val="96"/>
        </w:rPr>
        <w:sectPr w:rsidR="009917C7" w:rsidSect="00632725">
          <w:footerReference w:type="default" r:id="rId11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632725" w:rsidRDefault="009917C7" w:rsidP="009917C7">
      <w:pPr>
        <w:pStyle w:val="Ttulo1"/>
        <w:rPr>
          <w:sz w:val="96"/>
          <w:szCs w:val="96"/>
        </w:rPr>
      </w:pPr>
      <w:bookmarkStart w:id="3" w:name="_Toc493182101"/>
      <w:r w:rsidRPr="00421928">
        <w:lastRenderedPageBreak/>
        <w:t>UNIDAD FINANCIERA INSTITUCIONAL</w:t>
      </w:r>
      <w:bookmarkEnd w:id="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1"/>
        <w:gridCol w:w="3468"/>
        <w:gridCol w:w="1609"/>
        <w:gridCol w:w="2705"/>
        <w:gridCol w:w="1335"/>
        <w:gridCol w:w="1828"/>
      </w:tblGrid>
      <w:tr w:rsidR="009917C7" w:rsidRPr="00421928" w:rsidTr="002052FE">
        <w:trPr>
          <w:trHeight w:val="435"/>
        </w:trPr>
        <w:tc>
          <w:tcPr>
            <w:tcW w:w="12996" w:type="dxa"/>
            <w:gridSpan w:val="6"/>
            <w:noWrap/>
            <w:hideMark/>
          </w:tcPr>
          <w:p w:rsidR="009917C7" w:rsidRPr="00421928" w:rsidRDefault="009917C7" w:rsidP="002052FE">
            <w:pPr>
              <w:jc w:val="center"/>
              <w:rPr>
                <w:b/>
                <w:bCs/>
              </w:rPr>
            </w:pPr>
            <w:bookmarkStart w:id="4" w:name="RANGE!A1:F16"/>
            <w:r w:rsidRPr="00421928">
              <w:rPr>
                <w:b/>
                <w:bCs/>
              </w:rPr>
              <w:t>CONSEJO SUPERIOR DE SALUD PÚBLICA</w:t>
            </w:r>
            <w:bookmarkEnd w:id="4"/>
          </w:p>
        </w:tc>
      </w:tr>
      <w:tr w:rsidR="009917C7" w:rsidRPr="00421928" w:rsidTr="002052FE">
        <w:trPr>
          <w:trHeight w:val="390"/>
        </w:trPr>
        <w:tc>
          <w:tcPr>
            <w:tcW w:w="12996" w:type="dxa"/>
            <w:gridSpan w:val="6"/>
            <w:noWrap/>
            <w:hideMark/>
          </w:tcPr>
          <w:p w:rsidR="009917C7" w:rsidRPr="00421928" w:rsidRDefault="009917C7" w:rsidP="002052FE">
            <w:pPr>
              <w:jc w:val="center"/>
              <w:rPr>
                <w:b/>
                <w:bCs/>
              </w:rPr>
            </w:pPr>
            <w:r w:rsidRPr="00421928">
              <w:rPr>
                <w:b/>
                <w:bCs/>
              </w:rPr>
              <w:t>UNIDAD FINANCIERA INSTITUCIONAL</w:t>
            </w:r>
          </w:p>
        </w:tc>
      </w:tr>
      <w:tr w:rsidR="009917C7" w:rsidRPr="00421928" w:rsidTr="002052FE">
        <w:trPr>
          <w:trHeight w:val="405"/>
        </w:trPr>
        <w:tc>
          <w:tcPr>
            <w:tcW w:w="12996" w:type="dxa"/>
            <w:gridSpan w:val="6"/>
            <w:noWrap/>
            <w:hideMark/>
          </w:tcPr>
          <w:p w:rsidR="009917C7" w:rsidRPr="00421928" w:rsidRDefault="009917C7" w:rsidP="002052FE">
            <w:pPr>
              <w:jc w:val="center"/>
              <w:rPr>
                <w:b/>
                <w:bCs/>
              </w:rPr>
            </w:pPr>
            <w:r w:rsidRPr="00421928">
              <w:rPr>
                <w:b/>
                <w:bCs/>
              </w:rPr>
              <w:t>EVALUACION SEGUNDO  SEMESTRE POA 2016</w:t>
            </w:r>
          </w:p>
        </w:tc>
      </w:tr>
      <w:tr w:rsidR="009917C7" w:rsidRPr="00421928" w:rsidTr="009917C7">
        <w:trPr>
          <w:trHeight w:val="315"/>
        </w:trPr>
        <w:tc>
          <w:tcPr>
            <w:tcW w:w="2053" w:type="dxa"/>
            <w:noWrap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</w:p>
        </w:tc>
        <w:tc>
          <w:tcPr>
            <w:tcW w:w="3471" w:type="dxa"/>
            <w:noWrap/>
            <w:hideMark/>
          </w:tcPr>
          <w:p w:rsidR="009917C7" w:rsidRPr="00421928" w:rsidRDefault="009917C7" w:rsidP="002052FE"/>
        </w:tc>
        <w:tc>
          <w:tcPr>
            <w:tcW w:w="1610" w:type="dxa"/>
            <w:noWrap/>
            <w:hideMark/>
          </w:tcPr>
          <w:p w:rsidR="009917C7" w:rsidRPr="00421928" w:rsidRDefault="009917C7" w:rsidP="002052FE"/>
        </w:tc>
        <w:tc>
          <w:tcPr>
            <w:tcW w:w="2708" w:type="dxa"/>
            <w:noWrap/>
            <w:hideMark/>
          </w:tcPr>
          <w:p w:rsidR="009917C7" w:rsidRPr="00421928" w:rsidRDefault="009917C7" w:rsidP="002052FE"/>
        </w:tc>
        <w:tc>
          <w:tcPr>
            <w:tcW w:w="1324" w:type="dxa"/>
            <w:noWrap/>
            <w:hideMark/>
          </w:tcPr>
          <w:p w:rsidR="009917C7" w:rsidRPr="00421928" w:rsidRDefault="009917C7" w:rsidP="002052FE"/>
        </w:tc>
        <w:tc>
          <w:tcPr>
            <w:tcW w:w="1830" w:type="dxa"/>
            <w:noWrap/>
            <w:hideMark/>
          </w:tcPr>
          <w:p w:rsidR="009917C7" w:rsidRPr="00421928" w:rsidRDefault="009917C7" w:rsidP="002052FE"/>
        </w:tc>
      </w:tr>
      <w:tr w:rsidR="009917C7" w:rsidRPr="00421928" w:rsidTr="009917C7">
        <w:trPr>
          <w:trHeight w:val="420"/>
        </w:trPr>
        <w:tc>
          <w:tcPr>
            <w:tcW w:w="7134" w:type="dxa"/>
            <w:gridSpan w:val="3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P L A N I F I C A D O</w:t>
            </w:r>
          </w:p>
        </w:tc>
        <w:tc>
          <w:tcPr>
            <w:tcW w:w="5862" w:type="dxa"/>
            <w:gridSpan w:val="3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E J E C U T A D O</w:t>
            </w:r>
          </w:p>
        </w:tc>
      </w:tr>
      <w:tr w:rsidR="009917C7" w:rsidRPr="00421928" w:rsidTr="009917C7">
        <w:trPr>
          <w:trHeight w:val="630"/>
        </w:trPr>
        <w:tc>
          <w:tcPr>
            <w:tcW w:w="2053" w:type="dxa"/>
            <w:vMerge w:val="restart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OBJETIVOS</w:t>
            </w:r>
          </w:p>
        </w:tc>
        <w:tc>
          <w:tcPr>
            <w:tcW w:w="3471" w:type="dxa"/>
            <w:vMerge w:val="restart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METAS  ANUALES</w:t>
            </w:r>
          </w:p>
        </w:tc>
        <w:tc>
          <w:tcPr>
            <w:tcW w:w="1610" w:type="dxa"/>
            <w:vMerge w:val="restart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METAS PERÍODO (CANTIDAD)</w:t>
            </w:r>
          </w:p>
        </w:tc>
        <w:tc>
          <w:tcPr>
            <w:tcW w:w="2708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METAS/INDICADORES</w:t>
            </w:r>
          </w:p>
        </w:tc>
        <w:tc>
          <w:tcPr>
            <w:tcW w:w="1324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Meta Ejecutada</w:t>
            </w:r>
          </w:p>
        </w:tc>
        <w:tc>
          <w:tcPr>
            <w:tcW w:w="1830" w:type="dxa"/>
            <w:vMerge w:val="restart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% CUMPLIMIENTO</w:t>
            </w:r>
          </w:p>
        </w:tc>
      </w:tr>
      <w:tr w:rsidR="009917C7" w:rsidRPr="00421928" w:rsidTr="009917C7">
        <w:trPr>
          <w:trHeight w:val="555"/>
        </w:trPr>
        <w:tc>
          <w:tcPr>
            <w:tcW w:w="2053" w:type="dxa"/>
            <w:vMerge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</w:p>
        </w:tc>
        <w:tc>
          <w:tcPr>
            <w:tcW w:w="3471" w:type="dxa"/>
            <w:vMerge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</w:p>
        </w:tc>
        <w:tc>
          <w:tcPr>
            <w:tcW w:w="2708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CUMPLIDOS EN EL PERÍODO</w:t>
            </w:r>
          </w:p>
        </w:tc>
        <w:tc>
          <w:tcPr>
            <w:tcW w:w="1324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(Cantidad)</w:t>
            </w:r>
          </w:p>
        </w:tc>
        <w:tc>
          <w:tcPr>
            <w:tcW w:w="1830" w:type="dxa"/>
            <w:vMerge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</w:p>
        </w:tc>
      </w:tr>
      <w:tr w:rsidR="009917C7" w:rsidRPr="00421928" w:rsidTr="002052FE">
        <w:trPr>
          <w:trHeight w:val="555"/>
        </w:trPr>
        <w:tc>
          <w:tcPr>
            <w:tcW w:w="12996" w:type="dxa"/>
            <w:gridSpan w:val="6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SUB-PROGRAMA: SAFI - PRESUPUESTO</w:t>
            </w:r>
          </w:p>
        </w:tc>
      </w:tr>
      <w:tr w:rsidR="009917C7" w:rsidRPr="00421928" w:rsidTr="009917C7">
        <w:trPr>
          <w:trHeight w:val="1065"/>
        </w:trPr>
        <w:tc>
          <w:tcPr>
            <w:tcW w:w="2053" w:type="dxa"/>
            <w:noWrap/>
            <w:hideMark/>
          </w:tcPr>
          <w:p w:rsidR="009917C7" w:rsidRPr="00421928" w:rsidRDefault="009917C7" w:rsidP="002052FE">
            <w:r w:rsidRPr="00421928">
              <w:t>Ejecutar la  disponibilidad presupuestaria</w:t>
            </w:r>
          </w:p>
        </w:tc>
        <w:tc>
          <w:tcPr>
            <w:tcW w:w="3471" w:type="dxa"/>
            <w:noWrap/>
            <w:hideMark/>
          </w:tcPr>
          <w:p w:rsidR="009917C7" w:rsidRPr="00421928" w:rsidRDefault="009917C7" w:rsidP="002052FE">
            <w:r w:rsidRPr="00421928">
              <w:t>Compromiso de Valores asignados por específico presupuestario</w:t>
            </w:r>
          </w:p>
        </w:tc>
        <w:tc>
          <w:tcPr>
            <w:tcW w:w="1610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 xml:space="preserve"> $1220,532.62 </w:t>
            </w:r>
          </w:p>
        </w:tc>
        <w:tc>
          <w:tcPr>
            <w:tcW w:w="2708" w:type="dxa"/>
            <w:noWrap/>
            <w:hideMark/>
          </w:tcPr>
          <w:p w:rsidR="009917C7" w:rsidRPr="00421928" w:rsidRDefault="009917C7" w:rsidP="002052FE">
            <w:r w:rsidRPr="00421928">
              <w:t xml:space="preserve"> compromisos elaborados</w:t>
            </w:r>
          </w:p>
        </w:tc>
        <w:tc>
          <w:tcPr>
            <w:tcW w:w="1324" w:type="dxa"/>
            <w:noWrap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 xml:space="preserve"> $    1166,267.45 </w:t>
            </w:r>
          </w:p>
        </w:tc>
        <w:tc>
          <w:tcPr>
            <w:tcW w:w="1830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96%</w:t>
            </w:r>
          </w:p>
        </w:tc>
      </w:tr>
      <w:tr w:rsidR="009917C7" w:rsidRPr="00421928" w:rsidTr="009917C7">
        <w:trPr>
          <w:trHeight w:val="870"/>
        </w:trPr>
        <w:tc>
          <w:tcPr>
            <w:tcW w:w="2053" w:type="dxa"/>
            <w:noWrap/>
            <w:hideMark/>
          </w:tcPr>
          <w:p w:rsidR="009917C7" w:rsidRPr="00421928" w:rsidRDefault="009917C7" w:rsidP="002052FE">
            <w:r w:rsidRPr="00421928">
              <w:t>Efectuar el compromiso presupuestario</w:t>
            </w:r>
          </w:p>
        </w:tc>
        <w:tc>
          <w:tcPr>
            <w:tcW w:w="3471" w:type="dxa"/>
            <w:noWrap/>
            <w:hideMark/>
          </w:tcPr>
          <w:p w:rsidR="009917C7" w:rsidRPr="00421928" w:rsidRDefault="009917C7" w:rsidP="002052FE">
            <w:r w:rsidRPr="00421928">
              <w:t>Compromiso con Documentación de Respaldo</w:t>
            </w:r>
          </w:p>
        </w:tc>
        <w:tc>
          <w:tcPr>
            <w:tcW w:w="1610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1059</w:t>
            </w:r>
          </w:p>
        </w:tc>
        <w:tc>
          <w:tcPr>
            <w:tcW w:w="2708" w:type="dxa"/>
            <w:noWrap/>
            <w:hideMark/>
          </w:tcPr>
          <w:p w:rsidR="009917C7" w:rsidRPr="00421928" w:rsidRDefault="009917C7" w:rsidP="002052FE">
            <w:r w:rsidRPr="00421928">
              <w:t xml:space="preserve"> compromisos elaborados</w:t>
            </w:r>
          </w:p>
        </w:tc>
        <w:tc>
          <w:tcPr>
            <w:tcW w:w="1324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1032</w:t>
            </w:r>
          </w:p>
        </w:tc>
        <w:tc>
          <w:tcPr>
            <w:tcW w:w="1830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97%</w:t>
            </w:r>
          </w:p>
        </w:tc>
      </w:tr>
      <w:tr w:rsidR="009917C7" w:rsidRPr="00421928" w:rsidTr="002052FE">
        <w:trPr>
          <w:trHeight w:val="645"/>
        </w:trPr>
        <w:tc>
          <w:tcPr>
            <w:tcW w:w="12996" w:type="dxa"/>
            <w:gridSpan w:val="6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SUB-PROGRAMA: SAFI -TESORERIA</w:t>
            </w:r>
          </w:p>
        </w:tc>
      </w:tr>
      <w:tr w:rsidR="009917C7" w:rsidRPr="00421928" w:rsidTr="009917C7">
        <w:trPr>
          <w:trHeight w:val="1485"/>
        </w:trPr>
        <w:tc>
          <w:tcPr>
            <w:tcW w:w="2053" w:type="dxa"/>
            <w:noWrap/>
            <w:hideMark/>
          </w:tcPr>
          <w:p w:rsidR="009917C7" w:rsidRPr="00421928" w:rsidRDefault="009917C7" w:rsidP="002052FE">
            <w:r w:rsidRPr="00421928">
              <w:t>Percepción de ingresos  y pago de obligaciones</w:t>
            </w:r>
          </w:p>
        </w:tc>
        <w:tc>
          <w:tcPr>
            <w:tcW w:w="3471" w:type="dxa"/>
            <w:noWrap/>
            <w:hideMark/>
          </w:tcPr>
          <w:p w:rsidR="009917C7" w:rsidRPr="00421928" w:rsidRDefault="009917C7" w:rsidP="002052FE">
            <w:r w:rsidRPr="00421928">
              <w:t xml:space="preserve">Administrar adecuadamente  las disponibilidades y la liquidación oportuna de  los gastos. </w:t>
            </w:r>
          </w:p>
        </w:tc>
        <w:tc>
          <w:tcPr>
            <w:tcW w:w="1610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128</w:t>
            </w:r>
            <w:r w:rsidRPr="00421928">
              <w:rPr>
                <w:b/>
                <w:bCs/>
              </w:rPr>
              <w:br/>
            </w:r>
            <w:r w:rsidRPr="00421928">
              <w:rPr>
                <w:b/>
                <w:bCs/>
              </w:rPr>
              <w:br/>
              <w:t>376</w:t>
            </w:r>
          </w:p>
        </w:tc>
        <w:tc>
          <w:tcPr>
            <w:tcW w:w="2708" w:type="dxa"/>
            <w:noWrap/>
            <w:hideMark/>
          </w:tcPr>
          <w:p w:rsidR="009917C7" w:rsidRPr="00421928" w:rsidRDefault="009917C7" w:rsidP="002052FE">
            <w:r w:rsidRPr="00421928">
              <w:t>Cortes de Caja Diarios                               Cantidad de Quedan Emitidos</w:t>
            </w:r>
          </w:p>
        </w:tc>
        <w:tc>
          <w:tcPr>
            <w:tcW w:w="1324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116</w:t>
            </w:r>
            <w:r w:rsidRPr="00421928">
              <w:rPr>
                <w:b/>
                <w:bCs/>
              </w:rPr>
              <w:br/>
            </w:r>
            <w:r w:rsidRPr="00421928">
              <w:rPr>
                <w:b/>
                <w:bCs/>
              </w:rPr>
              <w:br/>
              <w:t>402</w:t>
            </w:r>
          </w:p>
        </w:tc>
        <w:tc>
          <w:tcPr>
            <w:tcW w:w="1830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90.63%</w:t>
            </w:r>
            <w:r w:rsidRPr="00421928">
              <w:rPr>
                <w:b/>
                <w:bCs/>
              </w:rPr>
              <w:br/>
            </w:r>
            <w:r w:rsidRPr="00421928">
              <w:rPr>
                <w:b/>
                <w:bCs/>
              </w:rPr>
              <w:br/>
              <w:t>106.91%</w:t>
            </w:r>
          </w:p>
        </w:tc>
      </w:tr>
      <w:tr w:rsidR="009917C7" w:rsidRPr="00421928" w:rsidTr="009917C7">
        <w:trPr>
          <w:trHeight w:val="645"/>
        </w:trPr>
        <w:tc>
          <w:tcPr>
            <w:tcW w:w="2053" w:type="dxa"/>
            <w:noWrap/>
            <w:hideMark/>
          </w:tcPr>
          <w:p w:rsidR="009917C7" w:rsidRPr="00421928" w:rsidRDefault="009917C7" w:rsidP="002052FE">
            <w:r w:rsidRPr="00421928">
              <w:lastRenderedPageBreak/>
              <w:t>Disponibilidad de Efectivo</w:t>
            </w:r>
          </w:p>
        </w:tc>
        <w:tc>
          <w:tcPr>
            <w:tcW w:w="3471" w:type="dxa"/>
            <w:noWrap/>
            <w:hideMark/>
          </w:tcPr>
          <w:p w:rsidR="009917C7" w:rsidRPr="00421928" w:rsidRDefault="009917C7" w:rsidP="002052FE">
            <w:r w:rsidRPr="00421928">
              <w:t>Liquidez Bancaria</w:t>
            </w:r>
          </w:p>
        </w:tc>
        <w:tc>
          <w:tcPr>
            <w:tcW w:w="1610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 xml:space="preserve"> $  250,744.14 </w:t>
            </w:r>
          </w:p>
        </w:tc>
        <w:tc>
          <w:tcPr>
            <w:tcW w:w="2708" w:type="dxa"/>
            <w:noWrap/>
            <w:hideMark/>
          </w:tcPr>
          <w:p w:rsidR="009917C7" w:rsidRPr="00421928" w:rsidRDefault="009917C7" w:rsidP="002052FE">
            <w:r w:rsidRPr="00421928">
              <w:t>Saldo Cuenta Bancaria</w:t>
            </w:r>
          </w:p>
        </w:tc>
        <w:tc>
          <w:tcPr>
            <w:tcW w:w="1324" w:type="dxa"/>
            <w:noWrap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 xml:space="preserve"> $      247,455.31 </w:t>
            </w:r>
          </w:p>
        </w:tc>
        <w:tc>
          <w:tcPr>
            <w:tcW w:w="1830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99%</w:t>
            </w:r>
          </w:p>
        </w:tc>
      </w:tr>
      <w:tr w:rsidR="009917C7" w:rsidRPr="00421928" w:rsidTr="009917C7">
        <w:trPr>
          <w:trHeight w:val="870"/>
        </w:trPr>
        <w:tc>
          <w:tcPr>
            <w:tcW w:w="2053" w:type="dxa"/>
            <w:noWrap/>
            <w:hideMark/>
          </w:tcPr>
          <w:p w:rsidR="009917C7" w:rsidRPr="00421928" w:rsidRDefault="009917C7" w:rsidP="002052FE">
            <w:r w:rsidRPr="00421928">
              <w:t>Mejoras en la emisión de certificaciones de pago</w:t>
            </w:r>
          </w:p>
        </w:tc>
        <w:tc>
          <w:tcPr>
            <w:tcW w:w="3471" w:type="dxa"/>
            <w:noWrap/>
            <w:hideMark/>
          </w:tcPr>
          <w:p w:rsidR="009917C7" w:rsidRPr="00421928" w:rsidRDefault="009917C7" w:rsidP="002052FE">
            <w:r w:rsidRPr="00421928">
              <w:t>Minimizar el tiempo en los trámites del usuario</w:t>
            </w:r>
          </w:p>
        </w:tc>
        <w:tc>
          <w:tcPr>
            <w:tcW w:w="1610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883</w:t>
            </w:r>
          </w:p>
        </w:tc>
        <w:tc>
          <w:tcPr>
            <w:tcW w:w="2708" w:type="dxa"/>
            <w:noWrap/>
            <w:hideMark/>
          </w:tcPr>
          <w:p w:rsidR="009917C7" w:rsidRPr="00421928" w:rsidRDefault="009917C7" w:rsidP="002052FE">
            <w:r w:rsidRPr="00421928">
              <w:t>Certificaciones emitidos</w:t>
            </w:r>
          </w:p>
        </w:tc>
        <w:tc>
          <w:tcPr>
            <w:tcW w:w="1324" w:type="dxa"/>
            <w:noWrap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873</w:t>
            </w:r>
          </w:p>
        </w:tc>
        <w:tc>
          <w:tcPr>
            <w:tcW w:w="1830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99%</w:t>
            </w:r>
          </w:p>
        </w:tc>
      </w:tr>
      <w:tr w:rsidR="009917C7" w:rsidRPr="00421928" w:rsidTr="002052FE">
        <w:trPr>
          <w:trHeight w:val="645"/>
        </w:trPr>
        <w:tc>
          <w:tcPr>
            <w:tcW w:w="12996" w:type="dxa"/>
            <w:gridSpan w:val="6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SUB-PROGRAMA: SAFI -CONTABILIDAD</w:t>
            </w:r>
          </w:p>
        </w:tc>
      </w:tr>
      <w:tr w:rsidR="009917C7" w:rsidRPr="00421928" w:rsidTr="009917C7">
        <w:trPr>
          <w:trHeight w:val="840"/>
        </w:trPr>
        <w:tc>
          <w:tcPr>
            <w:tcW w:w="2053" w:type="dxa"/>
            <w:noWrap/>
            <w:hideMark/>
          </w:tcPr>
          <w:p w:rsidR="009917C7" w:rsidRPr="00421928" w:rsidRDefault="009917C7" w:rsidP="002052FE">
            <w:r w:rsidRPr="00421928">
              <w:t xml:space="preserve">Registrar las operaciones </w:t>
            </w:r>
            <w:proofErr w:type="spellStart"/>
            <w:r w:rsidRPr="00421928">
              <w:t>Fianciera</w:t>
            </w:r>
            <w:proofErr w:type="spellEnd"/>
          </w:p>
        </w:tc>
        <w:tc>
          <w:tcPr>
            <w:tcW w:w="3471" w:type="dxa"/>
            <w:noWrap/>
            <w:hideMark/>
          </w:tcPr>
          <w:p w:rsidR="009917C7" w:rsidRPr="00421928" w:rsidRDefault="009917C7" w:rsidP="002052FE">
            <w:r w:rsidRPr="00421928">
              <w:t>Registrar partida contable en el menor tiempo posible</w:t>
            </w:r>
          </w:p>
        </w:tc>
        <w:tc>
          <w:tcPr>
            <w:tcW w:w="1610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2952</w:t>
            </w:r>
          </w:p>
        </w:tc>
        <w:tc>
          <w:tcPr>
            <w:tcW w:w="2708" w:type="dxa"/>
            <w:noWrap/>
            <w:hideMark/>
          </w:tcPr>
          <w:p w:rsidR="009917C7" w:rsidRPr="00421928" w:rsidRDefault="009917C7" w:rsidP="002052FE">
            <w:r w:rsidRPr="00421928">
              <w:t>Partidas Contables</w:t>
            </w:r>
          </w:p>
        </w:tc>
        <w:tc>
          <w:tcPr>
            <w:tcW w:w="1324" w:type="dxa"/>
            <w:noWrap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3134</w:t>
            </w:r>
          </w:p>
        </w:tc>
        <w:tc>
          <w:tcPr>
            <w:tcW w:w="1830" w:type="dxa"/>
            <w:hideMark/>
          </w:tcPr>
          <w:p w:rsidR="009917C7" w:rsidRPr="00421928" w:rsidRDefault="009917C7" w:rsidP="002052FE">
            <w:pPr>
              <w:rPr>
                <w:b/>
                <w:bCs/>
              </w:rPr>
            </w:pPr>
            <w:r w:rsidRPr="00421928">
              <w:rPr>
                <w:b/>
                <w:bCs/>
              </w:rPr>
              <w:t>106%</w:t>
            </w:r>
          </w:p>
        </w:tc>
      </w:tr>
    </w:tbl>
    <w:p w:rsidR="009917C7" w:rsidRDefault="009917C7" w:rsidP="00E95C8E">
      <w:pPr>
        <w:jc w:val="center"/>
        <w:rPr>
          <w:b/>
          <w:sz w:val="96"/>
          <w:szCs w:val="96"/>
        </w:rPr>
      </w:pPr>
    </w:p>
    <w:p w:rsidR="009917C7" w:rsidRDefault="009917C7" w:rsidP="00E95C8E">
      <w:pPr>
        <w:jc w:val="center"/>
        <w:rPr>
          <w:b/>
          <w:sz w:val="96"/>
          <w:szCs w:val="96"/>
        </w:rPr>
        <w:sectPr w:rsidR="009917C7" w:rsidSect="00632725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:rsidR="009917C7" w:rsidRDefault="009917C7" w:rsidP="009917C7">
      <w:pPr>
        <w:pStyle w:val="Ttulo1"/>
      </w:pPr>
      <w:bookmarkStart w:id="5" w:name="_Toc493182102"/>
      <w:r>
        <w:lastRenderedPageBreak/>
        <w:t>UNIDAD DE INFORMÁ</w:t>
      </w:r>
      <w:r w:rsidRPr="00FD4B2F">
        <w:t>TICA</w:t>
      </w:r>
      <w:bookmarkEnd w:id="5"/>
    </w:p>
    <w:p w:rsidR="009917C7" w:rsidRDefault="009917C7" w:rsidP="00991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CONSEJO SUPERIOR DE SALUD PÚBLICA</w:t>
      </w:r>
    </w:p>
    <w:p w:rsidR="009917C7" w:rsidRDefault="009917C7" w:rsidP="009917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POA – 2016</w:t>
      </w:r>
    </w:p>
    <w:p w:rsidR="009917C7" w:rsidRDefault="009917C7" w:rsidP="009917C7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UNIDAD__</w:t>
      </w:r>
      <w:r>
        <w:rPr>
          <w:b/>
          <w:sz w:val="24"/>
          <w:szCs w:val="24"/>
          <w:u w:val="single"/>
        </w:rPr>
        <w:t>INFORMÁ</w:t>
      </w:r>
      <w:r w:rsidRPr="00FD4B2F">
        <w:rPr>
          <w:b/>
          <w:sz w:val="24"/>
          <w:szCs w:val="24"/>
          <w:u w:val="single"/>
        </w:rPr>
        <w:t>TICA___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JUNTA DE VIGILANCIA DE LA PROFESION________________________________</w:t>
      </w:r>
    </w:p>
    <w:p w:rsidR="009917C7" w:rsidRDefault="009917C7" w:rsidP="009917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DE </w:t>
      </w:r>
      <w:r w:rsidRPr="00A9617E">
        <w:rPr>
          <w:b/>
          <w:sz w:val="24"/>
          <w:u w:val="single"/>
        </w:rPr>
        <w:t>Mantenimiento de equipos informáticos y de comunicación</w:t>
      </w:r>
      <w:r>
        <w:t>.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 xml:space="preserve">PERIODO </w:t>
      </w:r>
      <w:r>
        <w:rPr>
          <w:b/>
          <w:sz w:val="24"/>
          <w:szCs w:val="24"/>
          <w:u w:val="single"/>
        </w:rPr>
        <w:t>Año  2016</w:t>
      </w:r>
    </w:p>
    <w:tbl>
      <w:tblPr>
        <w:tblStyle w:val="Tablaconcuadrcula"/>
        <w:tblW w:w="0" w:type="auto"/>
        <w:tblLook w:val="0220" w:firstRow="1" w:lastRow="0" w:firstColumn="0" w:lastColumn="0" w:noHBand="1" w:noVBand="0"/>
      </w:tblPr>
      <w:tblGrid>
        <w:gridCol w:w="1635"/>
        <w:gridCol w:w="2250"/>
        <w:gridCol w:w="1251"/>
        <w:gridCol w:w="2094"/>
        <w:gridCol w:w="1598"/>
      </w:tblGrid>
      <w:tr w:rsidR="009917C7" w:rsidRPr="000876C1" w:rsidTr="002052FE">
        <w:trPr>
          <w:trHeight w:val="566"/>
        </w:trPr>
        <w:tc>
          <w:tcPr>
            <w:tcW w:w="6956" w:type="dxa"/>
            <w:gridSpan w:val="3"/>
            <w:vAlign w:val="center"/>
          </w:tcPr>
          <w:p w:rsidR="009917C7" w:rsidRPr="000876C1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76C1">
              <w:rPr>
                <w:b/>
                <w:sz w:val="24"/>
                <w:szCs w:val="24"/>
                <w:lang w:val="en-US"/>
              </w:rPr>
              <w:t>P L A N I F I C A D O</w:t>
            </w:r>
          </w:p>
        </w:tc>
        <w:tc>
          <w:tcPr>
            <w:tcW w:w="5950" w:type="dxa"/>
            <w:gridSpan w:val="2"/>
            <w:vAlign w:val="center"/>
          </w:tcPr>
          <w:p w:rsidR="009917C7" w:rsidRPr="000876C1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 J E C U T A D O</w:t>
            </w:r>
          </w:p>
        </w:tc>
      </w:tr>
      <w:tr w:rsidR="009917C7" w:rsidRPr="000876C1" w:rsidTr="002052FE">
        <w:trPr>
          <w:trHeight w:val="701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:rsidR="009917C7" w:rsidRPr="00A27022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OBJETIVOS</w:t>
            </w:r>
          </w:p>
        </w:tc>
        <w:tc>
          <w:tcPr>
            <w:tcW w:w="2596" w:type="dxa"/>
            <w:shd w:val="clear" w:color="auto" w:fill="F2F2F2" w:themeFill="background1" w:themeFillShade="F2"/>
            <w:vAlign w:val="center"/>
          </w:tcPr>
          <w:p w:rsidR="009917C7" w:rsidRPr="00A27022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METAS  ANUALES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9917C7" w:rsidRPr="00A27022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METAS PERIODO (CANTIDAD)</w:t>
            </w:r>
          </w:p>
        </w:tc>
        <w:tc>
          <w:tcPr>
            <w:tcW w:w="3295" w:type="dxa"/>
            <w:shd w:val="clear" w:color="auto" w:fill="F2F2F2" w:themeFill="background1" w:themeFillShade="F2"/>
            <w:vAlign w:val="center"/>
          </w:tcPr>
          <w:p w:rsidR="009917C7" w:rsidRPr="00EC7F3D" w:rsidRDefault="009917C7" w:rsidP="002052FE">
            <w:pPr>
              <w:jc w:val="center"/>
              <w:rPr>
                <w:b/>
                <w:sz w:val="24"/>
                <w:szCs w:val="24"/>
              </w:rPr>
            </w:pPr>
            <w:r w:rsidRPr="00EC7F3D">
              <w:rPr>
                <w:b/>
                <w:sz w:val="24"/>
                <w:szCs w:val="24"/>
              </w:rPr>
              <w:t>METAS/INDICADORES</w:t>
            </w:r>
          </w:p>
          <w:p w:rsidR="009917C7" w:rsidRPr="00EC7F3D" w:rsidRDefault="009917C7" w:rsidP="002052FE">
            <w:pPr>
              <w:jc w:val="center"/>
              <w:rPr>
                <w:b/>
                <w:sz w:val="24"/>
                <w:szCs w:val="24"/>
              </w:rPr>
            </w:pPr>
            <w:r w:rsidRPr="00EC7F3D">
              <w:rPr>
                <w:b/>
                <w:sz w:val="24"/>
                <w:szCs w:val="24"/>
              </w:rPr>
              <w:t>CUMPLIDAS EN EL PERIODO</w:t>
            </w: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="009917C7" w:rsidRPr="00411560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% CUMPLIMIENTO</w:t>
            </w:r>
          </w:p>
        </w:tc>
      </w:tr>
      <w:tr w:rsidR="009917C7" w:rsidRPr="000876C1" w:rsidTr="002052FE">
        <w:tc>
          <w:tcPr>
            <w:tcW w:w="2207" w:type="dxa"/>
          </w:tcPr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Mantener en óptimas condiciones el sistema de redes del CSSP</w:t>
            </w:r>
          </w:p>
        </w:tc>
        <w:tc>
          <w:tcPr>
            <w:tcW w:w="2596" w:type="dxa"/>
          </w:tcPr>
          <w:p w:rsidR="009917C7" w:rsidRDefault="009917C7" w:rsidP="002052FE">
            <w:pPr>
              <w:pStyle w:val="Prrafodelista"/>
              <w:jc w:val="both"/>
              <w:rPr>
                <w:sz w:val="24"/>
                <w:szCs w:val="24"/>
              </w:rPr>
            </w:pPr>
          </w:p>
          <w:p w:rsidR="009917C7" w:rsidRDefault="009917C7" w:rsidP="009917C7">
            <w:pPr>
              <w:pStyle w:val="Prrafodelista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FD4B2F">
              <w:rPr>
                <w:sz w:val="24"/>
                <w:szCs w:val="24"/>
              </w:rPr>
              <w:t>Instalación de Nuevos puntos de Red (100%)</w:t>
            </w:r>
          </w:p>
          <w:p w:rsidR="009917C7" w:rsidRPr="00FD4B2F" w:rsidRDefault="009917C7" w:rsidP="002052FE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9917C7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necesidad</w:t>
            </w: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Pr="00743B74" w:rsidRDefault="009917C7" w:rsidP="002052FE">
            <w:p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</w:tcPr>
          <w:p w:rsidR="009917C7" w:rsidRDefault="009917C7" w:rsidP="00205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Pr="00FD4B2F" w:rsidRDefault="009917C7" w:rsidP="002052FE">
            <w:pPr>
              <w:rPr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9917C7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9917C7" w:rsidRPr="00FD4B2F" w:rsidRDefault="009917C7" w:rsidP="002052FE">
            <w:pPr>
              <w:rPr>
                <w:b/>
                <w:sz w:val="24"/>
                <w:szCs w:val="24"/>
              </w:rPr>
            </w:pPr>
          </w:p>
        </w:tc>
      </w:tr>
      <w:tr w:rsidR="009917C7" w:rsidRPr="000876C1" w:rsidTr="002052FE">
        <w:tc>
          <w:tcPr>
            <w:tcW w:w="2207" w:type="dxa"/>
          </w:tcPr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Pr="002062DF" w:rsidRDefault="009917C7" w:rsidP="00205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Mantener en óptimo funcionamiento los Servidores de Datos del CSSP</w:t>
            </w: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6" w:type="dxa"/>
          </w:tcPr>
          <w:p w:rsidR="009917C7" w:rsidRPr="0029439F" w:rsidRDefault="009917C7" w:rsidP="009917C7">
            <w:pPr>
              <w:pStyle w:val="Prrafodelista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soporte a todos los usuarios que se firman (100%)</w:t>
            </w:r>
          </w:p>
          <w:p w:rsidR="009917C7" w:rsidRPr="00FF60C9" w:rsidRDefault="009917C7" w:rsidP="009917C7">
            <w:pPr>
              <w:pStyle w:val="Prrafodelista"/>
              <w:numPr>
                <w:ilvl w:val="0"/>
                <w:numId w:val="5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Mantener acceso seguro a los servidores de Datos (100%)</w:t>
            </w:r>
          </w:p>
          <w:p w:rsidR="009917C7" w:rsidRPr="00FD4B2F" w:rsidRDefault="009917C7" w:rsidP="009917C7">
            <w:pPr>
              <w:pStyle w:val="Prrafodelista"/>
              <w:numPr>
                <w:ilvl w:val="0"/>
                <w:numId w:val="5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Actualizar software de Servidores (100%)</w:t>
            </w:r>
          </w:p>
        </w:tc>
        <w:tc>
          <w:tcPr>
            <w:tcW w:w="2153" w:type="dxa"/>
          </w:tcPr>
          <w:p w:rsidR="009917C7" w:rsidRPr="00985859" w:rsidRDefault="009917C7" w:rsidP="00205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  <w:p w:rsidR="009917C7" w:rsidRPr="00985859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Pr="00985859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Pr="00985859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Pr="00985859" w:rsidRDefault="009917C7" w:rsidP="00205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9917C7" w:rsidRPr="00985859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Pr="00985859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Pr="00985859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 w:rsidRPr="00985859">
              <w:rPr>
                <w:b/>
                <w:sz w:val="24"/>
                <w:szCs w:val="24"/>
              </w:rPr>
              <w:t>Eventual</w:t>
            </w:r>
          </w:p>
        </w:tc>
        <w:tc>
          <w:tcPr>
            <w:tcW w:w="3295" w:type="dxa"/>
          </w:tcPr>
          <w:p w:rsidR="009917C7" w:rsidRDefault="009917C7" w:rsidP="00205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Todos los eventos</w:t>
            </w:r>
          </w:p>
          <w:p w:rsidR="009917C7" w:rsidRPr="00613273" w:rsidRDefault="009917C7" w:rsidP="002052FE">
            <w:pPr>
              <w:rPr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100%</w:t>
            </w: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100%</w:t>
            </w: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100%</w:t>
            </w: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917C7" w:rsidRPr="000876C1" w:rsidTr="002052FE">
        <w:tc>
          <w:tcPr>
            <w:tcW w:w="2207" w:type="dxa"/>
          </w:tcPr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Mantener en óptimo Funcionamiento las plantas </w:t>
            </w:r>
            <w:r>
              <w:rPr>
                <w:sz w:val="24"/>
                <w:szCs w:val="24"/>
              </w:rPr>
              <w:lastRenderedPageBreak/>
              <w:t>telefónicas del CSSP</w:t>
            </w: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6" w:type="dxa"/>
          </w:tcPr>
          <w:p w:rsidR="009917C7" w:rsidRPr="00626FC1" w:rsidRDefault="009917C7" w:rsidP="009917C7">
            <w:pPr>
              <w:pStyle w:val="Prrafodelista"/>
              <w:numPr>
                <w:ilvl w:val="0"/>
                <w:numId w:val="5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Mantener activas las líneas telefónicas (100%)</w:t>
            </w:r>
          </w:p>
          <w:p w:rsidR="009917C7" w:rsidRPr="00FD4B2F" w:rsidRDefault="009917C7" w:rsidP="002052FE">
            <w:pPr>
              <w:pStyle w:val="Prrafodelista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65</w:t>
            </w: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95" w:type="dxa"/>
          </w:tcPr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65</w:t>
            </w:r>
          </w:p>
        </w:tc>
        <w:tc>
          <w:tcPr>
            <w:tcW w:w="2655" w:type="dxa"/>
          </w:tcPr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100%</w:t>
            </w:r>
          </w:p>
        </w:tc>
      </w:tr>
      <w:tr w:rsidR="009917C7" w:rsidRPr="000876C1" w:rsidTr="002052FE">
        <w:tc>
          <w:tcPr>
            <w:tcW w:w="2207" w:type="dxa"/>
          </w:tcPr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Pr="00FD4B2F" w:rsidRDefault="009917C7" w:rsidP="002052F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Mantener activos todos los servicios de datos y voz CSSP</w:t>
            </w: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6" w:type="dxa"/>
          </w:tcPr>
          <w:p w:rsidR="009917C7" w:rsidRPr="0029439F" w:rsidRDefault="009917C7" w:rsidP="009917C7">
            <w:pPr>
              <w:pStyle w:val="Prrafodelista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Mantener en línea los servicios (100%)</w:t>
            </w:r>
          </w:p>
          <w:p w:rsidR="009917C7" w:rsidRPr="00FD4B2F" w:rsidRDefault="009917C7" w:rsidP="002052FE">
            <w:pPr>
              <w:pStyle w:val="Prrafodelista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Pr="004666F9" w:rsidRDefault="009917C7" w:rsidP="002052FE">
            <w:pPr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</w:tcPr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655" w:type="dxa"/>
          </w:tcPr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100%</w:t>
            </w:r>
          </w:p>
        </w:tc>
      </w:tr>
      <w:tr w:rsidR="009917C7" w:rsidRPr="000876C1" w:rsidTr="002052FE">
        <w:tc>
          <w:tcPr>
            <w:tcW w:w="2207" w:type="dxa"/>
          </w:tcPr>
          <w:p w:rsidR="009917C7" w:rsidRPr="002062DF" w:rsidRDefault="009917C7" w:rsidP="00205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Mantener en óptimas condiciones físicas y lógicas los equipos computacionales del CSSP (1 mantenimiento programado al año a las computadoras y 2 a los impresores)</w:t>
            </w: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96" w:type="dxa"/>
          </w:tcPr>
          <w:p w:rsidR="009917C7" w:rsidRPr="0029439F" w:rsidRDefault="009917C7" w:rsidP="009917C7">
            <w:pPr>
              <w:pStyle w:val="Prrafodelista"/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Brindar mantenimiento físico a los equipos computacionales (100%)</w:t>
            </w:r>
          </w:p>
          <w:p w:rsidR="009917C7" w:rsidRPr="0029439F" w:rsidRDefault="009917C7" w:rsidP="009917C7">
            <w:pPr>
              <w:pStyle w:val="Prrafodelista"/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Brindar mantenimiento lógico a los equipos computacionales (100%)</w:t>
            </w: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3" w:type="dxa"/>
          </w:tcPr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120</w:t>
            </w: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120</w:t>
            </w:r>
          </w:p>
        </w:tc>
        <w:tc>
          <w:tcPr>
            <w:tcW w:w="3295" w:type="dxa"/>
          </w:tcPr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120</w:t>
            </w: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120</w:t>
            </w: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55" w:type="dxa"/>
          </w:tcPr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100%</w:t>
            </w: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Pr="00FD4B2F" w:rsidRDefault="009917C7" w:rsidP="002052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100%</w:t>
            </w:r>
          </w:p>
        </w:tc>
      </w:tr>
    </w:tbl>
    <w:p w:rsidR="009917C7" w:rsidRDefault="009917C7" w:rsidP="009917C7">
      <w:pPr>
        <w:jc w:val="center"/>
        <w:rPr>
          <w:b/>
          <w:sz w:val="24"/>
          <w:szCs w:val="24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CONSEJO SUPERIOR DE SALUD PÚBLICA</w:t>
      </w:r>
    </w:p>
    <w:p w:rsidR="009917C7" w:rsidRPr="002017B4" w:rsidRDefault="009917C7" w:rsidP="00991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POA</w:t>
      </w:r>
      <w:r w:rsidRPr="002017B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2016</w:t>
      </w:r>
    </w:p>
    <w:p w:rsidR="009917C7" w:rsidRDefault="009917C7" w:rsidP="009917C7">
      <w:pPr>
        <w:ind w:left="708" w:firstLine="708"/>
        <w:rPr>
          <w:b/>
          <w:sz w:val="24"/>
          <w:szCs w:val="24"/>
        </w:rPr>
      </w:pPr>
      <w:r w:rsidRPr="002017B4">
        <w:rPr>
          <w:b/>
          <w:sz w:val="24"/>
          <w:szCs w:val="24"/>
        </w:rPr>
        <w:t xml:space="preserve">UNIDAD DE </w:t>
      </w:r>
      <w:r w:rsidRPr="002017B4">
        <w:rPr>
          <w:b/>
          <w:sz w:val="24"/>
          <w:szCs w:val="24"/>
          <w:u w:val="single"/>
        </w:rPr>
        <w:t>INFORMATICA</w:t>
      </w:r>
      <w:r w:rsidRPr="002017B4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>JUNTA DE VIGILANCIA DE LA PROFESION___________________________</w:t>
      </w:r>
    </w:p>
    <w:p w:rsidR="009917C7" w:rsidRPr="002017B4" w:rsidRDefault="009917C7" w:rsidP="009917C7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F43E4">
        <w:rPr>
          <w:b/>
          <w:sz w:val="24"/>
          <w:szCs w:val="24"/>
        </w:rPr>
        <w:t xml:space="preserve">PROGRAMA DE </w:t>
      </w:r>
      <w:r w:rsidRPr="002017B4">
        <w:rPr>
          <w:b/>
          <w:sz w:val="24"/>
          <w:szCs w:val="24"/>
          <w:u w:val="single"/>
        </w:rPr>
        <w:t>Mantenimiento de sistemas existentes</w:t>
      </w:r>
      <w:r w:rsidRPr="002017B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PERIODO  </w:t>
      </w:r>
      <w:r>
        <w:rPr>
          <w:b/>
          <w:sz w:val="24"/>
          <w:szCs w:val="24"/>
          <w:u w:val="single"/>
        </w:rPr>
        <w:t xml:space="preserve">Año </w:t>
      </w:r>
      <w:r w:rsidRPr="002017B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2016</w:t>
      </w:r>
    </w:p>
    <w:tbl>
      <w:tblPr>
        <w:tblStyle w:val="Tablaconcuadrcula"/>
        <w:tblW w:w="5000" w:type="pct"/>
        <w:tblLook w:val="0220" w:firstRow="1" w:lastRow="0" w:firstColumn="0" w:lastColumn="0" w:noHBand="1" w:noVBand="0"/>
      </w:tblPr>
      <w:tblGrid>
        <w:gridCol w:w="1605"/>
        <w:gridCol w:w="2173"/>
        <w:gridCol w:w="1277"/>
        <w:gridCol w:w="2141"/>
        <w:gridCol w:w="1632"/>
      </w:tblGrid>
      <w:tr w:rsidR="009917C7" w:rsidRPr="00750638" w:rsidTr="002052FE">
        <w:trPr>
          <w:tblHeader/>
        </w:trPr>
        <w:tc>
          <w:tcPr>
            <w:tcW w:w="3000" w:type="pct"/>
            <w:gridSpan w:val="3"/>
            <w:shd w:val="clear" w:color="auto" w:fill="auto"/>
          </w:tcPr>
          <w:p w:rsidR="009917C7" w:rsidRPr="002017B4" w:rsidRDefault="009917C7" w:rsidP="002052FE">
            <w:pPr>
              <w:jc w:val="center"/>
              <w:rPr>
                <w:b/>
                <w:sz w:val="24"/>
                <w:szCs w:val="24"/>
              </w:rPr>
            </w:pPr>
          </w:p>
          <w:p w:rsidR="009917C7" w:rsidRPr="000876C1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017B4">
              <w:rPr>
                <w:b/>
                <w:sz w:val="24"/>
                <w:szCs w:val="24"/>
              </w:rPr>
              <w:t xml:space="preserve">                                        </w:t>
            </w:r>
            <w:r w:rsidRPr="000876C1">
              <w:rPr>
                <w:b/>
                <w:sz w:val="24"/>
                <w:szCs w:val="24"/>
                <w:lang w:val="en-US"/>
              </w:rPr>
              <w:t>P L A N I F I C A D O</w:t>
            </w:r>
          </w:p>
        </w:tc>
        <w:tc>
          <w:tcPr>
            <w:tcW w:w="2000" w:type="pct"/>
            <w:gridSpan w:val="2"/>
            <w:shd w:val="clear" w:color="auto" w:fill="auto"/>
          </w:tcPr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</w:t>
            </w:r>
          </w:p>
          <w:p w:rsidR="009917C7" w:rsidRPr="000876C1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    E J E C U T A D O</w:t>
            </w:r>
          </w:p>
        </w:tc>
      </w:tr>
      <w:tr w:rsidR="009917C7" w:rsidRPr="00750638" w:rsidTr="002052FE">
        <w:trPr>
          <w:tblHeader/>
        </w:trPr>
        <w:tc>
          <w:tcPr>
            <w:tcW w:w="1000" w:type="pct"/>
            <w:shd w:val="clear" w:color="auto" w:fill="D9D9D9" w:themeFill="background1" w:themeFillShade="D9"/>
          </w:tcPr>
          <w:p w:rsidR="009917C7" w:rsidRPr="00750638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Pr="00A27022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OBJETIVOS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9917C7" w:rsidRPr="00750638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Pr="00A27022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METAS  ANUALES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9917C7" w:rsidRPr="00750638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Pr="00A27022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METAS PERIODO (CANTIDAD)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9917C7" w:rsidRPr="00743B74" w:rsidRDefault="009917C7" w:rsidP="002052FE">
            <w:pPr>
              <w:jc w:val="center"/>
              <w:rPr>
                <w:b/>
                <w:sz w:val="24"/>
                <w:szCs w:val="24"/>
              </w:rPr>
            </w:pPr>
            <w:r w:rsidRPr="00743B74">
              <w:rPr>
                <w:b/>
                <w:sz w:val="24"/>
                <w:szCs w:val="24"/>
              </w:rPr>
              <w:t>METAS/INDICADORES</w:t>
            </w:r>
          </w:p>
          <w:p w:rsidR="009917C7" w:rsidRPr="00743B74" w:rsidRDefault="009917C7" w:rsidP="002052FE">
            <w:pPr>
              <w:jc w:val="center"/>
              <w:rPr>
                <w:b/>
                <w:sz w:val="24"/>
                <w:szCs w:val="24"/>
              </w:rPr>
            </w:pPr>
            <w:r w:rsidRPr="00743B74">
              <w:rPr>
                <w:b/>
                <w:sz w:val="24"/>
                <w:szCs w:val="24"/>
              </w:rPr>
              <w:t>CUMPLIDAS EN EL PERIODO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9917C7" w:rsidRPr="00743B74" w:rsidRDefault="009917C7" w:rsidP="002052FE">
            <w:pPr>
              <w:jc w:val="center"/>
              <w:rPr>
                <w:b/>
                <w:sz w:val="24"/>
                <w:szCs w:val="24"/>
              </w:rPr>
            </w:pPr>
          </w:p>
          <w:p w:rsidR="009917C7" w:rsidRPr="00411560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43B74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  <w:lang w:val="en-US"/>
              </w:rPr>
              <w:t>% CUMPLIMIENTO</w:t>
            </w:r>
          </w:p>
        </w:tc>
      </w:tr>
      <w:tr w:rsidR="009917C7" w:rsidRPr="00750638" w:rsidTr="002052FE">
        <w:tc>
          <w:tcPr>
            <w:tcW w:w="1000" w:type="pct"/>
          </w:tcPr>
          <w:p w:rsidR="009917C7" w:rsidRPr="00743B74" w:rsidRDefault="009917C7" w:rsidP="002052FE">
            <w:pPr>
              <w:jc w:val="center"/>
              <w:rPr>
                <w:b/>
                <w:sz w:val="24"/>
                <w:szCs w:val="24"/>
              </w:rPr>
            </w:pPr>
          </w:p>
          <w:p w:rsidR="009917C7" w:rsidRPr="00743B74" w:rsidRDefault="009917C7" w:rsidP="002052FE">
            <w:pPr>
              <w:jc w:val="center"/>
              <w:rPr>
                <w:b/>
                <w:sz w:val="24"/>
                <w:szCs w:val="24"/>
              </w:rPr>
            </w:pPr>
            <w:r w:rsidRPr="00743B74">
              <w:rPr>
                <w:b/>
                <w:sz w:val="24"/>
                <w:szCs w:val="24"/>
              </w:rPr>
              <w:t>Mantener en perfecto funcionamiento los sistemas existentes en el CSSP</w:t>
            </w:r>
          </w:p>
        </w:tc>
        <w:tc>
          <w:tcPr>
            <w:tcW w:w="1000" w:type="pct"/>
          </w:tcPr>
          <w:p w:rsidR="009917C7" w:rsidRPr="00750638" w:rsidRDefault="009917C7" w:rsidP="009917C7">
            <w:pPr>
              <w:pStyle w:val="Prrafodelista"/>
              <w:numPr>
                <w:ilvl w:val="0"/>
                <w:numId w:val="56"/>
              </w:numPr>
              <w:jc w:val="both"/>
              <w:rPr>
                <w:sz w:val="24"/>
                <w:szCs w:val="24"/>
              </w:rPr>
            </w:pPr>
            <w:r w:rsidRPr="00750638">
              <w:rPr>
                <w:sz w:val="24"/>
                <w:szCs w:val="24"/>
              </w:rPr>
              <w:t>Dar mantenimiento a los módulos existentes (100%).</w:t>
            </w:r>
          </w:p>
          <w:p w:rsidR="009917C7" w:rsidRPr="00750638" w:rsidRDefault="009917C7" w:rsidP="009917C7">
            <w:pPr>
              <w:pStyle w:val="Prrafodelista"/>
              <w:numPr>
                <w:ilvl w:val="0"/>
                <w:numId w:val="56"/>
              </w:numPr>
              <w:jc w:val="both"/>
              <w:rPr>
                <w:sz w:val="24"/>
                <w:szCs w:val="24"/>
              </w:rPr>
            </w:pPr>
            <w:r w:rsidRPr="00750638">
              <w:rPr>
                <w:sz w:val="24"/>
                <w:szCs w:val="24"/>
              </w:rPr>
              <w:t>Cubrir los nuevos requerimientos sobre los sistemas existentes (100%)</w:t>
            </w:r>
          </w:p>
          <w:p w:rsidR="009917C7" w:rsidRPr="00750638" w:rsidRDefault="009917C7" w:rsidP="009917C7">
            <w:pPr>
              <w:pStyle w:val="Prrafodelista"/>
              <w:numPr>
                <w:ilvl w:val="0"/>
                <w:numId w:val="5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Dar seguimiento a los usuarios en el uso de los sistemas.</w:t>
            </w:r>
          </w:p>
        </w:tc>
        <w:tc>
          <w:tcPr>
            <w:tcW w:w="1000" w:type="pct"/>
          </w:tcPr>
          <w:p w:rsidR="009917C7" w:rsidRPr="00750638" w:rsidRDefault="009917C7" w:rsidP="002052FE">
            <w:pPr>
              <w:jc w:val="center"/>
              <w:rPr>
                <w:b/>
                <w:sz w:val="24"/>
                <w:szCs w:val="24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Pr="00750638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000" w:type="pct"/>
          </w:tcPr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  <w:p w:rsidR="009917C7" w:rsidRPr="00750638" w:rsidRDefault="009917C7" w:rsidP="002052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</w:tcPr>
          <w:p w:rsidR="009917C7" w:rsidRDefault="009917C7" w:rsidP="002052FE">
            <w:pPr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100%</w:t>
            </w:r>
          </w:p>
          <w:p w:rsidR="009917C7" w:rsidRDefault="009917C7" w:rsidP="002052FE">
            <w:pPr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100%</w:t>
            </w:r>
          </w:p>
          <w:p w:rsidR="009917C7" w:rsidRDefault="009917C7" w:rsidP="002052FE">
            <w:pPr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lang w:val="en-US"/>
              </w:rPr>
            </w:pPr>
          </w:p>
          <w:p w:rsidR="009917C7" w:rsidRDefault="009917C7" w:rsidP="002052FE">
            <w:pPr>
              <w:rPr>
                <w:b/>
                <w:sz w:val="24"/>
                <w:szCs w:val="24"/>
                <w:lang w:val="en-US"/>
              </w:rPr>
            </w:pPr>
          </w:p>
          <w:p w:rsidR="009917C7" w:rsidRPr="00750638" w:rsidRDefault="009917C7" w:rsidP="002052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9917C7" w:rsidRDefault="009917C7" w:rsidP="009917C7">
      <w:pPr>
        <w:jc w:val="center"/>
        <w:rPr>
          <w:b/>
          <w:sz w:val="24"/>
          <w:szCs w:val="24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CONSEJO SUPERIOR DE SALUD PÚBLICA</w:t>
      </w:r>
    </w:p>
    <w:p w:rsidR="009917C7" w:rsidRPr="002017B4" w:rsidRDefault="009917C7" w:rsidP="00991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POA</w:t>
      </w:r>
      <w:r w:rsidRPr="002017B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2016</w:t>
      </w:r>
    </w:p>
    <w:p w:rsidR="009917C7" w:rsidRDefault="009917C7" w:rsidP="009917C7">
      <w:pPr>
        <w:ind w:left="708" w:firstLine="708"/>
        <w:rPr>
          <w:b/>
          <w:sz w:val="24"/>
          <w:szCs w:val="24"/>
        </w:rPr>
      </w:pPr>
      <w:r w:rsidRPr="002017B4">
        <w:rPr>
          <w:b/>
          <w:sz w:val="24"/>
          <w:szCs w:val="24"/>
        </w:rPr>
        <w:t xml:space="preserve">UNIDAD DE </w:t>
      </w:r>
      <w:r w:rsidRPr="002017B4">
        <w:rPr>
          <w:b/>
          <w:sz w:val="24"/>
          <w:szCs w:val="24"/>
          <w:u w:val="single"/>
        </w:rPr>
        <w:t>INFORMATICA</w:t>
      </w:r>
      <w:r w:rsidRPr="002017B4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>JUNTA DE VIGILANCIA DE LA PROFESION___________________________</w:t>
      </w:r>
    </w:p>
    <w:p w:rsidR="009917C7" w:rsidRPr="002017B4" w:rsidRDefault="009917C7" w:rsidP="009917C7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F43E4">
        <w:rPr>
          <w:b/>
          <w:sz w:val="24"/>
          <w:szCs w:val="24"/>
        </w:rPr>
        <w:t xml:space="preserve">PROGRAMA DE </w:t>
      </w:r>
      <w:r>
        <w:rPr>
          <w:b/>
          <w:sz w:val="24"/>
          <w:szCs w:val="24"/>
          <w:u w:val="single"/>
        </w:rPr>
        <w:t xml:space="preserve">Desarrollo de Nuevos Sistemas </w:t>
      </w:r>
      <w:r w:rsidRPr="002017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17B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PERIODO  </w:t>
      </w:r>
      <w:r>
        <w:rPr>
          <w:b/>
          <w:sz w:val="24"/>
          <w:szCs w:val="24"/>
          <w:u w:val="single"/>
        </w:rPr>
        <w:t xml:space="preserve">Año </w:t>
      </w:r>
      <w:r w:rsidRPr="002017B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2016</w:t>
      </w:r>
    </w:p>
    <w:tbl>
      <w:tblPr>
        <w:tblStyle w:val="Tablaconcuadrcula"/>
        <w:tblW w:w="5000" w:type="pct"/>
        <w:tblLook w:val="0220" w:firstRow="1" w:lastRow="0" w:firstColumn="0" w:lastColumn="0" w:noHBand="1" w:noVBand="0"/>
      </w:tblPr>
      <w:tblGrid>
        <w:gridCol w:w="1349"/>
        <w:gridCol w:w="2050"/>
        <w:gridCol w:w="1368"/>
        <w:gridCol w:w="2306"/>
        <w:gridCol w:w="1755"/>
      </w:tblGrid>
      <w:tr w:rsidR="009917C7" w:rsidRPr="000876C1" w:rsidTr="002052FE">
        <w:trPr>
          <w:tblHeader/>
        </w:trPr>
        <w:tc>
          <w:tcPr>
            <w:tcW w:w="3000" w:type="pct"/>
            <w:gridSpan w:val="3"/>
            <w:shd w:val="clear" w:color="auto" w:fill="D9D9D9" w:themeFill="background1" w:themeFillShade="D9"/>
          </w:tcPr>
          <w:p w:rsidR="009917C7" w:rsidRPr="003A0EC2" w:rsidRDefault="009917C7" w:rsidP="002052FE">
            <w:pPr>
              <w:rPr>
                <w:b/>
                <w:sz w:val="24"/>
                <w:szCs w:val="24"/>
                <w:u w:val="single"/>
              </w:rPr>
            </w:pPr>
          </w:p>
          <w:p w:rsidR="009917C7" w:rsidRPr="000876C1" w:rsidRDefault="009917C7" w:rsidP="002052FE">
            <w:pPr>
              <w:rPr>
                <w:b/>
                <w:sz w:val="24"/>
                <w:szCs w:val="24"/>
                <w:lang w:val="en-US"/>
              </w:rPr>
            </w:pPr>
            <w:r w:rsidRPr="009F0DD1">
              <w:rPr>
                <w:b/>
                <w:sz w:val="24"/>
                <w:szCs w:val="24"/>
              </w:rPr>
              <w:t xml:space="preserve">                                        </w:t>
            </w:r>
            <w:r w:rsidRPr="000876C1">
              <w:rPr>
                <w:b/>
                <w:sz w:val="24"/>
                <w:szCs w:val="24"/>
                <w:lang w:val="en-US"/>
              </w:rPr>
              <w:t>P L A N I F I C A D O</w:t>
            </w:r>
          </w:p>
        </w:tc>
        <w:tc>
          <w:tcPr>
            <w:tcW w:w="2000" w:type="pct"/>
            <w:gridSpan w:val="2"/>
            <w:shd w:val="clear" w:color="auto" w:fill="D9D9D9" w:themeFill="background1" w:themeFillShade="D9"/>
          </w:tcPr>
          <w:p w:rsidR="009917C7" w:rsidRDefault="009917C7" w:rsidP="002052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</w:t>
            </w:r>
          </w:p>
          <w:p w:rsidR="009917C7" w:rsidRPr="000876C1" w:rsidRDefault="009917C7" w:rsidP="002052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    E J E C U T A D O</w:t>
            </w:r>
          </w:p>
        </w:tc>
      </w:tr>
      <w:tr w:rsidR="009917C7" w:rsidRPr="000876C1" w:rsidTr="002052FE">
        <w:trPr>
          <w:tblHeader/>
        </w:trPr>
        <w:tc>
          <w:tcPr>
            <w:tcW w:w="1000" w:type="pct"/>
            <w:shd w:val="clear" w:color="auto" w:fill="D9D9D9" w:themeFill="background1" w:themeFillShade="D9"/>
          </w:tcPr>
          <w:p w:rsidR="009917C7" w:rsidRDefault="009917C7" w:rsidP="002052FE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9917C7" w:rsidRPr="00A27022" w:rsidRDefault="009917C7" w:rsidP="002052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OBJETIVOS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9917C7" w:rsidRDefault="009917C7" w:rsidP="002052FE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9917C7" w:rsidRPr="00A27022" w:rsidRDefault="009917C7" w:rsidP="002052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METAS  ANUALES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9917C7" w:rsidRDefault="009917C7" w:rsidP="002052FE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9917C7" w:rsidRPr="00A27022" w:rsidRDefault="009917C7" w:rsidP="002052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METAS PERIODO (CANTIDAD)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9917C7" w:rsidRPr="00EC7F3D" w:rsidRDefault="009917C7" w:rsidP="002052FE">
            <w:pPr>
              <w:rPr>
                <w:b/>
                <w:sz w:val="24"/>
                <w:szCs w:val="24"/>
              </w:rPr>
            </w:pPr>
            <w:r w:rsidRPr="00EC7F3D">
              <w:rPr>
                <w:b/>
                <w:sz w:val="24"/>
                <w:szCs w:val="24"/>
              </w:rPr>
              <w:t>METAS/INDICADORES</w:t>
            </w:r>
          </w:p>
          <w:p w:rsidR="009917C7" w:rsidRPr="00EC7F3D" w:rsidRDefault="009917C7" w:rsidP="002052FE">
            <w:pPr>
              <w:rPr>
                <w:b/>
                <w:sz w:val="24"/>
                <w:szCs w:val="24"/>
              </w:rPr>
            </w:pPr>
            <w:r w:rsidRPr="00EC7F3D">
              <w:rPr>
                <w:b/>
                <w:sz w:val="24"/>
                <w:szCs w:val="24"/>
              </w:rPr>
              <w:t>CUMPLIDAS EN EL PERIODO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9917C7" w:rsidRPr="00EC7F3D" w:rsidRDefault="009917C7" w:rsidP="002052FE">
            <w:pPr>
              <w:rPr>
                <w:b/>
                <w:sz w:val="24"/>
                <w:szCs w:val="24"/>
              </w:rPr>
            </w:pPr>
          </w:p>
          <w:p w:rsidR="009917C7" w:rsidRPr="00411560" w:rsidRDefault="009917C7" w:rsidP="002052FE">
            <w:pPr>
              <w:rPr>
                <w:b/>
                <w:sz w:val="24"/>
                <w:szCs w:val="24"/>
                <w:lang w:val="en-US"/>
              </w:rPr>
            </w:pPr>
            <w:r w:rsidRPr="00EC7F3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  <w:lang w:val="en-US"/>
              </w:rPr>
              <w:t>% CUMPLIMIENTO</w:t>
            </w:r>
          </w:p>
        </w:tc>
      </w:tr>
      <w:tr w:rsidR="009917C7" w:rsidRPr="000876C1" w:rsidTr="002052FE">
        <w:tc>
          <w:tcPr>
            <w:tcW w:w="1000" w:type="pct"/>
            <w:vMerge w:val="restart"/>
          </w:tcPr>
          <w:p w:rsidR="009917C7" w:rsidRPr="002062DF" w:rsidRDefault="009917C7" w:rsidP="002052FE">
            <w:pPr>
              <w:rPr>
                <w:sz w:val="24"/>
                <w:szCs w:val="24"/>
              </w:rPr>
            </w:pPr>
          </w:p>
          <w:p w:rsidR="009917C7" w:rsidRPr="0049543C" w:rsidRDefault="009917C7" w:rsidP="002052FE">
            <w:pPr>
              <w:rPr>
                <w:sz w:val="24"/>
                <w:szCs w:val="24"/>
              </w:rPr>
            </w:pPr>
            <w:r w:rsidRPr="0049543C">
              <w:rPr>
                <w:sz w:val="24"/>
                <w:szCs w:val="24"/>
              </w:rPr>
              <w:t>Desarrollar nuevas aplicaciones para el manejo de datos del  CSSP</w:t>
            </w:r>
          </w:p>
          <w:p w:rsidR="009917C7" w:rsidRPr="002062DF" w:rsidRDefault="009917C7" w:rsidP="002052FE">
            <w:pPr>
              <w:rPr>
                <w:sz w:val="24"/>
                <w:szCs w:val="24"/>
              </w:rPr>
            </w:pPr>
          </w:p>
          <w:p w:rsidR="009917C7" w:rsidRPr="002062DF" w:rsidRDefault="009917C7" w:rsidP="002052F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917C7" w:rsidRPr="0049543C" w:rsidRDefault="009917C7" w:rsidP="009917C7">
            <w:pPr>
              <w:pStyle w:val="Prrafodelista"/>
              <w:numPr>
                <w:ilvl w:val="0"/>
                <w:numId w:val="57"/>
              </w:numPr>
              <w:jc w:val="both"/>
              <w:rPr>
                <w:sz w:val="24"/>
                <w:szCs w:val="24"/>
              </w:rPr>
            </w:pPr>
            <w:r w:rsidRPr="0049543C">
              <w:rPr>
                <w:sz w:val="24"/>
                <w:szCs w:val="24"/>
              </w:rPr>
              <w:t>Dar seguimiento a los usuarios sobre la necesidad de nuevos sistemas (100% de los usuarios).</w:t>
            </w:r>
          </w:p>
          <w:p w:rsidR="009917C7" w:rsidRPr="0049543C" w:rsidRDefault="009917C7" w:rsidP="002052F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Pr="00326A04" w:rsidRDefault="009917C7" w:rsidP="0020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9917C7" w:rsidRDefault="009917C7" w:rsidP="002052FE">
            <w:pPr>
              <w:tabs>
                <w:tab w:val="center" w:pos="1182"/>
                <w:tab w:val="left" w:pos="1674"/>
              </w:tabs>
              <w:jc w:val="center"/>
              <w:rPr>
                <w:sz w:val="24"/>
                <w:szCs w:val="24"/>
              </w:rPr>
            </w:pPr>
          </w:p>
          <w:p w:rsidR="009917C7" w:rsidRDefault="009917C7" w:rsidP="002052FE">
            <w:pPr>
              <w:tabs>
                <w:tab w:val="center" w:pos="1182"/>
                <w:tab w:val="left" w:pos="1674"/>
              </w:tabs>
              <w:jc w:val="center"/>
              <w:rPr>
                <w:sz w:val="24"/>
                <w:szCs w:val="24"/>
              </w:rPr>
            </w:pPr>
          </w:p>
          <w:p w:rsidR="009917C7" w:rsidRDefault="009917C7" w:rsidP="002052FE">
            <w:pPr>
              <w:tabs>
                <w:tab w:val="center" w:pos="1182"/>
                <w:tab w:val="left" w:pos="1674"/>
              </w:tabs>
              <w:jc w:val="center"/>
              <w:rPr>
                <w:sz w:val="24"/>
                <w:szCs w:val="24"/>
              </w:rPr>
            </w:pPr>
          </w:p>
          <w:p w:rsidR="009917C7" w:rsidRPr="00326A04" w:rsidRDefault="009917C7" w:rsidP="002052FE">
            <w:pPr>
              <w:tabs>
                <w:tab w:val="center" w:pos="1182"/>
                <w:tab w:val="left" w:pos="16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Pr="00326A04" w:rsidRDefault="009917C7" w:rsidP="0020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917C7" w:rsidRPr="000876C1" w:rsidTr="002052FE">
        <w:tc>
          <w:tcPr>
            <w:tcW w:w="1000" w:type="pct"/>
            <w:vMerge/>
          </w:tcPr>
          <w:p w:rsidR="009917C7" w:rsidRPr="002062DF" w:rsidRDefault="009917C7" w:rsidP="002052F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917C7" w:rsidRDefault="009917C7" w:rsidP="002052FE">
            <w:pPr>
              <w:pStyle w:val="Prrafodelista"/>
              <w:rPr>
                <w:sz w:val="24"/>
                <w:szCs w:val="24"/>
              </w:rPr>
            </w:pPr>
          </w:p>
          <w:p w:rsidR="009917C7" w:rsidRPr="00326A04" w:rsidRDefault="009917C7" w:rsidP="009917C7">
            <w:pPr>
              <w:pStyle w:val="Prrafodelista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326A04">
              <w:rPr>
                <w:sz w:val="24"/>
                <w:szCs w:val="24"/>
              </w:rPr>
              <w:t>Cubrir las necesidades de desarrollo de nuevos sistemas (100%).</w:t>
            </w:r>
          </w:p>
        </w:tc>
        <w:tc>
          <w:tcPr>
            <w:tcW w:w="1000" w:type="pct"/>
          </w:tcPr>
          <w:p w:rsidR="009917C7" w:rsidRPr="00326A04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Pr="00326A04" w:rsidRDefault="009917C7" w:rsidP="0020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Pr="00326A04" w:rsidRDefault="009917C7" w:rsidP="002052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Default="009917C7" w:rsidP="002052FE">
            <w:pPr>
              <w:jc w:val="center"/>
              <w:rPr>
                <w:sz w:val="24"/>
                <w:szCs w:val="24"/>
              </w:rPr>
            </w:pPr>
          </w:p>
          <w:p w:rsidR="009917C7" w:rsidRPr="00326A04" w:rsidRDefault="009917C7" w:rsidP="0020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9917C7" w:rsidRDefault="009917C7" w:rsidP="009917C7">
      <w:pPr>
        <w:rPr>
          <w:b/>
          <w:sz w:val="24"/>
          <w:szCs w:val="24"/>
          <w:u w:val="single"/>
        </w:rPr>
      </w:pPr>
    </w:p>
    <w:p w:rsidR="009917C7" w:rsidRDefault="009917C7" w:rsidP="009917C7">
      <w:pPr>
        <w:rPr>
          <w:b/>
          <w:sz w:val="24"/>
          <w:szCs w:val="24"/>
          <w:u w:val="single"/>
        </w:rPr>
      </w:pPr>
    </w:p>
    <w:p w:rsidR="009917C7" w:rsidRDefault="009917C7" w:rsidP="009917C7">
      <w:pPr>
        <w:rPr>
          <w:b/>
          <w:sz w:val="24"/>
          <w:szCs w:val="24"/>
          <w:u w:val="single"/>
        </w:rPr>
      </w:pPr>
    </w:p>
    <w:p w:rsidR="009917C7" w:rsidRDefault="009917C7" w:rsidP="009917C7">
      <w:pPr>
        <w:rPr>
          <w:b/>
          <w:sz w:val="24"/>
          <w:szCs w:val="24"/>
          <w:u w:val="single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CONSEJO SUPERIOR DE SALUD PÚBLICA</w:t>
      </w:r>
    </w:p>
    <w:p w:rsidR="009917C7" w:rsidRDefault="009917C7" w:rsidP="009917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POA – 2016</w:t>
      </w:r>
    </w:p>
    <w:p w:rsidR="009917C7" w:rsidRDefault="009917C7" w:rsidP="009917C7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C342B8">
        <w:rPr>
          <w:b/>
          <w:sz w:val="24"/>
          <w:szCs w:val="24"/>
        </w:rPr>
        <w:t>UNIDAD   DE INFORMATICA</w:t>
      </w:r>
      <w:r w:rsidRPr="00C342B8">
        <w:rPr>
          <w:b/>
          <w:sz w:val="24"/>
          <w:szCs w:val="24"/>
        </w:rPr>
        <w:tab/>
      </w:r>
      <w:r w:rsidRPr="00C342B8">
        <w:rPr>
          <w:b/>
          <w:sz w:val="24"/>
          <w:szCs w:val="24"/>
        </w:rPr>
        <w:tab/>
      </w:r>
      <w:r w:rsidRPr="00C342B8">
        <w:rPr>
          <w:b/>
          <w:sz w:val="24"/>
          <w:szCs w:val="24"/>
        </w:rPr>
        <w:tab/>
      </w:r>
      <w:r w:rsidRPr="00C342B8">
        <w:rPr>
          <w:b/>
          <w:sz w:val="24"/>
          <w:szCs w:val="24"/>
        </w:rPr>
        <w:tab/>
      </w:r>
      <w:r w:rsidRPr="00C342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</w:t>
      </w:r>
    </w:p>
    <w:p w:rsidR="009917C7" w:rsidRDefault="009917C7" w:rsidP="009917C7">
      <w:pPr>
        <w:spacing w:after="0"/>
        <w:rPr>
          <w:b/>
          <w:sz w:val="24"/>
          <w:szCs w:val="24"/>
        </w:rPr>
      </w:pPr>
    </w:p>
    <w:p w:rsidR="009917C7" w:rsidRDefault="009917C7" w:rsidP="009917C7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PROGRAMA DE                PERIODO Año  2016</w:t>
      </w:r>
    </w:p>
    <w:p w:rsidR="009917C7" w:rsidRDefault="009917C7" w:rsidP="009917C7">
      <w:pPr>
        <w:jc w:val="center"/>
        <w:rPr>
          <w:b/>
          <w:sz w:val="24"/>
          <w:szCs w:val="24"/>
        </w:rPr>
      </w:pPr>
    </w:p>
    <w:p w:rsidR="009917C7" w:rsidRDefault="009917C7" w:rsidP="00991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ACTIVIDADES RELEVANTES EJECUTADAS NO PLANIFICADAS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6"/>
        <w:gridCol w:w="4242"/>
      </w:tblGrid>
      <w:tr w:rsidR="009917C7" w:rsidTr="002052FE">
        <w:trPr>
          <w:trHeight w:val="602"/>
        </w:trPr>
        <w:tc>
          <w:tcPr>
            <w:tcW w:w="8618" w:type="dxa"/>
            <w:shd w:val="clear" w:color="auto" w:fill="F2F2F2" w:themeFill="background1" w:themeFillShade="F2"/>
            <w:vAlign w:val="center"/>
          </w:tcPr>
          <w:p w:rsidR="009917C7" w:rsidRPr="00B77A31" w:rsidRDefault="009917C7" w:rsidP="00205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DESCRIPCION/JUSTIFICACION</w:t>
            </w:r>
          </w:p>
        </w:tc>
        <w:tc>
          <w:tcPr>
            <w:tcW w:w="8608" w:type="dxa"/>
            <w:shd w:val="clear" w:color="auto" w:fill="F2F2F2" w:themeFill="background1" w:themeFillShade="F2"/>
            <w:vAlign w:val="center"/>
          </w:tcPr>
          <w:p w:rsidR="009917C7" w:rsidRPr="00B77A31" w:rsidRDefault="009917C7" w:rsidP="00205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CANTIDAD/RESULTADOS</w:t>
            </w:r>
          </w:p>
        </w:tc>
      </w:tr>
      <w:tr w:rsidR="009917C7" w:rsidTr="002052FE">
        <w:tc>
          <w:tcPr>
            <w:tcW w:w="8618" w:type="dxa"/>
          </w:tcPr>
          <w:p w:rsidR="009917C7" w:rsidRDefault="009917C7" w:rsidP="002052FE">
            <w:pPr>
              <w:tabs>
                <w:tab w:val="left" w:pos="4471"/>
              </w:tabs>
            </w:pPr>
          </w:p>
        </w:tc>
        <w:tc>
          <w:tcPr>
            <w:tcW w:w="8608" w:type="dxa"/>
          </w:tcPr>
          <w:p w:rsidR="009917C7" w:rsidRDefault="009917C7" w:rsidP="002052FE"/>
        </w:tc>
      </w:tr>
      <w:tr w:rsidR="009917C7" w:rsidTr="002052FE">
        <w:tc>
          <w:tcPr>
            <w:tcW w:w="8618" w:type="dxa"/>
          </w:tcPr>
          <w:p w:rsidR="009917C7" w:rsidRDefault="009917C7" w:rsidP="002052FE"/>
        </w:tc>
        <w:tc>
          <w:tcPr>
            <w:tcW w:w="8608" w:type="dxa"/>
          </w:tcPr>
          <w:p w:rsidR="009917C7" w:rsidRPr="008D3FBC" w:rsidRDefault="009917C7" w:rsidP="002052FE">
            <w:pPr>
              <w:rPr>
                <w:b/>
              </w:rPr>
            </w:pPr>
          </w:p>
        </w:tc>
      </w:tr>
      <w:tr w:rsidR="009917C7" w:rsidTr="002052FE">
        <w:tc>
          <w:tcPr>
            <w:tcW w:w="8618" w:type="dxa"/>
          </w:tcPr>
          <w:p w:rsidR="009917C7" w:rsidRDefault="009917C7" w:rsidP="002052FE"/>
        </w:tc>
        <w:tc>
          <w:tcPr>
            <w:tcW w:w="8608" w:type="dxa"/>
          </w:tcPr>
          <w:p w:rsidR="009917C7" w:rsidRPr="008D3FBC" w:rsidRDefault="009917C7" w:rsidP="002052FE">
            <w:pPr>
              <w:rPr>
                <w:b/>
              </w:rPr>
            </w:pPr>
          </w:p>
        </w:tc>
      </w:tr>
      <w:tr w:rsidR="009917C7" w:rsidTr="002052FE">
        <w:tc>
          <w:tcPr>
            <w:tcW w:w="8618" w:type="dxa"/>
          </w:tcPr>
          <w:p w:rsidR="009917C7" w:rsidRDefault="009917C7" w:rsidP="002052FE"/>
        </w:tc>
        <w:tc>
          <w:tcPr>
            <w:tcW w:w="8608" w:type="dxa"/>
          </w:tcPr>
          <w:p w:rsidR="009917C7" w:rsidRDefault="009917C7" w:rsidP="002052FE"/>
        </w:tc>
      </w:tr>
    </w:tbl>
    <w:p w:rsidR="009917C7" w:rsidRDefault="009917C7" w:rsidP="009917C7"/>
    <w:p w:rsidR="00632725" w:rsidRDefault="00632725" w:rsidP="00E95C8E">
      <w:pPr>
        <w:jc w:val="center"/>
        <w:rPr>
          <w:b/>
          <w:sz w:val="96"/>
          <w:szCs w:val="96"/>
        </w:rPr>
      </w:pPr>
    </w:p>
    <w:p w:rsidR="00A749B1" w:rsidRPr="00E95C8E" w:rsidRDefault="00A749B1" w:rsidP="00E95C8E">
      <w:pPr>
        <w:jc w:val="center"/>
        <w:rPr>
          <w:b/>
          <w:sz w:val="96"/>
          <w:szCs w:val="96"/>
        </w:rPr>
      </w:pPr>
    </w:p>
    <w:sectPr w:rsidR="00A749B1" w:rsidRPr="00E95C8E" w:rsidSect="009917C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B0" w:rsidRDefault="00D849B0" w:rsidP="0070774F">
      <w:pPr>
        <w:spacing w:after="0" w:line="240" w:lineRule="auto"/>
      </w:pPr>
      <w:r>
        <w:separator/>
      </w:r>
    </w:p>
  </w:endnote>
  <w:endnote w:type="continuationSeparator" w:id="0">
    <w:p w:rsidR="00D849B0" w:rsidRDefault="00D849B0" w:rsidP="0070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E0" w:rsidRDefault="002408E0">
    <w:pPr>
      <w:pStyle w:val="Piedepgina"/>
      <w:jc w:val="right"/>
    </w:pPr>
  </w:p>
  <w:p w:rsidR="00A749B1" w:rsidRDefault="00A749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377861"/>
      <w:docPartObj>
        <w:docPartGallery w:val="Page Numbers (Bottom of Page)"/>
        <w:docPartUnique/>
      </w:docPartObj>
    </w:sdtPr>
    <w:sdtEndPr/>
    <w:sdtContent>
      <w:p w:rsidR="002408E0" w:rsidRDefault="002408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65D" w:rsidRPr="00AC165D">
          <w:rPr>
            <w:noProof/>
            <w:lang w:val="es-ES"/>
          </w:rPr>
          <w:t>12</w:t>
        </w:r>
        <w:r>
          <w:fldChar w:fldCharType="end"/>
        </w:r>
      </w:p>
    </w:sdtContent>
  </w:sdt>
  <w:p w:rsidR="002408E0" w:rsidRDefault="002408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B0" w:rsidRDefault="00D849B0" w:rsidP="0070774F">
      <w:pPr>
        <w:spacing w:after="0" w:line="240" w:lineRule="auto"/>
      </w:pPr>
      <w:r>
        <w:separator/>
      </w:r>
    </w:p>
  </w:footnote>
  <w:footnote w:type="continuationSeparator" w:id="0">
    <w:p w:rsidR="00D849B0" w:rsidRDefault="00D849B0" w:rsidP="0070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0.5pt;height:10.5pt" o:bullet="t">
        <v:imagedata r:id="rId1" o:title="BD10297_"/>
      </v:shape>
    </w:pict>
  </w:numPicBullet>
  <w:abstractNum w:abstractNumId="0" w15:restartNumberingAfterBreak="0">
    <w:nsid w:val="01287A93"/>
    <w:multiLevelType w:val="hybridMultilevel"/>
    <w:tmpl w:val="086C73F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343"/>
    <w:multiLevelType w:val="hybridMultilevel"/>
    <w:tmpl w:val="1E563E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4FAF"/>
    <w:multiLevelType w:val="hybridMultilevel"/>
    <w:tmpl w:val="8A5EA2F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348F5"/>
    <w:multiLevelType w:val="hybridMultilevel"/>
    <w:tmpl w:val="662AAF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11D8"/>
    <w:multiLevelType w:val="hybridMultilevel"/>
    <w:tmpl w:val="458A237C"/>
    <w:lvl w:ilvl="0" w:tplc="44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9D4E3AFA">
      <w:numFmt w:val="bullet"/>
      <w:lvlText w:val="-"/>
      <w:lvlJc w:val="left"/>
      <w:pPr>
        <w:ind w:left="2310" w:hanging="360"/>
      </w:pPr>
      <w:rPr>
        <w:rFonts w:ascii="Arial" w:eastAsia="Times New Roman" w:hAnsi="Arial" w:cs="Arial" w:hint="default"/>
      </w:rPr>
    </w:lvl>
    <w:lvl w:ilvl="2" w:tplc="4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13252D42"/>
    <w:multiLevelType w:val="hybridMultilevel"/>
    <w:tmpl w:val="48FC5C46"/>
    <w:lvl w:ilvl="0" w:tplc="330E2F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0EE4"/>
    <w:multiLevelType w:val="hybridMultilevel"/>
    <w:tmpl w:val="07F0C7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C55BB"/>
    <w:multiLevelType w:val="hybridMultilevel"/>
    <w:tmpl w:val="7936A5CC"/>
    <w:lvl w:ilvl="0" w:tplc="9648D2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6371"/>
    <w:multiLevelType w:val="hybridMultilevel"/>
    <w:tmpl w:val="1A1276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54C7"/>
    <w:multiLevelType w:val="hybridMultilevel"/>
    <w:tmpl w:val="233AF200"/>
    <w:lvl w:ilvl="0" w:tplc="E3582C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427F"/>
    <w:multiLevelType w:val="hybridMultilevel"/>
    <w:tmpl w:val="D52C7B20"/>
    <w:lvl w:ilvl="0" w:tplc="1B1C79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B4D3B"/>
    <w:multiLevelType w:val="hybridMultilevel"/>
    <w:tmpl w:val="ECCC00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B301B"/>
    <w:multiLevelType w:val="hybridMultilevel"/>
    <w:tmpl w:val="DBDE805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713DD"/>
    <w:multiLevelType w:val="hybridMultilevel"/>
    <w:tmpl w:val="532ACB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10A40"/>
    <w:multiLevelType w:val="hybridMultilevel"/>
    <w:tmpl w:val="528E7B1E"/>
    <w:lvl w:ilvl="0" w:tplc="4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67B0B"/>
    <w:multiLevelType w:val="hybridMultilevel"/>
    <w:tmpl w:val="A432BB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B05BF"/>
    <w:multiLevelType w:val="hybridMultilevel"/>
    <w:tmpl w:val="D8DCF4A0"/>
    <w:lvl w:ilvl="0" w:tplc="9648D2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75A39"/>
    <w:multiLevelType w:val="hybridMultilevel"/>
    <w:tmpl w:val="03B80BC2"/>
    <w:lvl w:ilvl="0" w:tplc="330E2F0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2E4C53E3"/>
    <w:multiLevelType w:val="hybridMultilevel"/>
    <w:tmpl w:val="DC5A1CD8"/>
    <w:lvl w:ilvl="0" w:tplc="9648D2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35138"/>
    <w:multiLevelType w:val="hybridMultilevel"/>
    <w:tmpl w:val="6DB67B8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02B4C"/>
    <w:multiLevelType w:val="hybridMultilevel"/>
    <w:tmpl w:val="62BA0E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56137"/>
    <w:multiLevelType w:val="hybridMultilevel"/>
    <w:tmpl w:val="A8E4A35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C60A3D"/>
    <w:multiLevelType w:val="hybridMultilevel"/>
    <w:tmpl w:val="9A9493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F025D"/>
    <w:multiLevelType w:val="hybridMultilevel"/>
    <w:tmpl w:val="A7887E8E"/>
    <w:lvl w:ilvl="0" w:tplc="4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2C73538"/>
    <w:multiLevelType w:val="hybridMultilevel"/>
    <w:tmpl w:val="324AC7FE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33E0582A"/>
    <w:multiLevelType w:val="hybridMultilevel"/>
    <w:tmpl w:val="A432BB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04995"/>
    <w:multiLevelType w:val="hybridMultilevel"/>
    <w:tmpl w:val="C29A3ACA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7" w15:restartNumberingAfterBreak="0">
    <w:nsid w:val="3933274D"/>
    <w:multiLevelType w:val="hybridMultilevel"/>
    <w:tmpl w:val="F96A21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0B7819"/>
    <w:multiLevelType w:val="hybridMultilevel"/>
    <w:tmpl w:val="399678F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6B602C"/>
    <w:multiLevelType w:val="hybridMultilevel"/>
    <w:tmpl w:val="EEB07992"/>
    <w:lvl w:ilvl="0" w:tplc="01BE1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F47065"/>
    <w:multiLevelType w:val="hybridMultilevel"/>
    <w:tmpl w:val="B9466A9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62462"/>
    <w:multiLevelType w:val="hybridMultilevel"/>
    <w:tmpl w:val="5554CC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104927"/>
    <w:multiLevelType w:val="hybridMultilevel"/>
    <w:tmpl w:val="4E02295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074D0F"/>
    <w:multiLevelType w:val="hybridMultilevel"/>
    <w:tmpl w:val="C27CB1EC"/>
    <w:lvl w:ilvl="0" w:tplc="9648D2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02B36"/>
    <w:multiLevelType w:val="hybridMultilevel"/>
    <w:tmpl w:val="AE2AEF34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5" w15:restartNumberingAfterBreak="0">
    <w:nsid w:val="4CDF4F40"/>
    <w:multiLevelType w:val="hybridMultilevel"/>
    <w:tmpl w:val="FD4CDB96"/>
    <w:lvl w:ilvl="0" w:tplc="330E2F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46983"/>
    <w:multiLevelType w:val="hybridMultilevel"/>
    <w:tmpl w:val="19EA6F8A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A13E43"/>
    <w:multiLevelType w:val="hybridMultilevel"/>
    <w:tmpl w:val="7D9427EE"/>
    <w:lvl w:ilvl="0" w:tplc="330E2F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127CC"/>
    <w:multiLevelType w:val="hybridMultilevel"/>
    <w:tmpl w:val="906ADEF0"/>
    <w:lvl w:ilvl="0" w:tplc="330E2F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A29BD"/>
    <w:multiLevelType w:val="hybridMultilevel"/>
    <w:tmpl w:val="A432BB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93CFC"/>
    <w:multiLevelType w:val="hybridMultilevel"/>
    <w:tmpl w:val="982689EA"/>
    <w:lvl w:ilvl="0" w:tplc="330E2F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43553"/>
    <w:multiLevelType w:val="hybridMultilevel"/>
    <w:tmpl w:val="7FC8B3C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B76350"/>
    <w:multiLevelType w:val="hybridMultilevel"/>
    <w:tmpl w:val="9E826426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8D7F1E"/>
    <w:multiLevelType w:val="hybridMultilevel"/>
    <w:tmpl w:val="872E850E"/>
    <w:lvl w:ilvl="0" w:tplc="1E9C9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F345A"/>
    <w:multiLevelType w:val="hybridMultilevel"/>
    <w:tmpl w:val="2B6645AC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E04783"/>
    <w:multiLevelType w:val="hybridMultilevel"/>
    <w:tmpl w:val="9D683F1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BE45F6D"/>
    <w:multiLevelType w:val="hybridMultilevel"/>
    <w:tmpl w:val="D330993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E603732"/>
    <w:multiLevelType w:val="hybridMultilevel"/>
    <w:tmpl w:val="BC50EB9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2F72FD7"/>
    <w:multiLevelType w:val="hybridMultilevel"/>
    <w:tmpl w:val="F26821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E238B4"/>
    <w:multiLevelType w:val="hybridMultilevel"/>
    <w:tmpl w:val="B10E0E5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9B90B64"/>
    <w:multiLevelType w:val="hybridMultilevel"/>
    <w:tmpl w:val="BF7C85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C1420F"/>
    <w:multiLevelType w:val="hybridMultilevel"/>
    <w:tmpl w:val="552048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FA5DE4"/>
    <w:multiLevelType w:val="hybridMultilevel"/>
    <w:tmpl w:val="BDC25F1A"/>
    <w:lvl w:ilvl="0" w:tplc="330E2F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9172B8"/>
    <w:multiLevelType w:val="hybridMultilevel"/>
    <w:tmpl w:val="A432BB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8C01E8"/>
    <w:multiLevelType w:val="hybridMultilevel"/>
    <w:tmpl w:val="A494672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D2773A"/>
    <w:multiLevelType w:val="hybridMultilevel"/>
    <w:tmpl w:val="8E724D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19"/>
  </w:num>
  <w:num w:numId="3">
    <w:abstractNumId w:val="48"/>
  </w:num>
  <w:num w:numId="4">
    <w:abstractNumId w:val="6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0"/>
  </w:num>
  <w:num w:numId="9">
    <w:abstractNumId w:val="20"/>
  </w:num>
  <w:num w:numId="10">
    <w:abstractNumId w:val="34"/>
  </w:num>
  <w:num w:numId="11">
    <w:abstractNumId w:val="24"/>
  </w:num>
  <w:num w:numId="12">
    <w:abstractNumId w:val="36"/>
  </w:num>
  <w:num w:numId="13">
    <w:abstractNumId w:val="44"/>
  </w:num>
  <w:num w:numId="14">
    <w:abstractNumId w:val="42"/>
  </w:num>
  <w:num w:numId="15">
    <w:abstractNumId w:val="23"/>
  </w:num>
  <w:num w:numId="16">
    <w:abstractNumId w:val="8"/>
  </w:num>
  <w:num w:numId="17">
    <w:abstractNumId w:val="4"/>
  </w:num>
  <w:num w:numId="18">
    <w:abstractNumId w:val="0"/>
  </w:num>
  <w:num w:numId="19">
    <w:abstractNumId w:val="43"/>
  </w:num>
  <w:num w:numId="20">
    <w:abstractNumId w:val="10"/>
  </w:num>
  <w:num w:numId="21">
    <w:abstractNumId w:val="29"/>
  </w:num>
  <w:num w:numId="22">
    <w:abstractNumId w:val="50"/>
  </w:num>
  <w:num w:numId="23">
    <w:abstractNumId w:val="12"/>
  </w:num>
  <w:num w:numId="24">
    <w:abstractNumId w:val="38"/>
  </w:num>
  <w:num w:numId="25">
    <w:abstractNumId w:val="5"/>
  </w:num>
  <w:num w:numId="26">
    <w:abstractNumId w:val="52"/>
  </w:num>
  <w:num w:numId="27">
    <w:abstractNumId w:val="35"/>
  </w:num>
  <w:num w:numId="28">
    <w:abstractNumId w:val="17"/>
  </w:num>
  <w:num w:numId="29">
    <w:abstractNumId w:val="40"/>
  </w:num>
  <w:num w:numId="30">
    <w:abstractNumId w:val="47"/>
  </w:num>
  <w:num w:numId="31">
    <w:abstractNumId w:val="37"/>
  </w:num>
  <w:num w:numId="32">
    <w:abstractNumId w:val="41"/>
  </w:num>
  <w:num w:numId="33">
    <w:abstractNumId w:val="31"/>
  </w:num>
  <w:num w:numId="34">
    <w:abstractNumId w:val="2"/>
  </w:num>
  <w:num w:numId="35">
    <w:abstractNumId w:val="27"/>
  </w:num>
  <w:num w:numId="36">
    <w:abstractNumId w:val="46"/>
  </w:num>
  <w:num w:numId="37">
    <w:abstractNumId w:val="21"/>
  </w:num>
  <w:num w:numId="38">
    <w:abstractNumId w:val="51"/>
  </w:num>
  <w:num w:numId="39">
    <w:abstractNumId w:val="45"/>
  </w:num>
  <w:num w:numId="40">
    <w:abstractNumId w:val="28"/>
  </w:num>
  <w:num w:numId="41">
    <w:abstractNumId w:val="49"/>
  </w:num>
  <w:num w:numId="42">
    <w:abstractNumId w:val="32"/>
  </w:num>
  <w:num w:numId="43">
    <w:abstractNumId w:val="7"/>
  </w:num>
  <w:num w:numId="44">
    <w:abstractNumId w:val="9"/>
  </w:num>
  <w:num w:numId="45">
    <w:abstractNumId w:val="33"/>
  </w:num>
  <w:num w:numId="46">
    <w:abstractNumId w:val="16"/>
  </w:num>
  <w:num w:numId="47">
    <w:abstractNumId w:val="18"/>
  </w:num>
  <w:num w:numId="48">
    <w:abstractNumId w:val="3"/>
  </w:num>
  <w:num w:numId="49">
    <w:abstractNumId w:val="14"/>
  </w:num>
  <w:num w:numId="50">
    <w:abstractNumId w:val="54"/>
  </w:num>
  <w:num w:numId="51">
    <w:abstractNumId w:val="53"/>
  </w:num>
  <w:num w:numId="52">
    <w:abstractNumId w:val="25"/>
  </w:num>
  <w:num w:numId="53">
    <w:abstractNumId w:val="15"/>
  </w:num>
  <w:num w:numId="54">
    <w:abstractNumId w:val="39"/>
  </w:num>
  <w:num w:numId="55">
    <w:abstractNumId w:val="11"/>
  </w:num>
  <w:num w:numId="56">
    <w:abstractNumId w:val="13"/>
  </w:num>
  <w:num w:numId="57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66"/>
    <w:rsid w:val="00014A01"/>
    <w:rsid w:val="00021013"/>
    <w:rsid w:val="00024AE7"/>
    <w:rsid w:val="00034DC7"/>
    <w:rsid w:val="000570D2"/>
    <w:rsid w:val="00067057"/>
    <w:rsid w:val="00080683"/>
    <w:rsid w:val="00087D56"/>
    <w:rsid w:val="0009483F"/>
    <w:rsid w:val="000A22E4"/>
    <w:rsid w:val="000C2DC5"/>
    <w:rsid w:val="000E306A"/>
    <w:rsid w:val="000F4E94"/>
    <w:rsid w:val="00133DF3"/>
    <w:rsid w:val="001529F1"/>
    <w:rsid w:val="00183437"/>
    <w:rsid w:val="001A4960"/>
    <w:rsid w:val="001A6850"/>
    <w:rsid w:val="00204573"/>
    <w:rsid w:val="00215C26"/>
    <w:rsid w:val="00232C09"/>
    <w:rsid w:val="002408E0"/>
    <w:rsid w:val="00272368"/>
    <w:rsid w:val="002950C2"/>
    <w:rsid w:val="00297CF9"/>
    <w:rsid w:val="002B0162"/>
    <w:rsid w:val="002B2272"/>
    <w:rsid w:val="002B34CC"/>
    <w:rsid w:val="002B548B"/>
    <w:rsid w:val="002C7E56"/>
    <w:rsid w:val="003056CB"/>
    <w:rsid w:val="003634CE"/>
    <w:rsid w:val="00377099"/>
    <w:rsid w:val="00377361"/>
    <w:rsid w:val="0038319F"/>
    <w:rsid w:val="003B6CE6"/>
    <w:rsid w:val="003D6DA6"/>
    <w:rsid w:val="00402BB6"/>
    <w:rsid w:val="00473E20"/>
    <w:rsid w:val="004742E1"/>
    <w:rsid w:val="004851C8"/>
    <w:rsid w:val="004A0D4B"/>
    <w:rsid w:val="004D2244"/>
    <w:rsid w:val="004D5991"/>
    <w:rsid w:val="00541B9F"/>
    <w:rsid w:val="00547DFD"/>
    <w:rsid w:val="00562F52"/>
    <w:rsid w:val="00571DEA"/>
    <w:rsid w:val="005B4DE3"/>
    <w:rsid w:val="005C5212"/>
    <w:rsid w:val="005D4A4F"/>
    <w:rsid w:val="00605116"/>
    <w:rsid w:val="00627539"/>
    <w:rsid w:val="00632725"/>
    <w:rsid w:val="0063795B"/>
    <w:rsid w:val="006445DF"/>
    <w:rsid w:val="00645489"/>
    <w:rsid w:val="0064738C"/>
    <w:rsid w:val="00662912"/>
    <w:rsid w:val="00680344"/>
    <w:rsid w:val="0069046F"/>
    <w:rsid w:val="006956FF"/>
    <w:rsid w:val="00696F87"/>
    <w:rsid w:val="00697E16"/>
    <w:rsid w:val="006B29F3"/>
    <w:rsid w:val="006C4CCD"/>
    <w:rsid w:val="006D5253"/>
    <w:rsid w:val="0070774F"/>
    <w:rsid w:val="00746311"/>
    <w:rsid w:val="007573CB"/>
    <w:rsid w:val="007776C3"/>
    <w:rsid w:val="0078211E"/>
    <w:rsid w:val="007871D5"/>
    <w:rsid w:val="007A6691"/>
    <w:rsid w:val="007C0A70"/>
    <w:rsid w:val="007D2684"/>
    <w:rsid w:val="00800C9E"/>
    <w:rsid w:val="0080694C"/>
    <w:rsid w:val="00822556"/>
    <w:rsid w:val="00827C42"/>
    <w:rsid w:val="00854B14"/>
    <w:rsid w:val="008C1B83"/>
    <w:rsid w:val="008C4128"/>
    <w:rsid w:val="008C7433"/>
    <w:rsid w:val="008D5A7E"/>
    <w:rsid w:val="008E7259"/>
    <w:rsid w:val="008F70B3"/>
    <w:rsid w:val="009008CC"/>
    <w:rsid w:val="0091203F"/>
    <w:rsid w:val="00924665"/>
    <w:rsid w:val="00926D7E"/>
    <w:rsid w:val="00935EFE"/>
    <w:rsid w:val="009917C7"/>
    <w:rsid w:val="00994769"/>
    <w:rsid w:val="00996F62"/>
    <w:rsid w:val="009B05CB"/>
    <w:rsid w:val="009B1AC8"/>
    <w:rsid w:val="00A32F16"/>
    <w:rsid w:val="00A749B1"/>
    <w:rsid w:val="00A946A3"/>
    <w:rsid w:val="00AA155A"/>
    <w:rsid w:val="00AC165D"/>
    <w:rsid w:val="00AC328B"/>
    <w:rsid w:val="00AE1D52"/>
    <w:rsid w:val="00AE3AA3"/>
    <w:rsid w:val="00B01094"/>
    <w:rsid w:val="00B574AC"/>
    <w:rsid w:val="00B669FA"/>
    <w:rsid w:val="00BB3608"/>
    <w:rsid w:val="00BB61F0"/>
    <w:rsid w:val="00BE26BB"/>
    <w:rsid w:val="00BE3874"/>
    <w:rsid w:val="00BE6094"/>
    <w:rsid w:val="00BF1901"/>
    <w:rsid w:val="00BF1A67"/>
    <w:rsid w:val="00C03111"/>
    <w:rsid w:val="00C84BCD"/>
    <w:rsid w:val="00C9006C"/>
    <w:rsid w:val="00C91C1E"/>
    <w:rsid w:val="00CB55EE"/>
    <w:rsid w:val="00CD6199"/>
    <w:rsid w:val="00CE3AAA"/>
    <w:rsid w:val="00D01D18"/>
    <w:rsid w:val="00D122E7"/>
    <w:rsid w:val="00D2075F"/>
    <w:rsid w:val="00D2751C"/>
    <w:rsid w:val="00D5660D"/>
    <w:rsid w:val="00D62373"/>
    <w:rsid w:val="00D759E2"/>
    <w:rsid w:val="00D849B0"/>
    <w:rsid w:val="00DE61AF"/>
    <w:rsid w:val="00DF0E91"/>
    <w:rsid w:val="00E03688"/>
    <w:rsid w:val="00E07DF6"/>
    <w:rsid w:val="00E262EA"/>
    <w:rsid w:val="00E275CB"/>
    <w:rsid w:val="00E46102"/>
    <w:rsid w:val="00E642F3"/>
    <w:rsid w:val="00E95C8E"/>
    <w:rsid w:val="00EB5AAA"/>
    <w:rsid w:val="00EC4D43"/>
    <w:rsid w:val="00EE5387"/>
    <w:rsid w:val="00EF3842"/>
    <w:rsid w:val="00EF3C54"/>
    <w:rsid w:val="00F06295"/>
    <w:rsid w:val="00F11244"/>
    <w:rsid w:val="00F175E9"/>
    <w:rsid w:val="00F32D75"/>
    <w:rsid w:val="00F649F9"/>
    <w:rsid w:val="00F8698D"/>
    <w:rsid w:val="00F90B42"/>
    <w:rsid w:val="00FB314F"/>
    <w:rsid w:val="00FC1666"/>
    <w:rsid w:val="00FD252A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5D894"/>
  <w15:docId w15:val="{E53BBCB5-D6FE-40B6-8EA5-CA49CB2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32725"/>
    <w:pPr>
      <w:spacing w:after="0" w:line="240" w:lineRule="auto"/>
      <w:jc w:val="center"/>
      <w:outlineLvl w:val="0"/>
    </w:pPr>
    <w:rPr>
      <w:rFonts w:eastAsia="Times New Roman" w:cs="Times New Roman"/>
      <w:b/>
      <w:bCs/>
      <w:kern w:val="36"/>
      <w:sz w:val="56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749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A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74F"/>
  </w:style>
  <w:style w:type="paragraph" w:styleId="Piedepgina">
    <w:name w:val="footer"/>
    <w:basedOn w:val="Normal"/>
    <w:link w:val="PiedepginaCar"/>
    <w:uiPriority w:val="99"/>
    <w:unhideWhenUsed/>
    <w:rsid w:val="0070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74F"/>
  </w:style>
  <w:style w:type="character" w:customStyle="1" w:styleId="Ttulo1Car">
    <w:name w:val="Título 1 Car"/>
    <w:basedOn w:val="Fuentedeprrafopredeter"/>
    <w:link w:val="Ttulo1"/>
    <w:uiPriority w:val="9"/>
    <w:rsid w:val="00632725"/>
    <w:rPr>
      <w:rFonts w:eastAsia="Times New Roman" w:cs="Times New Roman"/>
      <w:b/>
      <w:bCs/>
      <w:kern w:val="36"/>
      <w:sz w:val="56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1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74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38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91203F"/>
    <w:pPr>
      <w:spacing w:after="0" w:line="240" w:lineRule="auto"/>
    </w:pPr>
  </w:style>
  <w:style w:type="table" w:styleId="Sombreadoclaro-nfasis5">
    <w:name w:val="Light Shading Accent 5"/>
    <w:basedOn w:val="Tablanormal"/>
    <w:uiPriority w:val="60"/>
    <w:rsid w:val="0091203F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5">
    <w:name w:val="Medium Shading 1 Accent 5"/>
    <w:basedOn w:val="Tablanormal"/>
    <w:uiPriority w:val="63"/>
    <w:rsid w:val="0091203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822556"/>
    <w:pPr>
      <w:spacing w:after="0" w:line="240" w:lineRule="auto"/>
    </w:pPr>
    <w:rPr>
      <w:rFonts w:ascii="Calibri" w:eastAsia="Calibri" w:hAnsi="Calibri" w:cs="Times New Roman"/>
      <w:szCs w:val="20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style-span">
    <w:name w:val="apple-style-span"/>
    <w:basedOn w:val="Fuentedeprrafopredeter"/>
    <w:rsid w:val="00822556"/>
  </w:style>
  <w:style w:type="table" w:customStyle="1" w:styleId="Tablaconcuadrcula1">
    <w:name w:val="Tabla con cuadrícula1"/>
    <w:basedOn w:val="Tablanormal"/>
    <w:next w:val="Tablaconcuadrcula"/>
    <w:uiPriority w:val="59"/>
    <w:rsid w:val="00A74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A74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749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49B1"/>
  </w:style>
  <w:style w:type="paragraph" w:styleId="TtuloTDC">
    <w:name w:val="TOC Heading"/>
    <w:basedOn w:val="Ttulo1"/>
    <w:next w:val="Normal"/>
    <w:uiPriority w:val="39"/>
    <w:unhideWhenUsed/>
    <w:qFormat/>
    <w:rsid w:val="002408E0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2408E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408E0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40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D35B-ED5E-4475-9F29-9749D81D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CSSP73</dc:creator>
  <cp:lastModifiedBy>Douglas Fermin Retana</cp:lastModifiedBy>
  <cp:revision>11</cp:revision>
  <cp:lastPrinted>2017-08-09T21:53:00Z</cp:lastPrinted>
  <dcterms:created xsi:type="dcterms:W3CDTF">2017-09-15T00:22:00Z</dcterms:created>
  <dcterms:modified xsi:type="dcterms:W3CDTF">2017-09-15T02:03:00Z</dcterms:modified>
</cp:coreProperties>
</file>