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091F90">
        <w:rPr>
          <w:sz w:val="18"/>
          <w:szCs w:val="18"/>
        </w:rPr>
        <w:t>19/05/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A34BDD" w:rsidRPr="00091F90" w:rsidRDefault="00FF6950" w:rsidP="00091F90">
      <w:pPr>
        <w:pStyle w:val="NormalWeb"/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091F90">
        <w:rPr>
          <w:rFonts w:asciiTheme="minorHAnsi" w:eastAsia="Arial" w:hAnsiTheme="minorHAnsi" w:cs="Arial"/>
          <w:color w:val="363B46"/>
        </w:rPr>
        <w:t>19 de mayo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proofErr w:type="spellStart"/>
      <w:r w:rsidR="002C6EE5" w:rsidRPr="00B112FA">
        <w:rPr>
          <w:rFonts w:asciiTheme="minorHAnsi" w:eastAsia="Arial" w:hAnsiTheme="minorHAnsi" w:cs="Arial"/>
          <w:color w:val="363B46"/>
        </w:rPr>
        <w:t>de</w:t>
      </w:r>
      <w:proofErr w:type="spellEnd"/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091F90">
        <w:rPr>
          <w:rFonts w:asciiTheme="minorHAnsi" w:eastAsia="Arial" w:hAnsiTheme="minorHAnsi" w:cs="Arial"/>
          <w:b/>
          <w:color w:val="363B46"/>
        </w:rPr>
        <w:t>94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091F90" w:rsidRPr="00091F90">
        <w:t>¿Cuáles son los procesos de contratación de personal de su institución</w:t>
      </w:r>
      <w:proofErr w:type="gramStart"/>
      <w:r w:rsidR="00091F90" w:rsidRPr="00091F90">
        <w:t>?¿</w:t>
      </w:r>
      <w:proofErr w:type="gramEnd"/>
      <w:r w:rsidR="00091F90" w:rsidRPr="00091F90">
        <w:t>Consideran que existe nepotismo en los mecanismos de contratación de personal de su institución?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>la Unidad de</w:t>
      </w:r>
      <w:r w:rsidR="00FB25B7">
        <w:rPr>
          <w:rFonts w:asciiTheme="minorHAnsi" w:eastAsia="Arial" w:hAnsiTheme="minorHAnsi" w:cs="Arial"/>
          <w:color w:val="363B46"/>
        </w:rPr>
        <w:t xml:space="preserve"> </w:t>
      </w:r>
      <w:r w:rsidR="00091F90">
        <w:rPr>
          <w:rFonts w:asciiTheme="minorHAnsi" w:eastAsia="Arial" w:hAnsiTheme="minorHAnsi" w:cs="Arial"/>
          <w:color w:val="363B46"/>
        </w:rPr>
        <w:t xml:space="preserve">Recursos Humanos y a la Presidencia del CSSP, quienes </w:t>
      </w:r>
      <w:r w:rsidR="000701F3">
        <w:rPr>
          <w:rFonts w:asciiTheme="minorHAnsi" w:eastAsia="Arial" w:hAnsiTheme="minorHAnsi" w:cs="Arial"/>
          <w:color w:val="363B46"/>
        </w:rPr>
        <w:t>emiti</w:t>
      </w:r>
      <w:r w:rsidR="00091F90">
        <w:rPr>
          <w:rFonts w:asciiTheme="minorHAnsi" w:eastAsia="Arial" w:hAnsiTheme="minorHAnsi" w:cs="Arial"/>
          <w:color w:val="363B46"/>
        </w:rPr>
        <w:t>eron</w:t>
      </w:r>
      <w:r w:rsidR="000701F3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091F90">
        <w:rPr>
          <w:rFonts w:asciiTheme="minorHAnsi" w:eastAsia="Arial" w:hAnsiTheme="minorHAnsi" w:cs="Arial"/>
          <w:color w:val="363B46"/>
          <w:spacing w:val="19"/>
        </w:rPr>
        <w:t xml:space="preserve"> 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requerido.,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091F90">
        <w:rPr>
          <w:rFonts w:asciiTheme="minorHAnsi" w:eastAsia="Arial" w:hAnsiTheme="minorHAnsi" w:cs="Arial"/>
          <w:color w:val="363B46"/>
          <w:spacing w:val="19"/>
        </w:rPr>
        <w:t>electrónica como fue requerido</w:t>
      </w:r>
      <w:bookmarkStart w:id="0" w:name="_GoBack"/>
      <w:bookmarkEnd w:id="0"/>
    </w:p>
    <w:p w:rsidR="000701F3" w:rsidRDefault="000701F3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091F90"/>
    <w:rsid w:val="00277445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737A6"/>
    <w:rsid w:val="00B9672D"/>
    <w:rsid w:val="00BB4CAE"/>
    <w:rsid w:val="00BE70A7"/>
    <w:rsid w:val="00CB4C5D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2017-09-18T22:43:00Z</dcterms:created>
  <dcterms:modified xsi:type="dcterms:W3CDTF">2017-09-18T22:46:00Z</dcterms:modified>
</cp:coreProperties>
</file>