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3CC1C1DE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8B3F15">
        <w:rPr>
          <w:rFonts w:ascii="Arial" w:hAnsi="Arial" w:cs="Arial"/>
          <w:b/>
          <w:sz w:val="28"/>
          <w:lang w:val="es-SV"/>
        </w:rPr>
        <w:t>130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57985A62" w:rsidR="00540E26" w:rsidRPr="00A91290" w:rsidRDefault="00540E26" w:rsidP="008F19C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8B3F15">
        <w:rPr>
          <w:rFonts w:ascii="Arial" w:hAnsi="Arial" w:cs="Arial"/>
        </w:rPr>
        <w:t>once</w:t>
      </w:r>
      <w:r w:rsidRPr="00A91290">
        <w:rPr>
          <w:rFonts w:ascii="Arial" w:hAnsi="Arial" w:cs="Arial"/>
        </w:rPr>
        <w:t xml:space="preserve"> horas y </w:t>
      </w:r>
      <w:r w:rsidR="008B3F15">
        <w:rPr>
          <w:rFonts w:ascii="Arial" w:hAnsi="Arial" w:cs="Arial"/>
        </w:rPr>
        <w:t>diecisiete</w:t>
      </w:r>
      <w:r w:rsidRPr="00A91290">
        <w:rPr>
          <w:rFonts w:ascii="Arial" w:hAnsi="Arial" w:cs="Arial"/>
        </w:rPr>
        <w:t xml:space="preserve"> minutos del día </w:t>
      </w:r>
      <w:r w:rsidR="008B3F15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B3F15">
        <w:rPr>
          <w:rFonts w:ascii="Arial" w:hAnsi="Arial" w:cs="Arial"/>
          <w:b/>
        </w:rPr>
        <w:t>130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>del señor</w:t>
      </w:r>
      <w:r w:rsidR="008B3F15">
        <w:rPr>
          <w:rFonts w:ascii="Arial" w:hAnsi="Arial" w:cs="Arial"/>
        </w:rPr>
        <w:t xml:space="preserve"> </w:t>
      </w:r>
      <w:proofErr w:type="spellStart"/>
      <w:r w:rsidR="00C02E32" w:rsidRPr="00C02E32">
        <w:rPr>
          <w:rFonts w:ascii="Arial" w:hAnsi="Arial" w:cs="Arial"/>
          <w:b/>
          <w:highlight w:val="black"/>
        </w:rPr>
        <w:t>xxxxxxx</w:t>
      </w:r>
      <w:proofErr w:type="spellEnd"/>
      <w:r w:rsidR="008B3F15" w:rsidRPr="00C42CBC">
        <w:rPr>
          <w:rFonts w:ascii="Arial" w:hAnsi="Arial" w:cs="Arial"/>
          <w:b/>
        </w:rPr>
        <w:t xml:space="preserve"> </w:t>
      </w:r>
      <w:proofErr w:type="spellStart"/>
      <w:r w:rsidR="00C02E32" w:rsidRPr="00C02E32">
        <w:rPr>
          <w:rFonts w:ascii="Arial" w:hAnsi="Arial" w:cs="Arial"/>
          <w:b/>
          <w:highlight w:val="black"/>
        </w:rPr>
        <w:t>xxxxxxxxxxxxxxxxxx</w:t>
      </w:r>
      <w:proofErr w:type="spellEnd"/>
      <w:r w:rsidR="008B3F15" w:rsidRPr="00C42CBC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C02E32" w:rsidRPr="00C02E32">
        <w:rPr>
          <w:rFonts w:ascii="Arial" w:hAnsi="Arial" w:cs="Arial"/>
          <w:highlight w:val="black"/>
        </w:rPr>
        <w:t>xxxxxxxxxxxxxxxxxxxxxxxxxxxxxxxxxxxxxxxxxxxxxx</w:t>
      </w:r>
      <w:proofErr w:type="spellEnd"/>
      <w:r w:rsidR="008B3F15" w:rsidRPr="00C42CBC">
        <w:rPr>
          <w:rFonts w:ascii="Arial" w:hAnsi="Arial" w:cs="Arial"/>
        </w:rPr>
        <w:t>,</w:t>
      </w:r>
      <w:r w:rsidR="008B3F15">
        <w:rPr>
          <w:rFonts w:ascii="Arial" w:hAnsi="Arial" w:cs="Arial"/>
        </w:rPr>
        <w:t xml:space="preserve"> </w:t>
      </w:r>
      <w:r w:rsidR="008B3F15" w:rsidRPr="006432AB">
        <w:rPr>
          <w:rFonts w:ascii="Arial" w:hAnsi="Arial" w:cs="Arial"/>
        </w:rPr>
        <w:t>y</w:t>
      </w:r>
      <w:r w:rsidR="008B3F15">
        <w:rPr>
          <w:rFonts w:ascii="Arial" w:hAnsi="Arial" w:cs="Arial"/>
        </w:rPr>
        <w:t xml:space="preserve"> </w:t>
      </w:r>
      <w:r w:rsidR="008B3F15" w:rsidRPr="006432AB">
        <w:rPr>
          <w:rFonts w:ascii="Arial" w:hAnsi="Arial" w:cs="Arial"/>
        </w:rPr>
        <w:t>requirió:</w:t>
      </w:r>
      <w:r w:rsidR="008B3F15">
        <w:rPr>
          <w:rFonts w:ascii="Arial" w:hAnsi="Arial" w:cs="Arial"/>
        </w:rPr>
        <w:t xml:space="preserve"> </w:t>
      </w:r>
      <w:r w:rsidR="008B3F15">
        <w:rPr>
          <w:rFonts w:ascii="Arial" w:hAnsi="Arial" w:cs="Arial"/>
          <w:b/>
        </w:rPr>
        <w:t>“Entrevista para saber sobre el tema de la Defensoría del Consumidor: ¿Cuál es el papel de la Defensoría del Consumidor en la normativa del rubro farmacéutico?, algunas preguntas generadoras son: 3 ejemplos en los cuales la Defensoría del Consumidor y la Dirección Nacional de Medicamentos han trabajado de la mano para normas, violaciones o alteraciones a la Ley de Medicamentos. Solicito materiales educativos: 8 brochure de “15 recomendaciones para el buen uso de tarjetas de crédito”, 5 brochure sobre “7 derechos de las personas consumidoras, usuarias de servicios y productos financieros”, 5 brochure de “Conozca y ejerza sus derechos en temporada navideña” y 4 Leyes de Protección al Consumidor.”</w:t>
      </w:r>
      <w:r w:rsidR="008B3F15">
        <w:rPr>
          <w:rFonts w:ascii="Arial" w:hAnsi="Arial" w:cs="Arial"/>
          <w:b/>
          <w:color w:val="000000"/>
          <w:lang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2DE2FFEB" w14:textId="77777777" w:rsidR="00081378" w:rsidRPr="00B14B11" w:rsidRDefault="00081378" w:rsidP="008F19CE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58947EB4" w14:textId="1E8820E3" w:rsidR="001127E3" w:rsidRDefault="00B14B11" w:rsidP="008F19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D728D2">
        <w:rPr>
          <w:rFonts w:ascii="Arial" w:hAnsi="Arial" w:cs="Arial"/>
          <w:lang w:val="es-SV"/>
        </w:rPr>
        <w:t xml:space="preserve">Se proporcionó </w:t>
      </w:r>
      <w:r w:rsidR="002D3A1B" w:rsidRPr="00D728D2">
        <w:rPr>
          <w:rFonts w:ascii="Arial" w:hAnsi="Arial" w:cs="Arial"/>
          <w:lang w:val="es-SV"/>
        </w:rPr>
        <w:t xml:space="preserve">de </w:t>
      </w:r>
      <w:r w:rsidRPr="00D728D2">
        <w:rPr>
          <w:rFonts w:ascii="Arial" w:hAnsi="Arial" w:cs="Arial"/>
          <w:lang w:val="es-SV"/>
        </w:rPr>
        <w:t xml:space="preserve">manera inmediata, </w:t>
      </w:r>
      <w:r w:rsidR="00180FCE" w:rsidRPr="00D728D2">
        <w:rPr>
          <w:rFonts w:ascii="Arial" w:hAnsi="Arial" w:cs="Arial"/>
          <w:lang w:val="es-SV"/>
        </w:rPr>
        <w:t>todo el material educativo requerido</w:t>
      </w:r>
      <w:r w:rsidRPr="00D728D2">
        <w:rPr>
          <w:rFonts w:ascii="Arial" w:hAnsi="Arial" w:cs="Arial"/>
          <w:lang w:val="es-SV"/>
        </w:rPr>
        <w:t>, cuya constancia se verifica con la f</w:t>
      </w:r>
      <w:r w:rsidR="008F19CE">
        <w:rPr>
          <w:rFonts w:ascii="Arial" w:hAnsi="Arial" w:cs="Arial"/>
          <w:lang w:val="es-SV"/>
        </w:rPr>
        <w:t>irma de recepción colocada por el</w:t>
      </w:r>
      <w:r w:rsidRPr="00D728D2">
        <w:rPr>
          <w:rFonts w:ascii="Arial" w:hAnsi="Arial" w:cs="Arial"/>
          <w:lang w:val="es-SV"/>
        </w:rPr>
        <w:t xml:space="preserve"> solicitante</w:t>
      </w:r>
      <w:r w:rsidR="0057489C" w:rsidRPr="00D728D2">
        <w:rPr>
          <w:rFonts w:ascii="Arial" w:hAnsi="Arial" w:cs="Arial"/>
          <w:lang w:val="es-SV"/>
        </w:rPr>
        <w:t>,</w:t>
      </w:r>
      <w:r w:rsidRPr="00D728D2">
        <w:rPr>
          <w:rFonts w:ascii="Arial" w:hAnsi="Arial" w:cs="Arial"/>
          <w:lang w:val="es-SV"/>
        </w:rPr>
        <w:t xml:space="preserve"> al reverso del formulario con el que interpuso la</w:t>
      </w:r>
      <w:r w:rsidR="002D3A1B" w:rsidRPr="00D728D2">
        <w:rPr>
          <w:rFonts w:ascii="Arial" w:hAnsi="Arial" w:cs="Arial"/>
          <w:lang w:val="es-SV"/>
        </w:rPr>
        <w:t xml:space="preserve"> presente</w:t>
      </w:r>
      <w:r w:rsidRPr="00D728D2">
        <w:rPr>
          <w:rFonts w:ascii="Arial" w:hAnsi="Arial" w:cs="Arial"/>
          <w:lang w:val="es-SV"/>
        </w:rPr>
        <w:t xml:space="preserve"> solicitud de información.</w:t>
      </w:r>
    </w:p>
    <w:p w14:paraId="27585997" w14:textId="77777777" w:rsidR="008F19CE" w:rsidRDefault="008F19CE" w:rsidP="008F19C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B5B7037" w14:textId="77777777" w:rsidR="00180FCE" w:rsidRDefault="00180FCE" w:rsidP="008F19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334E529" w14:textId="123F59EC" w:rsidR="001127E3" w:rsidRPr="001127E3" w:rsidRDefault="001127E3" w:rsidP="008F19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 xml:space="preserve">Se brindó la entrevista requerida, a través de la </w:t>
      </w:r>
      <w:r>
        <w:rPr>
          <w:rFonts w:ascii="Arial" w:hAnsi="Arial" w:cs="Arial"/>
          <w:lang w:val="es-SV"/>
        </w:rPr>
        <w:t>Dirección Jurídica</w:t>
      </w:r>
      <w:r w:rsidRPr="001127E3">
        <w:rPr>
          <w:rFonts w:ascii="Arial" w:hAnsi="Arial" w:cs="Arial"/>
          <w:lang w:val="es-SV"/>
        </w:rPr>
        <w:t xml:space="preserve">, de la Defensoría del Consumidor, </w:t>
      </w:r>
      <w:r w:rsidR="009A46D9">
        <w:rPr>
          <w:rFonts w:ascii="Arial" w:hAnsi="Arial" w:cs="Arial"/>
          <w:lang w:val="es-SV"/>
        </w:rPr>
        <w:t>respondiendo</w:t>
      </w:r>
      <w:r w:rsidRPr="001127E3">
        <w:rPr>
          <w:rFonts w:ascii="Arial" w:hAnsi="Arial" w:cs="Arial"/>
          <w:lang w:val="es-SV"/>
        </w:rPr>
        <w:t xml:space="preserve"> a todas l</w:t>
      </w:r>
      <w:r w:rsidR="008F19CE">
        <w:rPr>
          <w:rFonts w:ascii="Arial" w:hAnsi="Arial" w:cs="Arial"/>
          <w:lang w:val="es-SV"/>
        </w:rPr>
        <w:t>as preguntas interpuestas por el</w:t>
      </w:r>
      <w:r w:rsidRPr="001127E3">
        <w:rPr>
          <w:rFonts w:ascii="Arial" w:hAnsi="Arial" w:cs="Arial"/>
          <w:lang w:val="es-SV"/>
        </w:rPr>
        <w:t xml:space="preserve"> solicitante de conformidad a su área de trabajo y a las competencias legales de esta institución. </w:t>
      </w:r>
    </w:p>
    <w:p w14:paraId="1F47F54B" w14:textId="77777777" w:rsidR="001127E3" w:rsidRDefault="001127E3" w:rsidP="008F19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DEC940B" w14:textId="10E53FC9" w:rsidR="00180FCE" w:rsidRPr="001127E3" w:rsidRDefault="001127E3" w:rsidP="008F19C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>Para el registro de la entrevista, se emitió un acta a las</w:t>
      </w:r>
      <w:r w:rsidR="008B3F15">
        <w:rPr>
          <w:rFonts w:ascii="Arial" w:hAnsi="Arial" w:cs="Arial"/>
          <w:lang w:val="es-SV"/>
        </w:rPr>
        <w:t xml:space="preserve"> quince</w:t>
      </w:r>
      <w:r w:rsidRPr="001127E3">
        <w:rPr>
          <w:rFonts w:ascii="Arial" w:hAnsi="Arial" w:cs="Arial"/>
          <w:lang w:val="es-SV"/>
        </w:rPr>
        <w:t xml:space="preserve"> horas y </w:t>
      </w:r>
      <w:r w:rsidR="008B3F15">
        <w:rPr>
          <w:rFonts w:ascii="Arial" w:hAnsi="Arial" w:cs="Arial"/>
          <w:lang w:val="es-SV"/>
        </w:rPr>
        <w:t>ocho</w:t>
      </w:r>
      <w:r w:rsidRPr="001127E3">
        <w:rPr>
          <w:rFonts w:ascii="Arial" w:hAnsi="Arial" w:cs="Arial"/>
          <w:lang w:val="es-SV"/>
        </w:rPr>
        <w:t xml:space="preserve"> minutos del </w:t>
      </w:r>
      <w:r w:rsidR="008B3F15">
        <w:rPr>
          <w:rFonts w:ascii="Arial" w:hAnsi="Arial" w:cs="Arial"/>
          <w:lang w:val="es-SV"/>
        </w:rPr>
        <w:t xml:space="preserve">día </w:t>
      </w:r>
      <w:r w:rsidR="008F19CE">
        <w:rPr>
          <w:rFonts w:ascii="Arial" w:hAnsi="Arial" w:cs="Arial"/>
          <w:lang w:val="es-SV"/>
        </w:rPr>
        <w:t>siete</w:t>
      </w:r>
      <w:r w:rsidR="008B3F15">
        <w:rPr>
          <w:rFonts w:ascii="Arial" w:hAnsi="Arial" w:cs="Arial"/>
          <w:lang w:val="es-SV"/>
        </w:rPr>
        <w:t xml:space="preserve"> de diciembre del presente año</w:t>
      </w:r>
      <w:r w:rsidRPr="001127E3">
        <w:rPr>
          <w:rFonts w:ascii="Arial" w:hAnsi="Arial" w:cs="Arial"/>
          <w:lang w:val="es-SV"/>
        </w:rPr>
        <w:t>, firmada a satisfacc</w:t>
      </w:r>
      <w:r w:rsidR="008B3F15">
        <w:rPr>
          <w:rFonts w:ascii="Arial" w:hAnsi="Arial" w:cs="Arial"/>
          <w:lang w:val="es-SV"/>
        </w:rPr>
        <w:t xml:space="preserve">ión por el solicitante y por el licenciado José Emiliano Arévalo </w:t>
      </w:r>
      <w:r w:rsidRPr="001127E3">
        <w:rPr>
          <w:rFonts w:ascii="Arial" w:hAnsi="Arial" w:cs="Arial"/>
          <w:lang w:val="es-SV"/>
        </w:rPr>
        <w:t>técnic</w:t>
      </w:r>
      <w:r w:rsidR="008B3F15">
        <w:rPr>
          <w:rFonts w:ascii="Arial" w:hAnsi="Arial" w:cs="Arial"/>
          <w:lang w:val="es-SV"/>
        </w:rPr>
        <w:t>o</w:t>
      </w:r>
      <w:r w:rsidRPr="001127E3">
        <w:rPr>
          <w:rFonts w:ascii="Arial" w:hAnsi="Arial" w:cs="Arial"/>
          <w:lang w:val="es-SV"/>
        </w:rPr>
        <w:t xml:space="preserve"> legal, la cual se anexó a este expediente administrativo. En esta se registró que la</w:t>
      </w:r>
      <w:r>
        <w:rPr>
          <w:rFonts w:ascii="Arial" w:hAnsi="Arial" w:cs="Arial"/>
          <w:lang w:val="es-SV"/>
        </w:rPr>
        <w:t xml:space="preserve"> conversación fue grabada por el</w:t>
      </w:r>
      <w:r w:rsidRPr="001127E3">
        <w:rPr>
          <w:rFonts w:ascii="Arial" w:hAnsi="Arial" w:cs="Arial"/>
          <w:lang w:val="es-SV"/>
        </w:rPr>
        <w:t xml:space="preserve"> solicitante únicamente para fines académicos.</w:t>
      </w:r>
    </w:p>
    <w:p w14:paraId="07F84E54" w14:textId="77777777" w:rsidR="00180FCE" w:rsidRDefault="00180FCE" w:rsidP="008F19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3B6F1B9" w14:textId="589C0ED8" w:rsidR="00D728D2" w:rsidRDefault="00A206A9" w:rsidP="008F19C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7F9A4A53" w14:textId="77777777" w:rsidR="009C58F9" w:rsidRDefault="009C58F9" w:rsidP="008F19C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54602F" w14:textId="0B261B29" w:rsidR="00B14B11" w:rsidRPr="00180FCE" w:rsidRDefault="00A206A9" w:rsidP="008F19CE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al solicitante a través de su correo electrónico como medio indicado para recibir notificaciones.</w:t>
      </w:r>
    </w:p>
    <w:p w14:paraId="201F7DF8" w14:textId="77777777" w:rsidR="00081378" w:rsidRPr="00B14B11" w:rsidRDefault="00081378" w:rsidP="008F19CE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43D17621" w:rsidR="00A91290" w:rsidRPr="00A91290" w:rsidRDefault="00A91290" w:rsidP="008F19CE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8F19CE">
        <w:rPr>
          <w:rFonts w:ascii="Arial" w:hAnsi="Arial" w:cs="Arial"/>
          <w:b/>
          <w:lang w:val="es-SV"/>
        </w:rPr>
        <w:t>130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3102E6">
        <w:rPr>
          <w:rFonts w:ascii="Arial" w:hAnsi="Arial" w:cs="Arial"/>
          <w:lang w:val="es-SV"/>
        </w:rPr>
        <w:t>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185F7D2A" w14:textId="77777777" w:rsidR="00FC03CA" w:rsidRPr="00A91290" w:rsidRDefault="00FC03CA" w:rsidP="00D728D2">
      <w:pPr>
        <w:jc w:val="center"/>
        <w:rPr>
          <w:rFonts w:ascii="Arial" w:hAnsi="Arial" w:cs="Arial"/>
        </w:rPr>
      </w:pPr>
    </w:p>
    <w:p w14:paraId="65DCCEDF" w14:textId="77777777" w:rsidR="00ED4E9A" w:rsidRDefault="00ED4E9A" w:rsidP="00ED4E9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2F93DD7" w14:textId="77777777" w:rsidR="00ED4E9A" w:rsidRDefault="00ED4E9A" w:rsidP="00ED4E9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EC6527A" w14:textId="77777777" w:rsidR="00ED4E9A" w:rsidRDefault="00ED4E9A" w:rsidP="00ED4E9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FFE3" w14:textId="77777777" w:rsidR="00131C43" w:rsidRDefault="00131C43" w:rsidP="00385C3D">
      <w:r>
        <w:separator/>
      </w:r>
    </w:p>
  </w:endnote>
  <w:endnote w:type="continuationSeparator" w:id="0">
    <w:p w14:paraId="179AB711" w14:textId="77777777" w:rsidR="00131C43" w:rsidRDefault="00131C4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43500" w14:textId="77777777" w:rsidR="00131C43" w:rsidRDefault="00131C43" w:rsidP="00385C3D">
      <w:r>
        <w:separator/>
      </w:r>
    </w:p>
  </w:footnote>
  <w:footnote w:type="continuationSeparator" w:id="0">
    <w:p w14:paraId="3A0871A3" w14:textId="77777777" w:rsidR="00131C43" w:rsidRDefault="00131C4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31C4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913B" w14:textId="77777777" w:rsidR="00C02E32" w:rsidRDefault="00C02E32" w:rsidP="00C02E32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27252BD3" w14:textId="329441D6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31C4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1C43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449D8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46D9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02E32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4E9A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49748-4AB7-4293-A2E9-342B69C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31</cp:revision>
  <cp:lastPrinted>2016-12-09T17:44:00Z</cp:lastPrinted>
  <dcterms:created xsi:type="dcterms:W3CDTF">2016-10-14T15:08:00Z</dcterms:created>
  <dcterms:modified xsi:type="dcterms:W3CDTF">2017-09-16T21:22:00Z</dcterms:modified>
</cp:coreProperties>
</file>