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38" w:rsidRPr="007D59A4" w:rsidRDefault="00162038" w:rsidP="00162038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0796">
        <w:rPr>
          <w:rFonts w:asciiTheme="minorHAnsi" w:hAnsiTheme="minorHAnsi" w:cstheme="minorHAnsi"/>
          <w:b/>
          <w:sz w:val="24"/>
          <w:szCs w:val="24"/>
        </w:rPr>
        <w:t>X</w:t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162038" w:rsidRPr="007D59A4" w:rsidRDefault="00162038" w:rsidP="00162038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162038" w:rsidRPr="007D59A4" w:rsidRDefault="00162038" w:rsidP="00162038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162038" w:rsidRDefault="00590796" w:rsidP="00162038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w:pict>
          <v:line id="Conector recto 1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</w:pict>
      </w:r>
      <w:r w:rsidR="00162038"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="00162038"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="00162038"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162038" w:rsidRDefault="00162038" w:rsidP="00162038">
      <w:pPr>
        <w:spacing w:line="360" w:lineRule="auto"/>
        <w:ind w:firstLine="708"/>
        <w:jc w:val="right"/>
        <w:rPr>
          <w:rFonts w:ascii="Arial" w:hAnsi="Arial" w:cs="Arial"/>
          <w:b/>
          <w:u w:val="single"/>
        </w:rPr>
      </w:pPr>
    </w:p>
    <w:p w:rsidR="00162038" w:rsidRPr="00162038" w:rsidRDefault="00162038" w:rsidP="00162038">
      <w:pPr>
        <w:spacing w:line="360" w:lineRule="auto"/>
        <w:ind w:firstLine="708"/>
        <w:jc w:val="right"/>
        <w:rPr>
          <w:rFonts w:ascii="Arial" w:hAnsi="Arial" w:cs="Arial"/>
          <w:b/>
          <w:u w:val="single"/>
        </w:rPr>
      </w:pPr>
      <w:r w:rsidRPr="00162038">
        <w:rPr>
          <w:rFonts w:ascii="Arial" w:hAnsi="Arial" w:cs="Arial"/>
          <w:b/>
          <w:u w:val="single"/>
        </w:rPr>
        <w:t xml:space="preserve">Versión </w:t>
      </w:r>
      <w:r w:rsidR="0041780B" w:rsidRPr="00162038">
        <w:rPr>
          <w:rFonts w:ascii="Arial" w:hAnsi="Arial" w:cs="Arial"/>
          <w:b/>
          <w:u w:val="single"/>
        </w:rPr>
        <w:t>Pública</w:t>
      </w:r>
    </w:p>
    <w:p w:rsidR="001318EF" w:rsidRPr="00DD6DF7" w:rsidRDefault="001318EF" w:rsidP="001318EF">
      <w:pPr>
        <w:spacing w:line="360" w:lineRule="auto"/>
        <w:ind w:firstLine="708"/>
        <w:jc w:val="right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UAIP/OIR/15</w:t>
      </w:r>
      <w:r>
        <w:rPr>
          <w:rFonts w:ascii="Times New Roman" w:hAnsi="Times New Roman"/>
          <w:b/>
        </w:rPr>
        <w:t>7</w:t>
      </w:r>
      <w:r w:rsidRPr="00DD6DF7">
        <w:rPr>
          <w:rFonts w:ascii="Times New Roman" w:hAnsi="Times New Roman"/>
          <w:b/>
        </w:rPr>
        <w:t>/2017</w:t>
      </w:r>
    </w:p>
    <w:p w:rsidR="001318EF" w:rsidRPr="00DD6DF7" w:rsidRDefault="001318EF" w:rsidP="001318EF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D6DF7">
        <w:rPr>
          <w:rFonts w:ascii="Times New Roman" w:hAnsi="Times New Roman"/>
        </w:rPr>
        <w:t>Vista la solicitud de</w:t>
      </w:r>
      <w:r>
        <w:rPr>
          <w:rFonts w:ascii="Times New Roman" w:hAnsi="Times New Roman"/>
        </w:rPr>
        <w:t xml:space="preserve"> </w:t>
      </w:r>
      <w:r w:rsidRPr="00DD6DF7">
        <w:rPr>
          <w:rFonts w:ascii="Times New Roman" w:hAnsi="Times New Roman"/>
        </w:rPr>
        <w:t>l</w:t>
      </w:r>
      <w:r>
        <w:rPr>
          <w:rFonts w:ascii="Times New Roman" w:hAnsi="Times New Roman"/>
        </w:rPr>
        <w:t>a</w:t>
      </w:r>
      <w:r w:rsidRPr="00DD6DF7">
        <w:rPr>
          <w:rFonts w:ascii="Times New Roman" w:hAnsi="Times New Roman"/>
        </w:rPr>
        <w:t xml:space="preserve"> Licenciada </w:t>
      </w:r>
      <w:r w:rsidRPr="00590796">
        <w:rPr>
          <w:rFonts w:ascii="Times New Roman" w:hAnsi="Times New Roman"/>
          <w:b/>
          <w:highlight w:val="black"/>
        </w:rPr>
        <w:t>XXXX</w:t>
      </w:r>
      <w:r w:rsidR="00590796" w:rsidRPr="00590796">
        <w:rPr>
          <w:rFonts w:ascii="Times New Roman" w:hAnsi="Times New Roman"/>
          <w:b/>
          <w:highlight w:val="black"/>
        </w:rPr>
        <w:t>XXXXXXXXXXXXXXXXXXX</w:t>
      </w:r>
      <w:r w:rsidRPr="00590796">
        <w:rPr>
          <w:rFonts w:ascii="Times New Roman" w:hAnsi="Times New Roman"/>
          <w:b/>
          <w:highlight w:val="black"/>
        </w:rPr>
        <w:t>XXXX</w:t>
      </w:r>
      <w:r w:rsidRPr="00DD6DF7">
        <w:rPr>
          <w:rFonts w:ascii="Times New Roman" w:hAnsi="Times New Roman"/>
        </w:rPr>
        <w:t xml:space="preserve"> con Documento Único de Identidad </w:t>
      </w:r>
      <w:r w:rsidRPr="00590796">
        <w:rPr>
          <w:rFonts w:ascii="Times New Roman" w:hAnsi="Times New Roman"/>
          <w:b/>
          <w:highlight w:val="black"/>
        </w:rPr>
        <w:t>XXXXXXXXXXX</w:t>
      </w:r>
      <w:r w:rsidR="00590796" w:rsidRPr="00590796">
        <w:rPr>
          <w:rFonts w:ascii="Times New Roman" w:hAnsi="Times New Roman"/>
          <w:b/>
          <w:highlight w:val="black"/>
        </w:rPr>
        <w:t>XXX</w:t>
      </w:r>
      <w:bookmarkStart w:id="0" w:name="_GoBack"/>
      <w:bookmarkEnd w:id="0"/>
      <w:r w:rsidR="00590796" w:rsidRPr="00590796">
        <w:rPr>
          <w:rFonts w:ascii="Times New Roman" w:hAnsi="Times New Roman"/>
          <w:b/>
          <w:highlight w:val="black"/>
        </w:rPr>
        <w:t>XXXXXXXX</w:t>
      </w:r>
      <w:r w:rsidRPr="00590796">
        <w:rPr>
          <w:rFonts w:ascii="Times New Roman" w:hAnsi="Times New Roman"/>
          <w:b/>
          <w:highlight w:val="black"/>
        </w:rPr>
        <w:t>XXXXX</w:t>
      </w:r>
      <w:r w:rsidRPr="00DD6DF7">
        <w:rPr>
          <w:rFonts w:ascii="Times New Roman" w:hAnsi="Times New Roman"/>
        </w:rPr>
        <w:t xml:space="preserve">, quien solicita: </w:t>
      </w:r>
    </w:p>
    <w:p w:rsidR="001318EF" w:rsidRDefault="001318EF" w:rsidP="001318EF">
      <w:pPr>
        <w:pStyle w:val="Prrafodelista"/>
        <w:widowControl w:val="0"/>
        <w:numPr>
          <w:ilvl w:val="0"/>
          <w:numId w:val="19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¿Cuántas mujeres condenadas a pena de prisión se encuentran recluidas en el Centro de Readaptación para Mujeres de Ilopango a la fecha del 5 de enero de 2017?</w:t>
      </w:r>
    </w:p>
    <w:p w:rsidR="001318EF" w:rsidRDefault="001318EF" w:rsidP="001318EF">
      <w:pPr>
        <w:pStyle w:val="Prrafodelista"/>
        <w:widowControl w:val="0"/>
        <w:numPr>
          <w:ilvl w:val="0"/>
          <w:numId w:val="19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¿Cuántas mujeres condenadas a pena de prisión se encuentran recluidas en la Granja Penitenciaria de Izalco a la fecha del 5 de enero de 2017?</w:t>
      </w:r>
    </w:p>
    <w:p w:rsidR="001318EF" w:rsidRDefault="001318EF" w:rsidP="001318EF">
      <w:pPr>
        <w:pStyle w:val="Prrafodelista"/>
        <w:widowControl w:val="0"/>
        <w:numPr>
          <w:ilvl w:val="0"/>
          <w:numId w:val="19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¿Cuántas mujeres condenadas a pena de prisión se encuentran  recluidas en el centro penal de Sensuntepeque a la fecha del 5 de enero de 2017?</w:t>
      </w:r>
    </w:p>
    <w:p w:rsidR="001318EF" w:rsidRDefault="001318EF" w:rsidP="001318EF">
      <w:pPr>
        <w:pStyle w:val="Prrafodelista"/>
        <w:widowControl w:val="0"/>
        <w:numPr>
          <w:ilvl w:val="0"/>
          <w:numId w:val="19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¿Cuántas mujeres condenadas a pena de prisión se encuentran recluidas en el Centro Penal de Apanteos a la fecha del 5 de enero de 2017?</w:t>
      </w:r>
    </w:p>
    <w:p w:rsidR="001318EF" w:rsidRDefault="001318EF" w:rsidP="001318EF">
      <w:pPr>
        <w:pStyle w:val="Prrafodelista"/>
        <w:widowControl w:val="0"/>
        <w:numPr>
          <w:ilvl w:val="0"/>
          <w:numId w:val="19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¿Cuántas mujeres condenadas a pena de prisión se encuentran recluidas en el Centro Penal de San Miguel a la fecha del 5 de enero de 2017?</w:t>
      </w:r>
    </w:p>
    <w:p w:rsidR="001318EF" w:rsidRPr="00DD6DF7" w:rsidRDefault="001318EF" w:rsidP="001318EF">
      <w:pPr>
        <w:pStyle w:val="Prrafodelista"/>
        <w:widowControl w:val="0"/>
        <w:numPr>
          <w:ilvl w:val="0"/>
          <w:numId w:val="19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Cuántas mujeres condenadas a pena de prisión se encuentran recluidas en el Centro Penal de Quezaltepeque a la fecha  del 5 de enero 2017</w:t>
      </w:r>
      <w:proofErr w:type="gramStart"/>
      <w:r>
        <w:rPr>
          <w:rFonts w:ascii="Times New Roman" w:hAnsi="Times New Roman" w:cs="Times New Roman"/>
          <w:b/>
        </w:rPr>
        <w:t>?</w:t>
      </w:r>
      <w:proofErr w:type="gramEnd"/>
    </w:p>
    <w:p w:rsidR="001318EF" w:rsidRPr="00DD6DF7" w:rsidRDefault="001318EF" w:rsidP="001318EF">
      <w:pPr>
        <w:pStyle w:val="Prrafodelista"/>
        <w:widowControl w:val="0"/>
        <w:shd w:val="clear" w:color="auto" w:fill="FFFFFF"/>
        <w:suppressAutoHyphens/>
        <w:spacing w:after="0"/>
        <w:ind w:left="1080"/>
        <w:jc w:val="both"/>
        <w:rPr>
          <w:rFonts w:ascii="Times New Roman" w:hAnsi="Times New Roman" w:cs="Times New Roman"/>
          <w:b/>
        </w:rPr>
      </w:pPr>
    </w:p>
    <w:p w:rsidR="001318EF" w:rsidRPr="00DD6DF7" w:rsidRDefault="001318EF" w:rsidP="001318EF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D6DF7">
        <w:rPr>
          <w:rFonts w:ascii="Times New Roman" w:hAnsi="Times New Roman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DD6DF7">
        <w:rPr>
          <w:rFonts w:ascii="Times New Roman" w:hAnsi="Times New Roman"/>
          <w:b/>
        </w:rPr>
        <w:t>RESUELVE</w:t>
      </w:r>
      <w:r w:rsidRPr="00DD6DF7">
        <w:rPr>
          <w:rFonts w:ascii="Times New Roman" w:hAnsi="Times New Roman"/>
        </w:rPr>
        <w:t xml:space="preserve"> Conceder el acceso a la información solicitada, recibida en esta Unidad por la Unidad generadora correspondiente, art. 69 LAIP.</w:t>
      </w:r>
    </w:p>
    <w:p w:rsidR="001318EF" w:rsidRDefault="001318EF" w:rsidP="001318EF">
      <w:pPr>
        <w:spacing w:line="36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 referencia al ítem I, II, III y IV:</w:t>
      </w:r>
    </w:p>
    <w:tbl>
      <w:tblPr>
        <w:tblW w:w="6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4080"/>
      </w:tblGrid>
      <w:tr w:rsidR="001318EF" w:rsidRPr="003464CA" w:rsidTr="00A20AB1">
        <w:trPr>
          <w:trHeight w:val="60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318EF" w:rsidRPr="003464CA" w:rsidRDefault="001318EF" w:rsidP="00A20AB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SV"/>
              </w:rPr>
            </w:pPr>
            <w:r w:rsidRPr="003464CA">
              <w:rPr>
                <w:rFonts w:eastAsia="Times New Roman"/>
                <w:b/>
                <w:color w:val="000000"/>
                <w:lang w:eastAsia="es-SV"/>
              </w:rPr>
              <w:t xml:space="preserve">Centro Penal 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318EF" w:rsidRPr="003464CA" w:rsidRDefault="001318EF" w:rsidP="00A20AB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SV"/>
              </w:rPr>
            </w:pPr>
            <w:r w:rsidRPr="003464CA">
              <w:rPr>
                <w:rFonts w:eastAsia="Times New Roman"/>
                <w:b/>
                <w:color w:val="000000"/>
                <w:lang w:eastAsia="es-SV"/>
              </w:rPr>
              <w:t>Cantidad de mujeres condenadas recluidas a la fecha 5 de enero de 2017</w:t>
            </w:r>
          </w:p>
        </w:tc>
      </w:tr>
      <w:tr w:rsidR="001318EF" w:rsidRPr="003464CA" w:rsidTr="00A20AB1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EF" w:rsidRPr="003464CA" w:rsidRDefault="001318EF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464CA">
              <w:rPr>
                <w:rFonts w:eastAsia="Times New Roman"/>
                <w:color w:val="000000"/>
                <w:lang w:eastAsia="es-SV"/>
              </w:rPr>
              <w:t>Ilopango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EF" w:rsidRPr="003464CA" w:rsidRDefault="001318EF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464CA">
              <w:rPr>
                <w:rFonts w:eastAsia="Times New Roman"/>
                <w:color w:val="000000"/>
                <w:lang w:eastAsia="es-SV"/>
              </w:rPr>
              <w:t>1469</w:t>
            </w:r>
          </w:p>
        </w:tc>
      </w:tr>
      <w:tr w:rsidR="001318EF" w:rsidRPr="003464CA" w:rsidTr="00A20AB1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EF" w:rsidRPr="003464CA" w:rsidRDefault="001318EF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464CA">
              <w:rPr>
                <w:rFonts w:eastAsia="Times New Roman"/>
                <w:color w:val="000000"/>
                <w:lang w:eastAsia="es-SV"/>
              </w:rPr>
              <w:t>Granja Izalco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EF" w:rsidRPr="003464CA" w:rsidRDefault="001318EF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464CA">
              <w:rPr>
                <w:rFonts w:eastAsia="Times New Roman"/>
                <w:color w:val="000000"/>
                <w:lang w:eastAsia="es-SV"/>
              </w:rPr>
              <w:t>172</w:t>
            </w:r>
          </w:p>
        </w:tc>
      </w:tr>
      <w:tr w:rsidR="001318EF" w:rsidRPr="003464CA" w:rsidTr="00A20AB1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EF" w:rsidRPr="003464CA" w:rsidRDefault="001318EF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464CA">
              <w:rPr>
                <w:rFonts w:eastAsia="Times New Roman"/>
                <w:color w:val="000000"/>
                <w:lang w:eastAsia="es-SV"/>
              </w:rPr>
              <w:t>Sensuntepeque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EF" w:rsidRPr="003464CA" w:rsidRDefault="001318EF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464CA">
              <w:rPr>
                <w:rFonts w:eastAsia="Times New Roman"/>
                <w:color w:val="000000"/>
                <w:lang w:eastAsia="es-SV"/>
              </w:rPr>
              <w:t>91</w:t>
            </w:r>
          </w:p>
        </w:tc>
      </w:tr>
      <w:tr w:rsidR="001318EF" w:rsidRPr="003464CA" w:rsidTr="00A20AB1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EF" w:rsidRPr="003464CA" w:rsidRDefault="001318EF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464CA">
              <w:rPr>
                <w:rFonts w:eastAsia="Times New Roman"/>
                <w:color w:val="000000"/>
                <w:lang w:eastAsia="es-SV"/>
              </w:rPr>
              <w:t>Apanteos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EF" w:rsidRPr="003464CA" w:rsidRDefault="001318EF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464CA">
              <w:rPr>
                <w:rFonts w:eastAsia="Times New Roman"/>
                <w:color w:val="000000"/>
                <w:lang w:eastAsia="es-SV"/>
              </w:rPr>
              <w:t>No Posee</w:t>
            </w:r>
          </w:p>
        </w:tc>
      </w:tr>
      <w:tr w:rsidR="001318EF" w:rsidRPr="003464CA" w:rsidTr="00A20AB1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EF" w:rsidRPr="003464CA" w:rsidRDefault="001318EF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464CA">
              <w:rPr>
                <w:rFonts w:eastAsia="Times New Roman"/>
                <w:color w:val="000000"/>
                <w:lang w:eastAsia="es-SV"/>
              </w:rPr>
              <w:t>San Miguel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EF" w:rsidRPr="003464CA" w:rsidRDefault="001318EF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464CA">
              <w:rPr>
                <w:rFonts w:eastAsia="Times New Roman"/>
                <w:color w:val="000000"/>
                <w:lang w:eastAsia="es-SV"/>
              </w:rPr>
              <w:t>301</w:t>
            </w:r>
          </w:p>
        </w:tc>
      </w:tr>
      <w:tr w:rsidR="001318EF" w:rsidRPr="003464CA" w:rsidTr="00A20AB1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EF" w:rsidRPr="003464CA" w:rsidRDefault="001318EF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464CA">
              <w:rPr>
                <w:rFonts w:eastAsia="Times New Roman"/>
                <w:color w:val="000000"/>
                <w:lang w:eastAsia="es-SV"/>
              </w:rPr>
              <w:t>Quezaltepeque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EF" w:rsidRPr="003464CA" w:rsidRDefault="001318EF" w:rsidP="00A20A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SV"/>
              </w:rPr>
            </w:pPr>
            <w:r w:rsidRPr="003464CA">
              <w:rPr>
                <w:rFonts w:eastAsia="Times New Roman"/>
                <w:color w:val="000000"/>
                <w:lang w:eastAsia="es-SV"/>
              </w:rPr>
              <w:t>110</w:t>
            </w:r>
          </w:p>
        </w:tc>
      </w:tr>
      <w:tr w:rsidR="001318EF" w:rsidRPr="003464CA" w:rsidTr="00A20AB1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EF" w:rsidRPr="003464CA" w:rsidRDefault="001318EF" w:rsidP="00A20AB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SV"/>
              </w:rPr>
            </w:pPr>
            <w:r w:rsidRPr="003464CA">
              <w:rPr>
                <w:rFonts w:eastAsia="Times New Roman"/>
                <w:b/>
                <w:color w:val="000000"/>
                <w:lang w:eastAsia="es-SV"/>
              </w:rPr>
              <w:t>Total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EF" w:rsidRPr="003464CA" w:rsidRDefault="001318EF" w:rsidP="00A20AB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SV"/>
              </w:rPr>
            </w:pPr>
            <w:r w:rsidRPr="003464CA">
              <w:rPr>
                <w:rFonts w:eastAsia="Times New Roman"/>
                <w:b/>
                <w:color w:val="000000"/>
                <w:lang w:eastAsia="es-SV"/>
              </w:rPr>
              <w:t>2143</w:t>
            </w:r>
          </w:p>
        </w:tc>
      </w:tr>
    </w:tbl>
    <w:p w:rsidR="001318EF" w:rsidRPr="003464CA" w:rsidRDefault="001318EF" w:rsidP="001318EF">
      <w:pPr>
        <w:spacing w:line="360" w:lineRule="auto"/>
        <w:ind w:left="708"/>
        <w:jc w:val="both"/>
        <w:rPr>
          <w:rFonts w:ascii="Times New Roman" w:hAnsi="Times New Roman"/>
          <w:b/>
        </w:rPr>
      </w:pPr>
    </w:p>
    <w:p w:rsidR="001318EF" w:rsidRPr="00DD6DF7" w:rsidRDefault="001318EF" w:rsidP="001318EF">
      <w:pPr>
        <w:spacing w:line="360" w:lineRule="auto"/>
        <w:ind w:left="708" w:firstLine="708"/>
        <w:jc w:val="both"/>
        <w:rPr>
          <w:rFonts w:ascii="Times New Roman" w:hAnsi="Times New Roman"/>
        </w:rPr>
      </w:pPr>
      <w:r w:rsidRPr="00DD6DF7">
        <w:rPr>
          <w:rFonts w:ascii="Times New Roman" w:hAnsi="Times New Roman"/>
        </w:rPr>
        <w:lastRenderedPageBreak/>
        <w:t>No omito manifestar que los datos proporcionados en cuanto a privados de libertad son cambiantes constantemente según resoluciones judiciales que los diferentes Juzgados y Tribunales del país nos notifican a fin de ejecutar en estricto cumplimiento.</w:t>
      </w:r>
    </w:p>
    <w:p w:rsidR="001318EF" w:rsidRPr="00DD6DF7" w:rsidRDefault="001318EF" w:rsidP="001318EF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D6DF7">
        <w:rPr>
          <w:rFonts w:ascii="Times New Roman" w:hAnsi="Times New Roman"/>
        </w:rPr>
        <w:t>Queda expedito el derecho del solicitante de proceder conforme a lo establecido en el art. 82 de la Ley de Acceso a la Información Pública.</w:t>
      </w:r>
    </w:p>
    <w:p w:rsidR="001318EF" w:rsidRPr="00DD6DF7" w:rsidRDefault="001318EF" w:rsidP="001318EF">
      <w:pPr>
        <w:ind w:firstLine="708"/>
        <w:jc w:val="both"/>
        <w:rPr>
          <w:rFonts w:ascii="Times New Roman" w:hAnsi="Times New Roman"/>
        </w:rPr>
      </w:pPr>
      <w:r w:rsidRPr="00DD6DF7">
        <w:rPr>
          <w:rFonts w:ascii="Times New Roman" w:hAnsi="Times New Roman"/>
        </w:rPr>
        <w:t xml:space="preserve">San Salvador, a las </w:t>
      </w:r>
      <w:r>
        <w:rPr>
          <w:rFonts w:ascii="Times New Roman" w:hAnsi="Times New Roman"/>
        </w:rPr>
        <w:t xml:space="preserve">nueve </w:t>
      </w:r>
      <w:r w:rsidRPr="00DD6DF7">
        <w:rPr>
          <w:rFonts w:ascii="Times New Roman" w:hAnsi="Times New Roman"/>
        </w:rPr>
        <w:t xml:space="preserve"> horas con cincuenta minutos del día </w:t>
      </w:r>
      <w:r>
        <w:rPr>
          <w:rFonts w:ascii="Times New Roman" w:hAnsi="Times New Roman"/>
        </w:rPr>
        <w:t xml:space="preserve">once </w:t>
      </w:r>
      <w:r w:rsidRPr="00DD6DF7">
        <w:rPr>
          <w:rFonts w:ascii="Times New Roman" w:hAnsi="Times New Roman"/>
        </w:rPr>
        <w:t xml:space="preserve">de mayo de dos mil diecisiete </w:t>
      </w:r>
    </w:p>
    <w:p w:rsidR="001318EF" w:rsidRPr="00DD6DF7" w:rsidRDefault="001318EF" w:rsidP="001318EF">
      <w:pPr>
        <w:jc w:val="both"/>
        <w:rPr>
          <w:rFonts w:ascii="Times New Roman" w:hAnsi="Times New Roman"/>
        </w:rPr>
      </w:pPr>
    </w:p>
    <w:p w:rsidR="001318EF" w:rsidRPr="00DD6DF7" w:rsidRDefault="001318EF" w:rsidP="001318EF">
      <w:pPr>
        <w:spacing w:after="0"/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>Licda. Marlene Janeth Cardona Andrade</w:t>
      </w:r>
    </w:p>
    <w:p w:rsidR="001318EF" w:rsidRPr="00DD6DF7" w:rsidRDefault="001318EF" w:rsidP="001318EF">
      <w:pPr>
        <w:ind w:left="3540" w:firstLine="708"/>
        <w:rPr>
          <w:rFonts w:ascii="Times New Roman" w:hAnsi="Times New Roman"/>
          <w:b/>
        </w:rPr>
      </w:pPr>
      <w:r w:rsidRPr="00DD6DF7">
        <w:rPr>
          <w:rFonts w:ascii="Times New Roman" w:hAnsi="Times New Roman"/>
          <w:b/>
        </w:rPr>
        <w:t xml:space="preserve">Oficial de Información </w:t>
      </w:r>
    </w:p>
    <w:p w:rsidR="001318EF" w:rsidRPr="00DD6DF7" w:rsidRDefault="001318EF" w:rsidP="001318EF">
      <w:pPr>
        <w:spacing w:line="360" w:lineRule="auto"/>
        <w:jc w:val="both"/>
        <w:rPr>
          <w:rFonts w:ascii="Times New Roman" w:hAnsi="Times New Roman"/>
        </w:rPr>
      </w:pPr>
      <w:r w:rsidRPr="00DD6DF7">
        <w:rPr>
          <w:rFonts w:ascii="Times New Roman" w:hAnsi="Times New Roman"/>
        </w:rPr>
        <w:tab/>
        <w:t>MJC/</w:t>
      </w:r>
      <w:proofErr w:type="spellStart"/>
      <w:r w:rsidRPr="00DD6DF7">
        <w:rPr>
          <w:rFonts w:ascii="Times New Roman" w:hAnsi="Times New Roman"/>
        </w:rPr>
        <w:t>fagc</w:t>
      </w:r>
      <w:proofErr w:type="spellEnd"/>
    </w:p>
    <w:p w:rsidR="00D0115F" w:rsidRPr="00A147AD" w:rsidRDefault="00D0115F" w:rsidP="00436F37">
      <w:pPr>
        <w:spacing w:line="360" w:lineRule="auto"/>
        <w:ind w:firstLine="708"/>
        <w:jc w:val="right"/>
        <w:rPr>
          <w:rFonts w:ascii="Arial" w:hAnsi="Arial" w:cs="Arial"/>
          <w:b/>
          <w:sz w:val="20"/>
          <w:szCs w:val="20"/>
        </w:rPr>
      </w:pPr>
    </w:p>
    <w:sectPr w:rsidR="00D0115F" w:rsidRPr="00A147AD" w:rsidSect="00D011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B0B"/>
    <w:multiLevelType w:val="hybridMultilevel"/>
    <w:tmpl w:val="AB58F7E8"/>
    <w:lvl w:ilvl="0" w:tplc="518CD39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979D0"/>
    <w:multiLevelType w:val="hybridMultilevel"/>
    <w:tmpl w:val="096E146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522F3"/>
    <w:multiLevelType w:val="hybridMultilevel"/>
    <w:tmpl w:val="781AE81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B1C04"/>
    <w:multiLevelType w:val="hybridMultilevel"/>
    <w:tmpl w:val="38D49B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8469B"/>
    <w:multiLevelType w:val="hybridMultilevel"/>
    <w:tmpl w:val="AF48099A"/>
    <w:lvl w:ilvl="0" w:tplc="C9A8E7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883DE7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94B00"/>
    <w:multiLevelType w:val="hybridMultilevel"/>
    <w:tmpl w:val="3236CB30"/>
    <w:lvl w:ilvl="0" w:tplc="A01CCD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741063"/>
    <w:multiLevelType w:val="hybridMultilevel"/>
    <w:tmpl w:val="19EA96DE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A5C80"/>
    <w:multiLevelType w:val="hybridMultilevel"/>
    <w:tmpl w:val="16B0A174"/>
    <w:lvl w:ilvl="0" w:tplc="2F3C696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113C0"/>
    <w:multiLevelType w:val="hybridMultilevel"/>
    <w:tmpl w:val="A8EAAAAE"/>
    <w:lvl w:ilvl="0" w:tplc="68C6D75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1B2FF0"/>
    <w:multiLevelType w:val="hybridMultilevel"/>
    <w:tmpl w:val="785A6F8E"/>
    <w:lvl w:ilvl="0" w:tplc="89B215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47A63"/>
    <w:multiLevelType w:val="hybridMultilevel"/>
    <w:tmpl w:val="283E3BF2"/>
    <w:lvl w:ilvl="0" w:tplc="510478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3D71C09"/>
    <w:multiLevelType w:val="hybridMultilevel"/>
    <w:tmpl w:val="A9EA170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E766C"/>
    <w:multiLevelType w:val="hybridMultilevel"/>
    <w:tmpl w:val="A4A48F0E"/>
    <w:lvl w:ilvl="0" w:tplc="4B30D05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2D1A75"/>
    <w:multiLevelType w:val="hybridMultilevel"/>
    <w:tmpl w:val="24867254"/>
    <w:lvl w:ilvl="0" w:tplc="677EAED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CE63EFA"/>
    <w:multiLevelType w:val="hybridMultilevel"/>
    <w:tmpl w:val="851A99D4"/>
    <w:lvl w:ilvl="0" w:tplc="C902EB0A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327FC1"/>
    <w:multiLevelType w:val="hybridMultilevel"/>
    <w:tmpl w:val="88D4D8A6"/>
    <w:lvl w:ilvl="0" w:tplc="0F26886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16A762E"/>
    <w:multiLevelType w:val="hybridMultilevel"/>
    <w:tmpl w:val="6254AADE"/>
    <w:lvl w:ilvl="0" w:tplc="2F9AB0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67984"/>
    <w:multiLevelType w:val="hybridMultilevel"/>
    <w:tmpl w:val="DB98DC44"/>
    <w:lvl w:ilvl="0" w:tplc="F0E89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64A2B"/>
    <w:multiLevelType w:val="hybridMultilevel"/>
    <w:tmpl w:val="1B5880C6"/>
    <w:lvl w:ilvl="0" w:tplc="7DE2C8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2A4F70"/>
    <w:multiLevelType w:val="hybridMultilevel"/>
    <w:tmpl w:val="EC5069A0"/>
    <w:lvl w:ilvl="0" w:tplc="17BAAC5C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F0CE5"/>
    <w:multiLevelType w:val="hybridMultilevel"/>
    <w:tmpl w:val="6CEC0AC4"/>
    <w:lvl w:ilvl="0" w:tplc="9E6E93D8">
      <w:start w:val="1"/>
      <w:numFmt w:val="upperRoman"/>
      <w:lvlText w:val="%1)"/>
      <w:lvlJc w:val="left"/>
      <w:pPr>
        <w:ind w:left="7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3E1A2C82"/>
    <w:multiLevelType w:val="hybridMultilevel"/>
    <w:tmpl w:val="0AD4DC24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92A04"/>
    <w:multiLevelType w:val="hybridMultilevel"/>
    <w:tmpl w:val="704EBB9E"/>
    <w:lvl w:ilvl="0" w:tplc="9C7E14F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0011B65"/>
    <w:multiLevelType w:val="hybridMultilevel"/>
    <w:tmpl w:val="6D54961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C681F"/>
    <w:multiLevelType w:val="hybridMultilevel"/>
    <w:tmpl w:val="776A887C"/>
    <w:lvl w:ilvl="0" w:tplc="E786BD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B516A1"/>
    <w:multiLevelType w:val="hybridMultilevel"/>
    <w:tmpl w:val="8B3ADAC8"/>
    <w:lvl w:ilvl="0" w:tplc="440A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7874276"/>
    <w:multiLevelType w:val="hybridMultilevel"/>
    <w:tmpl w:val="D57A31C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053385"/>
    <w:multiLevelType w:val="hybridMultilevel"/>
    <w:tmpl w:val="2AF085D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767831"/>
    <w:multiLevelType w:val="hybridMultilevel"/>
    <w:tmpl w:val="1CA67EC6"/>
    <w:lvl w:ilvl="0" w:tplc="9822D63A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A7539D6"/>
    <w:multiLevelType w:val="hybridMultilevel"/>
    <w:tmpl w:val="851A99D4"/>
    <w:lvl w:ilvl="0" w:tplc="C902EB0A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5FD229D"/>
    <w:multiLevelType w:val="hybridMultilevel"/>
    <w:tmpl w:val="643CE350"/>
    <w:lvl w:ilvl="0" w:tplc="B4D025A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8A613C"/>
    <w:multiLevelType w:val="hybridMultilevel"/>
    <w:tmpl w:val="325C6646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A077501"/>
    <w:multiLevelType w:val="hybridMultilevel"/>
    <w:tmpl w:val="D626124A"/>
    <w:lvl w:ilvl="0" w:tplc="F1B2F9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29712A"/>
    <w:multiLevelType w:val="hybridMultilevel"/>
    <w:tmpl w:val="234A1F96"/>
    <w:lvl w:ilvl="0" w:tplc="3674566E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C7D652E"/>
    <w:multiLevelType w:val="hybridMultilevel"/>
    <w:tmpl w:val="11C2B2E6"/>
    <w:lvl w:ilvl="0" w:tplc="9362B116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CAA1FE1"/>
    <w:multiLevelType w:val="hybridMultilevel"/>
    <w:tmpl w:val="1BD400CA"/>
    <w:lvl w:ilvl="0" w:tplc="12F2526A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4C93438"/>
    <w:multiLevelType w:val="hybridMultilevel"/>
    <w:tmpl w:val="907EB186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B3232"/>
    <w:multiLevelType w:val="hybridMultilevel"/>
    <w:tmpl w:val="5CEAEB18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E631263"/>
    <w:multiLevelType w:val="hybridMultilevel"/>
    <w:tmpl w:val="28D0017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736ECE"/>
    <w:multiLevelType w:val="hybridMultilevel"/>
    <w:tmpl w:val="E9B427F8"/>
    <w:lvl w:ilvl="0" w:tplc="D3C27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0B94518"/>
    <w:multiLevelType w:val="hybridMultilevel"/>
    <w:tmpl w:val="D4DCA832"/>
    <w:lvl w:ilvl="0" w:tplc="528400D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B0EEC"/>
    <w:multiLevelType w:val="hybridMultilevel"/>
    <w:tmpl w:val="015681E8"/>
    <w:lvl w:ilvl="0" w:tplc="3F5E4A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7217E00"/>
    <w:multiLevelType w:val="hybridMultilevel"/>
    <w:tmpl w:val="9CC80EB6"/>
    <w:lvl w:ilvl="0" w:tplc="42FABD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7815293"/>
    <w:multiLevelType w:val="hybridMultilevel"/>
    <w:tmpl w:val="35D2088A"/>
    <w:lvl w:ilvl="0" w:tplc="440A0013">
      <w:start w:val="1"/>
      <w:numFmt w:val="upperRoman"/>
      <w:lvlText w:val="%1."/>
      <w:lvlJc w:val="righ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7D16C70"/>
    <w:multiLevelType w:val="hybridMultilevel"/>
    <w:tmpl w:val="5F70CFFE"/>
    <w:lvl w:ilvl="0" w:tplc="6540B9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93F47F0"/>
    <w:multiLevelType w:val="hybridMultilevel"/>
    <w:tmpl w:val="035E9268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lang w:val="es-SV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3E4B3D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1"/>
  </w:num>
  <w:num w:numId="4">
    <w:abstractNumId w:val="27"/>
  </w:num>
  <w:num w:numId="5">
    <w:abstractNumId w:val="20"/>
  </w:num>
  <w:num w:numId="6">
    <w:abstractNumId w:val="47"/>
  </w:num>
  <w:num w:numId="7">
    <w:abstractNumId w:val="4"/>
  </w:num>
  <w:num w:numId="8">
    <w:abstractNumId w:val="12"/>
  </w:num>
  <w:num w:numId="9">
    <w:abstractNumId w:val="3"/>
  </w:num>
  <w:num w:numId="10">
    <w:abstractNumId w:val="17"/>
  </w:num>
  <w:num w:numId="11">
    <w:abstractNumId w:val="44"/>
  </w:num>
  <w:num w:numId="12">
    <w:abstractNumId w:val="10"/>
  </w:num>
  <w:num w:numId="13">
    <w:abstractNumId w:val="46"/>
  </w:num>
  <w:num w:numId="14">
    <w:abstractNumId w:val="41"/>
  </w:num>
  <w:num w:numId="15">
    <w:abstractNumId w:val="38"/>
  </w:num>
  <w:num w:numId="16">
    <w:abstractNumId w:val="13"/>
  </w:num>
  <w:num w:numId="17">
    <w:abstractNumId w:val="19"/>
  </w:num>
  <w:num w:numId="18">
    <w:abstractNumId w:val="7"/>
  </w:num>
  <w:num w:numId="19">
    <w:abstractNumId w:val="9"/>
  </w:num>
  <w:num w:numId="20">
    <w:abstractNumId w:val="39"/>
  </w:num>
  <w:num w:numId="21">
    <w:abstractNumId w:val="29"/>
  </w:num>
  <w:num w:numId="22">
    <w:abstractNumId w:val="6"/>
  </w:num>
  <w:num w:numId="23">
    <w:abstractNumId w:val="45"/>
  </w:num>
  <w:num w:numId="24">
    <w:abstractNumId w:val="34"/>
  </w:num>
  <w:num w:numId="25">
    <w:abstractNumId w:val="26"/>
  </w:num>
  <w:num w:numId="26">
    <w:abstractNumId w:val="23"/>
  </w:num>
  <w:num w:numId="27">
    <w:abstractNumId w:val="40"/>
  </w:num>
  <w:num w:numId="28">
    <w:abstractNumId w:val="22"/>
  </w:num>
  <w:num w:numId="29">
    <w:abstractNumId w:val="30"/>
  </w:num>
  <w:num w:numId="30">
    <w:abstractNumId w:val="36"/>
  </w:num>
  <w:num w:numId="31">
    <w:abstractNumId w:val="32"/>
  </w:num>
  <w:num w:numId="32">
    <w:abstractNumId w:val="33"/>
  </w:num>
  <w:num w:numId="33">
    <w:abstractNumId w:val="16"/>
  </w:num>
  <w:num w:numId="34">
    <w:abstractNumId w:val="31"/>
  </w:num>
  <w:num w:numId="35">
    <w:abstractNumId w:val="0"/>
  </w:num>
  <w:num w:numId="36">
    <w:abstractNumId w:val="25"/>
  </w:num>
  <w:num w:numId="37">
    <w:abstractNumId w:val="43"/>
  </w:num>
  <w:num w:numId="38">
    <w:abstractNumId w:val="21"/>
  </w:num>
  <w:num w:numId="39">
    <w:abstractNumId w:val="42"/>
  </w:num>
  <w:num w:numId="40">
    <w:abstractNumId w:val="18"/>
  </w:num>
  <w:num w:numId="41">
    <w:abstractNumId w:val="24"/>
  </w:num>
  <w:num w:numId="42">
    <w:abstractNumId w:val="2"/>
  </w:num>
  <w:num w:numId="43">
    <w:abstractNumId w:val="37"/>
  </w:num>
  <w:num w:numId="44">
    <w:abstractNumId w:val="48"/>
  </w:num>
  <w:num w:numId="45">
    <w:abstractNumId w:val="11"/>
  </w:num>
  <w:num w:numId="46">
    <w:abstractNumId w:val="35"/>
  </w:num>
  <w:num w:numId="47">
    <w:abstractNumId w:val="14"/>
  </w:num>
  <w:num w:numId="48">
    <w:abstractNumId w:val="5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2038"/>
    <w:rsid w:val="001318EF"/>
    <w:rsid w:val="001457E4"/>
    <w:rsid w:val="00162038"/>
    <w:rsid w:val="0035464B"/>
    <w:rsid w:val="003B79DC"/>
    <w:rsid w:val="0041780B"/>
    <w:rsid w:val="00436F37"/>
    <w:rsid w:val="00590796"/>
    <w:rsid w:val="00625211"/>
    <w:rsid w:val="00816A55"/>
    <w:rsid w:val="00A147AD"/>
    <w:rsid w:val="00D0115F"/>
    <w:rsid w:val="00E02D4B"/>
    <w:rsid w:val="00F9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038"/>
    <w:rPr>
      <w:rFonts w:ascii="Calibri" w:eastAsia="Calibri" w:hAnsi="Calibri" w:cs="Times New Roman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2038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1457E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457E4"/>
    <w:pPr>
      <w:spacing w:after="0" w:line="240" w:lineRule="auto"/>
    </w:pPr>
    <w:rPr>
      <w:lang w:val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54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464B"/>
    <w:rPr>
      <w:rFonts w:ascii="Calibri" w:eastAsia="Calibri" w:hAnsi="Calibri" w:cs="Times New Roman"/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354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64B"/>
    <w:rPr>
      <w:rFonts w:ascii="Calibri" w:eastAsia="Calibri" w:hAnsi="Calibri" w:cs="Times New Roman"/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64B"/>
    <w:rPr>
      <w:rFonts w:ascii="Tahoma" w:eastAsia="Calibri" w:hAnsi="Tahoma" w:cs="Tahoma"/>
      <w:sz w:val="16"/>
      <w:szCs w:val="16"/>
      <w:lang w:val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usuaro</dc:creator>
  <cp:lastModifiedBy>Andrea</cp:lastModifiedBy>
  <cp:revision>4</cp:revision>
  <dcterms:created xsi:type="dcterms:W3CDTF">2017-08-07T04:24:00Z</dcterms:created>
  <dcterms:modified xsi:type="dcterms:W3CDTF">2017-08-16T21:20:00Z</dcterms:modified>
</cp:coreProperties>
</file>