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F7" w:rsidRPr="008707F0" w:rsidRDefault="006F61A2" w:rsidP="00EB26F7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hAnsi="Calibri" w:cs="Calibri"/>
          <w:bCs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83932BB" wp14:editId="655BF11F">
            <wp:simplePos x="0" y="0"/>
            <wp:positionH relativeFrom="margin">
              <wp:posOffset>-207254</wp:posOffset>
            </wp:positionH>
            <wp:positionV relativeFrom="margin">
              <wp:posOffset>-173501</wp:posOffset>
            </wp:positionV>
            <wp:extent cx="1405255" cy="574040"/>
            <wp:effectExtent l="19050" t="0" r="4445" b="0"/>
            <wp:wrapSquare wrapText="bothSides"/>
            <wp:docPr id="17" name="Imagen 7" descr="Logo Ena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Ena Nue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7216" behindDoc="0" locked="0" layoutInCell="1" allowOverlap="1" wp14:anchorId="4476F33B" wp14:editId="225DFD25">
            <wp:simplePos x="0" y="0"/>
            <wp:positionH relativeFrom="column">
              <wp:posOffset>4486254</wp:posOffset>
            </wp:positionH>
            <wp:positionV relativeFrom="paragraph">
              <wp:posOffset>-146309</wp:posOffset>
            </wp:positionV>
            <wp:extent cx="1399540" cy="684530"/>
            <wp:effectExtent l="0" t="0" r="0" b="0"/>
            <wp:wrapSquare wrapText="bothSides"/>
            <wp:docPr id="16" name="Imagen 4" descr="Minist Agricult Ganad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Minist Agricult Ganader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26F7">
        <w:rPr>
          <w:rFonts w:ascii="Calibri" w:hAnsi="Calibri" w:cs="Calibri"/>
          <w:b/>
          <w:sz w:val="24"/>
          <w:szCs w:val="24"/>
          <w:lang w:val="en-US"/>
        </w:rPr>
        <w:tab/>
      </w:r>
    </w:p>
    <w:p w:rsidR="00EB26F7" w:rsidRPr="008707F0" w:rsidRDefault="00EB26F7" w:rsidP="00EB26F7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EB26F7" w:rsidRPr="008707F0" w:rsidRDefault="00EB26F7" w:rsidP="00EB26F7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EB26F7" w:rsidRPr="008707F0" w:rsidRDefault="00EB26F7" w:rsidP="00EB26F7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EB26F7" w:rsidRPr="008707F0" w:rsidRDefault="00EB26F7" w:rsidP="00EB26F7">
      <w:pPr>
        <w:pStyle w:val="Ttulo8"/>
        <w:rPr>
          <w:rFonts w:ascii="Calibri" w:hAnsi="Calibri" w:cs="Calibri"/>
          <w:i w:val="0"/>
          <w:iCs w:val="0"/>
          <w:sz w:val="24"/>
          <w:szCs w:val="24"/>
        </w:rPr>
      </w:pPr>
    </w:p>
    <w:p w:rsidR="00EB26F7" w:rsidRPr="008707F0" w:rsidRDefault="00EB26F7" w:rsidP="00EB26F7">
      <w:pPr>
        <w:pStyle w:val="Ttulo8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40"/>
          <w:szCs w:val="40"/>
        </w:rPr>
        <w:t xml:space="preserve">INSTITUTO TECNOLÓGICO </w:t>
      </w:r>
    </w:p>
    <w:p w:rsidR="00EB26F7" w:rsidRPr="00374CB9" w:rsidRDefault="00EB26F7" w:rsidP="00EB26F7">
      <w:pPr>
        <w:pStyle w:val="Ttulo8"/>
        <w:rPr>
          <w:rFonts w:ascii="Calibri" w:hAnsi="Calibri" w:cs="Calibri"/>
          <w:i w:val="0"/>
          <w:iCs w:val="0"/>
          <w:sz w:val="40"/>
          <w:szCs w:val="40"/>
        </w:rPr>
      </w:pPr>
      <w:r w:rsidRPr="00374CB9">
        <w:rPr>
          <w:rFonts w:ascii="Calibri" w:hAnsi="Calibri" w:cs="Calibri"/>
          <w:i w:val="0"/>
          <w:iCs w:val="0"/>
          <w:sz w:val="40"/>
          <w:szCs w:val="40"/>
        </w:rPr>
        <w:t>ESCUELA NACIONAL DE AGRICULTURA</w:t>
      </w:r>
    </w:p>
    <w:p w:rsidR="00EB26F7" w:rsidRPr="00374CB9" w:rsidRDefault="00EB26F7" w:rsidP="00EB26F7">
      <w:pPr>
        <w:spacing w:line="360" w:lineRule="auto"/>
        <w:jc w:val="center"/>
        <w:rPr>
          <w:rFonts w:ascii="Calibri" w:hAnsi="Calibri" w:cs="Calibri"/>
          <w:b/>
          <w:iCs/>
          <w:sz w:val="40"/>
          <w:szCs w:val="40"/>
        </w:rPr>
      </w:pPr>
      <w:r w:rsidRPr="00374CB9">
        <w:rPr>
          <w:rFonts w:ascii="Calibri" w:hAnsi="Calibri" w:cs="Calibri"/>
          <w:b/>
          <w:iCs/>
          <w:sz w:val="40"/>
          <w:szCs w:val="40"/>
        </w:rPr>
        <w:t xml:space="preserve"> “ROBERTO QUIÑÓNEZ”</w:t>
      </w:r>
    </w:p>
    <w:p w:rsidR="00EB26F7" w:rsidRPr="00682337" w:rsidRDefault="00EB26F7" w:rsidP="00EB26F7">
      <w:pPr>
        <w:spacing w:line="360" w:lineRule="auto"/>
        <w:jc w:val="center"/>
        <w:rPr>
          <w:rFonts w:ascii="Calibri" w:hAnsi="Calibri" w:cs="Calibri"/>
          <w:b/>
          <w:iCs/>
          <w:sz w:val="32"/>
          <w:szCs w:val="32"/>
        </w:rPr>
      </w:pPr>
    </w:p>
    <w:p w:rsidR="00EB26F7" w:rsidRPr="00682337" w:rsidRDefault="00EB26F7" w:rsidP="00EB26F7">
      <w:pPr>
        <w:spacing w:line="360" w:lineRule="auto"/>
        <w:jc w:val="center"/>
        <w:rPr>
          <w:rFonts w:ascii="Calibri" w:hAnsi="Calibri" w:cs="Calibri"/>
          <w:b/>
          <w:iCs/>
          <w:sz w:val="32"/>
          <w:szCs w:val="32"/>
        </w:rPr>
      </w:pPr>
    </w:p>
    <w:p w:rsidR="00EB26F7" w:rsidRPr="00682337" w:rsidRDefault="00EB26F7" w:rsidP="00EB26F7">
      <w:pPr>
        <w:spacing w:line="360" w:lineRule="auto"/>
        <w:jc w:val="center"/>
        <w:rPr>
          <w:rFonts w:ascii="Calibri" w:hAnsi="Calibri" w:cs="Calibri"/>
          <w:b/>
          <w:iCs/>
          <w:sz w:val="32"/>
          <w:szCs w:val="32"/>
        </w:rPr>
      </w:pPr>
    </w:p>
    <w:p w:rsidR="00EB26F7" w:rsidRPr="00682337" w:rsidRDefault="00EB26F7" w:rsidP="00EB26F7">
      <w:pPr>
        <w:spacing w:line="360" w:lineRule="auto"/>
        <w:jc w:val="center"/>
        <w:rPr>
          <w:rFonts w:ascii="Calibri" w:hAnsi="Calibri" w:cs="Calibri"/>
          <w:b/>
          <w:iCs/>
          <w:sz w:val="32"/>
          <w:szCs w:val="32"/>
        </w:rPr>
      </w:pPr>
    </w:p>
    <w:p w:rsidR="00EB26F7" w:rsidRPr="00374CB9" w:rsidRDefault="00EB26F7" w:rsidP="00EB26F7">
      <w:pPr>
        <w:spacing w:line="360" w:lineRule="auto"/>
        <w:jc w:val="center"/>
        <w:rPr>
          <w:rFonts w:ascii="Calibri" w:hAnsi="Calibri" w:cs="Calibri"/>
          <w:b/>
          <w:iCs/>
          <w:sz w:val="40"/>
          <w:szCs w:val="40"/>
        </w:rPr>
      </w:pPr>
      <w:r w:rsidRPr="00374CB9">
        <w:rPr>
          <w:rFonts w:ascii="Calibri" w:hAnsi="Calibri" w:cs="Calibri"/>
          <w:b/>
          <w:i/>
          <w:sz w:val="40"/>
          <w:szCs w:val="40"/>
        </w:rPr>
        <w:t xml:space="preserve">REGLAMENTO </w:t>
      </w:r>
      <w:r>
        <w:rPr>
          <w:rFonts w:ascii="Calibri" w:hAnsi="Calibri" w:cs="Calibri"/>
          <w:b/>
          <w:i/>
          <w:sz w:val="40"/>
          <w:szCs w:val="40"/>
        </w:rPr>
        <w:t>ACADEMICO</w:t>
      </w:r>
    </w:p>
    <w:p w:rsidR="00EB26F7" w:rsidRPr="008707F0" w:rsidRDefault="00EB26F7" w:rsidP="00EB26F7">
      <w:pPr>
        <w:spacing w:line="360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EB26F7" w:rsidRPr="008707F0" w:rsidRDefault="00EB26F7" w:rsidP="00EB26F7">
      <w:pPr>
        <w:jc w:val="center"/>
        <w:rPr>
          <w:rFonts w:ascii="Calibri" w:hAnsi="Calibri" w:cs="Calibri"/>
          <w:sz w:val="24"/>
          <w:szCs w:val="24"/>
        </w:rPr>
      </w:pPr>
    </w:p>
    <w:p w:rsidR="00EB26F7" w:rsidRPr="008707F0" w:rsidRDefault="00EB26F7" w:rsidP="00EB26F7">
      <w:pPr>
        <w:jc w:val="center"/>
        <w:rPr>
          <w:rFonts w:ascii="Calibri" w:hAnsi="Calibri" w:cs="Calibri"/>
          <w:sz w:val="24"/>
          <w:szCs w:val="24"/>
        </w:rPr>
      </w:pPr>
    </w:p>
    <w:p w:rsidR="00EB26F7" w:rsidRPr="008707F0" w:rsidRDefault="00EB26F7" w:rsidP="00EB26F7">
      <w:pPr>
        <w:pStyle w:val="Puesto"/>
        <w:rPr>
          <w:rFonts w:ascii="Calibri" w:hAnsi="Calibri" w:cs="Calibri"/>
          <w:b w:val="0"/>
          <w:bCs/>
          <w:iCs/>
          <w:szCs w:val="24"/>
        </w:rPr>
      </w:pPr>
    </w:p>
    <w:p w:rsidR="00EB26F7" w:rsidRPr="008707F0" w:rsidRDefault="00EB26F7" w:rsidP="00EB26F7">
      <w:pPr>
        <w:pStyle w:val="Puesto"/>
        <w:rPr>
          <w:rFonts w:ascii="Calibri" w:hAnsi="Calibri" w:cs="Calibri"/>
          <w:b w:val="0"/>
          <w:bCs/>
          <w:iCs/>
          <w:szCs w:val="24"/>
        </w:rPr>
      </w:pPr>
    </w:p>
    <w:p w:rsidR="00EB26F7" w:rsidRPr="008707F0" w:rsidRDefault="00EB26F7" w:rsidP="00EB26F7">
      <w:pPr>
        <w:pStyle w:val="Puesto"/>
        <w:rPr>
          <w:rFonts w:ascii="Calibri" w:hAnsi="Calibri" w:cs="Calibri"/>
          <w:b w:val="0"/>
          <w:bCs/>
          <w:iCs/>
          <w:szCs w:val="24"/>
        </w:rPr>
      </w:pPr>
    </w:p>
    <w:p w:rsidR="00EB26F7" w:rsidRPr="008707F0" w:rsidRDefault="00EB26F7" w:rsidP="00EB26F7">
      <w:pPr>
        <w:pStyle w:val="Puesto"/>
        <w:rPr>
          <w:rFonts w:ascii="Calibri" w:hAnsi="Calibri" w:cs="Calibri"/>
          <w:b w:val="0"/>
          <w:bCs/>
          <w:iCs/>
          <w:szCs w:val="24"/>
        </w:rPr>
      </w:pPr>
    </w:p>
    <w:p w:rsidR="00EB26F7" w:rsidRPr="008707F0" w:rsidRDefault="00EB26F7" w:rsidP="00EB26F7">
      <w:pPr>
        <w:pStyle w:val="Puesto"/>
        <w:shd w:val="clear" w:color="auto" w:fill="FFFFFF"/>
        <w:spacing w:before="100" w:beforeAutospacing="1"/>
        <w:jc w:val="left"/>
        <w:rPr>
          <w:rFonts w:ascii="Calibri" w:hAnsi="Calibri" w:cs="Calibri"/>
          <w:b w:val="0"/>
          <w:bCs/>
          <w:iCs/>
          <w:szCs w:val="24"/>
        </w:rPr>
      </w:pPr>
    </w:p>
    <w:p w:rsidR="00EB26F7" w:rsidRPr="008707F0" w:rsidRDefault="00EB26F7" w:rsidP="00EB26F7">
      <w:pPr>
        <w:pStyle w:val="Puesto"/>
        <w:shd w:val="clear" w:color="auto" w:fill="FFFFFF"/>
        <w:spacing w:before="100" w:beforeAutospacing="1"/>
        <w:jc w:val="left"/>
        <w:rPr>
          <w:rFonts w:ascii="Calibri" w:hAnsi="Calibri" w:cs="Calibri"/>
          <w:b w:val="0"/>
          <w:bCs/>
          <w:iCs/>
          <w:szCs w:val="24"/>
        </w:rPr>
      </w:pPr>
    </w:p>
    <w:p w:rsidR="00EB26F7" w:rsidRPr="008707F0" w:rsidRDefault="00EB26F7" w:rsidP="00EB26F7">
      <w:pPr>
        <w:pStyle w:val="Puesto"/>
        <w:shd w:val="clear" w:color="auto" w:fill="FFFFFF"/>
        <w:spacing w:before="100" w:beforeAutospacing="1"/>
        <w:jc w:val="left"/>
        <w:rPr>
          <w:rFonts w:ascii="Calibri" w:hAnsi="Calibri" w:cs="Calibri"/>
          <w:b w:val="0"/>
          <w:bCs/>
          <w:iCs/>
          <w:szCs w:val="24"/>
        </w:rPr>
      </w:pPr>
    </w:p>
    <w:p w:rsidR="00EB26F7" w:rsidRDefault="00EB26F7" w:rsidP="00EB26F7">
      <w:pPr>
        <w:pStyle w:val="Puesto"/>
        <w:rPr>
          <w:rFonts w:ascii="Calibri" w:hAnsi="Calibri" w:cs="Calibri"/>
          <w:szCs w:val="24"/>
          <w:lang w:val="es-ES"/>
        </w:rPr>
      </w:pPr>
    </w:p>
    <w:p w:rsidR="00EB26F7" w:rsidRDefault="00EB26F7" w:rsidP="00EB26F7">
      <w:pPr>
        <w:pStyle w:val="Puesto"/>
        <w:rPr>
          <w:rFonts w:ascii="Calibri" w:hAnsi="Calibri" w:cs="Calibri"/>
          <w:szCs w:val="24"/>
          <w:lang w:val="es-ES"/>
        </w:rPr>
      </w:pPr>
    </w:p>
    <w:p w:rsidR="00EB26F7" w:rsidRDefault="00EB26F7" w:rsidP="00EB26F7">
      <w:pPr>
        <w:pStyle w:val="Puesto"/>
        <w:rPr>
          <w:rFonts w:ascii="Calibri" w:hAnsi="Calibri" w:cs="Calibri"/>
          <w:szCs w:val="24"/>
          <w:lang w:val="es-ES"/>
        </w:rPr>
      </w:pPr>
    </w:p>
    <w:p w:rsidR="00EB26F7" w:rsidRDefault="00EB26F7" w:rsidP="00EB26F7">
      <w:pPr>
        <w:pStyle w:val="Puesto"/>
        <w:rPr>
          <w:rFonts w:ascii="Calibri" w:hAnsi="Calibri" w:cs="Calibri"/>
          <w:szCs w:val="24"/>
          <w:lang w:val="es-ES"/>
        </w:rPr>
      </w:pPr>
    </w:p>
    <w:p w:rsidR="00EB26F7" w:rsidRDefault="00EB26F7" w:rsidP="00EB26F7">
      <w:pPr>
        <w:pStyle w:val="Puesto"/>
        <w:rPr>
          <w:rFonts w:ascii="Calibri" w:hAnsi="Calibri" w:cs="Calibri"/>
          <w:szCs w:val="24"/>
          <w:lang w:val="es-ES"/>
        </w:rPr>
      </w:pPr>
    </w:p>
    <w:p w:rsidR="00EB26F7" w:rsidRDefault="00EB26F7" w:rsidP="00EB26F7">
      <w:pPr>
        <w:pStyle w:val="Puesto"/>
        <w:rPr>
          <w:rFonts w:ascii="Calibri" w:hAnsi="Calibri" w:cs="Calibri"/>
          <w:szCs w:val="24"/>
          <w:lang w:val="es-ES"/>
        </w:rPr>
      </w:pPr>
    </w:p>
    <w:p w:rsidR="00EB26F7" w:rsidRDefault="00AC220A" w:rsidP="00EB26F7">
      <w:pPr>
        <w:pStyle w:val="Puesto"/>
        <w:rPr>
          <w:rFonts w:ascii="Calibri" w:hAnsi="Calibri" w:cs="Calibri"/>
          <w:szCs w:val="24"/>
          <w:lang w:val="es-ES"/>
        </w:rPr>
      </w:pPr>
      <w:r>
        <w:rPr>
          <w:rFonts w:ascii="Calibri" w:hAnsi="Calibri" w:cs="Calibri"/>
          <w:szCs w:val="24"/>
          <w:lang w:val="es-ES"/>
        </w:rPr>
        <w:t>Enero</w:t>
      </w:r>
      <w:r w:rsidR="00EB26F7">
        <w:rPr>
          <w:rFonts w:ascii="Calibri" w:hAnsi="Calibri" w:cs="Calibri"/>
          <w:szCs w:val="24"/>
          <w:lang w:val="es-ES"/>
        </w:rPr>
        <w:t xml:space="preserve"> de 201</w:t>
      </w:r>
      <w:r>
        <w:rPr>
          <w:rFonts w:ascii="Calibri" w:hAnsi="Calibri" w:cs="Calibri"/>
          <w:szCs w:val="24"/>
          <w:lang w:val="es-ES"/>
        </w:rPr>
        <w:t>4</w:t>
      </w:r>
    </w:p>
    <w:p w:rsidR="00FD43A6" w:rsidRPr="00D44C17" w:rsidRDefault="00FD43A6" w:rsidP="00FD43A6">
      <w:pPr>
        <w:pStyle w:val="Textoindependiente"/>
        <w:tabs>
          <w:tab w:val="left" w:pos="0"/>
        </w:tabs>
        <w:jc w:val="center"/>
        <w:rPr>
          <w:rFonts w:ascii="Calibri" w:hAnsi="Calibri" w:cs="Calibri"/>
          <w:b/>
          <w:szCs w:val="24"/>
          <w:lang w:val="es-ES"/>
        </w:rPr>
      </w:pPr>
      <w:r w:rsidRPr="00D44C17">
        <w:rPr>
          <w:rFonts w:ascii="Calibri" w:hAnsi="Calibri" w:cs="Calibri"/>
          <w:b/>
          <w:szCs w:val="24"/>
          <w:lang w:val="es-ES"/>
        </w:rPr>
        <w:lastRenderedPageBreak/>
        <w:t>INTRODUCCION</w:t>
      </w:r>
    </w:p>
    <w:p w:rsidR="00135298" w:rsidRPr="00D44C17" w:rsidRDefault="00135298" w:rsidP="00FD43A6">
      <w:pPr>
        <w:pStyle w:val="Textoindependiente"/>
        <w:tabs>
          <w:tab w:val="left" w:pos="0"/>
        </w:tabs>
        <w:jc w:val="center"/>
        <w:rPr>
          <w:rFonts w:ascii="Calibri" w:hAnsi="Calibri" w:cs="Calibri"/>
          <w:b/>
          <w:szCs w:val="24"/>
          <w:lang w:val="es-ES"/>
        </w:rPr>
      </w:pPr>
    </w:p>
    <w:p w:rsidR="00FD43A6" w:rsidRPr="00D44C17" w:rsidRDefault="00FD43A6" w:rsidP="00FD43A6">
      <w:pPr>
        <w:pStyle w:val="Textoindependiente"/>
        <w:tabs>
          <w:tab w:val="left" w:pos="0"/>
        </w:tabs>
        <w:rPr>
          <w:rFonts w:ascii="Calibri" w:hAnsi="Calibri" w:cs="Calibri"/>
          <w:szCs w:val="24"/>
          <w:lang w:val="es-ES"/>
        </w:rPr>
      </w:pPr>
      <w:r w:rsidRPr="00D44C17">
        <w:rPr>
          <w:rFonts w:ascii="Calibri" w:hAnsi="Calibri" w:cs="Calibri"/>
          <w:szCs w:val="24"/>
          <w:lang w:val="es-ES"/>
        </w:rPr>
        <w:t>El presente Reglamento  tiene como finalidad  normar  todo</w:t>
      </w:r>
      <w:r w:rsidR="00CE1B48" w:rsidRPr="00D44C17">
        <w:rPr>
          <w:rFonts w:ascii="Calibri" w:hAnsi="Calibri" w:cs="Calibri"/>
          <w:szCs w:val="24"/>
          <w:lang w:val="es-ES"/>
        </w:rPr>
        <w:t xml:space="preserve">s los procesos académicos que </w:t>
      </w:r>
      <w:r w:rsidRPr="00D44C17">
        <w:rPr>
          <w:rFonts w:ascii="Calibri" w:hAnsi="Calibri" w:cs="Calibri"/>
          <w:szCs w:val="24"/>
          <w:lang w:val="es-ES"/>
        </w:rPr>
        <w:t xml:space="preserve"> llevan a cabo  </w:t>
      </w:r>
      <w:r w:rsidR="00CE1B48" w:rsidRPr="00D44C17">
        <w:rPr>
          <w:rFonts w:ascii="Calibri" w:hAnsi="Calibri" w:cs="Calibri"/>
          <w:szCs w:val="24"/>
          <w:lang w:val="es-ES"/>
        </w:rPr>
        <w:t xml:space="preserve">con </w:t>
      </w:r>
      <w:r w:rsidRPr="00D44C17">
        <w:rPr>
          <w:rFonts w:ascii="Calibri" w:hAnsi="Calibri" w:cs="Calibri"/>
          <w:szCs w:val="24"/>
          <w:lang w:val="es-ES"/>
        </w:rPr>
        <w:t>los estudiantes inscritos en la</w:t>
      </w:r>
      <w:r w:rsidR="00AC220A" w:rsidRPr="00D44C17">
        <w:rPr>
          <w:rFonts w:ascii="Calibri" w:hAnsi="Calibri" w:cs="Calibri"/>
          <w:szCs w:val="24"/>
          <w:lang w:val="es-ES"/>
        </w:rPr>
        <w:t>s</w:t>
      </w:r>
      <w:r w:rsidRPr="00D44C17">
        <w:rPr>
          <w:rFonts w:ascii="Calibri" w:hAnsi="Calibri" w:cs="Calibri"/>
          <w:szCs w:val="24"/>
          <w:lang w:val="es-ES"/>
        </w:rPr>
        <w:t xml:space="preserve"> carrera</w:t>
      </w:r>
      <w:r w:rsidR="00AC220A" w:rsidRPr="00D44C17">
        <w:rPr>
          <w:rFonts w:ascii="Calibri" w:hAnsi="Calibri" w:cs="Calibri"/>
          <w:szCs w:val="24"/>
          <w:lang w:val="es-ES"/>
        </w:rPr>
        <w:t>s que ofrece el Instituto Tecnológico</w:t>
      </w:r>
      <w:r w:rsidRPr="00D44C17">
        <w:rPr>
          <w:rFonts w:ascii="Calibri" w:hAnsi="Calibri" w:cs="Calibri"/>
          <w:szCs w:val="24"/>
          <w:lang w:val="es-ES"/>
        </w:rPr>
        <w:t xml:space="preserve"> Escuela Nacional de Agricultura “Roberto Quiñónez”</w:t>
      </w:r>
      <w:r w:rsidR="00AC220A" w:rsidRPr="00D44C17">
        <w:rPr>
          <w:rFonts w:ascii="Calibri" w:hAnsi="Calibri" w:cs="Calibri"/>
          <w:szCs w:val="24"/>
          <w:lang w:val="es-ES"/>
        </w:rPr>
        <w:t>,</w:t>
      </w:r>
      <w:r w:rsidR="00EC3F03" w:rsidRPr="00D44C17">
        <w:rPr>
          <w:rFonts w:ascii="Calibri" w:hAnsi="Calibri" w:cs="Calibri"/>
          <w:szCs w:val="24"/>
          <w:lang w:val="es-ES"/>
        </w:rPr>
        <w:t xml:space="preserve"> que en lo sucesivo se identificará como ENA</w:t>
      </w:r>
      <w:r w:rsidR="00AC220A" w:rsidRPr="00D44C17">
        <w:rPr>
          <w:rFonts w:ascii="Calibri" w:hAnsi="Calibri" w:cs="Calibri"/>
          <w:szCs w:val="24"/>
          <w:lang w:val="es-ES"/>
        </w:rPr>
        <w:t>, desde el proceso de admisión, reingreso, organización estudiantil, entre otros.</w:t>
      </w:r>
    </w:p>
    <w:p w:rsidR="00DD3B88" w:rsidRPr="00D44C17" w:rsidRDefault="00FD43A6" w:rsidP="00AC220A">
      <w:pPr>
        <w:spacing w:line="360" w:lineRule="auto"/>
        <w:ind w:left="22" w:hanging="22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  <w:lang w:val="es-ES"/>
        </w:rPr>
        <w:tab/>
      </w:r>
      <w:r w:rsidR="00DD3B88" w:rsidRPr="00D44C17">
        <w:rPr>
          <w:rFonts w:ascii="Calibri" w:hAnsi="Calibri" w:cs="Calibri"/>
          <w:sz w:val="24"/>
          <w:szCs w:val="24"/>
        </w:rPr>
        <w:t>Dentro de la política institucional, se solicita a la  comunidad educativa en general, conocer, cumplir y hacer cumplir las disposiciones del presente reglamento.</w:t>
      </w:r>
    </w:p>
    <w:p w:rsidR="00AC220A" w:rsidRPr="00D44C17" w:rsidRDefault="00DD3B88" w:rsidP="00AC220A">
      <w:pPr>
        <w:pStyle w:val="Textoindependiente"/>
        <w:tabs>
          <w:tab w:val="left" w:pos="0"/>
        </w:tabs>
        <w:rPr>
          <w:rFonts w:ascii="Calibri" w:hAnsi="Calibri" w:cs="Calibri"/>
        </w:rPr>
      </w:pPr>
      <w:r w:rsidRPr="00D44C17">
        <w:rPr>
          <w:rFonts w:ascii="Calibri" w:hAnsi="Calibri" w:cs="Calibri"/>
          <w:szCs w:val="24"/>
          <w:lang w:val="es-ES"/>
        </w:rPr>
        <w:t xml:space="preserve">Los ejemplares de este reglamento están  a disposición  para la lectura de los estudiantes y personas interesadas en Biblioteca, </w:t>
      </w:r>
      <w:r w:rsidR="00086C7A" w:rsidRPr="00D44C17">
        <w:rPr>
          <w:rFonts w:ascii="Calibri" w:hAnsi="Calibri" w:cs="Calibri"/>
          <w:szCs w:val="24"/>
          <w:lang w:val="es-ES"/>
        </w:rPr>
        <w:t>Decanatura,</w:t>
      </w:r>
      <w:r w:rsidRPr="00D44C17">
        <w:rPr>
          <w:rFonts w:ascii="Calibri" w:hAnsi="Calibri" w:cs="Calibri"/>
          <w:szCs w:val="24"/>
          <w:lang w:val="es-ES"/>
        </w:rPr>
        <w:t xml:space="preserve"> Unidad de Orientación, sitio web institucional y en el </w:t>
      </w:r>
      <w:r w:rsidR="00AC220A" w:rsidRPr="00D44C17">
        <w:rPr>
          <w:rFonts w:ascii="Calibri" w:hAnsi="Calibri" w:cs="Calibri"/>
          <w:szCs w:val="24"/>
          <w:lang w:val="es-ES"/>
        </w:rPr>
        <w:t>catálogo</w:t>
      </w:r>
      <w:r w:rsidRPr="00D44C17">
        <w:rPr>
          <w:rFonts w:ascii="Calibri" w:hAnsi="Calibri" w:cs="Calibri"/>
          <w:szCs w:val="24"/>
          <w:lang w:val="es-ES"/>
        </w:rPr>
        <w:t xml:space="preserve"> académico de cada año. </w:t>
      </w:r>
      <w:r w:rsidR="00AC220A" w:rsidRPr="00D44C17">
        <w:rPr>
          <w:rFonts w:ascii="Calibri" w:hAnsi="Calibri" w:cs="Calibri"/>
        </w:rPr>
        <w:t xml:space="preserve">Se dará a conocer además, a través de jornadas de información y sensibilización de su aplicación. </w:t>
      </w:r>
    </w:p>
    <w:p w:rsidR="00FD43A6" w:rsidRPr="00D44C17" w:rsidRDefault="00FD43A6" w:rsidP="00D0194C">
      <w:pPr>
        <w:pStyle w:val="Textoindependiente"/>
        <w:tabs>
          <w:tab w:val="left" w:pos="0"/>
        </w:tabs>
        <w:rPr>
          <w:rFonts w:ascii="Calibri" w:hAnsi="Calibri" w:cs="Calibri"/>
          <w:i/>
          <w:iCs/>
          <w:szCs w:val="24"/>
        </w:rPr>
      </w:pPr>
      <w:r w:rsidRPr="00D44C17">
        <w:rPr>
          <w:rFonts w:ascii="Calibri" w:hAnsi="Calibri" w:cs="Calibri"/>
          <w:szCs w:val="24"/>
          <w:lang w:val="es-ES"/>
        </w:rPr>
        <w:tab/>
      </w:r>
    </w:p>
    <w:p w:rsidR="00D440F8" w:rsidRPr="00D44C17" w:rsidRDefault="00D440F8" w:rsidP="00D440F8">
      <w:pPr>
        <w:pStyle w:val="Textoindependiente"/>
        <w:tabs>
          <w:tab w:val="left" w:pos="0"/>
        </w:tabs>
        <w:rPr>
          <w:rFonts w:ascii="Calibri" w:hAnsi="Calibri" w:cs="Calibri"/>
          <w:b/>
          <w:szCs w:val="24"/>
          <w:lang w:val="es-ES"/>
        </w:rPr>
      </w:pPr>
      <w:r w:rsidRPr="00D44C17">
        <w:rPr>
          <w:rFonts w:ascii="Calibri" w:hAnsi="Calibri" w:cs="Calibri"/>
          <w:b/>
          <w:szCs w:val="24"/>
          <w:lang w:val="es-ES"/>
        </w:rPr>
        <w:t>Considerando:</w:t>
      </w:r>
    </w:p>
    <w:p w:rsidR="00D440F8" w:rsidRPr="00D44C17" w:rsidRDefault="00D440F8" w:rsidP="00CF0012">
      <w:pPr>
        <w:pStyle w:val="Textoindependiente"/>
        <w:numPr>
          <w:ilvl w:val="0"/>
          <w:numId w:val="2"/>
        </w:numPr>
        <w:tabs>
          <w:tab w:val="left" w:pos="0"/>
        </w:tabs>
        <w:spacing w:line="240" w:lineRule="auto"/>
        <w:rPr>
          <w:rFonts w:ascii="Calibri" w:hAnsi="Calibri" w:cs="Calibri"/>
          <w:szCs w:val="24"/>
          <w:lang w:val="es-ES"/>
        </w:rPr>
      </w:pPr>
      <w:r w:rsidRPr="00D44C17">
        <w:rPr>
          <w:rFonts w:ascii="Calibri" w:hAnsi="Calibri" w:cs="Calibri"/>
          <w:szCs w:val="24"/>
          <w:lang w:val="es-ES"/>
        </w:rPr>
        <w:t>En uso de sus atribuciones conferidas y establecidas en el Art. 8 literal “d” de los Estatutos de la ENA en  el  cual se establece que es atribución de esta institución elaborar la normativa para su adecuado funcionamiento.</w:t>
      </w:r>
    </w:p>
    <w:p w:rsidR="00CF0012" w:rsidRPr="00D44C17" w:rsidRDefault="00CF0012" w:rsidP="00CF0012">
      <w:pPr>
        <w:pStyle w:val="Textoindependiente"/>
        <w:tabs>
          <w:tab w:val="left" w:pos="0"/>
        </w:tabs>
        <w:spacing w:line="240" w:lineRule="auto"/>
        <w:ind w:left="720"/>
        <w:rPr>
          <w:rFonts w:ascii="Calibri" w:hAnsi="Calibri" w:cs="Calibri"/>
          <w:szCs w:val="24"/>
          <w:lang w:val="es-ES"/>
        </w:rPr>
      </w:pPr>
    </w:p>
    <w:p w:rsidR="00A13B61" w:rsidRPr="00D44C17" w:rsidRDefault="00D440F8" w:rsidP="00CF0012">
      <w:pPr>
        <w:pStyle w:val="Textoindependiente"/>
        <w:numPr>
          <w:ilvl w:val="0"/>
          <w:numId w:val="2"/>
        </w:numPr>
        <w:tabs>
          <w:tab w:val="left" w:pos="0"/>
        </w:tabs>
        <w:spacing w:line="240" w:lineRule="auto"/>
        <w:rPr>
          <w:rFonts w:ascii="Calibri" w:hAnsi="Calibri" w:cs="Calibri"/>
          <w:szCs w:val="24"/>
          <w:lang w:val="es-ES"/>
        </w:rPr>
      </w:pPr>
      <w:r w:rsidRPr="00D44C17">
        <w:rPr>
          <w:rFonts w:ascii="Calibri" w:hAnsi="Calibri" w:cs="Calibri"/>
          <w:szCs w:val="24"/>
          <w:lang w:val="es-ES"/>
        </w:rPr>
        <w:t xml:space="preserve">Que </w:t>
      </w:r>
      <w:r w:rsidR="00A13B61" w:rsidRPr="00D44C17">
        <w:rPr>
          <w:rFonts w:ascii="Calibri" w:hAnsi="Calibri" w:cs="Calibri"/>
          <w:szCs w:val="24"/>
          <w:lang w:val="es-ES"/>
        </w:rPr>
        <w:t xml:space="preserve">los procesos académicos </w:t>
      </w:r>
      <w:r w:rsidR="00CF0012" w:rsidRPr="00D44C17">
        <w:rPr>
          <w:rFonts w:ascii="Calibri" w:hAnsi="Calibri" w:cs="Calibri"/>
          <w:szCs w:val="24"/>
          <w:lang w:val="es-ES"/>
        </w:rPr>
        <w:t>deben estar regidos</w:t>
      </w:r>
      <w:r w:rsidR="00A13B61" w:rsidRPr="00D44C17">
        <w:rPr>
          <w:rFonts w:ascii="Calibri" w:hAnsi="Calibri" w:cs="Calibri"/>
          <w:szCs w:val="24"/>
          <w:lang w:val="es-ES"/>
        </w:rPr>
        <w:t xml:space="preserve"> y normados a fin de lograr la </w:t>
      </w:r>
      <w:r w:rsidR="00CF0012" w:rsidRPr="00D44C17">
        <w:rPr>
          <w:rFonts w:ascii="Calibri" w:hAnsi="Calibri" w:cs="Calibri"/>
          <w:szCs w:val="24"/>
          <w:lang w:val="es-ES"/>
        </w:rPr>
        <w:t>uniformidad</w:t>
      </w:r>
      <w:r w:rsidR="00A13B61" w:rsidRPr="00D44C17">
        <w:rPr>
          <w:rFonts w:ascii="Calibri" w:hAnsi="Calibri" w:cs="Calibri"/>
          <w:szCs w:val="24"/>
          <w:lang w:val="es-ES"/>
        </w:rPr>
        <w:t>, transparencia y aseguramiento de la calidad.</w:t>
      </w:r>
    </w:p>
    <w:p w:rsidR="00CF0012" w:rsidRPr="00D44C17" w:rsidRDefault="00CF0012" w:rsidP="00CF0012">
      <w:pPr>
        <w:pStyle w:val="Textoindependiente"/>
        <w:tabs>
          <w:tab w:val="left" w:pos="0"/>
        </w:tabs>
        <w:spacing w:line="240" w:lineRule="auto"/>
        <w:ind w:left="720"/>
        <w:rPr>
          <w:rFonts w:ascii="Calibri" w:hAnsi="Calibri" w:cs="Calibri"/>
          <w:szCs w:val="24"/>
          <w:lang w:val="es-ES"/>
        </w:rPr>
      </w:pPr>
    </w:p>
    <w:p w:rsidR="00CF0012" w:rsidRPr="00D44C17" w:rsidRDefault="00CF0012" w:rsidP="00CF0012"/>
    <w:p w:rsidR="00CF0012" w:rsidRPr="00D44C17" w:rsidRDefault="00CF0012" w:rsidP="00CF0012"/>
    <w:p w:rsidR="00CF0012" w:rsidRPr="00D44C17" w:rsidRDefault="00CF0012" w:rsidP="00CF0012">
      <w:pPr>
        <w:pStyle w:val="Textoindependiente"/>
        <w:tabs>
          <w:tab w:val="left" w:pos="0"/>
        </w:tabs>
        <w:rPr>
          <w:rFonts w:ascii="Calibri" w:hAnsi="Calibri" w:cs="Calibri"/>
          <w:szCs w:val="24"/>
          <w:lang w:val="es-ES"/>
        </w:rPr>
      </w:pPr>
      <w:r w:rsidRPr="00D44C17">
        <w:rPr>
          <w:rFonts w:ascii="Calibri" w:hAnsi="Calibri" w:cs="Calibri"/>
          <w:b/>
          <w:szCs w:val="24"/>
          <w:lang w:val="es-ES"/>
        </w:rPr>
        <w:t>POR TANTO:</w:t>
      </w:r>
      <w:r w:rsidRPr="00D44C17">
        <w:rPr>
          <w:rFonts w:ascii="Calibri" w:hAnsi="Calibri" w:cs="Calibri"/>
          <w:szCs w:val="24"/>
          <w:lang w:val="es-ES"/>
        </w:rPr>
        <w:t xml:space="preserve"> El Consejo Directivo a propuesta del Director General</w:t>
      </w:r>
      <w:r w:rsidR="005626FA" w:rsidRPr="00D44C17">
        <w:rPr>
          <w:rFonts w:ascii="Calibri" w:hAnsi="Calibri" w:cs="Calibri"/>
          <w:szCs w:val="24"/>
          <w:lang w:val="es-ES"/>
        </w:rPr>
        <w:t xml:space="preserve"> </w:t>
      </w:r>
      <w:r w:rsidRPr="00D44C17">
        <w:rPr>
          <w:rFonts w:ascii="Calibri" w:hAnsi="Calibri" w:cs="Calibri"/>
          <w:szCs w:val="24"/>
          <w:lang w:val="es-ES"/>
        </w:rPr>
        <w:t>y en uso de sus atribuciones conferidas en el Art 16 literal e de la ley de la ENA, aprueba</w:t>
      </w:r>
      <w:r w:rsidR="005626FA" w:rsidRPr="00D44C17">
        <w:rPr>
          <w:rFonts w:ascii="Calibri" w:hAnsi="Calibri" w:cs="Calibri"/>
          <w:szCs w:val="24"/>
          <w:lang w:val="es-ES"/>
        </w:rPr>
        <w:t xml:space="preserve"> el siguiente Reglamento Académico</w:t>
      </w:r>
      <w:r w:rsidRPr="00D44C17">
        <w:rPr>
          <w:rFonts w:ascii="Calibri" w:hAnsi="Calibri" w:cs="Calibri"/>
          <w:szCs w:val="24"/>
          <w:lang w:val="es-ES"/>
        </w:rPr>
        <w:t xml:space="preserve">. </w:t>
      </w:r>
    </w:p>
    <w:p w:rsidR="00507E67" w:rsidRPr="00D44C17" w:rsidRDefault="00507E67" w:rsidP="00507E67">
      <w:pPr>
        <w:rPr>
          <w:lang w:val="es-ES"/>
        </w:rPr>
      </w:pPr>
    </w:p>
    <w:p w:rsidR="00014135" w:rsidRPr="00D44C17" w:rsidRDefault="00B65203" w:rsidP="00507E67">
      <w:pPr>
        <w:pStyle w:val="Textoindependiente"/>
        <w:tabs>
          <w:tab w:val="left" w:pos="0"/>
        </w:tabs>
        <w:ind w:right="-801"/>
        <w:rPr>
          <w:rFonts w:ascii="Calibri" w:hAnsi="Calibri" w:cs="Calibri"/>
          <w:bCs/>
          <w:i/>
          <w:szCs w:val="24"/>
        </w:rPr>
      </w:pPr>
      <w:r w:rsidRPr="00D44C17">
        <w:rPr>
          <w:rFonts w:ascii="Calibri" w:hAnsi="Calibri" w:cs="Calibri"/>
          <w:b/>
          <w:i/>
          <w:szCs w:val="24"/>
        </w:rPr>
        <w:t>CAPÍTULO I.</w:t>
      </w:r>
      <w:r w:rsidRPr="00D44C17">
        <w:rPr>
          <w:rFonts w:ascii="Calibri" w:hAnsi="Calibri" w:cs="Calibri"/>
          <w:b/>
          <w:i/>
          <w:szCs w:val="24"/>
        </w:rPr>
        <w:tab/>
      </w:r>
      <w:r w:rsidRPr="00D44C17">
        <w:rPr>
          <w:rFonts w:ascii="Calibri" w:hAnsi="Calibri" w:cs="Calibri"/>
          <w:b/>
          <w:bCs/>
          <w:i/>
          <w:szCs w:val="24"/>
        </w:rPr>
        <w:t>FINALIDAD</w:t>
      </w:r>
    </w:p>
    <w:p w:rsidR="00014135" w:rsidRPr="00D44C17" w:rsidRDefault="00B65203" w:rsidP="00507E67">
      <w:pPr>
        <w:pStyle w:val="Textoindependiente"/>
        <w:tabs>
          <w:tab w:val="left" w:pos="0"/>
        </w:tabs>
        <w:ind w:left="1410" w:right="-801" w:hanging="1410"/>
        <w:rPr>
          <w:rFonts w:ascii="Calibri" w:hAnsi="Calibri" w:cs="Calibri"/>
          <w:bCs/>
          <w:szCs w:val="24"/>
        </w:rPr>
      </w:pPr>
      <w:r w:rsidRPr="00D44C17">
        <w:rPr>
          <w:rFonts w:ascii="Calibri" w:hAnsi="Calibri" w:cs="Calibri"/>
          <w:bCs/>
          <w:szCs w:val="24"/>
        </w:rPr>
        <w:t>Art.1</w:t>
      </w:r>
      <w:r w:rsidRPr="00D44C17">
        <w:rPr>
          <w:rFonts w:ascii="Calibri" w:hAnsi="Calibri" w:cs="Calibri"/>
          <w:bCs/>
          <w:szCs w:val="24"/>
        </w:rPr>
        <w:tab/>
      </w:r>
      <w:r w:rsidRPr="00D44C17">
        <w:rPr>
          <w:rFonts w:ascii="Calibri" w:hAnsi="Calibri" w:cs="Calibri"/>
          <w:bCs/>
          <w:szCs w:val="24"/>
        </w:rPr>
        <w:tab/>
        <w:t>El presente Reglamento tiene como objeto normar todos los procesos académicos: ingresos, proceso de enseñanza y aprendizaje, sistema de evaluación y otros.</w:t>
      </w:r>
    </w:p>
    <w:p w:rsidR="00B65203" w:rsidRPr="00D44C17" w:rsidRDefault="00B65203" w:rsidP="00507E67">
      <w:pPr>
        <w:pStyle w:val="Textoindependiente"/>
        <w:tabs>
          <w:tab w:val="left" w:pos="0"/>
        </w:tabs>
        <w:ind w:left="1410" w:right="-801" w:hanging="1410"/>
        <w:rPr>
          <w:rFonts w:ascii="Calibri" w:hAnsi="Calibri" w:cs="Calibri"/>
          <w:bCs/>
          <w:szCs w:val="24"/>
        </w:rPr>
      </w:pPr>
      <w:r w:rsidRPr="00D44C17">
        <w:rPr>
          <w:rFonts w:ascii="Calibri" w:hAnsi="Calibri" w:cs="Calibri"/>
          <w:bCs/>
          <w:szCs w:val="24"/>
        </w:rPr>
        <w:t xml:space="preserve"> </w:t>
      </w:r>
    </w:p>
    <w:p w:rsidR="00014135" w:rsidRPr="00D44C17" w:rsidRDefault="00014135" w:rsidP="00507E67">
      <w:pPr>
        <w:spacing w:line="360" w:lineRule="auto"/>
        <w:ind w:right="-801"/>
        <w:rPr>
          <w:rFonts w:ascii="Calibri" w:hAnsi="Calibri"/>
          <w:sz w:val="24"/>
          <w:szCs w:val="24"/>
        </w:rPr>
      </w:pPr>
    </w:p>
    <w:p w:rsidR="00BA1658" w:rsidRPr="00D44C17" w:rsidRDefault="00B65203" w:rsidP="00507E67">
      <w:pPr>
        <w:pStyle w:val="Sangra2detindependiente"/>
        <w:ind w:left="2124" w:right="-801" w:hanging="2124"/>
        <w:rPr>
          <w:rFonts w:ascii="Calibri" w:hAnsi="Calibri" w:cs="Calibri"/>
          <w:b/>
          <w:i w:val="0"/>
          <w:szCs w:val="24"/>
        </w:rPr>
      </w:pPr>
      <w:r w:rsidRPr="00D44C17">
        <w:rPr>
          <w:rFonts w:ascii="Calibri" w:hAnsi="Calibri" w:cs="Calibri"/>
          <w:b/>
          <w:i w:val="0"/>
          <w:szCs w:val="24"/>
        </w:rPr>
        <w:lastRenderedPageBreak/>
        <w:t xml:space="preserve">CAPITULO II.    </w:t>
      </w:r>
      <w:r w:rsidR="00BA1658" w:rsidRPr="00D44C17">
        <w:rPr>
          <w:rFonts w:ascii="Calibri" w:hAnsi="Calibri" w:cs="Calibri"/>
          <w:b/>
          <w:i w:val="0"/>
          <w:szCs w:val="24"/>
        </w:rPr>
        <w:t xml:space="preserve">DEL PROCESO DE ADMISIÓN DE ESTUDIANTES DE NUEVO INGRESO  </w:t>
      </w:r>
    </w:p>
    <w:p w:rsidR="00BA1658" w:rsidRPr="00D44C17" w:rsidRDefault="00B65203" w:rsidP="00507E67">
      <w:pPr>
        <w:pStyle w:val="Sangra2detindependiente"/>
        <w:ind w:left="1412" w:right="-801" w:hanging="1412"/>
        <w:rPr>
          <w:rFonts w:ascii="Calibri" w:hAnsi="Calibri" w:cs="Calibri"/>
          <w:bCs/>
          <w:i w:val="0"/>
          <w:szCs w:val="24"/>
        </w:rPr>
      </w:pPr>
      <w:r w:rsidRPr="00D44C17">
        <w:rPr>
          <w:rFonts w:ascii="Calibri" w:hAnsi="Calibri" w:cs="Calibri"/>
          <w:bCs/>
          <w:i w:val="0"/>
          <w:szCs w:val="24"/>
        </w:rPr>
        <w:t xml:space="preserve">Art. </w:t>
      </w:r>
      <w:r w:rsidR="000948E0" w:rsidRPr="00D44C17">
        <w:rPr>
          <w:rFonts w:ascii="Calibri" w:hAnsi="Calibri" w:cs="Calibri"/>
          <w:bCs/>
          <w:i w:val="0"/>
          <w:szCs w:val="24"/>
        </w:rPr>
        <w:t>2</w:t>
      </w:r>
      <w:r w:rsidR="00BA1658" w:rsidRPr="00D44C17">
        <w:rPr>
          <w:rFonts w:ascii="Calibri" w:hAnsi="Calibri" w:cs="Calibri"/>
          <w:bCs/>
          <w:i w:val="0"/>
          <w:szCs w:val="24"/>
        </w:rPr>
        <w:tab/>
      </w:r>
      <w:r w:rsidR="00014135" w:rsidRPr="00D44C17">
        <w:rPr>
          <w:rFonts w:ascii="Calibri" w:hAnsi="Calibri" w:cs="Calibri"/>
          <w:bCs/>
          <w:i w:val="0"/>
          <w:szCs w:val="24"/>
        </w:rPr>
        <w:t>Podrán ingresar a la ENA como estudiantes todas aquellas personas con título de bachiller obtenido en El Salvador, en instituciones educativas l</w:t>
      </w:r>
      <w:r w:rsidR="005D7FD7" w:rsidRPr="00D44C17">
        <w:rPr>
          <w:rFonts w:ascii="Calibri" w:hAnsi="Calibri" w:cs="Calibri"/>
          <w:bCs/>
          <w:i w:val="0"/>
          <w:szCs w:val="24"/>
        </w:rPr>
        <w:t>egalmente establecidas</w:t>
      </w:r>
      <w:r w:rsidR="00014135" w:rsidRPr="00D44C17">
        <w:rPr>
          <w:rFonts w:ascii="Calibri" w:hAnsi="Calibri" w:cs="Calibri"/>
          <w:bCs/>
          <w:i w:val="0"/>
          <w:szCs w:val="24"/>
        </w:rPr>
        <w:t xml:space="preserve"> o con título de educación media obtenido en el extranjero y legalizado a través del MINED en El Salvador.</w:t>
      </w:r>
    </w:p>
    <w:p w:rsidR="00BA1658" w:rsidRPr="00D44C17" w:rsidRDefault="00B65203" w:rsidP="00507E67">
      <w:pPr>
        <w:pStyle w:val="Sangra2detindependiente"/>
        <w:ind w:left="1412" w:right="-801" w:hanging="1412"/>
        <w:rPr>
          <w:rFonts w:ascii="Calibri" w:hAnsi="Calibri" w:cs="Calibri"/>
          <w:bCs/>
          <w:i w:val="0"/>
          <w:szCs w:val="24"/>
        </w:rPr>
      </w:pPr>
      <w:r w:rsidRPr="00D44C17">
        <w:rPr>
          <w:rFonts w:ascii="Calibri" w:hAnsi="Calibri" w:cs="Calibri"/>
          <w:bCs/>
          <w:i w:val="0"/>
          <w:szCs w:val="24"/>
        </w:rPr>
        <w:t>Art. 4</w:t>
      </w:r>
      <w:r w:rsidR="00BA1658" w:rsidRPr="00D44C17">
        <w:rPr>
          <w:rFonts w:ascii="Calibri" w:hAnsi="Calibri" w:cs="Calibri"/>
          <w:bCs/>
          <w:i w:val="0"/>
          <w:szCs w:val="24"/>
        </w:rPr>
        <w:tab/>
      </w:r>
      <w:r w:rsidR="00014135" w:rsidRPr="00D44C17">
        <w:rPr>
          <w:rFonts w:ascii="Calibri" w:hAnsi="Calibri" w:cs="Calibri"/>
          <w:bCs/>
          <w:i w:val="0"/>
          <w:szCs w:val="24"/>
        </w:rPr>
        <w:t xml:space="preserve">Durante los meses de </w:t>
      </w:r>
      <w:r w:rsidR="000948E0" w:rsidRPr="00D44C17">
        <w:rPr>
          <w:rFonts w:ascii="Calibri" w:hAnsi="Calibri" w:cs="Calibri"/>
          <w:bCs/>
          <w:i w:val="0"/>
          <w:szCs w:val="24"/>
        </w:rPr>
        <w:t>julio</w:t>
      </w:r>
      <w:r w:rsidR="00014135" w:rsidRPr="00D44C17">
        <w:rPr>
          <w:rFonts w:ascii="Calibri" w:hAnsi="Calibri" w:cs="Calibri"/>
          <w:bCs/>
          <w:i w:val="0"/>
          <w:szCs w:val="24"/>
        </w:rPr>
        <w:t xml:space="preserve"> a octubre de cada año, se promoverá y convocará a personas con título de bachiller y/o egresados de bachillerato o en proceso de graduación, para </w:t>
      </w:r>
      <w:r w:rsidR="00EC3F03" w:rsidRPr="00D44C17">
        <w:rPr>
          <w:rFonts w:ascii="Calibri" w:hAnsi="Calibri" w:cs="Calibri"/>
          <w:bCs/>
          <w:i w:val="0"/>
          <w:szCs w:val="24"/>
        </w:rPr>
        <w:t>realizar</w:t>
      </w:r>
      <w:r w:rsidR="00014135" w:rsidRPr="00D44C17">
        <w:rPr>
          <w:rFonts w:ascii="Calibri" w:hAnsi="Calibri" w:cs="Calibri"/>
          <w:bCs/>
          <w:i w:val="0"/>
          <w:szCs w:val="24"/>
        </w:rPr>
        <w:t xml:space="preserve"> el examen de admisión </w:t>
      </w:r>
      <w:r w:rsidR="000948E0" w:rsidRPr="00D44C17">
        <w:rPr>
          <w:rFonts w:ascii="Calibri" w:hAnsi="Calibri" w:cs="Calibri"/>
          <w:bCs/>
          <w:i w:val="0"/>
          <w:szCs w:val="24"/>
        </w:rPr>
        <w:t>de</w:t>
      </w:r>
      <w:r w:rsidR="00014135" w:rsidRPr="00D44C17">
        <w:rPr>
          <w:rFonts w:ascii="Calibri" w:hAnsi="Calibri" w:cs="Calibri"/>
          <w:bCs/>
          <w:i w:val="0"/>
          <w:szCs w:val="24"/>
        </w:rPr>
        <w:t xml:space="preserve"> la ENA y de aprobarlo se aceptarán para realizar el Curso Propedéutico</w:t>
      </w:r>
      <w:r w:rsidR="000948E0" w:rsidRPr="00D44C17">
        <w:rPr>
          <w:rFonts w:ascii="Calibri" w:hAnsi="Calibri" w:cs="Calibri"/>
          <w:bCs/>
          <w:i w:val="0"/>
          <w:szCs w:val="24"/>
        </w:rPr>
        <w:t>.</w:t>
      </w:r>
    </w:p>
    <w:p w:rsidR="00BA1658" w:rsidRPr="00D44C17" w:rsidRDefault="00B65203" w:rsidP="00507E67">
      <w:pPr>
        <w:pStyle w:val="Sangra2detindependiente"/>
        <w:ind w:left="1412" w:right="-801" w:hanging="1412"/>
        <w:rPr>
          <w:rFonts w:ascii="Calibri" w:hAnsi="Calibri" w:cs="Calibri"/>
          <w:bCs/>
          <w:i w:val="0"/>
          <w:szCs w:val="24"/>
        </w:rPr>
      </w:pPr>
      <w:r w:rsidRPr="00D44C17">
        <w:rPr>
          <w:rFonts w:ascii="Calibri" w:hAnsi="Calibri" w:cs="Calibri"/>
          <w:bCs/>
          <w:i w:val="0"/>
          <w:szCs w:val="24"/>
        </w:rPr>
        <w:t>Art. 5</w:t>
      </w:r>
      <w:r w:rsidR="00BA1658" w:rsidRPr="00D44C17">
        <w:rPr>
          <w:rFonts w:ascii="Calibri" w:hAnsi="Calibri" w:cs="Calibri"/>
          <w:bCs/>
          <w:i w:val="0"/>
          <w:szCs w:val="24"/>
        </w:rPr>
        <w:tab/>
        <w:t xml:space="preserve">La aprobación del Curso Propedéutico es un requisito </w:t>
      </w:r>
      <w:r w:rsidRPr="00D44C17">
        <w:rPr>
          <w:rFonts w:ascii="Calibri" w:hAnsi="Calibri" w:cs="Calibri"/>
          <w:bCs/>
          <w:i w:val="0"/>
          <w:szCs w:val="24"/>
        </w:rPr>
        <w:t xml:space="preserve">indispensable </w:t>
      </w:r>
      <w:r w:rsidR="00BA1658" w:rsidRPr="00D44C17">
        <w:rPr>
          <w:rFonts w:ascii="Calibri" w:hAnsi="Calibri" w:cs="Calibri"/>
          <w:bCs/>
          <w:i w:val="0"/>
          <w:szCs w:val="24"/>
        </w:rPr>
        <w:t xml:space="preserve">a cumplir para ingresar como estudiante </w:t>
      </w:r>
      <w:r w:rsidR="00014135" w:rsidRPr="00D44C17">
        <w:rPr>
          <w:rFonts w:ascii="Calibri" w:hAnsi="Calibri" w:cs="Calibri"/>
          <w:bCs/>
          <w:i w:val="0"/>
          <w:szCs w:val="24"/>
        </w:rPr>
        <w:t xml:space="preserve">al Programa </w:t>
      </w:r>
      <w:r w:rsidR="00BA1658" w:rsidRPr="00D44C17">
        <w:rPr>
          <w:rFonts w:ascii="Calibri" w:hAnsi="Calibri" w:cs="Calibri"/>
          <w:bCs/>
          <w:i w:val="0"/>
          <w:szCs w:val="24"/>
        </w:rPr>
        <w:t>de la Carrera</w:t>
      </w:r>
      <w:r w:rsidR="000948E0" w:rsidRPr="00D44C17">
        <w:rPr>
          <w:rFonts w:ascii="Calibri" w:hAnsi="Calibri" w:cs="Calibri"/>
          <w:bCs/>
          <w:i w:val="0"/>
          <w:szCs w:val="24"/>
        </w:rPr>
        <w:t>.</w:t>
      </w:r>
    </w:p>
    <w:p w:rsidR="008F36A4" w:rsidRPr="00D44C17" w:rsidRDefault="008F36A4" w:rsidP="00507E67">
      <w:pPr>
        <w:pStyle w:val="Sangra2detindependiente"/>
        <w:ind w:left="1410" w:right="-801" w:hanging="1410"/>
        <w:rPr>
          <w:rFonts w:ascii="Calibri" w:hAnsi="Calibri" w:cs="Calibri"/>
          <w:bCs/>
          <w:i w:val="0"/>
          <w:szCs w:val="24"/>
        </w:rPr>
      </w:pPr>
      <w:r w:rsidRPr="00D44C17">
        <w:rPr>
          <w:rFonts w:ascii="Calibri" w:hAnsi="Calibri" w:cs="Calibri"/>
          <w:bCs/>
          <w:i w:val="0"/>
          <w:szCs w:val="24"/>
        </w:rPr>
        <w:tab/>
        <w:t xml:space="preserve">Cuando un estudiante </w:t>
      </w:r>
      <w:r w:rsidR="005D7FD7" w:rsidRPr="00D44C17">
        <w:rPr>
          <w:rFonts w:ascii="Calibri" w:hAnsi="Calibri" w:cs="Calibri"/>
          <w:bCs/>
          <w:i w:val="0"/>
          <w:szCs w:val="24"/>
        </w:rPr>
        <w:t xml:space="preserve">haya </w:t>
      </w:r>
      <w:r w:rsidRPr="00D44C17">
        <w:rPr>
          <w:rFonts w:ascii="Calibri" w:hAnsi="Calibri" w:cs="Calibri"/>
          <w:bCs/>
          <w:i w:val="0"/>
          <w:szCs w:val="24"/>
        </w:rPr>
        <w:t>aprob</w:t>
      </w:r>
      <w:r w:rsidR="005D7FD7" w:rsidRPr="00D44C17">
        <w:rPr>
          <w:rFonts w:ascii="Calibri" w:hAnsi="Calibri" w:cs="Calibri"/>
          <w:bCs/>
          <w:i w:val="0"/>
          <w:szCs w:val="24"/>
        </w:rPr>
        <w:t>ado</w:t>
      </w:r>
      <w:r w:rsidRPr="00D44C17">
        <w:rPr>
          <w:rFonts w:ascii="Calibri" w:hAnsi="Calibri" w:cs="Calibri"/>
          <w:bCs/>
          <w:i w:val="0"/>
          <w:szCs w:val="24"/>
        </w:rPr>
        <w:t xml:space="preserve"> el examen de admisión</w:t>
      </w:r>
      <w:r w:rsidR="005D7FD7" w:rsidRPr="00D44C17">
        <w:rPr>
          <w:rFonts w:ascii="Calibri" w:hAnsi="Calibri" w:cs="Calibri"/>
          <w:bCs/>
          <w:i w:val="0"/>
          <w:szCs w:val="24"/>
        </w:rPr>
        <w:t>,</w:t>
      </w:r>
      <w:r w:rsidRPr="00D44C17">
        <w:rPr>
          <w:rFonts w:ascii="Calibri" w:hAnsi="Calibri" w:cs="Calibri"/>
          <w:bCs/>
          <w:i w:val="0"/>
          <w:szCs w:val="24"/>
        </w:rPr>
        <w:t xml:space="preserve">  pero no se present</w:t>
      </w:r>
      <w:r w:rsidR="000948E0" w:rsidRPr="00D44C17">
        <w:rPr>
          <w:rFonts w:ascii="Calibri" w:hAnsi="Calibri" w:cs="Calibri"/>
          <w:bCs/>
          <w:i w:val="0"/>
          <w:szCs w:val="24"/>
        </w:rPr>
        <w:t>e</w:t>
      </w:r>
      <w:r w:rsidRPr="00D44C17">
        <w:rPr>
          <w:rFonts w:ascii="Calibri" w:hAnsi="Calibri" w:cs="Calibri"/>
          <w:bCs/>
          <w:i w:val="0"/>
          <w:szCs w:val="24"/>
        </w:rPr>
        <w:t xml:space="preserve"> al curso propedéutico por las razones que fuera y el siguiente año  tiene aspiraciones de ingresar deberá iniciar todo el proceso.</w:t>
      </w:r>
    </w:p>
    <w:p w:rsidR="008F36A4" w:rsidRPr="00D44C17" w:rsidRDefault="008F36A4" w:rsidP="00507E67">
      <w:pPr>
        <w:pStyle w:val="Sangra2detindependiente"/>
        <w:ind w:left="1410" w:right="-801" w:hanging="1410"/>
        <w:rPr>
          <w:rFonts w:ascii="Calibri" w:hAnsi="Calibri" w:cs="Calibri"/>
          <w:bCs/>
          <w:i w:val="0"/>
          <w:szCs w:val="24"/>
        </w:rPr>
      </w:pPr>
      <w:r w:rsidRPr="00D44C17">
        <w:rPr>
          <w:rFonts w:ascii="Calibri" w:hAnsi="Calibri" w:cs="Calibri"/>
          <w:bCs/>
          <w:i w:val="0"/>
          <w:szCs w:val="24"/>
        </w:rPr>
        <w:tab/>
        <w:t xml:space="preserve">Si un estudiante  aprueba el curso propedéutico y es admitido pero por razones que fuera no se inscribe al ciclo </w:t>
      </w:r>
      <w:r w:rsidR="005D7FD7" w:rsidRPr="00D44C17">
        <w:rPr>
          <w:rFonts w:ascii="Calibri" w:hAnsi="Calibri" w:cs="Calibri"/>
          <w:bCs/>
          <w:i w:val="0"/>
          <w:szCs w:val="24"/>
        </w:rPr>
        <w:t>0</w:t>
      </w:r>
      <w:r w:rsidRPr="00D44C17">
        <w:rPr>
          <w:rFonts w:ascii="Calibri" w:hAnsi="Calibri" w:cs="Calibri"/>
          <w:bCs/>
          <w:i w:val="0"/>
          <w:szCs w:val="24"/>
        </w:rPr>
        <w:t xml:space="preserve">1 y el siguiente año quiere ingresar </w:t>
      </w:r>
      <w:r w:rsidR="000948E0" w:rsidRPr="00D44C17">
        <w:rPr>
          <w:rFonts w:ascii="Calibri" w:hAnsi="Calibri" w:cs="Calibri"/>
          <w:bCs/>
          <w:i w:val="0"/>
          <w:szCs w:val="24"/>
        </w:rPr>
        <w:t xml:space="preserve">participará en el proceso de selección con la nota </w:t>
      </w:r>
      <w:r w:rsidRPr="00D44C17">
        <w:rPr>
          <w:rFonts w:ascii="Calibri" w:hAnsi="Calibri" w:cs="Calibri"/>
          <w:bCs/>
          <w:i w:val="0"/>
          <w:szCs w:val="24"/>
        </w:rPr>
        <w:t xml:space="preserve">de aprobación </w:t>
      </w:r>
      <w:r w:rsidR="000948E0" w:rsidRPr="00D44C17">
        <w:rPr>
          <w:rFonts w:ascii="Calibri" w:hAnsi="Calibri" w:cs="Calibri"/>
          <w:bCs/>
          <w:i w:val="0"/>
          <w:szCs w:val="24"/>
        </w:rPr>
        <w:t xml:space="preserve">obtenida en el </w:t>
      </w:r>
      <w:r w:rsidRPr="00D44C17">
        <w:rPr>
          <w:rFonts w:ascii="Calibri" w:hAnsi="Calibri" w:cs="Calibri"/>
          <w:bCs/>
          <w:i w:val="0"/>
          <w:szCs w:val="24"/>
        </w:rPr>
        <w:t>curso</w:t>
      </w:r>
      <w:r w:rsidR="005F5BE3" w:rsidRPr="00D44C17">
        <w:rPr>
          <w:rFonts w:ascii="Calibri" w:hAnsi="Calibri" w:cs="Calibri"/>
          <w:bCs/>
          <w:i w:val="0"/>
          <w:szCs w:val="24"/>
        </w:rPr>
        <w:t>.</w:t>
      </w:r>
    </w:p>
    <w:p w:rsidR="00BA1658" w:rsidRPr="00D44C17" w:rsidRDefault="00B65203" w:rsidP="00507E67">
      <w:pPr>
        <w:pStyle w:val="Sangra2detindependiente"/>
        <w:ind w:left="1412" w:right="-801" w:hanging="1410"/>
        <w:rPr>
          <w:rFonts w:ascii="Calibri" w:hAnsi="Calibri" w:cs="Calibri"/>
          <w:bCs/>
          <w:i w:val="0"/>
          <w:szCs w:val="24"/>
        </w:rPr>
      </w:pPr>
      <w:r w:rsidRPr="00D44C17">
        <w:rPr>
          <w:rFonts w:ascii="Calibri" w:hAnsi="Calibri" w:cs="Calibri"/>
          <w:bCs/>
          <w:i w:val="0"/>
          <w:szCs w:val="24"/>
        </w:rPr>
        <w:t>Art. 6</w:t>
      </w:r>
      <w:r w:rsidR="00BA1658" w:rsidRPr="00D44C17">
        <w:rPr>
          <w:rFonts w:ascii="Calibri" w:hAnsi="Calibri" w:cs="Calibri"/>
          <w:bCs/>
          <w:i w:val="0"/>
          <w:szCs w:val="24"/>
        </w:rPr>
        <w:tab/>
      </w:r>
      <w:r w:rsidR="005F5BE3" w:rsidRPr="00D44C17">
        <w:rPr>
          <w:rFonts w:ascii="Calibri" w:hAnsi="Calibri" w:cs="Calibri"/>
          <w:bCs/>
          <w:i w:val="0"/>
          <w:szCs w:val="24"/>
        </w:rPr>
        <w:t xml:space="preserve">La Decanatura publicará en la Web Institucional </w:t>
      </w:r>
      <w:r w:rsidR="00BA1658" w:rsidRPr="00D44C17">
        <w:rPr>
          <w:rFonts w:ascii="Calibri" w:hAnsi="Calibri" w:cs="Calibri"/>
          <w:bCs/>
          <w:i w:val="0"/>
          <w:szCs w:val="24"/>
        </w:rPr>
        <w:t>el listado de estudiantes a</w:t>
      </w:r>
      <w:r w:rsidR="005F5BE3" w:rsidRPr="00D44C17">
        <w:rPr>
          <w:rFonts w:ascii="Calibri" w:hAnsi="Calibri" w:cs="Calibri"/>
          <w:bCs/>
          <w:i w:val="0"/>
          <w:szCs w:val="24"/>
        </w:rPr>
        <w:t xml:space="preserve">dmitidos al ciclo 01, </w:t>
      </w:r>
      <w:r w:rsidR="00BA1658"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414980" w:rsidRPr="00D44C17">
        <w:rPr>
          <w:rFonts w:ascii="Calibri" w:hAnsi="Calibri" w:cs="Calibri"/>
          <w:bCs/>
          <w:i w:val="0"/>
          <w:szCs w:val="24"/>
        </w:rPr>
        <w:t xml:space="preserve">así como las </w:t>
      </w:r>
      <w:r w:rsidR="00BA1658" w:rsidRPr="00D44C17">
        <w:rPr>
          <w:rFonts w:ascii="Calibri" w:hAnsi="Calibri" w:cs="Calibri"/>
          <w:bCs/>
          <w:i w:val="0"/>
          <w:szCs w:val="24"/>
        </w:rPr>
        <w:t xml:space="preserve"> fechas</w:t>
      </w:r>
      <w:r w:rsidR="005F5BE3" w:rsidRPr="00D44C17">
        <w:rPr>
          <w:rFonts w:ascii="Calibri" w:hAnsi="Calibri" w:cs="Calibri"/>
          <w:bCs/>
          <w:i w:val="0"/>
          <w:szCs w:val="24"/>
        </w:rPr>
        <w:t xml:space="preserve"> de inscripción al mismo</w:t>
      </w:r>
      <w:r w:rsidR="00BA1658" w:rsidRPr="00D44C17">
        <w:rPr>
          <w:rFonts w:ascii="Calibri" w:hAnsi="Calibri" w:cs="Calibri"/>
          <w:bCs/>
          <w:i w:val="0"/>
          <w:szCs w:val="24"/>
        </w:rPr>
        <w:t>.</w:t>
      </w:r>
    </w:p>
    <w:p w:rsidR="00BA1658" w:rsidRPr="00D44C17" w:rsidRDefault="00584094" w:rsidP="00507E67">
      <w:pPr>
        <w:pStyle w:val="Sangra2detindependiente"/>
        <w:ind w:left="1410" w:right="-801" w:hanging="1410"/>
        <w:rPr>
          <w:rFonts w:ascii="Calibri" w:hAnsi="Calibri" w:cs="Calibri"/>
          <w:bCs/>
          <w:i w:val="0"/>
          <w:szCs w:val="24"/>
        </w:rPr>
      </w:pPr>
      <w:r w:rsidRPr="00D44C17">
        <w:rPr>
          <w:rFonts w:ascii="Calibri" w:hAnsi="Calibri" w:cs="Calibri"/>
          <w:bCs/>
          <w:i w:val="0"/>
          <w:szCs w:val="24"/>
        </w:rPr>
        <w:t xml:space="preserve">Art. </w:t>
      </w:r>
      <w:r w:rsidR="00472ABB" w:rsidRPr="00D44C17">
        <w:rPr>
          <w:rFonts w:ascii="Calibri" w:hAnsi="Calibri" w:cs="Calibri"/>
          <w:bCs/>
          <w:i w:val="0"/>
          <w:szCs w:val="24"/>
        </w:rPr>
        <w:t>7</w:t>
      </w:r>
      <w:r w:rsidR="00BA1658" w:rsidRPr="00D44C17">
        <w:rPr>
          <w:rFonts w:ascii="Calibri" w:hAnsi="Calibri" w:cs="Calibri"/>
          <w:bCs/>
          <w:i w:val="0"/>
          <w:szCs w:val="24"/>
        </w:rPr>
        <w:t xml:space="preserve">     </w:t>
      </w:r>
      <w:r w:rsidR="00C1683D" w:rsidRPr="00D44C17">
        <w:rPr>
          <w:rFonts w:ascii="Calibri" w:hAnsi="Calibri" w:cs="Calibri"/>
          <w:bCs/>
          <w:i w:val="0"/>
          <w:szCs w:val="24"/>
        </w:rPr>
        <w:tab/>
      </w:r>
      <w:r w:rsidR="00BA1658" w:rsidRPr="00D44C17">
        <w:rPr>
          <w:rFonts w:ascii="Calibri" w:hAnsi="Calibri" w:cs="Calibri"/>
          <w:bCs/>
          <w:i w:val="0"/>
          <w:szCs w:val="24"/>
        </w:rPr>
        <w:t xml:space="preserve">Además del cumplimiento del Artículo </w:t>
      </w:r>
      <w:r w:rsidRPr="00D44C17">
        <w:rPr>
          <w:rFonts w:ascii="Calibri" w:hAnsi="Calibri" w:cs="Calibri"/>
          <w:bCs/>
          <w:i w:val="0"/>
          <w:szCs w:val="24"/>
        </w:rPr>
        <w:t>5</w:t>
      </w:r>
      <w:r w:rsidR="00BA1658"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DE122A" w:rsidRPr="00D44C17">
        <w:rPr>
          <w:rFonts w:ascii="Calibri" w:hAnsi="Calibri" w:cs="Calibri"/>
          <w:bCs/>
          <w:i w:val="0"/>
          <w:szCs w:val="24"/>
        </w:rPr>
        <w:t xml:space="preserve">de este reglamento, </w:t>
      </w:r>
      <w:r w:rsidR="005F5BE3" w:rsidRPr="00D44C17">
        <w:rPr>
          <w:rFonts w:ascii="Calibri" w:hAnsi="Calibri" w:cs="Calibri"/>
          <w:bCs/>
          <w:i w:val="0"/>
          <w:szCs w:val="24"/>
        </w:rPr>
        <w:t>Decanatura conformará un comité para la selección de estudiantes que estará constituido</w:t>
      </w:r>
      <w:r w:rsidR="00BA1658"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086C7A" w:rsidRPr="00D44C17">
        <w:rPr>
          <w:rFonts w:ascii="Calibri" w:hAnsi="Calibri" w:cs="Calibri"/>
          <w:bCs/>
          <w:i w:val="0"/>
          <w:szCs w:val="24"/>
        </w:rPr>
        <w:t xml:space="preserve">por </w:t>
      </w:r>
      <w:r w:rsidR="00286D0D" w:rsidRPr="00D44C17">
        <w:rPr>
          <w:rFonts w:ascii="Calibri" w:hAnsi="Calibri" w:cs="Calibri"/>
          <w:bCs/>
          <w:i w:val="0"/>
          <w:szCs w:val="24"/>
        </w:rPr>
        <w:t xml:space="preserve">representantes </w:t>
      </w:r>
      <w:r w:rsidR="00BA1658" w:rsidRPr="00D44C17">
        <w:rPr>
          <w:rFonts w:ascii="Calibri" w:hAnsi="Calibri" w:cs="Calibri"/>
          <w:bCs/>
          <w:i w:val="0"/>
          <w:szCs w:val="24"/>
        </w:rPr>
        <w:t xml:space="preserve">del departamento de Fitotecnia, </w:t>
      </w:r>
      <w:r w:rsidR="00286D0D" w:rsidRPr="00D44C17">
        <w:rPr>
          <w:rFonts w:ascii="Calibri" w:hAnsi="Calibri" w:cs="Calibri"/>
          <w:bCs/>
          <w:i w:val="0"/>
          <w:szCs w:val="24"/>
        </w:rPr>
        <w:t xml:space="preserve">Agroindustrias, </w:t>
      </w:r>
      <w:r w:rsidR="00BA1658" w:rsidRPr="00D44C17">
        <w:rPr>
          <w:rFonts w:ascii="Calibri" w:hAnsi="Calibri" w:cs="Calibri"/>
          <w:bCs/>
          <w:i w:val="0"/>
          <w:szCs w:val="24"/>
        </w:rPr>
        <w:t xml:space="preserve">Zootecnia y </w:t>
      </w:r>
      <w:r w:rsidR="005F5BE3" w:rsidRPr="00D44C17">
        <w:rPr>
          <w:rFonts w:ascii="Calibri" w:hAnsi="Calibri" w:cs="Calibri"/>
          <w:bCs/>
          <w:i w:val="0"/>
          <w:szCs w:val="24"/>
        </w:rPr>
        <w:t>Orientación, entre otros, quienes tomarán en cuenta las notas del curso propedéutico, aspectos disciplinarios, vocacionales, resultados de entrevistas individuales para seleccionar los estudiantes que serán admitidos.</w:t>
      </w:r>
      <w:r w:rsidR="00BA1658"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BA09C9" w:rsidRPr="00D44C17">
        <w:rPr>
          <w:rFonts w:ascii="Calibri" w:hAnsi="Calibri" w:cs="Calibri"/>
          <w:bCs/>
          <w:i w:val="0"/>
          <w:szCs w:val="24"/>
        </w:rPr>
        <w:t>La ENA se</w:t>
      </w:r>
      <w:r w:rsidR="00472ABB" w:rsidRPr="00D44C17">
        <w:rPr>
          <w:rFonts w:ascii="Calibri" w:hAnsi="Calibri" w:cs="Calibri"/>
          <w:bCs/>
          <w:i w:val="0"/>
          <w:szCs w:val="24"/>
        </w:rPr>
        <w:t xml:space="preserve"> reserva el derecho de admisión </w:t>
      </w:r>
      <w:r w:rsidR="00BA09C9" w:rsidRPr="00D44C17">
        <w:rPr>
          <w:rFonts w:ascii="Calibri" w:hAnsi="Calibri" w:cs="Calibri"/>
          <w:bCs/>
          <w:i w:val="0"/>
          <w:szCs w:val="24"/>
        </w:rPr>
        <w:t>al determinar que el  estudiante haya consumido bebidas alcohólicas</w:t>
      </w:r>
      <w:r w:rsidR="00C1683D" w:rsidRPr="00D44C17">
        <w:rPr>
          <w:rFonts w:ascii="Calibri" w:hAnsi="Calibri" w:cs="Calibri"/>
          <w:bCs/>
          <w:i w:val="0"/>
          <w:szCs w:val="24"/>
        </w:rPr>
        <w:t>,</w:t>
      </w:r>
      <w:r w:rsidR="00BA09C9"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C1683D" w:rsidRPr="00D44C17">
        <w:rPr>
          <w:rFonts w:ascii="Calibri" w:hAnsi="Calibri" w:cs="Calibri"/>
          <w:bCs/>
          <w:i w:val="0"/>
          <w:szCs w:val="24"/>
        </w:rPr>
        <w:t>c</w:t>
      </w:r>
      <w:r w:rsidR="00BA09C9" w:rsidRPr="00D44C17">
        <w:rPr>
          <w:rFonts w:ascii="Calibri" w:hAnsi="Calibri" w:cs="Calibri"/>
          <w:bCs/>
          <w:i w:val="0"/>
          <w:szCs w:val="24"/>
        </w:rPr>
        <w:t>omercializado</w:t>
      </w:r>
      <w:r w:rsidR="00C1683D" w:rsidRPr="00D44C17">
        <w:rPr>
          <w:rFonts w:ascii="Calibri" w:hAnsi="Calibri" w:cs="Calibri"/>
          <w:bCs/>
          <w:i w:val="0"/>
          <w:szCs w:val="24"/>
        </w:rPr>
        <w:t xml:space="preserve"> y/o tenga en posesión</w:t>
      </w:r>
      <w:r w:rsidR="00BA09C9" w:rsidRPr="00D44C17">
        <w:rPr>
          <w:rFonts w:ascii="Calibri" w:hAnsi="Calibri" w:cs="Calibri"/>
          <w:bCs/>
          <w:i w:val="0"/>
          <w:szCs w:val="24"/>
        </w:rPr>
        <w:t xml:space="preserve"> drogas, hurto, daño al patrimonio de ENA, participación en hechos violentos, delictivos, actos inmorales y otros que dañen la imagen de la Institución. </w:t>
      </w:r>
    </w:p>
    <w:p w:rsidR="00150CD4" w:rsidRPr="00D44C17" w:rsidRDefault="00150CD4" w:rsidP="00507E67">
      <w:pPr>
        <w:pStyle w:val="Sangra2detindependiente"/>
        <w:ind w:left="1410" w:right="-801" w:hanging="1410"/>
        <w:rPr>
          <w:rFonts w:ascii="Calibri" w:hAnsi="Calibri" w:cs="Calibri"/>
          <w:bCs/>
          <w:i w:val="0"/>
          <w:szCs w:val="24"/>
        </w:rPr>
      </w:pPr>
    </w:p>
    <w:p w:rsidR="0076739B" w:rsidRPr="00D44C17" w:rsidRDefault="0076739B" w:rsidP="00507E67">
      <w:pPr>
        <w:pStyle w:val="Ttulo4"/>
        <w:spacing w:line="360" w:lineRule="auto"/>
        <w:ind w:right="-801"/>
        <w:rPr>
          <w:rFonts w:ascii="Calibri" w:hAnsi="Calibri" w:cs="Calibri"/>
          <w:i w:val="0"/>
          <w:szCs w:val="24"/>
        </w:rPr>
      </w:pPr>
      <w:r w:rsidRPr="00D44C17">
        <w:rPr>
          <w:rFonts w:ascii="Calibri" w:hAnsi="Calibri" w:cs="Calibri"/>
          <w:i w:val="0"/>
          <w:szCs w:val="24"/>
        </w:rPr>
        <w:t xml:space="preserve">CAPÍTULO </w:t>
      </w:r>
      <w:r w:rsidR="00584094" w:rsidRPr="00D44C17">
        <w:rPr>
          <w:rFonts w:ascii="Calibri" w:hAnsi="Calibri" w:cs="Calibri"/>
          <w:i w:val="0"/>
          <w:szCs w:val="24"/>
        </w:rPr>
        <w:t>I</w:t>
      </w:r>
      <w:r w:rsidR="00BA09C9" w:rsidRPr="00D44C17">
        <w:rPr>
          <w:rFonts w:ascii="Calibri" w:hAnsi="Calibri" w:cs="Calibri"/>
          <w:i w:val="0"/>
          <w:szCs w:val="24"/>
        </w:rPr>
        <w:t>I</w:t>
      </w:r>
      <w:r w:rsidRPr="00D44C17">
        <w:rPr>
          <w:rFonts w:ascii="Calibri" w:hAnsi="Calibri" w:cs="Calibri"/>
          <w:i w:val="0"/>
          <w:szCs w:val="24"/>
        </w:rPr>
        <w:t xml:space="preserve">I.  DE LAS CLASES DE LOS </w:t>
      </w:r>
      <w:r w:rsidR="00FF5B44" w:rsidRPr="00D44C17">
        <w:rPr>
          <w:rFonts w:ascii="Calibri" w:hAnsi="Calibri" w:cs="Calibri"/>
          <w:i w:val="0"/>
          <w:szCs w:val="24"/>
        </w:rPr>
        <w:t xml:space="preserve"> </w:t>
      </w:r>
      <w:r w:rsidRPr="00D44C17">
        <w:rPr>
          <w:rFonts w:ascii="Calibri" w:hAnsi="Calibri" w:cs="Calibri"/>
          <w:i w:val="0"/>
          <w:szCs w:val="24"/>
        </w:rPr>
        <w:t>ESTUDIANTES</w:t>
      </w:r>
      <w:r w:rsidR="00FF5B44" w:rsidRPr="00D44C17">
        <w:rPr>
          <w:rFonts w:ascii="Calibri" w:hAnsi="Calibri" w:cs="Calibri"/>
          <w:i w:val="0"/>
          <w:szCs w:val="24"/>
        </w:rPr>
        <w:t xml:space="preserve"> </w:t>
      </w:r>
      <w:r w:rsidR="00BA1658" w:rsidRPr="00D44C17">
        <w:rPr>
          <w:rFonts w:ascii="Calibri" w:hAnsi="Calibri" w:cs="Calibri"/>
          <w:i w:val="0"/>
          <w:szCs w:val="24"/>
        </w:rPr>
        <w:t xml:space="preserve"> </w:t>
      </w:r>
    </w:p>
    <w:p w:rsidR="0076739B" w:rsidRPr="00D44C17" w:rsidRDefault="00126DAA" w:rsidP="00507E67">
      <w:pPr>
        <w:pStyle w:val="Sangra2detindependiente"/>
        <w:ind w:left="1410" w:right="-801" w:hanging="1410"/>
        <w:rPr>
          <w:rFonts w:ascii="Calibri" w:hAnsi="Calibri" w:cs="Calibri"/>
          <w:bCs/>
          <w:i w:val="0"/>
          <w:szCs w:val="24"/>
        </w:rPr>
      </w:pPr>
      <w:r w:rsidRPr="00D44C17">
        <w:rPr>
          <w:rFonts w:ascii="Calibri" w:hAnsi="Calibri" w:cs="Calibri"/>
          <w:bCs/>
          <w:i w:val="0"/>
          <w:szCs w:val="24"/>
        </w:rPr>
        <w:t xml:space="preserve">Art. </w:t>
      </w:r>
      <w:r w:rsidR="00150CD4" w:rsidRPr="00D44C17">
        <w:rPr>
          <w:rFonts w:ascii="Calibri" w:hAnsi="Calibri" w:cs="Calibri"/>
          <w:bCs/>
          <w:i w:val="0"/>
          <w:szCs w:val="24"/>
        </w:rPr>
        <w:t>8</w:t>
      </w:r>
      <w:r w:rsidRPr="00D44C17">
        <w:rPr>
          <w:rFonts w:ascii="Calibri" w:hAnsi="Calibri" w:cs="Calibri"/>
          <w:bCs/>
          <w:i w:val="0"/>
          <w:szCs w:val="24"/>
        </w:rPr>
        <w:t xml:space="preserve">  </w:t>
      </w:r>
      <w:r w:rsidR="00743BFB" w:rsidRPr="00D44C17">
        <w:rPr>
          <w:rFonts w:ascii="Calibri" w:hAnsi="Calibri" w:cs="Calibri"/>
          <w:bCs/>
          <w:i w:val="0"/>
          <w:szCs w:val="24"/>
        </w:rPr>
        <w:tab/>
      </w:r>
      <w:r w:rsidR="00FF5B44"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76739B" w:rsidRPr="00D44C17">
        <w:rPr>
          <w:rFonts w:ascii="Calibri" w:hAnsi="Calibri" w:cs="Calibri"/>
          <w:bCs/>
          <w:i w:val="0"/>
          <w:szCs w:val="24"/>
        </w:rPr>
        <w:t xml:space="preserve">Los </w:t>
      </w:r>
      <w:r w:rsidR="00FF5B44"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76739B" w:rsidRPr="00D44C17">
        <w:rPr>
          <w:rFonts w:ascii="Calibri" w:hAnsi="Calibri" w:cs="Calibri"/>
          <w:bCs/>
          <w:i w:val="0"/>
          <w:szCs w:val="24"/>
        </w:rPr>
        <w:t xml:space="preserve">estudiantes deben asistir a las clases teórico-prácticas, </w:t>
      </w:r>
      <w:r w:rsidR="00FF5B44" w:rsidRPr="00D44C17">
        <w:rPr>
          <w:rFonts w:ascii="Calibri" w:hAnsi="Calibri" w:cs="Calibri"/>
          <w:bCs/>
          <w:i w:val="0"/>
          <w:szCs w:val="24"/>
        </w:rPr>
        <w:t xml:space="preserve"> según</w:t>
      </w:r>
      <w:r w:rsidR="0076739B"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FF5B44"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76739B" w:rsidRPr="00D44C17">
        <w:rPr>
          <w:rFonts w:ascii="Calibri" w:hAnsi="Calibri" w:cs="Calibri"/>
          <w:bCs/>
          <w:i w:val="0"/>
          <w:szCs w:val="24"/>
        </w:rPr>
        <w:t xml:space="preserve">horarios establecidos por </w:t>
      </w:r>
      <w:r w:rsidR="00FF5B44" w:rsidRPr="00D44C17">
        <w:rPr>
          <w:rFonts w:ascii="Calibri" w:hAnsi="Calibri" w:cs="Calibri"/>
          <w:bCs/>
          <w:i w:val="0"/>
          <w:szCs w:val="24"/>
        </w:rPr>
        <w:t>Decanat</w:t>
      </w:r>
      <w:r w:rsidR="00086C7A" w:rsidRPr="00D44C17">
        <w:rPr>
          <w:rFonts w:ascii="Calibri" w:hAnsi="Calibri" w:cs="Calibri"/>
          <w:bCs/>
          <w:i w:val="0"/>
          <w:szCs w:val="24"/>
        </w:rPr>
        <w:t>ura y /o</w:t>
      </w:r>
      <w:r w:rsidR="0076739B" w:rsidRPr="00D44C17">
        <w:rPr>
          <w:rFonts w:ascii="Calibri" w:hAnsi="Calibri" w:cs="Calibri"/>
          <w:bCs/>
          <w:i w:val="0"/>
          <w:szCs w:val="24"/>
        </w:rPr>
        <w:t xml:space="preserve"> Je</w:t>
      </w:r>
      <w:r w:rsidR="00FF5B44" w:rsidRPr="00D44C17">
        <w:rPr>
          <w:rFonts w:ascii="Calibri" w:hAnsi="Calibri" w:cs="Calibri"/>
          <w:bCs/>
          <w:i w:val="0"/>
          <w:szCs w:val="24"/>
        </w:rPr>
        <w:t xml:space="preserve">fe del Departamento donde estén </w:t>
      </w:r>
      <w:r w:rsidR="0076739B" w:rsidRPr="00D44C17">
        <w:rPr>
          <w:rFonts w:ascii="Calibri" w:hAnsi="Calibri" w:cs="Calibri"/>
          <w:bCs/>
          <w:i w:val="0"/>
          <w:szCs w:val="24"/>
        </w:rPr>
        <w:t xml:space="preserve">recibiendo la materia de </w:t>
      </w:r>
      <w:r w:rsidR="00A03FF2" w:rsidRPr="00D44C17">
        <w:rPr>
          <w:rFonts w:ascii="Calibri" w:hAnsi="Calibri" w:cs="Calibri"/>
          <w:bCs/>
          <w:i w:val="0"/>
          <w:szCs w:val="24"/>
        </w:rPr>
        <w:t xml:space="preserve">Sistemas </w:t>
      </w:r>
      <w:r w:rsidR="00DF07B2" w:rsidRPr="00D44C17">
        <w:rPr>
          <w:rFonts w:ascii="Calibri" w:hAnsi="Calibri" w:cs="Calibri"/>
          <w:bCs/>
          <w:i w:val="0"/>
          <w:szCs w:val="24"/>
        </w:rPr>
        <w:t>I</w:t>
      </w:r>
      <w:r w:rsidR="00A03FF2" w:rsidRPr="00D44C17">
        <w:rPr>
          <w:rFonts w:ascii="Calibri" w:hAnsi="Calibri" w:cs="Calibri"/>
          <w:bCs/>
          <w:i w:val="0"/>
          <w:szCs w:val="24"/>
        </w:rPr>
        <w:t xml:space="preserve">ntensivos </w:t>
      </w:r>
      <w:r w:rsidR="00DF07B2" w:rsidRPr="00D44C17">
        <w:rPr>
          <w:rFonts w:ascii="Calibri" w:hAnsi="Calibri" w:cs="Calibri"/>
          <w:bCs/>
          <w:i w:val="0"/>
          <w:szCs w:val="24"/>
        </w:rPr>
        <w:t>A</w:t>
      </w:r>
      <w:r w:rsidR="00A03FF2" w:rsidRPr="00D44C17">
        <w:rPr>
          <w:rFonts w:ascii="Calibri" w:hAnsi="Calibri" w:cs="Calibri"/>
          <w:bCs/>
          <w:i w:val="0"/>
          <w:szCs w:val="24"/>
        </w:rPr>
        <w:t>groempresariales</w:t>
      </w:r>
      <w:r w:rsidR="0076739B" w:rsidRPr="00D44C17">
        <w:rPr>
          <w:rFonts w:ascii="Calibri" w:hAnsi="Calibri" w:cs="Calibri"/>
          <w:bCs/>
          <w:i w:val="0"/>
          <w:szCs w:val="24"/>
        </w:rPr>
        <w:t>.</w:t>
      </w:r>
    </w:p>
    <w:p w:rsidR="0076739B" w:rsidRPr="00D44C17" w:rsidRDefault="00FF5B44" w:rsidP="00507E67">
      <w:pPr>
        <w:pStyle w:val="Sangra2detindependiente"/>
        <w:ind w:left="1410" w:right="-801" w:hanging="1410"/>
        <w:rPr>
          <w:rFonts w:ascii="Calibri" w:hAnsi="Calibri" w:cs="Calibri"/>
          <w:bCs/>
          <w:i w:val="0"/>
          <w:szCs w:val="24"/>
        </w:rPr>
      </w:pPr>
      <w:r w:rsidRPr="00D44C17">
        <w:rPr>
          <w:rFonts w:ascii="Calibri" w:hAnsi="Calibri" w:cs="Calibri"/>
          <w:bCs/>
          <w:i w:val="0"/>
          <w:szCs w:val="24"/>
        </w:rPr>
        <w:t xml:space="preserve">Art. </w:t>
      </w:r>
      <w:r w:rsidR="00150CD4" w:rsidRPr="00D44C17">
        <w:rPr>
          <w:rFonts w:ascii="Calibri" w:hAnsi="Calibri" w:cs="Calibri"/>
          <w:bCs/>
          <w:i w:val="0"/>
          <w:szCs w:val="24"/>
        </w:rPr>
        <w:t>9</w:t>
      </w:r>
      <w:r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126DAA" w:rsidRPr="00D44C17">
        <w:rPr>
          <w:rFonts w:ascii="Calibri" w:hAnsi="Calibri" w:cs="Calibri"/>
          <w:bCs/>
          <w:i w:val="0"/>
          <w:szCs w:val="24"/>
        </w:rPr>
        <w:t xml:space="preserve">     </w:t>
      </w:r>
      <w:r w:rsidR="00584094" w:rsidRPr="00D44C17">
        <w:rPr>
          <w:rFonts w:ascii="Calibri" w:hAnsi="Calibri" w:cs="Calibri"/>
          <w:bCs/>
          <w:i w:val="0"/>
          <w:szCs w:val="24"/>
        </w:rPr>
        <w:tab/>
      </w:r>
      <w:r w:rsidR="00145555" w:rsidRPr="00D44C17">
        <w:rPr>
          <w:rFonts w:ascii="Calibri" w:hAnsi="Calibri" w:cs="Calibri"/>
          <w:bCs/>
          <w:i w:val="0"/>
          <w:szCs w:val="24"/>
        </w:rPr>
        <w:t>El</w:t>
      </w:r>
      <w:r w:rsidR="00584094"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A03FF2" w:rsidRPr="00D44C17">
        <w:rPr>
          <w:rFonts w:ascii="Calibri" w:hAnsi="Calibri" w:cs="Calibri"/>
          <w:bCs/>
          <w:i w:val="0"/>
          <w:szCs w:val="24"/>
        </w:rPr>
        <w:t xml:space="preserve"> </w:t>
      </w:r>
      <w:r w:rsidR="0076739B" w:rsidRPr="00D44C17">
        <w:rPr>
          <w:rFonts w:ascii="Calibri" w:hAnsi="Calibri" w:cs="Calibri"/>
          <w:bCs/>
          <w:i w:val="0"/>
          <w:szCs w:val="24"/>
        </w:rPr>
        <w:t>estudiante que por causas justificadas no asista a clases</w:t>
      </w:r>
      <w:r w:rsidRPr="00D44C17">
        <w:rPr>
          <w:rFonts w:ascii="Calibri" w:hAnsi="Calibri" w:cs="Calibri"/>
          <w:bCs/>
          <w:i w:val="0"/>
          <w:szCs w:val="24"/>
        </w:rPr>
        <w:t xml:space="preserve"> deberá </w:t>
      </w:r>
      <w:r w:rsidR="0076739B" w:rsidRPr="00D44C17">
        <w:rPr>
          <w:rFonts w:ascii="Calibri" w:hAnsi="Calibri" w:cs="Calibri"/>
          <w:bCs/>
          <w:i w:val="0"/>
          <w:szCs w:val="24"/>
        </w:rPr>
        <w:t>solicitar y tramitar permiso de acuerdo a la materia, siguiendo los siguientes pasos:</w:t>
      </w:r>
    </w:p>
    <w:p w:rsidR="0076739B" w:rsidRPr="00D44C17" w:rsidRDefault="0076739B" w:rsidP="00507E6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right="-801"/>
        <w:jc w:val="both"/>
        <w:textAlignment w:val="auto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 través de la Jefatura del Departamento de Fitotecnia, Zootecnia</w:t>
      </w:r>
      <w:r w:rsidR="00086C7A" w:rsidRPr="00D44C17">
        <w:rPr>
          <w:rFonts w:ascii="Calibri" w:hAnsi="Calibri" w:cs="Calibri"/>
          <w:sz w:val="24"/>
          <w:szCs w:val="24"/>
        </w:rPr>
        <w:t>, Agroindustrias</w:t>
      </w:r>
      <w:r w:rsidRPr="00D44C17">
        <w:rPr>
          <w:rFonts w:ascii="Calibri" w:hAnsi="Calibri" w:cs="Calibri"/>
          <w:sz w:val="24"/>
          <w:szCs w:val="24"/>
        </w:rPr>
        <w:t xml:space="preserve"> y Biotecnología, respectivamente, si la ausencia es en la materia de </w:t>
      </w:r>
      <w:r w:rsidR="00A03FF2" w:rsidRPr="00D44C17">
        <w:rPr>
          <w:rFonts w:ascii="Calibri" w:hAnsi="Calibri" w:cs="Calibri"/>
          <w:sz w:val="24"/>
          <w:szCs w:val="24"/>
        </w:rPr>
        <w:t xml:space="preserve">Sistemas intensivos </w:t>
      </w:r>
      <w:r w:rsidR="00EC3F03" w:rsidRPr="00D44C17">
        <w:rPr>
          <w:rFonts w:ascii="Calibri" w:hAnsi="Calibri" w:cs="Calibri"/>
          <w:sz w:val="24"/>
          <w:szCs w:val="24"/>
        </w:rPr>
        <w:t>Agroempresariales, así mismo deberá contar con la autorización del técnico responsable.</w:t>
      </w:r>
    </w:p>
    <w:p w:rsidR="0076739B" w:rsidRPr="00D44C17" w:rsidRDefault="0076739B" w:rsidP="00507E6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right="-801"/>
        <w:jc w:val="both"/>
        <w:textAlignment w:val="auto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A través del profesor titular, si la ausencia corresponde a una materia teórica, </w:t>
      </w:r>
      <w:r w:rsidR="00EC3F03" w:rsidRPr="00D44C17">
        <w:rPr>
          <w:rFonts w:ascii="Calibri" w:hAnsi="Calibri" w:cs="Calibri"/>
          <w:sz w:val="24"/>
          <w:szCs w:val="24"/>
        </w:rPr>
        <w:t>posteriormente autorizado por</w:t>
      </w:r>
      <w:r w:rsidRPr="00D44C17">
        <w:rPr>
          <w:rFonts w:ascii="Calibri" w:hAnsi="Calibri" w:cs="Calibri"/>
          <w:sz w:val="24"/>
          <w:szCs w:val="24"/>
        </w:rPr>
        <w:t xml:space="preserve"> la Unidad de Orientación.</w:t>
      </w:r>
    </w:p>
    <w:p w:rsidR="0076739B" w:rsidRPr="00D44C17" w:rsidRDefault="0076739B" w:rsidP="00507E6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right="-801"/>
        <w:jc w:val="both"/>
        <w:textAlignment w:val="auto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Por cada permiso solicitado </w:t>
      </w:r>
      <w:r w:rsidR="00150CD4" w:rsidRPr="00D44C17">
        <w:rPr>
          <w:rFonts w:ascii="Calibri" w:hAnsi="Calibri" w:cs="Calibri"/>
          <w:sz w:val="24"/>
          <w:szCs w:val="24"/>
        </w:rPr>
        <w:t xml:space="preserve">en la materia de Sistemas Intensivos </w:t>
      </w:r>
      <w:r w:rsidR="00AA418F" w:rsidRPr="00D44C17">
        <w:rPr>
          <w:rFonts w:ascii="Calibri" w:hAnsi="Calibri" w:cs="Calibri"/>
          <w:sz w:val="24"/>
          <w:szCs w:val="24"/>
        </w:rPr>
        <w:t>Agroempresariales</w:t>
      </w:r>
      <w:r w:rsidR="00150CD4" w:rsidRPr="00D44C17">
        <w:rPr>
          <w:rFonts w:ascii="Calibri" w:hAnsi="Calibri" w:cs="Calibri"/>
          <w:sz w:val="24"/>
          <w:szCs w:val="24"/>
        </w:rPr>
        <w:t xml:space="preserve"> </w:t>
      </w:r>
      <w:r w:rsidRPr="00D44C17">
        <w:rPr>
          <w:rFonts w:ascii="Calibri" w:hAnsi="Calibri" w:cs="Calibri"/>
          <w:sz w:val="24"/>
          <w:szCs w:val="24"/>
        </w:rPr>
        <w:t>y</w:t>
      </w:r>
      <w:r w:rsidR="00150CD4" w:rsidRPr="00D44C17">
        <w:rPr>
          <w:rFonts w:ascii="Calibri" w:hAnsi="Calibri" w:cs="Calibri"/>
          <w:sz w:val="24"/>
          <w:szCs w:val="24"/>
        </w:rPr>
        <w:t xml:space="preserve"> debidamente </w:t>
      </w:r>
      <w:r w:rsidRPr="00D44C17">
        <w:rPr>
          <w:rFonts w:ascii="Calibri" w:hAnsi="Calibri" w:cs="Calibri"/>
          <w:sz w:val="24"/>
          <w:szCs w:val="24"/>
        </w:rPr>
        <w:t>justificado, el estudiante compensará el tiempo con una cooperación al Departamento de Fitotecnia, Zootec</w:t>
      </w:r>
      <w:r w:rsidR="000231BB" w:rsidRPr="00D44C17">
        <w:rPr>
          <w:rFonts w:ascii="Calibri" w:hAnsi="Calibri" w:cs="Calibri"/>
          <w:sz w:val="24"/>
          <w:szCs w:val="24"/>
        </w:rPr>
        <w:t>nia</w:t>
      </w:r>
      <w:r w:rsidR="00086C7A" w:rsidRPr="00D44C17">
        <w:rPr>
          <w:rFonts w:ascii="Calibri" w:hAnsi="Calibri" w:cs="Calibri"/>
          <w:sz w:val="24"/>
          <w:szCs w:val="24"/>
        </w:rPr>
        <w:t xml:space="preserve">, Agroindustrias </w:t>
      </w:r>
      <w:r w:rsidR="000231BB" w:rsidRPr="00D44C17">
        <w:rPr>
          <w:rFonts w:ascii="Calibri" w:hAnsi="Calibri" w:cs="Calibri"/>
          <w:sz w:val="24"/>
          <w:szCs w:val="24"/>
        </w:rPr>
        <w:t>y</w:t>
      </w:r>
      <w:r w:rsidR="009E407A" w:rsidRPr="00D44C17">
        <w:rPr>
          <w:rFonts w:ascii="Calibri" w:hAnsi="Calibri" w:cs="Calibri"/>
          <w:sz w:val="24"/>
          <w:szCs w:val="24"/>
        </w:rPr>
        <w:t xml:space="preserve"> </w:t>
      </w:r>
      <w:r w:rsidR="00150CD4" w:rsidRPr="00D44C17">
        <w:rPr>
          <w:rFonts w:ascii="Calibri" w:hAnsi="Calibri" w:cs="Calibri"/>
          <w:sz w:val="24"/>
          <w:szCs w:val="24"/>
        </w:rPr>
        <w:t>Biotecnología.</w:t>
      </w:r>
    </w:p>
    <w:p w:rsidR="0076739B" w:rsidRPr="00D44C17" w:rsidRDefault="0076739B" w:rsidP="00507E6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right="-801"/>
        <w:jc w:val="both"/>
        <w:textAlignment w:val="auto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Permisos injustificados serán evaluados en base al Reglamento Disciplinario, además de </w:t>
      </w:r>
      <w:r w:rsidR="00150CD4" w:rsidRPr="00D44C17">
        <w:rPr>
          <w:rFonts w:ascii="Calibri" w:hAnsi="Calibri" w:cs="Calibri"/>
          <w:sz w:val="24"/>
          <w:szCs w:val="24"/>
        </w:rPr>
        <w:t xml:space="preserve">la </w:t>
      </w:r>
      <w:r w:rsidRPr="00D44C17">
        <w:rPr>
          <w:rFonts w:ascii="Calibri" w:hAnsi="Calibri" w:cs="Calibri"/>
          <w:sz w:val="24"/>
          <w:szCs w:val="24"/>
        </w:rPr>
        <w:t>aplicación de cooperación compensatoria en el área respectiva.</w:t>
      </w:r>
    </w:p>
    <w:p w:rsidR="0076739B" w:rsidRPr="00D44C17" w:rsidRDefault="0076739B" w:rsidP="00507E6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right="-801"/>
        <w:jc w:val="both"/>
        <w:textAlignment w:val="auto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El estudiante solicitará los formularios de permisos a la Unidad de Orientación, </w:t>
      </w:r>
      <w:r w:rsidR="00150CD4" w:rsidRPr="00D44C17">
        <w:rPr>
          <w:rFonts w:ascii="Calibri" w:hAnsi="Calibri" w:cs="Calibri"/>
          <w:sz w:val="24"/>
          <w:szCs w:val="24"/>
        </w:rPr>
        <w:t>quien entregará dos</w:t>
      </w:r>
      <w:r w:rsidRPr="00D44C17">
        <w:rPr>
          <w:rFonts w:ascii="Calibri" w:hAnsi="Calibri" w:cs="Calibri"/>
          <w:sz w:val="24"/>
          <w:szCs w:val="24"/>
        </w:rPr>
        <w:t xml:space="preserve"> copias (para la Unidad de Orientación</w:t>
      </w:r>
      <w:r w:rsidR="00150CD4" w:rsidRPr="00D44C17">
        <w:rPr>
          <w:rFonts w:ascii="Calibri" w:hAnsi="Calibri" w:cs="Calibri"/>
          <w:sz w:val="24"/>
          <w:szCs w:val="24"/>
        </w:rPr>
        <w:t xml:space="preserve"> y</w:t>
      </w:r>
      <w:r w:rsidRPr="00D44C17">
        <w:rPr>
          <w:rFonts w:ascii="Calibri" w:hAnsi="Calibri" w:cs="Calibri"/>
          <w:sz w:val="24"/>
          <w:szCs w:val="24"/>
        </w:rPr>
        <w:t xml:space="preserve"> Departame</w:t>
      </w:r>
      <w:r w:rsidR="00150CD4" w:rsidRPr="00D44C17">
        <w:rPr>
          <w:rFonts w:ascii="Calibri" w:hAnsi="Calibri" w:cs="Calibri"/>
          <w:sz w:val="24"/>
          <w:szCs w:val="24"/>
        </w:rPr>
        <w:t>nto respectivo</w:t>
      </w:r>
      <w:r w:rsidRPr="00D44C17">
        <w:rPr>
          <w:rFonts w:ascii="Calibri" w:hAnsi="Calibri" w:cs="Calibri"/>
          <w:sz w:val="24"/>
          <w:szCs w:val="24"/>
        </w:rPr>
        <w:t>).</w:t>
      </w:r>
    </w:p>
    <w:p w:rsidR="0076739B" w:rsidRPr="00D44C17" w:rsidRDefault="0076739B" w:rsidP="00507E67">
      <w:pPr>
        <w:spacing w:line="360" w:lineRule="auto"/>
        <w:ind w:left="1410" w:right="-801"/>
        <w:jc w:val="both"/>
        <w:rPr>
          <w:rFonts w:ascii="Calibri" w:hAnsi="Calibri" w:cs="Calibri"/>
          <w:sz w:val="24"/>
          <w:szCs w:val="24"/>
        </w:rPr>
      </w:pPr>
    </w:p>
    <w:p w:rsidR="0076739B" w:rsidRPr="00D44C17" w:rsidRDefault="0076739B" w:rsidP="00507E67">
      <w:pPr>
        <w:pStyle w:val="Sangra2detindependiente"/>
        <w:ind w:left="0" w:right="-801"/>
        <w:jc w:val="left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b/>
          <w:i w:val="0"/>
          <w:szCs w:val="24"/>
        </w:rPr>
        <w:t xml:space="preserve">CAPÍTULO </w:t>
      </w:r>
      <w:r w:rsidR="00BA09C9" w:rsidRPr="00D44C17">
        <w:rPr>
          <w:rFonts w:ascii="Calibri" w:hAnsi="Calibri" w:cs="Calibri"/>
          <w:b/>
          <w:i w:val="0"/>
          <w:szCs w:val="24"/>
        </w:rPr>
        <w:t>I</w:t>
      </w:r>
      <w:r w:rsidR="007F4776" w:rsidRPr="00D44C17">
        <w:rPr>
          <w:rFonts w:ascii="Calibri" w:hAnsi="Calibri" w:cs="Calibri"/>
          <w:b/>
          <w:i w:val="0"/>
          <w:szCs w:val="24"/>
        </w:rPr>
        <w:t>V</w:t>
      </w:r>
      <w:r w:rsidRPr="00D44C17">
        <w:rPr>
          <w:rFonts w:ascii="Calibri" w:hAnsi="Calibri" w:cs="Calibri"/>
          <w:b/>
          <w:i w:val="0"/>
          <w:szCs w:val="24"/>
        </w:rPr>
        <w:t>.</w:t>
      </w:r>
      <w:r w:rsidRPr="00D44C17">
        <w:rPr>
          <w:rFonts w:ascii="Calibri" w:hAnsi="Calibri" w:cs="Calibri"/>
          <w:b/>
          <w:i w:val="0"/>
          <w:szCs w:val="24"/>
        </w:rPr>
        <w:tab/>
        <w:t>DE LA SELECCIÓN Y CONTRATACIÓN DEL PERSONAL DOCENTE</w:t>
      </w:r>
      <w:r w:rsidRPr="00D44C17">
        <w:rPr>
          <w:rFonts w:ascii="Calibri" w:hAnsi="Calibri" w:cs="Calibri"/>
          <w:szCs w:val="24"/>
        </w:rPr>
        <w:t>.</w:t>
      </w:r>
    </w:p>
    <w:p w:rsidR="003534CD" w:rsidRPr="00D44C17" w:rsidRDefault="00145555" w:rsidP="00507E67">
      <w:pPr>
        <w:pStyle w:val="Sangra2detindependiente"/>
        <w:ind w:left="1410" w:right="-801" w:hanging="1410"/>
        <w:rPr>
          <w:rFonts w:ascii="Calibri" w:hAnsi="Calibri" w:cs="Calibri"/>
          <w:i w:val="0"/>
          <w:iCs w:val="0"/>
          <w:szCs w:val="24"/>
        </w:rPr>
      </w:pPr>
      <w:r w:rsidRPr="00D44C17">
        <w:rPr>
          <w:rFonts w:ascii="Calibri" w:hAnsi="Calibri" w:cs="Calibri"/>
          <w:i w:val="0"/>
          <w:iCs w:val="0"/>
          <w:szCs w:val="24"/>
        </w:rPr>
        <w:t xml:space="preserve">Art. </w:t>
      </w:r>
      <w:r w:rsidR="00BA09C9" w:rsidRPr="00D44C17">
        <w:rPr>
          <w:rFonts w:ascii="Calibri" w:hAnsi="Calibri" w:cs="Calibri"/>
          <w:i w:val="0"/>
          <w:iCs w:val="0"/>
          <w:szCs w:val="24"/>
        </w:rPr>
        <w:t>1</w:t>
      </w:r>
      <w:r w:rsidR="00150CD4" w:rsidRPr="00D44C17">
        <w:rPr>
          <w:rFonts w:ascii="Calibri" w:hAnsi="Calibri" w:cs="Calibri"/>
          <w:i w:val="0"/>
          <w:iCs w:val="0"/>
          <w:szCs w:val="24"/>
        </w:rPr>
        <w:t>0</w:t>
      </w:r>
      <w:r w:rsidRPr="00D44C17">
        <w:rPr>
          <w:rFonts w:ascii="Calibri" w:hAnsi="Calibri" w:cs="Calibri"/>
          <w:i w:val="0"/>
          <w:iCs w:val="0"/>
          <w:szCs w:val="24"/>
        </w:rPr>
        <w:t xml:space="preserve"> </w:t>
      </w:r>
      <w:r w:rsidRPr="00D44C17">
        <w:rPr>
          <w:rFonts w:ascii="Calibri" w:hAnsi="Calibri" w:cs="Calibri"/>
          <w:i w:val="0"/>
          <w:iCs w:val="0"/>
          <w:szCs w:val="24"/>
        </w:rPr>
        <w:tab/>
      </w:r>
      <w:r w:rsidR="00B763E0" w:rsidRPr="00D44C17">
        <w:rPr>
          <w:rFonts w:ascii="Calibri" w:hAnsi="Calibri" w:cs="Calibri"/>
          <w:i w:val="0"/>
          <w:iCs w:val="0"/>
          <w:szCs w:val="24"/>
        </w:rPr>
        <w:t>Decanatura</w:t>
      </w:r>
      <w:r w:rsidRPr="00D44C17">
        <w:rPr>
          <w:rFonts w:ascii="Calibri" w:hAnsi="Calibri" w:cs="Calibri"/>
          <w:i w:val="0"/>
          <w:iCs w:val="0"/>
          <w:szCs w:val="24"/>
        </w:rPr>
        <w:t xml:space="preserve"> selecciona</w:t>
      </w:r>
      <w:r w:rsidR="00B763E0" w:rsidRPr="00D44C17">
        <w:rPr>
          <w:rFonts w:ascii="Calibri" w:hAnsi="Calibri" w:cs="Calibri"/>
          <w:i w:val="0"/>
          <w:iCs w:val="0"/>
          <w:szCs w:val="24"/>
        </w:rPr>
        <w:t>rá</w:t>
      </w:r>
      <w:r w:rsidRPr="00D44C17">
        <w:rPr>
          <w:rFonts w:ascii="Calibri" w:hAnsi="Calibri" w:cs="Calibri"/>
          <w:i w:val="0"/>
          <w:iCs w:val="0"/>
          <w:szCs w:val="24"/>
        </w:rPr>
        <w:t xml:space="preserve">  docentes internos </w:t>
      </w:r>
      <w:r w:rsidR="000F38CD" w:rsidRPr="00D44C17">
        <w:rPr>
          <w:rFonts w:ascii="Calibri" w:hAnsi="Calibri" w:cs="Calibri"/>
          <w:i w:val="0"/>
          <w:iCs w:val="0"/>
          <w:szCs w:val="24"/>
        </w:rPr>
        <w:t>e identifica</w:t>
      </w:r>
      <w:r w:rsidR="00B763E0" w:rsidRPr="00D44C17">
        <w:rPr>
          <w:rFonts w:ascii="Calibri" w:hAnsi="Calibri" w:cs="Calibri"/>
          <w:i w:val="0"/>
          <w:iCs w:val="0"/>
          <w:szCs w:val="24"/>
        </w:rPr>
        <w:t>rá</w:t>
      </w:r>
      <w:r w:rsidR="000F38CD" w:rsidRPr="00D44C17">
        <w:rPr>
          <w:rFonts w:ascii="Calibri" w:hAnsi="Calibri" w:cs="Calibri"/>
          <w:i w:val="0"/>
          <w:iCs w:val="0"/>
          <w:szCs w:val="24"/>
        </w:rPr>
        <w:t xml:space="preserve"> la necesidad de </w:t>
      </w:r>
      <w:r w:rsidRPr="00D44C17">
        <w:rPr>
          <w:rFonts w:ascii="Calibri" w:hAnsi="Calibri" w:cs="Calibri"/>
          <w:i w:val="0"/>
          <w:iCs w:val="0"/>
          <w:szCs w:val="24"/>
        </w:rPr>
        <w:t xml:space="preserve"> docentes horas clases</w:t>
      </w:r>
      <w:r w:rsidR="003534CD" w:rsidRPr="00D44C17">
        <w:rPr>
          <w:rFonts w:ascii="Calibri" w:hAnsi="Calibri" w:cs="Calibri"/>
          <w:i w:val="0"/>
          <w:iCs w:val="0"/>
          <w:szCs w:val="24"/>
        </w:rPr>
        <w:t xml:space="preserve"> y gestiona</w:t>
      </w:r>
      <w:r w:rsidR="00B763E0" w:rsidRPr="00D44C17">
        <w:rPr>
          <w:rFonts w:ascii="Calibri" w:hAnsi="Calibri" w:cs="Calibri"/>
          <w:i w:val="0"/>
          <w:iCs w:val="0"/>
          <w:szCs w:val="24"/>
        </w:rPr>
        <w:t>rá</w:t>
      </w:r>
      <w:r w:rsidR="003534CD" w:rsidRPr="00D44C17">
        <w:rPr>
          <w:rFonts w:ascii="Calibri" w:hAnsi="Calibri" w:cs="Calibri"/>
          <w:i w:val="0"/>
          <w:iCs w:val="0"/>
          <w:szCs w:val="24"/>
        </w:rPr>
        <w:t xml:space="preserve"> su contratación por medio de la Unidad de Adquisiciones y Contrataciones Institucionales.</w:t>
      </w:r>
    </w:p>
    <w:p w:rsidR="00145555" w:rsidRPr="00D44C17" w:rsidRDefault="003534CD" w:rsidP="00507E67">
      <w:pPr>
        <w:pStyle w:val="Sangradetextonormal"/>
        <w:ind w:left="1410" w:right="-801" w:hanging="1410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11</w:t>
      </w:r>
      <w:r w:rsidR="000F5DC3" w:rsidRPr="00D44C17">
        <w:rPr>
          <w:rFonts w:ascii="Calibri" w:hAnsi="Calibri" w:cs="Calibri"/>
          <w:szCs w:val="24"/>
        </w:rPr>
        <w:tab/>
      </w:r>
      <w:r w:rsidRPr="00D44C17">
        <w:rPr>
          <w:rFonts w:ascii="Calibri" w:hAnsi="Calibri" w:cs="Calibri"/>
          <w:szCs w:val="24"/>
        </w:rPr>
        <w:t xml:space="preserve">Los </w:t>
      </w:r>
      <w:r w:rsidR="000F5DC3" w:rsidRPr="00D44C17">
        <w:rPr>
          <w:rFonts w:ascii="Calibri" w:hAnsi="Calibri" w:cs="Calibri"/>
          <w:szCs w:val="24"/>
        </w:rPr>
        <w:t>D</w:t>
      </w:r>
      <w:r w:rsidR="0076739B" w:rsidRPr="00D44C17">
        <w:rPr>
          <w:rFonts w:ascii="Calibri" w:hAnsi="Calibri" w:cs="Calibri"/>
          <w:szCs w:val="24"/>
        </w:rPr>
        <w:t>ocente</w:t>
      </w:r>
      <w:r w:rsidRPr="00D44C17">
        <w:rPr>
          <w:rFonts w:ascii="Calibri" w:hAnsi="Calibri" w:cs="Calibri"/>
          <w:szCs w:val="24"/>
        </w:rPr>
        <w:t>s</w:t>
      </w:r>
      <w:r w:rsidR="0076739B" w:rsidRPr="00D44C17">
        <w:rPr>
          <w:rFonts w:ascii="Calibri" w:hAnsi="Calibri" w:cs="Calibri"/>
          <w:szCs w:val="24"/>
        </w:rPr>
        <w:t xml:space="preserve"> </w:t>
      </w:r>
      <w:r w:rsidR="00A03FF2" w:rsidRPr="00D44C17">
        <w:rPr>
          <w:rFonts w:ascii="Calibri" w:hAnsi="Calibri" w:cs="Calibri"/>
          <w:szCs w:val="24"/>
        </w:rPr>
        <w:t xml:space="preserve">horas clase </w:t>
      </w:r>
      <w:r w:rsidR="0076739B" w:rsidRPr="00D44C17">
        <w:rPr>
          <w:rFonts w:ascii="Calibri" w:hAnsi="Calibri" w:cs="Calibri"/>
          <w:szCs w:val="24"/>
        </w:rPr>
        <w:t>contratado</w:t>
      </w:r>
      <w:r w:rsidR="00B763E0" w:rsidRPr="00D44C17">
        <w:rPr>
          <w:rFonts w:ascii="Calibri" w:hAnsi="Calibri" w:cs="Calibri"/>
          <w:szCs w:val="24"/>
        </w:rPr>
        <w:t>s</w:t>
      </w:r>
      <w:r w:rsidR="000F5DC3" w:rsidRPr="00D44C17">
        <w:rPr>
          <w:rFonts w:ascii="Calibri" w:hAnsi="Calibri" w:cs="Calibri"/>
          <w:szCs w:val="24"/>
        </w:rPr>
        <w:t xml:space="preserve"> </w:t>
      </w:r>
      <w:r w:rsidR="00A03FF2" w:rsidRPr="00D44C17">
        <w:rPr>
          <w:rFonts w:ascii="Calibri" w:hAnsi="Calibri" w:cs="Calibri"/>
          <w:szCs w:val="24"/>
        </w:rPr>
        <w:t xml:space="preserve">se </w:t>
      </w:r>
      <w:r w:rsidR="00B763E0" w:rsidRPr="00D44C17">
        <w:rPr>
          <w:rFonts w:ascii="Calibri" w:hAnsi="Calibri" w:cs="Calibri"/>
          <w:szCs w:val="24"/>
        </w:rPr>
        <w:t>incorporará</w:t>
      </w:r>
      <w:r w:rsidR="00AA418F" w:rsidRPr="00D44C17">
        <w:rPr>
          <w:rFonts w:ascii="Calibri" w:hAnsi="Calibri" w:cs="Calibri"/>
          <w:szCs w:val="24"/>
        </w:rPr>
        <w:t>n</w:t>
      </w:r>
      <w:r w:rsidR="007F4776" w:rsidRPr="00D44C17">
        <w:rPr>
          <w:rFonts w:ascii="Calibri" w:hAnsi="Calibri" w:cs="Calibri"/>
          <w:szCs w:val="24"/>
        </w:rPr>
        <w:t xml:space="preserve"> al sistema de registro de personal de la ENA,</w:t>
      </w:r>
      <w:r w:rsidR="0076739B" w:rsidRPr="00D44C17">
        <w:rPr>
          <w:rFonts w:ascii="Calibri" w:hAnsi="Calibri" w:cs="Calibri"/>
          <w:szCs w:val="24"/>
        </w:rPr>
        <w:t xml:space="preserve"> para registrar su asisten</w:t>
      </w:r>
      <w:r w:rsidR="00B763E0" w:rsidRPr="00D44C17">
        <w:rPr>
          <w:rFonts w:ascii="Calibri" w:hAnsi="Calibri" w:cs="Calibri"/>
          <w:szCs w:val="24"/>
        </w:rPr>
        <w:t>cia y apoyar los respectivos trá</w:t>
      </w:r>
      <w:r w:rsidR="0076739B" w:rsidRPr="00D44C17">
        <w:rPr>
          <w:rFonts w:ascii="Calibri" w:hAnsi="Calibri" w:cs="Calibri"/>
          <w:szCs w:val="24"/>
        </w:rPr>
        <w:t xml:space="preserve">mites de </w:t>
      </w:r>
      <w:r w:rsidR="0076739B" w:rsidRPr="00D44C17">
        <w:rPr>
          <w:rFonts w:ascii="Calibri" w:hAnsi="Calibri" w:cs="Calibri"/>
          <w:szCs w:val="24"/>
        </w:rPr>
        <w:lastRenderedPageBreak/>
        <w:t xml:space="preserve">pago, dicho </w:t>
      </w:r>
      <w:r w:rsidR="007F4776" w:rsidRPr="00D44C17">
        <w:rPr>
          <w:rFonts w:ascii="Calibri" w:hAnsi="Calibri" w:cs="Calibri"/>
          <w:szCs w:val="24"/>
        </w:rPr>
        <w:t>registro</w:t>
      </w:r>
      <w:r w:rsidR="0076739B" w:rsidRPr="00D44C17">
        <w:rPr>
          <w:rFonts w:ascii="Calibri" w:hAnsi="Calibri" w:cs="Calibri"/>
          <w:szCs w:val="24"/>
        </w:rPr>
        <w:t xml:space="preserve"> será tramitado a través del Departamento de Recursos </w:t>
      </w:r>
      <w:r w:rsidR="00A03FF2" w:rsidRPr="00D44C17">
        <w:rPr>
          <w:rFonts w:ascii="Calibri" w:hAnsi="Calibri" w:cs="Calibri"/>
          <w:szCs w:val="24"/>
        </w:rPr>
        <w:t>Humanos.</w:t>
      </w:r>
      <w:r w:rsidR="00ED0460" w:rsidRPr="00D44C17">
        <w:rPr>
          <w:rFonts w:ascii="Calibri" w:hAnsi="Calibri" w:cs="Calibri"/>
          <w:szCs w:val="24"/>
        </w:rPr>
        <w:t xml:space="preserve"> </w:t>
      </w:r>
    </w:p>
    <w:p w:rsidR="00145555" w:rsidRPr="00D44C17" w:rsidRDefault="00145555" w:rsidP="00507E67">
      <w:pPr>
        <w:pStyle w:val="Sangradetextonormal"/>
        <w:ind w:left="1410" w:right="-801" w:hanging="1410"/>
        <w:rPr>
          <w:rFonts w:ascii="Calibri" w:hAnsi="Calibri" w:cs="Calibri"/>
          <w:szCs w:val="24"/>
        </w:rPr>
      </w:pPr>
    </w:p>
    <w:p w:rsidR="0076739B" w:rsidRPr="00D44C17" w:rsidRDefault="00BA09C9" w:rsidP="00507E67">
      <w:pPr>
        <w:pStyle w:val="Ttulo6"/>
        <w:spacing w:line="360" w:lineRule="auto"/>
        <w:ind w:right="-801"/>
        <w:jc w:val="left"/>
        <w:rPr>
          <w:rFonts w:ascii="Calibri" w:hAnsi="Calibri" w:cs="Calibri"/>
          <w:i w:val="0"/>
          <w:szCs w:val="24"/>
        </w:rPr>
      </w:pPr>
      <w:r w:rsidRPr="00D44C17">
        <w:rPr>
          <w:rFonts w:ascii="Calibri" w:hAnsi="Calibri" w:cs="Calibri"/>
          <w:i w:val="0"/>
          <w:szCs w:val="24"/>
        </w:rPr>
        <w:t>CAPÍTULO V</w:t>
      </w:r>
      <w:r w:rsidR="000F5DC3" w:rsidRPr="00D44C17">
        <w:rPr>
          <w:rFonts w:ascii="Calibri" w:hAnsi="Calibri" w:cs="Calibri"/>
          <w:i w:val="0"/>
          <w:szCs w:val="24"/>
        </w:rPr>
        <w:t>.</w:t>
      </w:r>
      <w:r w:rsidR="000F5DC3" w:rsidRPr="00D44C17">
        <w:rPr>
          <w:rFonts w:ascii="Calibri" w:hAnsi="Calibri" w:cs="Calibri"/>
          <w:i w:val="0"/>
          <w:szCs w:val="24"/>
        </w:rPr>
        <w:tab/>
        <w:t>DE DOCENTE</w:t>
      </w:r>
      <w:r w:rsidR="0076739B" w:rsidRPr="00D44C17">
        <w:rPr>
          <w:rFonts w:ascii="Calibri" w:hAnsi="Calibri" w:cs="Calibri"/>
          <w:i w:val="0"/>
          <w:szCs w:val="24"/>
        </w:rPr>
        <w:t>S HORAS-CLASE Y DE PLANTA</w:t>
      </w:r>
    </w:p>
    <w:p w:rsidR="0076739B" w:rsidRPr="00D44C17" w:rsidRDefault="0076739B" w:rsidP="00507E67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 xml:space="preserve">Art. </w:t>
      </w:r>
      <w:r w:rsidR="007F4776" w:rsidRPr="00D44C17">
        <w:rPr>
          <w:rFonts w:ascii="Calibri" w:hAnsi="Calibri" w:cs="Calibri"/>
          <w:szCs w:val="24"/>
        </w:rPr>
        <w:t>1</w:t>
      </w:r>
      <w:r w:rsidR="009215B3" w:rsidRPr="00D44C17">
        <w:rPr>
          <w:rFonts w:ascii="Calibri" w:hAnsi="Calibri" w:cs="Calibri"/>
          <w:szCs w:val="24"/>
        </w:rPr>
        <w:t>2</w:t>
      </w:r>
      <w:r w:rsidRPr="00D44C17">
        <w:rPr>
          <w:rFonts w:ascii="Calibri" w:hAnsi="Calibri" w:cs="Calibri"/>
          <w:szCs w:val="24"/>
        </w:rPr>
        <w:t xml:space="preserve"> </w:t>
      </w:r>
      <w:r w:rsidRPr="00D44C17">
        <w:rPr>
          <w:rFonts w:ascii="Calibri" w:hAnsi="Calibri" w:cs="Calibri"/>
          <w:szCs w:val="24"/>
        </w:rPr>
        <w:tab/>
      </w:r>
      <w:r w:rsidR="00ED0460" w:rsidRPr="00D44C17">
        <w:rPr>
          <w:rFonts w:ascii="Calibri" w:hAnsi="Calibri" w:cs="Calibri"/>
          <w:szCs w:val="24"/>
        </w:rPr>
        <w:t>Decanat</w:t>
      </w:r>
      <w:r w:rsidR="00B763E0" w:rsidRPr="00D44C17">
        <w:rPr>
          <w:rFonts w:ascii="Calibri" w:hAnsi="Calibri" w:cs="Calibri"/>
          <w:szCs w:val="24"/>
        </w:rPr>
        <w:t>ura</w:t>
      </w:r>
      <w:r w:rsidR="00ED0460" w:rsidRPr="00D44C17">
        <w:rPr>
          <w:rFonts w:ascii="Calibri" w:hAnsi="Calibri" w:cs="Calibri"/>
          <w:szCs w:val="24"/>
        </w:rPr>
        <w:t xml:space="preserve">  </w:t>
      </w:r>
      <w:r w:rsidRPr="00D44C17">
        <w:rPr>
          <w:rFonts w:ascii="Calibri" w:hAnsi="Calibri" w:cs="Calibri"/>
          <w:szCs w:val="24"/>
        </w:rPr>
        <w:t>reunirá a los</w:t>
      </w:r>
      <w:r w:rsidR="009215B3" w:rsidRPr="00D44C17">
        <w:rPr>
          <w:rFonts w:ascii="Calibri" w:hAnsi="Calibri" w:cs="Calibri"/>
          <w:szCs w:val="24"/>
        </w:rPr>
        <w:t xml:space="preserve"> </w:t>
      </w:r>
      <w:r w:rsidR="00ED0460" w:rsidRPr="00D44C17">
        <w:rPr>
          <w:rFonts w:ascii="Calibri" w:hAnsi="Calibri" w:cs="Calibri"/>
          <w:szCs w:val="24"/>
        </w:rPr>
        <w:t xml:space="preserve"> docentes de planta y docentes</w:t>
      </w:r>
      <w:r w:rsidRPr="00D44C17">
        <w:rPr>
          <w:rFonts w:ascii="Calibri" w:hAnsi="Calibri" w:cs="Calibri"/>
          <w:szCs w:val="24"/>
        </w:rPr>
        <w:t xml:space="preserve"> horas-clase </w:t>
      </w:r>
      <w:r w:rsidR="00B763E0" w:rsidRPr="00D44C17">
        <w:rPr>
          <w:rFonts w:ascii="Calibri" w:hAnsi="Calibri" w:cs="Calibri"/>
          <w:szCs w:val="24"/>
        </w:rPr>
        <w:t xml:space="preserve"> </w:t>
      </w:r>
      <w:r w:rsidRPr="00D44C17">
        <w:rPr>
          <w:rFonts w:ascii="Calibri" w:hAnsi="Calibri" w:cs="Calibri"/>
          <w:szCs w:val="24"/>
        </w:rPr>
        <w:t>antes del inicio del Ciclo, para brindar disposiciones generales e intercambiar experiencias, además de informar sobre el calendario académico</w:t>
      </w:r>
      <w:r w:rsidR="009215B3" w:rsidRPr="00D44C17">
        <w:rPr>
          <w:rFonts w:ascii="Calibri" w:hAnsi="Calibri" w:cs="Calibri"/>
          <w:szCs w:val="24"/>
        </w:rPr>
        <w:t>,</w:t>
      </w:r>
      <w:r w:rsidRPr="00D44C17">
        <w:rPr>
          <w:rFonts w:ascii="Calibri" w:hAnsi="Calibri" w:cs="Calibri"/>
          <w:szCs w:val="24"/>
        </w:rPr>
        <w:t xml:space="preserve"> horario de clases</w:t>
      </w:r>
      <w:r w:rsidR="009215B3" w:rsidRPr="00D44C17">
        <w:rPr>
          <w:rFonts w:ascii="Calibri" w:hAnsi="Calibri" w:cs="Calibri"/>
          <w:szCs w:val="24"/>
        </w:rPr>
        <w:t xml:space="preserve"> y otras disposiciones</w:t>
      </w:r>
      <w:r w:rsidRPr="00D44C17">
        <w:rPr>
          <w:rFonts w:ascii="Calibri" w:hAnsi="Calibri" w:cs="Calibri"/>
          <w:szCs w:val="24"/>
        </w:rPr>
        <w:t>.</w:t>
      </w:r>
    </w:p>
    <w:p w:rsidR="0076739B" w:rsidRPr="00D44C17" w:rsidRDefault="0076739B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Art. </w:t>
      </w:r>
      <w:r w:rsidR="00BA09C9" w:rsidRPr="00D44C17">
        <w:rPr>
          <w:rFonts w:ascii="Calibri" w:hAnsi="Calibri" w:cs="Calibri"/>
          <w:sz w:val="24"/>
          <w:szCs w:val="24"/>
        </w:rPr>
        <w:t>1</w:t>
      </w:r>
      <w:r w:rsidR="009215B3" w:rsidRPr="00D44C17">
        <w:rPr>
          <w:rFonts w:ascii="Calibri" w:hAnsi="Calibri" w:cs="Calibri"/>
          <w:sz w:val="24"/>
          <w:szCs w:val="24"/>
        </w:rPr>
        <w:t>3</w:t>
      </w:r>
      <w:r w:rsidRPr="00D44C17">
        <w:rPr>
          <w:rFonts w:ascii="Calibri" w:hAnsi="Calibri" w:cs="Calibri"/>
          <w:sz w:val="24"/>
          <w:szCs w:val="24"/>
        </w:rPr>
        <w:tab/>
        <w:t>Los</w:t>
      </w:r>
      <w:r w:rsidR="00ED0460" w:rsidRPr="00D44C17">
        <w:rPr>
          <w:rFonts w:ascii="Calibri" w:hAnsi="Calibri" w:cs="Calibri"/>
          <w:sz w:val="24"/>
          <w:szCs w:val="24"/>
        </w:rPr>
        <w:t xml:space="preserve"> docentes</w:t>
      </w:r>
      <w:r w:rsidRPr="00D44C17">
        <w:rPr>
          <w:rFonts w:ascii="Calibri" w:hAnsi="Calibri" w:cs="Calibri"/>
          <w:sz w:val="24"/>
          <w:szCs w:val="24"/>
        </w:rPr>
        <w:t xml:space="preserve"> de planta y horas-clase llevarán control de asistencia de</w:t>
      </w:r>
      <w:r w:rsidR="00ED0460" w:rsidRPr="00D44C17">
        <w:rPr>
          <w:rFonts w:ascii="Calibri" w:hAnsi="Calibri" w:cs="Calibri"/>
          <w:sz w:val="24"/>
          <w:szCs w:val="24"/>
        </w:rPr>
        <w:t xml:space="preserve"> los</w:t>
      </w:r>
      <w:r w:rsidR="00A03FF2" w:rsidRPr="00D44C17">
        <w:rPr>
          <w:rFonts w:ascii="Calibri" w:hAnsi="Calibri" w:cs="Calibri"/>
          <w:sz w:val="24"/>
          <w:szCs w:val="24"/>
        </w:rPr>
        <w:t xml:space="preserve"> </w:t>
      </w:r>
      <w:r w:rsidR="00ED0460" w:rsidRPr="00D44C17">
        <w:rPr>
          <w:rFonts w:ascii="Calibri" w:hAnsi="Calibri" w:cs="Calibri"/>
          <w:sz w:val="24"/>
          <w:szCs w:val="24"/>
        </w:rPr>
        <w:t xml:space="preserve"> estudiantes </w:t>
      </w:r>
      <w:r w:rsidRPr="00D44C17">
        <w:rPr>
          <w:rFonts w:ascii="Calibri" w:hAnsi="Calibri" w:cs="Calibri"/>
          <w:sz w:val="24"/>
          <w:szCs w:val="24"/>
        </w:rPr>
        <w:t xml:space="preserve"> a clase y reportarán ausencias y llegadas tarde, </w:t>
      </w:r>
      <w:r w:rsidR="009215B3" w:rsidRPr="00D44C17">
        <w:rPr>
          <w:rFonts w:ascii="Calibri" w:hAnsi="Calibri" w:cs="Calibri"/>
          <w:sz w:val="24"/>
          <w:szCs w:val="24"/>
        </w:rPr>
        <w:t>así</w:t>
      </w:r>
      <w:r w:rsidR="007F4776" w:rsidRPr="00D44C17">
        <w:rPr>
          <w:rFonts w:ascii="Calibri" w:hAnsi="Calibri" w:cs="Calibri"/>
          <w:sz w:val="24"/>
          <w:szCs w:val="24"/>
        </w:rPr>
        <w:t xml:space="preserve"> como también deben mantener</w:t>
      </w:r>
      <w:r w:rsidRPr="00D44C17">
        <w:rPr>
          <w:rFonts w:ascii="Calibri" w:hAnsi="Calibri" w:cs="Calibri"/>
          <w:sz w:val="24"/>
          <w:szCs w:val="24"/>
        </w:rPr>
        <w:t xml:space="preserve"> al día cuadros de calificaciones de estudiantes.</w:t>
      </w:r>
    </w:p>
    <w:p w:rsidR="0076739B" w:rsidRPr="00D44C17" w:rsidRDefault="00BA09C9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Art.1</w:t>
      </w:r>
      <w:r w:rsidR="009215B3" w:rsidRPr="00D44C17">
        <w:rPr>
          <w:rFonts w:ascii="Calibri" w:hAnsi="Calibri" w:cs="Calibri"/>
          <w:sz w:val="24"/>
          <w:szCs w:val="24"/>
        </w:rPr>
        <w:t>4</w:t>
      </w:r>
      <w:r w:rsidR="00ED0460" w:rsidRPr="00D44C17">
        <w:rPr>
          <w:rFonts w:ascii="Calibri" w:hAnsi="Calibri" w:cs="Calibri"/>
          <w:sz w:val="24"/>
          <w:szCs w:val="24"/>
        </w:rPr>
        <w:tab/>
        <w:t xml:space="preserve">Cada docente  horas-clase deberá presentar al finalizar el mes a </w:t>
      </w:r>
      <w:r w:rsidR="004929D5" w:rsidRPr="00D44C17">
        <w:rPr>
          <w:rFonts w:ascii="Calibri" w:hAnsi="Calibri" w:cs="Calibri"/>
          <w:sz w:val="24"/>
          <w:szCs w:val="24"/>
        </w:rPr>
        <w:t xml:space="preserve">la </w:t>
      </w:r>
      <w:r w:rsidR="00ED0460" w:rsidRPr="00D44C17">
        <w:rPr>
          <w:rFonts w:ascii="Calibri" w:hAnsi="Calibri" w:cs="Calibri"/>
          <w:sz w:val="24"/>
          <w:szCs w:val="24"/>
        </w:rPr>
        <w:t>Secretaría de Decanat</w:t>
      </w:r>
      <w:r w:rsidR="00B763E0" w:rsidRPr="00D44C17">
        <w:rPr>
          <w:rFonts w:ascii="Calibri" w:hAnsi="Calibri" w:cs="Calibri"/>
          <w:sz w:val="24"/>
          <w:szCs w:val="24"/>
        </w:rPr>
        <w:t>ura</w:t>
      </w:r>
      <w:r w:rsidR="0076739B" w:rsidRPr="00D44C17">
        <w:rPr>
          <w:rFonts w:ascii="Calibri" w:hAnsi="Calibri" w:cs="Calibri"/>
          <w:sz w:val="24"/>
          <w:szCs w:val="24"/>
        </w:rPr>
        <w:t xml:space="preserve">, </w:t>
      </w:r>
      <w:r w:rsidR="00FE0B94" w:rsidRPr="00D44C17">
        <w:rPr>
          <w:rFonts w:ascii="Calibri" w:hAnsi="Calibri" w:cs="Calibri"/>
          <w:sz w:val="24"/>
          <w:szCs w:val="24"/>
        </w:rPr>
        <w:t xml:space="preserve">los </w:t>
      </w:r>
      <w:r w:rsidR="0076739B" w:rsidRPr="00D44C17">
        <w:rPr>
          <w:rFonts w:ascii="Calibri" w:hAnsi="Calibri" w:cs="Calibri"/>
          <w:sz w:val="24"/>
          <w:szCs w:val="24"/>
        </w:rPr>
        <w:t xml:space="preserve">temas impartidos, fechas y firmas de entrada y salida de clases, </w:t>
      </w:r>
      <w:r w:rsidR="009215B3" w:rsidRPr="00D44C17">
        <w:rPr>
          <w:rFonts w:ascii="Calibri" w:hAnsi="Calibri" w:cs="Calibri"/>
          <w:sz w:val="24"/>
          <w:szCs w:val="24"/>
        </w:rPr>
        <w:t xml:space="preserve">hoja de control de asistencia de marcador, </w:t>
      </w:r>
      <w:r w:rsidR="0076739B" w:rsidRPr="00D44C17">
        <w:rPr>
          <w:rFonts w:ascii="Calibri" w:hAnsi="Calibri" w:cs="Calibri"/>
          <w:sz w:val="24"/>
          <w:szCs w:val="24"/>
        </w:rPr>
        <w:t xml:space="preserve">además de firma de recibo para pago de honorarios, según horas-clase impartidas. </w:t>
      </w:r>
    </w:p>
    <w:p w:rsidR="0076739B" w:rsidRPr="00D44C17" w:rsidRDefault="00BA09C9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 1</w:t>
      </w:r>
      <w:r w:rsidR="009215B3" w:rsidRPr="00D44C17">
        <w:rPr>
          <w:rFonts w:ascii="Calibri" w:hAnsi="Calibri" w:cs="Calibri"/>
          <w:sz w:val="24"/>
          <w:szCs w:val="24"/>
        </w:rPr>
        <w:t>5</w:t>
      </w:r>
      <w:r w:rsidR="00FE0B94" w:rsidRPr="00D44C17">
        <w:rPr>
          <w:rFonts w:ascii="Calibri" w:hAnsi="Calibri" w:cs="Calibri"/>
          <w:sz w:val="24"/>
          <w:szCs w:val="24"/>
        </w:rPr>
        <w:tab/>
        <w:t xml:space="preserve">Cada docente </w:t>
      </w:r>
      <w:r w:rsidR="0076739B" w:rsidRPr="00D44C17">
        <w:rPr>
          <w:rFonts w:ascii="Calibri" w:hAnsi="Calibri" w:cs="Calibri"/>
          <w:sz w:val="24"/>
          <w:szCs w:val="24"/>
        </w:rPr>
        <w:t>deberá cumplir con los horarios de clase y de exámenes establecidos, sol</w:t>
      </w:r>
      <w:r w:rsidR="00FE0B94" w:rsidRPr="00D44C17">
        <w:rPr>
          <w:rFonts w:ascii="Calibri" w:hAnsi="Calibri" w:cs="Calibri"/>
          <w:sz w:val="24"/>
          <w:szCs w:val="24"/>
        </w:rPr>
        <w:t>icitando permiso a Decanat</w:t>
      </w:r>
      <w:r w:rsidR="00B763E0" w:rsidRPr="00D44C17">
        <w:rPr>
          <w:rFonts w:ascii="Calibri" w:hAnsi="Calibri" w:cs="Calibri"/>
          <w:sz w:val="24"/>
          <w:szCs w:val="24"/>
        </w:rPr>
        <w:t>ura</w:t>
      </w:r>
      <w:r w:rsidR="0076739B" w:rsidRPr="00D44C17">
        <w:rPr>
          <w:rFonts w:ascii="Calibri" w:hAnsi="Calibri" w:cs="Calibri"/>
          <w:sz w:val="24"/>
          <w:szCs w:val="24"/>
        </w:rPr>
        <w:t>, en caso extraordinario que no le permita cumplir con dichos horarios.</w:t>
      </w:r>
    </w:p>
    <w:p w:rsidR="00FE0B94" w:rsidRPr="00D44C17" w:rsidRDefault="00BA09C9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</w:t>
      </w:r>
      <w:r w:rsidR="009215B3" w:rsidRPr="00D44C17">
        <w:rPr>
          <w:rFonts w:ascii="Calibri" w:hAnsi="Calibri" w:cs="Calibri"/>
          <w:sz w:val="24"/>
          <w:szCs w:val="24"/>
        </w:rPr>
        <w:t>t. 16</w:t>
      </w:r>
      <w:r w:rsidR="00FE0B94" w:rsidRPr="00D44C17">
        <w:rPr>
          <w:rFonts w:ascii="Calibri" w:hAnsi="Calibri" w:cs="Calibri"/>
          <w:sz w:val="24"/>
          <w:szCs w:val="24"/>
        </w:rPr>
        <w:tab/>
        <w:t>Cada docente deberá elaborar</w:t>
      </w:r>
      <w:r w:rsidR="00EA7724" w:rsidRPr="00D44C17">
        <w:rPr>
          <w:rFonts w:ascii="Calibri" w:hAnsi="Calibri" w:cs="Calibri"/>
          <w:sz w:val="24"/>
          <w:szCs w:val="24"/>
        </w:rPr>
        <w:t xml:space="preserve"> la planificación didáctica de su materia</w:t>
      </w:r>
      <w:r w:rsidR="00B763E0" w:rsidRPr="00D44C17">
        <w:rPr>
          <w:rFonts w:ascii="Calibri" w:hAnsi="Calibri" w:cs="Calibri"/>
          <w:sz w:val="24"/>
          <w:szCs w:val="24"/>
        </w:rPr>
        <w:t xml:space="preserve"> y entregarla a</w:t>
      </w:r>
      <w:r w:rsidR="00A52D67" w:rsidRPr="00D44C17">
        <w:rPr>
          <w:rFonts w:ascii="Calibri" w:hAnsi="Calibri" w:cs="Calibri"/>
          <w:sz w:val="24"/>
          <w:szCs w:val="24"/>
        </w:rPr>
        <w:t xml:space="preserve"> Decanat</w:t>
      </w:r>
      <w:r w:rsidR="00B763E0" w:rsidRPr="00D44C17">
        <w:rPr>
          <w:rFonts w:ascii="Calibri" w:hAnsi="Calibri" w:cs="Calibri"/>
          <w:sz w:val="24"/>
          <w:szCs w:val="24"/>
        </w:rPr>
        <w:t>ura</w:t>
      </w:r>
      <w:r w:rsidR="00A52D67" w:rsidRPr="00D44C17">
        <w:rPr>
          <w:rFonts w:ascii="Calibri" w:hAnsi="Calibri" w:cs="Calibri"/>
          <w:sz w:val="24"/>
          <w:szCs w:val="24"/>
        </w:rPr>
        <w:t xml:space="preserve"> al inicio de cada ciclo; </w:t>
      </w:r>
      <w:r w:rsidR="00EA7724" w:rsidRPr="00D44C17">
        <w:rPr>
          <w:rFonts w:ascii="Calibri" w:hAnsi="Calibri" w:cs="Calibri"/>
          <w:sz w:val="24"/>
          <w:szCs w:val="24"/>
        </w:rPr>
        <w:t xml:space="preserve"> asimismo</w:t>
      </w:r>
      <w:r w:rsidR="00A52D67" w:rsidRPr="00D44C17">
        <w:rPr>
          <w:rFonts w:ascii="Calibri" w:hAnsi="Calibri" w:cs="Calibri"/>
          <w:sz w:val="24"/>
          <w:szCs w:val="24"/>
        </w:rPr>
        <w:t xml:space="preserve"> elaborará </w:t>
      </w:r>
      <w:r w:rsidR="00EA7724" w:rsidRPr="00D44C17">
        <w:rPr>
          <w:rFonts w:ascii="Calibri" w:hAnsi="Calibri" w:cs="Calibri"/>
          <w:sz w:val="24"/>
          <w:szCs w:val="24"/>
        </w:rPr>
        <w:t xml:space="preserve"> la </w:t>
      </w:r>
      <w:r w:rsidR="00FE0B94" w:rsidRPr="00D44C17">
        <w:rPr>
          <w:rFonts w:ascii="Calibri" w:hAnsi="Calibri" w:cs="Calibri"/>
          <w:sz w:val="24"/>
          <w:szCs w:val="24"/>
        </w:rPr>
        <w:t xml:space="preserve"> planificación de </w:t>
      </w:r>
      <w:r w:rsidR="0076739B" w:rsidRPr="00D44C17">
        <w:rPr>
          <w:rFonts w:ascii="Calibri" w:hAnsi="Calibri" w:cs="Calibri"/>
          <w:sz w:val="24"/>
          <w:szCs w:val="24"/>
        </w:rPr>
        <w:t xml:space="preserve">giras </w:t>
      </w:r>
      <w:r w:rsidR="00FE0B94" w:rsidRPr="00D44C17">
        <w:rPr>
          <w:rFonts w:ascii="Calibri" w:hAnsi="Calibri" w:cs="Calibri"/>
          <w:sz w:val="24"/>
          <w:szCs w:val="24"/>
        </w:rPr>
        <w:t>educativas semestrales, si la asignatura lo amerita y solicitar</w:t>
      </w:r>
      <w:r w:rsidR="00B763E0" w:rsidRPr="00D44C17">
        <w:rPr>
          <w:rFonts w:ascii="Calibri" w:hAnsi="Calibri" w:cs="Calibri"/>
          <w:sz w:val="24"/>
          <w:szCs w:val="24"/>
        </w:rPr>
        <w:t>á</w:t>
      </w:r>
      <w:r w:rsidR="00FE0B94" w:rsidRPr="00D44C17">
        <w:rPr>
          <w:rFonts w:ascii="Calibri" w:hAnsi="Calibri" w:cs="Calibri"/>
          <w:sz w:val="24"/>
          <w:szCs w:val="24"/>
        </w:rPr>
        <w:t xml:space="preserve"> autorización </w:t>
      </w:r>
      <w:r w:rsidR="00B763E0" w:rsidRPr="00D44C17">
        <w:rPr>
          <w:rFonts w:ascii="Calibri" w:hAnsi="Calibri" w:cs="Calibri"/>
          <w:sz w:val="24"/>
          <w:szCs w:val="24"/>
        </w:rPr>
        <w:t>a</w:t>
      </w:r>
      <w:r w:rsidR="00FE0B94" w:rsidRPr="00D44C17">
        <w:rPr>
          <w:rFonts w:ascii="Calibri" w:hAnsi="Calibri" w:cs="Calibri"/>
          <w:sz w:val="24"/>
          <w:szCs w:val="24"/>
        </w:rPr>
        <w:t xml:space="preserve"> Decanat</w:t>
      </w:r>
      <w:r w:rsidR="00B763E0" w:rsidRPr="00D44C17">
        <w:rPr>
          <w:rFonts w:ascii="Calibri" w:hAnsi="Calibri" w:cs="Calibri"/>
          <w:sz w:val="24"/>
          <w:szCs w:val="24"/>
        </w:rPr>
        <w:t>ura</w:t>
      </w:r>
      <w:r w:rsidR="00FE0B94" w:rsidRPr="00D44C17">
        <w:rPr>
          <w:rFonts w:ascii="Calibri" w:hAnsi="Calibri" w:cs="Calibri"/>
          <w:sz w:val="24"/>
          <w:szCs w:val="24"/>
        </w:rPr>
        <w:t xml:space="preserve">. </w:t>
      </w:r>
    </w:p>
    <w:p w:rsidR="0076739B" w:rsidRPr="00D44C17" w:rsidRDefault="009215B3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 17</w:t>
      </w:r>
      <w:r w:rsidR="00FE0B94" w:rsidRPr="00D44C17">
        <w:rPr>
          <w:rFonts w:ascii="Calibri" w:hAnsi="Calibri" w:cs="Calibri"/>
          <w:sz w:val="24"/>
          <w:szCs w:val="24"/>
        </w:rPr>
        <w:tab/>
        <w:t xml:space="preserve">Cada docente </w:t>
      </w:r>
      <w:r w:rsidR="0076739B" w:rsidRPr="00D44C17">
        <w:rPr>
          <w:rFonts w:ascii="Calibri" w:hAnsi="Calibri" w:cs="Calibri"/>
          <w:sz w:val="24"/>
          <w:szCs w:val="24"/>
        </w:rPr>
        <w:t xml:space="preserve"> deberá revisar el programa de la materia que imparte y durante el ciclo correspondiente lo actualizará incorporando temática pertinente y especialmente la que se refiere al área ambiental, sos</w:t>
      </w:r>
      <w:r w:rsidR="00AA418F" w:rsidRPr="00D44C17">
        <w:rPr>
          <w:rFonts w:ascii="Calibri" w:hAnsi="Calibri" w:cs="Calibri"/>
          <w:sz w:val="24"/>
          <w:szCs w:val="24"/>
        </w:rPr>
        <w:t>tenibilidad y enfoque de g</w:t>
      </w:r>
      <w:r w:rsidR="00FE0B94" w:rsidRPr="00D44C17">
        <w:rPr>
          <w:rFonts w:ascii="Calibri" w:hAnsi="Calibri" w:cs="Calibri"/>
          <w:sz w:val="24"/>
          <w:szCs w:val="24"/>
        </w:rPr>
        <w:t xml:space="preserve">énero, además presentar la bibliografía necesaria para el desarrollo de la asignatura. </w:t>
      </w:r>
      <w:r w:rsidR="0076739B" w:rsidRPr="00D44C17">
        <w:rPr>
          <w:rFonts w:ascii="Calibri" w:hAnsi="Calibri" w:cs="Calibri"/>
          <w:sz w:val="24"/>
          <w:szCs w:val="24"/>
        </w:rPr>
        <w:t xml:space="preserve"> </w:t>
      </w:r>
    </w:p>
    <w:p w:rsidR="004929D5" w:rsidRPr="00D44C17" w:rsidRDefault="00BA09C9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Art. </w:t>
      </w:r>
      <w:r w:rsidR="009215B3" w:rsidRPr="00D44C17">
        <w:rPr>
          <w:rFonts w:ascii="Calibri" w:hAnsi="Calibri" w:cs="Calibri"/>
          <w:sz w:val="24"/>
          <w:szCs w:val="24"/>
        </w:rPr>
        <w:t>18</w:t>
      </w:r>
      <w:r w:rsidR="00FE0B94" w:rsidRPr="00D44C17">
        <w:rPr>
          <w:rFonts w:ascii="Calibri" w:hAnsi="Calibri" w:cs="Calibri"/>
          <w:sz w:val="24"/>
          <w:szCs w:val="24"/>
        </w:rPr>
        <w:tab/>
        <w:t xml:space="preserve">Cada docente </w:t>
      </w:r>
      <w:r w:rsidR="0076739B" w:rsidRPr="00D44C17">
        <w:rPr>
          <w:rFonts w:ascii="Calibri" w:hAnsi="Calibri" w:cs="Calibri"/>
          <w:sz w:val="24"/>
          <w:szCs w:val="24"/>
        </w:rPr>
        <w:t xml:space="preserve"> entregará a la Unidad de Registro Académico </w:t>
      </w:r>
      <w:r w:rsidR="004929D5" w:rsidRPr="00D44C17">
        <w:rPr>
          <w:rFonts w:ascii="Calibri" w:hAnsi="Calibri" w:cs="Calibri"/>
          <w:sz w:val="24"/>
          <w:szCs w:val="24"/>
        </w:rPr>
        <w:t xml:space="preserve">impresas </w:t>
      </w:r>
      <w:r w:rsidR="007F78D2" w:rsidRPr="00D44C17">
        <w:rPr>
          <w:rFonts w:ascii="Calibri" w:hAnsi="Calibri" w:cs="Calibri"/>
          <w:sz w:val="24"/>
          <w:szCs w:val="24"/>
        </w:rPr>
        <w:t>y</w:t>
      </w:r>
      <w:r w:rsidR="004929D5" w:rsidRPr="00D44C17">
        <w:rPr>
          <w:rFonts w:ascii="Calibri" w:hAnsi="Calibri" w:cs="Calibri"/>
          <w:sz w:val="24"/>
          <w:szCs w:val="24"/>
        </w:rPr>
        <w:t xml:space="preserve"> en medio magnético </w:t>
      </w:r>
      <w:r w:rsidR="0076739B" w:rsidRPr="00D44C17">
        <w:rPr>
          <w:rFonts w:ascii="Calibri" w:hAnsi="Calibri" w:cs="Calibri"/>
          <w:sz w:val="24"/>
          <w:szCs w:val="24"/>
        </w:rPr>
        <w:t>las no</w:t>
      </w:r>
      <w:r w:rsidR="00FE0B94" w:rsidRPr="00D44C17">
        <w:rPr>
          <w:rFonts w:ascii="Calibri" w:hAnsi="Calibri" w:cs="Calibri"/>
          <w:sz w:val="24"/>
          <w:szCs w:val="24"/>
        </w:rPr>
        <w:t xml:space="preserve">tas parciales, a más tardar </w:t>
      </w:r>
      <w:r w:rsidR="00B763E0" w:rsidRPr="00D44C17">
        <w:rPr>
          <w:rFonts w:ascii="Calibri" w:hAnsi="Calibri" w:cs="Calibri"/>
          <w:sz w:val="24"/>
          <w:szCs w:val="24"/>
        </w:rPr>
        <w:t>tres</w:t>
      </w:r>
      <w:r w:rsidR="00FE0B94" w:rsidRPr="00D44C17">
        <w:rPr>
          <w:rFonts w:ascii="Calibri" w:hAnsi="Calibri" w:cs="Calibri"/>
          <w:sz w:val="24"/>
          <w:szCs w:val="24"/>
        </w:rPr>
        <w:t xml:space="preserve"> </w:t>
      </w:r>
      <w:r w:rsidR="0076739B" w:rsidRPr="00D44C17">
        <w:rPr>
          <w:rFonts w:ascii="Calibri" w:hAnsi="Calibri" w:cs="Calibri"/>
          <w:sz w:val="24"/>
          <w:szCs w:val="24"/>
        </w:rPr>
        <w:t xml:space="preserve"> días hábiles después</w:t>
      </w:r>
      <w:r w:rsidR="004929D5" w:rsidRPr="00D44C17">
        <w:rPr>
          <w:rFonts w:ascii="Calibri" w:hAnsi="Calibri" w:cs="Calibri"/>
          <w:sz w:val="24"/>
          <w:szCs w:val="24"/>
        </w:rPr>
        <w:t xml:space="preserve"> de efectuado </w:t>
      </w:r>
      <w:r w:rsidR="004929D5" w:rsidRPr="00D44C17">
        <w:rPr>
          <w:rFonts w:ascii="Calibri" w:hAnsi="Calibri" w:cs="Calibri"/>
          <w:sz w:val="24"/>
          <w:szCs w:val="24"/>
        </w:rPr>
        <w:lastRenderedPageBreak/>
        <w:t xml:space="preserve">el examen parcial o </w:t>
      </w:r>
      <w:r w:rsidR="0076739B" w:rsidRPr="00D44C17">
        <w:rPr>
          <w:rFonts w:ascii="Calibri" w:hAnsi="Calibri" w:cs="Calibri"/>
          <w:sz w:val="24"/>
          <w:szCs w:val="24"/>
        </w:rPr>
        <w:t xml:space="preserve"> final</w:t>
      </w:r>
      <w:r w:rsidR="00FB0C53" w:rsidRPr="00D44C17">
        <w:rPr>
          <w:rFonts w:ascii="Calibri" w:hAnsi="Calibri" w:cs="Calibri"/>
          <w:sz w:val="24"/>
          <w:szCs w:val="24"/>
        </w:rPr>
        <w:t>. E</w:t>
      </w:r>
      <w:r w:rsidR="004929D5" w:rsidRPr="00D44C17">
        <w:rPr>
          <w:rFonts w:ascii="Calibri" w:hAnsi="Calibri" w:cs="Calibri"/>
          <w:sz w:val="24"/>
          <w:szCs w:val="24"/>
        </w:rPr>
        <w:t xml:space="preserve">n el caso de examen de reposición lo hará </w:t>
      </w:r>
      <w:r w:rsidR="00B763E0" w:rsidRPr="00D44C17">
        <w:rPr>
          <w:rFonts w:ascii="Calibri" w:hAnsi="Calibri" w:cs="Calibri"/>
          <w:sz w:val="24"/>
          <w:szCs w:val="24"/>
        </w:rPr>
        <w:t>un</w:t>
      </w:r>
      <w:r w:rsidR="004929D5" w:rsidRPr="00D44C17">
        <w:rPr>
          <w:rFonts w:ascii="Calibri" w:hAnsi="Calibri" w:cs="Calibri"/>
          <w:sz w:val="24"/>
          <w:szCs w:val="24"/>
        </w:rPr>
        <w:t xml:space="preserve"> día hábi</w:t>
      </w:r>
      <w:r w:rsidR="00B763E0" w:rsidRPr="00D44C17">
        <w:rPr>
          <w:rFonts w:ascii="Calibri" w:hAnsi="Calibri" w:cs="Calibri"/>
          <w:sz w:val="24"/>
          <w:szCs w:val="24"/>
        </w:rPr>
        <w:t>l</w:t>
      </w:r>
      <w:r w:rsidR="004929D5" w:rsidRPr="00D44C17">
        <w:rPr>
          <w:rFonts w:ascii="Calibri" w:hAnsi="Calibri" w:cs="Calibri"/>
          <w:sz w:val="24"/>
          <w:szCs w:val="24"/>
        </w:rPr>
        <w:t xml:space="preserve"> después de efectuado mediante nota </w:t>
      </w:r>
      <w:r w:rsidR="000B1DC3" w:rsidRPr="00D44C17">
        <w:rPr>
          <w:rFonts w:ascii="Calibri" w:hAnsi="Calibri" w:cs="Calibri"/>
          <w:sz w:val="24"/>
          <w:szCs w:val="24"/>
        </w:rPr>
        <w:t>escrita dirigida a jefatura de D</w:t>
      </w:r>
      <w:r w:rsidR="004929D5" w:rsidRPr="00D44C17">
        <w:rPr>
          <w:rFonts w:ascii="Calibri" w:hAnsi="Calibri" w:cs="Calibri"/>
          <w:sz w:val="24"/>
          <w:szCs w:val="24"/>
        </w:rPr>
        <w:t>ecanat</w:t>
      </w:r>
      <w:r w:rsidR="00B763E0" w:rsidRPr="00D44C17">
        <w:rPr>
          <w:rFonts w:ascii="Calibri" w:hAnsi="Calibri" w:cs="Calibri"/>
          <w:sz w:val="24"/>
          <w:szCs w:val="24"/>
        </w:rPr>
        <w:t>ura</w:t>
      </w:r>
      <w:r w:rsidR="004929D5" w:rsidRPr="00D44C17">
        <w:rPr>
          <w:rFonts w:ascii="Calibri" w:hAnsi="Calibri" w:cs="Calibri"/>
          <w:sz w:val="24"/>
          <w:szCs w:val="24"/>
        </w:rPr>
        <w:t xml:space="preserve"> junto con los exámenes de</w:t>
      </w:r>
      <w:r w:rsidR="00B763E0" w:rsidRPr="00D44C17">
        <w:rPr>
          <w:rFonts w:ascii="Calibri" w:hAnsi="Calibri" w:cs="Calibri"/>
          <w:sz w:val="24"/>
          <w:szCs w:val="24"/>
        </w:rPr>
        <w:t xml:space="preserve"> reposición de los  estudiantes y la nota respectiva.</w:t>
      </w:r>
    </w:p>
    <w:p w:rsidR="0076739B" w:rsidRPr="00D44C17" w:rsidRDefault="00273580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 19</w:t>
      </w:r>
      <w:r w:rsidR="00B763E0" w:rsidRPr="00D44C17">
        <w:rPr>
          <w:rFonts w:ascii="Calibri" w:hAnsi="Calibri" w:cs="Calibri"/>
          <w:sz w:val="24"/>
          <w:szCs w:val="24"/>
        </w:rPr>
        <w:tab/>
      </w:r>
      <w:r w:rsidR="00FE0B94" w:rsidRPr="00D44C17">
        <w:rPr>
          <w:rFonts w:ascii="Calibri" w:hAnsi="Calibri" w:cs="Calibri"/>
          <w:sz w:val="24"/>
          <w:szCs w:val="24"/>
        </w:rPr>
        <w:t>Decanat</w:t>
      </w:r>
      <w:r w:rsidR="00B763E0" w:rsidRPr="00D44C17">
        <w:rPr>
          <w:rFonts w:ascii="Calibri" w:hAnsi="Calibri" w:cs="Calibri"/>
          <w:sz w:val="24"/>
          <w:szCs w:val="24"/>
        </w:rPr>
        <w:t>ura</w:t>
      </w:r>
      <w:r w:rsidR="0076739B" w:rsidRPr="00D44C17">
        <w:rPr>
          <w:rFonts w:ascii="Calibri" w:hAnsi="Calibri" w:cs="Calibri"/>
          <w:sz w:val="24"/>
          <w:szCs w:val="24"/>
        </w:rPr>
        <w:t xml:space="preserve"> programará lo relativo a horarios de clases y exámenes parciales, extraordinarios y de reposición.</w:t>
      </w:r>
    </w:p>
    <w:p w:rsidR="0076739B" w:rsidRPr="00D44C17" w:rsidRDefault="00273580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 20</w:t>
      </w:r>
      <w:r w:rsidR="0076739B" w:rsidRPr="00D44C17">
        <w:rPr>
          <w:rFonts w:ascii="Calibri" w:hAnsi="Calibri" w:cs="Calibri"/>
          <w:sz w:val="24"/>
          <w:szCs w:val="24"/>
        </w:rPr>
        <w:tab/>
        <w:t>Los Jefes de los Departamentos de Fitot</w:t>
      </w:r>
      <w:r w:rsidR="000231BB" w:rsidRPr="00D44C17">
        <w:rPr>
          <w:rFonts w:ascii="Calibri" w:hAnsi="Calibri" w:cs="Calibri"/>
          <w:sz w:val="24"/>
          <w:szCs w:val="24"/>
        </w:rPr>
        <w:t>ecnia</w:t>
      </w:r>
      <w:r w:rsidR="00B763E0" w:rsidRPr="00D44C17">
        <w:rPr>
          <w:rFonts w:ascii="Calibri" w:hAnsi="Calibri" w:cs="Calibri"/>
          <w:sz w:val="24"/>
          <w:szCs w:val="24"/>
        </w:rPr>
        <w:t xml:space="preserve">, </w:t>
      </w:r>
      <w:r w:rsidR="009E407A" w:rsidRPr="00D44C17">
        <w:rPr>
          <w:rFonts w:ascii="Calibri" w:hAnsi="Calibri" w:cs="Calibri"/>
          <w:sz w:val="24"/>
          <w:szCs w:val="24"/>
        </w:rPr>
        <w:t xml:space="preserve"> Zootecnia</w:t>
      </w:r>
      <w:r w:rsidR="00B763E0" w:rsidRPr="00D44C17">
        <w:rPr>
          <w:rFonts w:ascii="Calibri" w:hAnsi="Calibri" w:cs="Calibri"/>
          <w:sz w:val="24"/>
          <w:szCs w:val="24"/>
        </w:rPr>
        <w:t xml:space="preserve"> y Agroindustrias</w:t>
      </w:r>
      <w:r w:rsidR="009E407A" w:rsidRPr="00D44C17">
        <w:rPr>
          <w:rFonts w:ascii="Calibri" w:hAnsi="Calibri" w:cs="Calibri"/>
          <w:sz w:val="24"/>
          <w:szCs w:val="24"/>
        </w:rPr>
        <w:t xml:space="preserve"> </w:t>
      </w:r>
      <w:r w:rsidR="00FE0B94" w:rsidRPr="00D44C17">
        <w:rPr>
          <w:rFonts w:ascii="Calibri" w:hAnsi="Calibri" w:cs="Calibri"/>
          <w:sz w:val="24"/>
          <w:szCs w:val="24"/>
        </w:rPr>
        <w:t>deberán enviar a</w:t>
      </w:r>
      <w:r w:rsidR="00B763E0" w:rsidRPr="00D44C17">
        <w:rPr>
          <w:rFonts w:ascii="Calibri" w:hAnsi="Calibri" w:cs="Calibri"/>
          <w:sz w:val="24"/>
          <w:szCs w:val="24"/>
        </w:rPr>
        <w:t xml:space="preserve"> Decanatura</w:t>
      </w:r>
      <w:r w:rsidR="0076739B" w:rsidRPr="00D44C17">
        <w:rPr>
          <w:rFonts w:ascii="Calibri" w:hAnsi="Calibri" w:cs="Calibri"/>
          <w:sz w:val="24"/>
          <w:szCs w:val="24"/>
        </w:rPr>
        <w:t xml:space="preserve"> la p</w:t>
      </w:r>
      <w:r w:rsidR="00FE0B94" w:rsidRPr="00D44C17">
        <w:rPr>
          <w:rFonts w:ascii="Calibri" w:hAnsi="Calibri" w:cs="Calibri"/>
          <w:sz w:val="24"/>
          <w:szCs w:val="24"/>
        </w:rPr>
        <w:t xml:space="preserve">lanificación </w:t>
      </w:r>
      <w:r w:rsidRPr="00D44C17">
        <w:rPr>
          <w:rFonts w:ascii="Calibri" w:hAnsi="Calibri" w:cs="Calibri"/>
          <w:sz w:val="24"/>
          <w:szCs w:val="24"/>
        </w:rPr>
        <w:t>didáctica</w:t>
      </w:r>
      <w:r w:rsidR="00FE0B94" w:rsidRPr="00D44C17">
        <w:rPr>
          <w:rFonts w:ascii="Calibri" w:hAnsi="Calibri" w:cs="Calibri"/>
          <w:sz w:val="24"/>
          <w:szCs w:val="24"/>
        </w:rPr>
        <w:t xml:space="preserve"> de las</w:t>
      </w:r>
      <w:r w:rsidR="00986DEA" w:rsidRPr="00D44C17">
        <w:rPr>
          <w:rFonts w:ascii="Calibri" w:hAnsi="Calibri" w:cs="Calibri"/>
          <w:sz w:val="24"/>
          <w:szCs w:val="24"/>
        </w:rPr>
        <w:t xml:space="preserve"> materias</w:t>
      </w:r>
      <w:r w:rsidR="00FE0B94" w:rsidRPr="00D44C17">
        <w:rPr>
          <w:rFonts w:ascii="Calibri" w:hAnsi="Calibri" w:cs="Calibri"/>
          <w:sz w:val="24"/>
          <w:szCs w:val="24"/>
        </w:rPr>
        <w:t xml:space="preserve"> </w:t>
      </w:r>
      <w:r w:rsidRPr="00D44C17">
        <w:rPr>
          <w:rFonts w:ascii="Calibri" w:hAnsi="Calibri" w:cs="Calibri"/>
          <w:sz w:val="24"/>
          <w:szCs w:val="24"/>
        </w:rPr>
        <w:t xml:space="preserve">de </w:t>
      </w:r>
      <w:r w:rsidR="00986DEA" w:rsidRPr="00D44C17">
        <w:rPr>
          <w:rFonts w:ascii="Calibri" w:hAnsi="Calibri" w:cs="Calibri"/>
          <w:sz w:val="24"/>
          <w:szCs w:val="24"/>
        </w:rPr>
        <w:t>Sistemas I</w:t>
      </w:r>
      <w:r w:rsidR="004929D5" w:rsidRPr="00D44C17">
        <w:rPr>
          <w:rFonts w:ascii="Calibri" w:hAnsi="Calibri" w:cs="Calibri"/>
          <w:sz w:val="24"/>
          <w:szCs w:val="24"/>
        </w:rPr>
        <w:t>ntensivos</w:t>
      </w:r>
      <w:r w:rsidR="00986DEA" w:rsidRPr="00D44C17">
        <w:rPr>
          <w:rFonts w:ascii="Calibri" w:hAnsi="Calibri" w:cs="Calibri"/>
          <w:sz w:val="24"/>
          <w:szCs w:val="24"/>
        </w:rPr>
        <w:t xml:space="preserve"> A</w:t>
      </w:r>
      <w:r w:rsidR="00AA4CDD" w:rsidRPr="00D44C17">
        <w:rPr>
          <w:rFonts w:ascii="Calibri" w:hAnsi="Calibri" w:cs="Calibri"/>
          <w:sz w:val="24"/>
          <w:szCs w:val="24"/>
        </w:rPr>
        <w:t>groempresariales</w:t>
      </w:r>
      <w:r w:rsidR="00FE0B94" w:rsidRPr="00D44C17">
        <w:rPr>
          <w:rFonts w:ascii="Calibri" w:hAnsi="Calibri" w:cs="Calibri"/>
          <w:sz w:val="24"/>
          <w:szCs w:val="24"/>
        </w:rPr>
        <w:t xml:space="preserve"> al inicio </w:t>
      </w:r>
      <w:r w:rsidR="0076739B" w:rsidRPr="00D44C17">
        <w:rPr>
          <w:rFonts w:ascii="Calibri" w:hAnsi="Calibri" w:cs="Calibri"/>
          <w:sz w:val="24"/>
          <w:szCs w:val="24"/>
        </w:rPr>
        <w:t>de cada ciclo, in</w:t>
      </w:r>
      <w:r w:rsidR="00986DEA" w:rsidRPr="00D44C17">
        <w:rPr>
          <w:rFonts w:ascii="Calibri" w:hAnsi="Calibri" w:cs="Calibri"/>
          <w:sz w:val="24"/>
          <w:szCs w:val="24"/>
        </w:rPr>
        <w:t>cluyendo temas y</w:t>
      </w:r>
      <w:r w:rsidR="008E49AF" w:rsidRPr="00D44C17">
        <w:rPr>
          <w:rFonts w:ascii="Calibri" w:hAnsi="Calibri" w:cs="Calibri"/>
          <w:sz w:val="24"/>
          <w:szCs w:val="24"/>
        </w:rPr>
        <w:t xml:space="preserve"> giras. </w:t>
      </w:r>
    </w:p>
    <w:p w:rsidR="0076739B" w:rsidRPr="00D44C17" w:rsidRDefault="00FB0C53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 2</w:t>
      </w:r>
      <w:r w:rsidR="00F07BDD" w:rsidRPr="00D44C17">
        <w:rPr>
          <w:rFonts w:ascii="Calibri" w:hAnsi="Calibri" w:cs="Calibri"/>
          <w:sz w:val="24"/>
          <w:szCs w:val="24"/>
        </w:rPr>
        <w:t>1</w:t>
      </w:r>
      <w:r w:rsidR="0076739B" w:rsidRPr="00D44C17">
        <w:rPr>
          <w:rFonts w:ascii="Calibri" w:hAnsi="Calibri" w:cs="Calibri"/>
          <w:sz w:val="24"/>
          <w:szCs w:val="24"/>
        </w:rPr>
        <w:tab/>
        <w:t>Los Jefes de los Departamentos de Fitotecnia, Zootecnia</w:t>
      </w:r>
      <w:r w:rsidR="00B763E0" w:rsidRPr="00D44C17">
        <w:rPr>
          <w:rFonts w:ascii="Calibri" w:hAnsi="Calibri" w:cs="Calibri"/>
          <w:sz w:val="24"/>
          <w:szCs w:val="24"/>
        </w:rPr>
        <w:t>, Agroindustrias</w:t>
      </w:r>
      <w:r w:rsidR="0076739B" w:rsidRPr="00D44C17">
        <w:rPr>
          <w:rFonts w:ascii="Calibri" w:hAnsi="Calibri" w:cs="Calibri"/>
          <w:sz w:val="24"/>
          <w:szCs w:val="24"/>
        </w:rPr>
        <w:t xml:space="preserve"> y Biotecnología  deberán re</w:t>
      </w:r>
      <w:r w:rsidR="008E49AF" w:rsidRPr="00D44C17">
        <w:rPr>
          <w:rFonts w:ascii="Calibri" w:hAnsi="Calibri" w:cs="Calibri"/>
          <w:sz w:val="24"/>
          <w:szCs w:val="24"/>
        </w:rPr>
        <w:t>portar</w:t>
      </w:r>
      <w:r w:rsidR="009E407A" w:rsidRPr="00D44C17">
        <w:rPr>
          <w:rFonts w:ascii="Calibri" w:hAnsi="Calibri" w:cs="Calibri"/>
          <w:sz w:val="24"/>
          <w:szCs w:val="24"/>
        </w:rPr>
        <w:t xml:space="preserve">, en el formulario establecido, </w:t>
      </w:r>
      <w:r w:rsidR="008E49AF" w:rsidRPr="00D44C17">
        <w:rPr>
          <w:rFonts w:ascii="Calibri" w:hAnsi="Calibri" w:cs="Calibri"/>
          <w:sz w:val="24"/>
          <w:szCs w:val="24"/>
        </w:rPr>
        <w:t xml:space="preserve"> a más tardar al tercer </w:t>
      </w:r>
      <w:r w:rsidR="0076739B" w:rsidRPr="00D44C17">
        <w:rPr>
          <w:rFonts w:ascii="Calibri" w:hAnsi="Calibri" w:cs="Calibri"/>
          <w:sz w:val="24"/>
          <w:szCs w:val="24"/>
        </w:rPr>
        <w:t xml:space="preserve"> día, ausencias de estudiantes a la enseñanza práctica, fugas de campo u otra eventualidad que consideren debe ser informada a</w:t>
      </w:r>
      <w:r w:rsidR="008E49AF" w:rsidRPr="00D44C17">
        <w:rPr>
          <w:rFonts w:ascii="Calibri" w:hAnsi="Calibri" w:cs="Calibri"/>
          <w:sz w:val="24"/>
          <w:szCs w:val="24"/>
        </w:rPr>
        <w:t xml:space="preserve"> la Unidad de Orientación.</w:t>
      </w:r>
      <w:r w:rsidR="0076739B" w:rsidRPr="00D44C17">
        <w:rPr>
          <w:rFonts w:ascii="Calibri" w:hAnsi="Calibri" w:cs="Calibri"/>
          <w:sz w:val="24"/>
          <w:szCs w:val="24"/>
        </w:rPr>
        <w:t xml:space="preserve"> </w:t>
      </w:r>
    </w:p>
    <w:p w:rsidR="0076739B" w:rsidRPr="00D44C17" w:rsidRDefault="00E51BA7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 2</w:t>
      </w:r>
      <w:r w:rsidR="00F07BDD" w:rsidRPr="00D44C17">
        <w:rPr>
          <w:rFonts w:ascii="Calibri" w:hAnsi="Calibri" w:cs="Calibri"/>
          <w:sz w:val="24"/>
          <w:szCs w:val="24"/>
        </w:rPr>
        <w:t>2</w:t>
      </w:r>
      <w:r w:rsidR="0076739B" w:rsidRPr="00D44C17">
        <w:rPr>
          <w:rFonts w:ascii="Calibri" w:hAnsi="Calibri" w:cs="Calibri"/>
          <w:sz w:val="24"/>
          <w:szCs w:val="24"/>
        </w:rPr>
        <w:tab/>
        <w:t xml:space="preserve">Cualquier otra actividad educativa complementaria a desarrollarse con estudiantes </w:t>
      </w:r>
      <w:r w:rsidR="008E49AF" w:rsidRPr="00D44C17">
        <w:rPr>
          <w:rFonts w:ascii="Calibri" w:hAnsi="Calibri" w:cs="Calibri"/>
          <w:sz w:val="24"/>
          <w:szCs w:val="24"/>
        </w:rPr>
        <w:t>deberá ser informada a Decanat</w:t>
      </w:r>
      <w:r w:rsidR="00B763E0" w:rsidRPr="00D44C17">
        <w:rPr>
          <w:rFonts w:ascii="Calibri" w:hAnsi="Calibri" w:cs="Calibri"/>
          <w:sz w:val="24"/>
          <w:szCs w:val="24"/>
        </w:rPr>
        <w:t>ura</w:t>
      </w:r>
      <w:r w:rsidR="008E49AF" w:rsidRPr="00D44C17">
        <w:rPr>
          <w:rFonts w:ascii="Calibri" w:hAnsi="Calibri" w:cs="Calibri"/>
          <w:sz w:val="24"/>
          <w:szCs w:val="24"/>
        </w:rPr>
        <w:t xml:space="preserve">. </w:t>
      </w:r>
    </w:p>
    <w:p w:rsidR="0076739B" w:rsidRPr="00D44C17" w:rsidRDefault="0076739B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</w:p>
    <w:p w:rsidR="0076739B" w:rsidRPr="00D44C17" w:rsidRDefault="00E51BA7" w:rsidP="00507E67">
      <w:pPr>
        <w:pStyle w:val="Ttulo7"/>
        <w:ind w:left="0" w:right="-801"/>
        <w:jc w:val="left"/>
        <w:rPr>
          <w:rFonts w:ascii="Calibri" w:hAnsi="Calibri" w:cs="Calibri"/>
          <w:i w:val="0"/>
          <w:sz w:val="24"/>
          <w:szCs w:val="24"/>
        </w:rPr>
      </w:pPr>
      <w:r w:rsidRPr="00D44C17">
        <w:rPr>
          <w:rFonts w:ascii="Calibri" w:hAnsi="Calibri" w:cs="Calibri"/>
          <w:i w:val="0"/>
          <w:sz w:val="24"/>
          <w:szCs w:val="24"/>
        </w:rPr>
        <w:t xml:space="preserve">CAPÍTULO </w:t>
      </w:r>
      <w:r w:rsidR="0076739B" w:rsidRPr="00D44C17">
        <w:rPr>
          <w:rFonts w:ascii="Calibri" w:hAnsi="Calibri" w:cs="Calibri"/>
          <w:i w:val="0"/>
          <w:sz w:val="24"/>
          <w:szCs w:val="24"/>
        </w:rPr>
        <w:t>V</w:t>
      </w:r>
      <w:r w:rsidR="00FB0C53" w:rsidRPr="00D44C17">
        <w:rPr>
          <w:rFonts w:ascii="Calibri" w:hAnsi="Calibri" w:cs="Calibri"/>
          <w:i w:val="0"/>
          <w:sz w:val="24"/>
          <w:szCs w:val="24"/>
        </w:rPr>
        <w:t>I</w:t>
      </w:r>
      <w:r w:rsidR="0076739B" w:rsidRPr="00D44C17">
        <w:rPr>
          <w:rFonts w:ascii="Calibri" w:hAnsi="Calibri" w:cs="Calibri"/>
          <w:i w:val="0"/>
          <w:sz w:val="24"/>
          <w:szCs w:val="24"/>
        </w:rPr>
        <w:t xml:space="preserve">.  DE </w:t>
      </w:r>
      <w:r w:rsidR="00B50014" w:rsidRPr="00D44C17">
        <w:rPr>
          <w:rFonts w:ascii="Calibri" w:hAnsi="Calibri" w:cs="Calibri"/>
          <w:i w:val="0"/>
          <w:sz w:val="24"/>
          <w:szCs w:val="24"/>
        </w:rPr>
        <w:t>LOS</w:t>
      </w:r>
      <w:r w:rsidR="00AA4CDD" w:rsidRPr="00D44C17">
        <w:rPr>
          <w:rFonts w:ascii="Calibri" w:hAnsi="Calibri" w:cs="Calibri"/>
          <w:i w:val="0"/>
          <w:sz w:val="24"/>
          <w:szCs w:val="24"/>
        </w:rPr>
        <w:t xml:space="preserve"> ESTUDIANTES</w:t>
      </w:r>
      <w:r w:rsidR="00286D0D" w:rsidRPr="00D44C17">
        <w:rPr>
          <w:rFonts w:ascii="Calibri" w:hAnsi="Calibri" w:cs="Calibri"/>
          <w:i w:val="0"/>
          <w:sz w:val="24"/>
          <w:szCs w:val="24"/>
        </w:rPr>
        <w:t xml:space="preserve"> </w:t>
      </w:r>
    </w:p>
    <w:p w:rsidR="0076739B" w:rsidRPr="00D44C17" w:rsidRDefault="008E49AF" w:rsidP="00507E67">
      <w:pPr>
        <w:pStyle w:val="Sangradetextonormal"/>
        <w:ind w:left="1410" w:right="-801" w:hanging="1410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 xml:space="preserve">Art. </w:t>
      </w:r>
      <w:r w:rsidR="00B50014" w:rsidRPr="00D44C17">
        <w:rPr>
          <w:rFonts w:ascii="Calibri" w:hAnsi="Calibri" w:cs="Calibri"/>
          <w:szCs w:val="24"/>
        </w:rPr>
        <w:t>2</w:t>
      </w:r>
      <w:r w:rsidR="00F07BDD" w:rsidRPr="00D44C17">
        <w:rPr>
          <w:rFonts w:ascii="Calibri" w:hAnsi="Calibri" w:cs="Calibri"/>
          <w:szCs w:val="24"/>
        </w:rPr>
        <w:t>3</w:t>
      </w:r>
      <w:r w:rsidRPr="00D44C17">
        <w:rPr>
          <w:rFonts w:ascii="Calibri" w:hAnsi="Calibri" w:cs="Calibri"/>
          <w:szCs w:val="24"/>
        </w:rPr>
        <w:tab/>
        <w:t>Los</w:t>
      </w:r>
      <w:r w:rsidR="00AA4CDD" w:rsidRPr="00D44C17">
        <w:rPr>
          <w:rFonts w:ascii="Calibri" w:hAnsi="Calibri" w:cs="Calibri"/>
          <w:szCs w:val="24"/>
        </w:rPr>
        <w:t xml:space="preserve"> </w:t>
      </w:r>
      <w:r w:rsidR="0076739B" w:rsidRPr="00D44C17">
        <w:rPr>
          <w:rFonts w:ascii="Calibri" w:hAnsi="Calibri" w:cs="Calibri"/>
          <w:szCs w:val="24"/>
        </w:rPr>
        <w:t>estudiantes están obligados a asistir puntualmente a clases teóricas y de campo, a menos que tengan causas justificadas para no asistir.</w:t>
      </w:r>
      <w:r w:rsidR="00293719" w:rsidRPr="00D44C17">
        <w:rPr>
          <w:rFonts w:ascii="Calibri" w:hAnsi="Calibri" w:cs="Calibri"/>
          <w:szCs w:val="24"/>
        </w:rPr>
        <w:t xml:space="preserve"> Se consideran causas justificadas las incapacidades </w:t>
      </w:r>
      <w:r w:rsidR="00B50014" w:rsidRPr="00D44C17">
        <w:rPr>
          <w:rFonts w:ascii="Calibri" w:hAnsi="Calibri" w:cs="Calibri"/>
          <w:szCs w:val="24"/>
        </w:rPr>
        <w:t>médicas</w:t>
      </w:r>
      <w:r w:rsidR="00293719" w:rsidRPr="00D44C17">
        <w:rPr>
          <w:rFonts w:ascii="Calibri" w:hAnsi="Calibri" w:cs="Calibri"/>
          <w:szCs w:val="24"/>
        </w:rPr>
        <w:t xml:space="preserve">, permiso personal o participar en Misión encomendada por la ENA, en el caso de esta </w:t>
      </w:r>
      <w:r w:rsidR="00B7593D" w:rsidRPr="00D44C17">
        <w:rPr>
          <w:rFonts w:ascii="Calibri" w:hAnsi="Calibri" w:cs="Calibri"/>
          <w:szCs w:val="24"/>
        </w:rPr>
        <w:t>última</w:t>
      </w:r>
      <w:r w:rsidR="00293719" w:rsidRPr="00D44C17">
        <w:rPr>
          <w:rFonts w:ascii="Calibri" w:hAnsi="Calibri" w:cs="Calibri"/>
          <w:szCs w:val="24"/>
        </w:rPr>
        <w:t xml:space="preserve"> será la Unidad que encargue la misión la que deberá informar la ausencia</w:t>
      </w:r>
      <w:r w:rsidR="00B50014" w:rsidRPr="00D44C17">
        <w:rPr>
          <w:rFonts w:ascii="Calibri" w:hAnsi="Calibri" w:cs="Calibri"/>
          <w:szCs w:val="24"/>
        </w:rPr>
        <w:t xml:space="preserve">, en el caso de las dos primeras será el estudiante el que realizará el </w:t>
      </w:r>
      <w:r w:rsidR="00273580" w:rsidRPr="00D44C17">
        <w:rPr>
          <w:rFonts w:ascii="Calibri" w:hAnsi="Calibri" w:cs="Calibri"/>
          <w:szCs w:val="24"/>
        </w:rPr>
        <w:t>trámite</w:t>
      </w:r>
      <w:r w:rsidR="00B50014" w:rsidRPr="00D44C17">
        <w:rPr>
          <w:rFonts w:ascii="Calibri" w:hAnsi="Calibri" w:cs="Calibri"/>
          <w:szCs w:val="24"/>
        </w:rPr>
        <w:t>. Las incapacidades médicas las reportar</w:t>
      </w:r>
      <w:r w:rsidR="00286D0D" w:rsidRPr="00D44C17">
        <w:rPr>
          <w:rFonts w:ascii="Calibri" w:hAnsi="Calibri" w:cs="Calibri"/>
          <w:szCs w:val="24"/>
        </w:rPr>
        <w:t>á</w:t>
      </w:r>
      <w:r w:rsidR="00B50014" w:rsidRPr="00D44C17">
        <w:rPr>
          <w:rFonts w:ascii="Calibri" w:hAnsi="Calibri" w:cs="Calibri"/>
          <w:szCs w:val="24"/>
        </w:rPr>
        <w:t xml:space="preserve"> el mismo </w:t>
      </w:r>
      <w:r w:rsidR="00B7593D" w:rsidRPr="00D44C17">
        <w:rPr>
          <w:rFonts w:ascii="Calibri" w:hAnsi="Calibri" w:cs="Calibri"/>
          <w:szCs w:val="24"/>
        </w:rPr>
        <w:t>día</w:t>
      </w:r>
      <w:r w:rsidR="00B50014" w:rsidRPr="00D44C17">
        <w:rPr>
          <w:rFonts w:ascii="Calibri" w:hAnsi="Calibri" w:cs="Calibri"/>
          <w:szCs w:val="24"/>
        </w:rPr>
        <w:t xml:space="preserve"> que sean emitidas, mediante medio físico y los permisos con tres días de anticipación, exceptuando casos fortuitos.</w:t>
      </w:r>
      <w:r w:rsidR="00293719" w:rsidRPr="00D44C17">
        <w:rPr>
          <w:rFonts w:ascii="Calibri" w:hAnsi="Calibri" w:cs="Calibri"/>
          <w:szCs w:val="24"/>
        </w:rPr>
        <w:t xml:space="preserve"> </w:t>
      </w:r>
    </w:p>
    <w:p w:rsidR="00CC6951" w:rsidRPr="00D44C17" w:rsidRDefault="008E49AF" w:rsidP="00507E67">
      <w:pPr>
        <w:pStyle w:val="Textoindependiente3"/>
        <w:tabs>
          <w:tab w:val="left" w:pos="0"/>
        </w:tabs>
        <w:spacing w:line="360" w:lineRule="auto"/>
        <w:ind w:left="1410" w:right="-801" w:hanging="1410"/>
        <w:rPr>
          <w:rFonts w:ascii="Calibri" w:hAnsi="Calibri" w:cs="Calibri"/>
          <w:b w:val="0"/>
          <w:sz w:val="24"/>
        </w:rPr>
      </w:pPr>
      <w:r w:rsidRPr="00D44C17">
        <w:rPr>
          <w:rFonts w:ascii="Calibri" w:hAnsi="Calibri" w:cs="Calibri"/>
          <w:b w:val="0"/>
          <w:sz w:val="24"/>
        </w:rPr>
        <w:t xml:space="preserve">Art. </w:t>
      </w:r>
      <w:r w:rsidR="00E51BA7" w:rsidRPr="00D44C17">
        <w:rPr>
          <w:rFonts w:ascii="Calibri" w:hAnsi="Calibri" w:cs="Calibri"/>
          <w:b w:val="0"/>
          <w:sz w:val="24"/>
        </w:rPr>
        <w:t>2</w:t>
      </w:r>
      <w:r w:rsidR="00F07BDD" w:rsidRPr="00D44C17">
        <w:rPr>
          <w:rFonts w:ascii="Calibri" w:hAnsi="Calibri" w:cs="Calibri"/>
          <w:b w:val="0"/>
          <w:sz w:val="24"/>
        </w:rPr>
        <w:t>4</w:t>
      </w:r>
      <w:r w:rsidR="0076739B" w:rsidRPr="00D44C17">
        <w:rPr>
          <w:rFonts w:ascii="Calibri" w:hAnsi="Calibri" w:cs="Calibri"/>
          <w:sz w:val="24"/>
        </w:rPr>
        <w:tab/>
      </w:r>
      <w:r w:rsidR="00CC6951" w:rsidRPr="00D44C17">
        <w:rPr>
          <w:rFonts w:ascii="Calibri" w:hAnsi="Calibri" w:cs="Calibri"/>
          <w:b w:val="0"/>
          <w:sz w:val="24"/>
        </w:rPr>
        <w:t xml:space="preserve"> El estudiante que según controles del Profesor tenga más del </w:t>
      </w:r>
      <w:r w:rsidR="007F78D2" w:rsidRPr="00D44C17">
        <w:rPr>
          <w:rFonts w:ascii="Calibri" w:hAnsi="Calibri" w:cs="Calibri"/>
          <w:b w:val="0"/>
          <w:sz w:val="24"/>
        </w:rPr>
        <w:t>2</w:t>
      </w:r>
      <w:r w:rsidR="00CC6951" w:rsidRPr="00D44C17">
        <w:rPr>
          <w:rFonts w:ascii="Calibri" w:hAnsi="Calibri" w:cs="Calibri"/>
          <w:b w:val="0"/>
          <w:sz w:val="24"/>
        </w:rPr>
        <w:t xml:space="preserve">5% de inasistencias injustificadas, no tendrá derecho a </w:t>
      </w:r>
      <w:r w:rsidR="00221ED5" w:rsidRPr="00D44C17">
        <w:rPr>
          <w:rFonts w:ascii="Calibri" w:hAnsi="Calibri" w:cs="Calibri"/>
          <w:b w:val="0"/>
          <w:sz w:val="24"/>
        </w:rPr>
        <w:t xml:space="preserve">examen extraordinario o diferido. </w:t>
      </w:r>
    </w:p>
    <w:p w:rsidR="0076739B" w:rsidRPr="00D44C17" w:rsidRDefault="00B50014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</w:t>
      </w:r>
      <w:r w:rsidR="00273580" w:rsidRPr="00D44C17">
        <w:rPr>
          <w:rFonts w:ascii="Calibri" w:hAnsi="Calibri" w:cs="Calibri"/>
          <w:sz w:val="24"/>
          <w:szCs w:val="24"/>
        </w:rPr>
        <w:t>t. 2</w:t>
      </w:r>
      <w:r w:rsidR="00F07BDD" w:rsidRPr="00D44C17">
        <w:rPr>
          <w:rFonts w:ascii="Calibri" w:hAnsi="Calibri" w:cs="Calibri"/>
          <w:sz w:val="24"/>
          <w:szCs w:val="24"/>
        </w:rPr>
        <w:t>5</w:t>
      </w:r>
      <w:r w:rsidR="0076739B" w:rsidRPr="00D44C17">
        <w:rPr>
          <w:rFonts w:ascii="Calibri" w:hAnsi="Calibri" w:cs="Calibri"/>
          <w:sz w:val="24"/>
          <w:szCs w:val="24"/>
        </w:rPr>
        <w:tab/>
        <w:t>El</w:t>
      </w:r>
      <w:r w:rsidR="00E8026A" w:rsidRPr="00D44C17">
        <w:rPr>
          <w:rFonts w:ascii="Calibri" w:hAnsi="Calibri" w:cs="Calibri"/>
          <w:sz w:val="24"/>
          <w:szCs w:val="24"/>
        </w:rPr>
        <w:t xml:space="preserve"> </w:t>
      </w:r>
      <w:r w:rsidR="0076739B" w:rsidRPr="00D44C17">
        <w:rPr>
          <w:rFonts w:ascii="Calibri" w:hAnsi="Calibri" w:cs="Calibri"/>
          <w:sz w:val="24"/>
          <w:szCs w:val="24"/>
        </w:rPr>
        <w:t xml:space="preserve">estudiante está en la obligación de participar en todas las actividades académicas, deportivas, científicas, culturales, extracurriculares, artísticas y de proyección social </w:t>
      </w:r>
      <w:r w:rsidR="0076739B" w:rsidRPr="00D44C17">
        <w:rPr>
          <w:rFonts w:ascii="Calibri" w:hAnsi="Calibri" w:cs="Calibri"/>
          <w:sz w:val="24"/>
          <w:szCs w:val="24"/>
        </w:rPr>
        <w:lastRenderedPageBreak/>
        <w:t xml:space="preserve">que la </w:t>
      </w:r>
      <w:r w:rsidR="006E43DC" w:rsidRPr="00D44C17">
        <w:rPr>
          <w:rFonts w:ascii="Calibri" w:hAnsi="Calibri" w:cs="Calibri"/>
          <w:sz w:val="24"/>
          <w:szCs w:val="24"/>
        </w:rPr>
        <w:t xml:space="preserve">ENA promueve y no está obligado a </w:t>
      </w:r>
      <w:r w:rsidR="0076739B" w:rsidRPr="00D44C17">
        <w:rPr>
          <w:rFonts w:ascii="Calibri" w:hAnsi="Calibri" w:cs="Calibri"/>
          <w:sz w:val="24"/>
          <w:szCs w:val="24"/>
        </w:rPr>
        <w:t xml:space="preserve"> efectuar otro tipo de actividades no contempladas en este artículo.</w:t>
      </w:r>
    </w:p>
    <w:p w:rsidR="0076739B" w:rsidRPr="00D44C17" w:rsidRDefault="00E51BA7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Art. </w:t>
      </w:r>
      <w:r w:rsidR="00273580" w:rsidRPr="00D44C17">
        <w:rPr>
          <w:rFonts w:ascii="Calibri" w:hAnsi="Calibri" w:cs="Calibri"/>
          <w:sz w:val="24"/>
          <w:szCs w:val="24"/>
        </w:rPr>
        <w:t>2</w:t>
      </w:r>
      <w:r w:rsidR="00F07BDD" w:rsidRPr="00D44C17">
        <w:rPr>
          <w:rFonts w:ascii="Calibri" w:hAnsi="Calibri" w:cs="Calibri"/>
          <w:sz w:val="24"/>
          <w:szCs w:val="24"/>
        </w:rPr>
        <w:t>6</w:t>
      </w:r>
      <w:r w:rsidR="0076739B" w:rsidRPr="00D44C17">
        <w:rPr>
          <w:rFonts w:ascii="Calibri" w:hAnsi="Calibri" w:cs="Calibri"/>
          <w:sz w:val="24"/>
          <w:szCs w:val="24"/>
        </w:rPr>
        <w:tab/>
        <w:t>Para poder ausentarse a clases teóricas y de prácticas de campo deberá tramitar permiso con el</w:t>
      </w:r>
      <w:r w:rsidR="00E8026A" w:rsidRPr="00D44C17">
        <w:rPr>
          <w:rFonts w:ascii="Calibri" w:hAnsi="Calibri" w:cs="Calibri"/>
          <w:sz w:val="24"/>
          <w:szCs w:val="24"/>
        </w:rPr>
        <w:t xml:space="preserve"> </w:t>
      </w:r>
      <w:r w:rsidR="006E43DC" w:rsidRPr="00D44C17">
        <w:rPr>
          <w:rFonts w:ascii="Calibri" w:hAnsi="Calibri" w:cs="Calibri"/>
          <w:sz w:val="24"/>
          <w:szCs w:val="24"/>
        </w:rPr>
        <w:t xml:space="preserve">docente </w:t>
      </w:r>
      <w:r w:rsidR="0076739B" w:rsidRPr="00D44C17">
        <w:rPr>
          <w:rFonts w:ascii="Calibri" w:hAnsi="Calibri" w:cs="Calibri"/>
          <w:sz w:val="24"/>
          <w:szCs w:val="24"/>
        </w:rPr>
        <w:t xml:space="preserve"> de la materia y/o Jefe de Departamento respectivo y presentar</w:t>
      </w:r>
      <w:r w:rsidR="006E43DC" w:rsidRPr="00D44C17">
        <w:rPr>
          <w:rFonts w:ascii="Calibri" w:hAnsi="Calibri" w:cs="Calibri"/>
          <w:sz w:val="24"/>
          <w:szCs w:val="24"/>
        </w:rPr>
        <w:t xml:space="preserve">lo a </w:t>
      </w:r>
      <w:r w:rsidR="0076739B" w:rsidRPr="00D44C17">
        <w:rPr>
          <w:rFonts w:ascii="Calibri" w:hAnsi="Calibri" w:cs="Calibri"/>
          <w:sz w:val="24"/>
          <w:szCs w:val="24"/>
        </w:rPr>
        <w:t xml:space="preserve"> la Unidad de Orientación</w:t>
      </w:r>
      <w:r w:rsidR="00B50014" w:rsidRPr="00D44C17">
        <w:rPr>
          <w:rFonts w:ascii="Calibri" w:hAnsi="Calibri" w:cs="Calibri"/>
          <w:sz w:val="24"/>
          <w:szCs w:val="24"/>
        </w:rPr>
        <w:t xml:space="preserve"> para su autorización</w:t>
      </w:r>
      <w:r w:rsidR="0076739B" w:rsidRPr="00D44C17">
        <w:rPr>
          <w:rFonts w:ascii="Calibri" w:hAnsi="Calibri" w:cs="Calibri"/>
          <w:sz w:val="24"/>
          <w:szCs w:val="24"/>
        </w:rPr>
        <w:t>.</w:t>
      </w:r>
    </w:p>
    <w:p w:rsidR="00B65077" w:rsidRPr="00D44C17" w:rsidRDefault="00273580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Art. </w:t>
      </w:r>
      <w:r w:rsidR="00B65077" w:rsidRPr="00D44C17">
        <w:rPr>
          <w:rFonts w:ascii="Calibri" w:hAnsi="Calibri" w:cs="Calibri"/>
          <w:sz w:val="24"/>
          <w:szCs w:val="24"/>
        </w:rPr>
        <w:t>2</w:t>
      </w:r>
      <w:r w:rsidR="00F07BDD" w:rsidRPr="00D44C17">
        <w:rPr>
          <w:rFonts w:ascii="Calibri" w:hAnsi="Calibri" w:cs="Calibri"/>
          <w:sz w:val="24"/>
          <w:szCs w:val="24"/>
        </w:rPr>
        <w:t>7</w:t>
      </w:r>
      <w:r w:rsidR="00B65077" w:rsidRPr="00D44C17">
        <w:rPr>
          <w:rFonts w:ascii="Calibri" w:hAnsi="Calibri" w:cs="Calibri"/>
          <w:sz w:val="24"/>
          <w:szCs w:val="24"/>
        </w:rPr>
        <w:t xml:space="preserve"> </w:t>
      </w:r>
      <w:r w:rsidR="00B65077" w:rsidRPr="00D44C17">
        <w:rPr>
          <w:rFonts w:ascii="Calibri" w:hAnsi="Calibri" w:cs="Calibri"/>
          <w:sz w:val="24"/>
          <w:szCs w:val="24"/>
        </w:rPr>
        <w:tab/>
        <w:t>El estudiante que haya terminado de cursar  todas las asignaturas se declarar</w:t>
      </w:r>
      <w:r w:rsidRPr="00D44C17">
        <w:rPr>
          <w:rFonts w:ascii="Calibri" w:hAnsi="Calibri" w:cs="Calibri"/>
          <w:sz w:val="24"/>
          <w:szCs w:val="24"/>
        </w:rPr>
        <w:t>á</w:t>
      </w:r>
      <w:r w:rsidR="00B65077" w:rsidRPr="00D44C17">
        <w:rPr>
          <w:rFonts w:ascii="Calibri" w:hAnsi="Calibri" w:cs="Calibri"/>
          <w:sz w:val="24"/>
          <w:szCs w:val="24"/>
        </w:rPr>
        <w:t xml:space="preserve"> como egresado y perderá esa calidad dos años </w:t>
      </w:r>
      <w:r w:rsidRPr="00D44C17">
        <w:rPr>
          <w:rFonts w:ascii="Calibri" w:hAnsi="Calibri" w:cs="Calibri"/>
          <w:sz w:val="24"/>
          <w:szCs w:val="24"/>
        </w:rPr>
        <w:t>posteriores</w:t>
      </w:r>
      <w:r w:rsidR="00B65077" w:rsidRPr="00D44C17">
        <w:rPr>
          <w:rFonts w:ascii="Calibri" w:hAnsi="Calibri" w:cs="Calibri"/>
          <w:sz w:val="24"/>
          <w:szCs w:val="24"/>
        </w:rPr>
        <w:t xml:space="preserve"> </w:t>
      </w:r>
      <w:r w:rsidRPr="00D44C17">
        <w:rPr>
          <w:rFonts w:ascii="Calibri" w:hAnsi="Calibri" w:cs="Calibri"/>
          <w:sz w:val="24"/>
          <w:szCs w:val="24"/>
        </w:rPr>
        <w:t xml:space="preserve">a haberla adquirido si no cumple con los requisitos estipulados en </w:t>
      </w:r>
      <w:r w:rsidR="00E819DC" w:rsidRPr="00D44C17">
        <w:rPr>
          <w:rFonts w:ascii="Calibri" w:hAnsi="Calibri" w:cs="Calibri"/>
          <w:sz w:val="24"/>
          <w:szCs w:val="24"/>
        </w:rPr>
        <w:t>e</w:t>
      </w:r>
      <w:r w:rsidRPr="00D44C17">
        <w:rPr>
          <w:rFonts w:ascii="Calibri" w:hAnsi="Calibri" w:cs="Calibri"/>
          <w:sz w:val="24"/>
          <w:szCs w:val="24"/>
        </w:rPr>
        <w:t>l Artículo</w:t>
      </w:r>
      <w:r w:rsidR="00E819DC" w:rsidRPr="00D44C17">
        <w:rPr>
          <w:rFonts w:ascii="Calibri" w:hAnsi="Calibri" w:cs="Calibri"/>
          <w:sz w:val="24"/>
          <w:szCs w:val="24"/>
        </w:rPr>
        <w:t xml:space="preserve"> 6</w:t>
      </w:r>
      <w:r w:rsidRPr="00D44C17">
        <w:rPr>
          <w:rFonts w:ascii="Calibri" w:hAnsi="Calibri" w:cs="Calibri"/>
          <w:sz w:val="24"/>
          <w:szCs w:val="24"/>
        </w:rPr>
        <w:t xml:space="preserve"> del Reglamento de Graduación.</w:t>
      </w:r>
    </w:p>
    <w:p w:rsidR="005025EE" w:rsidRPr="00D44C17" w:rsidRDefault="005025EE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</w:p>
    <w:p w:rsidR="008F36A4" w:rsidRPr="00D44C17" w:rsidRDefault="008F36A4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b/>
          <w:sz w:val="24"/>
          <w:szCs w:val="24"/>
        </w:rPr>
      </w:pPr>
      <w:r w:rsidRPr="00D44C17">
        <w:rPr>
          <w:rFonts w:ascii="Calibri" w:hAnsi="Calibri" w:cs="Calibri"/>
          <w:b/>
          <w:sz w:val="24"/>
          <w:szCs w:val="24"/>
        </w:rPr>
        <w:t>CAPITULO VII. ORGANIZACIÓN ESTUDIANTIL</w:t>
      </w:r>
    </w:p>
    <w:p w:rsidR="008F36A4" w:rsidRPr="00D44C17" w:rsidRDefault="00B65077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</w:t>
      </w:r>
      <w:r w:rsidR="00273580" w:rsidRPr="00D44C17">
        <w:rPr>
          <w:rFonts w:ascii="Calibri" w:hAnsi="Calibri" w:cs="Calibri"/>
          <w:sz w:val="24"/>
          <w:szCs w:val="24"/>
        </w:rPr>
        <w:t xml:space="preserve"> 2</w:t>
      </w:r>
      <w:r w:rsidR="00F07BDD" w:rsidRPr="00D44C17">
        <w:rPr>
          <w:rFonts w:ascii="Calibri" w:hAnsi="Calibri" w:cs="Calibri"/>
          <w:sz w:val="24"/>
          <w:szCs w:val="24"/>
        </w:rPr>
        <w:t>8</w:t>
      </w:r>
      <w:r w:rsidR="008F36A4" w:rsidRPr="00D44C17">
        <w:rPr>
          <w:rFonts w:ascii="Calibri" w:hAnsi="Calibri" w:cs="Calibri"/>
          <w:sz w:val="24"/>
          <w:szCs w:val="24"/>
        </w:rPr>
        <w:tab/>
      </w:r>
      <w:r w:rsidR="005025EE" w:rsidRPr="00D44C17">
        <w:rPr>
          <w:rFonts w:ascii="Calibri" w:hAnsi="Calibri" w:cs="Calibri"/>
          <w:sz w:val="24"/>
          <w:szCs w:val="24"/>
        </w:rPr>
        <w:t xml:space="preserve">En cada </w:t>
      </w:r>
      <w:r w:rsidR="007B2F02" w:rsidRPr="00D44C17">
        <w:rPr>
          <w:rFonts w:ascii="Calibri" w:hAnsi="Calibri" w:cs="Calibri"/>
          <w:sz w:val="24"/>
          <w:szCs w:val="24"/>
        </w:rPr>
        <w:t xml:space="preserve">año y en cada sección </w:t>
      </w:r>
      <w:r w:rsidR="005025EE" w:rsidRPr="00D44C17">
        <w:rPr>
          <w:rFonts w:ascii="Calibri" w:hAnsi="Calibri" w:cs="Calibri"/>
          <w:sz w:val="24"/>
          <w:szCs w:val="24"/>
        </w:rPr>
        <w:t xml:space="preserve">se debe elegir </w:t>
      </w:r>
      <w:r w:rsidR="007B2F02" w:rsidRPr="00D44C17">
        <w:rPr>
          <w:rFonts w:ascii="Calibri" w:hAnsi="Calibri" w:cs="Calibri"/>
          <w:sz w:val="24"/>
          <w:szCs w:val="24"/>
        </w:rPr>
        <w:t>l</w:t>
      </w:r>
      <w:r w:rsidR="005025EE" w:rsidRPr="00D44C17">
        <w:rPr>
          <w:rFonts w:ascii="Calibri" w:hAnsi="Calibri" w:cs="Calibri"/>
          <w:sz w:val="24"/>
          <w:szCs w:val="24"/>
        </w:rPr>
        <w:t xml:space="preserve">a </w:t>
      </w:r>
      <w:r w:rsidR="007B2F02" w:rsidRPr="00D44C17">
        <w:rPr>
          <w:rFonts w:ascii="Calibri" w:hAnsi="Calibri" w:cs="Calibri"/>
          <w:sz w:val="24"/>
          <w:szCs w:val="24"/>
        </w:rPr>
        <w:t xml:space="preserve">directiva de estudiantes, los cuales serán facilitadores </w:t>
      </w:r>
      <w:r w:rsidR="005025EE" w:rsidRPr="00D44C17">
        <w:rPr>
          <w:rFonts w:ascii="Calibri" w:hAnsi="Calibri" w:cs="Calibri"/>
          <w:sz w:val="24"/>
          <w:szCs w:val="24"/>
        </w:rPr>
        <w:t>entre las relaciones de los maestros con los alumnos así como también las autoridades.</w:t>
      </w:r>
    </w:p>
    <w:p w:rsidR="005025EE" w:rsidRPr="00D44C17" w:rsidRDefault="00F07BDD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 29</w:t>
      </w:r>
      <w:r w:rsidR="005025EE" w:rsidRPr="00D44C17">
        <w:rPr>
          <w:rFonts w:ascii="Calibri" w:hAnsi="Calibri" w:cs="Calibri"/>
          <w:sz w:val="24"/>
          <w:szCs w:val="24"/>
        </w:rPr>
        <w:tab/>
        <w:t xml:space="preserve">Los representantes </w:t>
      </w:r>
      <w:r w:rsidR="008015FA" w:rsidRPr="00D44C17">
        <w:rPr>
          <w:rFonts w:ascii="Calibri" w:hAnsi="Calibri" w:cs="Calibri"/>
          <w:sz w:val="24"/>
          <w:szCs w:val="24"/>
        </w:rPr>
        <w:t>que conformen</w:t>
      </w:r>
      <w:r w:rsidR="005025EE" w:rsidRPr="00D44C17">
        <w:rPr>
          <w:rFonts w:ascii="Calibri" w:hAnsi="Calibri" w:cs="Calibri"/>
          <w:sz w:val="24"/>
          <w:szCs w:val="24"/>
        </w:rPr>
        <w:t xml:space="preserve"> directiva de cada sección deberán ponerse de acuerdo  con las otras directivas en temas relacionados al enriquecimiento de </w:t>
      </w:r>
      <w:r w:rsidR="00A74307" w:rsidRPr="00D44C17">
        <w:rPr>
          <w:rFonts w:ascii="Calibri" w:hAnsi="Calibri" w:cs="Calibri"/>
          <w:sz w:val="24"/>
          <w:szCs w:val="24"/>
        </w:rPr>
        <w:t>s</w:t>
      </w:r>
      <w:r w:rsidR="005025EE" w:rsidRPr="00D44C17">
        <w:rPr>
          <w:rFonts w:ascii="Calibri" w:hAnsi="Calibri" w:cs="Calibri"/>
          <w:sz w:val="24"/>
          <w:szCs w:val="24"/>
        </w:rPr>
        <w:t>u formación profesional y personal.</w:t>
      </w:r>
    </w:p>
    <w:p w:rsidR="005025EE" w:rsidRPr="00D44C17" w:rsidRDefault="005025EE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</w:p>
    <w:p w:rsidR="0076739B" w:rsidRPr="00D44C17" w:rsidRDefault="0076739B" w:rsidP="00507E67">
      <w:pPr>
        <w:pStyle w:val="Ttulo7"/>
        <w:ind w:left="0" w:right="-801"/>
        <w:jc w:val="left"/>
        <w:rPr>
          <w:rFonts w:ascii="Calibri" w:hAnsi="Calibri" w:cs="Calibri"/>
          <w:i w:val="0"/>
          <w:sz w:val="24"/>
          <w:szCs w:val="24"/>
        </w:rPr>
      </w:pPr>
      <w:r w:rsidRPr="00D44C17">
        <w:rPr>
          <w:rFonts w:ascii="Calibri" w:hAnsi="Calibri" w:cs="Calibri"/>
          <w:i w:val="0"/>
          <w:sz w:val="24"/>
          <w:szCs w:val="24"/>
        </w:rPr>
        <w:t>CAPÍTULO V</w:t>
      </w:r>
      <w:r w:rsidR="00E51BA7" w:rsidRPr="00D44C17">
        <w:rPr>
          <w:rFonts w:ascii="Calibri" w:hAnsi="Calibri" w:cs="Calibri"/>
          <w:i w:val="0"/>
          <w:sz w:val="24"/>
          <w:szCs w:val="24"/>
        </w:rPr>
        <w:t>I</w:t>
      </w:r>
      <w:r w:rsidR="005025EE" w:rsidRPr="00D44C17">
        <w:rPr>
          <w:rFonts w:ascii="Calibri" w:hAnsi="Calibri" w:cs="Calibri"/>
          <w:i w:val="0"/>
          <w:sz w:val="24"/>
          <w:szCs w:val="24"/>
        </w:rPr>
        <w:t>I</w:t>
      </w:r>
      <w:r w:rsidR="00B50014" w:rsidRPr="00D44C17">
        <w:rPr>
          <w:rFonts w:ascii="Calibri" w:hAnsi="Calibri" w:cs="Calibri"/>
          <w:i w:val="0"/>
          <w:sz w:val="24"/>
          <w:szCs w:val="24"/>
        </w:rPr>
        <w:t>I</w:t>
      </w:r>
      <w:r w:rsidRPr="00D44C17">
        <w:rPr>
          <w:rFonts w:ascii="Calibri" w:hAnsi="Calibri" w:cs="Calibri"/>
          <w:i w:val="0"/>
          <w:sz w:val="24"/>
          <w:szCs w:val="24"/>
        </w:rPr>
        <w:t>.  REINGRESO DE ESTUDIANTES</w:t>
      </w:r>
    </w:p>
    <w:p w:rsidR="0076739B" w:rsidRPr="00D44C17" w:rsidRDefault="00E51BA7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Art. </w:t>
      </w:r>
      <w:r w:rsidR="00273580" w:rsidRPr="00D44C17">
        <w:rPr>
          <w:rFonts w:ascii="Calibri" w:hAnsi="Calibri" w:cs="Calibri"/>
          <w:sz w:val="24"/>
          <w:szCs w:val="24"/>
        </w:rPr>
        <w:t>3</w:t>
      </w:r>
      <w:r w:rsidR="00F07BDD" w:rsidRPr="00D44C17">
        <w:rPr>
          <w:rFonts w:ascii="Calibri" w:hAnsi="Calibri" w:cs="Calibri"/>
          <w:sz w:val="24"/>
          <w:szCs w:val="24"/>
        </w:rPr>
        <w:t>0</w:t>
      </w:r>
      <w:r w:rsidR="00682C0C" w:rsidRPr="00D44C17">
        <w:rPr>
          <w:rFonts w:ascii="Calibri" w:hAnsi="Calibri" w:cs="Calibri"/>
          <w:sz w:val="24"/>
          <w:szCs w:val="24"/>
        </w:rPr>
        <w:tab/>
        <w:t>No podrá</w:t>
      </w:r>
      <w:r w:rsidR="0076739B" w:rsidRPr="00D44C17">
        <w:rPr>
          <w:rFonts w:ascii="Calibri" w:hAnsi="Calibri" w:cs="Calibri"/>
          <w:sz w:val="24"/>
          <w:szCs w:val="24"/>
        </w:rPr>
        <w:t xml:space="preserve"> reingresar a </w:t>
      </w:r>
      <w:r w:rsidR="00682C0C" w:rsidRPr="00D44C17">
        <w:rPr>
          <w:rFonts w:ascii="Calibri" w:hAnsi="Calibri" w:cs="Calibri"/>
          <w:sz w:val="24"/>
          <w:szCs w:val="24"/>
        </w:rPr>
        <w:t xml:space="preserve">la ENA en calidad de estudiante, quien haya </w:t>
      </w:r>
      <w:r w:rsidR="007F78D2" w:rsidRPr="00D44C17">
        <w:rPr>
          <w:rFonts w:ascii="Calibri" w:hAnsi="Calibri" w:cs="Calibri"/>
          <w:sz w:val="24"/>
          <w:szCs w:val="24"/>
        </w:rPr>
        <w:t>sido expulsado de la institución</w:t>
      </w:r>
      <w:r w:rsidR="0076739B" w:rsidRPr="00D44C17">
        <w:rPr>
          <w:rFonts w:ascii="Calibri" w:hAnsi="Calibri" w:cs="Calibri"/>
          <w:sz w:val="24"/>
          <w:szCs w:val="24"/>
        </w:rPr>
        <w:t xml:space="preserve"> por razones d</w:t>
      </w:r>
      <w:r w:rsidR="001545AC" w:rsidRPr="00D44C17">
        <w:rPr>
          <w:rFonts w:ascii="Calibri" w:hAnsi="Calibri" w:cs="Calibri"/>
          <w:sz w:val="24"/>
          <w:szCs w:val="24"/>
        </w:rPr>
        <w:t>e ten</w:t>
      </w:r>
      <w:r w:rsidR="0076739B" w:rsidRPr="00D44C17">
        <w:rPr>
          <w:rFonts w:ascii="Calibri" w:hAnsi="Calibri" w:cs="Calibri"/>
          <w:sz w:val="24"/>
          <w:szCs w:val="24"/>
        </w:rPr>
        <w:t>encia, uso y distribución de drogas, bebidas alcohólicas, hurtos, daños a bienes inmuebles de ENA, antecedentes penales, desequilibrios mentales, actos inmorales y abuso de integridad física y mental.</w:t>
      </w:r>
    </w:p>
    <w:p w:rsidR="0076739B" w:rsidRPr="00D44C17" w:rsidRDefault="00E51BA7" w:rsidP="004C12F9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 3</w:t>
      </w:r>
      <w:r w:rsidR="00F07BDD" w:rsidRPr="00D44C17">
        <w:rPr>
          <w:rFonts w:ascii="Calibri" w:hAnsi="Calibri" w:cs="Calibri"/>
          <w:sz w:val="24"/>
          <w:szCs w:val="24"/>
        </w:rPr>
        <w:t>1</w:t>
      </w:r>
      <w:r w:rsidR="0076739B" w:rsidRPr="00D44C17">
        <w:rPr>
          <w:rFonts w:ascii="Calibri" w:hAnsi="Calibri" w:cs="Calibri"/>
          <w:sz w:val="24"/>
          <w:szCs w:val="24"/>
        </w:rPr>
        <w:tab/>
      </w:r>
      <w:r w:rsidR="0076739B" w:rsidRPr="00D44C17">
        <w:rPr>
          <w:rFonts w:ascii="Calibri" w:hAnsi="Calibri" w:cs="Calibri"/>
          <w:sz w:val="24"/>
          <w:szCs w:val="24"/>
        </w:rPr>
        <w:tab/>
        <w:t xml:space="preserve">Podrán </w:t>
      </w:r>
      <w:r w:rsidR="00B50014" w:rsidRPr="00D44C17">
        <w:rPr>
          <w:rFonts w:ascii="Calibri" w:hAnsi="Calibri" w:cs="Calibri"/>
          <w:sz w:val="24"/>
          <w:szCs w:val="24"/>
        </w:rPr>
        <w:t xml:space="preserve">solicitar su </w:t>
      </w:r>
      <w:r w:rsidR="0076739B" w:rsidRPr="00D44C17">
        <w:rPr>
          <w:rFonts w:ascii="Calibri" w:hAnsi="Calibri" w:cs="Calibri"/>
          <w:sz w:val="24"/>
          <w:szCs w:val="24"/>
        </w:rPr>
        <w:t>reingres</w:t>
      </w:r>
      <w:r w:rsidR="00B50014" w:rsidRPr="00D44C17">
        <w:rPr>
          <w:rFonts w:ascii="Calibri" w:hAnsi="Calibri" w:cs="Calibri"/>
          <w:sz w:val="24"/>
          <w:szCs w:val="24"/>
        </w:rPr>
        <w:t>o</w:t>
      </w:r>
      <w:r w:rsidR="0076739B" w:rsidRPr="00D44C17">
        <w:rPr>
          <w:rFonts w:ascii="Calibri" w:hAnsi="Calibri" w:cs="Calibri"/>
          <w:sz w:val="24"/>
          <w:szCs w:val="24"/>
        </w:rPr>
        <w:t xml:space="preserve"> como estudiantes a la ENA quienes hayan reprobado </w:t>
      </w:r>
      <w:r w:rsidR="00B50014" w:rsidRPr="00D44C17">
        <w:rPr>
          <w:rFonts w:ascii="Calibri" w:hAnsi="Calibri" w:cs="Calibri"/>
          <w:sz w:val="24"/>
          <w:szCs w:val="24"/>
        </w:rPr>
        <w:t xml:space="preserve">no más de </w:t>
      </w:r>
      <w:r w:rsidR="004C12F9" w:rsidRPr="00D44C17">
        <w:rPr>
          <w:rFonts w:ascii="Calibri" w:hAnsi="Calibri" w:cs="Calibri"/>
          <w:sz w:val="24"/>
          <w:szCs w:val="24"/>
        </w:rPr>
        <w:t>tres</w:t>
      </w:r>
      <w:r w:rsidR="00B50014" w:rsidRPr="00D44C17">
        <w:rPr>
          <w:rFonts w:ascii="Calibri" w:hAnsi="Calibri" w:cs="Calibri"/>
          <w:sz w:val="24"/>
          <w:szCs w:val="24"/>
        </w:rPr>
        <w:t xml:space="preserve"> </w:t>
      </w:r>
      <w:r w:rsidR="0076739B" w:rsidRPr="00D44C17">
        <w:rPr>
          <w:rFonts w:ascii="Calibri" w:hAnsi="Calibri" w:cs="Calibri"/>
          <w:sz w:val="24"/>
          <w:szCs w:val="24"/>
        </w:rPr>
        <w:t>materias dura</w:t>
      </w:r>
      <w:r w:rsidR="001545AC" w:rsidRPr="00D44C17">
        <w:rPr>
          <w:rFonts w:ascii="Calibri" w:hAnsi="Calibri" w:cs="Calibri"/>
          <w:sz w:val="24"/>
          <w:szCs w:val="24"/>
        </w:rPr>
        <w:t xml:space="preserve">nte </w:t>
      </w:r>
      <w:r w:rsidR="00B50014" w:rsidRPr="00D44C17">
        <w:rPr>
          <w:rFonts w:ascii="Calibri" w:hAnsi="Calibri" w:cs="Calibri"/>
          <w:sz w:val="24"/>
          <w:szCs w:val="24"/>
        </w:rPr>
        <w:t>el último ciclo cursado.</w:t>
      </w:r>
      <w:r w:rsidR="009C3BCD" w:rsidRPr="00D44C17">
        <w:rPr>
          <w:rFonts w:ascii="Calibri" w:hAnsi="Calibri" w:cs="Calibri"/>
          <w:sz w:val="24"/>
          <w:szCs w:val="24"/>
        </w:rPr>
        <w:t xml:space="preserve"> El reingreso solo podrá ser solicitado una vez.</w:t>
      </w:r>
    </w:p>
    <w:p w:rsidR="00CC6951" w:rsidRPr="00D44C17" w:rsidRDefault="00B50014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Art. </w:t>
      </w:r>
      <w:r w:rsidR="00273580" w:rsidRPr="00D44C17">
        <w:rPr>
          <w:rFonts w:ascii="Calibri" w:hAnsi="Calibri" w:cs="Calibri"/>
          <w:sz w:val="24"/>
          <w:szCs w:val="24"/>
        </w:rPr>
        <w:t>3</w:t>
      </w:r>
      <w:r w:rsidR="00F07BDD" w:rsidRPr="00D44C17">
        <w:rPr>
          <w:rFonts w:ascii="Calibri" w:hAnsi="Calibri" w:cs="Calibri"/>
          <w:sz w:val="24"/>
          <w:szCs w:val="24"/>
        </w:rPr>
        <w:t>2</w:t>
      </w:r>
      <w:r w:rsidRPr="00D44C17">
        <w:rPr>
          <w:rFonts w:ascii="Calibri" w:hAnsi="Calibri" w:cs="Calibri"/>
          <w:sz w:val="24"/>
          <w:szCs w:val="24"/>
        </w:rPr>
        <w:tab/>
        <w:t xml:space="preserve">Cuando un </w:t>
      </w:r>
      <w:r w:rsidR="00CC6951" w:rsidRPr="00D44C17">
        <w:rPr>
          <w:rFonts w:ascii="Calibri" w:hAnsi="Calibri" w:cs="Calibri"/>
          <w:sz w:val="24"/>
          <w:szCs w:val="24"/>
        </w:rPr>
        <w:t xml:space="preserve"> estudiante, después de haber realizado el examen de reposición, repruebe una materia podrá solicitar su reingreso a la ENA al siguiente año al ciclo en el que se imparta la materia reprobada la cual deberá ser cursada y aprobada </w:t>
      </w:r>
      <w:r w:rsidR="00CC6951" w:rsidRPr="00D44C17">
        <w:rPr>
          <w:rFonts w:ascii="Calibri" w:hAnsi="Calibri" w:cs="Calibri"/>
          <w:sz w:val="24"/>
          <w:szCs w:val="24"/>
        </w:rPr>
        <w:lastRenderedPageBreak/>
        <w:t xml:space="preserve">cumpliendo con todos los requisitos establecidos. Serán reconocidas en su reingreso las materias que ya tiene aprobadas de la carrera. </w:t>
      </w:r>
    </w:p>
    <w:p w:rsidR="00682C0C" w:rsidRPr="00D44C17" w:rsidRDefault="00B65077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 3</w:t>
      </w:r>
      <w:r w:rsidR="00F07BDD" w:rsidRPr="00D44C17">
        <w:rPr>
          <w:rFonts w:ascii="Calibri" w:hAnsi="Calibri" w:cs="Calibri"/>
          <w:sz w:val="24"/>
          <w:szCs w:val="24"/>
        </w:rPr>
        <w:t>3</w:t>
      </w:r>
      <w:r w:rsidR="00682C0C" w:rsidRPr="00D44C17">
        <w:rPr>
          <w:rFonts w:ascii="Calibri" w:hAnsi="Calibri" w:cs="Calibri"/>
          <w:sz w:val="24"/>
          <w:szCs w:val="24"/>
        </w:rPr>
        <w:tab/>
        <w:t>Podrán reingresar a la ENA los</w:t>
      </w:r>
      <w:r w:rsidR="00E8026A" w:rsidRPr="00D44C17">
        <w:rPr>
          <w:rFonts w:ascii="Calibri" w:hAnsi="Calibri" w:cs="Calibri"/>
          <w:sz w:val="24"/>
          <w:szCs w:val="24"/>
        </w:rPr>
        <w:t xml:space="preserve"> </w:t>
      </w:r>
      <w:r w:rsidR="00682C0C" w:rsidRPr="00D44C17">
        <w:rPr>
          <w:rFonts w:ascii="Calibri" w:hAnsi="Calibri" w:cs="Calibri"/>
          <w:sz w:val="24"/>
          <w:szCs w:val="24"/>
        </w:rPr>
        <w:t xml:space="preserve"> estudiantes que han solicitado interrumpir su proceso de estudio en la </w:t>
      </w:r>
      <w:r w:rsidR="00E819DC" w:rsidRPr="00D44C17">
        <w:rPr>
          <w:rFonts w:ascii="Calibri" w:hAnsi="Calibri" w:cs="Calibri"/>
          <w:sz w:val="24"/>
          <w:szCs w:val="24"/>
        </w:rPr>
        <w:t>escuela por razones personales o</w:t>
      </w:r>
      <w:r w:rsidR="00682C0C" w:rsidRPr="00D44C17">
        <w:rPr>
          <w:rFonts w:ascii="Calibri" w:hAnsi="Calibri" w:cs="Calibri"/>
          <w:sz w:val="24"/>
          <w:szCs w:val="24"/>
        </w:rPr>
        <w:t xml:space="preserve"> por razones de salud</w:t>
      </w:r>
      <w:r w:rsidR="005902CD" w:rsidRPr="00D44C17">
        <w:rPr>
          <w:rFonts w:ascii="Calibri" w:hAnsi="Calibri" w:cs="Calibri"/>
          <w:sz w:val="24"/>
          <w:szCs w:val="24"/>
        </w:rPr>
        <w:t>.</w:t>
      </w:r>
    </w:p>
    <w:p w:rsidR="0076739B" w:rsidRPr="00D44C17" w:rsidRDefault="00B65077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Art. </w:t>
      </w:r>
      <w:r w:rsidR="00273580" w:rsidRPr="00D44C17">
        <w:rPr>
          <w:rFonts w:ascii="Calibri" w:hAnsi="Calibri" w:cs="Calibri"/>
          <w:sz w:val="24"/>
          <w:szCs w:val="24"/>
        </w:rPr>
        <w:t>3</w:t>
      </w:r>
      <w:r w:rsidR="00F07BDD" w:rsidRPr="00D44C17">
        <w:rPr>
          <w:rFonts w:ascii="Calibri" w:hAnsi="Calibri" w:cs="Calibri"/>
          <w:sz w:val="24"/>
          <w:szCs w:val="24"/>
        </w:rPr>
        <w:t>4</w:t>
      </w:r>
      <w:r w:rsidR="0076739B" w:rsidRPr="00D44C17">
        <w:rPr>
          <w:rFonts w:ascii="Calibri" w:hAnsi="Calibri" w:cs="Calibri"/>
          <w:sz w:val="24"/>
          <w:szCs w:val="24"/>
        </w:rPr>
        <w:tab/>
        <w:t>Podrán reingresar como estudiantes a la ENA, aquellos</w:t>
      </w:r>
      <w:r w:rsidR="001545AC" w:rsidRPr="00D44C17">
        <w:rPr>
          <w:rFonts w:ascii="Calibri" w:hAnsi="Calibri" w:cs="Calibri"/>
          <w:sz w:val="24"/>
          <w:szCs w:val="24"/>
        </w:rPr>
        <w:t xml:space="preserve"> que hayan interrumpido su proceso</w:t>
      </w:r>
      <w:r w:rsidR="0076739B" w:rsidRPr="00D44C17">
        <w:rPr>
          <w:rFonts w:ascii="Calibri" w:hAnsi="Calibri" w:cs="Calibri"/>
          <w:sz w:val="24"/>
          <w:szCs w:val="24"/>
        </w:rPr>
        <w:t xml:space="preserve"> de estudio por razones disciplinarias que no sean relativas al consumo de drogas, bebidas alcohólicas, hurtos, daños a bienes inmuebles de ENA , actos inmorales, hechos violentos, delictivos y otras que desprestigien a la Institución.</w:t>
      </w:r>
    </w:p>
    <w:p w:rsidR="0076739B" w:rsidRPr="00D44C17" w:rsidRDefault="0076739B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</w:p>
    <w:p w:rsidR="0076739B" w:rsidRPr="00D44C17" w:rsidRDefault="005F2E5D" w:rsidP="00507E67">
      <w:pPr>
        <w:pStyle w:val="Ttulo7"/>
        <w:ind w:left="0" w:right="-801"/>
        <w:jc w:val="left"/>
        <w:rPr>
          <w:rFonts w:ascii="Calibri" w:hAnsi="Calibri" w:cs="Calibri"/>
          <w:i w:val="0"/>
          <w:sz w:val="24"/>
          <w:szCs w:val="24"/>
        </w:rPr>
      </w:pPr>
      <w:r w:rsidRPr="00D44C17">
        <w:rPr>
          <w:rFonts w:ascii="Calibri" w:hAnsi="Calibri" w:cs="Calibri"/>
          <w:i w:val="0"/>
          <w:sz w:val="24"/>
          <w:szCs w:val="24"/>
        </w:rPr>
        <w:t xml:space="preserve">CAPITULO </w:t>
      </w:r>
      <w:r w:rsidR="0076739B" w:rsidRPr="00D44C17">
        <w:rPr>
          <w:rFonts w:ascii="Calibri" w:hAnsi="Calibri" w:cs="Calibri"/>
          <w:i w:val="0"/>
          <w:sz w:val="24"/>
          <w:szCs w:val="24"/>
        </w:rPr>
        <w:t>I</w:t>
      </w:r>
      <w:r w:rsidRPr="00D44C17">
        <w:rPr>
          <w:rFonts w:ascii="Calibri" w:hAnsi="Calibri" w:cs="Calibri"/>
          <w:i w:val="0"/>
          <w:sz w:val="24"/>
          <w:szCs w:val="24"/>
        </w:rPr>
        <w:t>X</w:t>
      </w:r>
      <w:r w:rsidR="0076739B" w:rsidRPr="00D44C17">
        <w:rPr>
          <w:rFonts w:ascii="Calibri" w:hAnsi="Calibri" w:cs="Calibri"/>
          <w:i w:val="0"/>
          <w:sz w:val="24"/>
          <w:szCs w:val="24"/>
        </w:rPr>
        <w:t>.  DEL COMITÉ DISCIPLINARIO</w:t>
      </w:r>
    </w:p>
    <w:p w:rsidR="0076739B" w:rsidRPr="00D44C17" w:rsidRDefault="009E056F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Art. </w:t>
      </w:r>
      <w:r w:rsidR="00273580" w:rsidRPr="00D44C17">
        <w:rPr>
          <w:rFonts w:ascii="Calibri" w:hAnsi="Calibri" w:cs="Calibri"/>
          <w:sz w:val="24"/>
          <w:szCs w:val="24"/>
        </w:rPr>
        <w:t>3</w:t>
      </w:r>
      <w:r w:rsidR="00F07BDD" w:rsidRPr="00D44C17">
        <w:rPr>
          <w:rFonts w:ascii="Calibri" w:hAnsi="Calibri" w:cs="Calibri"/>
          <w:sz w:val="24"/>
          <w:szCs w:val="24"/>
        </w:rPr>
        <w:t>5</w:t>
      </w:r>
      <w:r w:rsidR="0076739B" w:rsidRPr="00D44C17">
        <w:rPr>
          <w:rFonts w:ascii="Calibri" w:hAnsi="Calibri" w:cs="Calibri"/>
          <w:sz w:val="24"/>
          <w:szCs w:val="24"/>
        </w:rPr>
        <w:tab/>
        <w:t>El Comité Disciplinario de la ENA estará confo</w:t>
      </w:r>
      <w:r w:rsidRPr="00D44C17">
        <w:rPr>
          <w:rFonts w:ascii="Calibri" w:hAnsi="Calibri" w:cs="Calibri"/>
          <w:sz w:val="24"/>
          <w:szCs w:val="24"/>
        </w:rPr>
        <w:t xml:space="preserve">rmado por el Gerente  </w:t>
      </w:r>
      <w:r w:rsidR="0076739B" w:rsidRPr="00D44C17">
        <w:rPr>
          <w:rFonts w:ascii="Calibri" w:hAnsi="Calibri" w:cs="Calibri"/>
          <w:sz w:val="24"/>
          <w:szCs w:val="24"/>
        </w:rPr>
        <w:t xml:space="preserve">Técnico, Jefatura del Departamento de Fitotecnia, Jefatura del Departamento de Zootecnia, </w:t>
      </w:r>
      <w:r w:rsidR="004C12F9" w:rsidRPr="00D44C17">
        <w:rPr>
          <w:rFonts w:ascii="Calibri" w:hAnsi="Calibri" w:cs="Calibri"/>
          <w:sz w:val="24"/>
          <w:szCs w:val="24"/>
        </w:rPr>
        <w:t xml:space="preserve">Jefatura del Departamento de Agroindustrias, </w:t>
      </w:r>
      <w:r w:rsidR="0076739B" w:rsidRPr="00D44C17">
        <w:rPr>
          <w:rFonts w:ascii="Calibri" w:hAnsi="Calibri" w:cs="Calibri"/>
          <w:sz w:val="24"/>
          <w:szCs w:val="24"/>
        </w:rPr>
        <w:t>Jefatura de</w:t>
      </w:r>
      <w:r w:rsidR="004C12F9" w:rsidRPr="00D44C17">
        <w:rPr>
          <w:rFonts w:ascii="Calibri" w:hAnsi="Calibri" w:cs="Calibri"/>
          <w:sz w:val="24"/>
          <w:szCs w:val="24"/>
        </w:rPr>
        <w:t xml:space="preserve">l Departamento de </w:t>
      </w:r>
      <w:r w:rsidR="0076739B" w:rsidRPr="00D44C17">
        <w:rPr>
          <w:rFonts w:ascii="Calibri" w:hAnsi="Calibri" w:cs="Calibri"/>
          <w:sz w:val="24"/>
          <w:szCs w:val="24"/>
        </w:rPr>
        <w:t xml:space="preserve"> Biotecnología, </w:t>
      </w:r>
      <w:r w:rsidRPr="00D44C17">
        <w:rPr>
          <w:rFonts w:ascii="Calibri" w:hAnsi="Calibri" w:cs="Calibri"/>
          <w:sz w:val="24"/>
          <w:szCs w:val="24"/>
        </w:rPr>
        <w:t>Decanat</w:t>
      </w:r>
      <w:r w:rsidR="004C12F9" w:rsidRPr="00D44C17">
        <w:rPr>
          <w:rFonts w:ascii="Calibri" w:hAnsi="Calibri" w:cs="Calibri"/>
          <w:sz w:val="24"/>
          <w:szCs w:val="24"/>
        </w:rPr>
        <w:t>ura</w:t>
      </w:r>
      <w:r w:rsidR="0076739B" w:rsidRPr="00D44C17">
        <w:rPr>
          <w:rFonts w:ascii="Calibri" w:hAnsi="Calibri" w:cs="Calibri"/>
          <w:sz w:val="24"/>
          <w:szCs w:val="24"/>
        </w:rPr>
        <w:t xml:space="preserve"> y Jefatura de la Unidad de Orientación, siendo sus atribuciones revisar los casos verificando el debido proceso y hacer recomendaciones relacionadas con los casos</w:t>
      </w:r>
      <w:r w:rsidR="00E819DC" w:rsidRPr="00D44C17">
        <w:rPr>
          <w:rFonts w:ascii="Calibri" w:hAnsi="Calibri" w:cs="Calibri"/>
          <w:sz w:val="24"/>
          <w:szCs w:val="24"/>
        </w:rPr>
        <w:t xml:space="preserve">. Este comité </w:t>
      </w:r>
      <w:r w:rsidR="0076739B" w:rsidRPr="00D44C17">
        <w:rPr>
          <w:rFonts w:ascii="Calibri" w:hAnsi="Calibri" w:cs="Calibri"/>
          <w:sz w:val="24"/>
          <w:szCs w:val="24"/>
        </w:rPr>
        <w:t xml:space="preserve">podrá funcionar por lo menos con uno de los departamentos </w:t>
      </w:r>
      <w:r w:rsidR="00986DEA" w:rsidRPr="00D44C17">
        <w:rPr>
          <w:rFonts w:ascii="Calibri" w:hAnsi="Calibri" w:cs="Calibri"/>
          <w:sz w:val="24"/>
          <w:szCs w:val="24"/>
        </w:rPr>
        <w:t>de enseñanza productiva</w:t>
      </w:r>
      <w:r w:rsidR="0076739B" w:rsidRPr="00D44C17">
        <w:rPr>
          <w:rFonts w:ascii="Calibri" w:hAnsi="Calibri" w:cs="Calibri"/>
          <w:sz w:val="24"/>
          <w:szCs w:val="24"/>
        </w:rPr>
        <w:t>.</w:t>
      </w:r>
    </w:p>
    <w:p w:rsidR="0076739B" w:rsidRPr="00D44C17" w:rsidRDefault="00273580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 3</w:t>
      </w:r>
      <w:r w:rsidR="00F07BDD" w:rsidRPr="00D44C17">
        <w:rPr>
          <w:rFonts w:ascii="Calibri" w:hAnsi="Calibri" w:cs="Calibri"/>
          <w:sz w:val="24"/>
          <w:szCs w:val="24"/>
        </w:rPr>
        <w:t>6</w:t>
      </w:r>
      <w:r w:rsidR="0076739B" w:rsidRPr="00D44C17">
        <w:rPr>
          <w:rFonts w:ascii="Calibri" w:hAnsi="Calibri" w:cs="Calibri"/>
          <w:sz w:val="24"/>
          <w:szCs w:val="24"/>
        </w:rPr>
        <w:tab/>
        <w:t xml:space="preserve">La Jefatura de la Unidad de Orientación, a través </w:t>
      </w:r>
      <w:r w:rsidR="009E056F" w:rsidRPr="00D44C17">
        <w:rPr>
          <w:rFonts w:ascii="Calibri" w:hAnsi="Calibri" w:cs="Calibri"/>
          <w:sz w:val="24"/>
          <w:szCs w:val="24"/>
        </w:rPr>
        <w:t>de Decanat</w:t>
      </w:r>
      <w:r w:rsidR="004C12F9" w:rsidRPr="00D44C17">
        <w:rPr>
          <w:rFonts w:ascii="Calibri" w:hAnsi="Calibri" w:cs="Calibri"/>
          <w:sz w:val="24"/>
          <w:szCs w:val="24"/>
        </w:rPr>
        <w:t>ura</w:t>
      </w:r>
      <w:r w:rsidR="0076739B" w:rsidRPr="00D44C17">
        <w:rPr>
          <w:rFonts w:ascii="Calibri" w:hAnsi="Calibri" w:cs="Calibri"/>
          <w:sz w:val="24"/>
          <w:szCs w:val="24"/>
        </w:rPr>
        <w:t>, convocará al Comité Disciplinario cuando lo estime conveniente, después de determinar que algún estudiante</w:t>
      </w:r>
      <w:r w:rsidR="005F2E5D" w:rsidRPr="00D44C17">
        <w:rPr>
          <w:rFonts w:ascii="Calibri" w:hAnsi="Calibri" w:cs="Calibri"/>
          <w:sz w:val="24"/>
          <w:szCs w:val="24"/>
        </w:rPr>
        <w:t xml:space="preserve"> ha</w:t>
      </w:r>
      <w:r w:rsidR="0076739B" w:rsidRPr="00D44C17">
        <w:rPr>
          <w:rFonts w:ascii="Calibri" w:hAnsi="Calibri" w:cs="Calibri"/>
          <w:sz w:val="24"/>
          <w:szCs w:val="24"/>
        </w:rPr>
        <w:t xml:space="preserve"> alcanzado lo señalado en </w:t>
      </w:r>
      <w:r w:rsidR="005F2E5D" w:rsidRPr="00D44C17">
        <w:rPr>
          <w:rFonts w:ascii="Calibri" w:hAnsi="Calibri" w:cs="Calibri"/>
          <w:sz w:val="24"/>
          <w:szCs w:val="24"/>
        </w:rPr>
        <w:t>los a</w:t>
      </w:r>
      <w:r w:rsidR="0076739B" w:rsidRPr="00D44C17">
        <w:rPr>
          <w:rFonts w:ascii="Calibri" w:hAnsi="Calibri" w:cs="Calibri"/>
          <w:sz w:val="24"/>
          <w:szCs w:val="24"/>
        </w:rPr>
        <w:t>rtículo</w:t>
      </w:r>
      <w:r w:rsidR="005F2E5D" w:rsidRPr="00D44C17">
        <w:rPr>
          <w:rFonts w:ascii="Calibri" w:hAnsi="Calibri" w:cs="Calibri"/>
          <w:sz w:val="24"/>
          <w:szCs w:val="24"/>
        </w:rPr>
        <w:t>s</w:t>
      </w:r>
      <w:r w:rsidR="0076739B" w:rsidRPr="00D44C17">
        <w:rPr>
          <w:rFonts w:ascii="Calibri" w:hAnsi="Calibri" w:cs="Calibri"/>
          <w:sz w:val="24"/>
          <w:szCs w:val="24"/>
        </w:rPr>
        <w:t xml:space="preserve"> </w:t>
      </w:r>
      <w:r w:rsidR="005902CD" w:rsidRPr="00D44C17">
        <w:rPr>
          <w:rFonts w:ascii="Calibri" w:hAnsi="Calibri" w:cs="Calibri"/>
          <w:sz w:val="24"/>
          <w:szCs w:val="24"/>
        </w:rPr>
        <w:t>10</w:t>
      </w:r>
      <w:r w:rsidR="00CC6951" w:rsidRPr="00D44C17">
        <w:rPr>
          <w:rFonts w:ascii="Calibri" w:hAnsi="Calibri" w:cs="Calibri"/>
          <w:sz w:val="24"/>
          <w:szCs w:val="24"/>
        </w:rPr>
        <w:t>1</w:t>
      </w:r>
      <w:r w:rsidR="005902CD" w:rsidRPr="00D44C17">
        <w:rPr>
          <w:rFonts w:ascii="Calibri" w:hAnsi="Calibri" w:cs="Calibri"/>
          <w:sz w:val="24"/>
          <w:szCs w:val="24"/>
        </w:rPr>
        <w:t xml:space="preserve"> y 107</w:t>
      </w:r>
      <w:r w:rsidR="0076739B" w:rsidRPr="00D44C17">
        <w:rPr>
          <w:rFonts w:ascii="Calibri" w:hAnsi="Calibri" w:cs="Calibri"/>
          <w:sz w:val="24"/>
          <w:szCs w:val="24"/>
        </w:rPr>
        <w:t xml:space="preserve"> del Reglamento Disciplinario </w:t>
      </w:r>
      <w:r w:rsidR="005902CD" w:rsidRPr="00D44C17">
        <w:rPr>
          <w:rFonts w:ascii="Calibri" w:hAnsi="Calibri" w:cs="Calibri"/>
          <w:sz w:val="24"/>
          <w:szCs w:val="24"/>
        </w:rPr>
        <w:t>para estudiantes</w:t>
      </w:r>
      <w:r w:rsidR="0076739B" w:rsidRPr="00D44C17">
        <w:rPr>
          <w:rFonts w:ascii="Calibri" w:hAnsi="Calibri" w:cs="Calibri"/>
          <w:sz w:val="24"/>
          <w:szCs w:val="24"/>
        </w:rPr>
        <w:t>.</w:t>
      </w:r>
    </w:p>
    <w:p w:rsidR="0076739B" w:rsidRPr="00D44C17" w:rsidRDefault="0076739B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 xml:space="preserve">Art. </w:t>
      </w:r>
      <w:r w:rsidR="003B362B" w:rsidRPr="00D44C17">
        <w:rPr>
          <w:rFonts w:ascii="Calibri" w:hAnsi="Calibri" w:cs="Calibri"/>
          <w:sz w:val="24"/>
          <w:szCs w:val="24"/>
        </w:rPr>
        <w:t>3</w:t>
      </w:r>
      <w:r w:rsidR="00F07BDD" w:rsidRPr="00D44C17">
        <w:rPr>
          <w:rFonts w:ascii="Calibri" w:hAnsi="Calibri" w:cs="Calibri"/>
          <w:sz w:val="24"/>
          <w:szCs w:val="24"/>
        </w:rPr>
        <w:t>7</w:t>
      </w:r>
      <w:r w:rsidR="00B7593D" w:rsidRPr="00D44C17">
        <w:rPr>
          <w:rFonts w:ascii="Calibri" w:hAnsi="Calibri" w:cs="Calibri"/>
          <w:sz w:val="24"/>
          <w:szCs w:val="24"/>
        </w:rPr>
        <w:tab/>
      </w:r>
      <w:r w:rsidR="003B362B" w:rsidRPr="00D44C17">
        <w:rPr>
          <w:rFonts w:ascii="Calibri" w:hAnsi="Calibri" w:cs="Calibri"/>
          <w:sz w:val="24"/>
          <w:szCs w:val="24"/>
        </w:rPr>
        <w:t>Si l</w:t>
      </w:r>
      <w:r w:rsidRPr="00D44C17">
        <w:rPr>
          <w:rFonts w:ascii="Calibri" w:hAnsi="Calibri" w:cs="Calibri"/>
          <w:sz w:val="24"/>
          <w:szCs w:val="24"/>
        </w:rPr>
        <w:t xml:space="preserve">a Dirección General de la ENA lo estima conveniente podrá convocar, </w:t>
      </w:r>
      <w:r w:rsidR="009E056F" w:rsidRPr="00D44C17">
        <w:rPr>
          <w:rFonts w:ascii="Calibri" w:hAnsi="Calibri" w:cs="Calibri"/>
          <w:sz w:val="24"/>
          <w:szCs w:val="24"/>
        </w:rPr>
        <w:t>a través de Decanat</w:t>
      </w:r>
      <w:r w:rsidR="004C12F9" w:rsidRPr="00D44C17">
        <w:rPr>
          <w:rFonts w:ascii="Calibri" w:hAnsi="Calibri" w:cs="Calibri"/>
          <w:sz w:val="24"/>
          <w:szCs w:val="24"/>
        </w:rPr>
        <w:t>ura</w:t>
      </w:r>
      <w:r w:rsidRPr="00D44C17">
        <w:rPr>
          <w:rFonts w:ascii="Calibri" w:hAnsi="Calibri" w:cs="Calibri"/>
          <w:sz w:val="24"/>
          <w:szCs w:val="24"/>
        </w:rPr>
        <w:t>, para que se reúna el Comité Di</w:t>
      </w:r>
      <w:r w:rsidR="009E056F" w:rsidRPr="00D44C17">
        <w:rPr>
          <w:rFonts w:ascii="Calibri" w:hAnsi="Calibri" w:cs="Calibri"/>
          <w:sz w:val="24"/>
          <w:szCs w:val="24"/>
        </w:rPr>
        <w:t xml:space="preserve">sciplinario, en los casos en que </w:t>
      </w:r>
      <w:r w:rsidRPr="00D44C17">
        <w:rPr>
          <w:rFonts w:ascii="Calibri" w:hAnsi="Calibri" w:cs="Calibri"/>
          <w:sz w:val="24"/>
          <w:szCs w:val="24"/>
        </w:rPr>
        <w:t xml:space="preserve"> el</w:t>
      </w:r>
      <w:r w:rsidR="005902CD" w:rsidRPr="00D44C17">
        <w:rPr>
          <w:rFonts w:ascii="Calibri" w:hAnsi="Calibri" w:cs="Calibri"/>
          <w:sz w:val="24"/>
          <w:szCs w:val="24"/>
        </w:rPr>
        <w:t xml:space="preserve"> estudiante</w:t>
      </w:r>
      <w:r w:rsidRPr="00D44C17">
        <w:rPr>
          <w:rFonts w:ascii="Calibri" w:hAnsi="Calibri" w:cs="Calibri"/>
          <w:sz w:val="24"/>
          <w:szCs w:val="24"/>
        </w:rPr>
        <w:t xml:space="preserve"> y/o representante, después de recibir notificación por e</w:t>
      </w:r>
      <w:r w:rsidR="009E056F" w:rsidRPr="00D44C17">
        <w:rPr>
          <w:rFonts w:ascii="Calibri" w:hAnsi="Calibri" w:cs="Calibri"/>
          <w:sz w:val="24"/>
          <w:szCs w:val="24"/>
        </w:rPr>
        <w:t xml:space="preserve">scrito de la interrupción </w:t>
      </w:r>
      <w:r w:rsidRPr="00D44C17">
        <w:rPr>
          <w:rFonts w:ascii="Calibri" w:hAnsi="Calibri" w:cs="Calibri"/>
          <w:sz w:val="24"/>
          <w:szCs w:val="24"/>
        </w:rPr>
        <w:t xml:space="preserve"> de</w:t>
      </w:r>
      <w:r w:rsidR="009E056F" w:rsidRPr="00D44C17">
        <w:rPr>
          <w:rFonts w:ascii="Calibri" w:hAnsi="Calibri" w:cs="Calibri"/>
          <w:sz w:val="24"/>
          <w:szCs w:val="24"/>
        </w:rPr>
        <w:t xml:space="preserve">l proceso </w:t>
      </w:r>
      <w:r w:rsidRPr="00D44C17">
        <w:rPr>
          <w:rFonts w:ascii="Calibri" w:hAnsi="Calibri" w:cs="Calibri"/>
          <w:sz w:val="24"/>
          <w:szCs w:val="24"/>
        </w:rPr>
        <w:t xml:space="preserve"> estudio, </w:t>
      </w:r>
      <w:r w:rsidR="00E819DC" w:rsidRPr="00D44C17">
        <w:rPr>
          <w:rFonts w:ascii="Calibri" w:hAnsi="Calibri" w:cs="Calibri"/>
          <w:sz w:val="24"/>
          <w:szCs w:val="24"/>
        </w:rPr>
        <w:t>apelara la resolución.</w:t>
      </w:r>
    </w:p>
    <w:p w:rsidR="0076739B" w:rsidRPr="00D44C17" w:rsidRDefault="004C12F9" w:rsidP="00507E67">
      <w:pPr>
        <w:spacing w:line="360" w:lineRule="auto"/>
        <w:ind w:left="1410" w:right="-801" w:hanging="1410"/>
        <w:jc w:val="both"/>
        <w:rPr>
          <w:rFonts w:ascii="Calibri" w:hAnsi="Calibri" w:cs="Calibri"/>
          <w:sz w:val="24"/>
          <w:szCs w:val="24"/>
        </w:rPr>
      </w:pPr>
      <w:r w:rsidRPr="00D44C17">
        <w:rPr>
          <w:rFonts w:ascii="Calibri" w:hAnsi="Calibri" w:cs="Calibri"/>
          <w:sz w:val="24"/>
          <w:szCs w:val="24"/>
        </w:rPr>
        <w:t>Art. 3</w:t>
      </w:r>
      <w:r w:rsidR="00F07BDD" w:rsidRPr="00D44C17">
        <w:rPr>
          <w:rFonts w:ascii="Calibri" w:hAnsi="Calibri" w:cs="Calibri"/>
          <w:sz w:val="24"/>
          <w:szCs w:val="24"/>
        </w:rPr>
        <w:t>8</w:t>
      </w:r>
      <w:r w:rsidR="0076739B" w:rsidRPr="00D44C17">
        <w:rPr>
          <w:rFonts w:ascii="Calibri" w:hAnsi="Calibri" w:cs="Calibri"/>
          <w:sz w:val="24"/>
          <w:szCs w:val="24"/>
        </w:rPr>
        <w:tab/>
        <w:t>Cuando el Comité Disciplinario revis</w:t>
      </w:r>
      <w:r w:rsidR="001D6199" w:rsidRPr="00D44C17">
        <w:rPr>
          <w:rFonts w:ascii="Calibri" w:hAnsi="Calibri" w:cs="Calibri"/>
          <w:sz w:val="24"/>
          <w:szCs w:val="24"/>
        </w:rPr>
        <w:t>e</w:t>
      </w:r>
      <w:r w:rsidR="0076739B" w:rsidRPr="00D44C17">
        <w:rPr>
          <w:rFonts w:ascii="Calibri" w:hAnsi="Calibri" w:cs="Calibri"/>
          <w:sz w:val="24"/>
          <w:szCs w:val="24"/>
        </w:rPr>
        <w:t xml:space="preserve"> nuevamente un caso,</w:t>
      </w:r>
      <w:r w:rsidR="003B362B" w:rsidRPr="00D44C17">
        <w:rPr>
          <w:rFonts w:ascii="Calibri" w:hAnsi="Calibri" w:cs="Calibri"/>
          <w:sz w:val="24"/>
          <w:szCs w:val="24"/>
        </w:rPr>
        <w:t xml:space="preserve"> </w:t>
      </w:r>
      <w:r w:rsidR="00E819DC" w:rsidRPr="00D44C17">
        <w:rPr>
          <w:rFonts w:ascii="Calibri" w:hAnsi="Calibri" w:cs="Calibri"/>
          <w:sz w:val="24"/>
          <w:szCs w:val="24"/>
        </w:rPr>
        <w:t>verificar</w:t>
      </w:r>
      <w:r w:rsidRPr="00D44C17">
        <w:rPr>
          <w:rFonts w:ascii="Calibri" w:hAnsi="Calibri" w:cs="Calibri"/>
          <w:sz w:val="24"/>
          <w:szCs w:val="24"/>
        </w:rPr>
        <w:t>á</w:t>
      </w:r>
      <w:r w:rsidR="003B362B" w:rsidRPr="00D44C17">
        <w:rPr>
          <w:rFonts w:ascii="Calibri" w:hAnsi="Calibri" w:cs="Calibri"/>
          <w:sz w:val="24"/>
          <w:szCs w:val="24"/>
        </w:rPr>
        <w:t xml:space="preserve"> también que se haya cumplido el debido proceso </w:t>
      </w:r>
      <w:r w:rsidR="00E819DC" w:rsidRPr="00D44C17">
        <w:rPr>
          <w:rFonts w:ascii="Calibri" w:hAnsi="Calibri" w:cs="Calibri"/>
          <w:sz w:val="24"/>
          <w:szCs w:val="24"/>
        </w:rPr>
        <w:t xml:space="preserve">de apelación </w:t>
      </w:r>
      <w:r w:rsidR="003B362B" w:rsidRPr="00D44C17">
        <w:rPr>
          <w:rFonts w:ascii="Calibri" w:hAnsi="Calibri" w:cs="Calibri"/>
          <w:sz w:val="24"/>
          <w:szCs w:val="24"/>
        </w:rPr>
        <w:t xml:space="preserve">y </w:t>
      </w:r>
      <w:r w:rsidR="0076739B" w:rsidRPr="00D44C17">
        <w:rPr>
          <w:rFonts w:ascii="Calibri" w:hAnsi="Calibri" w:cs="Calibri"/>
          <w:sz w:val="24"/>
          <w:szCs w:val="24"/>
        </w:rPr>
        <w:t xml:space="preserve"> podrá recomendar nuevamente la aplicación del Artículo </w:t>
      </w:r>
      <w:r w:rsidR="005902CD" w:rsidRPr="00D44C17">
        <w:rPr>
          <w:rFonts w:ascii="Calibri" w:hAnsi="Calibri" w:cs="Calibri"/>
          <w:sz w:val="24"/>
          <w:szCs w:val="24"/>
        </w:rPr>
        <w:t>107</w:t>
      </w:r>
      <w:r w:rsidR="0076739B" w:rsidRPr="00D44C17">
        <w:rPr>
          <w:rFonts w:ascii="Calibri" w:hAnsi="Calibri" w:cs="Calibri"/>
          <w:sz w:val="24"/>
          <w:szCs w:val="24"/>
        </w:rPr>
        <w:t xml:space="preserve"> del Reglamento Disciplinari</w:t>
      </w:r>
      <w:r w:rsidR="005902CD" w:rsidRPr="00D44C17">
        <w:rPr>
          <w:rFonts w:ascii="Calibri" w:hAnsi="Calibri" w:cs="Calibri"/>
          <w:sz w:val="24"/>
          <w:szCs w:val="24"/>
        </w:rPr>
        <w:t>o de estudiantes.</w:t>
      </w:r>
    </w:p>
    <w:p w:rsidR="0076739B" w:rsidRPr="00D44C17" w:rsidRDefault="0076739B" w:rsidP="00507E67">
      <w:pPr>
        <w:pStyle w:val="Sangra2detindependiente"/>
        <w:ind w:left="2124" w:right="-801" w:hanging="2124"/>
        <w:rPr>
          <w:rFonts w:ascii="Calibri" w:hAnsi="Calibri" w:cs="Calibri"/>
          <w:szCs w:val="24"/>
        </w:rPr>
      </w:pPr>
    </w:p>
    <w:p w:rsidR="0076739B" w:rsidRPr="00D44C17" w:rsidRDefault="00E51BA7" w:rsidP="00507E67">
      <w:pPr>
        <w:pStyle w:val="Sangra2detindependiente"/>
        <w:ind w:left="0" w:right="-801"/>
        <w:jc w:val="left"/>
        <w:rPr>
          <w:rFonts w:ascii="Calibri" w:hAnsi="Calibri" w:cs="Calibri"/>
          <w:b/>
          <w:i w:val="0"/>
          <w:szCs w:val="24"/>
        </w:rPr>
      </w:pPr>
      <w:r w:rsidRPr="00D44C17">
        <w:rPr>
          <w:rFonts w:ascii="Calibri" w:hAnsi="Calibri" w:cs="Calibri"/>
          <w:b/>
          <w:i w:val="0"/>
          <w:szCs w:val="24"/>
        </w:rPr>
        <w:lastRenderedPageBreak/>
        <w:t xml:space="preserve">CAPÍTULO </w:t>
      </w:r>
      <w:r w:rsidR="005F2E5D" w:rsidRPr="00D44C17">
        <w:rPr>
          <w:rFonts w:ascii="Calibri" w:hAnsi="Calibri" w:cs="Calibri"/>
          <w:b/>
          <w:i w:val="0"/>
          <w:szCs w:val="24"/>
        </w:rPr>
        <w:t>X</w:t>
      </w:r>
      <w:r w:rsidR="001006C6" w:rsidRPr="00D44C17">
        <w:rPr>
          <w:rFonts w:ascii="Calibri" w:hAnsi="Calibri" w:cs="Calibri"/>
          <w:b/>
          <w:i w:val="0"/>
          <w:szCs w:val="24"/>
        </w:rPr>
        <w:t>.</w:t>
      </w:r>
      <w:r w:rsidR="001006C6" w:rsidRPr="00D44C17">
        <w:rPr>
          <w:rFonts w:ascii="Calibri" w:hAnsi="Calibri" w:cs="Calibri"/>
          <w:b/>
          <w:i w:val="0"/>
          <w:szCs w:val="24"/>
        </w:rPr>
        <w:tab/>
        <w:t xml:space="preserve">DE LA </w:t>
      </w:r>
      <w:r w:rsidR="00F6039A" w:rsidRPr="00D44C17">
        <w:rPr>
          <w:rFonts w:ascii="Calibri" w:hAnsi="Calibri" w:cs="Calibri"/>
          <w:b/>
          <w:i w:val="0"/>
          <w:szCs w:val="24"/>
        </w:rPr>
        <w:t xml:space="preserve">EXPULSIÓN DE LA INSTITUCIÓN  POR </w:t>
      </w:r>
      <w:r w:rsidR="0076739B" w:rsidRPr="00D44C17">
        <w:rPr>
          <w:rFonts w:ascii="Calibri" w:hAnsi="Calibri" w:cs="Calibri"/>
          <w:b/>
          <w:i w:val="0"/>
          <w:szCs w:val="24"/>
        </w:rPr>
        <w:t xml:space="preserve"> RAZONES DISCIPLINARIAS.</w:t>
      </w:r>
    </w:p>
    <w:p w:rsidR="0076739B" w:rsidRPr="00D44C17" w:rsidRDefault="00F07BDD" w:rsidP="00507E67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39</w:t>
      </w:r>
      <w:r w:rsidR="0076739B" w:rsidRPr="00D44C17">
        <w:rPr>
          <w:rFonts w:ascii="Calibri" w:hAnsi="Calibri" w:cs="Calibri"/>
          <w:szCs w:val="24"/>
        </w:rPr>
        <w:tab/>
        <w:t>Cuando el</w:t>
      </w:r>
      <w:r w:rsidR="006271C1" w:rsidRPr="00D44C17">
        <w:rPr>
          <w:rFonts w:ascii="Calibri" w:hAnsi="Calibri" w:cs="Calibri"/>
          <w:szCs w:val="24"/>
        </w:rPr>
        <w:t xml:space="preserve"> </w:t>
      </w:r>
      <w:r w:rsidR="0076739B" w:rsidRPr="00D44C17">
        <w:rPr>
          <w:rFonts w:ascii="Calibri" w:hAnsi="Calibri" w:cs="Calibri"/>
          <w:szCs w:val="24"/>
        </w:rPr>
        <w:t xml:space="preserve"> estudiante acumule al menos cuatro deméritos durante un año lectivo se le aplicará el Artículo </w:t>
      </w:r>
      <w:r w:rsidR="005902CD" w:rsidRPr="00D44C17">
        <w:rPr>
          <w:rFonts w:ascii="Calibri" w:hAnsi="Calibri" w:cs="Calibri"/>
          <w:szCs w:val="24"/>
        </w:rPr>
        <w:t>107</w:t>
      </w:r>
      <w:r w:rsidR="0076739B" w:rsidRPr="00D44C17">
        <w:rPr>
          <w:rFonts w:ascii="Calibri" w:hAnsi="Calibri" w:cs="Calibri"/>
          <w:szCs w:val="24"/>
        </w:rPr>
        <w:t xml:space="preserve"> del Reglamento Disciplinario</w:t>
      </w:r>
      <w:r w:rsidR="005902CD" w:rsidRPr="00D44C17">
        <w:rPr>
          <w:rFonts w:ascii="Calibri" w:hAnsi="Calibri" w:cs="Calibri"/>
          <w:szCs w:val="24"/>
        </w:rPr>
        <w:t xml:space="preserve"> de estudiantes</w:t>
      </w:r>
      <w:r w:rsidR="0076739B" w:rsidRPr="00D44C17">
        <w:rPr>
          <w:rFonts w:ascii="Calibri" w:hAnsi="Calibri" w:cs="Calibri"/>
          <w:szCs w:val="24"/>
        </w:rPr>
        <w:t>.</w:t>
      </w:r>
    </w:p>
    <w:p w:rsidR="0076739B" w:rsidRPr="00D44C17" w:rsidRDefault="00E51BA7" w:rsidP="00507E67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4</w:t>
      </w:r>
      <w:r w:rsidR="00F07BDD" w:rsidRPr="00D44C17">
        <w:rPr>
          <w:rFonts w:ascii="Calibri" w:hAnsi="Calibri" w:cs="Calibri"/>
          <w:szCs w:val="24"/>
        </w:rPr>
        <w:t>0</w:t>
      </w:r>
      <w:r w:rsidR="0076739B" w:rsidRPr="00D44C17">
        <w:rPr>
          <w:rFonts w:ascii="Calibri" w:hAnsi="Calibri" w:cs="Calibri"/>
          <w:szCs w:val="24"/>
        </w:rPr>
        <w:tab/>
        <w:t>Al determinar que un estudiante ha acumulado al menos cuatro deméritos durante un año lectivo, la Jefatura de la Unidad</w:t>
      </w:r>
      <w:r w:rsidR="006271C1" w:rsidRPr="00D44C17">
        <w:rPr>
          <w:rFonts w:ascii="Calibri" w:hAnsi="Calibri" w:cs="Calibri"/>
          <w:szCs w:val="24"/>
        </w:rPr>
        <w:t xml:space="preserve"> de Orientación solicitar</w:t>
      </w:r>
      <w:r w:rsidR="001D6199" w:rsidRPr="00D44C17">
        <w:rPr>
          <w:rFonts w:ascii="Calibri" w:hAnsi="Calibri" w:cs="Calibri"/>
          <w:szCs w:val="24"/>
        </w:rPr>
        <w:t>á</w:t>
      </w:r>
      <w:r w:rsidR="006271C1" w:rsidRPr="00D44C17">
        <w:rPr>
          <w:rFonts w:ascii="Calibri" w:hAnsi="Calibri" w:cs="Calibri"/>
          <w:szCs w:val="24"/>
        </w:rPr>
        <w:t xml:space="preserve"> a Decanat</w:t>
      </w:r>
      <w:r w:rsidR="004C12F9" w:rsidRPr="00D44C17">
        <w:rPr>
          <w:rFonts w:ascii="Calibri" w:hAnsi="Calibri" w:cs="Calibri"/>
          <w:szCs w:val="24"/>
        </w:rPr>
        <w:t>ura</w:t>
      </w:r>
      <w:r w:rsidR="0076739B" w:rsidRPr="00D44C17">
        <w:rPr>
          <w:rFonts w:ascii="Calibri" w:hAnsi="Calibri" w:cs="Calibri"/>
          <w:szCs w:val="24"/>
        </w:rPr>
        <w:t>, convocar al Comité Disciplinario de la ENA, para verificar y analizar la acumulación de deméritos por el estudiante en evaluación.</w:t>
      </w:r>
    </w:p>
    <w:p w:rsidR="0076739B" w:rsidRPr="00D44C17" w:rsidRDefault="00E51BA7" w:rsidP="00507E67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4</w:t>
      </w:r>
      <w:r w:rsidR="00F07BDD" w:rsidRPr="00D44C17">
        <w:rPr>
          <w:rFonts w:ascii="Calibri" w:hAnsi="Calibri" w:cs="Calibri"/>
          <w:szCs w:val="24"/>
        </w:rPr>
        <w:t>1</w:t>
      </w:r>
      <w:r w:rsidR="0076739B" w:rsidRPr="00D44C17">
        <w:rPr>
          <w:rFonts w:ascii="Calibri" w:hAnsi="Calibri" w:cs="Calibri"/>
          <w:szCs w:val="24"/>
        </w:rPr>
        <w:tab/>
        <w:t xml:space="preserve">Al verificar el Comité Disciplinario el cumplimiento del Artículo </w:t>
      </w:r>
      <w:r w:rsidR="005902CD" w:rsidRPr="00D44C17">
        <w:rPr>
          <w:rFonts w:ascii="Calibri" w:hAnsi="Calibri" w:cs="Calibri"/>
          <w:szCs w:val="24"/>
        </w:rPr>
        <w:t>107</w:t>
      </w:r>
      <w:r w:rsidR="0076739B" w:rsidRPr="00D44C17">
        <w:rPr>
          <w:rFonts w:ascii="Calibri" w:hAnsi="Calibri" w:cs="Calibri"/>
          <w:szCs w:val="24"/>
        </w:rPr>
        <w:t>, recomendará al Director General de la EN</w:t>
      </w:r>
      <w:r w:rsidR="006271C1" w:rsidRPr="00D44C17">
        <w:rPr>
          <w:rFonts w:ascii="Calibri" w:hAnsi="Calibri" w:cs="Calibri"/>
          <w:szCs w:val="24"/>
        </w:rPr>
        <w:t xml:space="preserve">A, mediante acta, la </w:t>
      </w:r>
      <w:r w:rsidR="00E819DC" w:rsidRPr="00D44C17">
        <w:rPr>
          <w:rFonts w:ascii="Calibri" w:hAnsi="Calibri" w:cs="Calibri"/>
          <w:szCs w:val="24"/>
        </w:rPr>
        <w:t xml:space="preserve">expulsión </w:t>
      </w:r>
      <w:r w:rsidR="00986DEA" w:rsidRPr="00D44C17">
        <w:rPr>
          <w:rFonts w:ascii="Calibri" w:hAnsi="Calibri" w:cs="Calibri"/>
          <w:szCs w:val="24"/>
        </w:rPr>
        <w:t>de</w:t>
      </w:r>
      <w:r w:rsidR="005902CD" w:rsidRPr="00D44C17">
        <w:rPr>
          <w:rFonts w:ascii="Calibri" w:hAnsi="Calibri" w:cs="Calibri"/>
          <w:szCs w:val="24"/>
        </w:rPr>
        <w:t>l estudiante</w:t>
      </w:r>
      <w:r w:rsidR="0076739B" w:rsidRPr="00D44C17">
        <w:rPr>
          <w:rFonts w:ascii="Calibri" w:hAnsi="Calibri" w:cs="Calibri"/>
          <w:szCs w:val="24"/>
        </w:rPr>
        <w:t xml:space="preserve"> que ha acumulado los deméritos establecidos.</w:t>
      </w:r>
    </w:p>
    <w:p w:rsidR="0076739B" w:rsidRPr="00D44C17" w:rsidRDefault="00E51BA7" w:rsidP="00507E67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4</w:t>
      </w:r>
      <w:r w:rsidR="00F07BDD" w:rsidRPr="00D44C17">
        <w:rPr>
          <w:rFonts w:ascii="Calibri" w:hAnsi="Calibri" w:cs="Calibri"/>
          <w:szCs w:val="24"/>
        </w:rPr>
        <w:t>2</w:t>
      </w:r>
      <w:r w:rsidR="0076739B" w:rsidRPr="00D44C17">
        <w:rPr>
          <w:rFonts w:ascii="Calibri" w:hAnsi="Calibri" w:cs="Calibri"/>
          <w:szCs w:val="24"/>
        </w:rPr>
        <w:tab/>
        <w:t>De no lograr conformar completamente el Comité Disciplinario, por ausencia de alg</w:t>
      </w:r>
      <w:r w:rsidR="006271C1" w:rsidRPr="00D44C17">
        <w:rPr>
          <w:rFonts w:ascii="Calibri" w:hAnsi="Calibri" w:cs="Calibri"/>
          <w:szCs w:val="24"/>
        </w:rPr>
        <w:t>uno</w:t>
      </w:r>
      <w:r w:rsidR="005F2E5D" w:rsidRPr="00D44C17">
        <w:rPr>
          <w:rFonts w:ascii="Calibri" w:hAnsi="Calibri" w:cs="Calibri"/>
          <w:szCs w:val="24"/>
        </w:rPr>
        <w:t>s</w:t>
      </w:r>
      <w:r w:rsidR="006271C1" w:rsidRPr="00D44C17">
        <w:rPr>
          <w:rFonts w:ascii="Calibri" w:hAnsi="Calibri" w:cs="Calibri"/>
          <w:szCs w:val="24"/>
        </w:rPr>
        <w:t xml:space="preserve"> de sus miembros, será  Decanat</w:t>
      </w:r>
      <w:r w:rsidR="004C12F9" w:rsidRPr="00D44C17">
        <w:rPr>
          <w:rFonts w:ascii="Calibri" w:hAnsi="Calibri" w:cs="Calibri"/>
          <w:szCs w:val="24"/>
        </w:rPr>
        <w:t>ura</w:t>
      </w:r>
      <w:r w:rsidR="006271C1" w:rsidRPr="00D44C17">
        <w:rPr>
          <w:rFonts w:ascii="Calibri" w:hAnsi="Calibri" w:cs="Calibri"/>
          <w:szCs w:val="24"/>
        </w:rPr>
        <w:t xml:space="preserve"> </w:t>
      </w:r>
      <w:r w:rsidR="0076739B" w:rsidRPr="00D44C17">
        <w:rPr>
          <w:rFonts w:ascii="Calibri" w:hAnsi="Calibri" w:cs="Calibri"/>
          <w:szCs w:val="24"/>
        </w:rPr>
        <w:t xml:space="preserve"> quien informará directamente al Director General de la ENA sobre los</w:t>
      </w:r>
      <w:r w:rsidR="005902CD" w:rsidRPr="00D44C17">
        <w:rPr>
          <w:rFonts w:ascii="Calibri" w:hAnsi="Calibri" w:cs="Calibri"/>
          <w:szCs w:val="24"/>
        </w:rPr>
        <w:t xml:space="preserve">  </w:t>
      </w:r>
      <w:r w:rsidR="0076739B" w:rsidRPr="00D44C17">
        <w:rPr>
          <w:rFonts w:ascii="Calibri" w:hAnsi="Calibri" w:cs="Calibri"/>
          <w:szCs w:val="24"/>
        </w:rPr>
        <w:t xml:space="preserve"> estudiantes que hayan acumulado los deméritos requeridos en </w:t>
      </w:r>
      <w:r w:rsidR="00E951AA" w:rsidRPr="00D44C17">
        <w:rPr>
          <w:rFonts w:ascii="Calibri" w:hAnsi="Calibri" w:cs="Calibri"/>
          <w:szCs w:val="24"/>
        </w:rPr>
        <w:t>el Artículo 107</w:t>
      </w:r>
      <w:r w:rsidR="0076739B" w:rsidRPr="00D44C17">
        <w:rPr>
          <w:rFonts w:ascii="Calibri" w:hAnsi="Calibri" w:cs="Calibri"/>
          <w:szCs w:val="24"/>
        </w:rPr>
        <w:t xml:space="preserve"> del Reglamento Disciplinario</w:t>
      </w:r>
      <w:r w:rsidR="00E951AA" w:rsidRPr="00D44C17">
        <w:rPr>
          <w:rFonts w:ascii="Calibri" w:hAnsi="Calibri" w:cs="Calibri"/>
          <w:szCs w:val="24"/>
        </w:rPr>
        <w:t xml:space="preserve"> de estudiantes</w:t>
      </w:r>
      <w:r w:rsidR="0076739B" w:rsidRPr="00D44C17">
        <w:rPr>
          <w:rFonts w:ascii="Calibri" w:hAnsi="Calibri" w:cs="Calibri"/>
          <w:szCs w:val="24"/>
        </w:rPr>
        <w:t xml:space="preserve"> y solicitará autorización para notificar </w:t>
      </w:r>
      <w:r w:rsidR="00E951AA" w:rsidRPr="00D44C17">
        <w:rPr>
          <w:rFonts w:ascii="Calibri" w:hAnsi="Calibri" w:cs="Calibri"/>
          <w:szCs w:val="24"/>
        </w:rPr>
        <w:t>al estudiante</w:t>
      </w:r>
      <w:r w:rsidR="006271C1" w:rsidRPr="00D44C17">
        <w:rPr>
          <w:rFonts w:ascii="Calibri" w:hAnsi="Calibri" w:cs="Calibri"/>
          <w:szCs w:val="24"/>
        </w:rPr>
        <w:t xml:space="preserve"> so</w:t>
      </w:r>
      <w:r w:rsidR="00986DEA" w:rsidRPr="00D44C17">
        <w:rPr>
          <w:rFonts w:ascii="Calibri" w:hAnsi="Calibri" w:cs="Calibri"/>
          <w:szCs w:val="24"/>
        </w:rPr>
        <w:t xml:space="preserve">bre la interrupción del proceso </w:t>
      </w:r>
      <w:r w:rsidR="0076739B" w:rsidRPr="00D44C17">
        <w:rPr>
          <w:rFonts w:ascii="Calibri" w:hAnsi="Calibri" w:cs="Calibri"/>
          <w:szCs w:val="24"/>
        </w:rPr>
        <w:t>de estudio por razones disciplinarias.</w:t>
      </w:r>
    </w:p>
    <w:p w:rsidR="0076739B" w:rsidRPr="00D44C17" w:rsidRDefault="003B362B" w:rsidP="00507E67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4</w:t>
      </w:r>
      <w:r w:rsidR="00F07BDD" w:rsidRPr="00D44C17">
        <w:rPr>
          <w:rFonts w:ascii="Calibri" w:hAnsi="Calibri" w:cs="Calibri"/>
          <w:szCs w:val="24"/>
        </w:rPr>
        <w:t>3</w:t>
      </w:r>
      <w:r w:rsidR="0076739B" w:rsidRPr="00D44C17">
        <w:rPr>
          <w:rFonts w:ascii="Calibri" w:hAnsi="Calibri" w:cs="Calibri"/>
          <w:szCs w:val="24"/>
        </w:rPr>
        <w:tab/>
        <w:t>Des</w:t>
      </w:r>
      <w:r w:rsidR="006F550A" w:rsidRPr="00D44C17">
        <w:rPr>
          <w:rFonts w:ascii="Calibri" w:hAnsi="Calibri" w:cs="Calibri"/>
          <w:szCs w:val="24"/>
        </w:rPr>
        <w:t>pués de notificar la expulsión</w:t>
      </w:r>
      <w:r w:rsidR="006271C1" w:rsidRPr="00D44C17">
        <w:rPr>
          <w:rFonts w:ascii="Calibri" w:hAnsi="Calibri" w:cs="Calibri"/>
          <w:szCs w:val="24"/>
        </w:rPr>
        <w:t xml:space="preserve"> </w:t>
      </w:r>
      <w:r w:rsidR="00E819DC" w:rsidRPr="00D44C17">
        <w:rPr>
          <w:rFonts w:ascii="Calibri" w:hAnsi="Calibri" w:cs="Calibri"/>
          <w:szCs w:val="24"/>
        </w:rPr>
        <w:t>a</w:t>
      </w:r>
      <w:r w:rsidR="00E951AA" w:rsidRPr="00D44C17">
        <w:rPr>
          <w:rFonts w:ascii="Calibri" w:hAnsi="Calibri" w:cs="Calibri"/>
          <w:szCs w:val="24"/>
        </w:rPr>
        <w:t xml:space="preserve">l  </w:t>
      </w:r>
      <w:r w:rsidR="0076739B" w:rsidRPr="00D44C17">
        <w:rPr>
          <w:rFonts w:ascii="Calibri" w:hAnsi="Calibri" w:cs="Calibri"/>
          <w:szCs w:val="24"/>
        </w:rPr>
        <w:t xml:space="preserve"> </w:t>
      </w:r>
      <w:r w:rsidR="00E951AA" w:rsidRPr="00D44C17">
        <w:rPr>
          <w:rFonts w:ascii="Calibri" w:hAnsi="Calibri" w:cs="Calibri"/>
          <w:szCs w:val="24"/>
        </w:rPr>
        <w:t>estudiante</w:t>
      </w:r>
      <w:r w:rsidR="0076739B" w:rsidRPr="00D44C17">
        <w:rPr>
          <w:rFonts w:ascii="Calibri" w:hAnsi="Calibri" w:cs="Calibri"/>
          <w:szCs w:val="24"/>
        </w:rPr>
        <w:t xml:space="preserve"> que haya acumulado al menos cuatro deméritos durante un año lectivo, se procederá a re</w:t>
      </w:r>
      <w:r w:rsidR="006271C1" w:rsidRPr="00D44C17">
        <w:rPr>
          <w:rFonts w:ascii="Calibri" w:hAnsi="Calibri" w:cs="Calibri"/>
          <w:szCs w:val="24"/>
        </w:rPr>
        <w:t xml:space="preserve">dactar el Acuerdo de interrupción del proceso de </w:t>
      </w:r>
      <w:r w:rsidR="0076739B" w:rsidRPr="00D44C17">
        <w:rPr>
          <w:rFonts w:ascii="Calibri" w:hAnsi="Calibri" w:cs="Calibri"/>
          <w:szCs w:val="24"/>
        </w:rPr>
        <w:t xml:space="preserve"> estudios en la ENA, durante los próximos 12 días hábiles a partir de la fecha de notificación al estudiante y/o representante.</w:t>
      </w:r>
      <w:r w:rsidR="001D6199" w:rsidRPr="00D44C17">
        <w:rPr>
          <w:rFonts w:ascii="Calibri" w:hAnsi="Calibri" w:cs="Calibri"/>
          <w:szCs w:val="24"/>
        </w:rPr>
        <w:t xml:space="preserve"> </w:t>
      </w:r>
      <w:r w:rsidR="0076739B" w:rsidRPr="00D44C17">
        <w:rPr>
          <w:rFonts w:ascii="Calibri" w:hAnsi="Calibri" w:cs="Calibri"/>
          <w:szCs w:val="24"/>
        </w:rPr>
        <w:tab/>
        <w:t>El estudiante después de notificado tendrá ocho horas hábiles para salir de la ENA, asegurando cumplir con los controles del procedimiento de salida de estudiante.</w:t>
      </w:r>
    </w:p>
    <w:p w:rsidR="0076739B" w:rsidRPr="00D44C17" w:rsidRDefault="003B362B" w:rsidP="00507E67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4</w:t>
      </w:r>
      <w:r w:rsidR="00F07BDD" w:rsidRPr="00D44C17">
        <w:rPr>
          <w:rFonts w:ascii="Calibri" w:hAnsi="Calibri" w:cs="Calibri"/>
          <w:szCs w:val="24"/>
        </w:rPr>
        <w:t>4</w:t>
      </w:r>
      <w:r w:rsidR="0076739B" w:rsidRPr="00D44C17">
        <w:rPr>
          <w:rFonts w:ascii="Calibri" w:hAnsi="Calibri" w:cs="Calibri"/>
          <w:szCs w:val="24"/>
        </w:rPr>
        <w:tab/>
        <w:t xml:space="preserve">El Director General de la ENA es el funcionario que deberá firmar los Acuerdos de </w:t>
      </w:r>
      <w:r w:rsidR="00F6039A" w:rsidRPr="00D44C17">
        <w:rPr>
          <w:rFonts w:ascii="Calibri" w:hAnsi="Calibri" w:cs="Calibri"/>
          <w:szCs w:val="24"/>
        </w:rPr>
        <w:t>expulsión de la institución.</w:t>
      </w:r>
      <w:r w:rsidR="0076739B" w:rsidRPr="00D44C17">
        <w:rPr>
          <w:rFonts w:ascii="Calibri" w:hAnsi="Calibri" w:cs="Calibri"/>
          <w:szCs w:val="24"/>
        </w:rPr>
        <w:t xml:space="preserve"> </w:t>
      </w:r>
    </w:p>
    <w:p w:rsidR="007B37D7" w:rsidRPr="00D44C17" w:rsidRDefault="007B37D7" w:rsidP="00507E67">
      <w:pPr>
        <w:pStyle w:val="Textoindependiente"/>
        <w:ind w:left="1410" w:right="-801" w:hanging="1410"/>
        <w:rPr>
          <w:rFonts w:ascii="Calibri" w:hAnsi="Calibri" w:cs="Calibri"/>
          <w:szCs w:val="24"/>
        </w:rPr>
      </w:pPr>
    </w:p>
    <w:p w:rsidR="007B37D7" w:rsidRPr="00D44C17" w:rsidRDefault="00E51BA7" w:rsidP="00507E67">
      <w:pPr>
        <w:pStyle w:val="Sangra2detindependiente"/>
        <w:ind w:left="0" w:right="-801"/>
        <w:jc w:val="left"/>
        <w:rPr>
          <w:rFonts w:ascii="Calibri" w:hAnsi="Calibri" w:cs="Calibri"/>
          <w:b/>
          <w:i w:val="0"/>
          <w:szCs w:val="24"/>
        </w:rPr>
      </w:pPr>
      <w:r w:rsidRPr="00D44C17">
        <w:rPr>
          <w:rFonts w:ascii="Calibri" w:hAnsi="Calibri" w:cs="Calibri"/>
          <w:b/>
          <w:i w:val="0"/>
          <w:szCs w:val="24"/>
        </w:rPr>
        <w:t>CAPÍTULO X</w:t>
      </w:r>
      <w:r w:rsidR="00047D55" w:rsidRPr="00D44C17">
        <w:rPr>
          <w:rFonts w:ascii="Calibri" w:hAnsi="Calibri" w:cs="Calibri"/>
          <w:b/>
          <w:i w:val="0"/>
          <w:szCs w:val="24"/>
        </w:rPr>
        <w:t>I</w:t>
      </w:r>
      <w:r w:rsidR="007B37D7" w:rsidRPr="00D44C17">
        <w:rPr>
          <w:rFonts w:ascii="Calibri" w:hAnsi="Calibri" w:cs="Calibri"/>
          <w:b/>
          <w:i w:val="0"/>
          <w:szCs w:val="24"/>
        </w:rPr>
        <w:t>.</w:t>
      </w:r>
      <w:r w:rsidR="007B37D7" w:rsidRPr="00D44C17">
        <w:rPr>
          <w:rFonts w:ascii="Calibri" w:hAnsi="Calibri" w:cs="Calibri"/>
          <w:b/>
          <w:i w:val="0"/>
          <w:szCs w:val="24"/>
        </w:rPr>
        <w:tab/>
        <w:t>DE LOS EXAMENES DE REPOSICIÓN</w:t>
      </w:r>
    </w:p>
    <w:p w:rsidR="0076739B" w:rsidRPr="00D44C17" w:rsidRDefault="004C12F9" w:rsidP="00507E67">
      <w:pPr>
        <w:pStyle w:val="Textoindependiente"/>
        <w:ind w:left="1410" w:right="-801" w:hanging="1410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4</w:t>
      </w:r>
      <w:r w:rsidR="00F07BDD" w:rsidRPr="00D44C17">
        <w:rPr>
          <w:rFonts w:ascii="Calibri" w:hAnsi="Calibri" w:cs="Calibri"/>
          <w:szCs w:val="24"/>
        </w:rPr>
        <w:t>5</w:t>
      </w:r>
      <w:r w:rsidR="0076739B" w:rsidRPr="00D44C17">
        <w:rPr>
          <w:rFonts w:ascii="Calibri" w:hAnsi="Calibri" w:cs="Calibri"/>
          <w:szCs w:val="24"/>
        </w:rPr>
        <w:tab/>
        <w:t xml:space="preserve">Podrán someterse al examen de reposición los estudiantes que tengan nota </w:t>
      </w:r>
      <w:r w:rsidR="00934706" w:rsidRPr="00D44C17">
        <w:rPr>
          <w:rFonts w:ascii="Calibri" w:hAnsi="Calibri" w:cs="Calibri"/>
          <w:szCs w:val="24"/>
        </w:rPr>
        <w:t xml:space="preserve">inferior a </w:t>
      </w:r>
      <w:r w:rsidR="003B362B" w:rsidRPr="00D44C17">
        <w:rPr>
          <w:rFonts w:ascii="Calibri" w:hAnsi="Calibri" w:cs="Calibri"/>
          <w:szCs w:val="24"/>
        </w:rPr>
        <w:t>59.</w:t>
      </w:r>
      <w:r w:rsidR="00934706" w:rsidRPr="00D44C17">
        <w:rPr>
          <w:rFonts w:ascii="Calibri" w:hAnsi="Calibri" w:cs="Calibri"/>
          <w:szCs w:val="24"/>
        </w:rPr>
        <w:t>5</w:t>
      </w:r>
      <w:r w:rsidR="0076739B" w:rsidRPr="00D44C17">
        <w:rPr>
          <w:rFonts w:ascii="Calibri" w:hAnsi="Calibri" w:cs="Calibri"/>
          <w:szCs w:val="24"/>
        </w:rPr>
        <w:t xml:space="preserve"> (</w:t>
      </w:r>
      <w:r w:rsidR="003B362B" w:rsidRPr="00D44C17">
        <w:rPr>
          <w:rFonts w:ascii="Calibri" w:hAnsi="Calibri" w:cs="Calibri"/>
          <w:szCs w:val="24"/>
        </w:rPr>
        <w:t>CINCUENTINUEVE PUNTO CINCO</w:t>
      </w:r>
      <w:r w:rsidR="0076739B" w:rsidRPr="00D44C17">
        <w:rPr>
          <w:rFonts w:ascii="Calibri" w:hAnsi="Calibri" w:cs="Calibri"/>
          <w:szCs w:val="24"/>
        </w:rPr>
        <w:t>), después de promediar los tres exámenes parc</w:t>
      </w:r>
      <w:r w:rsidR="00A96534" w:rsidRPr="00D44C17">
        <w:rPr>
          <w:rFonts w:ascii="Calibri" w:hAnsi="Calibri" w:cs="Calibri"/>
          <w:szCs w:val="24"/>
        </w:rPr>
        <w:t>iales</w:t>
      </w:r>
      <w:r w:rsidR="005F2E5D" w:rsidRPr="00D44C17">
        <w:rPr>
          <w:rFonts w:ascii="Calibri" w:hAnsi="Calibri" w:cs="Calibri"/>
          <w:szCs w:val="24"/>
        </w:rPr>
        <w:t>.</w:t>
      </w:r>
    </w:p>
    <w:p w:rsidR="0076739B" w:rsidRPr="00D44C17" w:rsidRDefault="003B362B" w:rsidP="00507E67">
      <w:pPr>
        <w:pStyle w:val="Textoindependiente"/>
        <w:ind w:left="1410" w:right="-801" w:hanging="1410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lastRenderedPageBreak/>
        <w:t>Art. 4</w:t>
      </w:r>
      <w:r w:rsidR="00F07BDD" w:rsidRPr="00D44C17">
        <w:rPr>
          <w:rFonts w:ascii="Calibri" w:hAnsi="Calibri" w:cs="Calibri"/>
          <w:szCs w:val="24"/>
        </w:rPr>
        <w:t>6</w:t>
      </w:r>
      <w:r w:rsidR="0076739B" w:rsidRPr="00D44C17">
        <w:rPr>
          <w:rFonts w:ascii="Calibri" w:hAnsi="Calibri" w:cs="Calibri"/>
          <w:szCs w:val="24"/>
        </w:rPr>
        <w:t xml:space="preserve"> </w:t>
      </w:r>
      <w:r w:rsidR="0076739B" w:rsidRPr="00D44C17">
        <w:rPr>
          <w:rFonts w:ascii="Calibri" w:hAnsi="Calibri" w:cs="Calibri"/>
          <w:szCs w:val="24"/>
        </w:rPr>
        <w:tab/>
        <w:t xml:space="preserve">El cálculo de la nota final para estudiantes sometidos a examen de reposición, se efectuará en base </w:t>
      </w:r>
      <w:r w:rsidR="00A96534" w:rsidRPr="00D44C17">
        <w:rPr>
          <w:rFonts w:ascii="Calibri" w:hAnsi="Calibri" w:cs="Calibri"/>
          <w:szCs w:val="24"/>
        </w:rPr>
        <w:t>al Art. 3</w:t>
      </w:r>
      <w:r w:rsidR="00716A00" w:rsidRPr="00D44C17">
        <w:rPr>
          <w:rFonts w:ascii="Calibri" w:hAnsi="Calibri" w:cs="Calibri"/>
          <w:szCs w:val="24"/>
        </w:rPr>
        <w:t>5</w:t>
      </w:r>
      <w:r w:rsidR="00A96534" w:rsidRPr="00D44C17">
        <w:rPr>
          <w:rFonts w:ascii="Calibri" w:hAnsi="Calibri" w:cs="Calibri"/>
          <w:szCs w:val="24"/>
        </w:rPr>
        <w:t xml:space="preserve"> del Reglamento de Evaluación.</w:t>
      </w:r>
    </w:p>
    <w:p w:rsidR="0076739B" w:rsidRPr="00D44C17" w:rsidRDefault="003B362B" w:rsidP="00507E67">
      <w:pPr>
        <w:pStyle w:val="Textoindependiente"/>
        <w:ind w:left="1410" w:right="-801" w:hanging="1410"/>
        <w:jc w:val="left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4</w:t>
      </w:r>
      <w:r w:rsidR="00F07BDD" w:rsidRPr="00D44C17">
        <w:rPr>
          <w:rFonts w:ascii="Calibri" w:hAnsi="Calibri" w:cs="Calibri"/>
          <w:szCs w:val="24"/>
        </w:rPr>
        <w:t>7</w:t>
      </w:r>
      <w:r w:rsidR="000D1AE9" w:rsidRPr="00D44C17">
        <w:rPr>
          <w:rFonts w:ascii="Calibri" w:hAnsi="Calibri" w:cs="Calibri"/>
          <w:szCs w:val="24"/>
        </w:rPr>
        <w:t xml:space="preserve">      </w:t>
      </w:r>
      <w:r w:rsidR="001D5DC5" w:rsidRPr="00D44C17">
        <w:rPr>
          <w:rFonts w:ascii="Calibri" w:hAnsi="Calibri" w:cs="Calibri"/>
          <w:szCs w:val="24"/>
        </w:rPr>
        <w:t xml:space="preserve"> </w:t>
      </w:r>
      <w:r w:rsidR="00A456E9" w:rsidRPr="00D44C17">
        <w:rPr>
          <w:rFonts w:ascii="Calibri" w:hAnsi="Calibri" w:cs="Calibri"/>
          <w:szCs w:val="24"/>
        </w:rPr>
        <w:t xml:space="preserve"> </w:t>
      </w:r>
      <w:r w:rsidR="000D1AE9" w:rsidRPr="00D44C17">
        <w:rPr>
          <w:rFonts w:ascii="Calibri" w:hAnsi="Calibri" w:cs="Calibri"/>
          <w:szCs w:val="24"/>
        </w:rPr>
        <w:t xml:space="preserve"> </w:t>
      </w:r>
      <w:r w:rsidR="00246D76" w:rsidRPr="00D44C17">
        <w:rPr>
          <w:rFonts w:ascii="Calibri" w:hAnsi="Calibri" w:cs="Calibri"/>
          <w:szCs w:val="24"/>
        </w:rPr>
        <w:tab/>
      </w:r>
      <w:r w:rsidR="0076739B" w:rsidRPr="00D44C17">
        <w:rPr>
          <w:rFonts w:ascii="Calibri" w:hAnsi="Calibri" w:cs="Calibri"/>
          <w:szCs w:val="24"/>
        </w:rPr>
        <w:t>El</w:t>
      </w:r>
      <w:r w:rsidR="00F6039A" w:rsidRPr="00D44C17">
        <w:rPr>
          <w:rFonts w:ascii="Calibri" w:hAnsi="Calibri" w:cs="Calibri"/>
          <w:szCs w:val="24"/>
        </w:rPr>
        <w:t xml:space="preserve">  </w:t>
      </w:r>
      <w:r w:rsidR="0076739B" w:rsidRPr="00D44C17">
        <w:rPr>
          <w:rFonts w:ascii="Calibri" w:hAnsi="Calibri" w:cs="Calibri"/>
          <w:szCs w:val="24"/>
        </w:rPr>
        <w:t xml:space="preserve"> estudiante reprobará </w:t>
      </w:r>
      <w:r w:rsidR="001D5DC5" w:rsidRPr="00D44C17">
        <w:rPr>
          <w:rFonts w:ascii="Calibri" w:hAnsi="Calibri" w:cs="Calibri"/>
          <w:szCs w:val="24"/>
        </w:rPr>
        <w:t xml:space="preserve"> </w:t>
      </w:r>
      <w:r w:rsidR="00934706" w:rsidRPr="00D44C17">
        <w:rPr>
          <w:rFonts w:ascii="Calibri" w:hAnsi="Calibri" w:cs="Calibri"/>
          <w:szCs w:val="24"/>
        </w:rPr>
        <w:t>la materia de Sistemas  I</w:t>
      </w:r>
      <w:r w:rsidR="001D5DC5" w:rsidRPr="00D44C17">
        <w:rPr>
          <w:rFonts w:ascii="Calibri" w:hAnsi="Calibri" w:cs="Calibri"/>
          <w:szCs w:val="24"/>
        </w:rPr>
        <w:t xml:space="preserve">ntensivos </w:t>
      </w:r>
      <w:r w:rsidR="00A456E9" w:rsidRPr="00D44C17">
        <w:rPr>
          <w:rFonts w:ascii="Calibri" w:hAnsi="Calibri" w:cs="Calibri"/>
          <w:szCs w:val="24"/>
        </w:rPr>
        <w:t xml:space="preserve">  </w:t>
      </w:r>
      <w:r w:rsidR="00934706" w:rsidRPr="00D44C17">
        <w:rPr>
          <w:rFonts w:ascii="Calibri" w:hAnsi="Calibri" w:cs="Calibri"/>
          <w:szCs w:val="24"/>
        </w:rPr>
        <w:t>A</w:t>
      </w:r>
      <w:r w:rsidR="001D5DC5" w:rsidRPr="00D44C17">
        <w:rPr>
          <w:rFonts w:ascii="Calibri" w:hAnsi="Calibri" w:cs="Calibri"/>
          <w:szCs w:val="24"/>
        </w:rPr>
        <w:t xml:space="preserve">groempresariales </w:t>
      </w:r>
      <w:r w:rsidR="00F6039A" w:rsidRPr="00D44C17">
        <w:rPr>
          <w:rFonts w:ascii="Calibri" w:hAnsi="Calibri" w:cs="Calibri"/>
          <w:szCs w:val="24"/>
        </w:rPr>
        <w:t xml:space="preserve"> cuando no  </w:t>
      </w:r>
      <w:r w:rsidR="000D1AE9" w:rsidRPr="00D44C17">
        <w:rPr>
          <w:rFonts w:ascii="Calibri" w:hAnsi="Calibri" w:cs="Calibri"/>
          <w:szCs w:val="24"/>
        </w:rPr>
        <w:t xml:space="preserve">alcance </w:t>
      </w:r>
      <w:r w:rsidR="00F6039A" w:rsidRPr="00D44C17">
        <w:rPr>
          <w:rFonts w:ascii="Calibri" w:hAnsi="Calibri" w:cs="Calibri"/>
          <w:szCs w:val="24"/>
        </w:rPr>
        <w:t xml:space="preserve">  </w:t>
      </w:r>
      <w:r w:rsidR="000D1AE9" w:rsidRPr="00D44C17">
        <w:rPr>
          <w:rFonts w:ascii="Calibri" w:hAnsi="Calibri" w:cs="Calibri"/>
          <w:szCs w:val="24"/>
        </w:rPr>
        <w:t xml:space="preserve">la </w:t>
      </w:r>
      <w:r w:rsidR="00FD6339" w:rsidRPr="00D44C17">
        <w:rPr>
          <w:rFonts w:ascii="Calibri" w:hAnsi="Calibri" w:cs="Calibri"/>
          <w:szCs w:val="24"/>
        </w:rPr>
        <w:t xml:space="preserve"> </w:t>
      </w:r>
      <w:r w:rsidR="0076739B" w:rsidRPr="00D44C17">
        <w:rPr>
          <w:rFonts w:ascii="Calibri" w:hAnsi="Calibri" w:cs="Calibri"/>
          <w:szCs w:val="24"/>
        </w:rPr>
        <w:t xml:space="preserve">nota </w:t>
      </w:r>
      <w:r w:rsidR="001D5DC5" w:rsidRPr="00D44C17">
        <w:rPr>
          <w:rFonts w:ascii="Calibri" w:hAnsi="Calibri" w:cs="Calibri"/>
          <w:szCs w:val="24"/>
        </w:rPr>
        <w:t xml:space="preserve">de </w:t>
      </w:r>
      <w:r w:rsidR="0076739B" w:rsidRPr="00D44C17">
        <w:rPr>
          <w:rFonts w:ascii="Calibri" w:hAnsi="Calibri" w:cs="Calibri"/>
          <w:szCs w:val="24"/>
        </w:rPr>
        <w:t xml:space="preserve"> 70 (SETENTA</w:t>
      </w:r>
      <w:r w:rsidR="005F2E5D" w:rsidRPr="00D44C17">
        <w:rPr>
          <w:rFonts w:ascii="Calibri" w:hAnsi="Calibri" w:cs="Calibri"/>
          <w:szCs w:val="24"/>
        </w:rPr>
        <w:t xml:space="preserve">) al final del ciclo respectivo, </w:t>
      </w:r>
      <w:r w:rsidR="00934706" w:rsidRPr="00D44C17">
        <w:rPr>
          <w:rFonts w:ascii="Calibri" w:hAnsi="Calibri" w:cs="Calibri"/>
          <w:szCs w:val="24"/>
        </w:rPr>
        <w:t>l</w:t>
      </w:r>
      <w:r w:rsidR="005F2E5D" w:rsidRPr="00D44C17">
        <w:rPr>
          <w:rFonts w:ascii="Calibri" w:hAnsi="Calibri" w:cs="Calibri"/>
          <w:szCs w:val="24"/>
        </w:rPr>
        <w:t xml:space="preserve">a cual no admite examen de </w:t>
      </w:r>
      <w:r w:rsidR="00684261" w:rsidRPr="00D44C17">
        <w:rPr>
          <w:rFonts w:ascii="Calibri" w:hAnsi="Calibri" w:cs="Calibri"/>
          <w:szCs w:val="24"/>
        </w:rPr>
        <w:t>reposición</w:t>
      </w:r>
      <w:r w:rsidR="005F2E5D" w:rsidRPr="00D44C17">
        <w:rPr>
          <w:rFonts w:ascii="Calibri" w:hAnsi="Calibri" w:cs="Calibri"/>
          <w:szCs w:val="24"/>
        </w:rPr>
        <w:t>.</w:t>
      </w:r>
    </w:p>
    <w:p w:rsidR="0076739B" w:rsidRPr="00D44C17" w:rsidRDefault="004C12F9" w:rsidP="00507E67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4</w:t>
      </w:r>
      <w:r w:rsidR="00F07BDD" w:rsidRPr="00D44C17">
        <w:rPr>
          <w:rFonts w:ascii="Calibri" w:hAnsi="Calibri" w:cs="Calibri"/>
          <w:szCs w:val="24"/>
        </w:rPr>
        <w:t>8</w:t>
      </w:r>
      <w:r w:rsidR="0076739B" w:rsidRPr="00D44C17">
        <w:rPr>
          <w:rFonts w:ascii="Calibri" w:hAnsi="Calibri" w:cs="Calibri"/>
          <w:szCs w:val="24"/>
        </w:rPr>
        <w:tab/>
        <w:t xml:space="preserve">Los Departamentos de </w:t>
      </w:r>
      <w:r w:rsidR="00246D76" w:rsidRPr="00D44C17">
        <w:rPr>
          <w:rFonts w:ascii="Calibri" w:hAnsi="Calibri" w:cs="Calibri"/>
          <w:szCs w:val="24"/>
        </w:rPr>
        <w:t xml:space="preserve">Enseñanza Productiva </w:t>
      </w:r>
      <w:r w:rsidR="001D5DC5" w:rsidRPr="00D44C17">
        <w:rPr>
          <w:rFonts w:ascii="Calibri" w:hAnsi="Calibri" w:cs="Calibri"/>
          <w:szCs w:val="24"/>
        </w:rPr>
        <w:t xml:space="preserve">evaluarán los sistemas intensivos </w:t>
      </w:r>
      <w:r w:rsidR="000231BB" w:rsidRPr="00D44C17">
        <w:rPr>
          <w:rFonts w:ascii="Calibri" w:hAnsi="Calibri" w:cs="Calibri"/>
          <w:szCs w:val="24"/>
        </w:rPr>
        <w:t>Agroempresariales</w:t>
      </w:r>
      <w:r w:rsidR="001D5DC5" w:rsidRPr="00D44C17">
        <w:rPr>
          <w:rFonts w:ascii="Calibri" w:hAnsi="Calibri" w:cs="Calibri"/>
          <w:szCs w:val="24"/>
        </w:rPr>
        <w:t xml:space="preserve"> de acuerdo al procedimiento GAT-PR-003.</w:t>
      </w:r>
      <w:r w:rsidR="00684261" w:rsidRPr="00D44C17">
        <w:rPr>
          <w:rFonts w:ascii="Calibri" w:hAnsi="Calibri" w:cs="Calibri"/>
          <w:szCs w:val="24"/>
        </w:rPr>
        <w:t xml:space="preserve"> En el cual se hace un registro semanal de prácticas agropecuarias, detallando el avance parcial de cada estudiante.</w:t>
      </w:r>
    </w:p>
    <w:p w:rsidR="00387FDC" w:rsidRPr="00D44C17" w:rsidRDefault="00387FDC" w:rsidP="00507E67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</w:p>
    <w:p w:rsidR="00D34288" w:rsidRPr="00D44C17" w:rsidRDefault="00B7593D" w:rsidP="00507E67">
      <w:pPr>
        <w:pStyle w:val="Textoindependiente"/>
        <w:ind w:left="1412" w:right="-801" w:hanging="1412"/>
        <w:rPr>
          <w:rFonts w:ascii="Calibri" w:hAnsi="Calibri" w:cs="Calibri"/>
          <w:b/>
          <w:szCs w:val="24"/>
        </w:rPr>
      </w:pPr>
      <w:r w:rsidRPr="00D44C17">
        <w:rPr>
          <w:rFonts w:ascii="Calibri" w:hAnsi="Calibri" w:cs="Calibri"/>
          <w:b/>
          <w:szCs w:val="24"/>
        </w:rPr>
        <w:t>CAPITULO XII. DE LOS CICLOS DE ESTUDIO.</w:t>
      </w:r>
    </w:p>
    <w:p w:rsidR="00D34288" w:rsidRPr="00D44C17" w:rsidRDefault="001E0530" w:rsidP="00507E67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 xml:space="preserve">Art. </w:t>
      </w:r>
      <w:r w:rsidR="00F07BDD" w:rsidRPr="00D44C17">
        <w:rPr>
          <w:rFonts w:ascii="Calibri" w:hAnsi="Calibri" w:cs="Calibri"/>
          <w:szCs w:val="24"/>
        </w:rPr>
        <w:t>49</w:t>
      </w:r>
      <w:r w:rsidRPr="00D44C17">
        <w:rPr>
          <w:rFonts w:ascii="Calibri" w:hAnsi="Calibri" w:cs="Calibri"/>
          <w:szCs w:val="24"/>
        </w:rPr>
        <w:tab/>
        <w:t>E</w:t>
      </w:r>
      <w:r w:rsidR="00D34288" w:rsidRPr="00D44C17">
        <w:rPr>
          <w:rFonts w:ascii="Calibri" w:hAnsi="Calibri" w:cs="Calibri"/>
          <w:szCs w:val="24"/>
        </w:rPr>
        <w:t>n cada año lectivo se podrán tener hasta un máximo de tres ciclos</w:t>
      </w:r>
      <w:r w:rsidRPr="00D44C17">
        <w:rPr>
          <w:rFonts w:ascii="Calibri" w:hAnsi="Calibri" w:cs="Calibri"/>
          <w:szCs w:val="24"/>
        </w:rPr>
        <w:t xml:space="preserve"> de estudio</w:t>
      </w:r>
      <w:r w:rsidR="00D34288" w:rsidRPr="00D44C17">
        <w:rPr>
          <w:rFonts w:ascii="Calibri" w:hAnsi="Calibri" w:cs="Calibri"/>
          <w:szCs w:val="24"/>
        </w:rPr>
        <w:t xml:space="preserve">, incluido el ciclo </w:t>
      </w:r>
      <w:r w:rsidR="00934706" w:rsidRPr="00D44C17">
        <w:rPr>
          <w:rFonts w:ascii="Calibri" w:hAnsi="Calibri" w:cs="Calibri"/>
          <w:szCs w:val="24"/>
        </w:rPr>
        <w:t>extraordinario que se denominará</w:t>
      </w:r>
      <w:r w:rsidRPr="00D44C17">
        <w:rPr>
          <w:rFonts w:ascii="Calibri" w:hAnsi="Calibri" w:cs="Calibri"/>
          <w:szCs w:val="24"/>
        </w:rPr>
        <w:t xml:space="preserve">  </w:t>
      </w:r>
      <w:r w:rsidR="00934706" w:rsidRPr="00D44C17">
        <w:rPr>
          <w:rFonts w:ascii="Calibri" w:hAnsi="Calibri" w:cs="Calibri"/>
          <w:szCs w:val="24"/>
        </w:rPr>
        <w:t>0</w:t>
      </w:r>
      <w:r w:rsidRPr="00D44C17">
        <w:rPr>
          <w:rFonts w:ascii="Calibri" w:hAnsi="Calibri" w:cs="Calibri"/>
          <w:szCs w:val="24"/>
        </w:rPr>
        <w:t>3 (</w:t>
      </w:r>
      <w:r w:rsidR="00934706" w:rsidRPr="00D44C17">
        <w:rPr>
          <w:rFonts w:ascii="Calibri" w:hAnsi="Calibri" w:cs="Calibri"/>
          <w:szCs w:val="24"/>
        </w:rPr>
        <w:t xml:space="preserve">CERO </w:t>
      </w:r>
      <w:r w:rsidRPr="00D44C17">
        <w:rPr>
          <w:rFonts w:ascii="Calibri" w:hAnsi="Calibri" w:cs="Calibri"/>
          <w:szCs w:val="24"/>
        </w:rPr>
        <w:t xml:space="preserve">TRES). En el ciclo extraordinario se podrán impartir asignaturas que fomenten el crecimiento personal o aquellas asignaturas del plan de estudio que no excedan las 6 (SEIS) U.V </w:t>
      </w:r>
      <w:r w:rsidR="00F61362" w:rsidRPr="00D44C17">
        <w:rPr>
          <w:rFonts w:ascii="Calibri" w:hAnsi="Calibri" w:cs="Calibri"/>
          <w:szCs w:val="24"/>
        </w:rPr>
        <w:t xml:space="preserve">y que estén reflejadas </w:t>
      </w:r>
      <w:r w:rsidR="001D6199" w:rsidRPr="00D44C17">
        <w:rPr>
          <w:rFonts w:ascii="Calibri" w:hAnsi="Calibri" w:cs="Calibri"/>
          <w:szCs w:val="24"/>
        </w:rPr>
        <w:t>en el apartado VI</w:t>
      </w:r>
      <w:r w:rsidR="00934706" w:rsidRPr="00D44C17">
        <w:rPr>
          <w:rFonts w:ascii="Calibri" w:hAnsi="Calibri" w:cs="Calibri"/>
          <w:szCs w:val="24"/>
        </w:rPr>
        <w:t xml:space="preserve"> del Plan de Estudios  del Programa de Agrónomo en Grado de </w:t>
      </w:r>
      <w:r w:rsidR="00F61362" w:rsidRPr="00D44C17">
        <w:rPr>
          <w:rFonts w:ascii="Calibri" w:hAnsi="Calibri" w:cs="Calibri"/>
          <w:szCs w:val="24"/>
        </w:rPr>
        <w:t>T</w:t>
      </w:r>
      <w:r w:rsidR="00934706" w:rsidRPr="00D44C17">
        <w:rPr>
          <w:rFonts w:ascii="Calibri" w:hAnsi="Calibri" w:cs="Calibri"/>
          <w:szCs w:val="24"/>
        </w:rPr>
        <w:t>ec</w:t>
      </w:r>
      <w:r w:rsidR="00836F75" w:rsidRPr="00D44C17">
        <w:rPr>
          <w:rFonts w:ascii="Calibri" w:hAnsi="Calibri" w:cs="Calibri"/>
          <w:szCs w:val="24"/>
        </w:rPr>
        <w:t>n</w:t>
      </w:r>
      <w:r w:rsidR="00934706" w:rsidRPr="00D44C17">
        <w:rPr>
          <w:rFonts w:ascii="Calibri" w:hAnsi="Calibri" w:cs="Calibri"/>
          <w:szCs w:val="24"/>
        </w:rPr>
        <w:t>ólogo.</w:t>
      </w:r>
      <w:r w:rsidRPr="00D44C17">
        <w:rPr>
          <w:rFonts w:ascii="Calibri" w:hAnsi="Calibri" w:cs="Calibri"/>
          <w:szCs w:val="24"/>
        </w:rPr>
        <w:t xml:space="preserve"> </w:t>
      </w:r>
    </w:p>
    <w:p w:rsidR="00836F75" w:rsidRPr="00D44C17" w:rsidRDefault="00836F75" w:rsidP="00507E67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</w:p>
    <w:p w:rsidR="00387FDC" w:rsidRPr="00D44C17" w:rsidRDefault="00387FDC" w:rsidP="00387FDC">
      <w:pPr>
        <w:pStyle w:val="Textoindependiente"/>
        <w:tabs>
          <w:tab w:val="left" w:pos="0"/>
        </w:tabs>
        <w:rPr>
          <w:rFonts w:ascii="Calibri" w:hAnsi="Calibri" w:cs="Calibri"/>
          <w:b/>
          <w:szCs w:val="24"/>
          <w:lang w:val="es-ES"/>
        </w:rPr>
      </w:pPr>
      <w:r w:rsidRPr="00D44C17">
        <w:rPr>
          <w:rFonts w:ascii="Calibri" w:hAnsi="Calibri" w:cs="Calibri"/>
          <w:b/>
          <w:szCs w:val="24"/>
          <w:lang w:val="es-ES"/>
        </w:rPr>
        <w:t>CAPITULO XIII. DISPOSICIONES GENERALES.</w:t>
      </w:r>
    </w:p>
    <w:p w:rsidR="00387FDC" w:rsidRPr="00D44C17" w:rsidRDefault="00387FDC" w:rsidP="00387FDC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5</w:t>
      </w:r>
      <w:r w:rsidR="00F07BDD" w:rsidRPr="00D44C17">
        <w:rPr>
          <w:rFonts w:ascii="Calibri" w:hAnsi="Calibri" w:cs="Calibri"/>
          <w:szCs w:val="24"/>
        </w:rPr>
        <w:t>0</w:t>
      </w:r>
      <w:r w:rsidRPr="00D44C17">
        <w:rPr>
          <w:rFonts w:ascii="Calibri" w:hAnsi="Calibri" w:cs="Calibri"/>
          <w:szCs w:val="24"/>
        </w:rPr>
        <w:tab/>
        <w:t xml:space="preserve">Este reglamento sustituirá a todas los anteriores disposiciones, Instructivos y reglamentos que rigen las carreras. </w:t>
      </w:r>
    </w:p>
    <w:p w:rsidR="00387FDC" w:rsidRPr="00D44C17" w:rsidRDefault="00387FDC" w:rsidP="00387FDC">
      <w:pPr>
        <w:pStyle w:val="Textoindependiente"/>
        <w:ind w:left="1412" w:right="-801" w:hanging="1412"/>
        <w:rPr>
          <w:rFonts w:ascii="Calibri" w:hAnsi="Calibri" w:cs="Calibri"/>
          <w:szCs w:val="24"/>
        </w:rPr>
      </w:pPr>
      <w:r w:rsidRPr="00D44C17">
        <w:rPr>
          <w:rFonts w:ascii="Calibri" w:hAnsi="Calibri" w:cs="Calibri"/>
          <w:szCs w:val="24"/>
        </w:rPr>
        <w:t>Art. 5</w:t>
      </w:r>
      <w:r w:rsidR="00F07BDD" w:rsidRPr="00D44C17">
        <w:rPr>
          <w:rFonts w:ascii="Calibri" w:hAnsi="Calibri" w:cs="Calibri"/>
          <w:szCs w:val="24"/>
        </w:rPr>
        <w:t>1</w:t>
      </w:r>
      <w:r w:rsidRPr="00D44C17">
        <w:rPr>
          <w:rFonts w:ascii="Calibri" w:hAnsi="Calibri" w:cs="Calibri"/>
          <w:szCs w:val="24"/>
        </w:rPr>
        <w:tab/>
        <w:t xml:space="preserve">Cualquier situación no prevista en el presente Reglamento, deberá ser resuelta por </w:t>
      </w:r>
      <w:r w:rsidR="001D6199" w:rsidRPr="00D44C17">
        <w:rPr>
          <w:rFonts w:ascii="Calibri" w:hAnsi="Calibri" w:cs="Calibri"/>
          <w:szCs w:val="24"/>
        </w:rPr>
        <w:t>la Dirección General de la ENA</w:t>
      </w:r>
      <w:r w:rsidRPr="00D44C17">
        <w:rPr>
          <w:rFonts w:ascii="Calibri" w:hAnsi="Calibri" w:cs="Calibri"/>
          <w:szCs w:val="24"/>
        </w:rPr>
        <w:t xml:space="preserve"> de conformidad a las atribuciones y deberes que le dan sus Estatutos.</w:t>
      </w:r>
    </w:p>
    <w:p w:rsidR="00D0194C" w:rsidRPr="00D44C17" w:rsidRDefault="00387FDC" w:rsidP="00D0194C">
      <w:pPr>
        <w:pStyle w:val="Textoindependiente"/>
        <w:ind w:left="1412" w:right="-801" w:hanging="1412"/>
        <w:rPr>
          <w:rFonts w:ascii="Calibri" w:hAnsi="Calibri" w:cs="Arial"/>
          <w:b/>
          <w:bCs/>
        </w:rPr>
      </w:pPr>
      <w:r w:rsidRPr="00D44C17">
        <w:rPr>
          <w:rFonts w:ascii="Calibri" w:hAnsi="Calibri" w:cs="Calibri"/>
          <w:szCs w:val="24"/>
        </w:rPr>
        <w:t>Art.5</w:t>
      </w:r>
      <w:r w:rsidR="00F07BDD" w:rsidRPr="00D44C17">
        <w:rPr>
          <w:rFonts w:ascii="Calibri" w:hAnsi="Calibri" w:cs="Calibri"/>
          <w:szCs w:val="24"/>
        </w:rPr>
        <w:t>2</w:t>
      </w:r>
      <w:r w:rsidR="00D0194C" w:rsidRPr="00D44C17">
        <w:rPr>
          <w:rFonts w:ascii="Calibri" w:hAnsi="Calibri" w:cs="Calibri"/>
          <w:szCs w:val="24"/>
        </w:rPr>
        <w:tab/>
        <w:t>Deró</w:t>
      </w:r>
      <w:r w:rsidRPr="00D44C17">
        <w:rPr>
          <w:rFonts w:ascii="Calibri" w:hAnsi="Calibri" w:cs="Calibri"/>
          <w:szCs w:val="24"/>
        </w:rPr>
        <w:t xml:space="preserve">gase el Reglamento </w:t>
      </w:r>
      <w:r w:rsidR="001D6199" w:rsidRPr="00D44C17">
        <w:rPr>
          <w:rFonts w:ascii="Calibri" w:hAnsi="Calibri" w:cs="Calibri"/>
          <w:szCs w:val="24"/>
        </w:rPr>
        <w:t>académico</w:t>
      </w:r>
      <w:r w:rsidRPr="00D44C17">
        <w:rPr>
          <w:rFonts w:ascii="Calibri" w:hAnsi="Calibri" w:cs="Calibri"/>
          <w:szCs w:val="24"/>
        </w:rPr>
        <w:t xml:space="preserve"> anterior y regístrese el presente reglamento con sus reformas según acta  del Consejo Directivo de la ENA </w:t>
      </w:r>
      <w:r w:rsidR="00D0194C" w:rsidRPr="00D44C17">
        <w:rPr>
          <w:rFonts w:ascii="Calibri" w:hAnsi="Calibri" w:cs="Arial"/>
          <w:b/>
          <w:bCs/>
        </w:rPr>
        <w:t>con acuerdo número 8 de sesión número 85 de fecha 19 de julio del año 2012.</w:t>
      </w:r>
    </w:p>
    <w:p w:rsidR="001E0530" w:rsidRPr="00D44C17" w:rsidRDefault="001E0530" w:rsidP="00507E67">
      <w:pPr>
        <w:spacing w:line="360" w:lineRule="auto"/>
        <w:ind w:right="-801"/>
        <w:jc w:val="both"/>
        <w:rPr>
          <w:rFonts w:ascii="Calibri" w:hAnsi="Calibri"/>
        </w:rPr>
      </w:pPr>
    </w:p>
    <w:p w:rsidR="00B65077" w:rsidRPr="00D44C17" w:rsidRDefault="00B65077" w:rsidP="00507E67">
      <w:pPr>
        <w:spacing w:line="360" w:lineRule="auto"/>
        <w:ind w:right="-801"/>
        <w:jc w:val="both"/>
        <w:rPr>
          <w:rFonts w:ascii="Calibri" w:hAnsi="Calibri"/>
        </w:rPr>
      </w:pPr>
    </w:p>
    <w:p w:rsidR="0051662B" w:rsidRPr="00D44C17" w:rsidRDefault="0051662B" w:rsidP="000F5DC3">
      <w:pPr>
        <w:spacing w:line="360" w:lineRule="auto"/>
        <w:rPr>
          <w:rFonts w:ascii="Calibri" w:hAnsi="Calibri" w:cs="Calibri"/>
          <w:sz w:val="24"/>
          <w:szCs w:val="24"/>
          <w:lang w:val="es-ES"/>
        </w:rPr>
      </w:pPr>
    </w:p>
    <w:sectPr w:rsidR="0051662B" w:rsidRPr="00D44C17" w:rsidSect="00A7430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07" w:rsidRDefault="00E17007" w:rsidP="00A74307">
      <w:r>
        <w:separator/>
      </w:r>
    </w:p>
  </w:endnote>
  <w:endnote w:type="continuationSeparator" w:id="0">
    <w:p w:rsidR="00E17007" w:rsidRDefault="00E17007" w:rsidP="00A7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07" w:rsidRDefault="008050C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FF2">
      <w:rPr>
        <w:noProof/>
      </w:rPr>
      <w:t>2</w:t>
    </w:r>
    <w:r>
      <w:rPr>
        <w:noProof/>
      </w:rPr>
      <w:fldChar w:fldCharType="end"/>
    </w:r>
  </w:p>
  <w:p w:rsidR="00A74307" w:rsidRDefault="00A743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07" w:rsidRDefault="00E17007" w:rsidP="00A74307">
      <w:r>
        <w:separator/>
      </w:r>
    </w:p>
  </w:footnote>
  <w:footnote w:type="continuationSeparator" w:id="0">
    <w:p w:rsidR="00E17007" w:rsidRDefault="00E17007" w:rsidP="00A7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33" w:rsidRDefault="00E1700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6319" o:spid="_x0000_s2050" type="#_x0000_t75" style="position:absolute;margin-left:0;margin-top:0;width:441.5pt;height:136.25pt;z-index:-251658752;mso-position-horizontal:center;mso-position-horizontal-relative:margin;mso-position-vertical:center;mso-position-vertical-relative:margin" o:allowincell="f">
          <v:imagedata r:id="rId1" o:title="Logo Ena Nue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33" w:rsidRDefault="00E1700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6320" o:spid="_x0000_s2051" type="#_x0000_t75" style="position:absolute;margin-left:0;margin-top:0;width:441.5pt;height:136.25pt;z-index:-251657728;mso-position-horizontal:center;mso-position-horizontal-relative:margin;mso-position-vertical:center;mso-position-vertical-relative:margin" o:allowincell="f">
          <v:imagedata r:id="rId1" o:title="Logo Ena Nue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33" w:rsidRDefault="00E1700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6318" o:spid="_x0000_s2049" type="#_x0000_t75" style="position:absolute;margin-left:0;margin-top:0;width:441.5pt;height:136.25pt;z-index:-251659776;mso-position-horizontal:center;mso-position-horizontal-relative:margin;mso-position-vertical:center;mso-position-vertical-relative:margin" o:allowincell="f">
          <v:imagedata r:id="rId1" o:title="Logo Ena Nue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04549"/>
    <w:multiLevelType w:val="hybridMultilevel"/>
    <w:tmpl w:val="8AB8377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9028D"/>
    <w:multiLevelType w:val="hybridMultilevel"/>
    <w:tmpl w:val="8D22BAE4"/>
    <w:lvl w:ilvl="0" w:tplc="75F8196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07"/>
    <w:rsid w:val="00000E0D"/>
    <w:rsid w:val="000071FD"/>
    <w:rsid w:val="00014135"/>
    <w:rsid w:val="000231BB"/>
    <w:rsid w:val="00047D55"/>
    <w:rsid w:val="00086C7A"/>
    <w:rsid w:val="000948E0"/>
    <w:rsid w:val="000B1DC3"/>
    <w:rsid w:val="000D1AE9"/>
    <w:rsid w:val="000F38CD"/>
    <w:rsid w:val="000F5DC3"/>
    <w:rsid w:val="001006C6"/>
    <w:rsid w:val="00126DAA"/>
    <w:rsid w:val="00135298"/>
    <w:rsid w:val="001367EB"/>
    <w:rsid w:val="00145555"/>
    <w:rsid w:val="00150CD4"/>
    <w:rsid w:val="001545AC"/>
    <w:rsid w:val="001D5C07"/>
    <w:rsid w:val="001D5DC5"/>
    <w:rsid w:val="001D6199"/>
    <w:rsid w:val="001E0530"/>
    <w:rsid w:val="001E086D"/>
    <w:rsid w:val="002144F7"/>
    <w:rsid w:val="00221ED5"/>
    <w:rsid w:val="00226833"/>
    <w:rsid w:val="00234A39"/>
    <w:rsid w:val="0024559E"/>
    <w:rsid w:val="00246D76"/>
    <w:rsid w:val="00250BD9"/>
    <w:rsid w:val="00266218"/>
    <w:rsid w:val="00266938"/>
    <w:rsid w:val="00273580"/>
    <w:rsid w:val="00286D0D"/>
    <w:rsid w:val="00293719"/>
    <w:rsid w:val="002B63A2"/>
    <w:rsid w:val="002C4439"/>
    <w:rsid w:val="002D4809"/>
    <w:rsid w:val="00323A15"/>
    <w:rsid w:val="003534CD"/>
    <w:rsid w:val="00370C49"/>
    <w:rsid w:val="00387FDC"/>
    <w:rsid w:val="003B362B"/>
    <w:rsid w:val="003B6009"/>
    <w:rsid w:val="003E24F6"/>
    <w:rsid w:val="003F0636"/>
    <w:rsid w:val="003F1475"/>
    <w:rsid w:val="0040641F"/>
    <w:rsid w:val="004101B1"/>
    <w:rsid w:val="00414980"/>
    <w:rsid w:val="00432599"/>
    <w:rsid w:val="00434BD9"/>
    <w:rsid w:val="00446048"/>
    <w:rsid w:val="00456F2C"/>
    <w:rsid w:val="00472ABB"/>
    <w:rsid w:val="004929D5"/>
    <w:rsid w:val="004C12F9"/>
    <w:rsid w:val="004D1AE8"/>
    <w:rsid w:val="005025EE"/>
    <w:rsid w:val="00507E67"/>
    <w:rsid w:val="0051662B"/>
    <w:rsid w:val="00521C1A"/>
    <w:rsid w:val="00551F1B"/>
    <w:rsid w:val="00557096"/>
    <w:rsid w:val="005626FA"/>
    <w:rsid w:val="005650CF"/>
    <w:rsid w:val="00574EC9"/>
    <w:rsid w:val="00584094"/>
    <w:rsid w:val="005902CD"/>
    <w:rsid w:val="005C06C1"/>
    <w:rsid w:val="005D7FD7"/>
    <w:rsid w:val="005F2E5D"/>
    <w:rsid w:val="005F5BE3"/>
    <w:rsid w:val="00615059"/>
    <w:rsid w:val="006271C1"/>
    <w:rsid w:val="00635FF2"/>
    <w:rsid w:val="0065080B"/>
    <w:rsid w:val="00682C0C"/>
    <w:rsid w:val="00684261"/>
    <w:rsid w:val="006B076E"/>
    <w:rsid w:val="006D0797"/>
    <w:rsid w:val="006E06B9"/>
    <w:rsid w:val="006E43DC"/>
    <w:rsid w:val="006F550A"/>
    <w:rsid w:val="006F61A2"/>
    <w:rsid w:val="00707D92"/>
    <w:rsid w:val="00716A00"/>
    <w:rsid w:val="00723A25"/>
    <w:rsid w:val="00743BFB"/>
    <w:rsid w:val="0076739B"/>
    <w:rsid w:val="007934B1"/>
    <w:rsid w:val="007970E2"/>
    <w:rsid w:val="007A05F5"/>
    <w:rsid w:val="007B2F02"/>
    <w:rsid w:val="007B37D7"/>
    <w:rsid w:val="007B7552"/>
    <w:rsid w:val="007E0F2A"/>
    <w:rsid w:val="007F4776"/>
    <w:rsid w:val="007F78D2"/>
    <w:rsid w:val="008015FA"/>
    <w:rsid w:val="008050C0"/>
    <w:rsid w:val="00805A93"/>
    <w:rsid w:val="00836F75"/>
    <w:rsid w:val="008647C7"/>
    <w:rsid w:val="008B7D23"/>
    <w:rsid w:val="008D64E7"/>
    <w:rsid w:val="008E49AF"/>
    <w:rsid w:val="008F36A4"/>
    <w:rsid w:val="00901A14"/>
    <w:rsid w:val="009215B3"/>
    <w:rsid w:val="009316C5"/>
    <w:rsid w:val="00934706"/>
    <w:rsid w:val="00970B91"/>
    <w:rsid w:val="00974C7E"/>
    <w:rsid w:val="00986DEA"/>
    <w:rsid w:val="009919D8"/>
    <w:rsid w:val="009A67D1"/>
    <w:rsid w:val="009B52C3"/>
    <w:rsid w:val="009C3BCD"/>
    <w:rsid w:val="009E056F"/>
    <w:rsid w:val="009E1B4C"/>
    <w:rsid w:val="009E407A"/>
    <w:rsid w:val="00A03FF2"/>
    <w:rsid w:val="00A13B61"/>
    <w:rsid w:val="00A15077"/>
    <w:rsid w:val="00A456E9"/>
    <w:rsid w:val="00A50086"/>
    <w:rsid w:val="00A52D67"/>
    <w:rsid w:val="00A5431F"/>
    <w:rsid w:val="00A74307"/>
    <w:rsid w:val="00A748D6"/>
    <w:rsid w:val="00A767DD"/>
    <w:rsid w:val="00A96534"/>
    <w:rsid w:val="00AA418F"/>
    <w:rsid w:val="00AA4CDD"/>
    <w:rsid w:val="00AC220A"/>
    <w:rsid w:val="00AE0E73"/>
    <w:rsid w:val="00B50014"/>
    <w:rsid w:val="00B57312"/>
    <w:rsid w:val="00B65077"/>
    <w:rsid w:val="00B65203"/>
    <w:rsid w:val="00B70038"/>
    <w:rsid w:val="00B7593D"/>
    <w:rsid w:val="00B763E0"/>
    <w:rsid w:val="00BA09C9"/>
    <w:rsid w:val="00BA0F72"/>
    <w:rsid w:val="00BA1658"/>
    <w:rsid w:val="00BA7914"/>
    <w:rsid w:val="00BE7D53"/>
    <w:rsid w:val="00C10258"/>
    <w:rsid w:val="00C1683D"/>
    <w:rsid w:val="00C32CE2"/>
    <w:rsid w:val="00CC6951"/>
    <w:rsid w:val="00CE1B48"/>
    <w:rsid w:val="00CF0012"/>
    <w:rsid w:val="00D0194C"/>
    <w:rsid w:val="00D01EB6"/>
    <w:rsid w:val="00D22407"/>
    <w:rsid w:val="00D34288"/>
    <w:rsid w:val="00D440F8"/>
    <w:rsid w:val="00D44C17"/>
    <w:rsid w:val="00D80A32"/>
    <w:rsid w:val="00D90A13"/>
    <w:rsid w:val="00DA593B"/>
    <w:rsid w:val="00DB5BE3"/>
    <w:rsid w:val="00DC5C4E"/>
    <w:rsid w:val="00DD3B88"/>
    <w:rsid w:val="00DD79C7"/>
    <w:rsid w:val="00DE122A"/>
    <w:rsid w:val="00DF07B2"/>
    <w:rsid w:val="00DF32A7"/>
    <w:rsid w:val="00E0583B"/>
    <w:rsid w:val="00E15A8A"/>
    <w:rsid w:val="00E17007"/>
    <w:rsid w:val="00E30F7C"/>
    <w:rsid w:val="00E35CCD"/>
    <w:rsid w:val="00E51BA7"/>
    <w:rsid w:val="00E62FAE"/>
    <w:rsid w:val="00E67B56"/>
    <w:rsid w:val="00E75224"/>
    <w:rsid w:val="00E8026A"/>
    <w:rsid w:val="00E80A45"/>
    <w:rsid w:val="00E819DC"/>
    <w:rsid w:val="00E8519A"/>
    <w:rsid w:val="00E86922"/>
    <w:rsid w:val="00E94433"/>
    <w:rsid w:val="00E951AA"/>
    <w:rsid w:val="00EA7724"/>
    <w:rsid w:val="00EB26F7"/>
    <w:rsid w:val="00EB7415"/>
    <w:rsid w:val="00EC3F03"/>
    <w:rsid w:val="00ED0460"/>
    <w:rsid w:val="00F07BDD"/>
    <w:rsid w:val="00F6039A"/>
    <w:rsid w:val="00F61362"/>
    <w:rsid w:val="00F76801"/>
    <w:rsid w:val="00F959C5"/>
    <w:rsid w:val="00FA3519"/>
    <w:rsid w:val="00FA5CF9"/>
    <w:rsid w:val="00FB0C53"/>
    <w:rsid w:val="00FB5292"/>
    <w:rsid w:val="00FC3884"/>
    <w:rsid w:val="00FD43A6"/>
    <w:rsid w:val="00FD6339"/>
    <w:rsid w:val="00FE0B9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1CCCF99-2CF9-4D97-910F-8329FBB8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9B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3">
    <w:name w:val="heading 3"/>
    <w:basedOn w:val="Normal"/>
    <w:next w:val="Normal"/>
    <w:qFormat/>
    <w:rsid w:val="0076739B"/>
    <w:pPr>
      <w:keepNext/>
      <w:spacing w:line="360" w:lineRule="auto"/>
      <w:jc w:val="center"/>
      <w:outlineLvl w:val="2"/>
    </w:pPr>
    <w:rPr>
      <w:rFonts w:ascii="Arial" w:hAnsi="Arial"/>
      <w:i/>
      <w:iCs/>
      <w:sz w:val="96"/>
      <w:lang w:val="en-US"/>
    </w:rPr>
  </w:style>
  <w:style w:type="paragraph" w:styleId="Ttulo4">
    <w:name w:val="heading 4"/>
    <w:basedOn w:val="Normal"/>
    <w:next w:val="Normal"/>
    <w:qFormat/>
    <w:rsid w:val="0076739B"/>
    <w:pPr>
      <w:keepNext/>
      <w:ind w:left="284" w:hanging="284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qFormat/>
    <w:rsid w:val="0076739B"/>
    <w:pPr>
      <w:keepNext/>
      <w:ind w:left="284" w:hanging="284"/>
      <w:outlineLvl w:val="4"/>
    </w:pPr>
    <w:rPr>
      <w:rFonts w:ascii="Arial" w:hAnsi="Arial"/>
      <w:i/>
      <w:iCs/>
    </w:rPr>
  </w:style>
  <w:style w:type="paragraph" w:styleId="Ttulo6">
    <w:name w:val="heading 6"/>
    <w:basedOn w:val="Normal"/>
    <w:next w:val="Normal"/>
    <w:qFormat/>
    <w:rsid w:val="0076739B"/>
    <w:pPr>
      <w:keepNext/>
      <w:ind w:left="284" w:hanging="284"/>
      <w:jc w:val="center"/>
      <w:outlineLvl w:val="5"/>
    </w:pPr>
    <w:rPr>
      <w:rFonts w:ascii="Arial" w:hAnsi="Arial"/>
      <w:b/>
      <w:i/>
      <w:sz w:val="24"/>
    </w:rPr>
  </w:style>
  <w:style w:type="paragraph" w:styleId="Ttulo7">
    <w:name w:val="heading 7"/>
    <w:basedOn w:val="Normal"/>
    <w:next w:val="Normal"/>
    <w:qFormat/>
    <w:rsid w:val="0076739B"/>
    <w:pPr>
      <w:keepNext/>
      <w:tabs>
        <w:tab w:val="left" w:pos="0"/>
      </w:tabs>
      <w:spacing w:line="360" w:lineRule="auto"/>
      <w:ind w:left="709"/>
      <w:jc w:val="center"/>
      <w:outlineLvl w:val="6"/>
    </w:pPr>
    <w:rPr>
      <w:rFonts w:ascii="Arial" w:hAnsi="Arial"/>
      <w:b/>
      <w:i/>
      <w:iCs/>
      <w:sz w:val="44"/>
    </w:rPr>
  </w:style>
  <w:style w:type="paragraph" w:styleId="Ttulo8">
    <w:name w:val="heading 8"/>
    <w:basedOn w:val="Normal"/>
    <w:next w:val="Normal"/>
    <w:qFormat/>
    <w:rsid w:val="0076739B"/>
    <w:pPr>
      <w:keepNext/>
      <w:jc w:val="center"/>
      <w:outlineLvl w:val="7"/>
    </w:pPr>
    <w:rPr>
      <w:rFonts w:ascii="Arial" w:hAnsi="Arial"/>
      <w:b/>
      <w:i/>
      <w:iCs/>
      <w:sz w:val="28"/>
    </w:rPr>
  </w:style>
  <w:style w:type="paragraph" w:styleId="Ttulo9">
    <w:name w:val="heading 9"/>
    <w:basedOn w:val="Normal"/>
    <w:next w:val="Normal"/>
    <w:qFormat/>
    <w:rsid w:val="0076739B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6739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76739B"/>
    <w:pPr>
      <w:spacing w:line="360" w:lineRule="auto"/>
      <w:ind w:left="709" w:firstLine="28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rsid w:val="0076739B"/>
    <w:pPr>
      <w:spacing w:line="360" w:lineRule="auto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76739B"/>
    <w:pPr>
      <w:tabs>
        <w:tab w:val="left" w:pos="0"/>
      </w:tabs>
      <w:spacing w:line="360" w:lineRule="auto"/>
      <w:ind w:left="709"/>
      <w:jc w:val="both"/>
    </w:pPr>
    <w:rPr>
      <w:rFonts w:ascii="Arial" w:hAnsi="Arial"/>
      <w:i/>
      <w:iCs/>
      <w:sz w:val="24"/>
    </w:rPr>
  </w:style>
  <w:style w:type="paragraph" w:styleId="Puesto">
    <w:name w:val="Title"/>
    <w:basedOn w:val="Normal"/>
    <w:link w:val="PuestoCar"/>
    <w:qFormat/>
    <w:rsid w:val="0076739B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4"/>
      <w:lang w:val="es-SV"/>
    </w:rPr>
  </w:style>
  <w:style w:type="paragraph" w:styleId="Sangra3detindependiente">
    <w:name w:val="Body Text Indent 3"/>
    <w:basedOn w:val="Normal"/>
    <w:rsid w:val="0076739B"/>
    <w:pPr>
      <w:overflowPunct/>
      <w:autoSpaceDE/>
      <w:autoSpaceDN/>
      <w:adjustRightInd/>
      <w:ind w:left="1410" w:hanging="615"/>
      <w:textAlignment w:val="auto"/>
    </w:pPr>
    <w:rPr>
      <w:rFonts w:ascii="Arial" w:hAnsi="Arial" w:cs="Arial"/>
      <w:sz w:val="24"/>
      <w:szCs w:val="24"/>
      <w:lang w:val="es-ES"/>
    </w:rPr>
  </w:style>
  <w:style w:type="paragraph" w:styleId="Textoindependiente3">
    <w:name w:val="Body Text 3"/>
    <w:basedOn w:val="Normal"/>
    <w:rsid w:val="0076739B"/>
    <w:pPr>
      <w:overflowPunct/>
      <w:autoSpaceDE/>
      <w:autoSpaceDN/>
      <w:adjustRightInd/>
      <w:jc w:val="both"/>
      <w:textAlignment w:val="auto"/>
    </w:pPr>
    <w:rPr>
      <w:rFonts w:ascii="Tahoma" w:hAnsi="Tahoma" w:cs="Tahoma"/>
      <w:b/>
      <w:bCs/>
      <w:sz w:val="28"/>
      <w:szCs w:val="24"/>
      <w:lang w:val="es-ES"/>
    </w:rPr>
  </w:style>
  <w:style w:type="paragraph" w:styleId="Encabezado">
    <w:name w:val="header"/>
    <w:basedOn w:val="Normal"/>
    <w:link w:val="EncabezadoCar"/>
    <w:rsid w:val="00A743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74307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A74307"/>
    <w:rPr>
      <w:lang w:val="es-ES_tradnl" w:eastAsia="es-ES"/>
    </w:rPr>
  </w:style>
  <w:style w:type="character" w:customStyle="1" w:styleId="PuestoCar">
    <w:name w:val="Puesto Car"/>
    <w:link w:val="Puesto"/>
    <w:rsid w:val="00EB26F7"/>
    <w:rPr>
      <w:rFonts w:ascii="Arial" w:hAnsi="Arial"/>
      <w:b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1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2658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Administracion Academica</Company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Academico</dc:creator>
  <cp:keywords/>
  <dc:description/>
  <cp:lastModifiedBy>KObispo_UAIP</cp:lastModifiedBy>
  <cp:revision>2</cp:revision>
  <cp:lastPrinted>2012-05-08T14:30:00Z</cp:lastPrinted>
  <dcterms:created xsi:type="dcterms:W3CDTF">2015-10-14T14:28:00Z</dcterms:created>
  <dcterms:modified xsi:type="dcterms:W3CDTF">2015-10-14T14:28:00Z</dcterms:modified>
</cp:coreProperties>
</file>