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44F" w:rsidRDefault="0084144F" w:rsidP="0000595D">
      <w:pPr>
        <w:jc w:val="right"/>
        <w:rPr>
          <w:rFonts w:ascii="Tahoma" w:hAnsi="Tahoma" w:cs="Tahoma"/>
          <w:sz w:val="20"/>
          <w:szCs w:val="20"/>
          <w:lang w:val="es-ES_tradnl"/>
        </w:rPr>
      </w:pPr>
    </w:p>
    <w:p w:rsidR="00BC5274" w:rsidRDefault="00BC5274" w:rsidP="0000595D">
      <w:pPr>
        <w:jc w:val="right"/>
        <w:rPr>
          <w:rFonts w:ascii="Tahoma" w:hAnsi="Tahoma" w:cs="Tahoma"/>
          <w:sz w:val="20"/>
          <w:szCs w:val="20"/>
          <w:lang w:val="es-ES_tradnl"/>
        </w:rPr>
      </w:pPr>
    </w:p>
    <w:p w:rsidR="00414BAF" w:rsidRDefault="00D006E2" w:rsidP="00414BAF">
      <w:pPr>
        <w:pStyle w:val="Textoindependiente"/>
        <w:spacing w:line="240" w:lineRule="auto"/>
        <w:ind w:firstLine="708"/>
        <w:jc w:val="left"/>
        <w:rPr>
          <w:rFonts w:ascii="AR JULIAN" w:hAnsi="AR JULIAN" w:cs="Tahoma"/>
          <w:b/>
          <w:bCs/>
          <w:color w:val="000000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-147955</wp:posOffset>
            </wp:positionV>
            <wp:extent cx="7410450" cy="8721725"/>
            <wp:effectExtent l="0" t="0" r="0" b="3175"/>
            <wp:wrapNone/>
            <wp:docPr id="1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63" t="13882" r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87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BAF" w:rsidRDefault="00414BAF" w:rsidP="00414BAF">
      <w:pPr>
        <w:pStyle w:val="Textoindependiente"/>
        <w:spacing w:line="240" w:lineRule="auto"/>
        <w:ind w:firstLine="708"/>
        <w:jc w:val="left"/>
        <w:rPr>
          <w:rFonts w:ascii="AR JULIAN" w:hAnsi="AR JULIAN" w:cs="Tahoma"/>
          <w:b/>
          <w:bCs/>
          <w:color w:val="000000"/>
          <w:szCs w:val="28"/>
        </w:rPr>
      </w:pPr>
    </w:p>
    <w:p w:rsidR="00414BAF" w:rsidRDefault="00414BAF" w:rsidP="00414BAF">
      <w:pPr>
        <w:pStyle w:val="Textoindependiente"/>
        <w:spacing w:line="240" w:lineRule="auto"/>
        <w:ind w:firstLine="708"/>
        <w:jc w:val="left"/>
        <w:rPr>
          <w:rFonts w:ascii="AR JULIAN" w:hAnsi="AR JULIAN" w:cs="Tahoma"/>
          <w:b/>
          <w:bCs/>
          <w:color w:val="000000"/>
          <w:szCs w:val="28"/>
        </w:rPr>
      </w:pPr>
    </w:p>
    <w:p w:rsidR="00414BAF" w:rsidRDefault="00414BAF" w:rsidP="00414BAF">
      <w:pPr>
        <w:pStyle w:val="Textoindependiente"/>
        <w:spacing w:line="240" w:lineRule="auto"/>
        <w:ind w:firstLine="708"/>
        <w:jc w:val="left"/>
        <w:rPr>
          <w:rFonts w:ascii="AR JULIAN" w:hAnsi="AR JULIAN" w:cs="Tahoma"/>
          <w:b/>
          <w:bCs/>
          <w:color w:val="000000"/>
          <w:szCs w:val="28"/>
        </w:rPr>
      </w:pPr>
    </w:p>
    <w:p w:rsidR="00414BAF" w:rsidRDefault="00414BAF" w:rsidP="00414BAF">
      <w:pPr>
        <w:pStyle w:val="Textoindependiente"/>
        <w:spacing w:line="240" w:lineRule="auto"/>
        <w:ind w:firstLine="708"/>
        <w:jc w:val="left"/>
        <w:rPr>
          <w:rFonts w:ascii="AR JULIAN" w:hAnsi="AR JULIAN" w:cs="Tahoma"/>
          <w:b/>
          <w:bCs/>
          <w:color w:val="000000"/>
          <w:szCs w:val="28"/>
        </w:rPr>
      </w:pPr>
    </w:p>
    <w:p w:rsidR="00414BAF" w:rsidRPr="00A832E6" w:rsidRDefault="00414BAF" w:rsidP="00F77B23">
      <w:pPr>
        <w:pStyle w:val="Textoindependiente"/>
        <w:spacing w:line="240" w:lineRule="auto"/>
        <w:jc w:val="center"/>
        <w:rPr>
          <w:rFonts w:ascii="AR JULIAN" w:hAnsi="AR JULIAN" w:cs="Tahoma"/>
          <w:b/>
          <w:bCs/>
          <w:color w:val="000000"/>
          <w:szCs w:val="28"/>
        </w:rPr>
      </w:pPr>
      <w:r w:rsidRPr="00414BAF">
        <w:rPr>
          <w:rFonts w:ascii="AR JULIAN" w:hAnsi="AR JULIAN" w:cs="Tahoma"/>
          <w:b/>
          <w:bCs/>
          <w:color w:val="000000"/>
          <w:sz w:val="32"/>
          <w:szCs w:val="32"/>
        </w:rPr>
        <w:t>GOBERNACIÓN</w:t>
      </w:r>
      <w:r w:rsidRPr="00A832E6">
        <w:rPr>
          <w:rFonts w:ascii="AR JULIAN" w:hAnsi="AR JULIAN" w:cs="Tahoma"/>
          <w:b/>
          <w:bCs/>
          <w:color w:val="000000"/>
          <w:szCs w:val="28"/>
        </w:rPr>
        <w:t xml:space="preserve"> </w:t>
      </w:r>
      <w:r w:rsidRPr="00414BAF">
        <w:rPr>
          <w:rFonts w:ascii="AR JULIAN" w:hAnsi="AR JULIAN" w:cs="Tahoma"/>
          <w:b/>
          <w:bCs/>
          <w:color w:val="000000"/>
          <w:sz w:val="32"/>
          <w:szCs w:val="32"/>
        </w:rPr>
        <w:t>POLÍTICA</w:t>
      </w:r>
      <w:r w:rsidRPr="00A832E6">
        <w:rPr>
          <w:rFonts w:ascii="AR JULIAN" w:hAnsi="AR JULIAN" w:cs="Tahoma"/>
          <w:b/>
          <w:bCs/>
          <w:color w:val="000000"/>
          <w:szCs w:val="28"/>
        </w:rPr>
        <w:t xml:space="preserve"> </w:t>
      </w:r>
      <w:r w:rsidRPr="00414BAF">
        <w:rPr>
          <w:rFonts w:ascii="AR JULIAN" w:hAnsi="AR JULIAN" w:cs="Tahoma"/>
          <w:b/>
          <w:bCs/>
          <w:color w:val="000000"/>
          <w:sz w:val="32"/>
          <w:szCs w:val="32"/>
        </w:rPr>
        <w:t>DEPARTAMENTAL</w:t>
      </w:r>
    </w:p>
    <w:p w:rsidR="00414BAF" w:rsidRPr="00524F1C" w:rsidRDefault="00414BAF" w:rsidP="00F77B23">
      <w:pPr>
        <w:jc w:val="center"/>
        <w:rPr>
          <w:vanish/>
        </w:rPr>
      </w:pPr>
    </w:p>
    <w:p w:rsidR="00B83C4E" w:rsidRPr="00B83C4E" w:rsidRDefault="00B83C4E" w:rsidP="00F77B23">
      <w:pPr>
        <w:jc w:val="center"/>
        <w:rPr>
          <w:vanish/>
        </w:rPr>
      </w:pPr>
    </w:p>
    <w:tbl>
      <w:tblPr>
        <w:tblpPr w:leftFromText="187" w:rightFromText="187" w:vertAnchor="page" w:horzAnchor="margin" w:tblpY="12301"/>
        <w:tblW w:w="5000" w:type="pct"/>
        <w:tblLook w:val="04A0"/>
      </w:tblPr>
      <w:tblGrid>
        <w:gridCol w:w="9056"/>
      </w:tblGrid>
      <w:tr w:rsidR="00414BAF" w:rsidRPr="00A832E6" w:rsidTr="00414BAF">
        <w:tc>
          <w:tcPr>
            <w:tcW w:w="9464" w:type="dxa"/>
          </w:tcPr>
          <w:p w:rsidR="00414BAF" w:rsidRPr="00414BAF" w:rsidRDefault="00414BAF" w:rsidP="00F77B23">
            <w:pPr>
              <w:pStyle w:val="Sinespaciado"/>
              <w:jc w:val="center"/>
              <w:rPr>
                <w:rFonts w:ascii="AR JULIAN" w:hAnsi="AR JULIAN"/>
                <w:bCs/>
                <w:sz w:val="36"/>
                <w:szCs w:val="36"/>
              </w:rPr>
            </w:pPr>
            <w:r w:rsidRPr="00414BAF">
              <w:rPr>
                <w:rFonts w:ascii="AR JULIAN" w:hAnsi="AR JULIAN"/>
                <w:bCs/>
                <w:sz w:val="36"/>
                <w:szCs w:val="36"/>
              </w:rPr>
              <w:t>San Vicente</w:t>
            </w:r>
            <w:r w:rsidR="00F77B23">
              <w:rPr>
                <w:rFonts w:ascii="AR JULIAN" w:hAnsi="AR JULIAN"/>
                <w:bCs/>
                <w:sz w:val="36"/>
                <w:szCs w:val="36"/>
              </w:rPr>
              <w:t>.</w:t>
            </w:r>
          </w:p>
        </w:tc>
      </w:tr>
    </w:tbl>
    <w:p w:rsidR="00D910D3" w:rsidRPr="00D910D3" w:rsidRDefault="00D910D3" w:rsidP="00F77B23">
      <w:pPr>
        <w:jc w:val="center"/>
        <w:rPr>
          <w:vanish/>
        </w:rPr>
      </w:pPr>
    </w:p>
    <w:tbl>
      <w:tblPr>
        <w:tblpPr w:leftFromText="187" w:rightFromText="187" w:vertAnchor="page" w:horzAnchor="margin" w:tblpY="6016"/>
        <w:tblW w:w="3537" w:type="pct"/>
        <w:tblLook w:val="04A0"/>
      </w:tblPr>
      <w:tblGrid>
        <w:gridCol w:w="5441"/>
        <w:gridCol w:w="965"/>
      </w:tblGrid>
      <w:tr w:rsidR="009D12FC" w:rsidRPr="00414BAF" w:rsidTr="009D12FC">
        <w:tc>
          <w:tcPr>
            <w:tcW w:w="6406" w:type="dxa"/>
            <w:gridSpan w:val="2"/>
          </w:tcPr>
          <w:p w:rsidR="009D12FC" w:rsidRPr="00F8355E" w:rsidRDefault="00F8355E" w:rsidP="00F77B23">
            <w:pPr>
              <w:pStyle w:val="Sinespaciado"/>
              <w:jc w:val="center"/>
              <w:rPr>
                <w:rFonts w:ascii="AR BERKLEY" w:hAnsi="AR BERKLEY"/>
                <w:bCs/>
                <w:color w:val="365F91"/>
                <w:sz w:val="68"/>
                <w:szCs w:val="68"/>
              </w:rPr>
            </w:pPr>
            <w:r w:rsidRPr="00F8355E">
              <w:rPr>
                <w:rFonts w:ascii="AR BERKLEY" w:hAnsi="AR BERKLEY"/>
                <w:sz w:val="68"/>
                <w:szCs w:val="68"/>
              </w:rPr>
              <w:t>Memoria de Labores</w:t>
            </w:r>
            <w:r w:rsidR="007A158F" w:rsidRPr="00F8355E">
              <w:rPr>
                <w:rFonts w:ascii="AR BERKLEY" w:hAnsi="AR BERKLEY"/>
                <w:sz w:val="68"/>
                <w:szCs w:val="68"/>
              </w:rPr>
              <w:t xml:space="preserve"> </w:t>
            </w:r>
            <w:r w:rsidR="009D12FC" w:rsidRPr="00F8355E">
              <w:rPr>
                <w:rFonts w:ascii="AR BERKLEY" w:hAnsi="AR BERKLEY"/>
                <w:sz w:val="68"/>
                <w:szCs w:val="68"/>
              </w:rPr>
              <w:br/>
              <w:t>201</w:t>
            </w:r>
            <w:r w:rsidR="007A158F" w:rsidRPr="00F8355E">
              <w:rPr>
                <w:rFonts w:ascii="AR BERKLEY" w:hAnsi="AR BERKLEY"/>
                <w:sz w:val="68"/>
                <w:szCs w:val="68"/>
              </w:rPr>
              <w:t>2</w:t>
            </w:r>
            <w:r w:rsidR="0058134E">
              <w:rPr>
                <w:rFonts w:ascii="AR BERKLEY" w:hAnsi="AR BERKLEY"/>
                <w:sz w:val="68"/>
                <w:szCs w:val="68"/>
              </w:rPr>
              <w:t xml:space="preserve"> - 2013</w:t>
            </w:r>
          </w:p>
        </w:tc>
      </w:tr>
      <w:tr w:rsidR="009D12FC" w:rsidRPr="00414BAF" w:rsidTr="009D12FC">
        <w:trPr>
          <w:gridAfter w:val="1"/>
          <w:wAfter w:w="965" w:type="dxa"/>
        </w:trPr>
        <w:tc>
          <w:tcPr>
            <w:tcW w:w="5441" w:type="dxa"/>
          </w:tcPr>
          <w:p w:rsidR="009D12FC" w:rsidRDefault="009D12FC" w:rsidP="00F77B23">
            <w:pPr>
              <w:pStyle w:val="Sinespaciado"/>
              <w:jc w:val="center"/>
              <w:rPr>
                <w:rFonts w:ascii="AR JULIAN" w:hAnsi="AR JULIAN"/>
                <w:sz w:val="40"/>
                <w:szCs w:val="40"/>
              </w:rPr>
            </w:pPr>
          </w:p>
          <w:p w:rsidR="009D12FC" w:rsidRDefault="009D12FC" w:rsidP="00F77B23">
            <w:pPr>
              <w:pStyle w:val="Sinespaciado"/>
              <w:jc w:val="center"/>
              <w:rPr>
                <w:rFonts w:ascii="AR JULIAN" w:hAnsi="AR JULIAN"/>
                <w:sz w:val="40"/>
                <w:szCs w:val="40"/>
              </w:rPr>
            </w:pPr>
          </w:p>
          <w:p w:rsidR="009D12FC" w:rsidRDefault="009D12FC" w:rsidP="00F77B23">
            <w:pPr>
              <w:pStyle w:val="Sinespaciado"/>
              <w:jc w:val="center"/>
              <w:rPr>
                <w:rFonts w:ascii="AR JULIAN" w:hAnsi="AR JULIAN"/>
                <w:sz w:val="40"/>
                <w:szCs w:val="40"/>
              </w:rPr>
            </w:pPr>
          </w:p>
          <w:p w:rsidR="009D12FC" w:rsidRPr="009D12FC" w:rsidRDefault="009D12FC" w:rsidP="00F77B23">
            <w:pPr>
              <w:pStyle w:val="Sinespaciado"/>
              <w:jc w:val="center"/>
              <w:rPr>
                <w:rFonts w:ascii="AR JULIAN" w:hAnsi="AR JULIAN"/>
                <w:sz w:val="40"/>
                <w:szCs w:val="40"/>
              </w:rPr>
            </w:pPr>
          </w:p>
          <w:p w:rsidR="009D12FC" w:rsidRPr="009D12FC" w:rsidRDefault="009D12FC" w:rsidP="00F77B23">
            <w:pPr>
              <w:pStyle w:val="Sinespaciado"/>
              <w:jc w:val="center"/>
              <w:rPr>
                <w:rFonts w:ascii="AR JULIAN" w:hAnsi="AR JULIAN"/>
                <w:sz w:val="36"/>
                <w:szCs w:val="36"/>
              </w:rPr>
            </w:pPr>
          </w:p>
          <w:p w:rsidR="009D12FC" w:rsidRPr="009D12FC" w:rsidRDefault="00F8355E" w:rsidP="00F77B23">
            <w:pPr>
              <w:pStyle w:val="Sinespaciado"/>
              <w:jc w:val="center"/>
              <w:rPr>
                <w:rFonts w:ascii="AR JULIAN" w:hAnsi="AR JULIAN"/>
                <w:sz w:val="36"/>
                <w:szCs w:val="36"/>
              </w:rPr>
            </w:pPr>
            <w:r>
              <w:rPr>
                <w:rFonts w:ascii="AR JULIAN" w:hAnsi="AR JULIAN"/>
                <w:sz w:val="36"/>
                <w:szCs w:val="36"/>
              </w:rPr>
              <w:t xml:space="preserve">Ing. </w:t>
            </w:r>
            <w:r w:rsidR="00F77B23">
              <w:rPr>
                <w:rFonts w:ascii="AR JULIAN" w:hAnsi="AR JULIAN"/>
                <w:sz w:val="36"/>
                <w:szCs w:val="36"/>
              </w:rPr>
              <w:t>Luis Guillermo Merino Leonor</w:t>
            </w:r>
          </w:p>
          <w:p w:rsidR="009D12FC" w:rsidRPr="00414BAF" w:rsidRDefault="009D12FC" w:rsidP="00F77B23">
            <w:pPr>
              <w:pStyle w:val="Sinespaciado"/>
              <w:jc w:val="center"/>
              <w:rPr>
                <w:rFonts w:ascii="AR JULIAN" w:hAnsi="AR JULIAN"/>
                <w:sz w:val="78"/>
                <w:szCs w:val="78"/>
              </w:rPr>
            </w:pPr>
            <w:r w:rsidRPr="009D12FC">
              <w:rPr>
                <w:rFonts w:ascii="AR JULIAN" w:hAnsi="AR JULIAN"/>
                <w:sz w:val="36"/>
                <w:szCs w:val="36"/>
              </w:rPr>
              <w:t xml:space="preserve">Gobernador </w:t>
            </w:r>
            <w:r w:rsidR="00F8355E">
              <w:rPr>
                <w:rFonts w:ascii="AR JULIAN" w:hAnsi="AR JULIAN"/>
                <w:sz w:val="36"/>
                <w:szCs w:val="36"/>
              </w:rPr>
              <w:t xml:space="preserve">Político </w:t>
            </w:r>
            <w:r w:rsidRPr="009D12FC">
              <w:rPr>
                <w:rFonts w:ascii="AR JULIAN" w:hAnsi="AR JULIAN"/>
                <w:sz w:val="36"/>
                <w:szCs w:val="36"/>
              </w:rPr>
              <w:t>Departamental San Vicente.</w:t>
            </w:r>
          </w:p>
        </w:tc>
      </w:tr>
    </w:tbl>
    <w:p w:rsidR="004C6457" w:rsidRPr="00AB30D0" w:rsidRDefault="00414BAF" w:rsidP="00F77B23">
      <w:pPr>
        <w:jc w:val="center"/>
        <w:rPr>
          <w:rFonts w:ascii="Tahoma" w:hAnsi="Tahoma" w:cs="Tahoma"/>
          <w:b/>
          <w:bCs/>
          <w:sz w:val="20"/>
          <w:szCs w:val="20"/>
          <w:lang w:val="es-SV"/>
        </w:rPr>
        <w:sectPr w:rsidR="004C6457" w:rsidRPr="00AB30D0" w:rsidSect="008C69E3">
          <w:headerReference w:type="default" r:id="rId9"/>
          <w:pgSz w:w="12242" w:h="15842" w:code="1"/>
          <w:pgMar w:top="1701" w:right="1701" w:bottom="1418" w:left="1701" w:header="709" w:footer="1440" w:gutter="0"/>
          <w:cols w:space="720"/>
          <w:docGrid w:linePitch="360"/>
        </w:sectPr>
      </w:pPr>
      <w:r>
        <w:rPr>
          <w:rFonts w:ascii="AR JULIAN" w:hAnsi="AR JULIAN" w:cs="Tahoma"/>
          <w:b/>
          <w:bCs/>
          <w:color w:val="000000"/>
          <w:sz w:val="32"/>
          <w:szCs w:val="32"/>
        </w:rPr>
        <w:t>D</w:t>
      </w:r>
      <w:r w:rsidRPr="00414BAF">
        <w:rPr>
          <w:rFonts w:ascii="AR JULIAN" w:hAnsi="AR JULIAN" w:cs="Tahoma"/>
          <w:b/>
          <w:bCs/>
          <w:color w:val="000000"/>
          <w:sz w:val="32"/>
          <w:szCs w:val="32"/>
        </w:rPr>
        <w:t>E</w:t>
      </w:r>
      <w:r w:rsidRPr="00A832E6">
        <w:rPr>
          <w:rFonts w:ascii="AR JULIAN" w:hAnsi="AR JULIAN" w:cs="Tahoma"/>
          <w:b/>
          <w:bCs/>
          <w:color w:val="000000"/>
          <w:szCs w:val="28"/>
        </w:rPr>
        <w:t xml:space="preserve"> </w:t>
      </w:r>
      <w:r w:rsidRPr="00414BAF">
        <w:rPr>
          <w:rFonts w:ascii="AR JULIAN" w:hAnsi="AR JULIAN" w:cs="Tahoma"/>
          <w:b/>
          <w:bCs/>
          <w:color w:val="000000"/>
          <w:sz w:val="32"/>
          <w:szCs w:val="32"/>
        </w:rPr>
        <w:t>SAN</w:t>
      </w:r>
      <w:r w:rsidRPr="00A832E6">
        <w:rPr>
          <w:rFonts w:ascii="AR JULIAN" w:hAnsi="AR JULIAN" w:cs="Tahoma"/>
          <w:b/>
          <w:bCs/>
          <w:color w:val="000000"/>
          <w:szCs w:val="28"/>
        </w:rPr>
        <w:t xml:space="preserve"> </w:t>
      </w:r>
      <w:r w:rsidRPr="00414BAF">
        <w:rPr>
          <w:rFonts w:ascii="AR JULIAN" w:hAnsi="AR JULIAN" w:cs="Tahoma"/>
          <w:b/>
          <w:bCs/>
          <w:color w:val="000000"/>
          <w:sz w:val="32"/>
          <w:szCs w:val="32"/>
        </w:rPr>
        <w:t>VICENTE</w:t>
      </w:r>
      <w:r>
        <w:rPr>
          <w:rFonts w:ascii="AR JULIAN" w:hAnsi="AR JULIAN" w:cs="Tahoma"/>
          <w:b/>
          <w:bCs/>
          <w:color w:val="000000"/>
          <w:sz w:val="32"/>
          <w:szCs w:val="32"/>
        </w:rPr>
        <w:t>.</w:t>
      </w:r>
    </w:p>
    <w:p w:rsidR="00605888" w:rsidRDefault="00605888" w:rsidP="00F77B23">
      <w:pPr>
        <w:rPr>
          <w:rFonts w:ascii="Tahoma" w:hAnsi="Tahoma" w:cs="Tahoma"/>
          <w:b/>
          <w:bCs/>
          <w:sz w:val="20"/>
          <w:szCs w:val="20"/>
          <w:lang w:val="es-SV"/>
        </w:rPr>
      </w:pPr>
    </w:p>
    <w:p w:rsidR="00605888" w:rsidRPr="00AB30D0" w:rsidRDefault="00605888" w:rsidP="00ED7F3A">
      <w:pPr>
        <w:jc w:val="center"/>
        <w:rPr>
          <w:rFonts w:ascii="Tahoma" w:hAnsi="Tahoma" w:cs="Tahoma"/>
          <w:b/>
          <w:bCs/>
          <w:sz w:val="20"/>
          <w:szCs w:val="20"/>
          <w:lang w:val="es-SV"/>
        </w:rPr>
      </w:pPr>
    </w:p>
    <w:p w:rsidR="008B1CE5" w:rsidRPr="002E2AD5" w:rsidRDefault="008B1CE5" w:rsidP="00C87E8B">
      <w:pPr>
        <w:pStyle w:val="Ttulo1"/>
        <w:numPr>
          <w:ilvl w:val="0"/>
          <w:numId w:val="43"/>
        </w:numPr>
        <w:jc w:val="center"/>
        <w:rPr>
          <w:rFonts w:ascii="Arial" w:hAnsi="Arial" w:cs="Arial"/>
          <w:sz w:val="24"/>
          <w:szCs w:val="24"/>
          <w:lang w:val="es-SV" w:eastAsia="es-SV"/>
        </w:rPr>
      </w:pPr>
      <w:bookmarkStart w:id="0" w:name="_Toc359412412"/>
      <w:r w:rsidRPr="002E2AD5">
        <w:rPr>
          <w:rFonts w:ascii="Arial" w:hAnsi="Arial" w:cs="Arial"/>
          <w:sz w:val="24"/>
          <w:szCs w:val="24"/>
          <w:lang w:val="es-SV" w:eastAsia="es-SV"/>
        </w:rPr>
        <w:t>INTRODUCCIÓN</w:t>
      </w:r>
      <w:bookmarkEnd w:id="0"/>
    </w:p>
    <w:p w:rsidR="00E940BE" w:rsidRPr="002E2AD5" w:rsidRDefault="00E940BE" w:rsidP="00E940BE">
      <w:pPr>
        <w:spacing w:line="360" w:lineRule="auto"/>
        <w:jc w:val="both"/>
        <w:rPr>
          <w:rFonts w:cs="Arial"/>
          <w:bCs/>
          <w:lang w:val="es-SV" w:eastAsia="es-SV"/>
        </w:rPr>
      </w:pPr>
    </w:p>
    <w:p w:rsidR="00DA1867" w:rsidRPr="00740F8D" w:rsidRDefault="00DA1867" w:rsidP="00740F8D">
      <w:pPr>
        <w:spacing w:before="100" w:beforeAutospacing="1" w:after="100" w:afterAutospacing="1" w:line="360" w:lineRule="auto"/>
        <w:jc w:val="both"/>
        <w:rPr>
          <w:rFonts w:cs="Arial"/>
        </w:rPr>
      </w:pPr>
      <w:r w:rsidRPr="00740F8D">
        <w:rPr>
          <w:rFonts w:cs="Arial"/>
        </w:rPr>
        <w:t xml:space="preserve">El presente documento contiene </w:t>
      </w:r>
      <w:r w:rsidR="00740F8D">
        <w:rPr>
          <w:rFonts w:cs="Arial"/>
        </w:rPr>
        <w:t>la memoria de labores, correspondiente al período comprendido del 01 de junio de 2012 al 31 de mayo de 2013, de la Gobernación Política Departamental</w:t>
      </w:r>
      <w:r w:rsidR="006A38A9">
        <w:rPr>
          <w:rFonts w:cs="Arial"/>
        </w:rPr>
        <w:t xml:space="preserve"> de San Vicente</w:t>
      </w:r>
      <w:r w:rsidR="00740F8D">
        <w:rPr>
          <w:rFonts w:cs="Arial"/>
        </w:rPr>
        <w:t xml:space="preserve">, con el objetivo de evaluar </w:t>
      </w:r>
      <w:r w:rsidR="006A38A9">
        <w:rPr>
          <w:rFonts w:cs="Arial"/>
        </w:rPr>
        <w:t xml:space="preserve">los programas y proyectos del Gobierno Central en el departamento </w:t>
      </w:r>
      <w:r w:rsidR="00740F8D">
        <w:rPr>
          <w:rFonts w:cs="Arial"/>
        </w:rPr>
        <w:t>y lograr</w:t>
      </w:r>
      <w:r w:rsidR="006A38A9">
        <w:rPr>
          <w:rFonts w:cs="Arial"/>
        </w:rPr>
        <w:t xml:space="preserve"> así</w:t>
      </w:r>
      <w:r w:rsidR="00740F8D">
        <w:rPr>
          <w:rFonts w:cs="Arial"/>
        </w:rPr>
        <w:t xml:space="preserve"> una </w:t>
      </w:r>
      <w:r w:rsidRPr="00740F8D">
        <w:rPr>
          <w:rFonts w:cs="Arial"/>
        </w:rPr>
        <w:t xml:space="preserve"> mayor eficacia de las políticas </w:t>
      </w:r>
      <w:r w:rsidR="006A38A9">
        <w:rPr>
          <w:rFonts w:cs="Arial"/>
        </w:rPr>
        <w:t>públicas</w:t>
      </w:r>
      <w:r w:rsidRPr="00740F8D">
        <w:rPr>
          <w:rFonts w:cs="Arial"/>
        </w:rPr>
        <w:t>, procurando con ello</w:t>
      </w:r>
      <w:r w:rsidR="006A38A9">
        <w:rPr>
          <w:rFonts w:cs="Arial"/>
        </w:rPr>
        <w:t>,</w:t>
      </w:r>
      <w:r w:rsidRPr="00740F8D">
        <w:rPr>
          <w:rFonts w:cs="Arial"/>
        </w:rPr>
        <w:t xml:space="preserve"> el desarrollo, bienestar y seguridad de la población.</w:t>
      </w:r>
    </w:p>
    <w:p w:rsidR="004F1FF9" w:rsidRPr="002E2AD5" w:rsidRDefault="00E940BE" w:rsidP="00F77B23">
      <w:pPr>
        <w:spacing w:before="100" w:beforeAutospacing="1" w:after="100" w:afterAutospacing="1" w:line="480" w:lineRule="auto"/>
        <w:jc w:val="center"/>
        <w:rPr>
          <w:rFonts w:cs="Arial"/>
          <w:b/>
          <w:bCs/>
          <w:lang w:val="es-SV" w:eastAsia="es-SV"/>
        </w:rPr>
      </w:pPr>
      <w:r w:rsidRPr="002E2AD5">
        <w:rPr>
          <w:rFonts w:cs="Arial"/>
          <w:b/>
          <w:bCs/>
          <w:lang w:val="es-SV" w:eastAsia="es-SV"/>
        </w:rPr>
        <w:br w:type="page"/>
      </w:r>
    </w:p>
    <w:p w:rsidR="000F283C" w:rsidRPr="002E2AD5" w:rsidRDefault="000F283C" w:rsidP="00C87E8B">
      <w:pPr>
        <w:pStyle w:val="Ttulo1"/>
        <w:numPr>
          <w:ilvl w:val="0"/>
          <w:numId w:val="43"/>
        </w:numPr>
        <w:jc w:val="center"/>
        <w:rPr>
          <w:rFonts w:ascii="Arial" w:hAnsi="Arial" w:cs="Arial"/>
          <w:sz w:val="24"/>
          <w:szCs w:val="24"/>
          <w:lang w:val="es-SV" w:eastAsia="es-SV"/>
        </w:rPr>
      </w:pPr>
      <w:bookmarkStart w:id="1" w:name="_Toc359412413"/>
      <w:r w:rsidRPr="002E2AD5">
        <w:rPr>
          <w:rFonts w:ascii="Arial" w:hAnsi="Arial" w:cs="Arial"/>
          <w:sz w:val="24"/>
          <w:szCs w:val="24"/>
          <w:lang w:val="es-SV" w:eastAsia="es-SV"/>
        </w:rPr>
        <w:lastRenderedPageBreak/>
        <w:t>VISIÓN</w:t>
      </w:r>
      <w:r w:rsidR="00A97CDA" w:rsidRPr="002E2AD5">
        <w:rPr>
          <w:rFonts w:ascii="Arial" w:hAnsi="Arial" w:cs="Arial"/>
          <w:sz w:val="24"/>
          <w:szCs w:val="24"/>
          <w:lang w:val="es-SV" w:eastAsia="es-SV"/>
        </w:rPr>
        <w:t xml:space="preserve"> Y MISIÓN</w:t>
      </w:r>
      <w:bookmarkEnd w:id="1"/>
    </w:p>
    <w:p w:rsidR="000F283C" w:rsidRPr="002E2AD5" w:rsidRDefault="000F283C" w:rsidP="00294F63">
      <w:pPr>
        <w:jc w:val="both"/>
        <w:rPr>
          <w:rFonts w:cs="Arial"/>
          <w:lang w:val="es-SV" w:eastAsia="es-SV"/>
        </w:rPr>
      </w:pPr>
    </w:p>
    <w:p w:rsidR="00A97CDA" w:rsidRPr="002E2AD5" w:rsidRDefault="00A97CDA" w:rsidP="00A97CDA">
      <w:pPr>
        <w:spacing w:line="360" w:lineRule="auto"/>
        <w:jc w:val="both"/>
        <w:rPr>
          <w:rFonts w:cs="Arial"/>
          <w:b/>
          <w:lang w:val="es-SV" w:eastAsia="es-SV"/>
        </w:rPr>
      </w:pPr>
    </w:p>
    <w:p w:rsidR="00A97CDA" w:rsidRPr="002E2AD5" w:rsidRDefault="00A97CDA" w:rsidP="00A97CDA">
      <w:pPr>
        <w:spacing w:line="360" w:lineRule="auto"/>
        <w:jc w:val="both"/>
        <w:rPr>
          <w:rFonts w:cs="Arial"/>
          <w:b/>
          <w:lang w:val="es-SV" w:eastAsia="es-SV"/>
        </w:rPr>
      </w:pPr>
      <w:r w:rsidRPr="002E2AD5">
        <w:rPr>
          <w:rFonts w:cs="Arial"/>
          <w:b/>
          <w:lang w:val="es-SV" w:eastAsia="es-SV"/>
        </w:rPr>
        <w:t>VISIÓN</w:t>
      </w:r>
    </w:p>
    <w:p w:rsidR="00A97CDA" w:rsidRPr="002E2AD5" w:rsidRDefault="00A97CDA" w:rsidP="00A97CDA">
      <w:pPr>
        <w:spacing w:line="360" w:lineRule="auto"/>
        <w:jc w:val="both"/>
        <w:rPr>
          <w:rFonts w:cs="Arial"/>
          <w:b/>
          <w:lang w:val="es-SV" w:eastAsia="es-SV"/>
        </w:rPr>
      </w:pPr>
    </w:p>
    <w:p w:rsidR="000F283C" w:rsidRPr="002E2AD5" w:rsidRDefault="000F283C" w:rsidP="00A97CDA">
      <w:pPr>
        <w:spacing w:line="360" w:lineRule="auto"/>
        <w:ind w:left="567"/>
        <w:jc w:val="both"/>
        <w:rPr>
          <w:rFonts w:cs="Arial"/>
          <w:lang w:val="es-SV" w:eastAsia="es-SV"/>
        </w:rPr>
      </w:pPr>
      <w:r w:rsidRPr="002E2AD5">
        <w:rPr>
          <w:rFonts w:cs="Arial"/>
          <w:lang w:val="es-SV" w:eastAsia="es-SV"/>
        </w:rPr>
        <w:t xml:space="preserve">“Ser una Institución incluyente, solidaria, transparente, moderna y eficiente, con personal competente y comprometido con el servicio, que rescata los valores éticos, morales y cívicos de la población, fortaleciendo la democracia, la justicia social y el crecimiento económico para el desarrollo humano; siendo un referente de la gestión pública a nivel </w:t>
      </w:r>
      <w:r w:rsidR="0010153A" w:rsidRPr="002E2AD5">
        <w:rPr>
          <w:rFonts w:cs="Arial"/>
          <w:lang w:val="es-SV" w:eastAsia="es-SV"/>
        </w:rPr>
        <w:t xml:space="preserve">departamental y </w:t>
      </w:r>
      <w:r w:rsidRPr="002E2AD5">
        <w:rPr>
          <w:rFonts w:cs="Arial"/>
          <w:lang w:val="es-SV" w:eastAsia="es-SV"/>
        </w:rPr>
        <w:t>nacional”.</w:t>
      </w:r>
    </w:p>
    <w:p w:rsidR="00A97CDA" w:rsidRPr="002E2AD5" w:rsidRDefault="00A97CDA" w:rsidP="0010153A">
      <w:pPr>
        <w:spacing w:line="480" w:lineRule="auto"/>
        <w:rPr>
          <w:rFonts w:cs="Arial"/>
          <w:b/>
          <w:bCs/>
          <w:lang w:val="es-SV" w:eastAsia="es-SV"/>
        </w:rPr>
      </w:pPr>
    </w:p>
    <w:p w:rsidR="000F283C" w:rsidRPr="002E2AD5" w:rsidRDefault="000F283C" w:rsidP="00A97CDA">
      <w:pPr>
        <w:spacing w:line="360" w:lineRule="auto"/>
        <w:rPr>
          <w:rFonts w:cs="Arial"/>
          <w:lang w:val="es-SV" w:eastAsia="es-SV"/>
        </w:rPr>
      </w:pPr>
      <w:r w:rsidRPr="002E2AD5">
        <w:rPr>
          <w:rFonts w:cs="Arial"/>
          <w:b/>
          <w:bCs/>
          <w:lang w:val="es-SV" w:eastAsia="es-SV"/>
        </w:rPr>
        <w:t>MISIÓN</w:t>
      </w:r>
    </w:p>
    <w:p w:rsidR="000F283C" w:rsidRPr="002E2AD5" w:rsidRDefault="000F283C" w:rsidP="00A97CDA">
      <w:pPr>
        <w:spacing w:line="360" w:lineRule="auto"/>
        <w:jc w:val="both"/>
        <w:rPr>
          <w:rFonts w:cs="Arial"/>
          <w:lang w:val="es-SV" w:eastAsia="es-SV"/>
        </w:rPr>
      </w:pPr>
    </w:p>
    <w:p w:rsidR="000F283C" w:rsidRPr="002E2AD5" w:rsidRDefault="000F283C" w:rsidP="00A97CDA">
      <w:pPr>
        <w:spacing w:line="360" w:lineRule="auto"/>
        <w:ind w:left="567"/>
        <w:jc w:val="both"/>
        <w:rPr>
          <w:rFonts w:cs="Arial"/>
          <w:lang w:val="es-SV" w:eastAsia="es-SV"/>
        </w:rPr>
      </w:pPr>
      <w:r w:rsidRPr="002E2AD5">
        <w:rPr>
          <w:rFonts w:cs="Arial"/>
          <w:lang w:val="es-SV" w:eastAsia="es-SV"/>
        </w:rPr>
        <w:t>“Garantizar la gobernabilidad y brindar servicios en beneficio de la población a través de acciones preventivas y la organización participativa, integrando los esfuerzos institucionales para mejorar la calidad de vida de todas las personas, como una nueva forma de gobernar”.</w:t>
      </w:r>
    </w:p>
    <w:p w:rsidR="003173D7" w:rsidRPr="002E2AD5" w:rsidRDefault="003173D7" w:rsidP="00A97CDA">
      <w:pPr>
        <w:tabs>
          <w:tab w:val="left" w:pos="720"/>
          <w:tab w:val="left" w:pos="1440"/>
          <w:tab w:val="left" w:pos="1620"/>
        </w:tabs>
        <w:spacing w:line="360" w:lineRule="auto"/>
        <w:jc w:val="both"/>
        <w:rPr>
          <w:rFonts w:cs="Arial"/>
          <w:lang w:val="es-SV"/>
        </w:rPr>
      </w:pPr>
    </w:p>
    <w:p w:rsidR="000C66CB" w:rsidRPr="002E2AD5" w:rsidRDefault="000C66CB" w:rsidP="000C66CB">
      <w:pPr>
        <w:tabs>
          <w:tab w:val="left" w:pos="720"/>
          <w:tab w:val="left" w:pos="1440"/>
          <w:tab w:val="left" w:pos="1620"/>
        </w:tabs>
        <w:spacing w:line="360" w:lineRule="auto"/>
        <w:jc w:val="center"/>
        <w:rPr>
          <w:rFonts w:cs="Arial"/>
          <w:lang w:val="es-SV"/>
        </w:rPr>
      </w:pPr>
      <w:r w:rsidRPr="002E2AD5">
        <w:rPr>
          <w:rFonts w:cs="Arial"/>
          <w:lang w:val="es-SV"/>
        </w:rPr>
        <w:br w:type="page"/>
      </w:r>
    </w:p>
    <w:p w:rsidR="000C66CB" w:rsidRPr="002E2AD5" w:rsidRDefault="000C66CB" w:rsidP="000C66CB">
      <w:pPr>
        <w:tabs>
          <w:tab w:val="left" w:pos="720"/>
          <w:tab w:val="left" w:pos="1440"/>
          <w:tab w:val="left" w:pos="1620"/>
        </w:tabs>
        <w:spacing w:line="360" w:lineRule="auto"/>
        <w:jc w:val="center"/>
        <w:rPr>
          <w:rFonts w:cs="Arial"/>
          <w:lang w:val="es-SV"/>
        </w:rPr>
      </w:pPr>
    </w:p>
    <w:p w:rsidR="000C66CB" w:rsidRPr="002E2AD5" w:rsidRDefault="000C66CB" w:rsidP="000C66CB">
      <w:pPr>
        <w:tabs>
          <w:tab w:val="left" w:pos="720"/>
          <w:tab w:val="left" w:pos="1440"/>
          <w:tab w:val="left" w:pos="1620"/>
        </w:tabs>
        <w:spacing w:line="360" w:lineRule="auto"/>
        <w:jc w:val="center"/>
        <w:rPr>
          <w:rFonts w:cs="Arial"/>
          <w:lang w:val="es-SV"/>
        </w:rPr>
      </w:pPr>
    </w:p>
    <w:p w:rsidR="000C66CB" w:rsidRPr="002E2AD5" w:rsidRDefault="000C66CB" w:rsidP="00F77B23">
      <w:pPr>
        <w:tabs>
          <w:tab w:val="left" w:pos="720"/>
          <w:tab w:val="left" w:pos="1440"/>
          <w:tab w:val="left" w:pos="1620"/>
        </w:tabs>
        <w:spacing w:line="360" w:lineRule="auto"/>
        <w:rPr>
          <w:rFonts w:cs="Arial"/>
          <w:lang w:val="es-SV"/>
        </w:rPr>
      </w:pPr>
    </w:p>
    <w:p w:rsidR="000C66CB" w:rsidRPr="002E2AD5" w:rsidRDefault="000C66CB" w:rsidP="00C87E8B">
      <w:pPr>
        <w:pStyle w:val="Ttulo1"/>
        <w:numPr>
          <w:ilvl w:val="0"/>
          <w:numId w:val="43"/>
        </w:numPr>
        <w:jc w:val="center"/>
        <w:rPr>
          <w:rFonts w:ascii="Arial" w:hAnsi="Arial" w:cs="Arial"/>
          <w:sz w:val="24"/>
          <w:szCs w:val="24"/>
          <w:lang w:val="es-SV" w:eastAsia="es-SV"/>
        </w:rPr>
      </w:pPr>
      <w:bookmarkStart w:id="2" w:name="_Toc359412414"/>
      <w:r w:rsidRPr="002E2AD5">
        <w:rPr>
          <w:rFonts w:ascii="Arial" w:hAnsi="Arial" w:cs="Arial"/>
          <w:sz w:val="24"/>
          <w:szCs w:val="24"/>
          <w:lang w:val="es-SV" w:eastAsia="es-SV"/>
        </w:rPr>
        <w:t>ESTRUCTURA ORGANIZATIVA</w:t>
      </w:r>
      <w:bookmarkEnd w:id="2"/>
    </w:p>
    <w:p w:rsidR="000C66CB" w:rsidRPr="002E2AD5" w:rsidRDefault="000C66CB" w:rsidP="000C66CB">
      <w:pPr>
        <w:pStyle w:val="Textoindependiente"/>
        <w:spacing w:line="240" w:lineRule="auto"/>
        <w:ind w:left="1428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7656B4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  <w:r>
        <w:rPr>
          <w:bCs/>
          <w:noProof/>
          <w:szCs w:val="24"/>
          <w:lang w:val="es-MX" w:eastAsia="es-MX"/>
        </w:rPr>
        <w:drawing>
          <wp:inline distT="0" distB="0" distL="0" distR="0">
            <wp:extent cx="5764377" cy="3584448"/>
            <wp:effectExtent l="0" t="0" r="0" b="0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spacing w:before="160"/>
        <w:jc w:val="center"/>
        <w:rPr>
          <w:rFonts w:cs="Arial"/>
          <w:bCs/>
          <w:color w:val="000000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0C66CB" w:rsidRPr="002E2AD5" w:rsidRDefault="000C66CB" w:rsidP="000C66CB">
      <w:pPr>
        <w:pStyle w:val="Textoindependiente"/>
        <w:spacing w:line="240" w:lineRule="auto"/>
        <w:jc w:val="left"/>
        <w:rPr>
          <w:bCs/>
          <w:color w:val="000000"/>
          <w:szCs w:val="24"/>
        </w:rPr>
      </w:pPr>
    </w:p>
    <w:p w:rsidR="007F1FE6" w:rsidRPr="002E2AD5" w:rsidRDefault="007F1FE6" w:rsidP="00C87E8B">
      <w:pPr>
        <w:pStyle w:val="Ttulo1"/>
        <w:numPr>
          <w:ilvl w:val="0"/>
          <w:numId w:val="43"/>
        </w:numPr>
        <w:jc w:val="center"/>
        <w:rPr>
          <w:rFonts w:ascii="Arial" w:hAnsi="Arial" w:cs="Arial"/>
          <w:sz w:val="24"/>
          <w:szCs w:val="24"/>
          <w:lang w:val="es-SV" w:eastAsia="es-SV"/>
        </w:rPr>
      </w:pPr>
      <w:bookmarkStart w:id="3" w:name="_Toc359412415"/>
      <w:r w:rsidRPr="002E2AD5">
        <w:rPr>
          <w:rFonts w:ascii="Arial" w:hAnsi="Arial" w:cs="Arial"/>
          <w:sz w:val="24"/>
          <w:szCs w:val="24"/>
          <w:lang w:val="es-SV" w:eastAsia="es-SV"/>
        </w:rPr>
        <w:t>RECURSOS</w:t>
      </w:r>
      <w:bookmarkEnd w:id="3"/>
    </w:p>
    <w:p w:rsidR="007A6069" w:rsidRPr="002E2AD5" w:rsidRDefault="007A6069" w:rsidP="007F1FE6">
      <w:pPr>
        <w:pStyle w:val="Textoindependiente"/>
        <w:spacing w:line="240" w:lineRule="auto"/>
        <w:ind w:firstLine="708"/>
        <w:rPr>
          <w:bCs/>
          <w:color w:val="000000"/>
          <w:szCs w:val="24"/>
        </w:rPr>
      </w:pPr>
    </w:p>
    <w:p w:rsidR="007A6069" w:rsidRPr="002E2AD5" w:rsidRDefault="007A6069" w:rsidP="007F1FE6">
      <w:pPr>
        <w:pStyle w:val="Textoindependiente"/>
        <w:spacing w:line="240" w:lineRule="auto"/>
        <w:ind w:firstLine="708"/>
        <w:rPr>
          <w:bCs/>
          <w:color w:val="000000"/>
          <w:szCs w:val="24"/>
        </w:rPr>
      </w:pPr>
    </w:p>
    <w:p w:rsidR="00FA07A0" w:rsidRDefault="00FA07A0" w:rsidP="00D46004">
      <w:pPr>
        <w:pStyle w:val="Textoindependiente"/>
        <w:spacing w:line="240" w:lineRule="auto"/>
        <w:rPr>
          <w:b/>
          <w:bCs/>
          <w:color w:val="000000"/>
          <w:szCs w:val="24"/>
        </w:rPr>
      </w:pPr>
    </w:p>
    <w:p w:rsidR="007F1FE6" w:rsidRPr="002E2AD5" w:rsidRDefault="007A6069" w:rsidP="00D46004">
      <w:pPr>
        <w:pStyle w:val="Textoindependiente"/>
        <w:spacing w:line="240" w:lineRule="auto"/>
        <w:rPr>
          <w:b/>
          <w:bCs/>
          <w:color w:val="000000"/>
          <w:szCs w:val="24"/>
        </w:rPr>
      </w:pPr>
      <w:r w:rsidRPr="002E2AD5">
        <w:rPr>
          <w:b/>
          <w:bCs/>
          <w:color w:val="000000"/>
          <w:szCs w:val="24"/>
        </w:rPr>
        <w:t>Humano:</w:t>
      </w:r>
    </w:p>
    <w:p w:rsidR="007A6069" w:rsidRPr="002E2AD5" w:rsidRDefault="007A6069" w:rsidP="007F1FE6">
      <w:pPr>
        <w:pStyle w:val="Textoindependiente"/>
        <w:spacing w:line="240" w:lineRule="auto"/>
        <w:ind w:firstLine="708"/>
        <w:rPr>
          <w:bCs/>
          <w:color w:val="000000"/>
          <w:szCs w:val="24"/>
        </w:rPr>
      </w:pPr>
    </w:p>
    <w:tbl>
      <w:tblPr>
        <w:tblStyle w:val="Listaclara-nfasis1"/>
        <w:tblW w:w="0" w:type="auto"/>
        <w:tblInd w:w="-176" w:type="dxa"/>
        <w:tblLook w:val="01E0"/>
      </w:tblPr>
      <w:tblGrid>
        <w:gridCol w:w="710"/>
        <w:gridCol w:w="4536"/>
        <w:gridCol w:w="2551"/>
      </w:tblGrid>
      <w:tr w:rsidR="007F1FE6" w:rsidRPr="002E2AD5" w:rsidTr="00561577">
        <w:trPr>
          <w:cnfStyle w:val="100000000000"/>
        </w:trPr>
        <w:tc>
          <w:tcPr>
            <w:cnfStyle w:val="001000000000"/>
            <w:tcW w:w="710" w:type="dxa"/>
          </w:tcPr>
          <w:p w:rsidR="007F1FE6" w:rsidRPr="002E2AD5" w:rsidRDefault="007F1FE6" w:rsidP="002E2AD5">
            <w:pPr>
              <w:pStyle w:val="Textoindependiente"/>
              <w:spacing w:before="60" w:after="60" w:line="240" w:lineRule="auto"/>
              <w:jc w:val="center"/>
              <w:rPr>
                <w:b w:val="0"/>
                <w:bCs w:val="0"/>
                <w:color w:val="000000"/>
                <w:szCs w:val="24"/>
              </w:rPr>
            </w:pPr>
            <w:r w:rsidRPr="002E2AD5">
              <w:rPr>
                <w:color w:val="000000"/>
                <w:szCs w:val="24"/>
              </w:rPr>
              <w:t>Nº</w:t>
            </w:r>
          </w:p>
        </w:tc>
        <w:tc>
          <w:tcPr>
            <w:cnfStyle w:val="000010000000"/>
            <w:tcW w:w="4536" w:type="dxa"/>
          </w:tcPr>
          <w:p w:rsidR="007F1FE6" w:rsidRPr="002E2AD5" w:rsidRDefault="007F1FE6" w:rsidP="002E2AD5">
            <w:pPr>
              <w:pStyle w:val="Textoindependiente"/>
              <w:spacing w:before="60" w:after="60" w:line="240" w:lineRule="auto"/>
              <w:jc w:val="center"/>
              <w:rPr>
                <w:b w:val="0"/>
                <w:bCs w:val="0"/>
                <w:color w:val="000000"/>
                <w:szCs w:val="24"/>
              </w:rPr>
            </w:pPr>
            <w:r w:rsidRPr="002E2AD5">
              <w:rPr>
                <w:color w:val="000000"/>
                <w:szCs w:val="24"/>
              </w:rPr>
              <w:t>NOMBRE</w:t>
            </w:r>
          </w:p>
        </w:tc>
        <w:tc>
          <w:tcPr>
            <w:cnfStyle w:val="000100000000"/>
            <w:tcW w:w="2551" w:type="dxa"/>
          </w:tcPr>
          <w:p w:rsidR="007F1FE6" w:rsidRPr="002E2AD5" w:rsidRDefault="007F1FE6" w:rsidP="002E2AD5">
            <w:pPr>
              <w:pStyle w:val="Textoindependiente"/>
              <w:spacing w:before="60" w:after="60" w:line="240" w:lineRule="auto"/>
              <w:jc w:val="center"/>
              <w:rPr>
                <w:b w:val="0"/>
                <w:bCs w:val="0"/>
                <w:color w:val="000000"/>
                <w:szCs w:val="24"/>
              </w:rPr>
            </w:pPr>
            <w:r w:rsidRPr="002E2AD5">
              <w:rPr>
                <w:color w:val="000000"/>
                <w:szCs w:val="24"/>
              </w:rPr>
              <w:t>CARGO</w:t>
            </w:r>
          </w:p>
        </w:tc>
      </w:tr>
      <w:tr w:rsidR="002E2AD5" w:rsidRPr="00F77B23" w:rsidTr="00561577">
        <w:trPr>
          <w:cnfStyle w:val="000000100000"/>
        </w:trPr>
        <w:tc>
          <w:tcPr>
            <w:cnfStyle w:val="001000000000"/>
            <w:tcW w:w="710" w:type="dxa"/>
          </w:tcPr>
          <w:p w:rsidR="002E2AD5" w:rsidRPr="00F77B23" w:rsidRDefault="002E2AD5" w:rsidP="002E2AD5">
            <w:pPr>
              <w:pStyle w:val="Textoindependiente"/>
              <w:numPr>
                <w:ilvl w:val="0"/>
                <w:numId w:val="13"/>
              </w:numPr>
              <w:spacing w:before="60" w:after="60" w:line="240" w:lineRule="auto"/>
              <w:ind w:hanging="540"/>
              <w:jc w:val="left"/>
              <w:rPr>
                <w:rFonts w:ascii="Times New Roman" w:hAnsi="Times New Roman" w:cs="Times New Roman"/>
                <w:bCs w:val="0"/>
                <w:color w:val="000000"/>
                <w:szCs w:val="24"/>
              </w:rPr>
            </w:pPr>
          </w:p>
        </w:tc>
        <w:tc>
          <w:tcPr>
            <w:cnfStyle w:val="000010000000"/>
            <w:tcW w:w="4536" w:type="dxa"/>
          </w:tcPr>
          <w:p w:rsidR="002E2AD5" w:rsidRPr="00F77B23" w:rsidRDefault="002E2AD5" w:rsidP="002E2AD5">
            <w:pPr>
              <w:pStyle w:val="Textoindependiente"/>
              <w:spacing w:before="60" w:after="6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>Luis Guillermo Merino Leonor</w:t>
            </w:r>
          </w:p>
        </w:tc>
        <w:tc>
          <w:tcPr>
            <w:cnfStyle w:val="000100000000"/>
            <w:tcW w:w="2551" w:type="dxa"/>
          </w:tcPr>
          <w:p w:rsidR="002E2AD5" w:rsidRPr="00F77B23" w:rsidRDefault="002E2AD5" w:rsidP="00F77B23">
            <w:pPr>
              <w:pStyle w:val="Textoindependiente"/>
              <w:spacing w:before="60" w:after="60" w:line="240" w:lineRule="auto"/>
              <w:ind w:left="475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Gobernador</w:t>
            </w:r>
          </w:p>
        </w:tc>
      </w:tr>
      <w:tr w:rsidR="007F1FE6" w:rsidRPr="00F77B23" w:rsidTr="00561577">
        <w:tc>
          <w:tcPr>
            <w:cnfStyle w:val="001000000000"/>
            <w:tcW w:w="710" w:type="dxa"/>
          </w:tcPr>
          <w:p w:rsidR="007F1FE6" w:rsidRPr="00F77B23" w:rsidRDefault="007F1FE6" w:rsidP="002E2AD5">
            <w:pPr>
              <w:pStyle w:val="Textoindependiente"/>
              <w:numPr>
                <w:ilvl w:val="0"/>
                <w:numId w:val="13"/>
              </w:numPr>
              <w:spacing w:before="60" w:after="60" w:line="240" w:lineRule="auto"/>
              <w:ind w:hanging="540"/>
              <w:jc w:val="left"/>
              <w:rPr>
                <w:rFonts w:ascii="Times New Roman" w:hAnsi="Times New Roman" w:cs="Times New Roman"/>
                <w:bCs w:val="0"/>
                <w:color w:val="000000"/>
                <w:szCs w:val="24"/>
              </w:rPr>
            </w:pPr>
          </w:p>
        </w:tc>
        <w:tc>
          <w:tcPr>
            <w:cnfStyle w:val="000010000000"/>
            <w:tcW w:w="4536" w:type="dxa"/>
          </w:tcPr>
          <w:p w:rsidR="007F1FE6" w:rsidRPr="00F77B23" w:rsidRDefault="007F1FE6" w:rsidP="002E2AD5">
            <w:pPr>
              <w:pStyle w:val="Textoindependiente"/>
              <w:spacing w:before="60" w:after="6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Ricardo </w:t>
            </w:r>
            <w:r w:rsidR="007A6069"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>Enrique Martínez</w:t>
            </w:r>
            <w:r w:rsidR="00561577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 Álvarez</w:t>
            </w:r>
          </w:p>
        </w:tc>
        <w:tc>
          <w:tcPr>
            <w:cnfStyle w:val="000100000000"/>
            <w:tcW w:w="2551" w:type="dxa"/>
          </w:tcPr>
          <w:p w:rsidR="007F1FE6" w:rsidRPr="00F77B23" w:rsidRDefault="00561577" w:rsidP="00F77B23">
            <w:pPr>
              <w:pStyle w:val="Textoindependiente"/>
              <w:spacing w:before="60" w:after="60" w:line="240" w:lineRule="auto"/>
              <w:ind w:left="475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vicegobernador</w:t>
            </w:r>
          </w:p>
        </w:tc>
      </w:tr>
      <w:tr w:rsidR="007F1FE6" w:rsidRPr="00F77B23" w:rsidTr="00561577">
        <w:trPr>
          <w:cnfStyle w:val="000000100000"/>
        </w:trPr>
        <w:tc>
          <w:tcPr>
            <w:cnfStyle w:val="001000000000"/>
            <w:tcW w:w="710" w:type="dxa"/>
          </w:tcPr>
          <w:p w:rsidR="007F1FE6" w:rsidRPr="00F77B23" w:rsidRDefault="007F1FE6" w:rsidP="002E2AD5">
            <w:pPr>
              <w:pStyle w:val="Textoindependiente"/>
              <w:numPr>
                <w:ilvl w:val="0"/>
                <w:numId w:val="13"/>
              </w:numPr>
              <w:spacing w:before="60" w:after="60" w:line="240" w:lineRule="auto"/>
              <w:ind w:hanging="540"/>
              <w:jc w:val="center"/>
              <w:rPr>
                <w:rFonts w:ascii="Times New Roman" w:hAnsi="Times New Roman" w:cs="Times New Roman"/>
                <w:bCs w:val="0"/>
                <w:color w:val="000000"/>
                <w:szCs w:val="24"/>
              </w:rPr>
            </w:pPr>
          </w:p>
        </w:tc>
        <w:tc>
          <w:tcPr>
            <w:cnfStyle w:val="000010000000"/>
            <w:tcW w:w="4536" w:type="dxa"/>
          </w:tcPr>
          <w:p w:rsidR="007F1FE6" w:rsidRPr="00F77B23" w:rsidRDefault="007F1FE6" w:rsidP="00D006E2">
            <w:pPr>
              <w:pStyle w:val="Textoindependiente"/>
              <w:spacing w:before="60" w:after="6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Ena </w:t>
            </w:r>
            <w:r w:rsidR="007A6069"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Esmeralda Sánchez </w:t>
            </w:r>
            <w:r w:rsidR="00D006E2"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>d</w:t>
            </w:r>
            <w:r w:rsidR="007A6069"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>e Pérez</w:t>
            </w:r>
          </w:p>
        </w:tc>
        <w:tc>
          <w:tcPr>
            <w:cnfStyle w:val="000100000000"/>
            <w:tcW w:w="2551" w:type="dxa"/>
          </w:tcPr>
          <w:p w:rsidR="007F1FE6" w:rsidRPr="00F77B23" w:rsidRDefault="007F1FE6" w:rsidP="00F77B23">
            <w:pPr>
              <w:pStyle w:val="Textoindependiente"/>
              <w:spacing w:before="60" w:after="60" w:line="240" w:lineRule="auto"/>
              <w:ind w:left="475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Secretaria</w:t>
            </w:r>
          </w:p>
        </w:tc>
      </w:tr>
      <w:tr w:rsidR="007F1FE6" w:rsidRPr="00F77B23" w:rsidTr="00561577">
        <w:tc>
          <w:tcPr>
            <w:cnfStyle w:val="001000000000"/>
            <w:tcW w:w="710" w:type="dxa"/>
          </w:tcPr>
          <w:p w:rsidR="007F1FE6" w:rsidRPr="00F77B23" w:rsidRDefault="007F1FE6" w:rsidP="002E2AD5">
            <w:pPr>
              <w:pStyle w:val="Textoindependiente"/>
              <w:numPr>
                <w:ilvl w:val="0"/>
                <w:numId w:val="13"/>
              </w:numPr>
              <w:spacing w:before="60" w:after="60" w:line="240" w:lineRule="auto"/>
              <w:ind w:hanging="540"/>
              <w:jc w:val="center"/>
              <w:rPr>
                <w:rFonts w:ascii="Times New Roman" w:hAnsi="Times New Roman" w:cs="Times New Roman"/>
                <w:bCs w:val="0"/>
                <w:color w:val="000000"/>
                <w:szCs w:val="24"/>
              </w:rPr>
            </w:pPr>
          </w:p>
        </w:tc>
        <w:tc>
          <w:tcPr>
            <w:cnfStyle w:val="000010000000"/>
            <w:tcW w:w="4536" w:type="dxa"/>
          </w:tcPr>
          <w:p w:rsidR="007F1FE6" w:rsidRPr="00F77B23" w:rsidRDefault="007F1FE6" w:rsidP="002E2AD5">
            <w:pPr>
              <w:pStyle w:val="Textoindependiente"/>
              <w:spacing w:before="60" w:after="6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Mayra </w:t>
            </w:r>
            <w:r w:rsidR="007A6069"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>Vanessa Pérez Lizano</w:t>
            </w:r>
          </w:p>
        </w:tc>
        <w:tc>
          <w:tcPr>
            <w:cnfStyle w:val="000100000000"/>
            <w:tcW w:w="2551" w:type="dxa"/>
          </w:tcPr>
          <w:p w:rsidR="007F1FE6" w:rsidRPr="00F77B23" w:rsidRDefault="007F1FE6" w:rsidP="00F77B23">
            <w:pPr>
              <w:pStyle w:val="Textoindependiente"/>
              <w:spacing w:before="60" w:after="60" w:line="240" w:lineRule="auto"/>
              <w:ind w:left="475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Promotora</w:t>
            </w:r>
          </w:p>
        </w:tc>
      </w:tr>
      <w:tr w:rsidR="007F1FE6" w:rsidRPr="00F77B23" w:rsidTr="00561577">
        <w:trPr>
          <w:cnfStyle w:val="000000100000"/>
        </w:trPr>
        <w:tc>
          <w:tcPr>
            <w:cnfStyle w:val="001000000000"/>
            <w:tcW w:w="710" w:type="dxa"/>
          </w:tcPr>
          <w:p w:rsidR="007F1FE6" w:rsidRPr="00F77B23" w:rsidRDefault="007F1FE6" w:rsidP="002E2AD5">
            <w:pPr>
              <w:pStyle w:val="Textoindependiente"/>
              <w:numPr>
                <w:ilvl w:val="0"/>
                <w:numId w:val="13"/>
              </w:numPr>
              <w:spacing w:before="60" w:after="60" w:line="240" w:lineRule="auto"/>
              <w:ind w:hanging="540"/>
              <w:jc w:val="center"/>
              <w:rPr>
                <w:rFonts w:ascii="Times New Roman" w:hAnsi="Times New Roman" w:cs="Times New Roman"/>
                <w:bCs w:val="0"/>
                <w:color w:val="000000"/>
                <w:szCs w:val="24"/>
              </w:rPr>
            </w:pPr>
          </w:p>
        </w:tc>
        <w:tc>
          <w:tcPr>
            <w:cnfStyle w:val="000010000000"/>
            <w:tcW w:w="4536" w:type="dxa"/>
          </w:tcPr>
          <w:p w:rsidR="007F1FE6" w:rsidRPr="00F77B23" w:rsidRDefault="007F1FE6" w:rsidP="002E2AD5">
            <w:pPr>
              <w:pStyle w:val="Textoindependiente"/>
              <w:spacing w:before="60" w:after="6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Marcial </w:t>
            </w:r>
            <w:r w:rsidR="007A6069"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>Antonio Ascencio</w:t>
            </w:r>
          </w:p>
        </w:tc>
        <w:tc>
          <w:tcPr>
            <w:cnfStyle w:val="000100000000"/>
            <w:tcW w:w="2551" w:type="dxa"/>
          </w:tcPr>
          <w:p w:rsidR="007F1FE6" w:rsidRPr="00F77B23" w:rsidRDefault="007F1FE6" w:rsidP="00F77B23">
            <w:pPr>
              <w:pStyle w:val="Textoindependiente"/>
              <w:spacing w:before="60" w:after="60" w:line="240" w:lineRule="auto"/>
              <w:ind w:left="475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Promotor</w:t>
            </w:r>
          </w:p>
        </w:tc>
      </w:tr>
      <w:tr w:rsidR="007F1FE6" w:rsidRPr="00F77B23" w:rsidTr="00561577">
        <w:tc>
          <w:tcPr>
            <w:cnfStyle w:val="001000000000"/>
            <w:tcW w:w="710" w:type="dxa"/>
          </w:tcPr>
          <w:p w:rsidR="007F1FE6" w:rsidRPr="00F77B23" w:rsidRDefault="007F1FE6" w:rsidP="002E2AD5">
            <w:pPr>
              <w:pStyle w:val="Textoindependiente"/>
              <w:numPr>
                <w:ilvl w:val="0"/>
                <w:numId w:val="13"/>
              </w:numPr>
              <w:spacing w:before="60" w:after="60" w:line="240" w:lineRule="auto"/>
              <w:ind w:hanging="540"/>
              <w:jc w:val="center"/>
              <w:rPr>
                <w:rFonts w:ascii="Times New Roman" w:hAnsi="Times New Roman" w:cs="Times New Roman"/>
                <w:bCs w:val="0"/>
                <w:color w:val="000000"/>
                <w:szCs w:val="24"/>
              </w:rPr>
            </w:pPr>
          </w:p>
        </w:tc>
        <w:tc>
          <w:tcPr>
            <w:cnfStyle w:val="000010000000"/>
            <w:tcW w:w="4536" w:type="dxa"/>
          </w:tcPr>
          <w:p w:rsidR="007F1FE6" w:rsidRPr="00F77B23" w:rsidRDefault="007F1FE6" w:rsidP="002E2AD5">
            <w:pPr>
              <w:pStyle w:val="Textoindependiente"/>
              <w:spacing w:before="60" w:after="6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Carlos </w:t>
            </w:r>
            <w:r w:rsidR="007A6069"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>Cesar Gómez Ventura</w:t>
            </w:r>
          </w:p>
        </w:tc>
        <w:tc>
          <w:tcPr>
            <w:cnfStyle w:val="000100000000"/>
            <w:tcW w:w="2551" w:type="dxa"/>
          </w:tcPr>
          <w:p w:rsidR="007F1FE6" w:rsidRPr="00F77B23" w:rsidRDefault="007F1FE6" w:rsidP="00F77B23">
            <w:pPr>
              <w:pStyle w:val="Textoindependiente"/>
              <w:spacing w:before="60" w:after="60" w:line="240" w:lineRule="auto"/>
              <w:ind w:left="475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Promotor</w:t>
            </w:r>
          </w:p>
        </w:tc>
      </w:tr>
      <w:tr w:rsidR="007F1FE6" w:rsidRPr="00F77B23" w:rsidTr="00561577">
        <w:trPr>
          <w:cnfStyle w:val="000000100000"/>
        </w:trPr>
        <w:tc>
          <w:tcPr>
            <w:cnfStyle w:val="001000000000"/>
            <w:tcW w:w="710" w:type="dxa"/>
          </w:tcPr>
          <w:p w:rsidR="007F1FE6" w:rsidRPr="00F77B23" w:rsidRDefault="007F1FE6" w:rsidP="002E2AD5">
            <w:pPr>
              <w:pStyle w:val="Textoindependiente"/>
              <w:numPr>
                <w:ilvl w:val="0"/>
                <w:numId w:val="13"/>
              </w:numPr>
              <w:spacing w:before="60" w:after="60" w:line="240" w:lineRule="auto"/>
              <w:ind w:hanging="540"/>
              <w:jc w:val="center"/>
              <w:rPr>
                <w:rFonts w:ascii="Times New Roman" w:hAnsi="Times New Roman" w:cs="Times New Roman"/>
                <w:bCs w:val="0"/>
                <w:color w:val="000000"/>
                <w:szCs w:val="24"/>
              </w:rPr>
            </w:pPr>
          </w:p>
        </w:tc>
        <w:tc>
          <w:tcPr>
            <w:cnfStyle w:val="000010000000"/>
            <w:tcW w:w="4536" w:type="dxa"/>
          </w:tcPr>
          <w:p w:rsidR="007F1FE6" w:rsidRPr="00F77B23" w:rsidRDefault="0051145B" w:rsidP="00561577">
            <w:pPr>
              <w:pStyle w:val="Textoindependiente"/>
              <w:spacing w:before="60" w:after="6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Mario Aparicio </w:t>
            </w:r>
            <w:r w:rsidR="00561577">
              <w:rPr>
                <w:rFonts w:ascii="Times New Roman" w:hAnsi="Times New Roman" w:cs="Times New Roman"/>
                <w:bCs/>
                <w:color w:val="000000"/>
                <w:szCs w:val="24"/>
              </w:rPr>
              <w:t>Romero</w:t>
            </w:r>
          </w:p>
        </w:tc>
        <w:tc>
          <w:tcPr>
            <w:cnfStyle w:val="000100000000"/>
            <w:tcW w:w="2551" w:type="dxa"/>
          </w:tcPr>
          <w:p w:rsidR="007F1FE6" w:rsidRPr="00F77B23" w:rsidRDefault="007F1FE6" w:rsidP="00F77B23">
            <w:pPr>
              <w:pStyle w:val="Textoindependiente"/>
              <w:spacing w:before="60" w:after="60" w:line="240" w:lineRule="auto"/>
              <w:ind w:left="475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Motorista</w:t>
            </w:r>
          </w:p>
        </w:tc>
      </w:tr>
      <w:tr w:rsidR="007F1FE6" w:rsidRPr="00F77B23" w:rsidTr="00561577">
        <w:tc>
          <w:tcPr>
            <w:cnfStyle w:val="001000000000"/>
            <w:tcW w:w="710" w:type="dxa"/>
          </w:tcPr>
          <w:p w:rsidR="007F1FE6" w:rsidRPr="00F77B23" w:rsidRDefault="007F1FE6" w:rsidP="002E2AD5">
            <w:pPr>
              <w:pStyle w:val="Textoindependiente"/>
              <w:numPr>
                <w:ilvl w:val="0"/>
                <w:numId w:val="13"/>
              </w:numPr>
              <w:spacing w:before="60" w:after="60" w:line="240" w:lineRule="auto"/>
              <w:ind w:hanging="540"/>
              <w:jc w:val="center"/>
              <w:rPr>
                <w:rFonts w:ascii="Times New Roman" w:hAnsi="Times New Roman" w:cs="Times New Roman"/>
                <w:bCs w:val="0"/>
                <w:color w:val="000000"/>
                <w:szCs w:val="24"/>
              </w:rPr>
            </w:pPr>
          </w:p>
        </w:tc>
        <w:tc>
          <w:tcPr>
            <w:cnfStyle w:val="000010000000"/>
            <w:tcW w:w="4536" w:type="dxa"/>
          </w:tcPr>
          <w:p w:rsidR="007F1FE6" w:rsidRPr="00F77B23" w:rsidRDefault="007F1FE6" w:rsidP="002E2AD5">
            <w:pPr>
              <w:pStyle w:val="Textoindependiente"/>
              <w:spacing w:before="60" w:after="6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José </w:t>
            </w:r>
            <w:r w:rsidR="007A6069" w:rsidRPr="00F77B23">
              <w:rPr>
                <w:rFonts w:ascii="Times New Roman" w:hAnsi="Times New Roman" w:cs="Times New Roman"/>
                <w:bCs/>
                <w:color w:val="000000"/>
                <w:szCs w:val="24"/>
              </w:rPr>
              <w:t>Guillermo Miranda</w:t>
            </w:r>
          </w:p>
        </w:tc>
        <w:tc>
          <w:tcPr>
            <w:cnfStyle w:val="000100000000"/>
            <w:tcW w:w="2551" w:type="dxa"/>
          </w:tcPr>
          <w:p w:rsidR="007F1FE6" w:rsidRPr="00F77B23" w:rsidRDefault="007F1FE6" w:rsidP="00F77B23">
            <w:pPr>
              <w:pStyle w:val="Textoindependiente"/>
              <w:spacing w:before="60" w:after="60" w:line="240" w:lineRule="auto"/>
              <w:ind w:left="475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Ordenanza</w:t>
            </w:r>
          </w:p>
        </w:tc>
      </w:tr>
      <w:tr w:rsidR="007F1FE6" w:rsidRPr="00F77B23" w:rsidTr="00561577">
        <w:trPr>
          <w:cnfStyle w:val="010000000000"/>
        </w:trPr>
        <w:tc>
          <w:tcPr>
            <w:cnfStyle w:val="001000000000"/>
            <w:tcW w:w="710" w:type="dxa"/>
          </w:tcPr>
          <w:p w:rsidR="007F1FE6" w:rsidRPr="00F77B23" w:rsidRDefault="007F1FE6" w:rsidP="002E2AD5">
            <w:pPr>
              <w:pStyle w:val="Textoindependiente"/>
              <w:numPr>
                <w:ilvl w:val="0"/>
                <w:numId w:val="13"/>
              </w:numPr>
              <w:spacing w:before="60" w:after="60" w:line="240" w:lineRule="auto"/>
              <w:ind w:hanging="540"/>
              <w:jc w:val="center"/>
              <w:rPr>
                <w:rFonts w:ascii="Times New Roman" w:hAnsi="Times New Roman" w:cs="Times New Roman"/>
                <w:bCs w:val="0"/>
                <w:color w:val="000000"/>
                <w:szCs w:val="24"/>
              </w:rPr>
            </w:pPr>
          </w:p>
        </w:tc>
        <w:tc>
          <w:tcPr>
            <w:cnfStyle w:val="000010000000"/>
            <w:tcW w:w="4536" w:type="dxa"/>
          </w:tcPr>
          <w:p w:rsidR="007F1FE6" w:rsidRPr="00F77B23" w:rsidRDefault="007F1FE6" w:rsidP="002E2AD5">
            <w:pPr>
              <w:pStyle w:val="Textoindependiente"/>
              <w:spacing w:before="60" w:after="60"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 xml:space="preserve">Juan </w:t>
            </w:r>
            <w:r w:rsidR="007A6069"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Pablo Javier Rodríguez</w:t>
            </w:r>
            <w:r w:rsidR="00561577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 xml:space="preserve">  Cornejo</w:t>
            </w:r>
          </w:p>
        </w:tc>
        <w:tc>
          <w:tcPr>
            <w:cnfStyle w:val="000100000000"/>
            <w:tcW w:w="2551" w:type="dxa"/>
          </w:tcPr>
          <w:p w:rsidR="007F1FE6" w:rsidRPr="00F77B23" w:rsidRDefault="007F1FE6" w:rsidP="00F77B23">
            <w:pPr>
              <w:pStyle w:val="Textoindependiente"/>
              <w:spacing w:before="60" w:after="60" w:line="240" w:lineRule="auto"/>
              <w:ind w:left="475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F77B23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Ordenanza</w:t>
            </w:r>
          </w:p>
        </w:tc>
      </w:tr>
    </w:tbl>
    <w:p w:rsidR="00D46004" w:rsidRPr="00F77B23" w:rsidRDefault="00D46004" w:rsidP="00D46004">
      <w:pPr>
        <w:spacing w:line="360" w:lineRule="auto"/>
        <w:jc w:val="center"/>
        <w:rPr>
          <w:rFonts w:ascii="Times New Roman" w:hAnsi="Times New Roman"/>
          <w:lang w:val="es-SV"/>
        </w:rPr>
      </w:pPr>
    </w:p>
    <w:p w:rsidR="00FF707B" w:rsidRPr="002E2AD5" w:rsidRDefault="00FF707B" w:rsidP="00D46004">
      <w:pPr>
        <w:spacing w:line="360" w:lineRule="auto"/>
        <w:jc w:val="both"/>
        <w:rPr>
          <w:rFonts w:cs="Arial"/>
          <w:b/>
          <w:lang w:val="es-SV"/>
        </w:rPr>
      </w:pPr>
    </w:p>
    <w:p w:rsidR="00D46004" w:rsidRPr="002E2AD5" w:rsidRDefault="00D46004" w:rsidP="00D46004">
      <w:pPr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b/>
          <w:lang w:val="es-SV"/>
        </w:rPr>
        <w:t>Materiales:</w:t>
      </w:r>
    </w:p>
    <w:p w:rsidR="007656B4" w:rsidRPr="007656B4" w:rsidRDefault="007656B4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 w:rsidRPr="007656B4">
        <w:rPr>
          <w:rFonts w:cs="Arial"/>
          <w:lang w:val="es-SV"/>
        </w:rPr>
        <w:t>Infraestructura</w:t>
      </w:r>
    </w:p>
    <w:p w:rsidR="007656B4" w:rsidRPr="007656B4" w:rsidRDefault="00847A41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b/>
          <w:lang w:val="es-SV"/>
        </w:rPr>
      </w:pPr>
      <w:r w:rsidRPr="002E2AD5">
        <w:rPr>
          <w:rFonts w:cs="Arial"/>
          <w:lang w:val="es-SV"/>
        </w:rPr>
        <w:t>Computadoras</w:t>
      </w:r>
      <w:r w:rsidR="007656B4">
        <w:rPr>
          <w:rFonts w:cs="Arial"/>
          <w:lang w:val="es-SV"/>
        </w:rPr>
        <w:t xml:space="preserve"> de escritorio</w:t>
      </w:r>
    </w:p>
    <w:p w:rsidR="007656B4" w:rsidRPr="007656B4" w:rsidRDefault="007656B4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b/>
          <w:lang w:val="es-SV"/>
        </w:rPr>
      </w:pPr>
      <w:r>
        <w:rPr>
          <w:rFonts w:cs="Arial"/>
          <w:lang w:val="es-SV"/>
        </w:rPr>
        <w:t>Laptops</w:t>
      </w:r>
    </w:p>
    <w:p w:rsidR="00847A41" w:rsidRPr="002E2AD5" w:rsidRDefault="007656B4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b/>
          <w:lang w:val="es-SV"/>
        </w:rPr>
      </w:pPr>
      <w:r>
        <w:rPr>
          <w:rFonts w:cs="Arial"/>
          <w:lang w:val="es-SV"/>
        </w:rPr>
        <w:t>Mobiliario y equipo</w:t>
      </w:r>
      <w:r w:rsidR="00847A41" w:rsidRPr="002E2AD5">
        <w:rPr>
          <w:rFonts w:cs="Arial"/>
          <w:lang w:val="es-SV"/>
        </w:rPr>
        <w:t xml:space="preserve"> </w:t>
      </w:r>
    </w:p>
    <w:p w:rsidR="00847A41" w:rsidRPr="002E2AD5" w:rsidRDefault="00847A41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Impresoras</w:t>
      </w:r>
    </w:p>
    <w:p w:rsidR="00D006E2" w:rsidRPr="002E2AD5" w:rsidRDefault="007656B4" w:rsidP="00D006E2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>
        <w:rPr>
          <w:rFonts w:cs="Arial"/>
          <w:lang w:val="es-SV"/>
        </w:rPr>
        <w:t>Cañón</w:t>
      </w:r>
    </w:p>
    <w:p w:rsidR="00847A41" w:rsidRDefault="00C6642B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Fotocopiadora</w:t>
      </w:r>
    </w:p>
    <w:p w:rsidR="00847A41" w:rsidRPr="002E2AD5" w:rsidRDefault="00847A41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Telefax</w:t>
      </w:r>
    </w:p>
    <w:p w:rsidR="00847A41" w:rsidRPr="002E2AD5" w:rsidRDefault="00C6642B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Vehículos</w:t>
      </w:r>
    </w:p>
    <w:p w:rsidR="00C6642B" w:rsidRDefault="00C6642B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Camión</w:t>
      </w:r>
    </w:p>
    <w:p w:rsidR="00561577" w:rsidRPr="002E2AD5" w:rsidRDefault="00561577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>
        <w:rPr>
          <w:rFonts w:cs="Arial"/>
          <w:lang w:val="es-SV"/>
        </w:rPr>
        <w:t xml:space="preserve">Motocicleta </w:t>
      </w:r>
    </w:p>
    <w:p w:rsidR="00D006E2" w:rsidRDefault="00D006E2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>
        <w:rPr>
          <w:rFonts w:cs="Arial"/>
          <w:lang w:val="es-SV"/>
        </w:rPr>
        <w:lastRenderedPageBreak/>
        <w:t>Equipo de sonido</w:t>
      </w:r>
    </w:p>
    <w:p w:rsidR="00D006E2" w:rsidRDefault="00D006E2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>
        <w:rPr>
          <w:rFonts w:cs="Arial"/>
          <w:lang w:val="es-SV"/>
        </w:rPr>
        <w:t>Equipo de sonido móvil</w:t>
      </w:r>
    </w:p>
    <w:p w:rsidR="00D006E2" w:rsidRDefault="00D006E2" w:rsidP="00D46004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>
        <w:rPr>
          <w:rFonts w:cs="Arial"/>
          <w:lang w:val="es-SV"/>
        </w:rPr>
        <w:t>Canopis</w:t>
      </w:r>
    </w:p>
    <w:p w:rsidR="00D006E2" w:rsidRDefault="00D006E2" w:rsidP="00D006E2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>
        <w:rPr>
          <w:rFonts w:cs="Arial"/>
          <w:lang w:val="es-SV"/>
        </w:rPr>
        <w:t>Sillas</w:t>
      </w:r>
    </w:p>
    <w:p w:rsidR="00561577" w:rsidRDefault="00561577" w:rsidP="00D006E2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>
        <w:rPr>
          <w:rFonts w:cs="Arial"/>
          <w:lang w:val="es-SV"/>
        </w:rPr>
        <w:t>Plantas eléctricas</w:t>
      </w:r>
    </w:p>
    <w:p w:rsidR="00561577" w:rsidRPr="00D006E2" w:rsidRDefault="00561577" w:rsidP="00D006E2">
      <w:pPr>
        <w:numPr>
          <w:ilvl w:val="0"/>
          <w:numId w:val="14"/>
        </w:numPr>
        <w:spacing w:line="360" w:lineRule="auto"/>
        <w:jc w:val="both"/>
        <w:rPr>
          <w:rFonts w:cs="Arial"/>
          <w:lang w:val="es-SV"/>
        </w:rPr>
      </w:pPr>
      <w:r>
        <w:rPr>
          <w:rFonts w:cs="Arial"/>
          <w:lang w:val="es-SV"/>
        </w:rPr>
        <w:t xml:space="preserve">Moto cierra </w:t>
      </w:r>
    </w:p>
    <w:p w:rsidR="00847A41" w:rsidRDefault="00847A41" w:rsidP="00847A41">
      <w:pPr>
        <w:spacing w:line="360" w:lineRule="auto"/>
        <w:jc w:val="both"/>
        <w:rPr>
          <w:rFonts w:cs="Arial"/>
          <w:b/>
          <w:lang w:val="es-SV"/>
        </w:rPr>
      </w:pPr>
    </w:p>
    <w:p w:rsidR="00FA07A0" w:rsidRPr="002E2AD5" w:rsidRDefault="00FA07A0" w:rsidP="00847A41">
      <w:pPr>
        <w:spacing w:line="360" w:lineRule="auto"/>
        <w:jc w:val="both"/>
        <w:rPr>
          <w:rFonts w:cs="Arial"/>
          <w:b/>
          <w:lang w:val="es-SV"/>
        </w:rPr>
      </w:pPr>
    </w:p>
    <w:p w:rsidR="00C6642B" w:rsidRPr="002E2AD5" w:rsidRDefault="00D006E2" w:rsidP="00847A41">
      <w:pPr>
        <w:spacing w:line="360" w:lineRule="auto"/>
        <w:jc w:val="both"/>
        <w:rPr>
          <w:rFonts w:cs="Arial"/>
          <w:b/>
          <w:lang w:val="es-SV"/>
        </w:rPr>
      </w:pPr>
      <w:r>
        <w:rPr>
          <w:rFonts w:cs="Arial"/>
          <w:b/>
          <w:lang w:val="es-SV"/>
        </w:rPr>
        <w:br w:type="page"/>
      </w:r>
    </w:p>
    <w:p w:rsidR="000C66CB" w:rsidRPr="002E2AD5" w:rsidRDefault="000F283C" w:rsidP="00C87E8B">
      <w:pPr>
        <w:pStyle w:val="Ttulo1"/>
        <w:numPr>
          <w:ilvl w:val="0"/>
          <w:numId w:val="43"/>
        </w:numPr>
        <w:jc w:val="center"/>
        <w:rPr>
          <w:rFonts w:ascii="Arial" w:hAnsi="Arial" w:cs="Arial"/>
          <w:sz w:val="24"/>
          <w:szCs w:val="24"/>
          <w:lang w:val="es-SV" w:eastAsia="es-SV"/>
        </w:rPr>
      </w:pPr>
      <w:bookmarkStart w:id="4" w:name="_Toc359412416"/>
      <w:r w:rsidRPr="002E2AD5">
        <w:rPr>
          <w:rFonts w:ascii="Arial" w:hAnsi="Arial" w:cs="Arial"/>
          <w:sz w:val="24"/>
          <w:szCs w:val="24"/>
          <w:lang w:val="es-SV" w:eastAsia="es-SV"/>
        </w:rPr>
        <w:lastRenderedPageBreak/>
        <w:t>VALORES INSTITUCIONALES</w:t>
      </w:r>
      <w:bookmarkEnd w:id="4"/>
    </w:p>
    <w:p w:rsidR="000F283C" w:rsidRPr="002E2AD5" w:rsidRDefault="000F283C" w:rsidP="000C66CB">
      <w:pPr>
        <w:tabs>
          <w:tab w:val="left" w:pos="720"/>
          <w:tab w:val="left" w:pos="1440"/>
          <w:tab w:val="left" w:pos="1620"/>
        </w:tabs>
        <w:spacing w:line="360" w:lineRule="auto"/>
        <w:jc w:val="center"/>
        <w:rPr>
          <w:rFonts w:cs="Arial"/>
          <w:b/>
          <w:lang w:val="es-SV"/>
        </w:rPr>
      </w:pPr>
    </w:p>
    <w:p w:rsidR="002E265B" w:rsidRPr="002E2AD5" w:rsidRDefault="002E265B" w:rsidP="000C66CB">
      <w:pPr>
        <w:tabs>
          <w:tab w:val="left" w:pos="720"/>
          <w:tab w:val="left" w:pos="1440"/>
          <w:tab w:val="left" w:pos="1620"/>
        </w:tabs>
        <w:spacing w:line="360" w:lineRule="auto"/>
        <w:jc w:val="center"/>
        <w:rPr>
          <w:rFonts w:cs="Arial"/>
          <w:b/>
          <w:lang w:val="es-SV"/>
        </w:rPr>
      </w:pPr>
    </w:p>
    <w:p w:rsidR="000F283C" w:rsidRPr="002E2AD5" w:rsidRDefault="000F283C" w:rsidP="002E265B">
      <w:pPr>
        <w:numPr>
          <w:ilvl w:val="0"/>
          <w:numId w:val="10"/>
        </w:numPr>
        <w:tabs>
          <w:tab w:val="left" w:pos="851"/>
          <w:tab w:val="left" w:pos="1620"/>
        </w:tabs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Prevención</w:t>
      </w:r>
    </w:p>
    <w:p w:rsidR="000F283C" w:rsidRPr="002E2AD5" w:rsidRDefault="000F283C" w:rsidP="002E265B">
      <w:pPr>
        <w:numPr>
          <w:ilvl w:val="0"/>
          <w:numId w:val="10"/>
        </w:numPr>
        <w:tabs>
          <w:tab w:val="left" w:pos="851"/>
          <w:tab w:val="left" w:pos="1620"/>
        </w:tabs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Transparencia</w:t>
      </w:r>
    </w:p>
    <w:p w:rsidR="000F283C" w:rsidRPr="002E2AD5" w:rsidRDefault="000F283C" w:rsidP="002E265B">
      <w:pPr>
        <w:numPr>
          <w:ilvl w:val="0"/>
          <w:numId w:val="10"/>
        </w:numPr>
        <w:tabs>
          <w:tab w:val="left" w:pos="851"/>
          <w:tab w:val="left" w:pos="1620"/>
        </w:tabs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Ética</w:t>
      </w:r>
    </w:p>
    <w:p w:rsidR="000F283C" w:rsidRPr="002E2AD5" w:rsidRDefault="000F283C" w:rsidP="002E265B">
      <w:pPr>
        <w:numPr>
          <w:ilvl w:val="0"/>
          <w:numId w:val="10"/>
        </w:numPr>
        <w:tabs>
          <w:tab w:val="left" w:pos="851"/>
          <w:tab w:val="left" w:pos="1620"/>
        </w:tabs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Solidaridad</w:t>
      </w:r>
    </w:p>
    <w:p w:rsidR="000F283C" w:rsidRPr="002E2AD5" w:rsidRDefault="000F283C" w:rsidP="002E265B">
      <w:pPr>
        <w:numPr>
          <w:ilvl w:val="0"/>
          <w:numId w:val="10"/>
        </w:numPr>
        <w:tabs>
          <w:tab w:val="left" w:pos="851"/>
          <w:tab w:val="left" w:pos="1620"/>
        </w:tabs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Equidad</w:t>
      </w:r>
    </w:p>
    <w:p w:rsidR="008B1CE5" w:rsidRPr="002E2AD5" w:rsidRDefault="000F283C" w:rsidP="002E265B">
      <w:pPr>
        <w:numPr>
          <w:ilvl w:val="0"/>
          <w:numId w:val="10"/>
        </w:numPr>
        <w:tabs>
          <w:tab w:val="left" w:pos="851"/>
          <w:tab w:val="left" w:pos="1620"/>
        </w:tabs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 xml:space="preserve">Responsabilidad </w:t>
      </w:r>
    </w:p>
    <w:p w:rsidR="000F283C" w:rsidRPr="002E2AD5" w:rsidRDefault="000F283C" w:rsidP="002E265B">
      <w:pPr>
        <w:numPr>
          <w:ilvl w:val="0"/>
          <w:numId w:val="10"/>
        </w:numPr>
        <w:tabs>
          <w:tab w:val="left" w:pos="851"/>
          <w:tab w:val="left" w:pos="1620"/>
        </w:tabs>
        <w:spacing w:line="360" w:lineRule="auto"/>
        <w:jc w:val="both"/>
        <w:rPr>
          <w:rFonts w:cs="Arial"/>
          <w:lang w:val="es-SV"/>
        </w:rPr>
      </w:pPr>
      <w:r w:rsidRPr="002E2AD5">
        <w:rPr>
          <w:rFonts w:cs="Arial"/>
          <w:lang w:val="es-SV"/>
        </w:rPr>
        <w:t>Lealtad</w:t>
      </w:r>
    </w:p>
    <w:p w:rsidR="00C6642B" w:rsidRPr="002E2AD5" w:rsidRDefault="00C6642B" w:rsidP="00C6642B">
      <w:pPr>
        <w:tabs>
          <w:tab w:val="left" w:pos="851"/>
          <w:tab w:val="left" w:pos="1620"/>
        </w:tabs>
        <w:spacing w:line="360" w:lineRule="auto"/>
        <w:ind w:left="360"/>
        <w:jc w:val="both"/>
        <w:rPr>
          <w:rFonts w:cs="Arial"/>
          <w:lang w:val="es-SV"/>
        </w:rPr>
      </w:pPr>
    </w:p>
    <w:p w:rsidR="00C6642B" w:rsidRPr="002E2AD5" w:rsidRDefault="00C6642B" w:rsidP="00C6642B">
      <w:pPr>
        <w:tabs>
          <w:tab w:val="left" w:pos="851"/>
          <w:tab w:val="left" w:pos="1620"/>
        </w:tabs>
        <w:spacing w:line="360" w:lineRule="auto"/>
        <w:ind w:left="360"/>
        <w:jc w:val="both"/>
        <w:rPr>
          <w:rFonts w:cs="Arial"/>
          <w:lang w:val="es-SV"/>
        </w:rPr>
      </w:pPr>
    </w:p>
    <w:p w:rsidR="00C6642B" w:rsidRPr="002E2AD5" w:rsidRDefault="00C6642B" w:rsidP="00037AFE">
      <w:pPr>
        <w:pStyle w:val="Ttulo1"/>
        <w:numPr>
          <w:ilvl w:val="0"/>
          <w:numId w:val="43"/>
        </w:numPr>
        <w:rPr>
          <w:rFonts w:ascii="Arial" w:hAnsi="Arial" w:cs="Arial"/>
          <w:sz w:val="24"/>
          <w:szCs w:val="24"/>
          <w:lang w:val="es-SV" w:eastAsia="es-SV"/>
        </w:rPr>
      </w:pPr>
      <w:r w:rsidRPr="002E2AD5">
        <w:rPr>
          <w:rFonts w:ascii="Arial" w:hAnsi="Arial" w:cs="Arial"/>
          <w:sz w:val="24"/>
          <w:szCs w:val="24"/>
          <w:lang w:val="es-SV"/>
        </w:rPr>
        <w:br w:type="page"/>
      </w:r>
      <w:bookmarkStart w:id="5" w:name="_Toc359412417"/>
      <w:r w:rsidRPr="002E2AD5">
        <w:rPr>
          <w:rFonts w:ascii="Arial" w:hAnsi="Arial" w:cs="Arial"/>
          <w:sz w:val="24"/>
          <w:szCs w:val="24"/>
          <w:lang w:val="es-SV" w:eastAsia="es-SV"/>
        </w:rPr>
        <w:lastRenderedPageBreak/>
        <w:t>ACTIVIDADES RELEVANTES</w:t>
      </w:r>
      <w:bookmarkEnd w:id="5"/>
    </w:p>
    <w:p w:rsidR="00C6642B" w:rsidRPr="002E2AD5" w:rsidRDefault="00C6642B" w:rsidP="00C6642B">
      <w:pPr>
        <w:spacing w:line="360" w:lineRule="auto"/>
        <w:ind w:left="567"/>
        <w:rPr>
          <w:rFonts w:cs="Arial"/>
          <w:lang w:val="es-SV"/>
        </w:rPr>
      </w:pPr>
    </w:p>
    <w:p w:rsidR="00C6642B" w:rsidRPr="002E2AD5" w:rsidRDefault="00D91EA9" w:rsidP="00D91EA9">
      <w:pPr>
        <w:numPr>
          <w:ilvl w:val="0"/>
          <w:numId w:val="15"/>
        </w:numPr>
        <w:spacing w:line="360" w:lineRule="auto"/>
        <w:ind w:left="426"/>
        <w:jc w:val="both"/>
        <w:rPr>
          <w:rFonts w:cs="Arial"/>
          <w:b/>
          <w:bCs/>
          <w:lang w:val="es-SV" w:eastAsia="es-SV"/>
        </w:rPr>
      </w:pPr>
      <w:r w:rsidRPr="002E2AD5">
        <w:rPr>
          <w:rFonts w:cs="Arial"/>
          <w:b/>
          <w:bCs/>
          <w:lang w:val="es-SV" w:eastAsia="es-SV"/>
        </w:rPr>
        <w:t xml:space="preserve">Administrativas </w:t>
      </w:r>
    </w:p>
    <w:tbl>
      <w:tblPr>
        <w:tblStyle w:val="Listaclara-nfasis1"/>
        <w:tblW w:w="9498" w:type="dxa"/>
        <w:tblLayout w:type="fixed"/>
        <w:tblLook w:val="01E0"/>
      </w:tblPr>
      <w:tblGrid>
        <w:gridCol w:w="568"/>
        <w:gridCol w:w="5386"/>
        <w:gridCol w:w="2126"/>
        <w:gridCol w:w="1418"/>
      </w:tblGrid>
      <w:tr w:rsidR="00BA3B12" w:rsidRPr="002E2AD5" w:rsidTr="00037AFE">
        <w:trPr>
          <w:cnfStyle w:val="100000000000"/>
        </w:trPr>
        <w:tc>
          <w:tcPr>
            <w:cnfStyle w:val="001000000000"/>
            <w:tcW w:w="568" w:type="dxa"/>
            <w:hideMark/>
          </w:tcPr>
          <w:p w:rsidR="00BA3B12" w:rsidRPr="00037AFE" w:rsidRDefault="00BA3B12">
            <w:pPr>
              <w:jc w:val="center"/>
              <w:rPr>
                <w:rFonts w:ascii="Times New Roman" w:hAnsi="Times New Roman"/>
                <w:b w:val="0"/>
                <w:smallCaps/>
                <w:lang w:val="es-MX" w:eastAsia="en-US"/>
              </w:rPr>
            </w:pPr>
            <w:r w:rsidRPr="00037AFE">
              <w:rPr>
                <w:rFonts w:ascii="Times New Roman" w:hAnsi="Times New Roman"/>
                <w:smallCaps/>
                <w:lang w:val="es-MX"/>
              </w:rPr>
              <w:t>N°</w:t>
            </w:r>
          </w:p>
        </w:tc>
        <w:tc>
          <w:tcPr>
            <w:cnfStyle w:val="000010000000"/>
            <w:tcW w:w="5386" w:type="dxa"/>
            <w:hideMark/>
          </w:tcPr>
          <w:p w:rsidR="00BA3B12" w:rsidRPr="00037AFE" w:rsidRDefault="00BA3B12">
            <w:pPr>
              <w:jc w:val="center"/>
              <w:rPr>
                <w:rFonts w:ascii="Times New Roman" w:hAnsi="Times New Roman"/>
                <w:b w:val="0"/>
                <w:smallCaps/>
                <w:lang w:val="es-MX" w:eastAsia="en-US"/>
              </w:rPr>
            </w:pPr>
            <w:r w:rsidRPr="00037AFE">
              <w:rPr>
                <w:rFonts w:ascii="Times New Roman" w:hAnsi="Times New Roman"/>
                <w:smallCaps/>
                <w:lang w:val="es-MX"/>
              </w:rPr>
              <w:t>Actividad realizada</w:t>
            </w:r>
          </w:p>
        </w:tc>
        <w:tc>
          <w:tcPr>
            <w:tcW w:w="2126" w:type="dxa"/>
            <w:hideMark/>
          </w:tcPr>
          <w:p w:rsidR="00BA3B12" w:rsidRPr="00037AFE" w:rsidRDefault="00BA3B12">
            <w:pPr>
              <w:jc w:val="center"/>
              <w:cnfStyle w:val="100000000000"/>
              <w:rPr>
                <w:rFonts w:ascii="Times New Roman" w:hAnsi="Times New Roman"/>
                <w:b w:val="0"/>
                <w:smallCaps/>
                <w:lang w:val="es-MX" w:eastAsia="en-US"/>
              </w:rPr>
            </w:pPr>
            <w:r w:rsidRPr="00037AFE">
              <w:rPr>
                <w:rFonts w:ascii="Times New Roman" w:hAnsi="Times New Roman"/>
                <w:smallCaps/>
                <w:lang w:val="es-MX"/>
              </w:rPr>
              <w:t>Fecha</w:t>
            </w:r>
          </w:p>
        </w:tc>
        <w:tc>
          <w:tcPr>
            <w:cnfStyle w:val="000100000000"/>
            <w:tcW w:w="1418" w:type="dxa"/>
            <w:hideMark/>
          </w:tcPr>
          <w:p w:rsidR="00BA3B12" w:rsidRDefault="00BA3B12" w:rsidP="00BA3B12">
            <w:pPr>
              <w:jc w:val="center"/>
              <w:rPr>
                <w:rFonts w:ascii="Times New Roman" w:hAnsi="Times New Roman"/>
                <w:smallCaps/>
                <w:lang w:val="es-MX"/>
              </w:rPr>
            </w:pPr>
            <w:r w:rsidRPr="00037AFE">
              <w:rPr>
                <w:rFonts w:ascii="Times New Roman" w:hAnsi="Times New Roman"/>
                <w:smallCaps/>
                <w:lang w:val="es-MX"/>
              </w:rPr>
              <w:t>Cantidad Realizada / Anual</w:t>
            </w:r>
          </w:p>
          <w:p w:rsidR="00037AFE" w:rsidRPr="00037AFE" w:rsidRDefault="00037AFE" w:rsidP="00BA3B12">
            <w:pPr>
              <w:jc w:val="center"/>
              <w:rPr>
                <w:rFonts w:ascii="Times New Roman" w:hAnsi="Times New Roman"/>
                <w:b w:val="0"/>
                <w:smallCaps/>
                <w:lang w:val="es-MX" w:eastAsia="en-US"/>
              </w:rPr>
            </w:pPr>
          </w:p>
        </w:tc>
      </w:tr>
      <w:tr w:rsidR="00FB3E06" w:rsidRPr="00037AFE" w:rsidTr="00037AFE">
        <w:trPr>
          <w:cnfStyle w:val="000000100000"/>
        </w:trPr>
        <w:tc>
          <w:tcPr>
            <w:cnfStyle w:val="001000000000"/>
            <w:tcW w:w="568" w:type="dxa"/>
          </w:tcPr>
          <w:p w:rsidR="00FB3E06" w:rsidRPr="00037AFE" w:rsidRDefault="00FB3E06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  <w:hideMark/>
          </w:tcPr>
          <w:p w:rsidR="00FB3E06" w:rsidRPr="00037AFE" w:rsidRDefault="00FB3E06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Apoyo brindado a otras instituciones y población en general</w:t>
            </w:r>
          </w:p>
        </w:tc>
        <w:tc>
          <w:tcPr>
            <w:tcW w:w="2126" w:type="dxa"/>
            <w:hideMark/>
          </w:tcPr>
          <w:p w:rsidR="00FB3E06" w:rsidRPr="00037AFE" w:rsidRDefault="008F0E73" w:rsidP="00FF267B">
            <w:pPr>
              <w:spacing w:before="60" w:after="60"/>
              <w:jc w:val="center"/>
              <w:cnfStyle w:val="0000001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</w:t>
            </w:r>
            <w:r w:rsidR="00FF267B" w:rsidRPr="00037AFE">
              <w:rPr>
                <w:rFonts w:ascii="Times New Roman" w:hAnsi="Times New Roman"/>
                <w:lang w:val="es-MX" w:eastAsia="en-US"/>
              </w:rPr>
              <w:t>2</w:t>
            </w:r>
            <w:r w:rsidRPr="00037AFE">
              <w:rPr>
                <w:rFonts w:ascii="Times New Roman" w:hAnsi="Times New Roman"/>
                <w:lang w:val="es-MX" w:eastAsia="en-US"/>
              </w:rPr>
              <w:t xml:space="preserve"> a Mayo 2013</w:t>
            </w:r>
          </w:p>
        </w:tc>
        <w:tc>
          <w:tcPr>
            <w:cnfStyle w:val="000100000000"/>
            <w:tcW w:w="1418" w:type="dxa"/>
          </w:tcPr>
          <w:p w:rsidR="00FB3E06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456</w:t>
            </w:r>
          </w:p>
        </w:tc>
      </w:tr>
      <w:tr w:rsidR="00FF267B" w:rsidRPr="00037AFE" w:rsidTr="00037AFE"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  <w:hideMark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Asesorías de la Ventanilla del Consumidor</w:t>
            </w:r>
          </w:p>
        </w:tc>
        <w:tc>
          <w:tcPr>
            <w:tcW w:w="2126" w:type="dxa"/>
            <w:hideMark/>
          </w:tcPr>
          <w:p w:rsidR="00FF267B" w:rsidRPr="00037AFE" w:rsidRDefault="00FF267B" w:rsidP="0064743D">
            <w:pPr>
              <w:spacing w:before="60" w:after="60"/>
              <w:jc w:val="center"/>
              <w:cnfStyle w:val="00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515</w:t>
            </w:r>
          </w:p>
        </w:tc>
      </w:tr>
      <w:tr w:rsidR="00FF267B" w:rsidRPr="00037AFE" w:rsidTr="00037AFE">
        <w:trPr>
          <w:cnfStyle w:val="000000100000"/>
        </w:trPr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  <w:hideMark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Toma de Denuncias de la Ventanilla del Consumidor</w:t>
            </w:r>
          </w:p>
        </w:tc>
        <w:tc>
          <w:tcPr>
            <w:tcW w:w="2126" w:type="dxa"/>
            <w:hideMark/>
          </w:tcPr>
          <w:p w:rsidR="00FF267B" w:rsidRPr="00037AFE" w:rsidRDefault="00FF267B" w:rsidP="0064743D">
            <w:pPr>
              <w:spacing w:before="60" w:after="60"/>
              <w:jc w:val="center"/>
              <w:cnfStyle w:val="0000001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653</w:t>
            </w:r>
          </w:p>
        </w:tc>
      </w:tr>
      <w:tr w:rsidR="00FF267B" w:rsidRPr="00037AFE" w:rsidTr="00037AFE"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  <w:hideMark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Audiencias al público por parte del Gobernador y Vicegobernador</w:t>
            </w:r>
          </w:p>
        </w:tc>
        <w:tc>
          <w:tcPr>
            <w:tcW w:w="2126" w:type="dxa"/>
            <w:hideMark/>
          </w:tcPr>
          <w:p w:rsidR="00FF267B" w:rsidRPr="00037AFE" w:rsidRDefault="00FF267B" w:rsidP="0064743D">
            <w:pPr>
              <w:spacing w:before="60" w:after="60"/>
              <w:jc w:val="center"/>
              <w:cnfStyle w:val="00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455</w:t>
            </w:r>
          </w:p>
        </w:tc>
      </w:tr>
      <w:tr w:rsidR="00FF267B" w:rsidRPr="00037AFE" w:rsidTr="00037AFE">
        <w:trPr>
          <w:cnfStyle w:val="000000100000"/>
        </w:trPr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  <w:hideMark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Auténticas de partidas de nacimiento, defunción y matrimonios</w:t>
            </w:r>
          </w:p>
        </w:tc>
        <w:tc>
          <w:tcPr>
            <w:tcW w:w="2126" w:type="dxa"/>
            <w:hideMark/>
          </w:tcPr>
          <w:p w:rsidR="00FF267B" w:rsidRPr="00037AFE" w:rsidRDefault="00FF267B" w:rsidP="0064743D">
            <w:pPr>
              <w:spacing w:before="60" w:after="60"/>
              <w:jc w:val="center"/>
              <w:cnfStyle w:val="0000001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142</w:t>
            </w:r>
          </w:p>
        </w:tc>
      </w:tr>
      <w:tr w:rsidR="00FF267B" w:rsidRPr="00037AFE" w:rsidTr="00037AFE"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  <w:hideMark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Autorizaciones de Recibideros de Café</w:t>
            </w:r>
          </w:p>
        </w:tc>
        <w:tc>
          <w:tcPr>
            <w:tcW w:w="2126" w:type="dxa"/>
            <w:hideMark/>
          </w:tcPr>
          <w:p w:rsidR="00FF267B" w:rsidRPr="00037AFE" w:rsidRDefault="00FF267B" w:rsidP="0064743D">
            <w:pPr>
              <w:spacing w:before="60" w:after="60"/>
              <w:jc w:val="center"/>
              <w:cnfStyle w:val="00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12</w:t>
            </w:r>
          </w:p>
        </w:tc>
      </w:tr>
      <w:tr w:rsidR="00FF267B" w:rsidRPr="00037AFE" w:rsidTr="00037AFE">
        <w:trPr>
          <w:cnfStyle w:val="000000100000"/>
        </w:trPr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  <w:hideMark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Matrimonios realizados</w:t>
            </w:r>
          </w:p>
        </w:tc>
        <w:tc>
          <w:tcPr>
            <w:tcW w:w="2126" w:type="dxa"/>
            <w:hideMark/>
          </w:tcPr>
          <w:p w:rsidR="00FF267B" w:rsidRPr="00037AFE" w:rsidRDefault="00FF267B" w:rsidP="0064743D">
            <w:pPr>
              <w:spacing w:before="60" w:after="60"/>
              <w:jc w:val="center"/>
              <w:cnfStyle w:val="0000001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7</w:t>
            </w:r>
          </w:p>
        </w:tc>
      </w:tr>
      <w:tr w:rsidR="00FF267B" w:rsidRPr="00037AFE" w:rsidTr="00037AFE"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  <w:hideMark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Elaboración de Recomendaciones y constancia de buena conducta</w:t>
            </w:r>
          </w:p>
        </w:tc>
        <w:tc>
          <w:tcPr>
            <w:tcW w:w="2126" w:type="dxa"/>
            <w:hideMark/>
          </w:tcPr>
          <w:p w:rsidR="00FF267B" w:rsidRPr="00037AFE" w:rsidRDefault="00FF267B" w:rsidP="0064743D">
            <w:pPr>
              <w:spacing w:before="60" w:after="60"/>
              <w:jc w:val="center"/>
              <w:cnfStyle w:val="00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244</w:t>
            </w:r>
          </w:p>
        </w:tc>
      </w:tr>
      <w:tr w:rsidR="00FF267B" w:rsidRPr="00037AFE" w:rsidTr="00037AFE">
        <w:trPr>
          <w:cnfStyle w:val="000000100000"/>
        </w:trPr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FF267B" w:rsidRPr="00037AFE" w:rsidRDefault="00FF267B" w:rsidP="00A369E1">
            <w:pPr>
              <w:spacing w:before="40" w:after="4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Informe de Sistema de Seguimiento a Plan de Trabajo</w:t>
            </w:r>
          </w:p>
        </w:tc>
        <w:tc>
          <w:tcPr>
            <w:tcW w:w="2126" w:type="dxa"/>
          </w:tcPr>
          <w:p w:rsidR="00FF267B" w:rsidRPr="00037AFE" w:rsidRDefault="00FF267B" w:rsidP="0064743D">
            <w:pPr>
              <w:spacing w:before="60" w:after="60"/>
              <w:jc w:val="center"/>
              <w:cnfStyle w:val="0000001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12</w:t>
            </w:r>
          </w:p>
        </w:tc>
      </w:tr>
      <w:tr w:rsidR="00FF267B" w:rsidRPr="00037AFE" w:rsidTr="00037AFE"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Informe del Observatorio de Seguridad Humana</w:t>
            </w:r>
          </w:p>
        </w:tc>
        <w:tc>
          <w:tcPr>
            <w:tcW w:w="2126" w:type="dxa"/>
          </w:tcPr>
          <w:p w:rsidR="00FF267B" w:rsidRPr="00037AFE" w:rsidRDefault="00FF267B" w:rsidP="0064743D">
            <w:pPr>
              <w:spacing w:before="60" w:after="60"/>
              <w:jc w:val="center"/>
              <w:cnfStyle w:val="00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33</w:t>
            </w:r>
          </w:p>
        </w:tc>
      </w:tr>
      <w:tr w:rsidR="00FF267B" w:rsidRPr="00037AFE" w:rsidTr="00037AFE">
        <w:trPr>
          <w:cnfStyle w:val="000000100000"/>
        </w:trPr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Informes semanales y mensuales</w:t>
            </w:r>
          </w:p>
        </w:tc>
        <w:tc>
          <w:tcPr>
            <w:tcW w:w="2126" w:type="dxa"/>
          </w:tcPr>
          <w:p w:rsidR="00FF267B" w:rsidRPr="00037AFE" w:rsidRDefault="00FF267B" w:rsidP="0064743D">
            <w:pPr>
              <w:spacing w:before="60" w:after="60"/>
              <w:jc w:val="center"/>
              <w:cnfStyle w:val="0000001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60</w:t>
            </w:r>
          </w:p>
        </w:tc>
      </w:tr>
      <w:tr w:rsidR="00FF267B" w:rsidRPr="00037AFE" w:rsidTr="00037AFE"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Otros informes</w:t>
            </w:r>
          </w:p>
        </w:tc>
        <w:tc>
          <w:tcPr>
            <w:tcW w:w="2126" w:type="dxa"/>
          </w:tcPr>
          <w:p w:rsidR="00FF267B" w:rsidRPr="00037AFE" w:rsidRDefault="00FF267B" w:rsidP="0064743D">
            <w:pPr>
              <w:spacing w:before="60" w:after="60"/>
              <w:jc w:val="center"/>
              <w:cnfStyle w:val="00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58</w:t>
            </w:r>
          </w:p>
        </w:tc>
      </w:tr>
      <w:tr w:rsidR="00FF267B" w:rsidRPr="00037AFE" w:rsidTr="00037AFE">
        <w:trPr>
          <w:cnfStyle w:val="000000100000"/>
        </w:trPr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Elaboración de Actas</w:t>
            </w:r>
          </w:p>
        </w:tc>
        <w:tc>
          <w:tcPr>
            <w:tcW w:w="2126" w:type="dxa"/>
          </w:tcPr>
          <w:p w:rsidR="00FF267B" w:rsidRPr="00037AFE" w:rsidRDefault="00FF267B" w:rsidP="0064743D">
            <w:pPr>
              <w:spacing w:before="60" w:after="60"/>
              <w:jc w:val="center"/>
              <w:cnfStyle w:val="0000001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19</w:t>
            </w:r>
          </w:p>
        </w:tc>
      </w:tr>
      <w:tr w:rsidR="00FF267B" w:rsidRPr="00037AFE" w:rsidTr="00037AFE"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Ejecución de Eventos</w:t>
            </w:r>
          </w:p>
        </w:tc>
        <w:tc>
          <w:tcPr>
            <w:tcW w:w="2126" w:type="dxa"/>
          </w:tcPr>
          <w:p w:rsidR="00FF267B" w:rsidRPr="00037AFE" w:rsidRDefault="00FF267B" w:rsidP="0064743D">
            <w:pPr>
              <w:spacing w:before="60" w:after="60"/>
              <w:jc w:val="center"/>
              <w:cnfStyle w:val="00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22</w:t>
            </w:r>
          </w:p>
        </w:tc>
      </w:tr>
      <w:tr w:rsidR="00FF267B" w:rsidRPr="00037AFE" w:rsidTr="00037AFE">
        <w:trPr>
          <w:cnfStyle w:val="000000100000"/>
        </w:trPr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FF267B" w:rsidRPr="00037AFE" w:rsidRDefault="00FF267B" w:rsidP="00A369E1">
            <w:pPr>
              <w:spacing w:before="60" w:after="60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Participación en Eventos</w:t>
            </w:r>
          </w:p>
        </w:tc>
        <w:tc>
          <w:tcPr>
            <w:tcW w:w="2126" w:type="dxa"/>
          </w:tcPr>
          <w:p w:rsidR="00FF267B" w:rsidRPr="00037AFE" w:rsidRDefault="00FF267B" w:rsidP="0064743D">
            <w:pPr>
              <w:spacing w:before="60" w:after="60"/>
              <w:jc w:val="center"/>
              <w:cnfStyle w:val="0000001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172</w:t>
            </w:r>
          </w:p>
        </w:tc>
      </w:tr>
      <w:tr w:rsidR="00FF267B" w:rsidRPr="00037AFE" w:rsidTr="00037AFE"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FF267B" w:rsidRPr="00037AFE" w:rsidRDefault="00FF267B" w:rsidP="00041877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Reuniones (Gabinete de Gestión Departamental, Comisión Departamental de Protección Civil, Comité Cívico, entre otras)</w:t>
            </w:r>
          </w:p>
        </w:tc>
        <w:tc>
          <w:tcPr>
            <w:tcW w:w="2126" w:type="dxa"/>
          </w:tcPr>
          <w:p w:rsidR="00FF267B" w:rsidRPr="00037AFE" w:rsidRDefault="00FF267B" w:rsidP="0064743D">
            <w:pPr>
              <w:spacing w:before="60" w:after="60"/>
              <w:jc w:val="center"/>
              <w:cnfStyle w:val="00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268</w:t>
            </w:r>
          </w:p>
        </w:tc>
      </w:tr>
      <w:tr w:rsidR="00FF267B" w:rsidRPr="00037AFE" w:rsidTr="00037AFE">
        <w:trPr>
          <w:cnfStyle w:val="000000100000"/>
        </w:trPr>
        <w:tc>
          <w:tcPr>
            <w:cnfStyle w:val="001000000000"/>
            <w:tcW w:w="568" w:type="dxa"/>
          </w:tcPr>
          <w:p w:rsidR="00FF267B" w:rsidRPr="00037AFE" w:rsidRDefault="00FF267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FF267B" w:rsidRPr="00037AFE" w:rsidRDefault="00FF267B" w:rsidP="00A369E1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Gestiones realizadas ante otras instituciones</w:t>
            </w:r>
          </w:p>
        </w:tc>
        <w:tc>
          <w:tcPr>
            <w:tcW w:w="2126" w:type="dxa"/>
          </w:tcPr>
          <w:p w:rsidR="00FF267B" w:rsidRPr="00037AFE" w:rsidRDefault="00FF267B" w:rsidP="0064743D">
            <w:pPr>
              <w:spacing w:before="60" w:after="60"/>
              <w:jc w:val="center"/>
              <w:cnfStyle w:val="0000001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FF267B" w:rsidRPr="00037AFE" w:rsidRDefault="00DB042B" w:rsidP="00A369E1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173</w:t>
            </w:r>
          </w:p>
        </w:tc>
      </w:tr>
      <w:tr w:rsidR="00DB042B" w:rsidRPr="00037AFE" w:rsidTr="00037AFE">
        <w:tc>
          <w:tcPr>
            <w:cnfStyle w:val="001000000000"/>
            <w:tcW w:w="568" w:type="dxa"/>
          </w:tcPr>
          <w:p w:rsidR="00DB042B" w:rsidRPr="00037AFE" w:rsidRDefault="00DB042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DB042B" w:rsidRPr="00037AFE" w:rsidRDefault="00DB042B" w:rsidP="00623536">
            <w:pPr>
              <w:spacing w:before="60" w:after="60"/>
              <w:jc w:val="both"/>
              <w:rPr>
                <w:rFonts w:ascii="Times New Roman" w:hAnsi="Times New Roman"/>
                <w:lang w:val="es-MX"/>
              </w:rPr>
            </w:pPr>
            <w:r w:rsidRPr="00037AFE">
              <w:rPr>
                <w:rFonts w:ascii="Times New Roman" w:hAnsi="Times New Roman"/>
                <w:lang w:val="es-MX"/>
              </w:rPr>
              <w:t>Inspección en vías de acceso</w:t>
            </w:r>
          </w:p>
        </w:tc>
        <w:tc>
          <w:tcPr>
            <w:tcW w:w="2126" w:type="dxa"/>
          </w:tcPr>
          <w:p w:rsidR="00DB042B" w:rsidRPr="00037AFE" w:rsidRDefault="00DB042B" w:rsidP="0064743D">
            <w:pPr>
              <w:spacing w:before="60" w:after="60"/>
              <w:jc w:val="center"/>
              <w:cnfStyle w:val="00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DB042B" w:rsidRPr="00037AFE" w:rsidRDefault="00DB042B" w:rsidP="00623536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12</w:t>
            </w:r>
          </w:p>
        </w:tc>
      </w:tr>
      <w:tr w:rsidR="00DB042B" w:rsidRPr="00037AFE" w:rsidTr="00037AFE">
        <w:trPr>
          <w:cnfStyle w:val="010000000000"/>
        </w:trPr>
        <w:tc>
          <w:tcPr>
            <w:cnfStyle w:val="001000000000"/>
            <w:tcW w:w="568" w:type="dxa"/>
          </w:tcPr>
          <w:p w:rsidR="00DB042B" w:rsidRPr="00037AFE" w:rsidRDefault="00DB042B" w:rsidP="00BA3B12">
            <w:pPr>
              <w:numPr>
                <w:ilvl w:val="0"/>
                <w:numId w:val="16"/>
              </w:numPr>
              <w:spacing w:before="60" w:after="60"/>
              <w:ind w:left="394"/>
              <w:jc w:val="center"/>
              <w:rPr>
                <w:rFonts w:ascii="Times New Roman" w:hAnsi="Times New Roman"/>
                <w:lang w:val="es-MX" w:eastAsia="en-US"/>
              </w:rPr>
            </w:pPr>
          </w:p>
        </w:tc>
        <w:tc>
          <w:tcPr>
            <w:cnfStyle w:val="000010000000"/>
            <w:tcW w:w="5386" w:type="dxa"/>
          </w:tcPr>
          <w:p w:rsidR="00DB042B" w:rsidRPr="00561577" w:rsidRDefault="00DB042B" w:rsidP="00561577">
            <w:pPr>
              <w:spacing w:before="60" w:after="60"/>
              <w:jc w:val="both"/>
              <w:rPr>
                <w:rFonts w:ascii="Times New Roman" w:hAnsi="Times New Roman"/>
                <w:b w:val="0"/>
                <w:lang w:val="es-MX"/>
              </w:rPr>
            </w:pPr>
            <w:r w:rsidRPr="00561577">
              <w:rPr>
                <w:rFonts w:ascii="Times New Roman" w:hAnsi="Times New Roman"/>
                <w:b w:val="0"/>
                <w:lang w:val="es-MX"/>
              </w:rPr>
              <w:t xml:space="preserve">Visita a Comunidades </w:t>
            </w:r>
          </w:p>
        </w:tc>
        <w:tc>
          <w:tcPr>
            <w:tcW w:w="2126" w:type="dxa"/>
          </w:tcPr>
          <w:p w:rsidR="00DB042B" w:rsidRPr="00037AFE" w:rsidRDefault="00DB042B" w:rsidP="0064743D">
            <w:pPr>
              <w:spacing w:before="60" w:after="60"/>
              <w:jc w:val="center"/>
              <w:cnfStyle w:val="010000000000"/>
              <w:rPr>
                <w:rFonts w:ascii="Times New Roman" w:hAnsi="Times New Roman"/>
                <w:lang w:val="es-MX" w:eastAsia="en-US"/>
              </w:rPr>
            </w:pPr>
            <w:r w:rsidRPr="00037AFE">
              <w:rPr>
                <w:rFonts w:ascii="Times New Roman" w:hAnsi="Times New Roman"/>
                <w:lang w:val="es-MX" w:eastAsia="en-US"/>
              </w:rPr>
              <w:t>Junio 2012 a Mayo 2013</w:t>
            </w:r>
          </w:p>
        </w:tc>
        <w:tc>
          <w:tcPr>
            <w:cnfStyle w:val="000100000000"/>
            <w:tcW w:w="1418" w:type="dxa"/>
          </w:tcPr>
          <w:p w:rsidR="00DB042B" w:rsidRPr="00037AFE" w:rsidRDefault="00DB042B" w:rsidP="00623536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037AFE">
              <w:rPr>
                <w:rFonts w:ascii="Times New Roman" w:hAnsi="Times New Roman"/>
              </w:rPr>
              <w:t>133</w:t>
            </w:r>
          </w:p>
        </w:tc>
      </w:tr>
    </w:tbl>
    <w:p w:rsidR="005C141F" w:rsidRPr="00037AFE" w:rsidRDefault="005C141F" w:rsidP="00C11B84">
      <w:pPr>
        <w:spacing w:line="480" w:lineRule="auto"/>
        <w:ind w:left="66"/>
        <w:jc w:val="both"/>
        <w:rPr>
          <w:rFonts w:ascii="Times New Roman" w:hAnsi="Times New Roman"/>
          <w:bCs/>
          <w:lang w:val="es-SV" w:eastAsia="es-SV"/>
        </w:rPr>
      </w:pPr>
    </w:p>
    <w:p w:rsidR="00D66080" w:rsidRPr="00037AFE" w:rsidRDefault="00D66080">
      <w:pPr>
        <w:rPr>
          <w:rFonts w:ascii="Times New Roman" w:hAnsi="Times New Roman"/>
          <w:b/>
          <w:bCs/>
          <w:lang w:val="es-SV" w:eastAsia="es-SV"/>
        </w:rPr>
      </w:pPr>
      <w:r w:rsidRPr="00037AFE">
        <w:rPr>
          <w:rFonts w:ascii="Times New Roman" w:hAnsi="Times New Roman"/>
          <w:b/>
          <w:bCs/>
          <w:lang w:val="es-SV" w:eastAsia="es-SV"/>
        </w:rPr>
        <w:br w:type="page"/>
      </w:r>
    </w:p>
    <w:p w:rsidR="00D91EA9" w:rsidRPr="002E2AD5" w:rsidRDefault="00BA3B12" w:rsidP="00D91EA9">
      <w:pPr>
        <w:numPr>
          <w:ilvl w:val="0"/>
          <w:numId w:val="15"/>
        </w:numPr>
        <w:spacing w:line="360" w:lineRule="auto"/>
        <w:ind w:left="426"/>
        <w:jc w:val="both"/>
        <w:rPr>
          <w:rFonts w:cs="Arial"/>
          <w:b/>
          <w:bCs/>
          <w:lang w:val="es-SV" w:eastAsia="es-SV"/>
        </w:rPr>
      </w:pPr>
      <w:r w:rsidRPr="002E2AD5">
        <w:rPr>
          <w:rFonts w:cs="Arial"/>
          <w:b/>
          <w:bCs/>
          <w:lang w:val="es-SV" w:eastAsia="es-SV"/>
        </w:rPr>
        <w:lastRenderedPageBreak/>
        <w:t>Operativas</w:t>
      </w:r>
    </w:p>
    <w:p w:rsidR="006F0EAA" w:rsidRPr="002E2AD5" w:rsidRDefault="006F0EAA" w:rsidP="002909A0">
      <w:pPr>
        <w:ind w:left="66"/>
        <w:jc w:val="both"/>
        <w:rPr>
          <w:rFonts w:cs="Arial"/>
          <w:b/>
        </w:rPr>
      </w:pPr>
    </w:p>
    <w:p w:rsidR="006F0EAA" w:rsidRPr="002E2AD5" w:rsidRDefault="006F0EAA" w:rsidP="002909A0">
      <w:pPr>
        <w:ind w:left="66"/>
        <w:jc w:val="both"/>
        <w:rPr>
          <w:rFonts w:cs="Arial"/>
          <w:b/>
        </w:rPr>
      </w:pPr>
      <w:r w:rsidRPr="002E2AD5">
        <w:rPr>
          <w:rFonts w:cs="Arial"/>
          <w:b/>
        </w:rPr>
        <w:t>Visitas a comunidades:</w:t>
      </w:r>
    </w:p>
    <w:p w:rsidR="0069069A" w:rsidRPr="002E2AD5" w:rsidRDefault="0069069A" w:rsidP="002909A0">
      <w:pPr>
        <w:ind w:left="66"/>
        <w:jc w:val="both"/>
        <w:rPr>
          <w:rFonts w:cs="Arial"/>
        </w:rPr>
      </w:pPr>
    </w:p>
    <w:p w:rsidR="00BA3B12" w:rsidRPr="002E2AD5" w:rsidRDefault="00A312C4" w:rsidP="002909A0">
      <w:pPr>
        <w:ind w:left="66"/>
        <w:jc w:val="both"/>
        <w:rPr>
          <w:rFonts w:cs="Arial"/>
        </w:rPr>
      </w:pPr>
      <w:r w:rsidRPr="002E2AD5">
        <w:rPr>
          <w:rFonts w:cs="Arial"/>
        </w:rPr>
        <w:t>Durante el per</w:t>
      </w:r>
      <w:r w:rsidR="00481829" w:rsidRPr="002E2AD5">
        <w:rPr>
          <w:rFonts w:cs="Arial"/>
        </w:rPr>
        <w:t>íodo comprendido de</w:t>
      </w:r>
      <w:r w:rsidRPr="002E2AD5">
        <w:rPr>
          <w:rFonts w:cs="Arial"/>
        </w:rPr>
        <w:t xml:space="preserve"> </w:t>
      </w:r>
      <w:r w:rsidR="00D66080">
        <w:rPr>
          <w:rFonts w:cs="Arial"/>
        </w:rPr>
        <w:t>junio 2012</w:t>
      </w:r>
      <w:r w:rsidR="006F0EAA" w:rsidRPr="002E2AD5">
        <w:rPr>
          <w:rFonts w:cs="Arial"/>
        </w:rPr>
        <w:t xml:space="preserve"> a </w:t>
      </w:r>
      <w:r w:rsidR="00D66080">
        <w:rPr>
          <w:rFonts w:cs="Arial"/>
        </w:rPr>
        <w:t xml:space="preserve">mayo </w:t>
      </w:r>
      <w:r w:rsidR="006F0EAA" w:rsidRPr="002E2AD5">
        <w:rPr>
          <w:rFonts w:cs="Arial"/>
        </w:rPr>
        <w:t>201</w:t>
      </w:r>
      <w:r w:rsidR="00D66080">
        <w:rPr>
          <w:rFonts w:cs="Arial"/>
        </w:rPr>
        <w:t>3</w:t>
      </w:r>
      <w:r w:rsidR="006F0EAA" w:rsidRPr="002E2AD5">
        <w:rPr>
          <w:rFonts w:cs="Arial"/>
        </w:rPr>
        <w:t>, se brindaron</w:t>
      </w:r>
      <w:r w:rsidRPr="002E2AD5">
        <w:rPr>
          <w:rFonts w:cs="Arial"/>
        </w:rPr>
        <w:t xml:space="preserve"> visitas y acompañamiento </w:t>
      </w:r>
      <w:r w:rsidR="00481829" w:rsidRPr="002E2AD5">
        <w:rPr>
          <w:rFonts w:cs="Arial"/>
        </w:rPr>
        <w:t>a lo</w:t>
      </w:r>
      <w:r w:rsidRPr="002E2AD5">
        <w:rPr>
          <w:rFonts w:cs="Arial"/>
        </w:rPr>
        <w:t>s diferentes municipio</w:t>
      </w:r>
      <w:r w:rsidR="00910D9E" w:rsidRPr="002E2AD5">
        <w:rPr>
          <w:rFonts w:cs="Arial"/>
        </w:rPr>
        <w:t>s</w:t>
      </w:r>
      <w:r w:rsidRPr="002E2AD5">
        <w:rPr>
          <w:rFonts w:cs="Arial"/>
        </w:rPr>
        <w:t xml:space="preserve"> y comunidades del departamento con el objetivo dar solución a las diferentes demandas </w:t>
      </w:r>
      <w:r w:rsidR="002B7146" w:rsidRPr="002E2AD5">
        <w:rPr>
          <w:rFonts w:cs="Arial"/>
        </w:rPr>
        <w:t xml:space="preserve">que la población requiere. Asimismo brindar asistencia y seguimiento </w:t>
      </w:r>
      <w:r w:rsidR="00CA7954">
        <w:rPr>
          <w:rFonts w:cs="Arial"/>
        </w:rPr>
        <w:t>para la conformación de Asociaciones de Desarrollo Comunales (ADESCOS)</w:t>
      </w:r>
    </w:p>
    <w:p w:rsidR="005F0337" w:rsidRPr="002E2AD5" w:rsidRDefault="005F0337" w:rsidP="002909A0">
      <w:pPr>
        <w:ind w:left="66"/>
        <w:jc w:val="both"/>
        <w:rPr>
          <w:rFonts w:cs="Arial"/>
        </w:rPr>
      </w:pPr>
    </w:p>
    <w:p w:rsidR="006F0EAA" w:rsidRDefault="00CA7954" w:rsidP="002909A0">
      <w:pPr>
        <w:ind w:left="66"/>
        <w:jc w:val="both"/>
        <w:rPr>
          <w:rFonts w:cs="Arial"/>
        </w:rPr>
      </w:pPr>
      <w:r>
        <w:rPr>
          <w:rFonts w:cs="Arial"/>
        </w:rPr>
        <w:t xml:space="preserve">También se organizaron diferentes eventos sociales para promover el sano esparcimiento </w:t>
      </w:r>
      <w:r w:rsidR="009021D6">
        <w:rPr>
          <w:rFonts w:cs="Arial"/>
        </w:rPr>
        <w:t>de los niños y niñas, jóvenes y adultos de las comunidades con mayor índice delincuencial y pobreza.</w:t>
      </w:r>
    </w:p>
    <w:p w:rsidR="0048444F" w:rsidRPr="002E2AD5" w:rsidRDefault="0048444F" w:rsidP="002909A0">
      <w:pPr>
        <w:ind w:left="66"/>
        <w:jc w:val="both"/>
        <w:rPr>
          <w:rFonts w:cs="Arial"/>
        </w:rPr>
      </w:pPr>
    </w:p>
    <w:p w:rsidR="00406CC9" w:rsidRDefault="00F82269" w:rsidP="002909A0">
      <w:pPr>
        <w:ind w:left="66"/>
        <w:jc w:val="both"/>
        <w:rPr>
          <w:rFonts w:cs="Arial"/>
          <w:b/>
        </w:rPr>
      </w:pPr>
      <w:r>
        <w:rPr>
          <w:rFonts w:cs="Arial"/>
          <w:b/>
          <w:noProof/>
          <w:lang w:val="es-MX" w:eastAsia="es-MX"/>
        </w:rPr>
        <w:drawing>
          <wp:inline distT="0" distB="0" distL="0" distR="0">
            <wp:extent cx="2754000" cy="1548000"/>
            <wp:effectExtent l="0" t="0" r="8255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lang w:val="es-MX" w:eastAsia="es-MX"/>
        </w:rPr>
        <w:drawing>
          <wp:inline distT="0" distB="0" distL="0" distR="0">
            <wp:extent cx="2750400" cy="1548000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69" w:rsidRPr="002E2AD5" w:rsidRDefault="00F82269" w:rsidP="002909A0">
      <w:pPr>
        <w:ind w:left="66"/>
        <w:jc w:val="both"/>
        <w:rPr>
          <w:rFonts w:cs="Arial"/>
          <w:b/>
        </w:rPr>
      </w:pPr>
    </w:p>
    <w:p w:rsidR="00C11B84" w:rsidRDefault="006A5C3D" w:rsidP="002909A0">
      <w:pPr>
        <w:ind w:left="66"/>
        <w:jc w:val="both"/>
        <w:rPr>
          <w:rFonts w:cs="Arial"/>
          <w:b/>
        </w:rPr>
      </w:pPr>
      <w:r>
        <w:rPr>
          <w:rFonts w:cs="Arial"/>
          <w:b/>
        </w:rPr>
        <w:t>Gabinete de Gestión Departamental</w:t>
      </w:r>
    </w:p>
    <w:p w:rsidR="006A5C3D" w:rsidRDefault="006A5C3D" w:rsidP="002909A0">
      <w:pPr>
        <w:ind w:left="66"/>
        <w:jc w:val="both"/>
        <w:rPr>
          <w:rFonts w:cs="Arial"/>
          <w:b/>
        </w:rPr>
      </w:pPr>
    </w:p>
    <w:p w:rsidR="00975B96" w:rsidRDefault="006A5C3D" w:rsidP="006A5C3D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  <w:lang w:val="es-SV"/>
        </w:rPr>
        <w:t>Redición de Cuentas a la población</w:t>
      </w:r>
    </w:p>
    <w:p w:rsidR="006A5C3D" w:rsidRDefault="00975B96" w:rsidP="00975B96">
      <w:pPr>
        <w:spacing w:before="120" w:after="120"/>
        <w:ind w:left="66"/>
        <w:jc w:val="both"/>
        <w:rPr>
          <w:rFonts w:cs="Arial"/>
          <w:lang w:val="es-SV"/>
        </w:rPr>
      </w:pPr>
      <w:r>
        <w:rPr>
          <w:rFonts w:cs="Arial"/>
          <w:noProof/>
          <w:lang w:val="es-MX" w:eastAsia="es-MX"/>
        </w:rPr>
        <w:drawing>
          <wp:inline distT="0" distB="0" distL="0" distR="0">
            <wp:extent cx="2750400" cy="1548000"/>
            <wp:effectExtent l="0" t="0" r="0" b="0"/>
            <wp:docPr id="5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MX" w:eastAsia="es-MX"/>
        </w:rPr>
        <w:drawing>
          <wp:inline distT="0" distB="0" distL="0" distR="0">
            <wp:extent cx="2750400" cy="1548000"/>
            <wp:effectExtent l="0" t="0" r="0" b="0"/>
            <wp:docPr id="5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7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A1" w:rsidRPr="006A5C3D" w:rsidRDefault="00493352" w:rsidP="006A5C3D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 w:rsidRPr="006A5C3D">
        <w:rPr>
          <w:rFonts w:cs="Arial"/>
        </w:rPr>
        <w:t>Importantes avances en la coordinación con las instituciones gubernamentales y no gubernamentales.</w:t>
      </w:r>
    </w:p>
    <w:p w:rsidR="001128A1" w:rsidRPr="005D5E7F" w:rsidRDefault="00776BFE" w:rsidP="006A5C3D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  <w:lang w:val="es-SV"/>
        </w:rPr>
        <w:t>Avances</w:t>
      </w:r>
      <w:r w:rsidR="00493352" w:rsidRPr="006A5C3D">
        <w:rPr>
          <w:rFonts w:cs="Arial"/>
        </w:rPr>
        <w:t xml:space="preserve"> en el trabajo de los diferentes Gabinetes Sectoriales: Gabinete de Productividad y Empleo, Gabinete de Seguridad y Prevención, Gabinete Social y Gabinete de Infraestructura, Medioambiente y Gestión de Riesgo.</w:t>
      </w:r>
    </w:p>
    <w:p w:rsidR="005D5E7F" w:rsidRPr="00044D3B" w:rsidRDefault="00044D3B" w:rsidP="006A5C3D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</w:rPr>
        <w:lastRenderedPageBreak/>
        <w:t>Ejecución de cursos de formación (pastelería, cocina, electricista, mecánica automotriz, etc.)</w:t>
      </w:r>
      <w:r w:rsidR="00263657">
        <w:rPr>
          <w:rFonts w:cs="Arial"/>
        </w:rPr>
        <w:t xml:space="preserve"> en coordinación con INSAFORP en diferentes municipios del departamento</w:t>
      </w:r>
    </w:p>
    <w:p w:rsidR="00044D3B" w:rsidRPr="00320A87" w:rsidRDefault="00002C7A" w:rsidP="00044D3B">
      <w:pPr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  <w:noProof/>
          <w:lang w:val="es-MX" w:eastAsia="es-MX"/>
        </w:rPr>
        <w:drawing>
          <wp:inline distT="0" distB="0" distL="0" distR="0">
            <wp:extent cx="2545200" cy="1908000"/>
            <wp:effectExtent l="0" t="0" r="762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MX" w:eastAsia="es-MX"/>
        </w:rPr>
        <w:drawing>
          <wp:inline distT="0" distB="0" distL="0" distR="0">
            <wp:extent cx="2545200" cy="1908000"/>
            <wp:effectExtent l="0" t="0" r="762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FE" w:rsidRDefault="00493352" w:rsidP="006A5C3D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 w:rsidRPr="00824683">
        <w:rPr>
          <w:rFonts w:cs="Arial"/>
        </w:rPr>
        <w:t xml:space="preserve">Implementación del Plan </w:t>
      </w:r>
      <w:r w:rsidR="00776BFE" w:rsidRPr="00824683">
        <w:rPr>
          <w:rFonts w:cs="Arial"/>
        </w:rPr>
        <w:t xml:space="preserve">Interinstitucional de </w:t>
      </w:r>
      <w:r w:rsidRPr="00824683">
        <w:rPr>
          <w:rFonts w:cs="Arial"/>
        </w:rPr>
        <w:t xml:space="preserve">Prevención </w:t>
      </w:r>
      <w:r w:rsidR="00776BFE" w:rsidRPr="00824683">
        <w:rPr>
          <w:rFonts w:cs="Arial"/>
        </w:rPr>
        <w:t xml:space="preserve">y Protección Escolar </w:t>
      </w:r>
      <w:r w:rsidRPr="00824683">
        <w:rPr>
          <w:rFonts w:cs="Arial"/>
        </w:rPr>
        <w:t xml:space="preserve">contra la violencia </w:t>
      </w:r>
      <w:r w:rsidR="00776BFE" w:rsidRPr="00824683">
        <w:rPr>
          <w:rFonts w:cs="Arial"/>
        </w:rPr>
        <w:t>y delincuencia de los</w:t>
      </w:r>
      <w:r w:rsidRPr="00824683">
        <w:rPr>
          <w:rFonts w:cs="Arial"/>
        </w:rPr>
        <w:t xml:space="preserve"> Centros Educativos con mayor índice delincuencial, por parte del </w:t>
      </w:r>
      <w:r w:rsidRPr="00824683">
        <w:rPr>
          <w:rFonts w:cs="Arial"/>
          <w:b/>
          <w:bCs/>
        </w:rPr>
        <w:t>Gabinete Sectorial de Seguridad y Prevención</w:t>
      </w:r>
      <w:r w:rsidR="00824683" w:rsidRPr="00824683">
        <w:rPr>
          <w:rFonts w:cs="Arial"/>
          <w:bCs/>
        </w:rPr>
        <w:t>, así como la r</w:t>
      </w:r>
      <w:r w:rsidR="00561577" w:rsidRPr="00824683">
        <w:rPr>
          <w:rFonts w:cs="Arial"/>
          <w:lang w:val="es-SV"/>
        </w:rPr>
        <w:t>reactivación</w:t>
      </w:r>
      <w:r w:rsidR="00776BFE" w:rsidRPr="00824683">
        <w:rPr>
          <w:rFonts w:cs="Arial"/>
          <w:lang w:val="es-SV"/>
        </w:rPr>
        <w:t xml:space="preserve"> del Observatorio Departamental</w:t>
      </w:r>
      <w:r w:rsidR="00824683" w:rsidRPr="00824683">
        <w:rPr>
          <w:rFonts w:cs="Arial"/>
          <w:lang w:val="es-SV"/>
        </w:rPr>
        <w:t>, f</w:t>
      </w:r>
      <w:r w:rsidR="00776BFE" w:rsidRPr="00824683">
        <w:rPr>
          <w:rFonts w:cs="Arial"/>
          <w:lang w:val="es-SV"/>
        </w:rPr>
        <w:t>ortalecimiento y acompañamiento de los Comités Municipales y comunales de Prevención de la Violencia</w:t>
      </w:r>
      <w:r w:rsidR="00824683" w:rsidRPr="00824683">
        <w:rPr>
          <w:rFonts w:cs="Arial"/>
          <w:lang w:val="es-SV"/>
        </w:rPr>
        <w:t xml:space="preserve">, </w:t>
      </w:r>
      <w:r w:rsidR="00776BFE" w:rsidRPr="00824683">
        <w:rPr>
          <w:rFonts w:cs="Arial"/>
          <w:lang w:val="es-SV"/>
        </w:rPr>
        <w:t>Foro Departamental de Jóvenes estudiantes</w:t>
      </w:r>
      <w:r w:rsidR="00824683" w:rsidRPr="00824683">
        <w:rPr>
          <w:rFonts w:cs="Arial"/>
          <w:lang w:val="es-SV"/>
        </w:rPr>
        <w:t xml:space="preserve">, </w:t>
      </w:r>
      <w:r w:rsidR="00776BFE" w:rsidRPr="00824683">
        <w:rPr>
          <w:rFonts w:cs="Arial"/>
          <w:lang w:val="es-SV"/>
        </w:rPr>
        <w:t>Marcha por la Paz</w:t>
      </w:r>
      <w:r w:rsidR="00824683" w:rsidRPr="00824683">
        <w:rPr>
          <w:rFonts w:cs="Arial"/>
          <w:lang w:val="es-SV"/>
        </w:rPr>
        <w:t xml:space="preserve">, </w:t>
      </w:r>
      <w:r w:rsidR="00776BFE" w:rsidRPr="00824683">
        <w:rPr>
          <w:rFonts w:cs="Arial"/>
          <w:lang w:val="es-SV"/>
        </w:rPr>
        <w:t>Fortalecimiento del sistema 911</w:t>
      </w:r>
      <w:r w:rsidR="00824683">
        <w:rPr>
          <w:rFonts w:cs="Arial"/>
          <w:lang w:val="es-SV"/>
        </w:rPr>
        <w:t xml:space="preserve">, </w:t>
      </w:r>
      <w:r w:rsidR="00776BFE" w:rsidRPr="00824683">
        <w:rPr>
          <w:rFonts w:cs="Arial"/>
          <w:lang w:val="es-SV"/>
        </w:rPr>
        <w:t>Fortalecimiento de los equipos ECAT</w:t>
      </w:r>
      <w:r w:rsidR="00824683">
        <w:rPr>
          <w:rFonts w:cs="Arial"/>
          <w:lang w:val="es-SV"/>
        </w:rPr>
        <w:t>, entre otras.</w:t>
      </w:r>
    </w:p>
    <w:p w:rsidR="00776BFE" w:rsidRDefault="00824683" w:rsidP="006A5C3D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  <w:lang w:val="es-SV"/>
        </w:rPr>
        <w:t>Coordinación y ejecución de las Jornadas Nacionales de Combate contra el Dengue a nivel departamental p</w:t>
      </w:r>
      <w:r w:rsidR="00BE3C58">
        <w:rPr>
          <w:rFonts w:cs="Arial"/>
          <w:lang w:val="es-SV"/>
        </w:rPr>
        <w:t xml:space="preserve">or parte del </w:t>
      </w:r>
      <w:r w:rsidR="00BE3C58" w:rsidRPr="00BE3C58">
        <w:rPr>
          <w:rFonts w:cs="Arial"/>
          <w:b/>
          <w:lang w:val="es-SV"/>
        </w:rPr>
        <w:t>Gabinete Sectorial Social</w:t>
      </w:r>
      <w:r w:rsidR="00BE3C58">
        <w:rPr>
          <w:rFonts w:cs="Arial"/>
          <w:lang w:val="es-SV"/>
        </w:rPr>
        <w:t>, así como el tratamiento de alerta nacional de combate contra el Dengue, emitida por la Dirección General de Protección Civil.</w:t>
      </w:r>
    </w:p>
    <w:p w:rsidR="00360548" w:rsidRDefault="00A03F53" w:rsidP="003C2CB0">
      <w:pPr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  <w:noProof/>
          <w:lang w:val="es-MX" w:eastAsia="es-MX"/>
        </w:rPr>
        <w:drawing>
          <wp:inline distT="0" distB="0" distL="0" distR="0">
            <wp:extent cx="2750400" cy="154800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MX" w:eastAsia="es-MX"/>
        </w:rPr>
        <w:drawing>
          <wp:inline distT="0" distB="0" distL="0" distR="0">
            <wp:extent cx="2062800" cy="15480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8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83" w:rsidRDefault="005E6E5A" w:rsidP="006A5C3D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  <w:lang w:val="es-SV"/>
        </w:rPr>
        <w:t xml:space="preserve">Ejecución de ferias de empleos por parte del </w:t>
      </w:r>
      <w:r>
        <w:rPr>
          <w:rFonts w:cs="Arial"/>
          <w:b/>
          <w:lang w:val="es-SV"/>
        </w:rPr>
        <w:t>Gabinete de Productividad y Empleo</w:t>
      </w:r>
      <w:r w:rsidR="00686516" w:rsidRPr="00686516">
        <w:rPr>
          <w:rFonts w:cs="Arial"/>
          <w:lang w:val="es-SV"/>
        </w:rPr>
        <w:t>.</w:t>
      </w:r>
    </w:p>
    <w:p w:rsidR="00C0210C" w:rsidRDefault="005E6E5A" w:rsidP="00C0210C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 w:rsidRPr="00C0210C">
        <w:rPr>
          <w:rFonts w:cs="Arial"/>
          <w:lang w:val="es-SV"/>
        </w:rPr>
        <w:t xml:space="preserve">Ejecución de Simulacro por deslizamiento y sismos sensibles, por parte del </w:t>
      </w:r>
      <w:r w:rsidRPr="00C0210C">
        <w:rPr>
          <w:rFonts w:cs="Arial"/>
          <w:b/>
          <w:lang w:val="es-SV"/>
        </w:rPr>
        <w:t>Gabinete de Infraestructura, Medioambiente y Gestión de Riesgo</w:t>
      </w:r>
      <w:r w:rsidR="00290223">
        <w:rPr>
          <w:rFonts w:cs="Arial"/>
          <w:lang w:val="es-SV"/>
        </w:rPr>
        <w:t xml:space="preserve">, así como estudios de amenaza geológicas del volcán </w:t>
      </w:r>
      <w:proofErr w:type="spellStart"/>
      <w:r w:rsidR="00290223">
        <w:rPr>
          <w:rFonts w:cs="Arial"/>
          <w:lang w:val="es-SV"/>
        </w:rPr>
        <w:t>Chichontepequec</w:t>
      </w:r>
      <w:proofErr w:type="spellEnd"/>
      <w:r w:rsidR="00290223">
        <w:rPr>
          <w:rFonts w:cs="Arial"/>
          <w:lang w:val="es-SV"/>
        </w:rPr>
        <w:t xml:space="preserve">, realizada por especialistas de la Universidad Nacional y Universidad de Michigan, </w:t>
      </w:r>
      <w:r w:rsidR="00290223">
        <w:rPr>
          <w:rFonts w:cs="Arial"/>
          <w:lang w:val="es-SV"/>
        </w:rPr>
        <w:lastRenderedPageBreak/>
        <w:t xml:space="preserve">CEPRODE y estudio ambiental del municipio de San Vicente. Importantes acciones para combatir incendio forestal de área protegida La Joya </w:t>
      </w:r>
      <w:r w:rsidR="00037AFE">
        <w:rPr>
          <w:rFonts w:cs="Arial"/>
          <w:lang w:val="es-SV"/>
        </w:rPr>
        <w:t>Sísmico</w:t>
      </w:r>
      <w:r w:rsidR="00290223">
        <w:rPr>
          <w:rFonts w:cs="Arial"/>
          <w:lang w:val="es-SV"/>
        </w:rPr>
        <w:t>, seguimiento de perforación de pozos en el Bajo Lempa, etc.</w:t>
      </w:r>
    </w:p>
    <w:p w:rsidR="003C2CB0" w:rsidRDefault="003E25BE" w:rsidP="003C2CB0">
      <w:pPr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  <w:noProof/>
          <w:lang w:val="es-MX" w:eastAsia="es-MX"/>
        </w:rPr>
        <w:drawing>
          <wp:inline distT="0" distB="0" distL="0" distR="0">
            <wp:extent cx="2545200" cy="1908000"/>
            <wp:effectExtent l="0" t="0" r="762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MX" w:eastAsia="es-MX"/>
        </w:rPr>
        <w:drawing>
          <wp:inline distT="0" distB="0" distL="0" distR="0">
            <wp:extent cx="2545200" cy="1908000"/>
            <wp:effectExtent l="0" t="0" r="762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23" w:rsidRDefault="00290223" w:rsidP="00290223">
      <w:pPr>
        <w:ind w:left="66"/>
        <w:jc w:val="both"/>
        <w:rPr>
          <w:rFonts w:cs="Arial"/>
          <w:b/>
        </w:rPr>
      </w:pPr>
      <w:r>
        <w:rPr>
          <w:rFonts w:cs="Arial"/>
          <w:b/>
        </w:rPr>
        <w:t>Comisión Departamental de Protección Civil</w:t>
      </w:r>
    </w:p>
    <w:p w:rsidR="00290223" w:rsidRDefault="00290223" w:rsidP="00290223">
      <w:pPr>
        <w:ind w:left="66"/>
        <w:jc w:val="both"/>
        <w:rPr>
          <w:rFonts w:cs="Arial"/>
          <w:b/>
        </w:rPr>
      </w:pPr>
    </w:p>
    <w:p w:rsidR="00F61C1F" w:rsidRDefault="00F61C1F" w:rsidP="00E21C6A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  <w:lang w:val="es-SV"/>
        </w:rPr>
        <w:t xml:space="preserve">Reuniones de coordinación para el seguimiento de los diferentes planes </w:t>
      </w:r>
      <w:r w:rsidR="005D04A7">
        <w:rPr>
          <w:rFonts w:cs="Arial"/>
          <w:lang w:val="es-SV"/>
        </w:rPr>
        <w:t xml:space="preserve"> </w:t>
      </w:r>
      <w:r>
        <w:rPr>
          <w:rFonts w:cs="Arial"/>
          <w:lang w:val="es-SV"/>
        </w:rPr>
        <w:t>departamentales de Protección Civil</w:t>
      </w:r>
    </w:p>
    <w:p w:rsidR="00E21C6A" w:rsidRPr="00F61C1F" w:rsidRDefault="00290223" w:rsidP="00F61C1F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>
        <w:rPr>
          <w:rFonts w:cs="Arial"/>
          <w:lang w:val="es-SV"/>
        </w:rPr>
        <w:t>Ejecución y seguimiento del Plan Invernal, Plan de Verano y Plan Belén</w:t>
      </w:r>
      <w:r w:rsidR="005D04A7">
        <w:rPr>
          <w:rFonts w:cs="Arial"/>
          <w:lang w:val="es-SV"/>
        </w:rPr>
        <w:t xml:space="preserve"> </w:t>
      </w:r>
    </w:p>
    <w:p w:rsidR="00C0210C" w:rsidRDefault="00C0210C" w:rsidP="00C0210C">
      <w:pPr>
        <w:spacing w:before="120" w:after="120"/>
        <w:ind w:left="66"/>
        <w:jc w:val="both"/>
        <w:rPr>
          <w:rFonts w:cs="Arial"/>
          <w:lang w:val="es-SV"/>
        </w:rPr>
      </w:pPr>
    </w:p>
    <w:p w:rsidR="00C11B84" w:rsidRDefault="00373DB0" w:rsidP="00373DB0">
      <w:pPr>
        <w:spacing w:before="120" w:after="120"/>
        <w:ind w:left="66"/>
        <w:jc w:val="both"/>
        <w:rPr>
          <w:rFonts w:cs="Arial"/>
          <w:b/>
        </w:rPr>
      </w:pPr>
      <w:r>
        <w:rPr>
          <w:rFonts w:cs="Arial"/>
          <w:b/>
          <w:lang w:val="es-SV"/>
        </w:rPr>
        <w:t xml:space="preserve">Obras de </w:t>
      </w:r>
      <w:r w:rsidR="00686516">
        <w:rPr>
          <w:rFonts w:cs="Arial"/>
          <w:b/>
        </w:rPr>
        <w:t>Infraestructura</w:t>
      </w:r>
      <w:r w:rsidR="005D04A7">
        <w:rPr>
          <w:rFonts w:cs="Arial"/>
          <w:b/>
        </w:rPr>
        <w:t xml:space="preserve"> </w:t>
      </w:r>
    </w:p>
    <w:p w:rsidR="00072635" w:rsidRDefault="00072635" w:rsidP="002909A0">
      <w:pPr>
        <w:ind w:left="66"/>
        <w:jc w:val="both"/>
        <w:rPr>
          <w:rFonts w:cs="Arial"/>
        </w:rPr>
      </w:pPr>
    </w:p>
    <w:p w:rsidR="00686516" w:rsidRDefault="00686516" w:rsidP="00E92FF4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</w:rPr>
      </w:pPr>
      <w:r>
        <w:rPr>
          <w:rFonts w:cs="Arial"/>
        </w:rPr>
        <w:t>Construcción del edificio de la Gobernación Departamental</w:t>
      </w:r>
    </w:p>
    <w:p w:rsidR="00A86AF0" w:rsidRDefault="00A86AF0" w:rsidP="00A86AF0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</w:rPr>
      </w:pPr>
      <w:r>
        <w:rPr>
          <w:rFonts w:cs="Arial"/>
        </w:rPr>
        <w:t>Construcción de mega albergue (Tecoluca)</w:t>
      </w:r>
    </w:p>
    <w:p w:rsidR="00A86AF0" w:rsidRPr="00A86AF0" w:rsidRDefault="00A86AF0" w:rsidP="00A86AF0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</w:rPr>
      </w:pPr>
      <w:r>
        <w:rPr>
          <w:rFonts w:cs="Arial"/>
        </w:rPr>
        <w:t>Construcción del Centro de Operaciones</w:t>
      </w:r>
    </w:p>
    <w:p w:rsidR="00A65B14" w:rsidRDefault="00A65B14" w:rsidP="00A65B14">
      <w:pPr>
        <w:spacing w:before="120" w:after="120"/>
        <w:ind w:left="66"/>
        <w:jc w:val="both"/>
        <w:rPr>
          <w:rFonts w:cs="Arial"/>
        </w:rPr>
      </w:pPr>
      <w:r>
        <w:rPr>
          <w:rFonts w:cs="Arial"/>
          <w:noProof/>
          <w:lang w:val="es-MX" w:eastAsia="es-MX"/>
        </w:rPr>
        <w:drawing>
          <wp:inline distT="0" distB="0" distL="0" distR="0">
            <wp:extent cx="2545200" cy="1908000"/>
            <wp:effectExtent l="0" t="0" r="762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MX" w:eastAsia="es-MX"/>
        </w:rPr>
        <w:drawing>
          <wp:inline distT="0" distB="0" distL="0" distR="0">
            <wp:extent cx="2869200" cy="1908000"/>
            <wp:effectExtent l="0" t="0" r="7620" b="0"/>
            <wp:docPr id="5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16" w:rsidRDefault="00686516" w:rsidP="002909A0">
      <w:pPr>
        <w:ind w:left="66"/>
        <w:jc w:val="both"/>
        <w:rPr>
          <w:rFonts w:cs="Arial"/>
        </w:rPr>
      </w:pPr>
    </w:p>
    <w:p w:rsidR="00BA0908" w:rsidRDefault="00BA0908" w:rsidP="002909A0">
      <w:pPr>
        <w:ind w:left="66"/>
        <w:jc w:val="both"/>
        <w:rPr>
          <w:rFonts w:cs="Arial"/>
          <w:b/>
        </w:rPr>
      </w:pPr>
    </w:p>
    <w:p w:rsidR="00BA0908" w:rsidRDefault="00BA0908" w:rsidP="002909A0">
      <w:pPr>
        <w:ind w:left="66"/>
        <w:jc w:val="both"/>
        <w:rPr>
          <w:rFonts w:cs="Arial"/>
          <w:b/>
        </w:rPr>
      </w:pPr>
    </w:p>
    <w:p w:rsidR="00686516" w:rsidRDefault="00F540A7" w:rsidP="002909A0">
      <w:pPr>
        <w:ind w:left="66"/>
        <w:jc w:val="both"/>
        <w:rPr>
          <w:rFonts w:cs="Arial"/>
          <w:b/>
        </w:rPr>
      </w:pPr>
      <w:r>
        <w:rPr>
          <w:rFonts w:cs="Arial"/>
          <w:b/>
        </w:rPr>
        <w:t>Coordinación Interinstitucional</w:t>
      </w:r>
    </w:p>
    <w:p w:rsidR="00686516" w:rsidRDefault="00686516" w:rsidP="002909A0">
      <w:pPr>
        <w:ind w:left="66"/>
        <w:jc w:val="both"/>
        <w:rPr>
          <w:rFonts w:cs="Arial"/>
          <w:b/>
        </w:rPr>
      </w:pPr>
    </w:p>
    <w:p w:rsidR="001128A1" w:rsidRPr="00072635" w:rsidRDefault="00493352" w:rsidP="00F540A7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 w:rsidRPr="00F540A7">
        <w:rPr>
          <w:rFonts w:cs="Arial"/>
        </w:rPr>
        <w:t xml:space="preserve">Coordinación con ISDEMU en </w:t>
      </w:r>
      <w:r w:rsidR="00F540A7">
        <w:rPr>
          <w:rFonts w:cs="Arial"/>
        </w:rPr>
        <w:t>el seguimiento</w:t>
      </w:r>
      <w:r w:rsidRPr="00F540A7">
        <w:rPr>
          <w:rFonts w:cs="Arial"/>
        </w:rPr>
        <w:t xml:space="preserve"> </w:t>
      </w:r>
      <w:r w:rsidR="00F540A7">
        <w:rPr>
          <w:rFonts w:cs="Arial"/>
        </w:rPr>
        <w:t xml:space="preserve">de </w:t>
      </w:r>
      <w:r w:rsidRPr="00F540A7">
        <w:rPr>
          <w:rFonts w:cs="Arial"/>
        </w:rPr>
        <w:t>Consejo</w:t>
      </w:r>
      <w:r w:rsidR="00F540A7">
        <w:rPr>
          <w:rFonts w:cs="Arial"/>
        </w:rPr>
        <w:t>s</w:t>
      </w:r>
      <w:r w:rsidRPr="00F540A7">
        <w:rPr>
          <w:rFonts w:cs="Arial"/>
        </w:rPr>
        <w:t xml:space="preserve"> Consultivo</w:t>
      </w:r>
      <w:r w:rsidR="00F540A7">
        <w:rPr>
          <w:rFonts w:cs="Arial"/>
        </w:rPr>
        <w:t>s</w:t>
      </w:r>
      <w:r w:rsidRPr="00F540A7">
        <w:rPr>
          <w:rFonts w:cs="Arial"/>
        </w:rPr>
        <w:t xml:space="preserve"> Departamental</w:t>
      </w:r>
      <w:r w:rsidR="00F540A7">
        <w:rPr>
          <w:rFonts w:cs="Arial"/>
        </w:rPr>
        <w:t>es</w:t>
      </w:r>
      <w:r w:rsidRPr="00F540A7">
        <w:rPr>
          <w:rFonts w:cs="Arial"/>
        </w:rPr>
        <w:t xml:space="preserve"> y de Contraloría Social  para los Derechos Humanos de las Mujeres</w:t>
      </w:r>
    </w:p>
    <w:p w:rsidR="001128A1" w:rsidRPr="0093387C" w:rsidRDefault="00493352" w:rsidP="00072635">
      <w:pPr>
        <w:numPr>
          <w:ilvl w:val="0"/>
          <w:numId w:val="44"/>
        </w:numPr>
        <w:tabs>
          <w:tab w:val="clear" w:pos="720"/>
        </w:tabs>
        <w:spacing w:after="120"/>
        <w:ind w:left="426"/>
        <w:jc w:val="both"/>
        <w:rPr>
          <w:rFonts w:cs="Arial"/>
          <w:lang w:val="es-SV"/>
        </w:rPr>
      </w:pPr>
      <w:r w:rsidRPr="00072635">
        <w:rPr>
          <w:rFonts w:cs="Arial"/>
        </w:rPr>
        <w:t>Mayor coordinación con la iglesia católica para el desarrollo de eventos culturales y actividades eclesiásticas (conmemoración de las víctimas fallecidas a consecuencia de la tormenta IDA, entre otras)</w:t>
      </w:r>
      <w:r w:rsidR="00072635">
        <w:rPr>
          <w:rFonts w:cs="Arial"/>
        </w:rPr>
        <w:t xml:space="preserve">, así como el desarrollo de importantes actividades con la iglesia evangélicas (jornadas médicas, campaña </w:t>
      </w:r>
      <w:r w:rsidR="002D6451">
        <w:rPr>
          <w:rFonts w:cs="Arial"/>
        </w:rPr>
        <w:t>evangelistas</w:t>
      </w:r>
      <w:r w:rsidR="00072635">
        <w:rPr>
          <w:rFonts w:cs="Arial"/>
        </w:rPr>
        <w:t>, entre otras)</w:t>
      </w:r>
    </w:p>
    <w:p w:rsidR="001128A1" w:rsidRPr="00096766" w:rsidRDefault="00493352" w:rsidP="00096766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 w:rsidRPr="00096766">
        <w:rPr>
          <w:rFonts w:cs="Arial"/>
        </w:rPr>
        <w:t>Buenas relaciones interpersonales por parte del gobernador, vicegobernador y personal de la Gobernación con los representantes de las instituciones gubernamentales y no gubernamentales.</w:t>
      </w:r>
    </w:p>
    <w:p w:rsidR="00072635" w:rsidRPr="00F540A7" w:rsidRDefault="00096766" w:rsidP="00F540A7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lang w:val="es-SV"/>
        </w:rPr>
      </w:pPr>
      <w:r w:rsidRPr="00096766">
        <w:rPr>
          <w:rFonts w:cs="Arial"/>
        </w:rPr>
        <w:t>Coordinación efectiva con los gobiernos locales  y Comisiones Municipales de Protección Civil en el abordaje y tratamiento de la</w:t>
      </w:r>
      <w:r>
        <w:rPr>
          <w:rFonts w:cs="Arial"/>
        </w:rPr>
        <w:t>s</w:t>
      </w:r>
      <w:r w:rsidRPr="00096766">
        <w:rPr>
          <w:rFonts w:cs="Arial"/>
        </w:rPr>
        <w:t xml:space="preserve"> emergencia</w:t>
      </w:r>
      <w:r>
        <w:rPr>
          <w:rFonts w:cs="Arial"/>
        </w:rPr>
        <w:t>s presentadas en el departamento de San Vicente</w:t>
      </w:r>
    </w:p>
    <w:p w:rsidR="00686516" w:rsidRPr="00686516" w:rsidRDefault="00096766" w:rsidP="00686516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</w:rPr>
      </w:pPr>
      <w:r w:rsidRPr="00096766">
        <w:rPr>
          <w:rFonts w:cs="Arial"/>
        </w:rPr>
        <w:t>Avances en la capacidad de gestión con diferentes instancias gubernamentales y no gubernamentales para dar respuesta a diversas demandas requeridas por la población</w:t>
      </w:r>
      <w:r>
        <w:rPr>
          <w:rFonts w:cs="Arial"/>
        </w:rPr>
        <w:t>.</w:t>
      </w:r>
    </w:p>
    <w:p w:rsidR="0093231C" w:rsidRDefault="0098390D" w:rsidP="00B1399B">
      <w:pPr>
        <w:ind w:left="66"/>
        <w:jc w:val="both"/>
        <w:rPr>
          <w:rFonts w:cs="Arial"/>
        </w:rPr>
      </w:pPr>
      <w:r>
        <w:rPr>
          <w:rFonts w:cs="Arial"/>
          <w:noProof/>
          <w:lang w:val="es-MX" w:eastAsia="es-MX"/>
        </w:rPr>
        <w:drawing>
          <wp:inline distT="0" distB="0" distL="0" distR="0">
            <wp:extent cx="2754000" cy="1548000"/>
            <wp:effectExtent l="0" t="0" r="825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704">
        <w:rPr>
          <w:rFonts w:cs="Arial"/>
          <w:noProof/>
          <w:lang w:val="es-MX" w:eastAsia="es-MX"/>
        </w:rPr>
        <w:drawing>
          <wp:inline distT="0" distB="0" distL="0" distR="0">
            <wp:extent cx="2750400" cy="154800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7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CC" w:rsidRPr="002E2AD5" w:rsidRDefault="00E44CCC" w:rsidP="00B1399B">
      <w:pPr>
        <w:ind w:left="66"/>
        <w:jc w:val="both"/>
        <w:rPr>
          <w:rFonts w:cs="Arial"/>
        </w:rPr>
      </w:pPr>
    </w:p>
    <w:p w:rsidR="00D11623" w:rsidRPr="002E2AD5" w:rsidRDefault="00D11623" w:rsidP="009021D6">
      <w:pPr>
        <w:jc w:val="both"/>
        <w:rPr>
          <w:rFonts w:cs="Arial"/>
          <w:b/>
          <w:bCs/>
          <w:lang w:val="es-SV" w:eastAsia="es-SV"/>
        </w:rPr>
      </w:pPr>
      <w:r w:rsidRPr="002E2AD5">
        <w:rPr>
          <w:rFonts w:cs="Arial"/>
          <w:b/>
          <w:bCs/>
          <w:lang w:val="es-SV" w:eastAsia="es-SV"/>
        </w:rPr>
        <w:t xml:space="preserve">Reuniones </w:t>
      </w:r>
    </w:p>
    <w:p w:rsidR="003038DA" w:rsidRPr="002E2AD5" w:rsidRDefault="003038DA" w:rsidP="005F479D">
      <w:pPr>
        <w:ind w:left="66"/>
        <w:jc w:val="both"/>
        <w:rPr>
          <w:rFonts w:cs="Arial"/>
          <w:bCs/>
          <w:lang w:val="es-SV" w:eastAsia="es-SV"/>
        </w:rPr>
      </w:pPr>
    </w:p>
    <w:p w:rsidR="005F479D" w:rsidRPr="002E2AD5" w:rsidRDefault="008F5094" w:rsidP="005F479D">
      <w:pPr>
        <w:ind w:left="66"/>
        <w:jc w:val="both"/>
        <w:rPr>
          <w:rFonts w:cs="Arial"/>
          <w:bCs/>
          <w:lang w:val="es-SV" w:eastAsia="es-SV"/>
        </w:rPr>
      </w:pPr>
      <w:r w:rsidRPr="002E2AD5">
        <w:rPr>
          <w:rFonts w:cs="Arial"/>
          <w:bCs/>
          <w:lang w:val="es-SV" w:eastAsia="es-SV"/>
        </w:rPr>
        <w:t>S</w:t>
      </w:r>
      <w:r w:rsidR="005F479D" w:rsidRPr="002E2AD5">
        <w:rPr>
          <w:rFonts w:cs="Arial"/>
          <w:bCs/>
          <w:lang w:val="es-SV" w:eastAsia="es-SV"/>
        </w:rPr>
        <w:t>e han realizado reuniones periódicas, las cuales comprende</w:t>
      </w:r>
      <w:r w:rsidRPr="002E2AD5">
        <w:rPr>
          <w:rFonts w:cs="Arial"/>
          <w:bCs/>
          <w:lang w:val="es-SV" w:eastAsia="es-SV"/>
        </w:rPr>
        <w:t>n</w:t>
      </w:r>
      <w:r w:rsidR="005F479D" w:rsidRPr="002E2AD5">
        <w:rPr>
          <w:rFonts w:cs="Arial"/>
          <w:bCs/>
          <w:lang w:val="es-SV" w:eastAsia="es-SV"/>
        </w:rPr>
        <w:t>:</w:t>
      </w:r>
    </w:p>
    <w:p w:rsidR="00E229A7" w:rsidRPr="002E2AD5" w:rsidRDefault="00E229A7" w:rsidP="005F479D">
      <w:pPr>
        <w:ind w:left="66"/>
        <w:jc w:val="both"/>
        <w:rPr>
          <w:rFonts w:cs="Arial"/>
          <w:bCs/>
          <w:lang w:val="es-SV" w:eastAsia="es-SV"/>
        </w:rPr>
      </w:pPr>
    </w:p>
    <w:p w:rsidR="00E229A7" w:rsidRPr="00686516" w:rsidRDefault="00E229A7" w:rsidP="00686516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bCs/>
          <w:lang w:val="es-SV" w:eastAsia="es-SV"/>
        </w:rPr>
      </w:pPr>
      <w:r w:rsidRPr="00686516">
        <w:rPr>
          <w:rFonts w:cs="Arial"/>
          <w:lang w:val="es-SV"/>
        </w:rPr>
        <w:t>Reuniones</w:t>
      </w:r>
      <w:r w:rsidRPr="00686516">
        <w:rPr>
          <w:rFonts w:cs="Arial"/>
          <w:bCs/>
          <w:lang w:val="es-SV" w:eastAsia="es-SV"/>
        </w:rPr>
        <w:t xml:space="preserve"> con el </w:t>
      </w:r>
      <w:r w:rsidR="005F479D" w:rsidRPr="00686516">
        <w:rPr>
          <w:rFonts w:cs="Arial"/>
          <w:bCs/>
          <w:lang w:val="es-SV" w:eastAsia="es-SV"/>
        </w:rPr>
        <w:t xml:space="preserve">Sr. </w:t>
      </w:r>
      <w:r w:rsidRPr="00686516">
        <w:rPr>
          <w:rFonts w:cs="Arial"/>
          <w:bCs/>
          <w:lang w:val="es-SV" w:eastAsia="es-SV"/>
        </w:rPr>
        <w:t xml:space="preserve">Ministro y </w:t>
      </w:r>
      <w:r w:rsidR="003949CA" w:rsidRPr="00686516">
        <w:rPr>
          <w:rFonts w:cs="Arial"/>
        </w:rPr>
        <w:t>Viceministra</w:t>
      </w:r>
      <w:r w:rsidR="005F479D" w:rsidRPr="00686516">
        <w:rPr>
          <w:rFonts w:cs="Arial"/>
          <w:bCs/>
          <w:lang w:val="es-SV" w:eastAsia="es-SV"/>
        </w:rPr>
        <w:t xml:space="preserve"> de Gobernación</w:t>
      </w:r>
      <w:r w:rsidR="00686516">
        <w:rPr>
          <w:rFonts w:cs="Arial"/>
          <w:bCs/>
          <w:lang w:val="es-SV" w:eastAsia="es-SV"/>
        </w:rPr>
        <w:t xml:space="preserve"> c</w:t>
      </w:r>
      <w:r w:rsidRPr="00686516">
        <w:rPr>
          <w:rFonts w:cs="Arial"/>
          <w:bCs/>
          <w:lang w:val="es-SV" w:eastAsia="es-SV"/>
        </w:rPr>
        <w:t>on el objetivo de coordinar y dar seguimiento a los programas y proyectos de gobierno</w:t>
      </w:r>
    </w:p>
    <w:p w:rsidR="00E229A7" w:rsidRPr="00C0210C" w:rsidRDefault="00E229A7" w:rsidP="00686516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bCs/>
          <w:lang w:val="es-SV" w:eastAsia="es-SV"/>
        </w:rPr>
      </w:pPr>
      <w:r w:rsidRPr="00C0210C">
        <w:rPr>
          <w:rFonts w:cs="Arial"/>
          <w:lang w:val="es-SV"/>
        </w:rPr>
        <w:t>Reuniones</w:t>
      </w:r>
      <w:r w:rsidRPr="00C0210C">
        <w:rPr>
          <w:rFonts w:cs="Arial"/>
          <w:bCs/>
          <w:lang w:val="es-SV" w:eastAsia="es-SV"/>
        </w:rPr>
        <w:t xml:space="preserve"> </w:t>
      </w:r>
      <w:r w:rsidR="005F479D" w:rsidRPr="00C0210C">
        <w:rPr>
          <w:rFonts w:cs="Arial"/>
          <w:bCs/>
          <w:lang w:val="es-SV" w:eastAsia="es-SV"/>
        </w:rPr>
        <w:t>con la Comisión Departamental de Protección</w:t>
      </w:r>
      <w:r w:rsidR="00A6174D" w:rsidRPr="00C0210C">
        <w:rPr>
          <w:rFonts w:cs="Arial"/>
          <w:bCs/>
          <w:lang w:val="es-SV" w:eastAsia="es-SV"/>
        </w:rPr>
        <w:t xml:space="preserve"> Civil Prevención y Mitigación de Desastres de San Vicente</w:t>
      </w:r>
      <w:r w:rsidR="00C0210C">
        <w:rPr>
          <w:rFonts w:cs="Arial"/>
          <w:bCs/>
          <w:lang w:val="es-SV" w:eastAsia="es-SV"/>
        </w:rPr>
        <w:t>, p</w:t>
      </w:r>
      <w:r w:rsidRPr="00C0210C">
        <w:rPr>
          <w:rFonts w:cs="Arial"/>
          <w:bCs/>
          <w:lang w:val="es-SV" w:eastAsia="es-SV"/>
        </w:rPr>
        <w:t xml:space="preserve">ara dar respuesta inmediata en casos de emergencia, así como la </w:t>
      </w:r>
      <w:r w:rsidRPr="00C0210C">
        <w:rPr>
          <w:rFonts w:cs="Arial"/>
          <w:lang w:val="es-SV"/>
        </w:rPr>
        <w:t>coordinación</w:t>
      </w:r>
      <w:r w:rsidRPr="00C0210C">
        <w:rPr>
          <w:rFonts w:cs="Arial"/>
          <w:bCs/>
          <w:lang w:val="es-SV" w:eastAsia="es-SV"/>
        </w:rPr>
        <w:t xml:space="preserve"> con las comisiones </w:t>
      </w:r>
      <w:r w:rsidRPr="00C0210C">
        <w:rPr>
          <w:rFonts w:cs="Arial"/>
          <w:bCs/>
          <w:lang w:val="es-SV" w:eastAsia="es-SV"/>
        </w:rPr>
        <w:lastRenderedPageBreak/>
        <w:t>municipales y comunales de Protección Civil para prevención y medidas a tomar en casos de desastres en las zonas de alto riesgo</w:t>
      </w:r>
      <w:r w:rsidR="008F5094" w:rsidRPr="00C0210C">
        <w:rPr>
          <w:rFonts w:cs="Arial"/>
          <w:bCs/>
          <w:lang w:val="es-SV" w:eastAsia="es-SV"/>
        </w:rPr>
        <w:t>.</w:t>
      </w:r>
    </w:p>
    <w:p w:rsidR="008F5094" w:rsidRPr="00686516" w:rsidRDefault="00E229A7" w:rsidP="00686516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bCs/>
          <w:lang w:val="es-SV" w:eastAsia="es-SV"/>
        </w:rPr>
      </w:pPr>
      <w:r w:rsidRPr="00686516">
        <w:rPr>
          <w:rFonts w:cs="Arial"/>
          <w:lang w:val="es-SV"/>
        </w:rPr>
        <w:t>Reuniones</w:t>
      </w:r>
      <w:r w:rsidRPr="00686516">
        <w:rPr>
          <w:rFonts w:cs="Arial"/>
          <w:bCs/>
          <w:lang w:val="es-SV" w:eastAsia="es-SV"/>
        </w:rPr>
        <w:t xml:space="preserve"> con el Comité Cívico</w:t>
      </w:r>
      <w:r w:rsidR="00686516" w:rsidRPr="00686516">
        <w:rPr>
          <w:rFonts w:cs="Arial"/>
          <w:bCs/>
          <w:lang w:val="es-SV" w:eastAsia="es-SV"/>
        </w:rPr>
        <w:t>,</w:t>
      </w:r>
      <w:r w:rsidR="00686516">
        <w:rPr>
          <w:rFonts w:cs="Arial"/>
          <w:bCs/>
          <w:lang w:val="es-SV" w:eastAsia="es-SV"/>
        </w:rPr>
        <w:t xml:space="preserve"> </w:t>
      </w:r>
      <w:r w:rsidR="008F5094" w:rsidRPr="00686516">
        <w:rPr>
          <w:rFonts w:cs="Arial"/>
          <w:bCs/>
          <w:lang w:val="es-SV" w:eastAsia="es-SV"/>
        </w:rPr>
        <w:t>para programar los eventos del mes cívico y coordinar aspectos logísticos, para el desarrollo de los mismos.</w:t>
      </w:r>
    </w:p>
    <w:p w:rsidR="00E77434" w:rsidRPr="00686516" w:rsidRDefault="00E229A7" w:rsidP="00686516">
      <w:pPr>
        <w:numPr>
          <w:ilvl w:val="0"/>
          <w:numId w:val="44"/>
        </w:numPr>
        <w:tabs>
          <w:tab w:val="clear" w:pos="720"/>
        </w:tabs>
        <w:spacing w:before="120" w:after="120"/>
        <w:ind w:left="426"/>
        <w:jc w:val="both"/>
        <w:rPr>
          <w:rFonts w:cs="Arial"/>
          <w:bCs/>
          <w:lang w:val="es-SV" w:eastAsia="es-SV"/>
        </w:rPr>
      </w:pPr>
      <w:r w:rsidRPr="00686516">
        <w:rPr>
          <w:rFonts w:cs="Arial"/>
          <w:lang w:val="es-SV"/>
        </w:rPr>
        <w:t>Reuniones</w:t>
      </w:r>
      <w:r w:rsidRPr="00686516">
        <w:rPr>
          <w:rFonts w:cs="Arial"/>
          <w:bCs/>
          <w:lang w:val="es-SV" w:eastAsia="es-SV"/>
        </w:rPr>
        <w:t xml:space="preserve"> con el Gabi</w:t>
      </w:r>
      <w:r w:rsidR="00686516">
        <w:rPr>
          <w:rFonts w:cs="Arial"/>
          <w:bCs/>
          <w:lang w:val="es-SV" w:eastAsia="es-SV"/>
        </w:rPr>
        <w:t>nete de Gestión Departamentales</w:t>
      </w:r>
      <w:r w:rsidR="00686516" w:rsidRPr="00686516">
        <w:rPr>
          <w:rFonts w:cs="Arial"/>
          <w:bCs/>
          <w:lang w:val="es-SV" w:eastAsia="es-SV"/>
        </w:rPr>
        <w:t>.</w:t>
      </w:r>
      <w:r w:rsidR="008F5094" w:rsidRPr="00686516">
        <w:rPr>
          <w:rFonts w:cs="Arial"/>
          <w:bCs/>
          <w:lang w:val="es-SV" w:eastAsia="es-SV"/>
        </w:rPr>
        <w:t xml:space="preserve"> </w:t>
      </w:r>
      <w:r w:rsidR="00C0210C" w:rsidRPr="00686516">
        <w:rPr>
          <w:rFonts w:cs="Arial"/>
          <w:bCs/>
          <w:lang w:val="es-SV" w:eastAsia="es-SV"/>
        </w:rPr>
        <w:t>E</w:t>
      </w:r>
      <w:r w:rsidR="008F5094" w:rsidRPr="00686516">
        <w:rPr>
          <w:rFonts w:cs="Arial"/>
          <w:bCs/>
          <w:lang w:val="es-SV" w:eastAsia="es-SV"/>
        </w:rPr>
        <w:t>l</w:t>
      </w:r>
      <w:r w:rsidR="00C0210C">
        <w:rPr>
          <w:rFonts w:cs="Arial"/>
          <w:bCs/>
          <w:lang w:val="es-SV" w:eastAsia="es-SV"/>
        </w:rPr>
        <w:t xml:space="preserve"> </w:t>
      </w:r>
      <w:r w:rsidR="008F5094" w:rsidRPr="00686516">
        <w:rPr>
          <w:rFonts w:cs="Arial"/>
          <w:bCs/>
          <w:lang w:val="es-SV" w:eastAsia="es-SV"/>
        </w:rPr>
        <w:t>Sr. Gobernador, en su calidad de coordinador, convoca y preside las reuniones con el objetivo de institucionalizar las acciones de las dependencias gubernamentales en el departamento, para lograr una atención integral y eficaz a la población; asimismo, dar seguimiento a la ejecución de programas, proyectos y obras gubernamentales</w:t>
      </w:r>
      <w:r w:rsidR="00E77434" w:rsidRPr="00686516">
        <w:rPr>
          <w:rFonts w:cs="Arial"/>
          <w:bCs/>
          <w:lang w:val="es-SV" w:eastAsia="es-SV"/>
        </w:rPr>
        <w:t>, así como las dificultades y demandas de la poblaci</w:t>
      </w:r>
      <w:r w:rsidR="003038DA" w:rsidRPr="00686516">
        <w:rPr>
          <w:rFonts w:cs="Arial"/>
          <w:bCs/>
          <w:lang w:val="es-SV" w:eastAsia="es-SV"/>
        </w:rPr>
        <w:t>ón.</w:t>
      </w:r>
    </w:p>
    <w:p w:rsidR="003038DA" w:rsidRPr="002E2AD5" w:rsidRDefault="002D6451" w:rsidP="005D5E7F">
      <w:pPr>
        <w:ind w:left="426"/>
        <w:jc w:val="both"/>
        <w:rPr>
          <w:rFonts w:cs="Arial"/>
          <w:bCs/>
          <w:lang w:val="es-SV" w:eastAsia="es-SV"/>
        </w:rPr>
      </w:pPr>
      <w:r>
        <w:rPr>
          <w:rFonts w:cs="Arial"/>
          <w:bCs/>
          <w:noProof/>
          <w:lang w:val="es-MX" w:eastAsia="es-MX"/>
        </w:rPr>
        <w:drawing>
          <wp:inline distT="0" distB="0" distL="0" distR="0">
            <wp:extent cx="2750400" cy="154800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9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7F">
        <w:rPr>
          <w:rFonts w:cs="Arial"/>
          <w:bCs/>
          <w:noProof/>
          <w:lang w:val="es-MX" w:eastAsia="es-MX"/>
        </w:rPr>
        <w:drawing>
          <wp:inline distT="0" distB="0" distL="0" distR="0">
            <wp:extent cx="2062800" cy="1548000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DC551C" w:rsidRPr="002E2AD5" w:rsidRDefault="00DC551C" w:rsidP="00D11623">
      <w:pPr>
        <w:ind w:left="426"/>
        <w:jc w:val="both"/>
        <w:rPr>
          <w:rFonts w:cs="Arial"/>
          <w:b/>
          <w:bCs/>
          <w:lang w:val="es-SV" w:eastAsia="es-SV"/>
        </w:rPr>
      </w:pPr>
    </w:p>
    <w:p w:rsidR="00A611F6" w:rsidRPr="002E2AD5" w:rsidRDefault="009A698E" w:rsidP="002909A0">
      <w:pPr>
        <w:numPr>
          <w:ilvl w:val="0"/>
          <w:numId w:val="15"/>
        </w:numPr>
        <w:ind w:left="426"/>
        <w:jc w:val="both"/>
        <w:rPr>
          <w:rFonts w:cs="Arial"/>
          <w:b/>
          <w:bCs/>
          <w:lang w:val="es-SV" w:eastAsia="es-SV"/>
        </w:rPr>
      </w:pPr>
      <w:r w:rsidRPr="002E2AD5">
        <w:rPr>
          <w:rFonts w:cs="Arial"/>
          <w:b/>
          <w:bCs/>
          <w:lang w:val="es-SV" w:eastAsia="es-SV"/>
        </w:rPr>
        <w:t>Gestiones realizadas</w:t>
      </w:r>
    </w:p>
    <w:p w:rsidR="002909A0" w:rsidRPr="002E2AD5" w:rsidRDefault="002909A0" w:rsidP="002909A0">
      <w:pPr>
        <w:ind w:left="426"/>
        <w:jc w:val="both"/>
        <w:rPr>
          <w:rFonts w:cs="Arial"/>
          <w:b/>
          <w:bCs/>
          <w:lang w:val="es-SV" w:eastAsia="es-SV"/>
        </w:rPr>
      </w:pPr>
    </w:p>
    <w:p w:rsidR="00A86AF0" w:rsidRDefault="009A698E" w:rsidP="005D5E7F">
      <w:pPr>
        <w:jc w:val="both"/>
        <w:rPr>
          <w:rFonts w:cs="Arial"/>
          <w:bCs/>
          <w:lang w:val="es-SV" w:eastAsia="es-SV"/>
        </w:rPr>
      </w:pPr>
      <w:r w:rsidRPr="002E2AD5">
        <w:rPr>
          <w:rFonts w:cs="Arial"/>
          <w:bCs/>
          <w:lang w:val="es-SV" w:eastAsia="es-SV"/>
        </w:rPr>
        <w:t xml:space="preserve">En el </w:t>
      </w:r>
      <w:r w:rsidR="00A6174D">
        <w:rPr>
          <w:rFonts w:cs="Arial"/>
          <w:bCs/>
          <w:lang w:val="es-SV" w:eastAsia="es-SV"/>
        </w:rPr>
        <w:t xml:space="preserve">afán </w:t>
      </w:r>
      <w:r w:rsidRPr="002E2AD5">
        <w:rPr>
          <w:rFonts w:cs="Arial"/>
          <w:bCs/>
          <w:lang w:val="es-SV" w:eastAsia="es-SV"/>
        </w:rPr>
        <w:t xml:space="preserve">de institucionalizar </w:t>
      </w:r>
      <w:r w:rsidR="00126574" w:rsidRPr="002E2AD5">
        <w:rPr>
          <w:rFonts w:cs="Arial"/>
          <w:bCs/>
          <w:lang w:val="es-SV" w:eastAsia="es-SV"/>
        </w:rPr>
        <w:t>la coordinación de las acciones de las dependencias gubernamentales en el departamento, se realizaron gestiones para lograr una efectiva atención en la búsqueda de soluciones a las demandas de la población</w:t>
      </w:r>
      <w:r w:rsidR="00DA4092" w:rsidRPr="002E2AD5">
        <w:rPr>
          <w:rFonts w:cs="Arial"/>
          <w:bCs/>
          <w:lang w:val="es-SV" w:eastAsia="es-SV"/>
        </w:rPr>
        <w:t>.</w:t>
      </w:r>
    </w:p>
    <w:p w:rsidR="00A86AF0" w:rsidRDefault="00A86AF0" w:rsidP="005D5E7F">
      <w:pPr>
        <w:jc w:val="both"/>
        <w:rPr>
          <w:rFonts w:cs="Arial"/>
          <w:bCs/>
          <w:lang w:val="es-SV" w:eastAsia="es-SV"/>
        </w:rPr>
      </w:pPr>
      <w:r>
        <w:rPr>
          <w:rFonts w:cs="Arial"/>
          <w:bCs/>
          <w:lang w:val="es-SV" w:eastAsia="es-SV"/>
        </w:rPr>
        <w:t>Gestiones de sillas de ruedas para personas con capacidades especiales y de escasos recursos económicos</w:t>
      </w:r>
    </w:p>
    <w:p w:rsidR="004F1A89" w:rsidRPr="005D5E7F" w:rsidRDefault="00A86AF0" w:rsidP="005D5E7F">
      <w:pPr>
        <w:jc w:val="both"/>
        <w:rPr>
          <w:rFonts w:cs="Arial"/>
          <w:lang w:val="es-SV"/>
        </w:rPr>
      </w:pPr>
      <w:r>
        <w:rPr>
          <w:rFonts w:cs="Arial"/>
          <w:noProof/>
          <w:lang w:val="es-MX" w:eastAsia="es-MX"/>
        </w:rPr>
        <w:drawing>
          <wp:inline distT="0" distB="0" distL="0" distR="0">
            <wp:extent cx="2545200" cy="1908000"/>
            <wp:effectExtent l="0" t="0" r="762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4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99E">
        <w:rPr>
          <w:rFonts w:cs="Arial"/>
          <w:noProof/>
          <w:lang w:val="es-MX" w:eastAsia="es-MX"/>
        </w:rPr>
        <w:drawing>
          <wp:inline distT="0" distB="0" distL="0" distR="0">
            <wp:extent cx="2545200" cy="1908000"/>
            <wp:effectExtent l="0" t="0" r="762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4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A89" w:rsidRPr="005D5E7F" w:rsidSect="00C6642B">
      <w:headerReference w:type="default" r:id="rId33"/>
      <w:footerReference w:type="default" r:id="rId34"/>
      <w:pgSz w:w="12242" w:h="15842" w:code="1"/>
      <w:pgMar w:top="1985" w:right="1701" w:bottom="1418" w:left="1701" w:header="709" w:footer="144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881" w:rsidRDefault="00826881" w:rsidP="00A636C1">
      <w:r>
        <w:separator/>
      </w:r>
    </w:p>
  </w:endnote>
  <w:endnote w:type="continuationSeparator" w:id="0">
    <w:p w:rsidR="00826881" w:rsidRDefault="00826881" w:rsidP="00A636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F2E" w:rsidRDefault="00A075F9">
    <w:pPr>
      <w:pStyle w:val="Piedepgina"/>
    </w:pPr>
    <w:r w:rsidRPr="00A075F9">
      <w:rPr>
        <w:noProof/>
        <w:lang w:val="es-SV" w:eastAsia="es-SV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Proceso alternativo 522" o:spid="_x0000_s2049" type="#_x0000_t176" style="position:absolute;margin-left:493.6pt;margin-top:722.75pt;width:40.35pt;height:34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" filled="f" fillcolor="#5c83b4" stroked="f" strokecolor="#737373">
          <v:textbox>
            <w:txbxContent>
              <w:p w:rsidR="00FE4A60" w:rsidRPr="00847A41" w:rsidRDefault="00A075F9" w:rsidP="00FE4A60">
                <w:pPr>
                  <w:pStyle w:val="Piedepgina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sz w:val="22"/>
                    <w:szCs w:val="22"/>
                  </w:rPr>
                </w:pPr>
                <w:r w:rsidRPr="00847A41">
                  <w:rPr>
                    <w:sz w:val="22"/>
                    <w:szCs w:val="22"/>
                  </w:rPr>
                  <w:fldChar w:fldCharType="begin"/>
                </w:r>
                <w:r w:rsidR="00FE4A60" w:rsidRPr="00847A41">
                  <w:rPr>
                    <w:sz w:val="22"/>
                    <w:szCs w:val="22"/>
                  </w:rPr>
                  <w:instrText>PAGE    \* MERGEFORMAT</w:instrText>
                </w:r>
                <w:r w:rsidRPr="00847A41">
                  <w:rPr>
                    <w:sz w:val="22"/>
                    <w:szCs w:val="22"/>
                  </w:rPr>
                  <w:fldChar w:fldCharType="separate"/>
                </w:r>
                <w:r w:rsidR="0058134E">
                  <w:rPr>
                    <w:noProof/>
                    <w:sz w:val="22"/>
                    <w:szCs w:val="22"/>
                  </w:rPr>
                  <w:t>1</w:t>
                </w:r>
                <w:r w:rsidRPr="00847A41"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881" w:rsidRDefault="00826881" w:rsidP="00A636C1">
      <w:r>
        <w:separator/>
      </w:r>
    </w:p>
  </w:footnote>
  <w:footnote w:type="continuationSeparator" w:id="0">
    <w:p w:rsidR="00826881" w:rsidRDefault="00826881" w:rsidP="00A636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BEB" w:rsidRPr="007F2B0D" w:rsidRDefault="00D006E2" w:rsidP="00A636C1">
    <w:pPr>
      <w:pStyle w:val="Sinespaciado"/>
      <w:jc w:val="center"/>
      <w:rPr>
        <w:b/>
        <w:sz w:val="12"/>
        <w:szCs w:val="12"/>
      </w:rPr>
    </w:pPr>
    <w:r>
      <w:rPr>
        <w:noProof/>
        <w:lang w:val="es-MX" w:eastAsia="es-MX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4632325</wp:posOffset>
          </wp:positionH>
          <wp:positionV relativeFrom="paragraph">
            <wp:posOffset>-60960</wp:posOffset>
          </wp:positionV>
          <wp:extent cx="1136015" cy="624205"/>
          <wp:effectExtent l="0" t="0" r="6985" b="4445"/>
          <wp:wrapSquare wrapText="bothSides"/>
          <wp:docPr id="6" name="Imagen 3" descr="LOGOMinist 02 Salud 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Minist 02 Salud Pu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7962"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2"/>
        <w:szCs w:val="12"/>
        <w:lang w:val="es-MX" w:eastAsia="es-MX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-172720</wp:posOffset>
          </wp:positionH>
          <wp:positionV relativeFrom="paragraph">
            <wp:posOffset>-189865</wp:posOffset>
          </wp:positionV>
          <wp:extent cx="800100" cy="800100"/>
          <wp:effectExtent l="0" t="0" r="0" b="0"/>
          <wp:wrapSquare wrapText="bothSides"/>
          <wp:docPr id="5" name="Imagen 1" descr="http://www.miportal.edu.sv/portal/comunidad/cfs-file.ashx/__key/CommunityServer.Blogs.Components.WeblogFiles/nicolas/escu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iportal.edu.sv/portal/comunidad/cfs-file.ashx/__key/CommunityServer.Blogs.Components.WeblogFiles/nicolas/escudo.gif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17BEB" w:rsidRPr="00561C62" w:rsidRDefault="00217BEB" w:rsidP="00A636C1">
    <w:pPr>
      <w:pStyle w:val="Sinespaciado"/>
      <w:ind w:left="-284"/>
      <w:jc w:val="center"/>
      <w:rPr>
        <w:sz w:val="28"/>
      </w:rPr>
    </w:pPr>
    <w:r w:rsidRPr="00BC28E5">
      <w:rPr>
        <w:rFonts w:ascii="Tahoma" w:hAnsi="Tahoma" w:cs="Tahoma"/>
        <w:b/>
        <w:smallCaps/>
        <w:sz w:val="26"/>
        <w:szCs w:val="26"/>
      </w:rPr>
      <w:t>Ministerio De Gobernación</w:t>
    </w:r>
    <w:r w:rsidRPr="007F2B0D">
      <w:rPr>
        <w:rFonts w:ascii="Tahoma" w:hAnsi="Tahoma" w:cs="Tahoma"/>
        <w:b/>
        <w:sz w:val="28"/>
        <w:szCs w:val="28"/>
      </w:rPr>
      <w:br/>
    </w:r>
    <w:r w:rsidRPr="00BC28E5">
      <w:rPr>
        <w:rFonts w:ascii="Tahoma" w:hAnsi="Tahoma" w:cs="Tahoma"/>
      </w:rPr>
      <w:t>Gobernación Política Departamental San Vicente</w:t>
    </w:r>
  </w:p>
  <w:p w:rsidR="00217BEB" w:rsidRPr="00E22C7C" w:rsidRDefault="00A075F9" w:rsidP="00A636C1">
    <w:pPr>
      <w:pStyle w:val="Sinespaciado"/>
      <w:jc w:val="center"/>
      <w:rPr>
        <w:sz w:val="24"/>
        <w:szCs w:val="24"/>
      </w:rPr>
    </w:pPr>
    <w:r w:rsidRPr="00A075F9">
      <w:rPr>
        <w:noProof/>
        <w:sz w:val="24"/>
        <w:szCs w:val="24"/>
        <w:lang w:eastAsia="es-SV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1" type="#_x0000_t32" style="position:absolute;left:0;text-align:left;margin-left:-81.85pt;margin-top:14pt;width:604.8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" strokecolor="#4f81bd"/>
      </w:pict>
    </w:r>
  </w:p>
  <w:p w:rsidR="00217BEB" w:rsidRDefault="00217BEB" w:rsidP="00A636C1">
    <w:pPr>
      <w:pStyle w:val="Encabezado"/>
      <w:spacing w:line="360" w:lineRule="auto"/>
      <w:jc w:val="center"/>
      <w:rPr>
        <w:rFonts w:cs="Arial"/>
        <w:b/>
        <w:sz w:val="30"/>
        <w:szCs w:val="30"/>
      </w:rPr>
    </w:pPr>
    <w:proofErr w:type="gramStart"/>
    <w:r>
      <w:rPr>
        <w:rFonts w:cs="Arial"/>
        <w:b/>
      </w:rPr>
      <w:t>i</w:t>
    </w:r>
    <w:proofErr w:type="gramEnd"/>
    <w:r w:rsidR="00D006E2">
      <w:rPr>
        <w:rFonts w:cs="Arial"/>
        <w:b/>
        <w:noProof/>
        <w:sz w:val="30"/>
        <w:szCs w:val="30"/>
        <w:lang w:val="es-MX" w:eastAsia="es-MX"/>
      </w:rPr>
      <w:drawing>
        <wp:inline distT="0" distB="0" distL="0" distR="0">
          <wp:extent cx="4886325" cy="4886325"/>
          <wp:effectExtent l="0" t="0" r="9525" b="9525"/>
          <wp:docPr id="2" name="4 Imagen" descr="Protección Ci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Protección Civi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6325" cy="488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7BEB" w:rsidRPr="00B21402" w:rsidRDefault="00217BEB" w:rsidP="00A636C1">
    <w:pPr>
      <w:pStyle w:val="Encabezado"/>
      <w:jc w:val="center"/>
      <w:rPr>
        <w:sz w:val="34"/>
        <w:szCs w:val="34"/>
      </w:rPr>
    </w:pPr>
    <w:r w:rsidRPr="00B21402">
      <w:rPr>
        <w:rFonts w:cs="Arial"/>
        <w:b/>
        <w:sz w:val="34"/>
        <w:szCs w:val="34"/>
      </w:rPr>
      <w:t>MINISTERIO DE GOBERNACION</w:t>
    </w:r>
  </w:p>
  <w:p w:rsidR="00217BEB" w:rsidRDefault="00217BEB" w:rsidP="00A636C1">
    <w:pPr>
      <w:pStyle w:val="Encabezado"/>
    </w:pPr>
  </w:p>
  <w:p w:rsidR="00217BEB" w:rsidRDefault="00217BEB" w:rsidP="00A636C1">
    <w:pPr>
      <w:pStyle w:val="Encabezado"/>
    </w:pPr>
  </w:p>
  <w:p w:rsidR="00217BEB" w:rsidRDefault="00217BEB" w:rsidP="00A636C1">
    <w:pPr>
      <w:pStyle w:val="Encabezado"/>
    </w:pPr>
  </w:p>
  <w:p w:rsidR="00217BEB" w:rsidRPr="00772FC1" w:rsidRDefault="00217BEB" w:rsidP="00A636C1">
    <w:pPr>
      <w:pStyle w:val="Encabezado"/>
    </w:pPr>
  </w:p>
  <w:p w:rsidR="00217BEB" w:rsidRDefault="00217BEB" w:rsidP="00A636C1">
    <w:pPr>
      <w:pStyle w:val="Encabezado"/>
    </w:pPr>
  </w:p>
  <w:p w:rsidR="00217BEB" w:rsidRPr="00E13D7B" w:rsidRDefault="00217BEB" w:rsidP="00A636C1">
    <w:pPr>
      <w:pStyle w:val="Encabezado"/>
    </w:pPr>
  </w:p>
  <w:p w:rsidR="00217BEB" w:rsidRDefault="00217BEB" w:rsidP="00A636C1">
    <w:pPr>
      <w:pStyle w:val="Encabezado"/>
    </w:pPr>
  </w:p>
  <w:p w:rsidR="00217BEB" w:rsidRPr="00445245" w:rsidRDefault="00217BEB" w:rsidP="00A636C1">
    <w:pPr>
      <w:pStyle w:val="Encabezado"/>
    </w:pPr>
  </w:p>
  <w:p w:rsidR="00217BEB" w:rsidRPr="00715219" w:rsidRDefault="00217BEB" w:rsidP="00A636C1">
    <w:pPr>
      <w:pStyle w:val="Encabezado"/>
    </w:pPr>
  </w:p>
  <w:p w:rsidR="00217BEB" w:rsidRPr="00A636C1" w:rsidRDefault="00217BEB" w:rsidP="00A636C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F2E" w:rsidRPr="007F2B0D" w:rsidRDefault="00D006E2" w:rsidP="00A636C1">
    <w:pPr>
      <w:pStyle w:val="Sinespaciado"/>
      <w:jc w:val="center"/>
      <w:rPr>
        <w:b/>
        <w:sz w:val="12"/>
        <w:szCs w:val="12"/>
      </w:rPr>
    </w:pPr>
    <w:r>
      <w:rPr>
        <w:noProof/>
        <w:lang w:val="es-MX" w:eastAsia="es-MX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4632325</wp:posOffset>
          </wp:positionH>
          <wp:positionV relativeFrom="paragraph">
            <wp:posOffset>-60960</wp:posOffset>
          </wp:positionV>
          <wp:extent cx="1136015" cy="624205"/>
          <wp:effectExtent l="0" t="0" r="6985" b="4445"/>
          <wp:wrapSquare wrapText="bothSides"/>
          <wp:docPr id="31" name="Imagen 31" descr="LOGOMinist 02 Salud 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OGOMinist 02 Salud Pu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7962"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2"/>
        <w:szCs w:val="12"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-172720</wp:posOffset>
          </wp:positionH>
          <wp:positionV relativeFrom="paragraph">
            <wp:posOffset>-189865</wp:posOffset>
          </wp:positionV>
          <wp:extent cx="800100" cy="800100"/>
          <wp:effectExtent l="0" t="0" r="0" b="0"/>
          <wp:wrapSquare wrapText="bothSides"/>
          <wp:docPr id="29" name="Imagen 29" descr="http://www.miportal.edu.sv/portal/comunidad/cfs-file.ashx/__key/CommunityServer.Blogs.Components.WeblogFiles/nicolas/escu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http://www.miportal.edu.sv/portal/comunidad/cfs-file.ashx/__key/CommunityServer.Blogs.Components.WeblogFiles/nicolas/escudo.gif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17F2E" w:rsidRPr="00561C62" w:rsidRDefault="00317F2E" w:rsidP="00A636C1">
    <w:pPr>
      <w:pStyle w:val="Sinespaciado"/>
      <w:ind w:left="-284"/>
      <w:jc w:val="center"/>
      <w:rPr>
        <w:sz w:val="28"/>
      </w:rPr>
    </w:pPr>
    <w:r w:rsidRPr="00BC28E5">
      <w:rPr>
        <w:rFonts w:ascii="Tahoma" w:hAnsi="Tahoma" w:cs="Tahoma"/>
        <w:b/>
        <w:smallCaps/>
        <w:sz w:val="26"/>
        <w:szCs w:val="26"/>
      </w:rPr>
      <w:t>Ministerio De Gobernación</w:t>
    </w:r>
    <w:r w:rsidRPr="007F2B0D">
      <w:rPr>
        <w:rFonts w:ascii="Tahoma" w:hAnsi="Tahoma" w:cs="Tahoma"/>
        <w:b/>
        <w:sz w:val="28"/>
        <w:szCs w:val="28"/>
      </w:rPr>
      <w:br/>
    </w:r>
    <w:r w:rsidRPr="00BC28E5">
      <w:rPr>
        <w:rFonts w:ascii="Tahoma" w:hAnsi="Tahoma" w:cs="Tahoma"/>
      </w:rPr>
      <w:t>Gobernación Política Departamental San Vicente</w:t>
    </w:r>
  </w:p>
  <w:p w:rsidR="00317F2E" w:rsidRPr="00E22C7C" w:rsidRDefault="00A075F9" w:rsidP="00A636C1">
    <w:pPr>
      <w:pStyle w:val="Sinespaciado"/>
      <w:jc w:val="center"/>
      <w:rPr>
        <w:sz w:val="24"/>
        <w:szCs w:val="24"/>
      </w:rPr>
    </w:pPr>
    <w:r w:rsidRPr="00A075F9">
      <w:rPr>
        <w:noProof/>
        <w:sz w:val="24"/>
        <w:szCs w:val="24"/>
        <w:lang w:eastAsia="es-SV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0" o:spid="_x0000_s2050" type="#_x0000_t32" style="position:absolute;left:0;text-align:left;margin-left:-81.85pt;margin-top:14pt;width:604.8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" strokecolor="#4f81bd"/>
      </w:pict>
    </w:r>
  </w:p>
  <w:p w:rsidR="00317F2E" w:rsidRDefault="00317F2E" w:rsidP="00A636C1">
    <w:pPr>
      <w:pStyle w:val="Encabezado"/>
      <w:spacing w:line="360" w:lineRule="auto"/>
      <w:jc w:val="center"/>
      <w:rPr>
        <w:rFonts w:cs="Arial"/>
        <w:b/>
        <w:sz w:val="30"/>
        <w:szCs w:val="30"/>
      </w:rPr>
    </w:pPr>
    <w:proofErr w:type="gramStart"/>
    <w:r>
      <w:rPr>
        <w:rFonts w:cs="Arial"/>
        <w:b/>
      </w:rPr>
      <w:t>i</w:t>
    </w:r>
    <w:proofErr w:type="gramEnd"/>
    <w:r w:rsidR="00D006E2">
      <w:rPr>
        <w:rFonts w:cs="Arial"/>
        <w:b/>
        <w:noProof/>
        <w:sz w:val="30"/>
        <w:szCs w:val="30"/>
        <w:lang w:val="es-MX" w:eastAsia="es-MX"/>
      </w:rPr>
      <w:drawing>
        <wp:inline distT="0" distB="0" distL="0" distR="0">
          <wp:extent cx="4886325" cy="4886325"/>
          <wp:effectExtent l="0" t="0" r="9525" b="9525"/>
          <wp:docPr id="3" name="4 Imagen" descr="Protección Ci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Protección Civi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6325" cy="488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7F2E" w:rsidRPr="00B21402" w:rsidRDefault="00317F2E" w:rsidP="00A636C1">
    <w:pPr>
      <w:pStyle w:val="Encabezado"/>
      <w:jc w:val="center"/>
      <w:rPr>
        <w:sz w:val="34"/>
        <w:szCs w:val="34"/>
      </w:rPr>
    </w:pPr>
    <w:r w:rsidRPr="00B21402">
      <w:rPr>
        <w:rFonts w:cs="Arial"/>
        <w:b/>
        <w:sz w:val="34"/>
        <w:szCs w:val="34"/>
      </w:rPr>
      <w:t>MINISTERIO DE GOBERNACION</w:t>
    </w:r>
  </w:p>
  <w:p w:rsidR="00317F2E" w:rsidRDefault="00317F2E" w:rsidP="00A636C1">
    <w:pPr>
      <w:pStyle w:val="Encabezado"/>
    </w:pPr>
  </w:p>
  <w:p w:rsidR="00317F2E" w:rsidRDefault="00317F2E" w:rsidP="00A636C1">
    <w:pPr>
      <w:pStyle w:val="Encabezado"/>
    </w:pPr>
  </w:p>
  <w:p w:rsidR="00317F2E" w:rsidRDefault="00317F2E" w:rsidP="00A636C1">
    <w:pPr>
      <w:pStyle w:val="Encabezado"/>
    </w:pPr>
  </w:p>
  <w:p w:rsidR="00317F2E" w:rsidRPr="00772FC1" w:rsidRDefault="00317F2E" w:rsidP="00A636C1">
    <w:pPr>
      <w:pStyle w:val="Encabezado"/>
    </w:pPr>
  </w:p>
  <w:p w:rsidR="00317F2E" w:rsidRDefault="00317F2E" w:rsidP="00A636C1">
    <w:pPr>
      <w:pStyle w:val="Encabezado"/>
    </w:pPr>
  </w:p>
  <w:p w:rsidR="00317F2E" w:rsidRPr="00E13D7B" w:rsidRDefault="00317F2E" w:rsidP="00A636C1">
    <w:pPr>
      <w:pStyle w:val="Encabezado"/>
    </w:pPr>
  </w:p>
  <w:p w:rsidR="00317F2E" w:rsidRDefault="00317F2E" w:rsidP="00A636C1">
    <w:pPr>
      <w:pStyle w:val="Encabezado"/>
    </w:pPr>
  </w:p>
  <w:p w:rsidR="00317F2E" w:rsidRPr="00445245" w:rsidRDefault="00317F2E" w:rsidP="00A636C1">
    <w:pPr>
      <w:pStyle w:val="Encabezado"/>
    </w:pPr>
  </w:p>
  <w:p w:rsidR="00317F2E" w:rsidRPr="00715219" w:rsidRDefault="00317F2E" w:rsidP="00A636C1">
    <w:pPr>
      <w:pStyle w:val="Encabezado"/>
    </w:pPr>
  </w:p>
  <w:p w:rsidR="00317F2E" w:rsidRPr="00A636C1" w:rsidRDefault="00317F2E" w:rsidP="00A636C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10267_"/>
      </v:shape>
    </w:pict>
  </w:numPicBullet>
  <w:numPicBullet w:numPicBulletId="1">
    <w:pict>
      <v:shape id="_x0000_i1027" type="#_x0000_t75" style="width:10.95pt;height:10.95pt" o:bullet="t">
        <v:imagedata r:id="rId2" o:title="mso2489"/>
      </v:shape>
    </w:pict>
  </w:numPicBullet>
  <w:abstractNum w:abstractNumId="0">
    <w:nsid w:val="03A579B2"/>
    <w:multiLevelType w:val="hybridMultilevel"/>
    <w:tmpl w:val="D0A27ED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033FF"/>
    <w:multiLevelType w:val="hybridMultilevel"/>
    <w:tmpl w:val="E75687D2"/>
    <w:lvl w:ilvl="0" w:tplc="1F766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6A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000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AE0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6EB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FA7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0E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600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28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3001AD"/>
    <w:multiLevelType w:val="hybridMultilevel"/>
    <w:tmpl w:val="D8D02BA4"/>
    <w:lvl w:ilvl="0" w:tplc="4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148EF"/>
    <w:multiLevelType w:val="hybridMultilevel"/>
    <w:tmpl w:val="7BCCB19E"/>
    <w:lvl w:ilvl="0" w:tplc="76CCC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83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D6A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04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346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47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867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F4E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C0E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58622A"/>
    <w:multiLevelType w:val="hybridMultilevel"/>
    <w:tmpl w:val="64C66ED2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933A39"/>
    <w:multiLevelType w:val="hybridMultilevel"/>
    <w:tmpl w:val="D1D8E3EA"/>
    <w:lvl w:ilvl="0" w:tplc="2FD8C7FE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C41F68"/>
    <w:multiLevelType w:val="hybridMultilevel"/>
    <w:tmpl w:val="1CA2ED4C"/>
    <w:lvl w:ilvl="0" w:tplc="4364BB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3424E"/>
    <w:multiLevelType w:val="hybridMultilevel"/>
    <w:tmpl w:val="C42682A2"/>
    <w:lvl w:ilvl="0" w:tplc="4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A8A6449"/>
    <w:multiLevelType w:val="hybridMultilevel"/>
    <w:tmpl w:val="37E819B4"/>
    <w:lvl w:ilvl="0" w:tplc="69B6E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72F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AEF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5E1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448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C6A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C0E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080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C0B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C941E1F"/>
    <w:multiLevelType w:val="hybridMultilevel"/>
    <w:tmpl w:val="877E5B92"/>
    <w:lvl w:ilvl="0" w:tplc="832CA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8CE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2C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F8D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38C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C2A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8E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A82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45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5056C9"/>
    <w:multiLevelType w:val="hybridMultilevel"/>
    <w:tmpl w:val="2564BAA2"/>
    <w:lvl w:ilvl="0" w:tplc="751E7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42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46DD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38A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049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3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BEF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80A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709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94C147E"/>
    <w:multiLevelType w:val="hybridMultilevel"/>
    <w:tmpl w:val="5A6E9BFC"/>
    <w:lvl w:ilvl="0" w:tplc="088C1DE6">
      <w:start w:val="5"/>
      <w:numFmt w:val="lowerLetter"/>
      <w:lvlText w:val="%1)"/>
      <w:lvlJc w:val="left"/>
      <w:pPr>
        <w:tabs>
          <w:tab w:val="num" w:pos="2829"/>
        </w:tabs>
        <w:ind w:left="2829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440A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440A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440A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440A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440A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440A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440A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2">
    <w:nsid w:val="299B5E31"/>
    <w:multiLevelType w:val="hybridMultilevel"/>
    <w:tmpl w:val="AFC24C82"/>
    <w:lvl w:ilvl="0" w:tplc="9B083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760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EE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E2F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AD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6C2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48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B47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5A3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D5E3D7F"/>
    <w:multiLevelType w:val="hybridMultilevel"/>
    <w:tmpl w:val="FBA0AAC2"/>
    <w:lvl w:ilvl="0" w:tplc="739EC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0C9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BE5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6B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78B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4D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58F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E48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6CE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08F14B6"/>
    <w:multiLevelType w:val="hybridMultilevel"/>
    <w:tmpl w:val="A2949764"/>
    <w:lvl w:ilvl="0" w:tplc="4F2A5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14A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AF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FCE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43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A9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FEA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80D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AD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0C06C47"/>
    <w:multiLevelType w:val="hybridMultilevel"/>
    <w:tmpl w:val="7B5C1488"/>
    <w:lvl w:ilvl="0" w:tplc="2B2EE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41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927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9EE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A0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486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BA9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43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B0C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1CC1B1E"/>
    <w:multiLevelType w:val="hybridMultilevel"/>
    <w:tmpl w:val="E62E03A6"/>
    <w:lvl w:ilvl="0" w:tplc="67C0B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28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F83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E2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E40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CA2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62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80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A60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217535F"/>
    <w:multiLevelType w:val="hybridMultilevel"/>
    <w:tmpl w:val="55145162"/>
    <w:lvl w:ilvl="0" w:tplc="7BA6EF8C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8">
    <w:nsid w:val="387238D9"/>
    <w:multiLevelType w:val="hybridMultilevel"/>
    <w:tmpl w:val="C130DC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5A69DB"/>
    <w:multiLevelType w:val="hybridMultilevel"/>
    <w:tmpl w:val="708291D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F93F48"/>
    <w:multiLevelType w:val="hybridMultilevel"/>
    <w:tmpl w:val="CE24D772"/>
    <w:lvl w:ilvl="0" w:tplc="CDF25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8D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A27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2E3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689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64B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346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A21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7A5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CA42B8D"/>
    <w:multiLevelType w:val="hybridMultilevel"/>
    <w:tmpl w:val="19706242"/>
    <w:lvl w:ilvl="0" w:tplc="440A0013">
      <w:start w:val="1"/>
      <w:numFmt w:val="upperRoman"/>
      <w:lvlText w:val="%1."/>
      <w:lvlJc w:val="right"/>
      <w:pPr>
        <w:ind w:left="1428" w:hanging="360"/>
      </w:p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3F4C0CB4"/>
    <w:multiLevelType w:val="hybridMultilevel"/>
    <w:tmpl w:val="01F2FD7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693002"/>
    <w:multiLevelType w:val="hybridMultilevel"/>
    <w:tmpl w:val="CCDC9178"/>
    <w:lvl w:ilvl="0" w:tplc="2570B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25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923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1CA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65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E86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ED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AAF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0C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0705720"/>
    <w:multiLevelType w:val="hybridMultilevel"/>
    <w:tmpl w:val="616CCADC"/>
    <w:lvl w:ilvl="0" w:tplc="E5AED6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7EDE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3024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889A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3C1F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46F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C0EA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E63D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6E27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10A693F"/>
    <w:multiLevelType w:val="hybridMultilevel"/>
    <w:tmpl w:val="EC8C51D2"/>
    <w:lvl w:ilvl="0" w:tplc="58ECB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6E9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02E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589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86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C45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046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2E9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EE6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1301336"/>
    <w:multiLevelType w:val="hybridMultilevel"/>
    <w:tmpl w:val="3698E21C"/>
    <w:lvl w:ilvl="0" w:tplc="2320E2E0">
      <w:start w:val="1"/>
      <w:numFmt w:val="decimal"/>
      <w:lvlText w:val="%1)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 w:tplc="F5880D9C">
      <w:start w:val="1"/>
      <w:numFmt w:val="lowerLetter"/>
      <w:lvlText w:val="%2)"/>
      <w:lvlJc w:val="left"/>
      <w:pPr>
        <w:tabs>
          <w:tab w:val="num" w:pos="2430"/>
        </w:tabs>
        <w:ind w:left="2430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27">
    <w:nsid w:val="43973874"/>
    <w:multiLevelType w:val="hybridMultilevel"/>
    <w:tmpl w:val="1370F7A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200BD0"/>
    <w:multiLevelType w:val="hybridMultilevel"/>
    <w:tmpl w:val="DB2E1478"/>
    <w:lvl w:ilvl="0" w:tplc="4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6720B7"/>
    <w:multiLevelType w:val="hybridMultilevel"/>
    <w:tmpl w:val="67A6EB44"/>
    <w:lvl w:ilvl="0" w:tplc="1A00D96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166063"/>
    <w:multiLevelType w:val="hybridMultilevel"/>
    <w:tmpl w:val="EFBA4166"/>
    <w:lvl w:ilvl="0" w:tplc="1A00D96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EC6032"/>
    <w:multiLevelType w:val="hybridMultilevel"/>
    <w:tmpl w:val="3F422AC4"/>
    <w:lvl w:ilvl="0" w:tplc="2F4E2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C23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AE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F69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A0B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63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0D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98B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52B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48C27D20"/>
    <w:multiLevelType w:val="hybridMultilevel"/>
    <w:tmpl w:val="06843F6E"/>
    <w:lvl w:ilvl="0" w:tplc="DACC7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864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FC4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8A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C9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D4E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E5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32E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A0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4F0526C5"/>
    <w:multiLevelType w:val="hybridMultilevel"/>
    <w:tmpl w:val="2B14F8B0"/>
    <w:lvl w:ilvl="0" w:tplc="AF92061E">
      <w:start w:val="5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34">
    <w:nsid w:val="4FE96F98"/>
    <w:multiLevelType w:val="hybridMultilevel"/>
    <w:tmpl w:val="B04A9F38"/>
    <w:lvl w:ilvl="0" w:tplc="BAD03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E6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3A6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1CE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642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A49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940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AC9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1EE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60119E7"/>
    <w:multiLevelType w:val="hybridMultilevel"/>
    <w:tmpl w:val="8CAAF5B4"/>
    <w:lvl w:ilvl="0" w:tplc="21562D1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647" w:hanging="360"/>
      </w:pPr>
    </w:lvl>
    <w:lvl w:ilvl="2" w:tplc="440A001B" w:tentative="1">
      <w:start w:val="1"/>
      <w:numFmt w:val="lowerRoman"/>
      <w:lvlText w:val="%3."/>
      <w:lvlJc w:val="right"/>
      <w:pPr>
        <w:ind w:left="2367" w:hanging="180"/>
      </w:pPr>
    </w:lvl>
    <w:lvl w:ilvl="3" w:tplc="440A000F" w:tentative="1">
      <w:start w:val="1"/>
      <w:numFmt w:val="decimal"/>
      <w:lvlText w:val="%4."/>
      <w:lvlJc w:val="left"/>
      <w:pPr>
        <w:ind w:left="3087" w:hanging="360"/>
      </w:pPr>
    </w:lvl>
    <w:lvl w:ilvl="4" w:tplc="440A0019" w:tentative="1">
      <w:start w:val="1"/>
      <w:numFmt w:val="lowerLetter"/>
      <w:lvlText w:val="%5."/>
      <w:lvlJc w:val="left"/>
      <w:pPr>
        <w:ind w:left="3807" w:hanging="360"/>
      </w:pPr>
    </w:lvl>
    <w:lvl w:ilvl="5" w:tplc="440A001B" w:tentative="1">
      <w:start w:val="1"/>
      <w:numFmt w:val="lowerRoman"/>
      <w:lvlText w:val="%6."/>
      <w:lvlJc w:val="right"/>
      <w:pPr>
        <w:ind w:left="4527" w:hanging="180"/>
      </w:pPr>
    </w:lvl>
    <w:lvl w:ilvl="6" w:tplc="440A000F" w:tentative="1">
      <w:start w:val="1"/>
      <w:numFmt w:val="decimal"/>
      <w:lvlText w:val="%7."/>
      <w:lvlJc w:val="left"/>
      <w:pPr>
        <w:ind w:left="5247" w:hanging="360"/>
      </w:pPr>
    </w:lvl>
    <w:lvl w:ilvl="7" w:tplc="440A0019" w:tentative="1">
      <w:start w:val="1"/>
      <w:numFmt w:val="lowerLetter"/>
      <w:lvlText w:val="%8."/>
      <w:lvlJc w:val="left"/>
      <w:pPr>
        <w:ind w:left="5967" w:hanging="360"/>
      </w:pPr>
    </w:lvl>
    <w:lvl w:ilvl="8" w:tplc="4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9D33AF6"/>
    <w:multiLevelType w:val="hybridMultilevel"/>
    <w:tmpl w:val="59C43022"/>
    <w:lvl w:ilvl="0" w:tplc="11B6E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F8D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825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27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D4C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0C6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54E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AF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2EE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A6C1D72"/>
    <w:multiLevelType w:val="hybridMultilevel"/>
    <w:tmpl w:val="42228BB0"/>
    <w:lvl w:ilvl="0" w:tplc="FC32BD8C">
      <w:start w:val="1"/>
      <w:numFmt w:val="lowerLetter"/>
      <w:lvlText w:val="%1)"/>
      <w:lvlJc w:val="left"/>
      <w:pPr>
        <w:tabs>
          <w:tab w:val="num" w:pos="2505"/>
        </w:tabs>
        <w:ind w:left="2505" w:hanging="360"/>
      </w:pPr>
      <w:rPr>
        <w:rFonts w:hint="default"/>
      </w:rPr>
    </w:lvl>
    <w:lvl w:ilvl="1" w:tplc="48CC1D4A">
      <w:start w:val="1"/>
      <w:numFmt w:val="decimal"/>
      <w:lvlText w:val="(%2)"/>
      <w:lvlJc w:val="left"/>
      <w:pPr>
        <w:tabs>
          <w:tab w:val="num" w:pos="3420"/>
        </w:tabs>
        <w:ind w:left="3420" w:hanging="555"/>
      </w:pPr>
      <w:rPr>
        <w:rFonts w:hint="default"/>
      </w:rPr>
    </w:lvl>
    <w:lvl w:ilvl="2" w:tplc="BB3ED0C4">
      <w:start w:val="1"/>
      <w:numFmt w:val="decimal"/>
      <w:lvlText w:val="%3)"/>
      <w:lvlJc w:val="left"/>
      <w:pPr>
        <w:tabs>
          <w:tab w:val="num" w:pos="4440"/>
        </w:tabs>
        <w:ind w:left="4440" w:hanging="675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tabs>
          <w:tab w:val="num" w:pos="4665"/>
        </w:tabs>
        <w:ind w:left="4665" w:hanging="360"/>
      </w:pPr>
    </w:lvl>
    <w:lvl w:ilvl="4" w:tplc="6CDCD152">
      <w:start w:val="7"/>
      <w:numFmt w:val="upperLetter"/>
      <w:lvlText w:val="%5)"/>
      <w:lvlJc w:val="left"/>
      <w:pPr>
        <w:tabs>
          <w:tab w:val="num" w:pos="5730"/>
        </w:tabs>
        <w:ind w:left="5730" w:hanging="705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6105"/>
        </w:tabs>
        <w:ind w:left="610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25"/>
        </w:tabs>
        <w:ind w:left="682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45"/>
        </w:tabs>
        <w:ind w:left="754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65"/>
        </w:tabs>
        <w:ind w:left="8265" w:hanging="180"/>
      </w:pPr>
    </w:lvl>
  </w:abstractNum>
  <w:abstractNum w:abstractNumId="38">
    <w:nsid w:val="5AD30CD1"/>
    <w:multiLevelType w:val="hybridMultilevel"/>
    <w:tmpl w:val="2728770C"/>
    <w:lvl w:ilvl="0" w:tplc="440A0007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>
    <w:nsid w:val="5B2F50BC"/>
    <w:multiLevelType w:val="hybridMultilevel"/>
    <w:tmpl w:val="27A06F6A"/>
    <w:lvl w:ilvl="0" w:tplc="A2D406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9F7EBE"/>
    <w:multiLevelType w:val="hybridMultilevel"/>
    <w:tmpl w:val="4B460FF0"/>
    <w:lvl w:ilvl="0" w:tplc="B72A4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EC9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C04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D47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1AB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6A5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AA6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EB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AA7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5DB123EC"/>
    <w:multiLevelType w:val="hybridMultilevel"/>
    <w:tmpl w:val="1A404F0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DC1927"/>
    <w:multiLevelType w:val="hybridMultilevel"/>
    <w:tmpl w:val="4B14C398"/>
    <w:lvl w:ilvl="0" w:tplc="4824D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3A0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46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A1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E3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9E0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63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B04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82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65314DCA"/>
    <w:multiLevelType w:val="hybridMultilevel"/>
    <w:tmpl w:val="FF4E0E5A"/>
    <w:lvl w:ilvl="0" w:tplc="0128D3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6E7D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DC4E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6ADF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C2D9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8A99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5652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1C42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4479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65652595"/>
    <w:multiLevelType w:val="hybridMultilevel"/>
    <w:tmpl w:val="13E216E0"/>
    <w:lvl w:ilvl="0" w:tplc="E2322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5A5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46E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264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229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801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C26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406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FA0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69582FBA"/>
    <w:multiLevelType w:val="hybridMultilevel"/>
    <w:tmpl w:val="5D842FB8"/>
    <w:lvl w:ilvl="0" w:tplc="16A4E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E7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82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C4C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2E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FEB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E07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B26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34A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6B0440B0"/>
    <w:multiLevelType w:val="hybridMultilevel"/>
    <w:tmpl w:val="76921BBC"/>
    <w:lvl w:ilvl="0" w:tplc="40705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B6C60D4"/>
    <w:multiLevelType w:val="hybridMultilevel"/>
    <w:tmpl w:val="FD60CE26"/>
    <w:lvl w:ilvl="0" w:tplc="41BA0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5EB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F08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E8F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C6C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F84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063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D21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6E9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73777108"/>
    <w:multiLevelType w:val="hybridMultilevel"/>
    <w:tmpl w:val="24E4CB5A"/>
    <w:lvl w:ilvl="0" w:tplc="CA70C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104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163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52A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F4C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541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E0A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62A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6CB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789A02AB"/>
    <w:multiLevelType w:val="hybridMultilevel"/>
    <w:tmpl w:val="57E6984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</w:num>
  <w:num w:numId="7">
    <w:abstractNumId w:val="18"/>
  </w:num>
  <w:num w:numId="8">
    <w:abstractNumId w:val="0"/>
  </w:num>
  <w:num w:numId="9">
    <w:abstractNumId w:val="21"/>
  </w:num>
  <w:num w:numId="10">
    <w:abstractNumId w:val="49"/>
  </w:num>
  <w:num w:numId="11">
    <w:abstractNumId w:val="39"/>
  </w:num>
  <w:num w:numId="12">
    <w:abstractNumId w:val="46"/>
  </w:num>
  <w:num w:numId="13">
    <w:abstractNumId w:val="19"/>
  </w:num>
  <w:num w:numId="14">
    <w:abstractNumId w:val="27"/>
  </w:num>
  <w:num w:numId="15">
    <w:abstractNumId w:val="35"/>
  </w:num>
  <w:num w:numId="1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7"/>
  </w:num>
  <w:num w:numId="19">
    <w:abstractNumId w:val="2"/>
  </w:num>
  <w:num w:numId="20">
    <w:abstractNumId w:val="28"/>
  </w:num>
  <w:num w:numId="21">
    <w:abstractNumId w:val="15"/>
  </w:num>
  <w:num w:numId="22">
    <w:abstractNumId w:val="3"/>
  </w:num>
  <w:num w:numId="23">
    <w:abstractNumId w:val="25"/>
  </w:num>
  <w:num w:numId="24">
    <w:abstractNumId w:val="6"/>
  </w:num>
  <w:num w:numId="25">
    <w:abstractNumId w:val="22"/>
  </w:num>
  <w:num w:numId="26">
    <w:abstractNumId w:val="29"/>
  </w:num>
  <w:num w:numId="27">
    <w:abstractNumId w:val="13"/>
  </w:num>
  <w:num w:numId="28">
    <w:abstractNumId w:val="9"/>
  </w:num>
  <w:num w:numId="29">
    <w:abstractNumId w:val="14"/>
  </w:num>
  <w:num w:numId="30">
    <w:abstractNumId w:val="30"/>
  </w:num>
  <w:num w:numId="31">
    <w:abstractNumId w:val="32"/>
  </w:num>
  <w:num w:numId="32">
    <w:abstractNumId w:val="47"/>
  </w:num>
  <w:num w:numId="33">
    <w:abstractNumId w:val="24"/>
  </w:num>
  <w:num w:numId="34">
    <w:abstractNumId w:val="43"/>
  </w:num>
  <w:num w:numId="35">
    <w:abstractNumId w:val="42"/>
  </w:num>
  <w:num w:numId="36">
    <w:abstractNumId w:val="16"/>
  </w:num>
  <w:num w:numId="37">
    <w:abstractNumId w:val="45"/>
  </w:num>
  <w:num w:numId="38">
    <w:abstractNumId w:val="8"/>
  </w:num>
  <w:num w:numId="39">
    <w:abstractNumId w:val="20"/>
  </w:num>
  <w:num w:numId="40">
    <w:abstractNumId w:val="34"/>
  </w:num>
  <w:num w:numId="41">
    <w:abstractNumId w:val="1"/>
  </w:num>
  <w:num w:numId="42">
    <w:abstractNumId w:val="40"/>
  </w:num>
  <w:num w:numId="43">
    <w:abstractNumId w:val="4"/>
  </w:num>
  <w:num w:numId="44">
    <w:abstractNumId w:val="48"/>
  </w:num>
  <w:num w:numId="45">
    <w:abstractNumId w:val="36"/>
  </w:num>
  <w:num w:numId="46">
    <w:abstractNumId w:val="44"/>
  </w:num>
  <w:num w:numId="47">
    <w:abstractNumId w:val="10"/>
  </w:num>
  <w:num w:numId="48">
    <w:abstractNumId w:val="23"/>
  </w:num>
  <w:num w:numId="49">
    <w:abstractNumId w:val="12"/>
  </w:num>
  <w:num w:numId="5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9"/>
  <w:hyphenationZone w:val="425"/>
  <w:noPunctuationKerning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AutoShape 2"/>
        <o:r id="V:Rule2" type="connector" idref="#AutoShape 3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0254"/>
    <w:rsid w:val="00002C7A"/>
    <w:rsid w:val="00002F5C"/>
    <w:rsid w:val="0000595D"/>
    <w:rsid w:val="00014051"/>
    <w:rsid w:val="00015070"/>
    <w:rsid w:val="000233B3"/>
    <w:rsid w:val="0003013A"/>
    <w:rsid w:val="00037AFE"/>
    <w:rsid w:val="000408BC"/>
    <w:rsid w:val="00041877"/>
    <w:rsid w:val="00044D3B"/>
    <w:rsid w:val="00051A04"/>
    <w:rsid w:val="000552C2"/>
    <w:rsid w:val="0005664B"/>
    <w:rsid w:val="00056E8C"/>
    <w:rsid w:val="000604AF"/>
    <w:rsid w:val="00060E1A"/>
    <w:rsid w:val="00066254"/>
    <w:rsid w:val="00072635"/>
    <w:rsid w:val="00091643"/>
    <w:rsid w:val="0009164E"/>
    <w:rsid w:val="000945D1"/>
    <w:rsid w:val="00094DC7"/>
    <w:rsid w:val="00096766"/>
    <w:rsid w:val="000A1D6D"/>
    <w:rsid w:val="000A4858"/>
    <w:rsid w:val="000B454C"/>
    <w:rsid w:val="000C13A3"/>
    <w:rsid w:val="000C219F"/>
    <w:rsid w:val="000C4E9F"/>
    <w:rsid w:val="000C66CB"/>
    <w:rsid w:val="000D003E"/>
    <w:rsid w:val="000D40DA"/>
    <w:rsid w:val="000E4BB3"/>
    <w:rsid w:val="000F248A"/>
    <w:rsid w:val="000F283C"/>
    <w:rsid w:val="000F75EF"/>
    <w:rsid w:val="00100F48"/>
    <w:rsid w:val="0010153A"/>
    <w:rsid w:val="00103376"/>
    <w:rsid w:val="001128A1"/>
    <w:rsid w:val="0012524F"/>
    <w:rsid w:val="00126574"/>
    <w:rsid w:val="001278C5"/>
    <w:rsid w:val="00127E72"/>
    <w:rsid w:val="00132AD4"/>
    <w:rsid w:val="001343EC"/>
    <w:rsid w:val="00143EAA"/>
    <w:rsid w:val="00150DF6"/>
    <w:rsid w:val="0015329F"/>
    <w:rsid w:val="00160BAA"/>
    <w:rsid w:val="001646DD"/>
    <w:rsid w:val="0017126C"/>
    <w:rsid w:val="00176EF8"/>
    <w:rsid w:val="00190870"/>
    <w:rsid w:val="00191A85"/>
    <w:rsid w:val="00193A82"/>
    <w:rsid w:val="001A4475"/>
    <w:rsid w:val="001B205C"/>
    <w:rsid w:val="001B2144"/>
    <w:rsid w:val="001B7701"/>
    <w:rsid w:val="001C231B"/>
    <w:rsid w:val="001C3D0B"/>
    <w:rsid w:val="001D0F6A"/>
    <w:rsid w:val="001D3C3F"/>
    <w:rsid w:val="001E4835"/>
    <w:rsid w:val="001E6F5F"/>
    <w:rsid w:val="001F0922"/>
    <w:rsid w:val="001F0B0E"/>
    <w:rsid w:val="001F6B02"/>
    <w:rsid w:val="002012C9"/>
    <w:rsid w:val="00211D01"/>
    <w:rsid w:val="00217BEB"/>
    <w:rsid w:val="0022676E"/>
    <w:rsid w:val="00233069"/>
    <w:rsid w:val="00236308"/>
    <w:rsid w:val="0023774B"/>
    <w:rsid w:val="00240C76"/>
    <w:rsid w:val="00244112"/>
    <w:rsid w:val="00245110"/>
    <w:rsid w:val="002462C9"/>
    <w:rsid w:val="00247D7F"/>
    <w:rsid w:val="0025575C"/>
    <w:rsid w:val="002608FD"/>
    <w:rsid w:val="00263657"/>
    <w:rsid w:val="00267082"/>
    <w:rsid w:val="002720B6"/>
    <w:rsid w:val="002757F7"/>
    <w:rsid w:val="00283902"/>
    <w:rsid w:val="00284F52"/>
    <w:rsid w:val="0028679A"/>
    <w:rsid w:val="00290223"/>
    <w:rsid w:val="002909A0"/>
    <w:rsid w:val="0029138B"/>
    <w:rsid w:val="002928E9"/>
    <w:rsid w:val="00293220"/>
    <w:rsid w:val="00293E88"/>
    <w:rsid w:val="00294F63"/>
    <w:rsid w:val="0029643A"/>
    <w:rsid w:val="00296D72"/>
    <w:rsid w:val="00297C72"/>
    <w:rsid w:val="002A1596"/>
    <w:rsid w:val="002B0E2E"/>
    <w:rsid w:val="002B10F6"/>
    <w:rsid w:val="002B7146"/>
    <w:rsid w:val="002C52B9"/>
    <w:rsid w:val="002D229B"/>
    <w:rsid w:val="002D3B26"/>
    <w:rsid w:val="002D6451"/>
    <w:rsid w:val="002E265B"/>
    <w:rsid w:val="002E2AD5"/>
    <w:rsid w:val="002E36C4"/>
    <w:rsid w:val="002F437E"/>
    <w:rsid w:val="002F5C6C"/>
    <w:rsid w:val="003038DA"/>
    <w:rsid w:val="0031349E"/>
    <w:rsid w:val="00314364"/>
    <w:rsid w:val="003173D7"/>
    <w:rsid w:val="00317F2E"/>
    <w:rsid w:val="00320A87"/>
    <w:rsid w:val="0032429A"/>
    <w:rsid w:val="00326AE7"/>
    <w:rsid w:val="00332AB9"/>
    <w:rsid w:val="00342F6B"/>
    <w:rsid w:val="00344182"/>
    <w:rsid w:val="00360548"/>
    <w:rsid w:val="00361B40"/>
    <w:rsid w:val="00373DB0"/>
    <w:rsid w:val="00386108"/>
    <w:rsid w:val="00390547"/>
    <w:rsid w:val="00393B6D"/>
    <w:rsid w:val="003949CA"/>
    <w:rsid w:val="003A033B"/>
    <w:rsid w:val="003A1571"/>
    <w:rsid w:val="003A706B"/>
    <w:rsid w:val="003A78E9"/>
    <w:rsid w:val="003B3961"/>
    <w:rsid w:val="003C06F5"/>
    <w:rsid w:val="003C2CB0"/>
    <w:rsid w:val="003D07C7"/>
    <w:rsid w:val="003D4DC1"/>
    <w:rsid w:val="003D55DC"/>
    <w:rsid w:val="003E25BE"/>
    <w:rsid w:val="003E5EAC"/>
    <w:rsid w:val="003E7944"/>
    <w:rsid w:val="003F09C1"/>
    <w:rsid w:val="003F1498"/>
    <w:rsid w:val="003F3F99"/>
    <w:rsid w:val="003F47A7"/>
    <w:rsid w:val="00406CC9"/>
    <w:rsid w:val="00413834"/>
    <w:rsid w:val="00414BAF"/>
    <w:rsid w:val="00421658"/>
    <w:rsid w:val="00421CAC"/>
    <w:rsid w:val="004250C5"/>
    <w:rsid w:val="00427C7E"/>
    <w:rsid w:val="0043518A"/>
    <w:rsid w:val="00441700"/>
    <w:rsid w:val="00444FEF"/>
    <w:rsid w:val="004509EC"/>
    <w:rsid w:val="0045102A"/>
    <w:rsid w:val="004530CC"/>
    <w:rsid w:val="004540A6"/>
    <w:rsid w:val="0046224A"/>
    <w:rsid w:val="00467BE8"/>
    <w:rsid w:val="00480119"/>
    <w:rsid w:val="00481829"/>
    <w:rsid w:val="0048444F"/>
    <w:rsid w:val="004846DA"/>
    <w:rsid w:val="00484A10"/>
    <w:rsid w:val="0048535D"/>
    <w:rsid w:val="00487276"/>
    <w:rsid w:val="0049056C"/>
    <w:rsid w:val="00491037"/>
    <w:rsid w:val="00493352"/>
    <w:rsid w:val="004A11F3"/>
    <w:rsid w:val="004A648E"/>
    <w:rsid w:val="004C1E40"/>
    <w:rsid w:val="004C4399"/>
    <w:rsid w:val="004C4CC0"/>
    <w:rsid w:val="004C6457"/>
    <w:rsid w:val="004C6D56"/>
    <w:rsid w:val="004D32BA"/>
    <w:rsid w:val="004D346E"/>
    <w:rsid w:val="004E4220"/>
    <w:rsid w:val="004F1A89"/>
    <w:rsid w:val="004F1FF9"/>
    <w:rsid w:val="004F3CF8"/>
    <w:rsid w:val="004F5CA2"/>
    <w:rsid w:val="00500699"/>
    <w:rsid w:val="005049EC"/>
    <w:rsid w:val="0050697F"/>
    <w:rsid w:val="0051145B"/>
    <w:rsid w:val="00513336"/>
    <w:rsid w:val="0051555A"/>
    <w:rsid w:val="00525F52"/>
    <w:rsid w:val="00531CA2"/>
    <w:rsid w:val="00537BB8"/>
    <w:rsid w:val="005548B7"/>
    <w:rsid w:val="005571AA"/>
    <w:rsid w:val="00561577"/>
    <w:rsid w:val="00562289"/>
    <w:rsid w:val="00570445"/>
    <w:rsid w:val="00573941"/>
    <w:rsid w:val="00574FA4"/>
    <w:rsid w:val="0058134E"/>
    <w:rsid w:val="005815B1"/>
    <w:rsid w:val="00582426"/>
    <w:rsid w:val="00584C9B"/>
    <w:rsid w:val="00586705"/>
    <w:rsid w:val="005871AC"/>
    <w:rsid w:val="005A0189"/>
    <w:rsid w:val="005A546A"/>
    <w:rsid w:val="005B21DA"/>
    <w:rsid w:val="005B269F"/>
    <w:rsid w:val="005C0A8D"/>
    <w:rsid w:val="005C141F"/>
    <w:rsid w:val="005C284B"/>
    <w:rsid w:val="005D04A7"/>
    <w:rsid w:val="005D1391"/>
    <w:rsid w:val="005D48DF"/>
    <w:rsid w:val="005D5E7F"/>
    <w:rsid w:val="005E4CCC"/>
    <w:rsid w:val="005E6E5A"/>
    <w:rsid w:val="005F0337"/>
    <w:rsid w:val="005F42E6"/>
    <w:rsid w:val="005F479D"/>
    <w:rsid w:val="006007D6"/>
    <w:rsid w:val="00603EF7"/>
    <w:rsid w:val="00605888"/>
    <w:rsid w:val="00610E2D"/>
    <w:rsid w:val="00620254"/>
    <w:rsid w:val="00624E8B"/>
    <w:rsid w:val="00633BE3"/>
    <w:rsid w:val="00634E10"/>
    <w:rsid w:val="0063533E"/>
    <w:rsid w:val="006458F6"/>
    <w:rsid w:val="00655B29"/>
    <w:rsid w:val="00673B61"/>
    <w:rsid w:val="00680059"/>
    <w:rsid w:val="00686516"/>
    <w:rsid w:val="006900F3"/>
    <w:rsid w:val="0069069A"/>
    <w:rsid w:val="006A12BE"/>
    <w:rsid w:val="006A164C"/>
    <w:rsid w:val="006A38A9"/>
    <w:rsid w:val="006A443C"/>
    <w:rsid w:val="006A5C3D"/>
    <w:rsid w:val="006B1C4F"/>
    <w:rsid w:val="006B20D2"/>
    <w:rsid w:val="006B27E2"/>
    <w:rsid w:val="006B586C"/>
    <w:rsid w:val="006C360A"/>
    <w:rsid w:val="006D4D57"/>
    <w:rsid w:val="006D5441"/>
    <w:rsid w:val="006F0031"/>
    <w:rsid w:val="006F0EAA"/>
    <w:rsid w:val="00700627"/>
    <w:rsid w:val="00707704"/>
    <w:rsid w:val="00713EA7"/>
    <w:rsid w:val="007155E2"/>
    <w:rsid w:val="00715F03"/>
    <w:rsid w:val="00716239"/>
    <w:rsid w:val="007236BF"/>
    <w:rsid w:val="00740F8D"/>
    <w:rsid w:val="007479C4"/>
    <w:rsid w:val="00753362"/>
    <w:rsid w:val="007656B4"/>
    <w:rsid w:val="007706D6"/>
    <w:rsid w:val="007717A5"/>
    <w:rsid w:val="00771901"/>
    <w:rsid w:val="007738A4"/>
    <w:rsid w:val="00776BFE"/>
    <w:rsid w:val="00780545"/>
    <w:rsid w:val="00786D41"/>
    <w:rsid w:val="00790D8A"/>
    <w:rsid w:val="007A158F"/>
    <w:rsid w:val="007A506B"/>
    <w:rsid w:val="007A6069"/>
    <w:rsid w:val="007B3CD8"/>
    <w:rsid w:val="007C16B8"/>
    <w:rsid w:val="007C3A29"/>
    <w:rsid w:val="007D12B6"/>
    <w:rsid w:val="007D36EC"/>
    <w:rsid w:val="007E5CEA"/>
    <w:rsid w:val="007E6550"/>
    <w:rsid w:val="007F1FE6"/>
    <w:rsid w:val="007F36A2"/>
    <w:rsid w:val="00805AC7"/>
    <w:rsid w:val="008068E8"/>
    <w:rsid w:val="008141AE"/>
    <w:rsid w:val="0082173B"/>
    <w:rsid w:val="00822E39"/>
    <w:rsid w:val="008238F9"/>
    <w:rsid w:val="00824683"/>
    <w:rsid w:val="008253AB"/>
    <w:rsid w:val="00825454"/>
    <w:rsid w:val="00826881"/>
    <w:rsid w:val="008355A0"/>
    <w:rsid w:val="00837D72"/>
    <w:rsid w:val="0084144F"/>
    <w:rsid w:val="00843902"/>
    <w:rsid w:val="00843B39"/>
    <w:rsid w:val="00843FFB"/>
    <w:rsid w:val="00846E9D"/>
    <w:rsid w:val="00847A41"/>
    <w:rsid w:val="00850AEA"/>
    <w:rsid w:val="00853D2C"/>
    <w:rsid w:val="0085685D"/>
    <w:rsid w:val="008637C0"/>
    <w:rsid w:val="008643FA"/>
    <w:rsid w:val="00864577"/>
    <w:rsid w:val="00873E6F"/>
    <w:rsid w:val="0089103A"/>
    <w:rsid w:val="00891CBC"/>
    <w:rsid w:val="00896E55"/>
    <w:rsid w:val="008A245D"/>
    <w:rsid w:val="008A32A0"/>
    <w:rsid w:val="008B1CE5"/>
    <w:rsid w:val="008B538F"/>
    <w:rsid w:val="008C4D9C"/>
    <w:rsid w:val="008C69E3"/>
    <w:rsid w:val="008D38D4"/>
    <w:rsid w:val="008D479F"/>
    <w:rsid w:val="008D583E"/>
    <w:rsid w:val="008E1EDD"/>
    <w:rsid w:val="008E2C95"/>
    <w:rsid w:val="008E3AB1"/>
    <w:rsid w:val="008E7810"/>
    <w:rsid w:val="008F0E73"/>
    <w:rsid w:val="008F5094"/>
    <w:rsid w:val="00901660"/>
    <w:rsid w:val="009021D6"/>
    <w:rsid w:val="009071DC"/>
    <w:rsid w:val="00910D9E"/>
    <w:rsid w:val="00910FDE"/>
    <w:rsid w:val="009112BA"/>
    <w:rsid w:val="009158C6"/>
    <w:rsid w:val="00923BDE"/>
    <w:rsid w:val="00927C7E"/>
    <w:rsid w:val="0093231C"/>
    <w:rsid w:val="0093387C"/>
    <w:rsid w:val="00935999"/>
    <w:rsid w:val="009364E1"/>
    <w:rsid w:val="00940E1E"/>
    <w:rsid w:val="0095494A"/>
    <w:rsid w:val="00961002"/>
    <w:rsid w:val="00964741"/>
    <w:rsid w:val="009738BC"/>
    <w:rsid w:val="009759E9"/>
    <w:rsid w:val="00975B96"/>
    <w:rsid w:val="009817FD"/>
    <w:rsid w:val="00982099"/>
    <w:rsid w:val="0098390D"/>
    <w:rsid w:val="009A1A74"/>
    <w:rsid w:val="009A3F1D"/>
    <w:rsid w:val="009A403E"/>
    <w:rsid w:val="009A698E"/>
    <w:rsid w:val="009C2DCF"/>
    <w:rsid w:val="009C3F61"/>
    <w:rsid w:val="009D12FC"/>
    <w:rsid w:val="009E0624"/>
    <w:rsid w:val="009E3183"/>
    <w:rsid w:val="009E7AA2"/>
    <w:rsid w:val="009F5601"/>
    <w:rsid w:val="00A00710"/>
    <w:rsid w:val="00A014CB"/>
    <w:rsid w:val="00A03F53"/>
    <w:rsid w:val="00A075F9"/>
    <w:rsid w:val="00A20801"/>
    <w:rsid w:val="00A262FE"/>
    <w:rsid w:val="00A26522"/>
    <w:rsid w:val="00A26CE7"/>
    <w:rsid w:val="00A312C4"/>
    <w:rsid w:val="00A416B4"/>
    <w:rsid w:val="00A447F3"/>
    <w:rsid w:val="00A461FD"/>
    <w:rsid w:val="00A512B7"/>
    <w:rsid w:val="00A51C74"/>
    <w:rsid w:val="00A525D9"/>
    <w:rsid w:val="00A53AA3"/>
    <w:rsid w:val="00A56AD5"/>
    <w:rsid w:val="00A611F6"/>
    <w:rsid w:val="00A61399"/>
    <w:rsid w:val="00A6174D"/>
    <w:rsid w:val="00A636C1"/>
    <w:rsid w:val="00A65B14"/>
    <w:rsid w:val="00A70699"/>
    <w:rsid w:val="00A779AF"/>
    <w:rsid w:val="00A86076"/>
    <w:rsid w:val="00A86AF0"/>
    <w:rsid w:val="00A97CDA"/>
    <w:rsid w:val="00AA629D"/>
    <w:rsid w:val="00AB1992"/>
    <w:rsid w:val="00AB30D0"/>
    <w:rsid w:val="00AB5125"/>
    <w:rsid w:val="00AB532E"/>
    <w:rsid w:val="00AB582C"/>
    <w:rsid w:val="00AC4E59"/>
    <w:rsid w:val="00AD03B8"/>
    <w:rsid w:val="00AD71CF"/>
    <w:rsid w:val="00AD7AA5"/>
    <w:rsid w:val="00AE0393"/>
    <w:rsid w:val="00AE1A2F"/>
    <w:rsid w:val="00AE2484"/>
    <w:rsid w:val="00AF17A1"/>
    <w:rsid w:val="00B02CC0"/>
    <w:rsid w:val="00B1247A"/>
    <w:rsid w:val="00B1399B"/>
    <w:rsid w:val="00B2433D"/>
    <w:rsid w:val="00B2701F"/>
    <w:rsid w:val="00B443AE"/>
    <w:rsid w:val="00B45A5F"/>
    <w:rsid w:val="00B52701"/>
    <w:rsid w:val="00B60316"/>
    <w:rsid w:val="00B60919"/>
    <w:rsid w:val="00B63EDC"/>
    <w:rsid w:val="00B825C1"/>
    <w:rsid w:val="00B8305C"/>
    <w:rsid w:val="00B83C4E"/>
    <w:rsid w:val="00B87307"/>
    <w:rsid w:val="00B921D7"/>
    <w:rsid w:val="00B94A8F"/>
    <w:rsid w:val="00BA0908"/>
    <w:rsid w:val="00BA3B12"/>
    <w:rsid w:val="00BB1602"/>
    <w:rsid w:val="00BC0402"/>
    <w:rsid w:val="00BC4544"/>
    <w:rsid w:val="00BC4B4E"/>
    <w:rsid w:val="00BC5274"/>
    <w:rsid w:val="00BE3C58"/>
    <w:rsid w:val="00BF2230"/>
    <w:rsid w:val="00BF241B"/>
    <w:rsid w:val="00BF4009"/>
    <w:rsid w:val="00BF4D60"/>
    <w:rsid w:val="00C0210C"/>
    <w:rsid w:val="00C11B84"/>
    <w:rsid w:val="00C1317B"/>
    <w:rsid w:val="00C2178A"/>
    <w:rsid w:val="00C37593"/>
    <w:rsid w:val="00C415F2"/>
    <w:rsid w:val="00C42B6D"/>
    <w:rsid w:val="00C44276"/>
    <w:rsid w:val="00C52259"/>
    <w:rsid w:val="00C536F5"/>
    <w:rsid w:val="00C570B0"/>
    <w:rsid w:val="00C5733C"/>
    <w:rsid w:val="00C645DA"/>
    <w:rsid w:val="00C6642B"/>
    <w:rsid w:val="00C72D77"/>
    <w:rsid w:val="00C81E54"/>
    <w:rsid w:val="00C87E8B"/>
    <w:rsid w:val="00C918EB"/>
    <w:rsid w:val="00CA0F81"/>
    <w:rsid w:val="00CA7954"/>
    <w:rsid w:val="00CB30C1"/>
    <w:rsid w:val="00CE1C4F"/>
    <w:rsid w:val="00CE4DE9"/>
    <w:rsid w:val="00CF6692"/>
    <w:rsid w:val="00D006E2"/>
    <w:rsid w:val="00D04CC6"/>
    <w:rsid w:val="00D06B9A"/>
    <w:rsid w:val="00D11623"/>
    <w:rsid w:val="00D25718"/>
    <w:rsid w:val="00D278D1"/>
    <w:rsid w:val="00D37BCE"/>
    <w:rsid w:val="00D42529"/>
    <w:rsid w:val="00D43DC6"/>
    <w:rsid w:val="00D46004"/>
    <w:rsid w:val="00D524F0"/>
    <w:rsid w:val="00D53412"/>
    <w:rsid w:val="00D60541"/>
    <w:rsid w:val="00D6092B"/>
    <w:rsid w:val="00D6397D"/>
    <w:rsid w:val="00D66080"/>
    <w:rsid w:val="00D73BAD"/>
    <w:rsid w:val="00D741CD"/>
    <w:rsid w:val="00D74A69"/>
    <w:rsid w:val="00D8085D"/>
    <w:rsid w:val="00D81128"/>
    <w:rsid w:val="00D82573"/>
    <w:rsid w:val="00D85D4E"/>
    <w:rsid w:val="00D90173"/>
    <w:rsid w:val="00D910D3"/>
    <w:rsid w:val="00D91EA9"/>
    <w:rsid w:val="00D92D9E"/>
    <w:rsid w:val="00D96BAE"/>
    <w:rsid w:val="00DA1867"/>
    <w:rsid w:val="00DA4092"/>
    <w:rsid w:val="00DB042B"/>
    <w:rsid w:val="00DB1C49"/>
    <w:rsid w:val="00DB25E6"/>
    <w:rsid w:val="00DB2981"/>
    <w:rsid w:val="00DC15D8"/>
    <w:rsid w:val="00DC3452"/>
    <w:rsid w:val="00DC551C"/>
    <w:rsid w:val="00DD3FB7"/>
    <w:rsid w:val="00DD47AE"/>
    <w:rsid w:val="00DD5325"/>
    <w:rsid w:val="00DD6242"/>
    <w:rsid w:val="00DE282E"/>
    <w:rsid w:val="00DE4232"/>
    <w:rsid w:val="00DE4305"/>
    <w:rsid w:val="00DF599E"/>
    <w:rsid w:val="00E061E3"/>
    <w:rsid w:val="00E12D29"/>
    <w:rsid w:val="00E12F18"/>
    <w:rsid w:val="00E145AB"/>
    <w:rsid w:val="00E21C6A"/>
    <w:rsid w:val="00E229A7"/>
    <w:rsid w:val="00E362C6"/>
    <w:rsid w:val="00E44CCC"/>
    <w:rsid w:val="00E46F9D"/>
    <w:rsid w:val="00E47CF0"/>
    <w:rsid w:val="00E52677"/>
    <w:rsid w:val="00E77434"/>
    <w:rsid w:val="00E82E89"/>
    <w:rsid w:val="00E92FF4"/>
    <w:rsid w:val="00E938F3"/>
    <w:rsid w:val="00E940BE"/>
    <w:rsid w:val="00EA1726"/>
    <w:rsid w:val="00EB2688"/>
    <w:rsid w:val="00EB4836"/>
    <w:rsid w:val="00EC4AA3"/>
    <w:rsid w:val="00EC6E12"/>
    <w:rsid w:val="00EC6FCD"/>
    <w:rsid w:val="00ED7F3A"/>
    <w:rsid w:val="00EE6151"/>
    <w:rsid w:val="00EF05FB"/>
    <w:rsid w:val="00EF3847"/>
    <w:rsid w:val="00F07860"/>
    <w:rsid w:val="00F15134"/>
    <w:rsid w:val="00F1663D"/>
    <w:rsid w:val="00F24E77"/>
    <w:rsid w:val="00F36B29"/>
    <w:rsid w:val="00F401F8"/>
    <w:rsid w:val="00F408DB"/>
    <w:rsid w:val="00F43485"/>
    <w:rsid w:val="00F43C8F"/>
    <w:rsid w:val="00F44ED8"/>
    <w:rsid w:val="00F511A8"/>
    <w:rsid w:val="00F540A7"/>
    <w:rsid w:val="00F61C1F"/>
    <w:rsid w:val="00F65A9B"/>
    <w:rsid w:val="00F67FC8"/>
    <w:rsid w:val="00F7209A"/>
    <w:rsid w:val="00F77B23"/>
    <w:rsid w:val="00F82269"/>
    <w:rsid w:val="00F8355E"/>
    <w:rsid w:val="00F83714"/>
    <w:rsid w:val="00F840DA"/>
    <w:rsid w:val="00F86552"/>
    <w:rsid w:val="00F94F71"/>
    <w:rsid w:val="00FA07A0"/>
    <w:rsid w:val="00FA4622"/>
    <w:rsid w:val="00FA60BB"/>
    <w:rsid w:val="00FB0CE8"/>
    <w:rsid w:val="00FB3E06"/>
    <w:rsid w:val="00FC1A11"/>
    <w:rsid w:val="00FD0CE1"/>
    <w:rsid w:val="00FE4A60"/>
    <w:rsid w:val="00FE7262"/>
    <w:rsid w:val="00FF267B"/>
    <w:rsid w:val="00FF56B5"/>
    <w:rsid w:val="00FF7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75F9"/>
    <w:rPr>
      <w:rFonts w:ascii="Arial" w:hAnsi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A075F9"/>
    <w:pPr>
      <w:keepNext/>
      <w:outlineLvl w:val="0"/>
    </w:pPr>
    <w:rPr>
      <w:rFonts w:ascii="Times New Roman" w:hAnsi="Times New Roman"/>
      <w:b/>
      <w:sz w:val="20"/>
      <w:szCs w:val="20"/>
    </w:rPr>
  </w:style>
  <w:style w:type="paragraph" w:styleId="Ttulo2">
    <w:name w:val="heading 2"/>
    <w:basedOn w:val="Normal"/>
    <w:next w:val="Normal"/>
    <w:qFormat/>
    <w:rsid w:val="00A075F9"/>
    <w:pPr>
      <w:keepNext/>
      <w:outlineLvl w:val="1"/>
    </w:pPr>
    <w:rPr>
      <w:rFonts w:ascii="Times New Roman" w:hAnsi="Times New Roman"/>
      <w:b/>
      <w:sz w:val="20"/>
      <w:szCs w:val="20"/>
      <w:u w:val="single"/>
    </w:rPr>
  </w:style>
  <w:style w:type="paragraph" w:styleId="Ttulo3">
    <w:name w:val="heading 3"/>
    <w:basedOn w:val="Normal"/>
    <w:next w:val="Normal"/>
    <w:qFormat/>
    <w:rsid w:val="00A075F9"/>
    <w:pPr>
      <w:keepNext/>
      <w:jc w:val="both"/>
      <w:outlineLvl w:val="2"/>
    </w:pPr>
    <w:rPr>
      <w:b/>
      <w:bCs/>
      <w:sz w:val="20"/>
      <w:lang w:val="en-U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3861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A075F9"/>
    <w:pPr>
      <w:spacing w:line="360" w:lineRule="auto"/>
      <w:jc w:val="both"/>
    </w:pPr>
    <w:rPr>
      <w:rFonts w:cs="Arial"/>
      <w:szCs w:val="20"/>
      <w:lang w:val="es-SV"/>
    </w:rPr>
  </w:style>
  <w:style w:type="paragraph" w:styleId="Sangradetextonormal">
    <w:name w:val="Body Text Indent"/>
    <w:basedOn w:val="Normal"/>
    <w:link w:val="SangradetextonormalCar"/>
    <w:rsid w:val="00A075F9"/>
    <w:pPr>
      <w:spacing w:line="360" w:lineRule="auto"/>
      <w:ind w:firstLine="1400"/>
      <w:jc w:val="both"/>
    </w:pPr>
    <w:rPr>
      <w:rFonts w:cs="Arial"/>
      <w:szCs w:val="20"/>
      <w:lang w:val="es-SV"/>
    </w:rPr>
  </w:style>
  <w:style w:type="paragraph" w:styleId="Ttulo">
    <w:name w:val="Title"/>
    <w:basedOn w:val="Normal"/>
    <w:qFormat/>
    <w:rsid w:val="00A075F9"/>
    <w:pPr>
      <w:jc w:val="center"/>
    </w:pPr>
    <w:rPr>
      <w:b/>
      <w:sz w:val="28"/>
      <w:szCs w:val="20"/>
      <w:lang w:eastAsia="es-SV"/>
    </w:rPr>
  </w:style>
  <w:style w:type="paragraph" w:styleId="Listaconvietas">
    <w:name w:val="List Bullet"/>
    <w:basedOn w:val="Normal"/>
    <w:autoRedefine/>
    <w:rsid w:val="00A075F9"/>
    <w:pPr>
      <w:snapToGrid w:val="0"/>
      <w:spacing w:line="360" w:lineRule="auto"/>
    </w:pPr>
    <w:rPr>
      <w:szCs w:val="20"/>
      <w:lang w:val="es-MX"/>
    </w:rPr>
  </w:style>
  <w:style w:type="paragraph" w:styleId="Subttulo">
    <w:name w:val="Subtitle"/>
    <w:basedOn w:val="Normal"/>
    <w:qFormat/>
    <w:rsid w:val="00A075F9"/>
    <w:pPr>
      <w:jc w:val="center"/>
    </w:pPr>
    <w:rPr>
      <w:b/>
      <w:bCs/>
      <w:sz w:val="28"/>
    </w:rPr>
  </w:style>
  <w:style w:type="paragraph" w:styleId="Textoindependiente2">
    <w:name w:val="Body Text 2"/>
    <w:basedOn w:val="Normal"/>
    <w:rsid w:val="00A075F9"/>
    <w:pPr>
      <w:spacing w:line="360" w:lineRule="auto"/>
      <w:jc w:val="both"/>
    </w:pPr>
    <w:rPr>
      <w:szCs w:val="20"/>
      <w:lang w:val="es-GT"/>
    </w:rPr>
  </w:style>
  <w:style w:type="paragraph" w:styleId="Textodeglobo">
    <w:name w:val="Balloon Text"/>
    <w:basedOn w:val="Normal"/>
    <w:semiHidden/>
    <w:rsid w:val="00A075F9"/>
    <w:rPr>
      <w:rFonts w:ascii="Tahoma" w:hAnsi="Tahoma" w:cs="Tahoma"/>
      <w:sz w:val="16"/>
      <w:szCs w:val="16"/>
    </w:rPr>
  </w:style>
  <w:style w:type="paragraph" w:customStyle="1" w:styleId="Car1">
    <w:name w:val="Car1"/>
    <w:basedOn w:val="Normal"/>
    <w:rsid w:val="00A075F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ar">
    <w:name w:val="Car"/>
    <w:basedOn w:val="Normal"/>
    <w:rsid w:val="00A075F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0233B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0233B3"/>
    <w:rPr>
      <w:rFonts w:ascii="Arial" w:hAnsi="Arial"/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0A1D6D"/>
    <w:rPr>
      <w:rFonts w:ascii="Arial" w:hAnsi="Arial" w:cs="Arial"/>
      <w:sz w:val="24"/>
      <w:lang w:val="es-SV"/>
    </w:rPr>
  </w:style>
  <w:style w:type="character" w:customStyle="1" w:styleId="SangradetextonormalCar">
    <w:name w:val="Sangría de texto normal Car"/>
    <w:link w:val="Sangradetextonormal"/>
    <w:rsid w:val="000A1D6D"/>
    <w:rPr>
      <w:rFonts w:ascii="Arial" w:hAnsi="Arial" w:cs="Arial"/>
      <w:sz w:val="24"/>
      <w:lang w:val="es-SV"/>
    </w:rPr>
  </w:style>
  <w:style w:type="paragraph" w:styleId="Encabezado">
    <w:name w:val="header"/>
    <w:basedOn w:val="Normal"/>
    <w:link w:val="EncabezadoCar"/>
    <w:uiPriority w:val="99"/>
    <w:rsid w:val="00A636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636C1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636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636C1"/>
    <w:rPr>
      <w:rFonts w:ascii="Arial" w:hAnsi="Arial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A636C1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D7F3A"/>
    <w:pPr>
      <w:spacing w:before="100" w:beforeAutospacing="1" w:after="100" w:afterAutospacing="1"/>
    </w:pPr>
    <w:rPr>
      <w:rFonts w:ascii="Times New Roman" w:hAnsi="Times New Roman"/>
      <w:lang w:val="es-SV" w:eastAsia="es-SV"/>
    </w:rPr>
  </w:style>
  <w:style w:type="character" w:customStyle="1" w:styleId="Ttulo4Car">
    <w:name w:val="Título 4 Car"/>
    <w:link w:val="Ttulo4"/>
    <w:semiHidden/>
    <w:rsid w:val="0038610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customStyle="1" w:styleId="Encabezadodetda">
    <w:name w:val="Encabezado de tda"/>
    <w:basedOn w:val="Normal"/>
    <w:rsid w:val="00386108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 w:cs="Courier New"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4C64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mall">
    <w:name w:val="small"/>
    <w:rsid w:val="00294F63"/>
  </w:style>
  <w:style w:type="character" w:styleId="Textoennegrita">
    <w:name w:val="Strong"/>
    <w:uiPriority w:val="22"/>
    <w:qFormat/>
    <w:rsid w:val="00294F63"/>
    <w:rPr>
      <w:b/>
      <w:bCs/>
    </w:rPr>
  </w:style>
  <w:style w:type="character" w:styleId="nfasis">
    <w:name w:val="Emphasis"/>
    <w:qFormat/>
    <w:rsid w:val="006B586C"/>
    <w:rPr>
      <w:i/>
      <w:iCs/>
    </w:rPr>
  </w:style>
  <w:style w:type="paragraph" w:customStyle="1" w:styleId="Infodocumentosadjuntos">
    <w:name w:val="Info documentos adjuntos"/>
    <w:basedOn w:val="Normal"/>
    <w:rsid w:val="001343EC"/>
    <w:rPr>
      <w:rFonts w:ascii="Times New Roman" w:hAnsi="Times New Roman"/>
      <w:lang w:eastAsia="en-US"/>
    </w:rPr>
  </w:style>
  <w:style w:type="character" w:customStyle="1" w:styleId="SinespaciadoCar">
    <w:name w:val="Sin espaciado Car"/>
    <w:link w:val="Sinespaciado"/>
    <w:uiPriority w:val="1"/>
    <w:rsid w:val="00414BAF"/>
    <w:rPr>
      <w:rFonts w:ascii="Calibri" w:eastAsia="Calibri" w:hAnsi="Calibri"/>
      <w:sz w:val="22"/>
      <w:szCs w:val="22"/>
      <w:lang w:eastAsia="en-US"/>
    </w:rPr>
  </w:style>
  <w:style w:type="paragraph" w:styleId="TDC1">
    <w:name w:val="toc 1"/>
    <w:basedOn w:val="Normal"/>
    <w:next w:val="Normal"/>
    <w:autoRedefine/>
    <w:uiPriority w:val="39"/>
    <w:rsid w:val="00C11B84"/>
    <w:pPr>
      <w:tabs>
        <w:tab w:val="left" w:pos="567"/>
        <w:tab w:val="right" w:leader="dot" w:pos="8830"/>
      </w:tabs>
      <w:spacing w:line="480" w:lineRule="auto"/>
      <w:ind w:left="567" w:hanging="567"/>
    </w:pPr>
  </w:style>
  <w:style w:type="character" w:styleId="Hipervnculo">
    <w:name w:val="Hyperlink"/>
    <w:uiPriority w:val="99"/>
    <w:unhideWhenUsed/>
    <w:rsid w:val="00C87E8B"/>
    <w:rPr>
      <w:color w:val="0000FF"/>
      <w:u w:val="single"/>
    </w:rPr>
  </w:style>
  <w:style w:type="table" w:styleId="Listaclara-nfasis1">
    <w:name w:val="Light List Accent 1"/>
    <w:basedOn w:val="Tablanormal"/>
    <w:uiPriority w:val="61"/>
    <w:rsid w:val="00F77B2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sz w:val="20"/>
      <w:szCs w:val="2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sz w:val="20"/>
      <w:szCs w:val="20"/>
      <w:u w:val="single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bCs/>
      <w:sz w:val="20"/>
      <w:lang w:val="en-U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3861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pPr>
      <w:spacing w:line="360" w:lineRule="auto"/>
      <w:jc w:val="both"/>
    </w:pPr>
    <w:rPr>
      <w:rFonts w:cs="Arial"/>
      <w:szCs w:val="20"/>
      <w:lang w:val="es-SV"/>
    </w:rPr>
  </w:style>
  <w:style w:type="paragraph" w:styleId="Sangradetextonormal">
    <w:name w:val="Body Text Indent"/>
    <w:basedOn w:val="Normal"/>
    <w:link w:val="SangradetextonormalCar"/>
    <w:pPr>
      <w:spacing w:line="360" w:lineRule="auto"/>
      <w:ind w:firstLine="1400"/>
      <w:jc w:val="both"/>
    </w:pPr>
    <w:rPr>
      <w:rFonts w:cs="Arial"/>
      <w:szCs w:val="20"/>
      <w:lang w:val="es-SV"/>
    </w:rPr>
  </w:style>
  <w:style w:type="paragraph" w:styleId="Ttulo">
    <w:name w:val="Title"/>
    <w:basedOn w:val="Normal"/>
    <w:qFormat/>
    <w:pPr>
      <w:jc w:val="center"/>
    </w:pPr>
    <w:rPr>
      <w:b/>
      <w:sz w:val="28"/>
      <w:szCs w:val="20"/>
      <w:lang w:eastAsia="es-SV"/>
    </w:rPr>
  </w:style>
  <w:style w:type="paragraph" w:styleId="Listaconvietas">
    <w:name w:val="List Bullet"/>
    <w:basedOn w:val="Normal"/>
    <w:autoRedefine/>
    <w:pPr>
      <w:snapToGrid w:val="0"/>
      <w:spacing w:line="360" w:lineRule="auto"/>
    </w:pPr>
    <w:rPr>
      <w:szCs w:val="20"/>
      <w:lang w:val="es-MX"/>
    </w:rPr>
  </w:style>
  <w:style w:type="paragraph" w:styleId="Subttulo">
    <w:name w:val="Subtitle"/>
    <w:basedOn w:val="Normal"/>
    <w:qFormat/>
    <w:pPr>
      <w:jc w:val="center"/>
    </w:pPr>
    <w:rPr>
      <w:b/>
      <w:bCs/>
      <w:sz w:val="28"/>
    </w:rPr>
  </w:style>
  <w:style w:type="paragraph" w:styleId="Textoindependiente2">
    <w:name w:val="Body Text 2"/>
    <w:basedOn w:val="Normal"/>
    <w:pPr>
      <w:spacing w:line="360" w:lineRule="auto"/>
      <w:jc w:val="both"/>
    </w:pPr>
    <w:rPr>
      <w:szCs w:val="20"/>
      <w:lang w:val="es-GT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Car1">
    <w:name w:val="Car1"/>
    <w:basedOn w:val="Normal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ar">
    <w:name w:val="Car"/>
    <w:basedOn w:val="Normal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0233B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0233B3"/>
    <w:rPr>
      <w:rFonts w:ascii="Arial" w:hAnsi="Arial"/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0A1D6D"/>
    <w:rPr>
      <w:rFonts w:ascii="Arial" w:hAnsi="Arial" w:cs="Arial"/>
      <w:sz w:val="24"/>
      <w:lang w:val="es-SV"/>
    </w:rPr>
  </w:style>
  <w:style w:type="character" w:customStyle="1" w:styleId="SangradetextonormalCar">
    <w:name w:val="Sangría de texto normal Car"/>
    <w:link w:val="Sangradetextonormal"/>
    <w:rsid w:val="000A1D6D"/>
    <w:rPr>
      <w:rFonts w:ascii="Arial" w:hAnsi="Arial" w:cs="Arial"/>
      <w:sz w:val="24"/>
      <w:lang w:val="es-SV"/>
    </w:rPr>
  </w:style>
  <w:style w:type="paragraph" w:styleId="Encabezado">
    <w:name w:val="header"/>
    <w:basedOn w:val="Normal"/>
    <w:link w:val="EncabezadoCar"/>
    <w:uiPriority w:val="99"/>
    <w:rsid w:val="00A636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636C1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636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636C1"/>
    <w:rPr>
      <w:rFonts w:ascii="Arial" w:hAnsi="Arial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A636C1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D7F3A"/>
    <w:pPr>
      <w:spacing w:before="100" w:beforeAutospacing="1" w:after="100" w:afterAutospacing="1"/>
    </w:pPr>
    <w:rPr>
      <w:rFonts w:ascii="Times New Roman" w:hAnsi="Times New Roman"/>
      <w:lang w:val="es-SV" w:eastAsia="es-SV"/>
    </w:rPr>
  </w:style>
  <w:style w:type="character" w:customStyle="1" w:styleId="Ttulo4Car">
    <w:name w:val="Título 4 Car"/>
    <w:link w:val="Ttulo4"/>
    <w:semiHidden/>
    <w:rsid w:val="0038610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customStyle="1" w:styleId="Encabezadodetda">
    <w:name w:val="Encabezado de tda"/>
    <w:basedOn w:val="Normal"/>
    <w:rsid w:val="00386108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 w:cs="Courier New"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4C64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mall">
    <w:name w:val="small"/>
    <w:rsid w:val="00294F63"/>
  </w:style>
  <w:style w:type="character" w:styleId="Textoennegrita">
    <w:name w:val="Strong"/>
    <w:uiPriority w:val="22"/>
    <w:qFormat/>
    <w:rsid w:val="00294F63"/>
    <w:rPr>
      <w:b/>
      <w:bCs/>
    </w:rPr>
  </w:style>
  <w:style w:type="character" w:styleId="nfasis">
    <w:name w:val="Emphasis"/>
    <w:qFormat/>
    <w:rsid w:val="006B586C"/>
    <w:rPr>
      <w:i/>
      <w:iCs/>
    </w:rPr>
  </w:style>
  <w:style w:type="paragraph" w:customStyle="1" w:styleId="Infodocumentosadjuntos">
    <w:name w:val="Info documentos adjuntos"/>
    <w:basedOn w:val="Normal"/>
    <w:rsid w:val="001343EC"/>
    <w:rPr>
      <w:rFonts w:ascii="Times New Roman" w:hAnsi="Times New Roman"/>
      <w:lang w:eastAsia="en-US"/>
    </w:rPr>
  </w:style>
  <w:style w:type="character" w:customStyle="1" w:styleId="SinespaciadoCar">
    <w:name w:val="Sin espaciado Car"/>
    <w:link w:val="Sinespaciado"/>
    <w:uiPriority w:val="1"/>
    <w:rsid w:val="00414BAF"/>
    <w:rPr>
      <w:rFonts w:ascii="Calibri" w:eastAsia="Calibri" w:hAnsi="Calibri"/>
      <w:sz w:val="22"/>
      <w:szCs w:val="22"/>
      <w:lang w:eastAsia="en-US"/>
    </w:rPr>
  </w:style>
  <w:style w:type="paragraph" w:styleId="TDC1">
    <w:name w:val="toc 1"/>
    <w:basedOn w:val="Normal"/>
    <w:next w:val="Normal"/>
    <w:autoRedefine/>
    <w:uiPriority w:val="39"/>
    <w:rsid w:val="00C11B84"/>
    <w:pPr>
      <w:tabs>
        <w:tab w:val="left" w:pos="567"/>
        <w:tab w:val="right" w:leader="dot" w:pos="8830"/>
      </w:tabs>
      <w:spacing w:line="480" w:lineRule="auto"/>
      <w:ind w:left="567" w:hanging="567"/>
    </w:pPr>
  </w:style>
  <w:style w:type="character" w:styleId="Hipervnculo">
    <w:name w:val="Hyperlink"/>
    <w:uiPriority w:val="99"/>
    <w:unhideWhenUsed/>
    <w:rsid w:val="00C87E8B"/>
    <w:rPr>
      <w:color w:val="0000FF"/>
      <w:u w:val="single"/>
    </w:rPr>
  </w:style>
  <w:style w:type="table" w:styleId="Listaclara-nfasis1">
    <w:name w:val="Light List Accent 1"/>
    <w:basedOn w:val="Tablanormal"/>
    <w:uiPriority w:val="61"/>
    <w:rsid w:val="00F77B2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14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1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59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22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607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39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213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14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33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1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740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13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50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06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2639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61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27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70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700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4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3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683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20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35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8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58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458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877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98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51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39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52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62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28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09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81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21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0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62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12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206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65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82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66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62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9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72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diagramDrawing" Target="diagrams/drawing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miportal.edu.sv/portal/comunidad/cfs-file.ashx/__key/CommunityServer.Blogs.Components.WeblogFiles/nicolas/escudo.gif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miportal.edu.sv/portal/comunidad/cfs-file.ashx/__key/CommunityServer.Blogs.Components.WeblogFiles/nicolas/escudo.gif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CC43CB-F4F8-4937-B236-F2D992DCEF3D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SV"/>
        </a:p>
      </dgm:t>
    </dgm:pt>
    <dgm:pt modelId="{C958FDD0-65F6-4FCB-96D4-B3CAD7809D2E}">
      <dgm:prSet/>
      <dgm:spPr/>
      <dgm:t>
        <a:bodyPr/>
        <a:lstStyle/>
        <a:p>
          <a:pPr marR="0" algn="ctr" rtl="0"/>
          <a:r>
            <a:rPr lang="es-SV" b="0" i="0" u="none" strike="noStrike" baseline="0" smtClean="0">
              <a:latin typeface="Times New Roman" pitchFamily="18" charset="0"/>
              <a:cs typeface="Times New Roman" pitchFamily="18" charset="0"/>
            </a:rPr>
            <a:t>Gobernador</a:t>
          </a:r>
          <a:endParaRPr lang="es-SV" smtClean="0">
            <a:latin typeface="Times New Roman" pitchFamily="18" charset="0"/>
            <a:cs typeface="Times New Roman" pitchFamily="18" charset="0"/>
          </a:endParaRPr>
        </a:p>
      </dgm:t>
    </dgm:pt>
    <dgm:pt modelId="{298CCBF8-124A-4EA8-B8A8-11BA19CEF025}" type="parTrans" cxnId="{4F012A28-68B3-4C34-9F97-3CE44CD30159}">
      <dgm:prSet/>
      <dgm:spPr/>
      <dgm:t>
        <a:bodyPr/>
        <a:lstStyle/>
        <a:p>
          <a:endParaRPr lang="es-SV"/>
        </a:p>
      </dgm:t>
    </dgm:pt>
    <dgm:pt modelId="{30C60102-C414-4346-B946-D2D54DD40671}" type="sibTrans" cxnId="{4F012A28-68B3-4C34-9F97-3CE44CD30159}">
      <dgm:prSet/>
      <dgm:spPr/>
      <dgm:t>
        <a:bodyPr/>
        <a:lstStyle/>
        <a:p>
          <a:endParaRPr lang="es-SV"/>
        </a:p>
      </dgm:t>
    </dgm:pt>
    <dgm:pt modelId="{A5C4F9B4-3A96-4E8C-916A-80992371A0E1}">
      <dgm:prSet/>
      <dgm:spPr/>
      <dgm:t>
        <a:bodyPr/>
        <a:lstStyle/>
        <a:p>
          <a:pPr marR="0" algn="ctr" rtl="0"/>
          <a:r>
            <a:rPr lang="es-SV" b="0" i="0" u="none" strike="noStrike" baseline="0" smtClean="0">
              <a:latin typeface="Times New Roman" pitchFamily="18" charset="0"/>
              <a:cs typeface="Times New Roman" pitchFamily="18" charset="0"/>
            </a:rPr>
            <a:t>Vicegobernador</a:t>
          </a:r>
          <a:endParaRPr lang="es-SV" smtClean="0">
            <a:latin typeface="Times New Roman" pitchFamily="18" charset="0"/>
            <a:cs typeface="Times New Roman" pitchFamily="18" charset="0"/>
          </a:endParaRPr>
        </a:p>
      </dgm:t>
    </dgm:pt>
    <dgm:pt modelId="{21641BEC-8F45-485B-902D-39494BD87385}" type="parTrans" cxnId="{4F48D445-359B-469E-9F44-8AC7AD6750FE}">
      <dgm:prSet/>
      <dgm:spPr/>
      <dgm:t>
        <a:bodyPr/>
        <a:lstStyle/>
        <a:p>
          <a:endParaRPr lang="es-SV"/>
        </a:p>
      </dgm:t>
    </dgm:pt>
    <dgm:pt modelId="{788969E3-1A2C-45DE-B6F6-40699AD3E5F1}" type="sibTrans" cxnId="{4F48D445-359B-469E-9F44-8AC7AD6750FE}">
      <dgm:prSet/>
      <dgm:spPr/>
      <dgm:t>
        <a:bodyPr/>
        <a:lstStyle/>
        <a:p>
          <a:endParaRPr lang="es-SV"/>
        </a:p>
      </dgm:t>
    </dgm:pt>
    <dgm:pt modelId="{F63564C8-F446-4180-8DE4-5B0CB1C0B998}">
      <dgm:prSet/>
      <dgm:spPr/>
      <dgm:t>
        <a:bodyPr/>
        <a:lstStyle/>
        <a:p>
          <a:pPr marR="0" algn="ctr" rtl="0"/>
          <a:r>
            <a:rPr lang="es-SV" b="0" i="0" u="none" strike="noStrike" baseline="0" smtClean="0">
              <a:latin typeface="Calibri"/>
            </a:rPr>
            <a:t>Coordinador de </a:t>
          </a:r>
          <a:r>
            <a:rPr lang="es-SV" b="0" i="0" u="none" strike="noStrike" baseline="0" smtClean="0">
              <a:latin typeface="Times New Roman" pitchFamily="18" charset="0"/>
              <a:cs typeface="Times New Roman" pitchFamily="18" charset="0"/>
            </a:rPr>
            <a:t>Promotores</a:t>
          </a:r>
          <a:endParaRPr lang="es-SV" smtClean="0">
            <a:latin typeface="Times New Roman" pitchFamily="18" charset="0"/>
            <a:cs typeface="Times New Roman" pitchFamily="18" charset="0"/>
          </a:endParaRPr>
        </a:p>
      </dgm:t>
    </dgm:pt>
    <dgm:pt modelId="{CA65E781-C2B9-4614-A1B1-977E3C1E4555}" type="parTrans" cxnId="{8F82D42A-54C5-41D2-BEBF-1FFBBF37F115}">
      <dgm:prSet/>
      <dgm:spPr/>
      <dgm:t>
        <a:bodyPr/>
        <a:lstStyle/>
        <a:p>
          <a:endParaRPr lang="es-SV"/>
        </a:p>
      </dgm:t>
    </dgm:pt>
    <dgm:pt modelId="{530109A6-27F6-442A-89BC-B3D7035DFB47}" type="sibTrans" cxnId="{8F82D42A-54C5-41D2-BEBF-1FFBBF37F115}">
      <dgm:prSet/>
      <dgm:spPr/>
      <dgm:t>
        <a:bodyPr/>
        <a:lstStyle/>
        <a:p>
          <a:endParaRPr lang="es-SV"/>
        </a:p>
      </dgm:t>
    </dgm:pt>
    <dgm:pt modelId="{008B5E3B-562D-45DF-B765-EE9A23637F3B}">
      <dgm:prSet/>
      <dgm:spPr/>
      <dgm:t>
        <a:bodyPr/>
        <a:lstStyle/>
        <a:p>
          <a:pPr marR="0" algn="ctr" rtl="0"/>
          <a:r>
            <a:rPr lang="es-SV" b="0" i="0" u="none" strike="noStrike" baseline="0" smtClean="0">
              <a:latin typeface="Times New Roman" pitchFamily="18" charset="0"/>
              <a:cs typeface="Times New Roman" pitchFamily="18" charset="0"/>
            </a:rPr>
            <a:t>Promotores</a:t>
          </a:r>
          <a:endParaRPr lang="es-SV" smtClean="0">
            <a:latin typeface="Times New Roman" pitchFamily="18" charset="0"/>
            <a:cs typeface="Times New Roman" pitchFamily="18" charset="0"/>
          </a:endParaRPr>
        </a:p>
      </dgm:t>
    </dgm:pt>
    <dgm:pt modelId="{C74431C4-A6F3-43DB-8434-FBBBBC8BDBC6}" type="parTrans" cxnId="{6C98BC7A-12F1-4B5D-AD53-6B3ECCEBF52D}">
      <dgm:prSet/>
      <dgm:spPr/>
      <dgm:t>
        <a:bodyPr/>
        <a:lstStyle/>
        <a:p>
          <a:endParaRPr lang="es-SV"/>
        </a:p>
      </dgm:t>
    </dgm:pt>
    <dgm:pt modelId="{34566CD0-0BA6-47E2-A410-7714068E5A7F}" type="sibTrans" cxnId="{6C98BC7A-12F1-4B5D-AD53-6B3ECCEBF52D}">
      <dgm:prSet/>
      <dgm:spPr/>
      <dgm:t>
        <a:bodyPr/>
        <a:lstStyle/>
        <a:p>
          <a:endParaRPr lang="es-SV"/>
        </a:p>
      </dgm:t>
    </dgm:pt>
    <dgm:pt modelId="{504F9139-2346-4DB1-BBC3-047CB9A57A13}">
      <dgm:prSet/>
      <dgm:spPr/>
      <dgm:t>
        <a:bodyPr/>
        <a:lstStyle/>
        <a:p>
          <a:pPr marR="0" algn="ctr" rtl="0"/>
          <a:r>
            <a:rPr lang="es-SV" b="0" i="0" u="none" strike="noStrike" baseline="0" smtClean="0">
              <a:latin typeface="Times New Roman" pitchFamily="18" charset="0"/>
              <a:cs typeface="Times New Roman" pitchFamily="18" charset="0"/>
            </a:rPr>
            <a:t>Secretarias</a:t>
          </a:r>
          <a:endParaRPr lang="es-SV" smtClean="0">
            <a:latin typeface="Times New Roman" pitchFamily="18" charset="0"/>
            <a:cs typeface="Times New Roman" pitchFamily="18" charset="0"/>
          </a:endParaRPr>
        </a:p>
      </dgm:t>
    </dgm:pt>
    <dgm:pt modelId="{0C601521-469C-4A11-A175-2B487B134911}" type="parTrans" cxnId="{4F1D2EFA-A05B-4148-BFDB-CFBBAE20BB1E}">
      <dgm:prSet/>
      <dgm:spPr/>
      <dgm:t>
        <a:bodyPr/>
        <a:lstStyle/>
        <a:p>
          <a:endParaRPr lang="es-SV"/>
        </a:p>
      </dgm:t>
    </dgm:pt>
    <dgm:pt modelId="{3D886B74-FF36-42D4-B532-87E126C5D8F1}" type="sibTrans" cxnId="{4F1D2EFA-A05B-4148-BFDB-CFBBAE20BB1E}">
      <dgm:prSet/>
      <dgm:spPr/>
      <dgm:t>
        <a:bodyPr/>
        <a:lstStyle/>
        <a:p>
          <a:endParaRPr lang="es-SV"/>
        </a:p>
      </dgm:t>
    </dgm:pt>
    <dgm:pt modelId="{B7EB7A20-14FD-477C-AE5A-78ED55877D05}">
      <dgm:prSet/>
      <dgm:spPr/>
      <dgm:t>
        <a:bodyPr/>
        <a:lstStyle/>
        <a:p>
          <a:pPr marR="0" algn="ctr" rtl="0"/>
          <a:r>
            <a:rPr lang="es-SV" b="0" i="0" u="none" strike="noStrike" baseline="0" smtClean="0">
              <a:latin typeface="Times New Roman" pitchFamily="18" charset="0"/>
              <a:cs typeface="Times New Roman" pitchFamily="18" charset="0"/>
            </a:rPr>
            <a:t>Motoristas</a:t>
          </a:r>
          <a:endParaRPr lang="es-SV" smtClean="0">
            <a:latin typeface="Times New Roman" pitchFamily="18" charset="0"/>
            <a:cs typeface="Times New Roman" pitchFamily="18" charset="0"/>
          </a:endParaRPr>
        </a:p>
      </dgm:t>
    </dgm:pt>
    <dgm:pt modelId="{90E94EB9-C978-4EDD-B843-049294CCA11F}" type="parTrans" cxnId="{7EA3C0CC-E0B7-417F-8733-AC16B7E561BC}">
      <dgm:prSet/>
      <dgm:spPr/>
      <dgm:t>
        <a:bodyPr/>
        <a:lstStyle/>
        <a:p>
          <a:endParaRPr lang="es-SV"/>
        </a:p>
      </dgm:t>
    </dgm:pt>
    <dgm:pt modelId="{B1409AEA-51EF-4E55-80EB-A287C79CACB2}" type="sibTrans" cxnId="{7EA3C0CC-E0B7-417F-8733-AC16B7E561BC}">
      <dgm:prSet/>
      <dgm:spPr/>
      <dgm:t>
        <a:bodyPr/>
        <a:lstStyle/>
        <a:p>
          <a:endParaRPr lang="es-SV"/>
        </a:p>
      </dgm:t>
    </dgm:pt>
    <dgm:pt modelId="{101465FA-D006-4E09-8051-07E1C9483784}">
      <dgm:prSet/>
      <dgm:spPr/>
      <dgm:t>
        <a:bodyPr/>
        <a:lstStyle/>
        <a:p>
          <a:pPr marR="0" algn="ctr" rtl="0"/>
          <a:r>
            <a:rPr lang="es-SV" b="0" i="0" u="none" strike="noStrike" baseline="0" smtClean="0">
              <a:latin typeface="Times New Roman" pitchFamily="18" charset="0"/>
              <a:cs typeface="Times New Roman" pitchFamily="18" charset="0"/>
            </a:rPr>
            <a:t>Ordenanzas</a:t>
          </a:r>
          <a:endParaRPr lang="es-SV" smtClean="0">
            <a:latin typeface="Times New Roman" pitchFamily="18" charset="0"/>
            <a:cs typeface="Times New Roman" pitchFamily="18" charset="0"/>
          </a:endParaRPr>
        </a:p>
      </dgm:t>
    </dgm:pt>
    <dgm:pt modelId="{0D55DA03-D3D1-4540-A39C-27E14E5CFAEF}" type="parTrans" cxnId="{41D3AE34-EA06-4D42-A4EC-7D058D8B550D}">
      <dgm:prSet/>
      <dgm:spPr/>
      <dgm:t>
        <a:bodyPr/>
        <a:lstStyle/>
        <a:p>
          <a:endParaRPr lang="es-SV"/>
        </a:p>
      </dgm:t>
    </dgm:pt>
    <dgm:pt modelId="{6CE4C023-B648-4862-96D9-6E74BFD717B1}" type="sibTrans" cxnId="{41D3AE34-EA06-4D42-A4EC-7D058D8B550D}">
      <dgm:prSet/>
      <dgm:spPr/>
      <dgm:t>
        <a:bodyPr/>
        <a:lstStyle/>
        <a:p>
          <a:endParaRPr lang="es-SV"/>
        </a:p>
      </dgm:t>
    </dgm:pt>
    <dgm:pt modelId="{9D74A49D-4719-4509-B005-93AF8AF2604A}" type="asst">
      <dgm:prSet/>
      <dgm:spPr/>
      <dgm:t>
        <a:bodyPr/>
        <a:lstStyle/>
        <a:p>
          <a:r>
            <a:rPr lang="es-SV">
              <a:latin typeface="Times New Roman" pitchFamily="18" charset="0"/>
              <a:cs typeface="Times New Roman" pitchFamily="18" charset="0"/>
            </a:rPr>
            <a:t>UAIP</a:t>
          </a:r>
        </a:p>
      </dgm:t>
    </dgm:pt>
    <dgm:pt modelId="{516AD879-9137-41E0-AABF-CEB6F41903F4}" type="parTrans" cxnId="{F280429F-1E4F-46AA-868E-13E5259CA55F}">
      <dgm:prSet/>
      <dgm:spPr/>
      <dgm:t>
        <a:bodyPr/>
        <a:lstStyle/>
        <a:p>
          <a:endParaRPr lang="es-SV"/>
        </a:p>
      </dgm:t>
    </dgm:pt>
    <dgm:pt modelId="{B2E887D8-1319-4538-B09A-01FAC31BA456}" type="sibTrans" cxnId="{F280429F-1E4F-46AA-868E-13E5259CA55F}">
      <dgm:prSet/>
      <dgm:spPr/>
      <dgm:t>
        <a:bodyPr/>
        <a:lstStyle/>
        <a:p>
          <a:endParaRPr lang="es-SV"/>
        </a:p>
      </dgm:t>
    </dgm:pt>
    <dgm:pt modelId="{49DF3BC7-E5CB-4698-AF62-00E39D3C9C30}" type="pres">
      <dgm:prSet presAssocID="{AACC43CB-F4F8-4937-B236-F2D992DCEF3D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SV"/>
        </a:p>
      </dgm:t>
    </dgm:pt>
    <dgm:pt modelId="{9556D38C-DD90-43C7-8CEF-7A78CBB6F3B3}" type="pres">
      <dgm:prSet presAssocID="{C958FDD0-65F6-4FCB-96D4-B3CAD7809D2E}" presName="hierRoot1" presStyleCnt="0">
        <dgm:presLayoutVars>
          <dgm:hierBranch val="init"/>
        </dgm:presLayoutVars>
      </dgm:prSet>
      <dgm:spPr/>
    </dgm:pt>
    <dgm:pt modelId="{CE0F6BB3-5E7C-4E63-9738-C9C5DB5BFB05}" type="pres">
      <dgm:prSet presAssocID="{C958FDD0-65F6-4FCB-96D4-B3CAD7809D2E}" presName="rootComposite1" presStyleCnt="0"/>
      <dgm:spPr/>
    </dgm:pt>
    <dgm:pt modelId="{64883053-33D8-466D-A601-C56AD84AD279}" type="pres">
      <dgm:prSet presAssocID="{C958FDD0-65F6-4FCB-96D4-B3CAD7809D2E}" presName="rootText1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s-SV"/>
        </a:p>
      </dgm:t>
    </dgm:pt>
    <dgm:pt modelId="{B5273D27-59E7-4682-87A2-887FD069C525}" type="pres">
      <dgm:prSet presAssocID="{C958FDD0-65F6-4FCB-96D4-B3CAD7809D2E}" presName="topArc1" presStyleLbl="parChTrans1D1" presStyleIdx="0" presStyleCnt="16"/>
      <dgm:spPr/>
    </dgm:pt>
    <dgm:pt modelId="{DBA8D413-4385-41E1-8A4E-E0AF6F72CE8F}" type="pres">
      <dgm:prSet presAssocID="{C958FDD0-65F6-4FCB-96D4-B3CAD7809D2E}" presName="bottomArc1" presStyleLbl="parChTrans1D1" presStyleIdx="1" presStyleCnt="16"/>
      <dgm:spPr/>
    </dgm:pt>
    <dgm:pt modelId="{6F754135-BA4F-4719-B860-3319ECE05383}" type="pres">
      <dgm:prSet presAssocID="{C958FDD0-65F6-4FCB-96D4-B3CAD7809D2E}" presName="topConnNode1" presStyleLbl="node1" presStyleIdx="0" presStyleCnt="0"/>
      <dgm:spPr/>
      <dgm:t>
        <a:bodyPr/>
        <a:lstStyle/>
        <a:p>
          <a:endParaRPr lang="es-SV"/>
        </a:p>
      </dgm:t>
    </dgm:pt>
    <dgm:pt modelId="{C55BC6F4-DED8-456E-8CB9-8057ADE7D507}" type="pres">
      <dgm:prSet presAssocID="{C958FDD0-65F6-4FCB-96D4-B3CAD7809D2E}" presName="hierChild2" presStyleCnt="0"/>
      <dgm:spPr/>
    </dgm:pt>
    <dgm:pt modelId="{926F0698-6749-4050-A736-6E10698F297F}" type="pres">
      <dgm:prSet presAssocID="{21641BEC-8F45-485B-902D-39494BD87385}" presName="Name28" presStyleLbl="parChTrans1D2" presStyleIdx="0" presStyleCnt="2"/>
      <dgm:spPr/>
      <dgm:t>
        <a:bodyPr/>
        <a:lstStyle/>
        <a:p>
          <a:endParaRPr lang="es-SV"/>
        </a:p>
      </dgm:t>
    </dgm:pt>
    <dgm:pt modelId="{D6195772-A913-433B-AE37-6B1597285744}" type="pres">
      <dgm:prSet presAssocID="{A5C4F9B4-3A96-4E8C-916A-80992371A0E1}" presName="hierRoot2" presStyleCnt="0">
        <dgm:presLayoutVars>
          <dgm:hierBranch val="init"/>
        </dgm:presLayoutVars>
      </dgm:prSet>
      <dgm:spPr/>
    </dgm:pt>
    <dgm:pt modelId="{0699D9AF-81A8-42B4-B01C-A537AB57C40C}" type="pres">
      <dgm:prSet presAssocID="{A5C4F9B4-3A96-4E8C-916A-80992371A0E1}" presName="rootComposite2" presStyleCnt="0"/>
      <dgm:spPr/>
    </dgm:pt>
    <dgm:pt modelId="{F59C45A6-7314-4776-9DC6-E252A1847CC3}" type="pres">
      <dgm:prSet presAssocID="{A5C4F9B4-3A96-4E8C-916A-80992371A0E1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s-SV"/>
        </a:p>
      </dgm:t>
    </dgm:pt>
    <dgm:pt modelId="{C018A700-DB2D-4217-811B-A3B5AED2C2B2}" type="pres">
      <dgm:prSet presAssocID="{A5C4F9B4-3A96-4E8C-916A-80992371A0E1}" presName="topArc2" presStyleLbl="parChTrans1D1" presStyleIdx="2" presStyleCnt="16"/>
      <dgm:spPr/>
    </dgm:pt>
    <dgm:pt modelId="{98B41B63-E8D4-476B-8796-FE7543B1D256}" type="pres">
      <dgm:prSet presAssocID="{A5C4F9B4-3A96-4E8C-916A-80992371A0E1}" presName="bottomArc2" presStyleLbl="parChTrans1D1" presStyleIdx="3" presStyleCnt="16"/>
      <dgm:spPr/>
    </dgm:pt>
    <dgm:pt modelId="{471F1C9D-92D1-4184-AFF3-E340D5DDBAD1}" type="pres">
      <dgm:prSet presAssocID="{A5C4F9B4-3A96-4E8C-916A-80992371A0E1}" presName="topConnNode2" presStyleLbl="node2" presStyleIdx="0" presStyleCnt="0"/>
      <dgm:spPr/>
      <dgm:t>
        <a:bodyPr/>
        <a:lstStyle/>
        <a:p>
          <a:endParaRPr lang="es-SV"/>
        </a:p>
      </dgm:t>
    </dgm:pt>
    <dgm:pt modelId="{9A15357E-4D8A-409D-8486-D8CDEBA04C57}" type="pres">
      <dgm:prSet presAssocID="{A5C4F9B4-3A96-4E8C-916A-80992371A0E1}" presName="hierChild4" presStyleCnt="0"/>
      <dgm:spPr/>
    </dgm:pt>
    <dgm:pt modelId="{27468D37-6849-4A75-B384-DFF458BCAD85}" type="pres">
      <dgm:prSet presAssocID="{CA65E781-C2B9-4614-A1B1-977E3C1E4555}" presName="Name28" presStyleLbl="parChTrans1D3" presStyleIdx="0" presStyleCnt="4"/>
      <dgm:spPr/>
      <dgm:t>
        <a:bodyPr/>
        <a:lstStyle/>
        <a:p>
          <a:endParaRPr lang="es-SV"/>
        </a:p>
      </dgm:t>
    </dgm:pt>
    <dgm:pt modelId="{D50742F8-AE60-44B6-A292-E2347AAFB0F9}" type="pres">
      <dgm:prSet presAssocID="{F63564C8-F446-4180-8DE4-5B0CB1C0B998}" presName="hierRoot2" presStyleCnt="0">
        <dgm:presLayoutVars>
          <dgm:hierBranch val="init"/>
        </dgm:presLayoutVars>
      </dgm:prSet>
      <dgm:spPr/>
    </dgm:pt>
    <dgm:pt modelId="{7FB43F7D-CEC5-46E5-BFB2-C8408EB20778}" type="pres">
      <dgm:prSet presAssocID="{F63564C8-F446-4180-8DE4-5B0CB1C0B998}" presName="rootComposite2" presStyleCnt="0"/>
      <dgm:spPr/>
    </dgm:pt>
    <dgm:pt modelId="{02DA658D-D444-43AF-B08B-511A6D4F88C6}" type="pres">
      <dgm:prSet presAssocID="{F63564C8-F446-4180-8DE4-5B0CB1C0B998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s-SV"/>
        </a:p>
      </dgm:t>
    </dgm:pt>
    <dgm:pt modelId="{DBD06AA0-FDC7-4399-B638-0641F8A0D4C2}" type="pres">
      <dgm:prSet presAssocID="{F63564C8-F446-4180-8DE4-5B0CB1C0B998}" presName="topArc2" presStyleLbl="parChTrans1D1" presStyleIdx="4" presStyleCnt="16"/>
      <dgm:spPr/>
    </dgm:pt>
    <dgm:pt modelId="{E82C90DC-0B88-422B-9FBD-930A2688BA9F}" type="pres">
      <dgm:prSet presAssocID="{F63564C8-F446-4180-8DE4-5B0CB1C0B998}" presName="bottomArc2" presStyleLbl="parChTrans1D1" presStyleIdx="5" presStyleCnt="16"/>
      <dgm:spPr/>
    </dgm:pt>
    <dgm:pt modelId="{688E1990-1AA0-4C4F-8F35-ED3592271DFC}" type="pres">
      <dgm:prSet presAssocID="{F63564C8-F446-4180-8DE4-5B0CB1C0B998}" presName="topConnNode2" presStyleLbl="node3" presStyleIdx="0" presStyleCnt="0"/>
      <dgm:spPr/>
      <dgm:t>
        <a:bodyPr/>
        <a:lstStyle/>
        <a:p>
          <a:endParaRPr lang="es-SV"/>
        </a:p>
      </dgm:t>
    </dgm:pt>
    <dgm:pt modelId="{26DE1E3E-421D-413F-9E3B-FBA4DB11D7E7}" type="pres">
      <dgm:prSet presAssocID="{F63564C8-F446-4180-8DE4-5B0CB1C0B998}" presName="hierChild4" presStyleCnt="0"/>
      <dgm:spPr/>
    </dgm:pt>
    <dgm:pt modelId="{5BAFE889-BD5D-4BFA-BF3E-81D63F41728A}" type="pres">
      <dgm:prSet presAssocID="{C74431C4-A6F3-43DB-8434-FBBBBC8BDBC6}" presName="Name28" presStyleLbl="parChTrans1D4" presStyleIdx="0" presStyleCnt="1"/>
      <dgm:spPr/>
      <dgm:t>
        <a:bodyPr/>
        <a:lstStyle/>
        <a:p>
          <a:endParaRPr lang="es-SV"/>
        </a:p>
      </dgm:t>
    </dgm:pt>
    <dgm:pt modelId="{BC73BA04-5A33-44A1-B2D6-A81BC7731AEB}" type="pres">
      <dgm:prSet presAssocID="{008B5E3B-562D-45DF-B765-EE9A23637F3B}" presName="hierRoot2" presStyleCnt="0">
        <dgm:presLayoutVars>
          <dgm:hierBranch val="init"/>
        </dgm:presLayoutVars>
      </dgm:prSet>
      <dgm:spPr/>
    </dgm:pt>
    <dgm:pt modelId="{7D220A86-4C7E-4355-A380-328CB6FB5C2F}" type="pres">
      <dgm:prSet presAssocID="{008B5E3B-562D-45DF-B765-EE9A23637F3B}" presName="rootComposite2" presStyleCnt="0"/>
      <dgm:spPr/>
    </dgm:pt>
    <dgm:pt modelId="{8065359C-7734-4155-9010-FA5129761328}" type="pres">
      <dgm:prSet presAssocID="{008B5E3B-562D-45DF-B765-EE9A23637F3B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s-SV"/>
        </a:p>
      </dgm:t>
    </dgm:pt>
    <dgm:pt modelId="{346C38C7-5ED7-4D6E-B428-4340F69B1AF2}" type="pres">
      <dgm:prSet presAssocID="{008B5E3B-562D-45DF-B765-EE9A23637F3B}" presName="topArc2" presStyleLbl="parChTrans1D1" presStyleIdx="6" presStyleCnt="16"/>
      <dgm:spPr/>
    </dgm:pt>
    <dgm:pt modelId="{634AF680-8C38-489A-93D1-ABF8795B2477}" type="pres">
      <dgm:prSet presAssocID="{008B5E3B-562D-45DF-B765-EE9A23637F3B}" presName="bottomArc2" presStyleLbl="parChTrans1D1" presStyleIdx="7" presStyleCnt="16"/>
      <dgm:spPr/>
    </dgm:pt>
    <dgm:pt modelId="{793C04F9-6BF2-4BA9-963B-36E8A8258B3D}" type="pres">
      <dgm:prSet presAssocID="{008B5E3B-562D-45DF-B765-EE9A23637F3B}" presName="topConnNode2" presStyleLbl="node4" presStyleIdx="0" presStyleCnt="0"/>
      <dgm:spPr/>
      <dgm:t>
        <a:bodyPr/>
        <a:lstStyle/>
        <a:p>
          <a:endParaRPr lang="es-SV"/>
        </a:p>
      </dgm:t>
    </dgm:pt>
    <dgm:pt modelId="{E0316B5E-AB6C-487E-B3A6-80BA7748BB93}" type="pres">
      <dgm:prSet presAssocID="{008B5E3B-562D-45DF-B765-EE9A23637F3B}" presName="hierChild4" presStyleCnt="0"/>
      <dgm:spPr/>
    </dgm:pt>
    <dgm:pt modelId="{83A0C620-5E53-47DD-90C0-60EB2B4C26D8}" type="pres">
      <dgm:prSet presAssocID="{008B5E3B-562D-45DF-B765-EE9A23637F3B}" presName="hierChild5" presStyleCnt="0"/>
      <dgm:spPr/>
    </dgm:pt>
    <dgm:pt modelId="{86EBB391-5678-4D92-97E6-BBF98077D979}" type="pres">
      <dgm:prSet presAssocID="{F63564C8-F446-4180-8DE4-5B0CB1C0B998}" presName="hierChild5" presStyleCnt="0"/>
      <dgm:spPr/>
    </dgm:pt>
    <dgm:pt modelId="{C3A84571-046F-4F02-9D59-2708361E9A05}" type="pres">
      <dgm:prSet presAssocID="{0C601521-469C-4A11-A175-2B487B134911}" presName="Name28" presStyleLbl="parChTrans1D3" presStyleIdx="1" presStyleCnt="4"/>
      <dgm:spPr/>
      <dgm:t>
        <a:bodyPr/>
        <a:lstStyle/>
        <a:p>
          <a:endParaRPr lang="es-SV"/>
        </a:p>
      </dgm:t>
    </dgm:pt>
    <dgm:pt modelId="{462A4546-E742-4A8B-AE9A-F1801CCC6290}" type="pres">
      <dgm:prSet presAssocID="{504F9139-2346-4DB1-BBC3-047CB9A57A13}" presName="hierRoot2" presStyleCnt="0">
        <dgm:presLayoutVars>
          <dgm:hierBranch val="init"/>
        </dgm:presLayoutVars>
      </dgm:prSet>
      <dgm:spPr/>
    </dgm:pt>
    <dgm:pt modelId="{1E09FDBC-F5F3-4E70-A391-EF5826E84B3F}" type="pres">
      <dgm:prSet presAssocID="{504F9139-2346-4DB1-BBC3-047CB9A57A13}" presName="rootComposite2" presStyleCnt="0"/>
      <dgm:spPr/>
    </dgm:pt>
    <dgm:pt modelId="{1C7678D3-DAF4-4F79-A066-4D8D5244E479}" type="pres">
      <dgm:prSet presAssocID="{504F9139-2346-4DB1-BBC3-047CB9A57A13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s-SV"/>
        </a:p>
      </dgm:t>
    </dgm:pt>
    <dgm:pt modelId="{8CEBACDC-A05E-4090-A9A5-ED76AF2C47E5}" type="pres">
      <dgm:prSet presAssocID="{504F9139-2346-4DB1-BBC3-047CB9A57A13}" presName="topArc2" presStyleLbl="parChTrans1D1" presStyleIdx="8" presStyleCnt="16"/>
      <dgm:spPr/>
    </dgm:pt>
    <dgm:pt modelId="{A0DE6C77-EC21-4C1D-ADEA-5DF858FB46C1}" type="pres">
      <dgm:prSet presAssocID="{504F9139-2346-4DB1-BBC3-047CB9A57A13}" presName="bottomArc2" presStyleLbl="parChTrans1D1" presStyleIdx="9" presStyleCnt="16"/>
      <dgm:spPr/>
    </dgm:pt>
    <dgm:pt modelId="{ABE996AA-60F2-4352-912A-DB747003E741}" type="pres">
      <dgm:prSet presAssocID="{504F9139-2346-4DB1-BBC3-047CB9A57A13}" presName="topConnNode2" presStyleLbl="node3" presStyleIdx="0" presStyleCnt="0"/>
      <dgm:spPr/>
      <dgm:t>
        <a:bodyPr/>
        <a:lstStyle/>
        <a:p>
          <a:endParaRPr lang="es-SV"/>
        </a:p>
      </dgm:t>
    </dgm:pt>
    <dgm:pt modelId="{63AE39D3-C1EA-4027-9B5E-F7834BFF542A}" type="pres">
      <dgm:prSet presAssocID="{504F9139-2346-4DB1-BBC3-047CB9A57A13}" presName="hierChild4" presStyleCnt="0"/>
      <dgm:spPr/>
    </dgm:pt>
    <dgm:pt modelId="{47642BED-F5FE-48DC-89CD-6E3D259CF78A}" type="pres">
      <dgm:prSet presAssocID="{504F9139-2346-4DB1-BBC3-047CB9A57A13}" presName="hierChild5" presStyleCnt="0"/>
      <dgm:spPr/>
    </dgm:pt>
    <dgm:pt modelId="{482DEFD5-7E04-4916-AD2D-75D64209B278}" type="pres">
      <dgm:prSet presAssocID="{90E94EB9-C978-4EDD-B843-049294CCA11F}" presName="Name28" presStyleLbl="parChTrans1D3" presStyleIdx="2" presStyleCnt="4"/>
      <dgm:spPr/>
      <dgm:t>
        <a:bodyPr/>
        <a:lstStyle/>
        <a:p>
          <a:endParaRPr lang="es-SV"/>
        </a:p>
      </dgm:t>
    </dgm:pt>
    <dgm:pt modelId="{C47352BE-BDB3-4567-AACF-F175C80C0288}" type="pres">
      <dgm:prSet presAssocID="{B7EB7A20-14FD-477C-AE5A-78ED55877D05}" presName="hierRoot2" presStyleCnt="0">
        <dgm:presLayoutVars>
          <dgm:hierBranch val="init"/>
        </dgm:presLayoutVars>
      </dgm:prSet>
      <dgm:spPr/>
    </dgm:pt>
    <dgm:pt modelId="{52C5992F-CF25-42DE-841C-1A6D90E973A8}" type="pres">
      <dgm:prSet presAssocID="{B7EB7A20-14FD-477C-AE5A-78ED55877D05}" presName="rootComposite2" presStyleCnt="0"/>
      <dgm:spPr/>
    </dgm:pt>
    <dgm:pt modelId="{DFDA8176-2E5C-4255-A2A7-72B6F158939B}" type="pres">
      <dgm:prSet presAssocID="{B7EB7A20-14FD-477C-AE5A-78ED55877D05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s-SV"/>
        </a:p>
      </dgm:t>
    </dgm:pt>
    <dgm:pt modelId="{8532BB4E-97C7-4771-8B24-1086D1D0C8D9}" type="pres">
      <dgm:prSet presAssocID="{B7EB7A20-14FD-477C-AE5A-78ED55877D05}" presName="topArc2" presStyleLbl="parChTrans1D1" presStyleIdx="10" presStyleCnt="16"/>
      <dgm:spPr/>
    </dgm:pt>
    <dgm:pt modelId="{A0FE4C6E-21A2-4FD8-915B-B25F16C5878B}" type="pres">
      <dgm:prSet presAssocID="{B7EB7A20-14FD-477C-AE5A-78ED55877D05}" presName="bottomArc2" presStyleLbl="parChTrans1D1" presStyleIdx="11" presStyleCnt="16"/>
      <dgm:spPr/>
    </dgm:pt>
    <dgm:pt modelId="{7E0699C8-FEE4-4BA1-956A-92DD4FBEA343}" type="pres">
      <dgm:prSet presAssocID="{B7EB7A20-14FD-477C-AE5A-78ED55877D05}" presName="topConnNode2" presStyleLbl="node3" presStyleIdx="0" presStyleCnt="0"/>
      <dgm:spPr/>
      <dgm:t>
        <a:bodyPr/>
        <a:lstStyle/>
        <a:p>
          <a:endParaRPr lang="es-SV"/>
        </a:p>
      </dgm:t>
    </dgm:pt>
    <dgm:pt modelId="{8695C317-1C82-444E-B26F-52E4D950F790}" type="pres">
      <dgm:prSet presAssocID="{B7EB7A20-14FD-477C-AE5A-78ED55877D05}" presName="hierChild4" presStyleCnt="0"/>
      <dgm:spPr/>
    </dgm:pt>
    <dgm:pt modelId="{512D23BB-7F0E-4361-91C4-E93BB397B325}" type="pres">
      <dgm:prSet presAssocID="{B7EB7A20-14FD-477C-AE5A-78ED55877D05}" presName="hierChild5" presStyleCnt="0"/>
      <dgm:spPr/>
    </dgm:pt>
    <dgm:pt modelId="{AD565039-14D8-4B8B-AB81-CB28862FCEC2}" type="pres">
      <dgm:prSet presAssocID="{0D55DA03-D3D1-4540-A39C-27E14E5CFAEF}" presName="Name28" presStyleLbl="parChTrans1D3" presStyleIdx="3" presStyleCnt="4"/>
      <dgm:spPr/>
      <dgm:t>
        <a:bodyPr/>
        <a:lstStyle/>
        <a:p>
          <a:endParaRPr lang="es-SV"/>
        </a:p>
      </dgm:t>
    </dgm:pt>
    <dgm:pt modelId="{881ECE1F-3DA5-4B43-8F0F-B3756A1341CE}" type="pres">
      <dgm:prSet presAssocID="{101465FA-D006-4E09-8051-07E1C9483784}" presName="hierRoot2" presStyleCnt="0">
        <dgm:presLayoutVars>
          <dgm:hierBranch val="init"/>
        </dgm:presLayoutVars>
      </dgm:prSet>
      <dgm:spPr/>
    </dgm:pt>
    <dgm:pt modelId="{4A457654-2BC9-4813-8A01-1DD7215781D1}" type="pres">
      <dgm:prSet presAssocID="{101465FA-D006-4E09-8051-07E1C9483784}" presName="rootComposite2" presStyleCnt="0"/>
      <dgm:spPr/>
    </dgm:pt>
    <dgm:pt modelId="{C7AE20F6-54AF-4CE1-B14C-CE95649BC418}" type="pres">
      <dgm:prSet presAssocID="{101465FA-D006-4E09-8051-07E1C9483784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s-SV"/>
        </a:p>
      </dgm:t>
    </dgm:pt>
    <dgm:pt modelId="{EABCEBF8-3F44-4413-881F-178B723C2540}" type="pres">
      <dgm:prSet presAssocID="{101465FA-D006-4E09-8051-07E1C9483784}" presName="topArc2" presStyleLbl="parChTrans1D1" presStyleIdx="12" presStyleCnt="16"/>
      <dgm:spPr/>
    </dgm:pt>
    <dgm:pt modelId="{81F447D9-8528-44D4-84A9-BF918036F494}" type="pres">
      <dgm:prSet presAssocID="{101465FA-D006-4E09-8051-07E1C9483784}" presName="bottomArc2" presStyleLbl="parChTrans1D1" presStyleIdx="13" presStyleCnt="16"/>
      <dgm:spPr/>
    </dgm:pt>
    <dgm:pt modelId="{74F55225-3070-4637-AE38-4061099A5ACF}" type="pres">
      <dgm:prSet presAssocID="{101465FA-D006-4E09-8051-07E1C9483784}" presName="topConnNode2" presStyleLbl="node3" presStyleIdx="0" presStyleCnt="0"/>
      <dgm:spPr/>
      <dgm:t>
        <a:bodyPr/>
        <a:lstStyle/>
        <a:p>
          <a:endParaRPr lang="es-SV"/>
        </a:p>
      </dgm:t>
    </dgm:pt>
    <dgm:pt modelId="{808F5BA3-BA5B-4095-8504-EDAE14037FF8}" type="pres">
      <dgm:prSet presAssocID="{101465FA-D006-4E09-8051-07E1C9483784}" presName="hierChild4" presStyleCnt="0"/>
      <dgm:spPr/>
    </dgm:pt>
    <dgm:pt modelId="{CAA3F110-BD4D-4473-AAB9-000DA1DB7C7D}" type="pres">
      <dgm:prSet presAssocID="{101465FA-D006-4E09-8051-07E1C9483784}" presName="hierChild5" presStyleCnt="0"/>
      <dgm:spPr/>
    </dgm:pt>
    <dgm:pt modelId="{09D3E360-75FA-455F-B265-B3022C4AE3F2}" type="pres">
      <dgm:prSet presAssocID="{A5C4F9B4-3A96-4E8C-916A-80992371A0E1}" presName="hierChild5" presStyleCnt="0"/>
      <dgm:spPr/>
    </dgm:pt>
    <dgm:pt modelId="{4B0BA22F-3A52-4949-B4C8-A19B85396A46}" type="pres">
      <dgm:prSet presAssocID="{C958FDD0-65F6-4FCB-96D4-B3CAD7809D2E}" presName="hierChild3" presStyleCnt="0"/>
      <dgm:spPr/>
    </dgm:pt>
    <dgm:pt modelId="{57D68475-BFF2-4DAE-9253-9B9380148419}" type="pres">
      <dgm:prSet presAssocID="{516AD879-9137-41E0-AABF-CEB6F41903F4}" presName="Name101" presStyleLbl="parChTrans1D2" presStyleIdx="1" presStyleCnt="2"/>
      <dgm:spPr/>
      <dgm:t>
        <a:bodyPr/>
        <a:lstStyle/>
        <a:p>
          <a:endParaRPr lang="es-SV"/>
        </a:p>
      </dgm:t>
    </dgm:pt>
    <dgm:pt modelId="{B7DF2045-E260-41FC-B6AB-2A7A4D68F7C0}" type="pres">
      <dgm:prSet presAssocID="{9D74A49D-4719-4509-B005-93AF8AF2604A}" presName="hierRoot3" presStyleCnt="0">
        <dgm:presLayoutVars>
          <dgm:hierBranch val="init"/>
        </dgm:presLayoutVars>
      </dgm:prSet>
      <dgm:spPr/>
    </dgm:pt>
    <dgm:pt modelId="{4E8BBF34-B4B9-40BD-9C4B-501AF4338924}" type="pres">
      <dgm:prSet presAssocID="{9D74A49D-4719-4509-B005-93AF8AF2604A}" presName="rootComposite3" presStyleCnt="0"/>
      <dgm:spPr/>
    </dgm:pt>
    <dgm:pt modelId="{C56CD527-3614-4F7D-A3EB-A73E5B21D79D}" type="pres">
      <dgm:prSet presAssocID="{9D74A49D-4719-4509-B005-93AF8AF2604A}" presName="rootText3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es-SV"/>
        </a:p>
      </dgm:t>
    </dgm:pt>
    <dgm:pt modelId="{83976E08-861D-4945-853D-7058D5222283}" type="pres">
      <dgm:prSet presAssocID="{9D74A49D-4719-4509-B005-93AF8AF2604A}" presName="topArc3" presStyleLbl="parChTrans1D1" presStyleIdx="14" presStyleCnt="16"/>
      <dgm:spPr/>
    </dgm:pt>
    <dgm:pt modelId="{287DF14E-54CE-4CD1-8FF0-6B33BD46BDC4}" type="pres">
      <dgm:prSet presAssocID="{9D74A49D-4719-4509-B005-93AF8AF2604A}" presName="bottomArc3" presStyleLbl="parChTrans1D1" presStyleIdx="15" presStyleCnt="16"/>
      <dgm:spPr/>
    </dgm:pt>
    <dgm:pt modelId="{3ACA745D-BFBB-40E6-A11E-C1D31741CBF0}" type="pres">
      <dgm:prSet presAssocID="{9D74A49D-4719-4509-B005-93AF8AF2604A}" presName="topConnNode3" presStyleLbl="asst1" presStyleIdx="0" presStyleCnt="0"/>
      <dgm:spPr/>
      <dgm:t>
        <a:bodyPr/>
        <a:lstStyle/>
        <a:p>
          <a:endParaRPr lang="es-SV"/>
        </a:p>
      </dgm:t>
    </dgm:pt>
    <dgm:pt modelId="{611C4777-D1C0-4218-AA0F-7A143513434B}" type="pres">
      <dgm:prSet presAssocID="{9D74A49D-4719-4509-B005-93AF8AF2604A}" presName="hierChild6" presStyleCnt="0"/>
      <dgm:spPr/>
    </dgm:pt>
    <dgm:pt modelId="{36AB4AAC-7DD1-4238-A1E2-22BCF9B4819D}" type="pres">
      <dgm:prSet presAssocID="{9D74A49D-4719-4509-B005-93AF8AF2604A}" presName="hierChild7" presStyleCnt="0"/>
      <dgm:spPr/>
    </dgm:pt>
  </dgm:ptLst>
  <dgm:cxnLst>
    <dgm:cxn modelId="{428252B8-16DF-4C82-84C5-07BD209963A4}" type="presOf" srcId="{0D55DA03-D3D1-4540-A39C-27E14E5CFAEF}" destId="{AD565039-14D8-4B8B-AB81-CB28862FCEC2}" srcOrd="0" destOrd="0" presId="urn:microsoft.com/office/officeart/2008/layout/HalfCircleOrganizationChart"/>
    <dgm:cxn modelId="{600A3AF5-B80F-4C36-9B2A-A968885DEC0A}" type="presOf" srcId="{9D74A49D-4719-4509-B005-93AF8AF2604A}" destId="{3ACA745D-BFBB-40E6-A11E-C1D31741CBF0}" srcOrd="1" destOrd="0" presId="urn:microsoft.com/office/officeart/2008/layout/HalfCircleOrganizationChart"/>
    <dgm:cxn modelId="{7EA3C0CC-E0B7-417F-8733-AC16B7E561BC}" srcId="{A5C4F9B4-3A96-4E8C-916A-80992371A0E1}" destId="{B7EB7A20-14FD-477C-AE5A-78ED55877D05}" srcOrd="2" destOrd="0" parTransId="{90E94EB9-C978-4EDD-B843-049294CCA11F}" sibTransId="{B1409AEA-51EF-4E55-80EB-A287C79CACB2}"/>
    <dgm:cxn modelId="{82C873C8-B3FB-4D52-A853-84C0A982E9F7}" type="presOf" srcId="{516AD879-9137-41E0-AABF-CEB6F41903F4}" destId="{57D68475-BFF2-4DAE-9253-9B9380148419}" srcOrd="0" destOrd="0" presId="urn:microsoft.com/office/officeart/2008/layout/HalfCircleOrganizationChart"/>
    <dgm:cxn modelId="{85DA7DF9-FC45-4EEB-9CB1-9AEEC0055FB0}" type="presOf" srcId="{90E94EB9-C978-4EDD-B843-049294CCA11F}" destId="{482DEFD5-7E04-4916-AD2D-75D64209B278}" srcOrd="0" destOrd="0" presId="urn:microsoft.com/office/officeart/2008/layout/HalfCircleOrganizationChart"/>
    <dgm:cxn modelId="{EACD30A0-EA1D-4460-91D4-57DC1F435706}" type="presOf" srcId="{9D74A49D-4719-4509-B005-93AF8AF2604A}" destId="{C56CD527-3614-4F7D-A3EB-A73E5B21D79D}" srcOrd="0" destOrd="0" presId="urn:microsoft.com/office/officeart/2008/layout/HalfCircleOrganizationChart"/>
    <dgm:cxn modelId="{923114B0-0727-486A-B702-84320D178C17}" type="presOf" srcId="{A5C4F9B4-3A96-4E8C-916A-80992371A0E1}" destId="{471F1C9D-92D1-4184-AFF3-E340D5DDBAD1}" srcOrd="1" destOrd="0" presId="urn:microsoft.com/office/officeart/2008/layout/HalfCircleOrganizationChart"/>
    <dgm:cxn modelId="{1019371B-E656-4C6D-83D5-5C00BF517014}" type="presOf" srcId="{101465FA-D006-4E09-8051-07E1C9483784}" destId="{74F55225-3070-4637-AE38-4061099A5ACF}" srcOrd="1" destOrd="0" presId="urn:microsoft.com/office/officeart/2008/layout/HalfCircleOrganizationChart"/>
    <dgm:cxn modelId="{4EF1D03D-A2C8-4084-9FD2-973DEED54FD1}" type="presOf" srcId="{101465FA-D006-4E09-8051-07E1C9483784}" destId="{C7AE20F6-54AF-4CE1-B14C-CE95649BC418}" srcOrd="0" destOrd="0" presId="urn:microsoft.com/office/officeart/2008/layout/HalfCircleOrganizationChart"/>
    <dgm:cxn modelId="{8F82D42A-54C5-41D2-BEBF-1FFBBF37F115}" srcId="{A5C4F9B4-3A96-4E8C-916A-80992371A0E1}" destId="{F63564C8-F446-4180-8DE4-5B0CB1C0B998}" srcOrd="0" destOrd="0" parTransId="{CA65E781-C2B9-4614-A1B1-977E3C1E4555}" sibTransId="{530109A6-27F6-442A-89BC-B3D7035DFB47}"/>
    <dgm:cxn modelId="{F168DD0C-35D5-4895-9213-86C9F6CB778A}" type="presOf" srcId="{B7EB7A20-14FD-477C-AE5A-78ED55877D05}" destId="{DFDA8176-2E5C-4255-A2A7-72B6F158939B}" srcOrd="0" destOrd="0" presId="urn:microsoft.com/office/officeart/2008/layout/HalfCircleOrganizationChart"/>
    <dgm:cxn modelId="{C4A31353-2699-48EF-86AC-B480AEB0E3C8}" type="presOf" srcId="{C958FDD0-65F6-4FCB-96D4-B3CAD7809D2E}" destId="{6F754135-BA4F-4719-B860-3319ECE05383}" srcOrd="1" destOrd="0" presId="urn:microsoft.com/office/officeart/2008/layout/HalfCircleOrganizationChart"/>
    <dgm:cxn modelId="{4F1D2EFA-A05B-4148-BFDB-CFBBAE20BB1E}" srcId="{A5C4F9B4-3A96-4E8C-916A-80992371A0E1}" destId="{504F9139-2346-4DB1-BBC3-047CB9A57A13}" srcOrd="1" destOrd="0" parTransId="{0C601521-469C-4A11-A175-2B487B134911}" sibTransId="{3D886B74-FF36-42D4-B532-87E126C5D8F1}"/>
    <dgm:cxn modelId="{159BF696-A96E-4745-AA85-353740253212}" type="presOf" srcId="{C958FDD0-65F6-4FCB-96D4-B3CAD7809D2E}" destId="{64883053-33D8-466D-A601-C56AD84AD279}" srcOrd="0" destOrd="0" presId="urn:microsoft.com/office/officeart/2008/layout/HalfCircleOrganizationChart"/>
    <dgm:cxn modelId="{0A3090A3-2DEF-4316-8150-44F9DD23E98F}" type="presOf" srcId="{A5C4F9B4-3A96-4E8C-916A-80992371A0E1}" destId="{F59C45A6-7314-4776-9DC6-E252A1847CC3}" srcOrd="0" destOrd="0" presId="urn:microsoft.com/office/officeart/2008/layout/HalfCircleOrganizationChart"/>
    <dgm:cxn modelId="{1A3A8AED-3101-44C6-8EF2-9887555843C4}" type="presOf" srcId="{504F9139-2346-4DB1-BBC3-047CB9A57A13}" destId="{1C7678D3-DAF4-4F79-A066-4D8D5244E479}" srcOrd="0" destOrd="0" presId="urn:microsoft.com/office/officeart/2008/layout/HalfCircleOrganizationChart"/>
    <dgm:cxn modelId="{2FD71CA5-7401-4604-94D8-92F0AA5D992D}" type="presOf" srcId="{AACC43CB-F4F8-4937-B236-F2D992DCEF3D}" destId="{49DF3BC7-E5CB-4698-AF62-00E39D3C9C30}" srcOrd="0" destOrd="0" presId="urn:microsoft.com/office/officeart/2008/layout/HalfCircleOrganizationChart"/>
    <dgm:cxn modelId="{182E06C0-FE28-4147-A9D5-99D5EC148C6C}" type="presOf" srcId="{21641BEC-8F45-485B-902D-39494BD87385}" destId="{926F0698-6749-4050-A736-6E10698F297F}" srcOrd="0" destOrd="0" presId="urn:microsoft.com/office/officeart/2008/layout/HalfCircleOrganizationChart"/>
    <dgm:cxn modelId="{0D3CA25A-2B4C-4B8A-9CA0-A340121314A9}" type="presOf" srcId="{504F9139-2346-4DB1-BBC3-047CB9A57A13}" destId="{ABE996AA-60F2-4352-912A-DB747003E741}" srcOrd="1" destOrd="0" presId="urn:microsoft.com/office/officeart/2008/layout/HalfCircleOrganizationChart"/>
    <dgm:cxn modelId="{1AC9321B-C243-45DD-BCED-56561E60DA12}" type="presOf" srcId="{B7EB7A20-14FD-477C-AE5A-78ED55877D05}" destId="{7E0699C8-FEE4-4BA1-956A-92DD4FBEA343}" srcOrd="1" destOrd="0" presId="urn:microsoft.com/office/officeart/2008/layout/HalfCircleOrganizationChart"/>
    <dgm:cxn modelId="{01945608-ADEA-45E7-9D7F-9B7AE0C8F5B3}" type="presOf" srcId="{008B5E3B-562D-45DF-B765-EE9A23637F3B}" destId="{8065359C-7734-4155-9010-FA5129761328}" srcOrd="0" destOrd="0" presId="urn:microsoft.com/office/officeart/2008/layout/HalfCircleOrganizationChart"/>
    <dgm:cxn modelId="{BCBADBFE-5587-411B-B4FB-44C17879D357}" type="presOf" srcId="{F63564C8-F446-4180-8DE4-5B0CB1C0B998}" destId="{688E1990-1AA0-4C4F-8F35-ED3592271DFC}" srcOrd="1" destOrd="0" presId="urn:microsoft.com/office/officeart/2008/layout/HalfCircleOrganizationChart"/>
    <dgm:cxn modelId="{F280429F-1E4F-46AA-868E-13E5259CA55F}" srcId="{C958FDD0-65F6-4FCB-96D4-B3CAD7809D2E}" destId="{9D74A49D-4719-4509-B005-93AF8AF2604A}" srcOrd="1" destOrd="0" parTransId="{516AD879-9137-41E0-AABF-CEB6F41903F4}" sibTransId="{B2E887D8-1319-4538-B09A-01FAC31BA456}"/>
    <dgm:cxn modelId="{6C98BC7A-12F1-4B5D-AD53-6B3ECCEBF52D}" srcId="{F63564C8-F446-4180-8DE4-5B0CB1C0B998}" destId="{008B5E3B-562D-45DF-B765-EE9A23637F3B}" srcOrd="0" destOrd="0" parTransId="{C74431C4-A6F3-43DB-8434-FBBBBC8BDBC6}" sibTransId="{34566CD0-0BA6-47E2-A410-7714068E5A7F}"/>
    <dgm:cxn modelId="{9033C707-20D6-4168-8D97-C51CABBE53B3}" type="presOf" srcId="{CA65E781-C2B9-4614-A1B1-977E3C1E4555}" destId="{27468D37-6849-4A75-B384-DFF458BCAD85}" srcOrd="0" destOrd="0" presId="urn:microsoft.com/office/officeart/2008/layout/HalfCircleOrganizationChart"/>
    <dgm:cxn modelId="{41D3AE34-EA06-4D42-A4EC-7D058D8B550D}" srcId="{A5C4F9B4-3A96-4E8C-916A-80992371A0E1}" destId="{101465FA-D006-4E09-8051-07E1C9483784}" srcOrd="3" destOrd="0" parTransId="{0D55DA03-D3D1-4540-A39C-27E14E5CFAEF}" sibTransId="{6CE4C023-B648-4862-96D9-6E74BFD717B1}"/>
    <dgm:cxn modelId="{4F012A28-68B3-4C34-9F97-3CE44CD30159}" srcId="{AACC43CB-F4F8-4937-B236-F2D992DCEF3D}" destId="{C958FDD0-65F6-4FCB-96D4-B3CAD7809D2E}" srcOrd="0" destOrd="0" parTransId="{298CCBF8-124A-4EA8-B8A8-11BA19CEF025}" sibTransId="{30C60102-C414-4346-B946-D2D54DD40671}"/>
    <dgm:cxn modelId="{9CA46626-4C8E-48D9-830D-762158E16EF3}" type="presOf" srcId="{0C601521-469C-4A11-A175-2B487B134911}" destId="{C3A84571-046F-4F02-9D59-2708361E9A05}" srcOrd="0" destOrd="0" presId="urn:microsoft.com/office/officeart/2008/layout/HalfCircleOrganizationChart"/>
    <dgm:cxn modelId="{5BC4F8F4-6E24-4C77-BA51-13CE3A7F0D64}" type="presOf" srcId="{C74431C4-A6F3-43DB-8434-FBBBBC8BDBC6}" destId="{5BAFE889-BD5D-4BFA-BF3E-81D63F41728A}" srcOrd="0" destOrd="0" presId="urn:microsoft.com/office/officeart/2008/layout/HalfCircleOrganizationChart"/>
    <dgm:cxn modelId="{4F48D445-359B-469E-9F44-8AC7AD6750FE}" srcId="{C958FDD0-65F6-4FCB-96D4-B3CAD7809D2E}" destId="{A5C4F9B4-3A96-4E8C-916A-80992371A0E1}" srcOrd="0" destOrd="0" parTransId="{21641BEC-8F45-485B-902D-39494BD87385}" sibTransId="{788969E3-1A2C-45DE-B6F6-40699AD3E5F1}"/>
    <dgm:cxn modelId="{17C101F6-06DC-45C0-9D2E-28F4AFE3A996}" type="presOf" srcId="{008B5E3B-562D-45DF-B765-EE9A23637F3B}" destId="{793C04F9-6BF2-4BA9-963B-36E8A8258B3D}" srcOrd="1" destOrd="0" presId="urn:microsoft.com/office/officeart/2008/layout/HalfCircleOrganizationChart"/>
    <dgm:cxn modelId="{99E532BD-680A-4069-B18F-C701F39FDB24}" type="presOf" srcId="{F63564C8-F446-4180-8DE4-5B0CB1C0B998}" destId="{02DA658D-D444-43AF-B08B-511A6D4F88C6}" srcOrd="0" destOrd="0" presId="urn:microsoft.com/office/officeart/2008/layout/HalfCircleOrganizationChart"/>
    <dgm:cxn modelId="{1464CD65-B782-418A-B3E7-795DE1AD337B}" type="presParOf" srcId="{49DF3BC7-E5CB-4698-AF62-00E39D3C9C30}" destId="{9556D38C-DD90-43C7-8CEF-7A78CBB6F3B3}" srcOrd="0" destOrd="0" presId="urn:microsoft.com/office/officeart/2008/layout/HalfCircleOrganizationChart"/>
    <dgm:cxn modelId="{C8661D54-B8F2-4F38-97F0-3EB5974E3D1A}" type="presParOf" srcId="{9556D38C-DD90-43C7-8CEF-7A78CBB6F3B3}" destId="{CE0F6BB3-5E7C-4E63-9738-C9C5DB5BFB05}" srcOrd="0" destOrd="0" presId="urn:microsoft.com/office/officeart/2008/layout/HalfCircleOrganizationChart"/>
    <dgm:cxn modelId="{856808D7-2143-4D58-AE17-F2AC29858A11}" type="presParOf" srcId="{CE0F6BB3-5E7C-4E63-9738-C9C5DB5BFB05}" destId="{64883053-33D8-466D-A601-C56AD84AD279}" srcOrd="0" destOrd="0" presId="urn:microsoft.com/office/officeart/2008/layout/HalfCircleOrganizationChart"/>
    <dgm:cxn modelId="{D534478C-DE1D-4B4E-B795-B6D917F84BFD}" type="presParOf" srcId="{CE0F6BB3-5E7C-4E63-9738-C9C5DB5BFB05}" destId="{B5273D27-59E7-4682-87A2-887FD069C525}" srcOrd="1" destOrd="0" presId="urn:microsoft.com/office/officeart/2008/layout/HalfCircleOrganizationChart"/>
    <dgm:cxn modelId="{9286DD27-2A96-4A87-86EA-31236EAAF66D}" type="presParOf" srcId="{CE0F6BB3-5E7C-4E63-9738-C9C5DB5BFB05}" destId="{DBA8D413-4385-41E1-8A4E-E0AF6F72CE8F}" srcOrd="2" destOrd="0" presId="urn:microsoft.com/office/officeart/2008/layout/HalfCircleOrganizationChart"/>
    <dgm:cxn modelId="{938C8A41-FA44-433C-8439-62DB33455015}" type="presParOf" srcId="{CE0F6BB3-5E7C-4E63-9738-C9C5DB5BFB05}" destId="{6F754135-BA4F-4719-B860-3319ECE05383}" srcOrd="3" destOrd="0" presId="urn:microsoft.com/office/officeart/2008/layout/HalfCircleOrganizationChart"/>
    <dgm:cxn modelId="{26D8766B-7F2A-4379-8F25-D597828C0DAE}" type="presParOf" srcId="{9556D38C-DD90-43C7-8CEF-7A78CBB6F3B3}" destId="{C55BC6F4-DED8-456E-8CB9-8057ADE7D507}" srcOrd="1" destOrd="0" presId="urn:microsoft.com/office/officeart/2008/layout/HalfCircleOrganizationChart"/>
    <dgm:cxn modelId="{D9956515-4783-4541-9CF9-A151DE340403}" type="presParOf" srcId="{C55BC6F4-DED8-456E-8CB9-8057ADE7D507}" destId="{926F0698-6749-4050-A736-6E10698F297F}" srcOrd="0" destOrd="0" presId="urn:microsoft.com/office/officeart/2008/layout/HalfCircleOrganizationChart"/>
    <dgm:cxn modelId="{1ABBE340-C6D4-4EDD-9C97-9B0925097DB8}" type="presParOf" srcId="{C55BC6F4-DED8-456E-8CB9-8057ADE7D507}" destId="{D6195772-A913-433B-AE37-6B1597285744}" srcOrd="1" destOrd="0" presId="urn:microsoft.com/office/officeart/2008/layout/HalfCircleOrganizationChart"/>
    <dgm:cxn modelId="{9F30D822-737D-4A88-BEA6-F417D7606AEA}" type="presParOf" srcId="{D6195772-A913-433B-AE37-6B1597285744}" destId="{0699D9AF-81A8-42B4-B01C-A537AB57C40C}" srcOrd="0" destOrd="0" presId="urn:microsoft.com/office/officeart/2008/layout/HalfCircleOrganizationChart"/>
    <dgm:cxn modelId="{D293C03D-D746-445E-9CA8-C82BD3E05B09}" type="presParOf" srcId="{0699D9AF-81A8-42B4-B01C-A537AB57C40C}" destId="{F59C45A6-7314-4776-9DC6-E252A1847CC3}" srcOrd="0" destOrd="0" presId="urn:microsoft.com/office/officeart/2008/layout/HalfCircleOrganizationChart"/>
    <dgm:cxn modelId="{B2A12691-E0EE-4A32-A52F-DA26E1D845E6}" type="presParOf" srcId="{0699D9AF-81A8-42B4-B01C-A537AB57C40C}" destId="{C018A700-DB2D-4217-811B-A3B5AED2C2B2}" srcOrd="1" destOrd="0" presId="urn:microsoft.com/office/officeart/2008/layout/HalfCircleOrganizationChart"/>
    <dgm:cxn modelId="{0A7BADEA-088C-4615-9760-8A663C8C90F6}" type="presParOf" srcId="{0699D9AF-81A8-42B4-B01C-A537AB57C40C}" destId="{98B41B63-E8D4-476B-8796-FE7543B1D256}" srcOrd="2" destOrd="0" presId="urn:microsoft.com/office/officeart/2008/layout/HalfCircleOrganizationChart"/>
    <dgm:cxn modelId="{55C9A451-4683-4288-AF69-DF93BCFFE613}" type="presParOf" srcId="{0699D9AF-81A8-42B4-B01C-A537AB57C40C}" destId="{471F1C9D-92D1-4184-AFF3-E340D5DDBAD1}" srcOrd="3" destOrd="0" presId="urn:microsoft.com/office/officeart/2008/layout/HalfCircleOrganizationChart"/>
    <dgm:cxn modelId="{867BADEE-5453-429F-BF76-06D3B8EDA046}" type="presParOf" srcId="{D6195772-A913-433B-AE37-6B1597285744}" destId="{9A15357E-4D8A-409D-8486-D8CDEBA04C57}" srcOrd="1" destOrd="0" presId="urn:microsoft.com/office/officeart/2008/layout/HalfCircleOrganizationChart"/>
    <dgm:cxn modelId="{AB6141A2-E473-48DD-8196-C764F7FB4020}" type="presParOf" srcId="{9A15357E-4D8A-409D-8486-D8CDEBA04C57}" destId="{27468D37-6849-4A75-B384-DFF458BCAD85}" srcOrd="0" destOrd="0" presId="urn:microsoft.com/office/officeart/2008/layout/HalfCircleOrganizationChart"/>
    <dgm:cxn modelId="{630EB9B0-BA7E-49D1-B473-378E11F1DC34}" type="presParOf" srcId="{9A15357E-4D8A-409D-8486-D8CDEBA04C57}" destId="{D50742F8-AE60-44B6-A292-E2347AAFB0F9}" srcOrd="1" destOrd="0" presId="urn:microsoft.com/office/officeart/2008/layout/HalfCircleOrganizationChart"/>
    <dgm:cxn modelId="{38C87346-362F-4B30-BE17-81A32CA2C873}" type="presParOf" srcId="{D50742F8-AE60-44B6-A292-E2347AAFB0F9}" destId="{7FB43F7D-CEC5-46E5-BFB2-C8408EB20778}" srcOrd="0" destOrd="0" presId="urn:microsoft.com/office/officeart/2008/layout/HalfCircleOrganizationChart"/>
    <dgm:cxn modelId="{CB1C1BCE-C961-4060-8A31-D0023B492476}" type="presParOf" srcId="{7FB43F7D-CEC5-46E5-BFB2-C8408EB20778}" destId="{02DA658D-D444-43AF-B08B-511A6D4F88C6}" srcOrd="0" destOrd="0" presId="urn:microsoft.com/office/officeart/2008/layout/HalfCircleOrganizationChart"/>
    <dgm:cxn modelId="{632374E7-4FE5-42BF-B4A7-59FDF6A26454}" type="presParOf" srcId="{7FB43F7D-CEC5-46E5-BFB2-C8408EB20778}" destId="{DBD06AA0-FDC7-4399-B638-0641F8A0D4C2}" srcOrd="1" destOrd="0" presId="urn:microsoft.com/office/officeart/2008/layout/HalfCircleOrganizationChart"/>
    <dgm:cxn modelId="{5733ED64-845B-4FA3-9B79-6FF323201269}" type="presParOf" srcId="{7FB43F7D-CEC5-46E5-BFB2-C8408EB20778}" destId="{E82C90DC-0B88-422B-9FBD-930A2688BA9F}" srcOrd="2" destOrd="0" presId="urn:microsoft.com/office/officeart/2008/layout/HalfCircleOrganizationChart"/>
    <dgm:cxn modelId="{0074B06C-AFDF-46F8-BE6A-85D6E4DD5E74}" type="presParOf" srcId="{7FB43F7D-CEC5-46E5-BFB2-C8408EB20778}" destId="{688E1990-1AA0-4C4F-8F35-ED3592271DFC}" srcOrd="3" destOrd="0" presId="urn:microsoft.com/office/officeart/2008/layout/HalfCircleOrganizationChart"/>
    <dgm:cxn modelId="{95BFD98B-F2C9-4E37-BA9F-EB1272C54C07}" type="presParOf" srcId="{D50742F8-AE60-44B6-A292-E2347AAFB0F9}" destId="{26DE1E3E-421D-413F-9E3B-FBA4DB11D7E7}" srcOrd="1" destOrd="0" presId="urn:microsoft.com/office/officeart/2008/layout/HalfCircleOrganizationChart"/>
    <dgm:cxn modelId="{B6D7DA43-223E-4B9E-BB0D-7908A7A629E0}" type="presParOf" srcId="{26DE1E3E-421D-413F-9E3B-FBA4DB11D7E7}" destId="{5BAFE889-BD5D-4BFA-BF3E-81D63F41728A}" srcOrd="0" destOrd="0" presId="urn:microsoft.com/office/officeart/2008/layout/HalfCircleOrganizationChart"/>
    <dgm:cxn modelId="{C5C7D777-ECE7-484C-AC96-292908C0BEED}" type="presParOf" srcId="{26DE1E3E-421D-413F-9E3B-FBA4DB11D7E7}" destId="{BC73BA04-5A33-44A1-B2D6-A81BC7731AEB}" srcOrd="1" destOrd="0" presId="urn:microsoft.com/office/officeart/2008/layout/HalfCircleOrganizationChart"/>
    <dgm:cxn modelId="{AA2EF745-DB7C-4896-BD7E-2726AE0A9CBA}" type="presParOf" srcId="{BC73BA04-5A33-44A1-B2D6-A81BC7731AEB}" destId="{7D220A86-4C7E-4355-A380-328CB6FB5C2F}" srcOrd="0" destOrd="0" presId="urn:microsoft.com/office/officeart/2008/layout/HalfCircleOrganizationChart"/>
    <dgm:cxn modelId="{395F1D93-F4EE-4BBD-940B-127CFEC28F7F}" type="presParOf" srcId="{7D220A86-4C7E-4355-A380-328CB6FB5C2F}" destId="{8065359C-7734-4155-9010-FA5129761328}" srcOrd="0" destOrd="0" presId="urn:microsoft.com/office/officeart/2008/layout/HalfCircleOrganizationChart"/>
    <dgm:cxn modelId="{878EA081-EBC7-4FE2-8FA8-29E6800A73EC}" type="presParOf" srcId="{7D220A86-4C7E-4355-A380-328CB6FB5C2F}" destId="{346C38C7-5ED7-4D6E-B428-4340F69B1AF2}" srcOrd="1" destOrd="0" presId="urn:microsoft.com/office/officeart/2008/layout/HalfCircleOrganizationChart"/>
    <dgm:cxn modelId="{B603D677-FF3D-4796-B4EA-DE0F0B78C17D}" type="presParOf" srcId="{7D220A86-4C7E-4355-A380-328CB6FB5C2F}" destId="{634AF680-8C38-489A-93D1-ABF8795B2477}" srcOrd="2" destOrd="0" presId="urn:microsoft.com/office/officeart/2008/layout/HalfCircleOrganizationChart"/>
    <dgm:cxn modelId="{32BF58EA-3993-4D85-9285-2431F992134C}" type="presParOf" srcId="{7D220A86-4C7E-4355-A380-328CB6FB5C2F}" destId="{793C04F9-6BF2-4BA9-963B-36E8A8258B3D}" srcOrd="3" destOrd="0" presId="urn:microsoft.com/office/officeart/2008/layout/HalfCircleOrganizationChart"/>
    <dgm:cxn modelId="{AA9031EB-FED8-4EBF-AAA7-7A098EB4E8F3}" type="presParOf" srcId="{BC73BA04-5A33-44A1-B2D6-A81BC7731AEB}" destId="{E0316B5E-AB6C-487E-B3A6-80BA7748BB93}" srcOrd="1" destOrd="0" presId="urn:microsoft.com/office/officeart/2008/layout/HalfCircleOrganizationChart"/>
    <dgm:cxn modelId="{C7B95E30-0F77-45E3-A370-275A487BD93D}" type="presParOf" srcId="{BC73BA04-5A33-44A1-B2D6-A81BC7731AEB}" destId="{83A0C620-5E53-47DD-90C0-60EB2B4C26D8}" srcOrd="2" destOrd="0" presId="urn:microsoft.com/office/officeart/2008/layout/HalfCircleOrganizationChart"/>
    <dgm:cxn modelId="{B81FA2E5-E77E-483E-BEE8-3F87427D3EC8}" type="presParOf" srcId="{D50742F8-AE60-44B6-A292-E2347AAFB0F9}" destId="{86EBB391-5678-4D92-97E6-BBF98077D979}" srcOrd="2" destOrd="0" presId="urn:microsoft.com/office/officeart/2008/layout/HalfCircleOrganizationChart"/>
    <dgm:cxn modelId="{332FA108-C5A6-42F9-8E40-604FB79F23BF}" type="presParOf" srcId="{9A15357E-4D8A-409D-8486-D8CDEBA04C57}" destId="{C3A84571-046F-4F02-9D59-2708361E9A05}" srcOrd="2" destOrd="0" presId="urn:microsoft.com/office/officeart/2008/layout/HalfCircleOrganizationChart"/>
    <dgm:cxn modelId="{F7DDF0A0-4981-4740-B1AE-A408A70C3DAC}" type="presParOf" srcId="{9A15357E-4D8A-409D-8486-D8CDEBA04C57}" destId="{462A4546-E742-4A8B-AE9A-F1801CCC6290}" srcOrd="3" destOrd="0" presId="urn:microsoft.com/office/officeart/2008/layout/HalfCircleOrganizationChart"/>
    <dgm:cxn modelId="{9EDF3741-9ED4-48C4-831A-B3E527C0B516}" type="presParOf" srcId="{462A4546-E742-4A8B-AE9A-F1801CCC6290}" destId="{1E09FDBC-F5F3-4E70-A391-EF5826E84B3F}" srcOrd="0" destOrd="0" presId="urn:microsoft.com/office/officeart/2008/layout/HalfCircleOrganizationChart"/>
    <dgm:cxn modelId="{AEE510CD-7C85-4C52-B721-1D81FC0A5CF1}" type="presParOf" srcId="{1E09FDBC-F5F3-4E70-A391-EF5826E84B3F}" destId="{1C7678D3-DAF4-4F79-A066-4D8D5244E479}" srcOrd="0" destOrd="0" presId="urn:microsoft.com/office/officeart/2008/layout/HalfCircleOrganizationChart"/>
    <dgm:cxn modelId="{388B068B-891D-4BC2-8584-F5C721FD5818}" type="presParOf" srcId="{1E09FDBC-F5F3-4E70-A391-EF5826E84B3F}" destId="{8CEBACDC-A05E-4090-A9A5-ED76AF2C47E5}" srcOrd="1" destOrd="0" presId="urn:microsoft.com/office/officeart/2008/layout/HalfCircleOrganizationChart"/>
    <dgm:cxn modelId="{139223FF-5E6E-4FC3-9B76-7C978CA566DD}" type="presParOf" srcId="{1E09FDBC-F5F3-4E70-A391-EF5826E84B3F}" destId="{A0DE6C77-EC21-4C1D-ADEA-5DF858FB46C1}" srcOrd="2" destOrd="0" presId="urn:microsoft.com/office/officeart/2008/layout/HalfCircleOrganizationChart"/>
    <dgm:cxn modelId="{C7AF871F-E96C-489D-A56D-F8488B09760C}" type="presParOf" srcId="{1E09FDBC-F5F3-4E70-A391-EF5826E84B3F}" destId="{ABE996AA-60F2-4352-912A-DB747003E741}" srcOrd="3" destOrd="0" presId="urn:microsoft.com/office/officeart/2008/layout/HalfCircleOrganizationChart"/>
    <dgm:cxn modelId="{657DB567-312A-4E8D-A2C1-9A48101886E4}" type="presParOf" srcId="{462A4546-E742-4A8B-AE9A-F1801CCC6290}" destId="{63AE39D3-C1EA-4027-9B5E-F7834BFF542A}" srcOrd="1" destOrd="0" presId="urn:microsoft.com/office/officeart/2008/layout/HalfCircleOrganizationChart"/>
    <dgm:cxn modelId="{28106014-2ACE-4694-AE0B-7C8B372913A4}" type="presParOf" srcId="{462A4546-E742-4A8B-AE9A-F1801CCC6290}" destId="{47642BED-F5FE-48DC-89CD-6E3D259CF78A}" srcOrd="2" destOrd="0" presId="urn:microsoft.com/office/officeart/2008/layout/HalfCircleOrganizationChart"/>
    <dgm:cxn modelId="{B6AFB5DD-BD35-4965-A0B8-FED8F37B739F}" type="presParOf" srcId="{9A15357E-4D8A-409D-8486-D8CDEBA04C57}" destId="{482DEFD5-7E04-4916-AD2D-75D64209B278}" srcOrd="4" destOrd="0" presId="urn:microsoft.com/office/officeart/2008/layout/HalfCircleOrganizationChart"/>
    <dgm:cxn modelId="{F17CE1D9-6AB1-4FEB-B9C9-4448FB438F72}" type="presParOf" srcId="{9A15357E-4D8A-409D-8486-D8CDEBA04C57}" destId="{C47352BE-BDB3-4567-AACF-F175C80C0288}" srcOrd="5" destOrd="0" presId="urn:microsoft.com/office/officeart/2008/layout/HalfCircleOrganizationChart"/>
    <dgm:cxn modelId="{09971B2F-0463-4185-BF55-2AEDB8B26C15}" type="presParOf" srcId="{C47352BE-BDB3-4567-AACF-F175C80C0288}" destId="{52C5992F-CF25-42DE-841C-1A6D90E973A8}" srcOrd="0" destOrd="0" presId="urn:microsoft.com/office/officeart/2008/layout/HalfCircleOrganizationChart"/>
    <dgm:cxn modelId="{2BD4E387-8E11-46E3-B91C-EE25F64BB98B}" type="presParOf" srcId="{52C5992F-CF25-42DE-841C-1A6D90E973A8}" destId="{DFDA8176-2E5C-4255-A2A7-72B6F158939B}" srcOrd="0" destOrd="0" presId="urn:microsoft.com/office/officeart/2008/layout/HalfCircleOrganizationChart"/>
    <dgm:cxn modelId="{F9AAAA5F-4762-4EEC-AD8B-DF671DD3B8E1}" type="presParOf" srcId="{52C5992F-CF25-42DE-841C-1A6D90E973A8}" destId="{8532BB4E-97C7-4771-8B24-1086D1D0C8D9}" srcOrd="1" destOrd="0" presId="urn:microsoft.com/office/officeart/2008/layout/HalfCircleOrganizationChart"/>
    <dgm:cxn modelId="{A7ECC5EA-26A8-4698-9523-30B002EB31E2}" type="presParOf" srcId="{52C5992F-CF25-42DE-841C-1A6D90E973A8}" destId="{A0FE4C6E-21A2-4FD8-915B-B25F16C5878B}" srcOrd="2" destOrd="0" presId="urn:microsoft.com/office/officeart/2008/layout/HalfCircleOrganizationChart"/>
    <dgm:cxn modelId="{B75C296E-FEDD-4F06-8F20-DA6F753C9A9A}" type="presParOf" srcId="{52C5992F-CF25-42DE-841C-1A6D90E973A8}" destId="{7E0699C8-FEE4-4BA1-956A-92DD4FBEA343}" srcOrd="3" destOrd="0" presId="urn:microsoft.com/office/officeart/2008/layout/HalfCircleOrganizationChart"/>
    <dgm:cxn modelId="{0C0AA101-F221-49B8-AB3A-1ADB4BF427E9}" type="presParOf" srcId="{C47352BE-BDB3-4567-AACF-F175C80C0288}" destId="{8695C317-1C82-444E-B26F-52E4D950F790}" srcOrd="1" destOrd="0" presId="urn:microsoft.com/office/officeart/2008/layout/HalfCircleOrganizationChart"/>
    <dgm:cxn modelId="{9756A73E-1001-406B-AD9E-CEF13B325851}" type="presParOf" srcId="{C47352BE-BDB3-4567-AACF-F175C80C0288}" destId="{512D23BB-7F0E-4361-91C4-E93BB397B325}" srcOrd="2" destOrd="0" presId="urn:microsoft.com/office/officeart/2008/layout/HalfCircleOrganizationChart"/>
    <dgm:cxn modelId="{906F59E8-B75C-4836-9C90-FE808A896E9F}" type="presParOf" srcId="{9A15357E-4D8A-409D-8486-D8CDEBA04C57}" destId="{AD565039-14D8-4B8B-AB81-CB28862FCEC2}" srcOrd="6" destOrd="0" presId="urn:microsoft.com/office/officeart/2008/layout/HalfCircleOrganizationChart"/>
    <dgm:cxn modelId="{3286F29F-4AAC-4FA0-ACA1-FD84102B7724}" type="presParOf" srcId="{9A15357E-4D8A-409D-8486-D8CDEBA04C57}" destId="{881ECE1F-3DA5-4B43-8F0F-B3756A1341CE}" srcOrd="7" destOrd="0" presId="urn:microsoft.com/office/officeart/2008/layout/HalfCircleOrganizationChart"/>
    <dgm:cxn modelId="{B3FBBAE2-DB00-418E-B0B8-716F83E93360}" type="presParOf" srcId="{881ECE1F-3DA5-4B43-8F0F-B3756A1341CE}" destId="{4A457654-2BC9-4813-8A01-1DD7215781D1}" srcOrd="0" destOrd="0" presId="urn:microsoft.com/office/officeart/2008/layout/HalfCircleOrganizationChart"/>
    <dgm:cxn modelId="{E04D1B8D-778F-4664-A1C7-F592D4B13FEC}" type="presParOf" srcId="{4A457654-2BC9-4813-8A01-1DD7215781D1}" destId="{C7AE20F6-54AF-4CE1-B14C-CE95649BC418}" srcOrd="0" destOrd="0" presId="urn:microsoft.com/office/officeart/2008/layout/HalfCircleOrganizationChart"/>
    <dgm:cxn modelId="{DAFE686A-C250-4128-A438-28FAD113B9E5}" type="presParOf" srcId="{4A457654-2BC9-4813-8A01-1DD7215781D1}" destId="{EABCEBF8-3F44-4413-881F-178B723C2540}" srcOrd="1" destOrd="0" presId="urn:microsoft.com/office/officeart/2008/layout/HalfCircleOrganizationChart"/>
    <dgm:cxn modelId="{7D0C53DF-7CFB-4C3D-9CA2-C1061DED8A97}" type="presParOf" srcId="{4A457654-2BC9-4813-8A01-1DD7215781D1}" destId="{81F447D9-8528-44D4-84A9-BF918036F494}" srcOrd="2" destOrd="0" presId="urn:microsoft.com/office/officeart/2008/layout/HalfCircleOrganizationChart"/>
    <dgm:cxn modelId="{ACB353E2-83CE-43E0-91A0-795E83ADD154}" type="presParOf" srcId="{4A457654-2BC9-4813-8A01-1DD7215781D1}" destId="{74F55225-3070-4637-AE38-4061099A5ACF}" srcOrd="3" destOrd="0" presId="urn:microsoft.com/office/officeart/2008/layout/HalfCircleOrganizationChart"/>
    <dgm:cxn modelId="{02F324DC-17EA-45C1-9E58-44B118740C59}" type="presParOf" srcId="{881ECE1F-3DA5-4B43-8F0F-B3756A1341CE}" destId="{808F5BA3-BA5B-4095-8504-EDAE14037FF8}" srcOrd="1" destOrd="0" presId="urn:microsoft.com/office/officeart/2008/layout/HalfCircleOrganizationChart"/>
    <dgm:cxn modelId="{B2832065-DE94-4A74-A71C-5B57FE4876DD}" type="presParOf" srcId="{881ECE1F-3DA5-4B43-8F0F-B3756A1341CE}" destId="{CAA3F110-BD4D-4473-AAB9-000DA1DB7C7D}" srcOrd="2" destOrd="0" presId="urn:microsoft.com/office/officeart/2008/layout/HalfCircleOrganizationChart"/>
    <dgm:cxn modelId="{6B8394D8-A2F3-4ADD-BF5C-B588C61F14B8}" type="presParOf" srcId="{D6195772-A913-433B-AE37-6B1597285744}" destId="{09D3E360-75FA-455F-B265-B3022C4AE3F2}" srcOrd="2" destOrd="0" presId="urn:microsoft.com/office/officeart/2008/layout/HalfCircleOrganizationChart"/>
    <dgm:cxn modelId="{0BB0C9CC-A8C4-41BE-A81A-100767E0703A}" type="presParOf" srcId="{9556D38C-DD90-43C7-8CEF-7A78CBB6F3B3}" destId="{4B0BA22F-3A52-4949-B4C8-A19B85396A46}" srcOrd="2" destOrd="0" presId="urn:microsoft.com/office/officeart/2008/layout/HalfCircleOrganizationChart"/>
    <dgm:cxn modelId="{CD864F0D-7716-44C8-B8A7-88AF44AA622A}" type="presParOf" srcId="{4B0BA22F-3A52-4949-B4C8-A19B85396A46}" destId="{57D68475-BFF2-4DAE-9253-9B9380148419}" srcOrd="0" destOrd="0" presId="urn:microsoft.com/office/officeart/2008/layout/HalfCircleOrganizationChart"/>
    <dgm:cxn modelId="{84FE82D1-5AD3-41A2-96CB-537194AC1D34}" type="presParOf" srcId="{4B0BA22F-3A52-4949-B4C8-A19B85396A46}" destId="{B7DF2045-E260-41FC-B6AB-2A7A4D68F7C0}" srcOrd="1" destOrd="0" presId="urn:microsoft.com/office/officeart/2008/layout/HalfCircleOrganizationChart"/>
    <dgm:cxn modelId="{DE29F6F9-A734-449F-A3AF-21151FEFB5E4}" type="presParOf" srcId="{B7DF2045-E260-41FC-B6AB-2A7A4D68F7C0}" destId="{4E8BBF34-B4B9-40BD-9C4B-501AF4338924}" srcOrd="0" destOrd="0" presId="urn:microsoft.com/office/officeart/2008/layout/HalfCircleOrganizationChart"/>
    <dgm:cxn modelId="{76A4D69D-AB91-4CAA-9A2B-B12E9FBBA736}" type="presParOf" srcId="{4E8BBF34-B4B9-40BD-9C4B-501AF4338924}" destId="{C56CD527-3614-4F7D-A3EB-A73E5B21D79D}" srcOrd="0" destOrd="0" presId="urn:microsoft.com/office/officeart/2008/layout/HalfCircleOrganizationChart"/>
    <dgm:cxn modelId="{DD85C1AF-15B8-478B-B12D-D479611ED7A8}" type="presParOf" srcId="{4E8BBF34-B4B9-40BD-9C4B-501AF4338924}" destId="{83976E08-861D-4945-853D-7058D5222283}" srcOrd="1" destOrd="0" presId="urn:microsoft.com/office/officeart/2008/layout/HalfCircleOrganizationChart"/>
    <dgm:cxn modelId="{C9B22A5E-37E3-4860-8587-76D6EA08BB9B}" type="presParOf" srcId="{4E8BBF34-B4B9-40BD-9C4B-501AF4338924}" destId="{287DF14E-54CE-4CD1-8FF0-6B33BD46BDC4}" srcOrd="2" destOrd="0" presId="urn:microsoft.com/office/officeart/2008/layout/HalfCircleOrganizationChart"/>
    <dgm:cxn modelId="{CE4A412B-4453-4FDC-B2AE-B457BA8974E6}" type="presParOf" srcId="{4E8BBF34-B4B9-40BD-9C4B-501AF4338924}" destId="{3ACA745D-BFBB-40E6-A11E-C1D31741CBF0}" srcOrd="3" destOrd="0" presId="urn:microsoft.com/office/officeart/2008/layout/HalfCircleOrganizationChart"/>
    <dgm:cxn modelId="{21F26028-44CA-4D70-8543-D3F96EAECB77}" type="presParOf" srcId="{B7DF2045-E260-41FC-B6AB-2A7A4D68F7C0}" destId="{611C4777-D1C0-4218-AA0F-7A143513434B}" srcOrd="1" destOrd="0" presId="urn:microsoft.com/office/officeart/2008/layout/HalfCircleOrganizationChart"/>
    <dgm:cxn modelId="{4CB02EB9-BA15-42A9-B6B2-F7F99F2D2EC2}" type="presParOf" srcId="{B7DF2045-E260-41FC-B6AB-2A7A4D68F7C0}" destId="{36AB4AAC-7DD1-4238-A1E2-22BCF9B4819D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7D68475-BFF2-4DAE-9253-9B9380148419}">
      <dsp:nvSpPr>
        <dsp:cNvPr id="0" name=""/>
        <dsp:cNvSpPr/>
      </dsp:nvSpPr>
      <dsp:spPr>
        <a:xfrm>
          <a:off x="2436860" y="536719"/>
          <a:ext cx="445328" cy="321924"/>
        </a:xfrm>
        <a:custGeom>
          <a:avLst/>
          <a:gdLst/>
          <a:ahLst/>
          <a:cxnLst/>
          <a:rect l="0" t="0" r="0" b="0"/>
          <a:pathLst>
            <a:path>
              <a:moveTo>
                <a:pt x="445328" y="0"/>
              </a:moveTo>
              <a:lnTo>
                <a:pt x="445328" y="321924"/>
              </a:lnTo>
              <a:lnTo>
                <a:pt x="0" y="3219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565039-14D8-4B8B-AB81-CB28862FCEC2}">
      <dsp:nvSpPr>
        <dsp:cNvPr id="0" name=""/>
        <dsp:cNvSpPr/>
      </dsp:nvSpPr>
      <dsp:spPr>
        <a:xfrm>
          <a:off x="2882188" y="2060494"/>
          <a:ext cx="1947640" cy="2253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673"/>
              </a:lnTo>
              <a:lnTo>
                <a:pt x="1947640" y="112673"/>
              </a:lnTo>
              <a:lnTo>
                <a:pt x="1947640" y="2253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DEFD5-7E04-4916-AD2D-75D64209B278}">
      <dsp:nvSpPr>
        <dsp:cNvPr id="0" name=""/>
        <dsp:cNvSpPr/>
      </dsp:nvSpPr>
      <dsp:spPr>
        <a:xfrm>
          <a:off x="2882188" y="2060494"/>
          <a:ext cx="649213" cy="2253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673"/>
              </a:lnTo>
              <a:lnTo>
                <a:pt x="649213" y="112673"/>
              </a:lnTo>
              <a:lnTo>
                <a:pt x="649213" y="2253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A84571-046F-4F02-9D59-2708361E9A05}">
      <dsp:nvSpPr>
        <dsp:cNvPr id="0" name=""/>
        <dsp:cNvSpPr/>
      </dsp:nvSpPr>
      <dsp:spPr>
        <a:xfrm>
          <a:off x="2232974" y="2060494"/>
          <a:ext cx="649213" cy="225346"/>
        </a:xfrm>
        <a:custGeom>
          <a:avLst/>
          <a:gdLst/>
          <a:ahLst/>
          <a:cxnLst/>
          <a:rect l="0" t="0" r="0" b="0"/>
          <a:pathLst>
            <a:path>
              <a:moveTo>
                <a:pt x="649213" y="0"/>
              </a:moveTo>
              <a:lnTo>
                <a:pt x="649213" y="112673"/>
              </a:lnTo>
              <a:lnTo>
                <a:pt x="0" y="112673"/>
              </a:lnTo>
              <a:lnTo>
                <a:pt x="0" y="2253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FE889-BD5D-4BFA-BF3E-81D63F41728A}">
      <dsp:nvSpPr>
        <dsp:cNvPr id="0" name=""/>
        <dsp:cNvSpPr/>
      </dsp:nvSpPr>
      <dsp:spPr>
        <a:xfrm>
          <a:off x="934547" y="2822381"/>
          <a:ext cx="493617" cy="3219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1924"/>
              </a:lnTo>
              <a:lnTo>
                <a:pt x="493617" y="3219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468D37-6849-4A75-B384-DFF458BCAD85}">
      <dsp:nvSpPr>
        <dsp:cNvPr id="0" name=""/>
        <dsp:cNvSpPr/>
      </dsp:nvSpPr>
      <dsp:spPr>
        <a:xfrm>
          <a:off x="934547" y="2060494"/>
          <a:ext cx="1947640" cy="225346"/>
        </a:xfrm>
        <a:custGeom>
          <a:avLst/>
          <a:gdLst/>
          <a:ahLst/>
          <a:cxnLst/>
          <a:rect l="0" t="0" r="0" b="0"/>
          <a:pathLst>
            <a:path>
              <a:moveTo>
                <a:pt x="1947640" y="0"/>
              </a:moveTo>
              <a:lnTo>
                <a:pt x="1947640" y="112673"/>
              </a:lnTo>
              <a:lnTo>
                <a:pt x="0" y="112673"/>
              </a:lnTo>
              <a:lnTo>
                <a:pt x="0" y="2253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6F0698-6749-4050-A736-6E10698F297F}">
      <dsp:nvSpPr>
        <dsp:cNvPr id="0" name=""/>
        <dsp:cNvSpPr/>
      </dsp:nvSpPr>
      <dsp:spPr>
        <a:xfrm>
          <a:off x="2836468" y="536719"/>
          <a:ext cx="91440" cy="987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872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273D27-59E7-4682-87A2-887FD069C525}">
      <dsp:nvSpPr>
        <dsp:cNvPr id="0" name=""/>
        <dsp:cNvSpPr/>
      </dsp:nvSpPr>
      <dsp:spPr>
        <a:xfrm>
          <a:off x="2613918" y="179"/>
          <a:ext cx="536540" cy="53654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A8D413-4385-41E1-8A4E-E0AF6F72CE8F}">
      <dsp:nvSpPr>
        <dsp:cNvPr id="0" name=""/>
        <dsp:cNvSpPr/>
      </dsp:nvSpPr>
      <dsp:spPr>
        <a:xfrm>
          <a:off x="2613918" y="179"/>
          <a:ext cx="536540" cy="53654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883053-33D8-466D-A601-C56AD84AD279}">
      <dsp:nvSpPr>
        <dsp:cNvPr id="0" name=""/>
        <dsp:cNvSpPr/>
      </dsp:nvSpPr>
      <dsp:spPr>
        <a:xfrm>
          <a:off x="2345648" y="96756"/>
          <a:ext cx="1073080" cy="34338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200" b="0" i="0" u="none" strike="noStrike" kern="1200" baseline="0" smtClean="0">
              <a:latin typeface="Times New Roman" pitchFamily="18" charset="0"/>
              <a:cs typeface="Times New Roman" pitchFamily="18" charset="0"/>
            </a:rPr>
            <a:t>Gobernador</a:t>
          </a:r>
          <a:endParaRPr lang="es-SV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345648" y="96756"/>
        <a:ext cx="1073080" cy="343385"/>
      </dsp:txXfrm>
    </dsp:sp>
    <dsp:sp modelId="{C018A700-DB2D-4217-811B-A3B5AED2C2B2}">
      <dsp:nvSpPr>
        <dsp:cNvPr id="0" name=""/>
        <dsp:cNvSpPr/>
      </dsp:nvSpPr>
      <dsp:spPr>
        <a:xfrm>
          <a:off x="2613918" y="1523953"/>
          <a:ext cx="536540" cy="53654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B41B63-E8D4-476B-8796-FE7543B1D256}">
      <dsp:nvSpPr>
        <dsp:cNvPr id="0" name=""/>
        <dsp:cNvSpPr/>
      </dsp:nvSpPr>
      <dsp:spPr>
        <a:xfrm>
          <a:off x="2613918" y="1523953"/>
          <a:ext cx="536540" cy="53654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9C45A6-7314-4776-9DC6-E252A1847CC3}">
      <dsp:nvSpPr>
        <dsp:cNvPr id="0" name=""/>
        <dsp:cNvSpPr/>
      </dsp:nvSpPr>
      <dsp:spPr>
        <a:xfrm>
          <a:off x="2345648" y="1620531"/>
          <a:ext cx="1073080" cy="34338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200" b="0" i="0" u="none" strike="noStrike" kern="1200" baseline="0" smtClean="0">
              <a:latin typeface="Times New Roman" pitchFamily="18" charset="0"/>
              <a:cs typeface="Times New Roman" pitchFamily="18" charset="0"/>
            </a:rPr>
            <a:t>Vicegobernador</a:t>
          </a:r>
          <a:endParaRPr lang="es-SV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345648" y="1620531"/>
        <a:ext cx="1073080" cy="343385"/>
      </dsp:txXfrm>
    </dsp:sp>
    <dsp:sp modelId="{DBD06AA0-FDC7-4399-B638-0641F8A0D4C2}">
      <dsp:nvSpPr>
        <dsp:cNvPr id="0" name=""/>
        <dsp:cNvSpPr/>
      </dsp:nvSpPr>
      <dsp:spPr>
        <a:xfrm>
          <a:off x="666277" y="2285841"/>
          <a:ext cx="536540" cy="53654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2C90DC-0B88-422B-9FBD-930A2688BA9F}">
      <dsp:nvSpPr>
        <dsp:cNvPr id="0" name=""/>
        <dsp:cNvSpPr/>
      </dsp:nvSpPr>
      <dsp:spPr>
        <a:xfrm>
          <a:off x="666277" y="2285841"/>
          <a:ext cx="536540" cy="53654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DA658D-D444-43AF-B08B-511A6D4F88C6}">
      <dsp:nvSpPr>
        <dsp:cNvPr id="0" name=""/>
        <dsp:cNvSpPr/>
      </dsp:nvSpPr>
      <dsp:spPr>
        <a:xfrm>
          <a:off x="398007" y="2382418"/>
          <a:ext cx="1073080" cy="34338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200" b="0" i="0" u="none" strike="noStrike" kern="1200" baseline="0" smtClean="0">
              <a:latin typeface="Calibri"/>
            </a:rPr>
            <a:t>Coordinador de </a:t>
          </a:r>
          <a:r>
            <a:rPr lang="es-SV" sz="1200" b="0" i="0" u="none" strike="noStrike" kern="1200" baseline="0" smtClean="0">
              <a:latin typeface="Times New Roman" pitchFamily="18" charset="0"/>
              <a:cs typeface="Times New Roman" pitchFamily="18" charset="0"/>
            </a:rPr>
            <a:t>Promotores</a:t>
          </a:r>
          <a:endParaRPr lang="es-SV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398007" y="2382418"/>
        <a:ext cx="1073080" cy="343385"/>
      </dsp:txXfrm>
    </dsp:sp>
    <dsp:sp modelId="{346C38C7-5ED7-4D6E-B428-4340F69B1AF2}">
      <dsp:nvSpPr>
        <dsp:cNvPr id="0" name=""/>
        <dsp:cNvSpPr/>
      </dsp:nvSpPr>
      <dsp:spPr>
        <a:xfrm>
          <a:off x="1363779" y="3047728"/>
          <a:ext cx="536540" cy="53654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AF680-8C38-489A-93D1-ABF8795B2477}">
      <dsp:nvSpPr>
        <dsp:cNvPr id="0" name=""/>
        <dsp:cNvSpPr/>
      </dsp:nvSpPr>
      <dsp:spPr>
        <a:xfrm>
          <a:off x="1363779" y="3047728"/>
          <a:ext cx="536540" cy="53654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65359C-7734-4155-9010-FA5129761328}">
      <dsp:nvSpPr>
        <dsp:cNvPr id="0" name=""/>
        <dsp:cNvSpPr/>
      </dsp:nvSpPr>
      <dsp:spPr>
        <a:xfrm>
          <a:off x="1095509" y="3144305"/>
          <a:ext cx="1073080" cy="34338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200" b="0" i="0" u="none" strike="noStrike" kern="1200" baseline="0" smtClean="0">
              <a:latin typeface="Times New Roman" pitchFamily="18" charset="0"/>
              <a:cs typeface="Times New Roman" pitchFamily="18" charset="0"/>
            </a:rPr>
            <a:t>Promotores</a:t>
          </a:r>
          <a:endParaRPr lang="es-SV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095509" y="3144305"/>
        <a:ext cx="1073080" cy="343385"/>
      </dsp:txXfrm>
    </dsp:sp>
    <dsp:sp modelId="{8CEBACDC-A05E-4090-A9A5-ED76AF2C47E5}">
      <dsp:nvSpPr>
        <dsp:cNvPr id="0" name=""/>
        <dsp:cNvSpPr/>
      </dsp:nvSpPr>
      <dsp:spPr>
        <a:xfrm>
          <a:off x="1964704" y="2285841"/>
          <a:ext cx="536540" cy="53654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DE6C77-EC21-4C1D-ADEA-5DF858FB46C1}">
      <dsp:nvSpPr>
        <dsp:cNvPr id="0" name=""/>
        <dsp:cNvSpPr/>
      </dsp:nvSpPr>
      <dsp:spPr>
        <a:xfrm>
          <a:off x="1964704" y="2285841"/>
          <a:ext cx="536540" cy="53654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7678D3-DAF4-4F79-A066-4D8D5244E479}">
      <dsp:nvSpPr>
        <dsp:cNvPr id="0" name=""/>
        <dsp:cNvSpPr/>
      </dsp:nvSpPr>
      <dsp:spPr>
        <a:xfrm>
          <a:off x="1696434" y="2382418"/>
          <a:ext cx="1073080" cy="34338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200" b="0" i="0" u="none" strike="noStrike" kern="1200" baseline="0" smtClean="0">
              <a:latin typeface="Times New Roman" pitchFamily="18" charset="0"/>
              <a:cs typeface="Times New Roman" pitchFamily="18" charset="0"/>
            </a:rPr>
            <a:t>Secretarias</a:t>
          </a:r>
          <a:endParaRPr lang="es-SV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696434" y="2382418"/>
        <a:ext cx="1073080" cy="343385"/>
      </dsp:txXfrm>
    </dsp:sp>
    <dsp:sp modelId="{8532BB4E-97C7-4771-8B24-1086D1D0C8D9}">
      <dsp:nvSpPr>
        <dsp:cNvPr id="0" name=""/>
        <dsp:cNvSpPr/>
      </dsp:nvSpPr>
      <dsp:spPr>
        <a:xfrm>
          <a:off x="3263132" y="2285841"/>
          <a:ext cx="536540" cy="53654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FE4C6E-21A2-4FD8-915B-B25F16C5878B}">
      <dsp:nvSpPr>
        <dsp:cNvPr id="0" name=""/>
        <dsp:cNvSpPr/>
      </dsp:nvSpPr>
      <dsp:spPr>
        <a:xfrm>
          <a:off x="3263132" y="2285841"/>
          <a:ext cx="536540" cy="53654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DA8176-2E5C-4255-A2A7-72B6F158939B}">
      <dsp:nvSpPr>
        <dsp:cNvPr id="0" name=""/>
        <dsp:cNvSpPr/>
      </dsp:nvSpPr>
      <dsp:spPr>
        <a:xfrm>
          <a:off x="2994861" y="2382418"/>
          <a:ext cx="1073080" cy="34338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200" b="0" i="0" u="none" strike="noStrike" kern="1200" baseline="0" smtClean="0">
              <a:latin typeface="Times New Roman" pitchFamily="18" charset="0"/>
              <a:cs typeface="Times New Roman" pitchFamily="18" charset="0"/>
            </a:rPr>
            <a:t>Motoristas</a:t>
          </a:r>
          <a:endParaRPr lang="es-SV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994861" y="2382418"/>
        <a:ext cx="1073080" cy="343385"/>
      </dsp:txXfrm>
    </dsp:sp>
    <dsp:sp modelId="{EABCEBF8-3F44-4413-881F-178B723C2540}">
      <dsp:nvSpPr>
        <dsp:cNvPr id="0" name=""/>
        <dsp:cNvSpPr/>
      </dsp:nvSpPr>
      <dsp:spPr>
        <a:xfrm>
          <a:off x="4561559" y="2285841"/>
          <a:ext cx="536540" cy="53654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F447D9-8528-44D4-84A9-BF918036F494}">
      <dsp:nvSpPr>
        <dsp:cNvPr id="0" name=""/>
        <dsp:cNvSpPr/>
      </dsp:nvSpPr>
      <dsp:spPr>
        <a:xfrm>
          <a:off x="4561559" y="2285841"/>
          <a:ext cx="536540" cy="53654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AE20F6-54AF-4CE1-B14C-CE95649BC418}">
      <dsp:nvSpPr>
        <dsp:cNvPr id="0" name=""/>
        <dsp:cNvSpPr/>
      </dsp:nvSpPr>
      <dsp:spPr>
        <a:xfrm>
          <a:off x="4293289" y="2382418"/>
          <a:ext cx="1073080" cy="34338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200" b="0" i="0" u="none" strike="noStrike" kern="1200" baseline="0" smtClean="0">
              <a:latin typeface="Times New Roman" pitchFamily="18" charset="0"/>
              <a:cs typeface="Times New Roman" pitchFamily="18" charset="0"/>
            </a:rPr>
            <a:t>Ordenanzas</a:t>
          </a:r>
          <a:endParaRPr lang="es-SV" sz="12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4293289" y="2382418"/>
        <a:ext cx="1073080" cy="343385"/>
      </dsp:txXfrm>
    </dsp:sp>
    <dsp:sp modelId="{83976E08-861D-4945-853D-7058D5222283}">
      <dsp:nvSpPr>
        <dsp:cNvPr id="0" name=""/>
        <dsp:cNvSpPr/>
      </dsp:nvSpPr>
      <dsp:spPr>
        <a:xfrm>
          <a:off x="1964704" y="762066"/>
          <a:ext cx="536540" cy="536540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7DF14E-54CE-4CD1-8FF0-6B33BD46BDC4}">
      <dsp:nvSpPr>
        <dsp:cNvPr id="0" name=""/>
        <dsp:cNvSpPr/>
      </dsp:nvSpPr>
      <dsp:spPr>
        <a:xfrm>
          <a:off x="1964704" y="762066"/>
          <a:ext cx="536540" cy="536540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6CD527-3614-4F7D-A3EB-A73E5B21D79D}">
      <dsp:nvSpPr>
        <dsp:cNvPr id="0" name=""/>
        <dsp:cNvSpPr/>
      </dsp:nvSpPr>
      <dsp:spPr>
        <a:xfrm>
          <a:off x="1696434" y="858644"/>
          <a:ext cx="1073080" cy="34338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200" kern="1200">
              <a:latin typeface="Times New Roman" pitchFamily="18" charset="0"/>
              <a:cs typeface="Times New Roman" pitchFamily="18" charset="0"/>
            </a:rPr>
            <a:t>UAIP</a:t>
          </a:r>
        </a:p>
      </dsp:txBody>
      <dsp:txXfrm>
        <a:off x="1696434" y="858644"/>
        <a:ext cx="1073080" cy="3433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8B18F-DCE9-4A89-BAFE-D5C55FE69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14</Pages>
  <Words>1373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FUERZA ARMADA DE EL SALVADOR</vt:lpstr>
    </vt:vector>
  </TitlesOfParts>
  <Company>Hewlett-Packard Company</Company>
  <LinksUpToDate>false</LinksUpToDate>
  <CharactersWithSpaces>9087</CharactersWithSpaces>
  <SharedDoc>false</SharedDoc>
  <HLinks>
    <vt:vector size="54" baseType="variant"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_Toc323707040</vt:lpwstr>
      </vt:variant>
      <vt:variant>
        <vt:i4>1441840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_Toc323707039</vt:lpwstr>
      </vt:variant>
      <vt:variant>
        <vt:i4>1441840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_Toc323707038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_Toc323707037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_Toc323707036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_Toc323707035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_Toc323707034</vt:lpwstr>
      </vt:variant>
      <vt:variant>
        <vt:i4>1900614</vt:i4>
      </vt:variant>
      <vt:variant>
        <vt:i4>-1</vt:i4>
      </vt:variant>
      <vt:variant>
        <vt:i4>2049</vt:i4>
      </vt:variant>
      <vt:variant>
        <vt:i4>1</vt:i4>
      </vt:variant>
      <vt:variant>
        <vt:lpwstr>http://www.miportal.edu.sv/portal/comunidad/cfs-file.ashx/__key/CommunityServer.Blogs.Components.WeblogFiles/nicolas/escudo.gif</vt:lpwstr>
      </vt:variant>
      <vt:variant>
        <vt:lpwstr/>
      </vt:variant>
      <vt:variant>
        <vt:i4>1900614</vt:i4>
      </vt:variant>
      <vt:variant>
        <vt:i4>-1</vt:i4>
      </vt:variant>
      <vt:variant>
        <vt:i4>2077</vt:i4>
      </vt:variant>
      <vt:variant>
        <vt:i4>1</vt:i4>
      </vt:variant>
      <vt:variant>
        <vt:lpwstr>http://www.miportal.edu.sv/portal/comunidad/cfs-file.ashx/__key/CommunityServer.Blogs.Components.WeblogFiles/nicolas/escudo.gif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FUERZA ARMADA DE EL SALVADOR</dc:title>
  <dc:creator>DM</dc:creator>
  <cp:lastModifiedBy>Francisco</cp:lastModifiedBy>
  <cp:revision>26</cp:revision>
  <cp:lastPrinted>2013-06-19T19:38:00Z</cp:lastPrinted>
  <dcterms:created xsi:type="dcterms:W3CDTF">2013-06-04T14:31:00Z</dcterms:created>
  <dcterms:modified xsi:type="dcterms:W3CDTF">2014-02-28T21:35:00Z</dcterms:modified>
</cp:coreProperties>
</file>