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5CA2" w:rsidRPr="00883D41" w:rsidRDefault="00BC5CA2" w:rsidP="00BC5CA2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</w:t>
      </w:r>
      <w:r w:rsidRPr="002E16F2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 xml:space="preserve"> página 1 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de la presente resolución</w:t>
      </w:r>
    </w:p>
    <w:p w:rsidR="00BC5CA2" w:rsidRDefault="00BC5CA2" w:rsidP="00D579C5">
      <w:pPr>
        <w:tabs>
          <w:tab w:val="left" w:pos="5115"/>
        </w:tabs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</w:pPr>
      <w:bookmarkStart w:id="0" w:name="_GoBack"/>
      <w:bookmarkEnd w:id="0"/>
    </w:p>
    <w:p w:rsidR="008848CD" w:rsidRPr="00ED13C7" w:rsidRDefault="008848CD" w:rsidP="00D579C5">
      <w:pPr>
        <w:tabs>
          <w:tab w:val="left" w:pos="5115"/>
        </w:tabs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</w:pP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RESOLUCIÓN EN RESPUESTA A SOLICITUD DE INFORMACIÓN</w:t>
      </w:r>
      <w:r w:rsidR="007375B6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 xml:space="preserve"> </w:t>
      </w:r>
      <w:r w:rsidR="00C42068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 xml:space="preserve">MAG OIR N° </w:t>
      </w:r>
      <w:r w:rsidR="00C32B0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110</w:t>
      </w: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-201</w:t>
      </w:r>
      <w:r w:rsidR="00C42068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8</w:t>
      </w:r>
    </w:p>
    <w:p w:rsidR="00D9645B" w:rsidRPr="00ED13C7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</w:p>
    <w:p w:rsidR="008848CD" w:rsidRPr="00C32B0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  <w:r w:rsidRPr="00C32B07">
        <w:rPr>
          <w:rFonts w:ascii="Microsoft New Tai Lue" w:eastAsia="Arial Unicode MS" w:hAnsi="Microsoft New Tai Lue" w:cs="Microsoft New Tai Lue"/>
          <w:sz w:val="22"/>
          <w:szCs w:val="22"/>
        </w:rPr>
        <w:t xml:space="preserve">Santa Tecla, departamento de La Libertad a las </w:t>
      </w:r>
      <w:r w:rsidR="005125D5" w:rsidRPr="00C32B0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quin</w:t>
      </w:r>
      <w:r w:rsidR="009D5C0B" w:rsidRPr="00C32B0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ce </w:t>
      </w:r>
      <w:r w:rsidRPr="00C32B0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horas </w:t>
      </w:r>
      <w:r w:rsidR="00D9645B" w:rsidRPr="00C32B0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con </w:t>
      </w:r>
      <w:r w:rsidR="005125D5" w:rsidRPr="00C32B0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veintisiete</w:t>
      </w:r>
      <w:r w:rsidR="007B602B" w:rsidRPr="00C32B0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 </w:t>
      </w:r>
      <w:r w:rsidR="00D9645B" w:rsidRPr="00C32B0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minutos </w:t>
      </w:r>
      <w:r w:rsidRPr="00C32B0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del día </w:t>
      </w:r>
      <w:r w:rsidR="00C32B0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catorce</w:t>
      </w:r>
      <w:r w:rsidR="00695209" w:rsidRPr="00C32B0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 de mayo </w:t>
      </w:r>
      <w:r w:rsidR="002E4291" w:rsidRPr="00C32B0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de dos mil dieciocho</w:t>
      </w:r>
      <w:r w:rsidRPr="00C32B07">
        <w:rPr>
          <w:rFonts w:ascii="Microsoft New Tai Lue" w:eastAsia="Arial Unicode MS" w:hAnsi="Microsoft New Tai Lue" w:cs="Microsoft New Tai Lue"/>
          <w:sz w:val="22"/>
          <w:szCs w:val="22"/>
        </w:rPr>
        <w:t xml:space="preserve">, el Ministerio de Agricultura y Ganadería luego de haber recibido y admitido la solicitud de información </w:t>
      </w:r>
      <w:r w:rsidR="00C42068" w:rsidRPr="00C32B0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MAG OIR</w:t>
      </w:r>
      <w:r w:rsidR="00446346" w:rsidRPr="00C32B0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 xml:space="preserve"> </w:t>
      </w:r>
      <w:r w:rsidR="00C42068" w:rsidRPr="00C32B0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 xml:space="preserve">No. </w:t>
      </w:r>
      <w:r w:rsidR="00C32B07" w:rsidRPr="00C32B0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110</w:t>
      </w:r>
      <w:r w:rsidRPr="00C32B0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-201</w:t>
      </w:r>
      <w:r w:rsidR="00C42068" w:rsidRPr="00C32B0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8</w:t>
      </w:r>
      <w:r w:rsidRPr="00C32B07">
        <w:rPr>
          <w:rFonts w:ascii="Microsoft New Tai Lue" w:eastAsia="Arial Unicode MS" w:hAnsi="Microsoft New Tai Lue" w:cs="Microsoft New Tai Lue"/>
          <w:sz w:val="22"/>
          <w:szCs w:val="22"/>
        </w:rPr>
        <w:t xml:space="preserve"> sobre:</w:t>
      </w:r>
    </w:p>
    <w:p w:rsidR="00D9645B" w:rsidRPr="00C32B07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</w:p>
    <w:p w:rsidR="00C32B07" w:rsidRDefault="00C32B07" w:rsidP="00C32B07">
      <w:p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hAnsi="Microsoft New Tai Lue" w:cs="Microsoft New Tai Lue"/>
          <w:color w:val="000099"/>
          <w:sz w:val="22"/>
          <w:szCs w:val="22"/>
          <w:lang w:eastAsia="es-SV"/>
        </w:rPr>
      </w:pPr>
      <w:r w:rsidRPr="00C32B07">
        <w:rPr>
          <w:rFonts w:ascii="Microsoft New Tai Lue" w:hAnsi="Microsoft New Tai Lue" w:cs="Microsoft New Tai Lue"/>
          <w:color w:val="000099"/>
          <w:sz w:val="22"/>
          <w:szCs w:val="22"/>
          <w:lang w:val="x-none" w:eastAsia="es-SV"/>
        </w:rPr>
        <w:t>FLORES ORNAMENTALES EN EL PAÍS:</w:t>
      </w:r>
    </w:p>
    <w:p w:rsidR="00C32B07" w:rsidRPr="00C32B07" w:rsidRDefault="00C32B07" w:rsidP="00C32B07">
      <w:p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hAnsi="Microsoft New Tai Lue" w:cs="Microsoft New Tai Lue"/>
          <w:color w:val="000099"/>
          <w:sz w:val="22"/>
          <w:szCs w:val="22"/>
          <w:lang w:eastAsia="es-SV"/>
        </w:rPr>
      </w:pPr>
    </w:p>
    <w:p w:rsidR="00C32B07" w:rsidRPr="00C32B07" w:rsidRDefault="00C32B07" w:rsidP="00476CBD">
      <w:pPr>
        <w:suppressAutoHyphens w:val="0"/>
        <w:autoSpaceDE w:val="0"/>
        <w:autoSpaceDN w:val="0"/>
        <w:adjustRightInd w:val="0"/>
        <w:snapToGrid w:val="0"/>
        <w:ind w:left="709"/>
        <w:jc w:val="both"/>
        <w:rPr>
          <w:rFonts w:ascii="Microsoft New Tai Lue" w:hAnsi="Microsoft New Tai Lue" w:cs="Microsoft New Tai Lue"/>
          <w:color w:val="000099"/>
          <w:sz w:val="22"/>
          <w:szCs w:val="22"/>
          <w:lang w:val="x-none" w:eastAsia="es-SV"/>
        </w:rPr>
      </w:pPr>
      <w:r w:rsidRPr="00C32B07">
        <w:rPr>
          <w:rFonts w:ascii="Microsoft New Tai Lue" w:hAnsi="Microsoft New Tai Lue" w:cs="Microsoft New Tai Lue"/>
          <w:color w:val="000099"/>
          <w:sz w:val="22"/>
          <w:szCs w:val="22"/>
          <w:lang w:val="x-none" w:eastAsia="es-SV"/>
        </w:rPr>
        <w:t>1. DATOS ESTADÍSTICOS DE IMPORTACIÓN</w:t>
      </w:r>
    </w:p>
    <w:p w:rsidR="00C32B07" w:rsidRPr="00C32B07" w:rsidRDefault="00C32B07" w:rsidP="00476CBD">
      <w:pPr>
        <w:suppressAutoHyphens w:val="0"/>
        <w:autoSpaceDE w:val="0"/>
        <w:autoSpaceDN w:val="0"/>
        <w:adjustRightInd w:val="0"/>
        <w:snapToGrid w:val="0"/>
        <w:ind w:left="709"/>
        <w:jc w:val="both"/>
        <w:rPr>
          <w:rFonts w:ascii="Microsoft New Tai Lue" w:hAnsi="Microsoft New Tai Lue" w:cs="Microsoft New Tai Lue"/>
          <w:color w:val="000099"/>
          <w:sz w:val="22"/>
          <w:szCs w:val="22"/>
          <w:lang w:val="x-none" w:eastAsia="es-SV"/>
        </w:rPr>
      </w:pPr>
      <w:r w:rsidRPr="00C32B07">
        <w:rPr>
          <w:rFonts w:ascii="Microsoft New Tai Lue" w:hAnsi="Microsoft New Tai Lue" w:cs="Microsoft New Tai Lue"/>
          <w:color w:val="000099"/>
          <w:sz w:val="22"/>
          <w:szCs w:val="22"/>
          <w:lang w:val="x-none" w:eastAsia="es-SV"/>
        </w:rPr>
        <w:t>2. PRODUCCIÓN (ZONAS DE CULTIVO, CANTIDAD Y ESPECIES)</w:t>
      </w:r>
    </w:p>
    <w:p w:rsidR="00D9645B" w:rsidRPr="00C32B07" w:rsidRDefault="00D9645B" w:rsidP="00B6288E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sz w:val="22"/>
          <w:szCs w:val="22"/>
          <w:lang w:val="x-none"/>
        </w:rPr>
      </w:pPr>
    </w:p>
    <w:p w:rsidR="008848CD" w:rsidRPr="00C32B07" w:rsidRDefault="008848CD" w:rsidP="00D579C5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  <w:r w:rsidRPr="00C32B07">
        <w:rPr>
          <w:rFonts w:ascii="Microsoft New Tai Lue" w:eastAsia="Arial Unicode MS" w:hAnsi="Microsoft New Tai Lue" w:cs="Microsoft New Tai Lue"/>
          <w:sz w:val="22"/>
          <w:szCs w:val="22"/>
        </w:rPr>
        <w:t>Presentada ante la Oficina de Información y Respuesta de esta dependencia por parte de:</w:t>
      </w:r>
      <w:r w:rsidR="002C7C42" w:rsidRPr="00C32B07">
        <w:rPr>
          <w:rFonts w:ascii="Microsoft New Tai Lue" w:eastAsia="Arial Unicode MS" w:hAnsi="Microsoft New Tai Lue" w:cs="Microsoft New Tai Lue"/>
          <w:sz w:val="22"/>
          <w:szCs w:val="22"/>
        </w:rPr>
        <w:t xml:space="preserve"> </w:t>
      </w:r>
      <w:proofErr w:type="spellStart"/>
      <w:r w:rsidR="00BC5CA2" w:rsidRPr="00BC5CA2">
        <w:rPr>
          <w:rFonts w:ascii="Microsoft New Tai Lue" w:hAnsi="Microsoft New Tai Lue" w:cs="Microsoft New Tai Lue"/>
          <w:b/>
          <w:color w:val="000099"/>
          <w:sz w:val="22"/>
          <w:szCs w:val="22"/>
          <w:highlight w:val="darkBlue"/>
          <w:lang w:eastAsia="es-SV"/>
        </w:rPr>
        <w:t>xxxx</w:t>
      </w:r>
      <w:proofErr w:type="spellEnd"/>
      <w:r w:rsidR="009D5C0B" w:rsidRPr="00C32B07">
        <w:rPr>
          <w:rFonts w:ascii="Microsoft New Tai Lue" w:hAnsi="Microsoft New Tai Lue" w:cs="Microsoft New Tai Lue"/>
          <w:color w:val="000000"/>
          <w:sz w:val="22"/>
          <w:szCs w:val="22"/>
          <w:lang w:eastAsia="es-SV"/>
        </w:rPr>
        <w:t xml:space="preserve">, </w:t>
      </w:r>
      <w:r w:rsidRPr="00C32B07">
        <w:rPr>
          <w:rFonts w:ascii="Microsoft New Tai Lue" w:eastAsia="Arial Unicode MS" w:hAnsi="Microsoft New Tai Lue" w:cs="Microsoft New Tai Lue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r w:rsidR="007B602B" w:rsidRPr="00C32B07">
        <w:rPr>
          <w:rFonts w:ascii="Microsoft New Tai Lue" w:eastAsia="Arial Unicode MS" w:hAnsi="Microsoft New Tai Lue" w:cs="Microsoft New Tai Lue"/>
          <w:sz w:val="22"/>
          <w:szCs w:val="22"/>
        </w:rPr>
        <w:t xml:space="preserve">se </w:t>
      </w:r>
      <w:proofErr w:type="gramStart"/>
      <w:r w:rsidRPr="00C32B07">
        <w:rPr>
          <w:rFonts w:ascii="Microsoft New Tai Lue" w:eastAsia="Arial Unicode MS" w:hAnsi="Microsoft New Tai Lue" w:cs="Microsoft New Tai Lue"/>
          <w:sz w:val="22"/>
          <w:szCs w:val="22"/>
        </w:rPr>
        <w:t>resuelve</w:t>
      </w:r>
      <w:proofErr w:type="gramEnd"/>
      <w:r w:rsidRPr="00C32B07">
        <w:rPr>
          <w:rFonts w:ascii="Microsoft New Tai Lue" w:eastAsia="Arial Unicode MS" w:hAnsi="Microsoft New Tai Lue" w:cs="Microsoft New Tai Lue"/>
          <w:sz w:val="22"/>
          <w:szCs w:val="22"/>
        </w:rPr>
        <w:t xml:space="preserve">: </w:t>
      </w:r>
    </w:p>
    <w:p w:rsidR="002E4291" w:rsidRPr="00C32B07" w:rsidRDefault="002E4291" w:rsidP="00D579C5">
      <w:pPr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8848CD" w:rsidRPr="00C32B07" w:rsidRDefault="008848CD" w:rsidP="00D579C5">
      <w:pPr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  <w:r w:rsidRPr="00C32B07">
        <w:rPr>
          <w:rFonts w:ascii="Microsoft New Tai Lue" w:hAnsi="Microsoft New Tai Lue" w:cs="Microsoft New Tai Lue"/>
          <w:b/>
          <w:color w:val="000099"/>
          <w:sz w:val="22"/>
          <w:szCs w:val="22"/>
        </w:rPr>
        <w:t xml:space="preserve">PROPORCIONAR </w:t>
      </w:r>
      <w:r w:rsidR="00C32B07" w:rsidRPr="00C32B07">
        <w:rPr>
          <w:rFonts w:ascii="Microsoft New Tai Lue" w:hAnsi="Microsoft New Tai Lue" w:cs="Microsoft New Tai Lue"/>
          <w:b/>
          <w:color w:val="000099"/>
          <w:sz w:val="22"/>
          <w:szCs w:val="22"/>
        </w:rPr>
        <w:t xml:space="preserve">PARTE DE </w:t>
      </w:r>
      <w:r w:rsidRPr="00C32B07">
        <w:rPr>
          <w:rFonts w:ascii="Microsoft New Tai Lue" w:hAnsi="Microsoft New Tai Lue" w:cs="Microsoft New Tai Lue"/>
          <w:b/>
          <w:color w:val="000099"/>
          <w:sz w:val="22"/>
          <w:szCs w:val="22"/>
        </w:rPr>
        <w:t xml:space="preserve">LA INFORMACIÓN </w:t>
      </w:r>
      <w:r w:rsidR="005125D5" w:rsidRPr="00C32B07">
        <w:rPr>
          <w:rFonts w:ascii="Microsoft New Tai Lue" w:hAnsi="Microsoft New Tai Lue" w:cs="Microsoft New Tai Lue"/>
          <w:b/>
          <w:color w:val="000099"/>
          <w:sz w:val="22"/>
          <w:szCs w:val="22"/>
        </w:rPr>
        <w:t xml:space="preserve">PUBLICA </w:t>
      </w:r>
      <w:r w:rsidRPr="00C32B07">
        <w:rPr>
          <w:rFonts w:ascii="Microsoft New Tai Lue" w:hAnsi="Microsoft New Tai Lue" w:cs="Microsoft New Tai Lue"/>
          <w:b/>
          <w:color w:val="000099"/>
          <w:sz w:val="22"/>
          <w:szCs w:val="22"/>
        </w:rPr>
        <w:t>SOLICITADA</w:t>
      </w:r>
    </w:p>
    <w:p w:rsidR="008848CD" w:rsidRPr="00C32B07" w:rsidRDefault="008848CD" w:rsidP="00D579C5">
      <w:pPr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C32B07" w:rsidRDefault="00C32B07" w:rsidP="00C32B07">
      <w:pPr>
        <w:suppressAutoHyphens w:val="0"/>
        <w:jc w:val="both"/>
        <w:rPr>
          <w:rFonts w:ascii="Microsoft New Tai Lue" w:hAnsi="Microsoft New Tai Lue" w:cs="Microsoft New Tai Lue"/>
          <w:sz w:val="22"/>
          <w:szCs w:val="22"/>
          <w:lang w:val="es-ES" w:eastAsia="es-ES"/>
        </w:rPr>
      </w:pPr>
      <w:r w:rsidRPr="00C32B07">
        <w:rPr>
          <w:rFonts w:ascii="Microsoft New Tai Lue" w:eastAsia="Arial Unicode MS" w:hAnsi="Microsoft New Tai Lue" w:cs="Microsoft New Tai Lue"/>
          <w:iCs/>
          <w:sz w:val="22"/>
          <w:szCs w:val="22"/>
          <w:lang w:val="es-ES" w:eastAsia="es-ES"/>
        </w:rPr>
        <w:t>Al respecto, la División de Estadísticas Agropecuarias, de la Dirección General de Economía Agropecuaria proporciona</w:t>
      </w:r>
      <w:r w:rsidR="00476CBD">
        <w:rPr>
          <w:rFonts w:ascii="Microsoft New Tai Lue" w:eastAsia="Arial Unicode MS" w:hAnsi="Microsoft New Tai Lue" w:cs="Microsoft New Tai Lue"/>
          <w:iCs/>
          <w:sz w:val="22"/>
          <w:szCs w:val="22"/>
          <w:lang w:val="es-ES" w:eastAsia="es-ES"/>
        </w:rPr>
        <w:t xml:space="preserve"> </w:t>
      </w:r>
      <w:r w:rsidRPr="00C32B07">
        <w:rPr>
          <w:rFonts w:ascii="Microsoft New Tai Lue" w:hAnsi="Microsoft New Tai Lue" w:cs="Microsoft New Tai Lue"/>
          <w:i/>
          <w:color w:val="000099"/>
          <w:sz w:val="22"/>
          <w:szCs w:val="22"/>
          <w:lang w:val="es-ES" w:eastAsia="es-ES"/>
        </w:rPr>
        <w:t>datos estadísticos de importación</w:t>
      </w:r>
      <w:r w:rsidRPr="00C32B07">
        <w:rPr>
          <w:rFonts w:ascii="Microsoft New Tai Lue" w:hAnsi="Microsoft New Tai Lue" w:cs="Microsoft New Tai Lue"/>
          <w:sz w:val="22"/>
          <w:szCs w:val="22"/>
          <w:lang w:val="es-ES" w:eastAsia="es-ES"/>
        </w:rPr>
        <w:t>, correspondientes a volúmenes y valores para el año 2017, obtenidos de la Base de Datos de Comercio Exterior del</w:t>
      </w:r>
      <w:r>
        <w:rPr>
          <w:rFonts w:ascii="Microsoft New Tai Lue" w:hAnsi="Microsoft New Tai Lue" w:cs="Microsoft New Tai Lue"/>
          <w:sz w:val="22"/>
          <w:szCs w:val="22"/>
          <w:lang w:val="es-ES" w:eastAsia="es-ES"/>
        </w:rPr>
        <w:t xml:space="preserve"> Banco Central de Reserva (BCR)</w:t>
      </w:r>
      <w:r w:rsidR="00476CBD">
        <w:rPr>
          <w:rFonts w:ascii="Microsoft New Tai Lue" w:hAnsi="Microsoft New Tai Lue" w:cs="Microsoft New Tai Lue"/>
          <w:sz w:val="22"/>
          <w:szCs w:val="22"/>
          <w:lang w:val="es-ES" w:eastAsia="es-ES"/>
        </w:rPr>
        <w:t>; y las importaciones de flores de enero a mayo de 2018 del Sistema de Información en Sanidad Agropecuaria-SISA,</w:t>
      </w:r>
      <w:r>
        <w:rPr>
          <w:rFonts w:ascii="Microsoft New Tai Lue" w:hAnsi="Microsoft New Tai Lue" w:cs="Microsoft New Tai Lue"/>
          <w:sz w:val="22"/>
          <w:szCs w:val="22"/>
          <w:lang w:val="es-ES" w:eastAsia="es-ES"/>
        </w:rPr>
        <w:t xml:space="preserve"> los que se adjuntan al presente oficio.</w:t>
      </w:r>
    </w:p>
    <w:p w:rsidR="00C32B07" w:rsidRPr="00C32B07" w:rsidRDefault="00C32B07" w:rsidP="00C32B07">
      <w:pPr>
        <w:suppressAutoHyphens w:val="0"/>
        <w:jc w:val="both"/>
        <w:rPr>
          <w:rFonts w:ascii="Microsoft New Tai Lue" w:hAnsi="Microsoft New Tai Lue" w:cs="Microsoft New Tai Lue"/>
          <w:sz w:val="22"/>
          <w:szCs w:val="22"/>
          <w:lang w:val="es-ES" w:eastAsia="es-ES"/>
        </w:rPr>
      </w:pPr>
    </w:p>
    <w:p w:rsidR="005125D5" w:rsidRPr="00C32B07" w:rsidRDefault="00C32B07" w:rsidP="00C32B07">
      <w:pPr>
        <w:suppressAutoHyphens w:val="0"/>
        <w:jc w:val="both"/>
        <w:rPr>
          <w:rFonts w:ascii="Microsoft New Tai Lue" w:hAnsi="Microsoft New Tai Lue" w:cs="Microsoft New Tai Lue"/>
          <w:i/>
          <w:color w:val="000099"/>
          <w:sz w:val="22"/>
          <w:szCs w:val="22"/>
        </w:rPr>
      </w:pPr>
      <w:r w:rsidRPr="00C32B07">
        <w:rPr>
          <w:rFonts w:ascii="Microsoft New Tai Lue" w:hAnsi="Microsoft New Tai Lue" w:cs="Microsoft New Tai Lue"/>
          <w:sz w:val="22"/>
          <w:szCs w:val="22"/>
          <w:lang w:val="es-ES" w:eastAsia="es-ES"/>
        </w:rPr>
        <w:t xml:space="preserve">Con respecto a la producción (zonas de cultivo, cantidad y especies), esta información es inexistente, dado que esta información no se refleja en los resultados </w:t>
      </w:r>
      <w:r>
        <w:rPr>
          <w:rFonts w:ascii="Microsoft New Tai Lue" w:hAnsi="Microsoft New Tai Lue" w:cs="Microsoft New Tai Lue"/>
          <w:sz w:val="22"/>
          <w:szCs w:val="22"/>
          <w:lang w:val="es-ES" w:eastAsia="es-ES"/>
        </w:rPr>
        <w:t>de las encuestas que realiza es</w:t>
      </w:r>
      <w:r w:rsidRPr="00C32B07">
        <w:rPr>
          <w:rFonts w:ascii="Microsoft New Tai Lue" w:hAnsi="Microsoft New Tai Lue" w:cs="Microsoft New Tai Lue"/>
          <w:sz w:val="22"/>
          <w:szCs w:val="22"/>
          <w:lang w:val="es-ES" w:eastAsia="es-ES"/>
        </w:rPr>
        <w:t>a Dirección Genera</w:t>
      </w:r>
      <w:r>
        <w:rPr>
          <w:rFonts w:ascii="Microsoft New Tai Lue" w:hAnsi="Microsoft New Tai Lue" w:cs="Microsoft New Tai Lue"/>
          <w:sz w:val="22"/>
          <w:szCs w:val="22"/>
          <w:lang w:val="es-ES" w:eastAsia="es-ES"/>
        </w:rPr>
        <w:t xml:space="preserve">l; </w:t>
      </w:r>
      <w:r w:rsidR="00ED13C7" w:rsidRPr="00C32B07">
        <w:rPr>
          <w:rFonts w:ascii="Microsoft New Tai Lue" w:hAnsi="Microsoft New Tai Lue" w:cs="Microsoft New Tai Lue"/>
          <w:sz w:val="22"/>
          <w:szCs w:val="22"/>
        </w:rPr>
        <w:t xml:space="preserve">por tanto </w:t>
      </w:r>
      <w:r w:rsidR="005125D5" w:rsidRPr="00C32B07">
        <w:rPr>
          <w:rFonts w:ascii="Microsoft New Tai Lue" w:hAnsi="Microsoft New Tai Lue" w:cs="Microsoft New Tai Lue"/>
          <w:sz w:val="22"/>
          <w:szCs w:val="22"/>
        </w:rPr>
        <w:t>según lo dispone</w:t>
      </w:r>
      <w:r w:rsidR="005125D5" w:rsidRPr="00C32B07">
        <w:rPr>
          <w:rFonts w:ascii="Microsoft New Tai Lue" w:hAnsi="Microsoft New Tai Lue" w:cs="Microsoft New Tai Lue"/>
          <w:i/>
          <w:color w:val="000099"/>
          <w:sz w:val="22"/>
          <w:szCs w:val="22"/>
        </w:rPr>
        <w:t xml:space="preserve"> </w:t>
      </w:r>
      <w:r w:rsidR="005125D5" w:rsidRPr="00C32B07">
        <w:rPr>
          <w:rFonts w:ascii="Microsoft New Tai Lue" w:hAnsi="Microsoft New Tai Lue" w:cs="Microsoft New Tai Lue"/>
          <w:sz w:val="22"/>
          <w:szCs w:val="22"/>
          <w:lang w:val="x-none"/>
        </w:rPr>
        <w:t xml:space="preserve">la Ley de Acceso a la Información Pública-LAIP en el art. 73 </w:t>
      </w:r>
      <w:r w:rsidR="00ED13C7" w:rsidRPr="00C32B07">
        <w:rPr>
          <w:rFonts w:ascii="Microsoft New Tai Lue" w:hAnsi="Microsoft New Tai Lue" w:cs="Microsoft New Tai Lue"/>
          <w:sz w:val="22"/>
          <w:szCs w:val="22"/>
        </w:rPr>
        <w:t>dicha información es</w:t>
      </w:r>
      <w:r w:rsidR="005125D5" w:rsidRPr="00C32B07">
        <w:rPr>
          <w:rFonts w:ascii="Microsoft New Tai Lue" w:hAnsi="Microsoft New Tai Lue" w:cs="Microsoft New Tai Lue"/>
          <w:sz w:val="22"/>
          <w:szCs w:val="22"/>
          <w:lang w:val="x-none"/>
        </w:rPr>
        <w:t xml:space="preserve"> </w:t>
      </w:r>
      <w:r w:rsidR="005125D5" w:rsidRPr="00C32B07">
        <w:rPr>
          <w:rFonts w:ascii="Microsoft New Tai Lue" w:hAnsi="Microsoft New Tai Lue" w:cs="Microsoft New Tai Lue"/>
          <w:b/>
          <w:color w:val="0000CC"/>
          <w:sz w:val="22"/>
          <w:szCs w:val="22"/>
          <w:lang w:val="x-none"/>
        </w:rPr>
        <w:t>INEXISTENTE</w:t>
      </w:r>
      <w:r w:rsidR="00ED13C7" w:rsidRPr="00C32B07">
        <w:rPr>
          <w:rFonts w:ascii="Microsoft New Tai Lue" w:hAnsi="Microsoft New Tai Lue" w:cs="Microsoft New Tai Lue"/>
          <w:b/>
          <w:color w:val="0000CC"/>
          <w:sz w:val="22"/>
          <w:szCs w:val="22"/>
        </w:rPr>
        <w:t>.</w:t>
      </w:r>
    </w:p>
    <w:p w:rsidR="005125D5" w:rsidRPr="00C32B07" w:rsidRDefault="005125D5" w:rsidP="007B602B">
      <w:pPr>
        <w:jc w:val="both"/>
        <w:rPr>
          <w:rFonts w:ascii="Microsoft New Tai Lue" w:hAnsi="Microsoft New Tai Lue" w:cs="Microsoft New Tai Lue"/>
          <w:i/>
          <w:color w:val="000099"/>
          <w:sz w:val="22"/>
          <w:szCs w:val="22"/>
        </w:rPr>
      </w:pPr>
    </w:p>
    <w:p w:rsidR="008848CD" w:rsidRPr="00C32B07" w:rsidRDefault="008848CD" w:rsidP="00D579C5">
      <w:pPr>
        <w:jc w:val="both"/>
        <w:rPr>
          <w:rFonts w:ascii="Microsoft New Tai Lue" w:hAnsi="Microsoft New Tai Lue" w:cs="Microsoft New Tai Lue"/>
          <w:sz w:val="22"/>
          <w:szCs w:val="22"/>
        </w:rPr>
      </w:pPr>
      <w:r w:rsidRPr="00C32B07">
        <w:rPr>
          <w:rFonts w:ascii="Microsoft New Tai Lue" w:hAnsi="Microsoft New Tai Lue" w:cs="Microsoft New Tai Lue"/>
          <w:sz w:val="22"/>
          <w:szCs w:val="22"/>
        </w:rPr>
        <w:t>NOTIFIQUESE</w:t>
      </w:r>
    </w:p>
    <w:p w:rsidR="00935356" w:rsidRPr="00C32B07" w:rsidRDefault="00935356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4600FE" w:rsidRPr="00C32B07" w:rsidRDefault="004600FE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8848CD" w:rsidRPr="00476CBD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18"/>
          <w:szCs w:val="22"/>
        </w:rPr>
      </w:pPr>
      <w:r w:rsidRPr="00476CBD">
        <w:rPr>
          <w:rFonts w:ascii="Microsoft New Tai Lue" w:hAnsi="Microsoft New Tai Lue" w:cs="Microsoft New Tai Lue"/>
          <w:b/>
          <w:color w:val="000099"/>
          <w:sz w:val="18"/>
          <w:szCs w:val="22"/>
        </w:rPr>
        <w:t>Ana Patricia Sánchez de Cruz</w:t>
      </w:r>
    </w:p>
    <w:p w:rsidR="008848CD" w:rsidRPr="00476CBD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18"/>
          <w:szCs w:val="22"/>
        </w:rPr>
      </w:pPr>
      <w:r w:rsidRPr="00476CBD">
        <w:rPr>
          <w:rFonts w:ascii="Microsoft New Tai Lue" w:hAnsi="Microsoft New Tai Lue" w:cs="Microsoft New Tai Lue"/>
          <w:b/>
          <w:color w:val="000099"/>
          <w:sz w:val="18"/>
          <w:szCs w:val="22"/>
        </w:rPr>
        <w:t>Oficial de Información MAG OIR</w:t>
      </w:r>
    </w:p>
    <w:sectPr w:rsidR="008848CD" w:rsidRPr="00476CBD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1F" w:rsidRDefault="00F7051F">
      <w:r>
        <w:separator/>
      </w:r>
    </w:p>
  </w:endnote>
  <w:endnote w:type="continuationSeparator" w:id="0">
    <w:p w:rsidR="00F7051F" w:rsidRDefault="00F7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5CA2" w:rsidRPr="00BC5CA2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BC5CA2" w:rsidRPr="00BC5CA2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BC5CA2" w:rsidRPr="00BC5CA2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BC5CA2" w:rsidRPr="00BC5CA2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1F" w:rsidRDefault="00F7051F">
      <w:r>
        <w:separator/>
      </w:r>
    </w:p>
  </w:footnote>
  <w:footnote w:type="continuationSeparator" w:id="0">
    <w:p w:rsidR="00F7051F" w:rsidRDefault="00F7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13BDA"/>
    <w:multiLevelType w:val="hybridMultilevel"/>
    <w:tmpl w:val="A05448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6061"/>
    <w:multiLevelType w:val="hybridMultilevel"/>
    <w:tmpl w:val="9F282C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7D0FF0"/>
    <w:multiLevelType w:val="hybridMultilevel"/>
    <w:tmpl w:val="2ED051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2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4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955F0"/>
    <w:multiLevelType w:val="hybridMultilevel"/>
    <w:tmpl w:val="57503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A5398"/>
    <w:multiLevelType w:val="hybridMultilevel"/>
    <w:tmpl w:val="506475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F0785A"/>
    <w:multiLevelType w:val="hybridMultilevel"/>
    <w:tmpl w:val="CB760A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04999"/>
    <w:multiLevelType w:val="hybridMultilevel"/>
    <w:tmpl w:val="EBD037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1"/>
  </w:num>
  <w:num w:numId="4">
    <w:abstractNumId w:val="21"/>
  </w:num>
  <w:num w:numId="5">
    <w:abstractNumId w:val="20"/>
  </w:num>
  <w:num w:numId="6">
    <w:abstractNumId w:val="4"/>
  </w:num>
  <w:num w:numId="7">
    <w:abstractNumId w:val="18"/>
  </w:num>
  <w:num w:numId="8">
    <w:abstractNumId w:val="14"/>
  </w:num>
  <w:num w:numId="9">
    <w:abstractNumId w:val="30"/>
  </w:num>
  <w:num w:numId="10">
    <w:abstractNumId w:val="2"/>
  </w:num>
  <w:num w:numId="11">
    <w:abstractNumId w:val="5"/>
  </w:num>
  <w:num w:numId="12">
    <w:abstractNumId w:val="24"/>
  </w:num>
  <w:num w:numId="13">
    <w:abstractNumId w:val="26"/>
  </w:num>
  <w:num w:numId="14">
    <w:abstractNumId w:val="12"/>
  </w:num>
  <w:num w:numId="15">
    <w:abstractNumId w:val="27"/>
  </w:num>
  <w:num w:numId="16">
    <w:abstractNumId w:val="36"/>
  </w:num>
  <w:num w:numId="17">
    <w:abstractNumId w:val="3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  <w:num w:numId="21">
    <w:abstractNumId w:val="34"/>
  </w:num>
  <w:num w:numId="22">
    <w:abstractNumId w:val="29"/>
  </w:num>
  <w:num w:numId="23">
    <w:abstractNumId w:val="13"/>
  </w:num>
  <w:num w:numId="24">
    <w:abstractNumId w:val="38"/>
  </w:num>
  <w:num w:numId="25">
    <w:abstractNumId w:val="9"/>
  </w:num>
  <w:num w:numId="26">
    <w:abstractNumId w:val="40"/>
  </w:num>
  <w:num w:numId="27">
    <w:abstractNumId w:val="22"/>
  </w:num>
  <w:num w:numId="28">
    <w:abstractNumId w:val="39"/>
  </w:num>
  <w:num w:numId="29">
    <w:abstractNumId w:val="10"/>
  </w:num>
  <w:num w:numId="30">
    <w:abstractNumId w:val="33"/>
  </w:num>
  <w:num w:numId="31">
    <w:abstractNumId w:val="1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"/>
  </w:num>
  <w:num w:numId="36">
    <w:abstractNumId w:val="23"/>
  </w:num>
  <w:num w:numId="37">
    <w:abstractNumId w:val="25"/>
  </w:num>
  <w:num w:numId="38">
    <w:abstractNumId w:val="37"/>
  </w:num>
  <w:num w:numId="39">
    <w:abstractNumId w:val="31"/>
  </w:num>
  <w:num w:numId="40">
    <w:abstractNumId w:val="6"/>
  </w:num>
  <w:num w:numId="41">
    <w:abstractNumId w:val="7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6CBD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25D5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5C8D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5209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25F3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5D97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5CA2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2B07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13C7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051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5438-E396-4F63-83DB-E222E4B3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2103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2018-05-15T21:47:00Z</cp:lastPrinted>
  <dcterms:created xsi:type="dcterms:W3CDTF">2018-05-15T21:47:00Z</dcterms:created>
  <dcterms:modified xsi:type="dcterms:W3CDTF">2018-05-15T21:49:00Z</dcterms:modified>
</cp:coreProperties>
</file>