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09" w:rsidRDefault="00FA1109" w:rsidP="00FA1109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  <w:r>
        <w:rPr>
          <w:rFonts w:asciiTheme="minorHAnsi" w:hAnsiTheme="minorHAnsi" w:cs="Arial"/>
          <w:b/>
          <w:bCs/>
          <w:lang w:eastAsia="es-SV"/>
        </w:rPr>
        <w:t>07</w:t>
      </w:r>
      <w:r w:rsidRPr="00D51E89">
        <w:rPr>
          <w:rFonts w:asciiTheme="minorHAnsi" w:hAnsiTheme="minorHAnsi" w:cs="Arial"/>
          <w:b/>
          <w:bCs/>
          <w:lang w:eastAsia="es-SV"/>
        </w:rPr>
        <w:t>/RES/OIR/2017</w:t>
      </w:r>
    </w:p>
    <w:p w:rsidR="00FA1109" w:rsidRPr="00D51E89" w:rsidRDefault="00FA1109" w:rsidP="00FA1109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FA1109" w:rsidRPr="00D51E89" w:rsidRDefault="00FA1109" w:rsidP="00FA110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lang w:eastAsia="es-SV"/>
        </w:rPr>
      </w:pPr>
    </w:p>
    <w:p w:rsidR="00FA1109" w:rsidRPr="00FD6BB0" w:rsidRDefault="00FA1109" w:rsidP="00FA110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lang w:eastAsia="es-SV"/>
        </w:rPr>
      </w:pPr>
    </w:p>
    <w:p w:rsidR="00FA1109" w:rsidRDefault="00FA1109" w:rsidP="00FA1109">
      <w:pPr>
        <w:pStyle w:val="Textosinformato"/>
        <w:jc w:val="both"/>
      </w:pPr>
      <w:r>
        <w:rPr>
          <w:rFonts w:asciiTheme="minorHAnsi" w:hAnsiTheme="minorHAnsi" w:cs="Arial"/>
        </w:rPr>
        <w:t xml:space="preserve">Vista la solicitud de la ciudadana  </w:t>
      </w:r>
      <w:r>
        <w:rPr>
          <w:rFonts w:asciiTheme="minorHAnsi" w:hAnsiTheme="minorHAnsi" w:cs="Arial"/>
        </w:rPr>
        <w:t>________________________</w:t>
      </w:r>
      <w:r>
        <w:rPr>
          <w:rFonts w:asciiTheme="minorHAnsi" w:hAnsiTheme="minorHAnsi" w:cs="Arial"/>
          <w:b/>
        </w:rPr>
        <w:t>,</w:t>
      </w:r>
      <w:r>
        <w:rPr>
          <w:rFonts w:asciiTheme="minorHAnsi" w:hAnsiTheme="minorHAnsi" w:cs="Arial"/>
        </w:rPr>
        <w:t xml:space="preserve"> con Documento Único de Identidad número </w:t>
      </w:r>
      <w:r>
        <w:rPr>
          <w:rFonts w:asciiTheme="minorHAnsi" w:hAnsiTheme="minorHAnsi" w:cs="Arial"/>
        </w:rPr>
        <w:t>______________________________</w:t>
      </w:r>
      <w:r>
        <w:rPr>
          <w:rFonts w:asciiTheme="minorHAnsi" w:hAnsiTheme="minorHAnsi"/>
        </w:rPr>
        <w:t>,</w:t>
      </w:r>
      <w:r w:rsidRPr="00015160">
        <w:t xml:space="preserve"> </w:t>
      </w:r>
      <w:r>
        <w:rPr>
          <w:rFonts w:asciiTheme="minorHAnsi" w:hAnsiTheme="minorHAnsi"/>
        </w:rPr>
        <w:t>q</w:t>
      </w:r>
      <w:r>
        <w:rPr>
          <w:rFonts w:asciiTheme="minorHAnsi" w:hAnsiTheme="minorHAnsi" w:cs="Arial"/>
        </w:rPr>
        <w:t xml:space="preserve">uien solicita: </w:t>
      </w:r>
    </w:p>
    <w:p w:rsidR="00FA1109" w:rsidRDefault="00FA1109" w:rsidP="00FA1109">
      <w:pPr>
        <w:pStyle w:val="Textosinformato"/>
        <w:jc w:val="both"/>
        <w:rPr>
          <w:rFonts w:asciiTheme="minorHAnsi" w:hAnsiTheme="minorHAnsi"/>
        </w:rPr>
      </w:pPr>
    </w:p>
    <w:p w:rsidR="00FA1109" w:rsidRDefault="00FA1109" w:rsidP="00FA1109">
      <w:pPr>
        <w:pStyle w:val="Textosinformato"/>
        <w:jc w:val="both"/>
      </w:pPr>
      <w:r w:rsidRPr="00DC290B">
        <w:rPr>
          <w:rFonts w:asciiTheme="minorHAnsi" w:hAnsiTheme="minorHAnsi" w:cs="Arial"/>
        </w:rPr>
        <w:t>“</w:t>
      </w:r>
      <w:r>
        <w:t>Cooperativa/ empresas productoras y exportadoras de fruta y verduras.</w:t>
      </w:r>
      <w:bookmarkStart w:id="0" w:name="_GoBack"/>
      <w:bookmarkEnd w:id="0"/>
    </w:p>
    <w:p w:rsidR="00FA1109" w:rsidRDefault="00FA1109" w:rsidP="00FA1109">
      <w:pPr>
        <w:pStyle w:val="Textosinformato"/>
        <w:jc w:val="both"/>
      </w:pPr>
      <w:r>
        <w:t>Cooperativa/ empresas productoras y exportadoras de productos cárnicos.</w:t>
      </w:r>
    </w:p>
    <w:p w:rsidR="00FA1109" w:rsidRDefault="00FA1109" w:rsidP="00FA1109">
      <w:pPr>
        <w:pStyle w:val="Textosinformato"/>
        <w:jc w:val="both"/>
      </w:pPr>
      <w:r>
        <w:t>Cooperativa/ empresas productoras y exportadoras de productos pesqueros.</w:t>
      </w:r>
    </w:p>
    <w:p w:rsidR="00FA1109" w:rsidRDefault="00FA1109" w:rsidP="00FA1109">
      <w:pPr>
        <w:pStyle w:val="Textosinformato"/>
        <w:jc w:val="both"/>
      </w:pPr>
      <w:r>
        <w:t>Cooperativa/ empresas productoras y exportadoras de alimentación seca/ granos básicos</w:t>
      </w:r>
      <w:r w:rsidRPr="00DC290B">
        <w:t>.”</w:t>
      </w:r>
    </w:p>
    <w:p w:rsidR="00FA1109" w:rsidRDefault="00FA1109" w:rsidP="00FA1109">
      <w:pPr>
        <w:pStyle w:val="Textosinformato"/>
        <w:jc w:val="both"/>
        <w:rPr>
          <w:rFonts w:asciiTheme="minorHAnsi" w:hAnsiTheme="minorHAnsi" w:cs="Arial"/>
        </w:rPr>
      </w:pPr>
    </w:p>
    <w:p w:rsidR="00FA1109" w:rsidRPr="00DA6801" w:rsidRDefault="00FA1109" w:rsidP="00FA1109">
      <w:pPr>
        <w:jc w:val="both"/>
        <w:rPr>
          <w:lang w:val="es-ES"/>
        </w:rPr>
      </w:pPr>
      <w:r>
        <w:rPr>
          <w:rFonts w:asciiTheme="minorHAnsi" w:hAnsiTheme="minorHAnsi" w:cs="Arial"/>
        </w:rPr>
        <w:t xml:space="preserve">Por lo que con el fin de dar cumplimiento a la Ley de Acceso a la Información Pública (LAIP), Artículos  1, 2, 3 Literales a, b, j, 4 Literales a, b, c, d, e, f, g, 65, 66, 67, 68,  69, 70, 71 y 73  y conforme lo proporcionado por las unidades generadoras de la información, la suscrita </w:t>
      </w:r>
      <w:r>
        <w:rPr>
          <w:rFonts w:asciiTheme="minorHAnsi" w:hAnsiTheme="minorHAnsi" w:cs="Arial"/>
          <w:b/>
        </w:rPr>
        <w:t>RESUELVE:</w:t>
      </w:r>
      <w:r>
        <w:rPr>
          <w:rFonts w:asciiTheme="minorHAnsi" w:hAnsiTheme="minorHAnsi" w:cs="Arial"/>
        </w:rPr>
        <w:t xml:space="preserve"> </w:t>
      </w:r>
      <w:r>
        <w:rPr>
          <w:lang w:val="es-ES"/>
        </w:rPr>
        <w:t xml:space="preserve">Hacer de su conocimiento que la información solicitada se encuentra a su disposición en  “El Salvador </w:t>
      </w:r>
      <w:proofErr w:type="spellStart"/>
      <w:r>
        <w:rPr>
          <w:lang w:val="es-ES"/>
        </w:rPr>
        <w:t>Trade</w:t>
      </w:r>
      <w:proofErr w:type="spellEnd"/>
      <w:r>
        <w:rPr>
          <w:lang w:val="es-ES"/>
        </w:rPr>
        <w:t xml:space="preserve">”, en el siguiente link:  </w:t>
      </w:r>
      <w:hyperlink r:id="rId6" w:history="1">
        <w:r>
          <w:rPr>
            <w:rStyle w:val="Hipervnculo"/>
          </w:rPr>
          <w:t>http://www.elsalvadortrade.com.sv/</w:t>
        </w:r>
      </w:hyperlink>
      <w:r>
        <w:rPr>
          <w:color w:val="1F497D"/>
        </w:rPr>
        <w:t xml:space="preserve">; </w:t>
      </w:r>
      <w:r>
        <w:t xml:space="preserve">asimismo puede consultar en </w:t>
      </w:r>
      <w:proofErr w:type="spellStart"/>
      <w:r>
        <w:t>Coexport</w:t>
      </w:r>
      <w:proofErr w:type="spellEnd"/>
      <w:r>
        <w:t xml:space="preserve">, pudiendo encontrar los medios de contacto en el siguiente link: </w:t>
      </w:r>
      <w:hyperlink r:id="rId7" w:history="1">
        <w:r w:rsidRPr="00C5249D">
          <w:rPr>
            <w:rStyle w:val="Hipervnculo"/>
          </w:rPr>
          <w:t>http://www.coexport.com.sv/contacto.php</w:t>
        </w:r>
      </w:hyperlink>
      <w:r>
        <w:t xml:space="preserve">. </w:t>
      </w:r>
    </w:p>
    <w:p w:rsidR="00FA1109" w:rsidRDefault="00FA1109" w:rsidP="00FA1109">
      <w:pPr>
        <w:spacing w:after="0" w:line="240" w:lineRule="auto"/>
        <w:jc w:val="both"/>
        <w:rPr>
          <w:rFonts w:eastAsia="Times New Roman" w:cs="Arial"/>
          <w:bCs/>
          <w:lang w:eastAsia="es-SV"/>
        </w:rPr>
      </w:pPr>
    </w:p>
    <w:p w:rsidR="00FA1109" w:rsidRDefault="00FA1109" w:rsidP="00FA1109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Queda expedito el derecho de la solicitante de proceder conforme lo establece el art. 82 LAIP.</w:t>
      </w:r>
    </w:p>
    <w:p w:rsidR="00FA1109" w:rsidRDefault="00FA1109" w:rsidP="00FA1109">
      <w:pPr>
        <w:spacing w:after="0" w:line="240" w:lineRule="auto"/>
        <w:jc w:val="both"/>
        <w:rPr>
          <w:rFonts w:asciiTheme="minorHAnsi" w:hAnsiTheme="minorHAnsi" w:cs="Arial"/>
        </w:rPr>
      </w:pPr>
    </w:p>
    <w:p w:rsidR="00FA1109" w:rsidRDefault="00FA1109" w:rsidP="00FA1109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Sin otro particular.</w:t>
      </w:r>
    </w:p>
    <w:p w:rsidR="00FA1109" w:rsidRDefault="00FA1109" w:rsidP="00FA1109">
      <w:pPr>
        <w:spacing w:after="0" w:line="240" w:lineRule="auto"/>
        <w:jc w:val="both"/>
        <w:rPr>
          <w:rFonts w:asciiTheme="minorHAnsi" w:hAnsiTheme="minorHAnsi" w:cs="Arial"/>
        </w:rPr>
      </w:pPr>
    </w:p>
    <w:p w:rsidR="00FA1109" w:rsidRPr="008947A9" w:rsidRDefault="00FA1109" w:rsidP="00FA1109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 Salvador, a las dieciséis horas del día veinticuatro de febrero de dos mil diecisiete.</w:t>
      </w:r>
    </w:p>
    <w:p w:rsidR="00FA1109" w:rsidRDefault="00FA1109" w:rsidP="00FA1109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A1109" w:rsidRDefault="00FA1109" w:rsidP="00FA1109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A1109" w:rsidRDefault="00FA1109" w:rsidP="00FA1109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A1109" w:rsidRDefault="00FA1109" w:rsidP="00FA1109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A1109" w:rsidRDefault="00FA1109" w:rsidP="00FA1109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A1109" w:rsidRDefault="00FA1109" w:rsidP="00FA1109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Karlen Judith Moreno</w:t>
      </w:r>
    </w:p>
    <w:p w:rsidR="00FA1109" w:rsidRDefault="00FA1109" w:rsidP="00FA1109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Oficial de Información</w:t>
      </w:r>
    </w:p>
    <w:p w:rsidR="00FA1109" w:rsidRPr="007F3747" w:rsidRDefault="00FA1109" w:rsidP="00FA1109">
      <w:pPr>
        <w:tabs>
          <w:tab w:val="left" w:pos="2654"/>
        </w:tabs>
        <w:rPr>
          <w:rFonts w:asciiTheme="majorHAnsi" w:hAnsiTheme="majorHAnsi"/>
        </w:rPr>
      </w:pPr>
    </w:p>
    <w:p w:rsidR="00DA316A" w:rsidRDefault="00DA316A"/>
    <w:sectPr w:rsidR="00DA316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57" w:rsidRDefault="00F75057" w:rsidP="00C17B7B">
      <w:pPr>
        <w:spacing w:after="0" w:line="240" w:lineRule="auto"/>
      </w:pPr>
      <w:r>
        <w:separator/>
      </w:r>
    </w:p>
  </w:endnote>
  <w:endnote w:type="continuationSeparator" w:id="0">
    <w:p w:rsidR="00F75057" w:rsidRDefault="00F75057" w:rsidP="00C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Piedepgina"/>
    </w:pPr>
  </w:p>
  <w:p w:rsidR="00C17B7B" w:rsidRDefault="00C17B7B" w:rsidP="00C17B7B">
    <w:pPr>
      <w:pStyle w:val="Piedepgina"/>
      <w:ind w:left="-567"/>
      <w:rPr>
        <w:rFonts w:ascii="Helvetica Neue" w:hAnsi="Helvetica Neue"/>
        <w:color w:val="2E74B5" w:themeColor="accent1" w:themeShade="BF"/>
      </w:rPr>
    </w:pPr>
    <w:r w:rsidRPr="005430F0">
      <w:rPr>
        <w:rFonts w:ascii="Helvetica Neue" w:hAnsi="Helvetica Neue"/>
        <w:noProof/>
        <w:color w:val="2E74B5" w:themeColor="accent1" w:themeShade="BF"/>
        <w:lang w:eastAsia="es-SV"/>
      </w:rPr>
      <w:drawing>
        <wp:anchor distT="0" distB="0" distL="114300" distR="114300" simplePos="0" relativeHeight="251661312" behindDoc="0" locked="0" layoutInCell="1" allowOverlap="1" wp14:anchorId="31B01C7F" wp14:editId="4C41FFAA">
          <wp:simplePos x="0" y="0"/>
          <wp:positionH relativeFrom="margin">
            <wp:posOffset>-429260</wp:posOffset>
          </wp:positionH>
          <wp:positionV relativeFrom="margin">
            <wp:posOffset>7829550</wp:posOffset>
          </wp:positionV>
          <wp:extent cx="148971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color w:val="2E74B5" w:themeColor="accent1" w:themeShade="BF"/>
      </w:rPr>
      <w:t xml:space="preserve">     </w:t>
    </w:r>
    <w:r w:rsidRPr="005430F0">
      <w:rPr>
        <w:rFonts w:ascii="Helvetica Neue" w:hAnsi="Helvetica Neue"/>
        <w:color w:val="2E74B5" w:themeColor="accent1" w:themeShade="BF"/>
      </w:rPr>
      <w:t>Calle y Colonia La Mascota #316 B, San Salvador.</w:t>
    </w:r>
    <w:r>
      <w:rPr>
        <w:rFonts w:ascii="Helvetica Neue" w:hAnsi="Helvetica Neue"/>
        <w:color w:val="2E74B5" w:themeColor="accent1" w:themeShade="BF"/>
      </w:rPr>
      <w:t xml:space="preserve"> </w:t>
    </w:r>
    <w:r w:rsidRPr="005430F0">
      <w:rPr>
        <w:rFonts w:ascii="Helvetica Neue" w:hAnsi="Helvetica Neue"/>
        <w:color w:val="2E74B5" w:themeColor="accent1" w:themeShade="BF"/>
      </w:rPr>
      <w:t>El Salvador.</w:t>
    </w:r>
  </w:p>
  <w:p w:rsidR="00C17B7B" w:rsidRPr="00ED6E05" w:rsidRDefault="00C17B7B" w:rsidP="00C17B7B">
    <w:pPr>
      <w:pStyle w:val="Piedepgina"/>
      <w:ind w:left="-567"/>
      <w:jc w:val="right"/>
      <w:rPr>
        <w:rFonts w:ascii="Helvetica Neue" w:hAnsi="Helvetica Neue"/>
        <w:color w:val="2E74B5" w:themeColor="accent1" w:themeShade="BF"/>
      </w:rPr>
    </w:pPr>
    <w:r w:rsidRPr="00ED6E05">
      <w:rPr>
        <w:rFonts w:ascii="Helvetica Neue" w:hAnsi="Helvetica Neue"/>
        <w:color w:val="2E74B5" w:themeColor="accent1" w:themeShade="BF"/>
      </w:rPr>
      <w:t xml:space="preserve">PBX: +503 2592 7000 | www.proesa.gob.sv  |  </w:t>
    </w:r>
    <w:proofErr w:type="spellStart"/>
    <w:r w:rsidRPr="00ED6E05">
      <w:rPr>
        <w:rFonts w:ascii="Helvetica Neue" w:hAnsi="Helvetica Neue"/>
        <w:color w:val="2E74B5" w:themeColor="accent1" w:themeShade="BF"/>
      </w:rPr>
      <w:t>Twitter</w:t>
    </w:r>
    <w:proofErr w:type="spellEnd"/>
    <w:r w:rsidRPr="00ED6E05">
      <w:rPr>
        <w:rFonts w:ascii="Helvetica Neue" w:hAnsi="Helvetica Neue"/>
        <w:color w:val="2E74B5" w:themeColor="accent1" w:themeShade="BF"/>
      </w:rPr>
      <w:t>: @</w:t>
    </w:r>
    <w:proofErr w:type="spellStart"/>
    <w:r w:rsidRPr="00ED6E05">
      <w:rPr>
        <w:rFonts w:ascii="Helvetica Neue" w:hAnsi="Helvetica Neue"/>
        <w:color w:val="2E74B5" w:themeColor="accent1" w:themeShade="BF"/>
      </w:rPr>
      <w:t>Proesa_sv</w:t>
    </w:r>
    <w:proofErr w:type="spellEnd"/>
  </w:p>
  <w:p w:rsidR="00C17B7B" w:rsidRDefault="00C17B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57" w:rsidRDefault="00F75057" w:rsidP="00C17B7B">
      <w:pPr>
        <w:spacing w:after="0" w:line="240" w:lineRule="auto"/>
      </w:pPr>
      <w:r>
        <w:separator/>
      </w:r>
    </w:p>
  </w:footnote>
  <w:footnote w:type="continuationSeparator" w:id="0">
    <w:p w:rsidR="00F75057" w:rsidRDefault="00F75057" w:rsidP="00C1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45D5279" wp14:editId="3B31E92A">
          <wp:simplePos x="0" y="0"/>
          <wp:positionH relativeFrom="column">
            <wp:posOffset>4419600</wp:posOffset>
          </wp:positionH>
          <wp:positionV relativeFrom="paragraph">
            <wp:posOffset>-473075</wp:posOffset>
          </wp:positionV>
          <wp:extent cx="1862920" cy="921654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921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B"/>
    <w:rsid w:val="00C17B7B"/>
    <w:rsid w:val="00DA316A"/>
    <w:rsid w:val="00DB34C6"/>
    <w:rsid w:val="00F75057"/>
    <w:rsid w:val="00F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FA41DD-5F43-4237-9DFA-1BCC110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17B7B"/>
  </w:style>
  <w:style w:type="paragraph" w:styleId="Piedepgina">
    <w:name w:val="footer"/>
    <w:basedOn w:val="Normal"/>
    <w:link w:val="Piedepgina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B7B"/>
  </w:style>
  <w:style w:type="character" w:styleId="Hipervnculo">
    <w:name w:val="Hyperlink"/>
    <w:basedOn w:val="Fuentedeprrafopredeter"/>
    <w:uiPriority w:val="99"/>
    <w:unhideWhenUsed/>
    <w:rsid w:val="00FA1109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FA1109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110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export.com.sv/contact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salvadortrade.com.s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</dc:creator>
  <cp:keywords/>
  <dc:description/>
  <cp:lastModifiedBy>Karlen</cp:lastModifiedBy>
  <cp:revision>2</cp:revision>
  <dcterms:created xsi:type="dcterms:W3CDTF">2017-09-13T03:11:00Z</dcterms:created>
  <dcterms:modified xsi:type="dcterms:W3CDTF">2017-09-13T03:35:00Z</dcterms:modified>
</cp:coreProperties>
</file>