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>
        <w:rPr>
          <w:rFonts w:ascii="Museo 300" w:hAnsi="Museo 300"/>
          <w:sz w:val="24"/>
          <w:szCs w:val="24"/>
          <w:lang w:val="es-MX"/>
        </w:rPr>
        <w:t>GERENCIA DE RECURSOS HUMANOS</w:t>
      </w:r>
    </w:p>
    <w:p w:rsidR="00F60597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 w:rsidRPr="00835039">
        <w:rPr>
          <w:rFonts w:ascii="Museo 300" w:hAnsi="Museo 300"/>
          <w:sz w:val="24"/>
          <w:szCs w:val="24"/>
          <w:lang w:val="es-MX"/>
        </w:rPr>
        <w:t xml:space="preserve">PROCESO DE SELECCIÓN </w:t>
      </w:r>
    </w:p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90"/>
        <w:gridCol w:w="2339"/>
        <w:gridCol w:w="1842"/>
        <w:gridCol w:w="1985"/>
        <w:gridCol w:w="3118"/>
      </w:tblGrid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 w:rsidRPr="00835039">
              <w:rPr>
                <w:rFonts w:ascii="Museo 300" w:hAnsi="Museo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3190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339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3118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SELECCIONADO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B660AA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 de asignación I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Ley de salarios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Carlos Roberto Corpeño Maravilla</w:t>
            </w:r>
          </w:p>
        </w:tc>
      </w:tr>
    </w:tbl>
    <w:p w:rsidR="00835039" w:rsidRP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bookmarkStart w:id="0" w:name="_GoBack"/>
      <w:bookmarkEnd w:id="0"/>
    </w:p>
    <w:sectPr w:rsidR="00835039" w:rsidRPr="00835039" w:rsidSect="0083503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42" w:rsidRDefault="00FD1142" w:rsidP="008C10CA">
      <w:pPr>
        <w:spacing w:after="0" w:line="240" w:lineRule="auto"/>
      </w:pPr>
      <w:r>
        <w:separator/>
      </w:r>
    </w:p>
  </w:endnote>
  <w:endnote w:type="continuationSeparator" w:id="0">
    <w:p w:rsidR="00FD1142" w:rsidRDefault="00FD1142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42" w:rsidRDefault="00FD1142" w:rsidP="008C10CA">
      <w:pPr>
        <w:spacing w:after="0" w:line="240" w:lineRule="auto"/>
      </w:pPr>
      <w:r>
        <w:separator/>
      </w:r>
    </w:p>
  </w:footnote>
  <w:footnote w:type="continuationSeparator" w:id="0">
    <w:p w:rsidR="00FD1142" w:rsidRDefault="00FD1142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101A36"/>
    <w:rsid w:val="001E5258"/>
    <w:rsid w:val="002717FB"/>
    <w:rsid w:val="00376914"/>
    <w:rsid w:val="003B05D1"/>
    <w:rsid w:val="003E6AB9"/>
    <w:rsid w:val="006A3FA4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5704B"/>
    <w:rsid w:val="00AC5E76"/>
    <w:rsid w:val="00B22F03"/>
    <w:rsid w:val="00B660AA"/>
    <w:rsid w:val="00B728D2"/>
    <w:rsid w:val="00C054A2"/>
    <w:rsid w:val="00C929BD"/>
    <w:rsid w:val="00E32BF2"/>
    <w:rsid w:val="00E929A5"/>
    <w:rsid w:val="00EE271B"/>
    <w:rsid w:val="00F60597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Javier Andrés Beltrán Salazar</cp:lastModifiedBy>
  <cp:revision>6</cp:revision>
  <dcterms:created xsi:type="dcterms:W3CDTF">2020-07-20T20:06:00Z</dcterms:created>
  <dcterms:modified xsi:type="dcterms:W3CDTF">2020-07-21T21:17:00Z</dcterms:modified>
</cp:coreProperties>
</file>