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4F" w:rsidRPr="00F9034F" w:rsidRDefault="00F9034F" w:rsidP="00F9034F">
      <w:pPr>
        <w:spacing w:line="276" w:lineRule="auto"/>
        <w:jc w:val="center"/>
        <w:rPr>
          <w:rFonts w:ascii="Trebuchet MS" w:hAnsi="Trebuchet MS"/>
          <w:b/>
          <w:sz w:val="32"/>
          <w:szCs w:val="24"/>
        </w:rPr>
      </w:pPr>
      <w:r w:rsidRPr="00F9034F">
        <w:rPr>
          <w:rFonts w:ascii="Trebuchet MS" w:hAnsi="Trebuchet MS"/>
          <w:b/>
          <w:sz w:val="32"/>
          <w:szCs w:val="24"/>
        </w:rPr>
        <w:t>DIARIO OFICIAL SAN SALVADOR, 27 DE JUNIO DE 2022</w:t>
      </w:r>
    </w:p>
    <w:p w:rsidR="00F9034F" w:rsidRPr="00F9034F" w:rsidRDefault="00F9034F" w:rsidP="00F9034F">
      <w:pPr>
        <w:spacing w:line="276" w:lineRule="auto"/>
        <w:jc w:val="center"/>
        <w:rPr>
          <w:rFonts w:ascii="Trebuchet MS" w:hAnsi="Trebuchet MS"/>
          <w:b/>
          <w:sz w:val="32"/>
          <w:szCs w:val="24"/>
        </w:rPr>
      </w:pPr>
      <w:r w:rsidRPr="00F9034F">
        <w:rPr>
          <w:rFonts w:ascii="Trebuchet MS" w:hAnsi="Trebuchet MS"/>
          <w:b/>
          <w:sz w:val="32"/>
          <w:szCs w:val="24"/>
        </w:rPr>
        <w:t>DIARIO OFICIAL TOMO N° 435. PÁG. 88-91</w:t>
      </w:r>
    </w:p>
    <w:p w:rsidR="00F9034F" w:rsidRDefault="00F9034F" w:rsidP="00F9034F">
      <w:pPr>
        <w:spacing w:line="276" w:lineRule="auto"/>
        <w:rPr>
          <w:rFonts w:ascii="Trebuchet MS" w:hAnsi="Trebuchet MS"/>
          <w:b/>
          <w:sz w:val="24"/>
          <w:szCs w:val="24"/>
        </w:rPr>
      </w:pPr>
    </w:p>
    <w:p w:rsidR="00F9034F" w:rsidRPr="00B91073" w:rsidRDefault="00F9034F" w:rsidP="00F9034F">
      <w:pPr>
        <w:spacing w:line="276" w:lineRule="auto"/>
        <w:rPr>
          <w:rFonts w:ascii="Trebuchet MS" w:hAnsi="Trebuchet MS"/>
          <w:sz w:val="24"/>
          <w:szCs w:val="24"/>
        </w:rPr>
      </w:pPr>
      <w:r w:rsidRPr="00B91073">
        <w:rPr>
          <w:rFonts w:ascii="Trebuchet MS" w:hAnsi="Trebuchet MS"/>
          <w:sz w:val="24"/>
          <w:szCs w:val="24"/>
        </w:rPr>
        <w:t>DECRETO NÚMERO DOS</w:t>
      </w:r>
    </w:p>
    <w:p w:rsidR="00B91073" w:rsidRPr="00F9034F" w:rsidRDefault="00B91073" w:rsidP="00B91073">
      <w:pPr>
        <w:rPr>
          <w:rFonts w:ascii="Trebuchet MS" w:hAnsi="Trebuchet MS"/>
          <w:b/>
        </w:rPr>
      </w:pPr>
      <w:r w:rsidRPr="00F9034F">
        <w:rPr>
          <w:rFonts w:ascii="Trebuchet MS" w:hAnsi="Trebuchet MS"/>
          <w:b/>
        </w:rPr>
        <w:t>REFORMA A LA ORDENANZA SOBRE TASAS POR SERVICIOS MUNICIPALES DEL MUNICIPIO DE SAN PABLO TACACHICO DEPARTAMENTO DE LA LIBERTAD.</w:t>
      </w:r>
    </w:p>
    <w:p w:rsidR="00F9034F" w:rsidRDefault="00F9034F"/>
    <w:p w:rsidR="00B91073" w:rsidRPr="00B91073" w:rsidRDefault="00B91073" w:rsidP="00B91073">
      <w:pPr>
        <w:jc w:val="both"/>
        <w:rPr>
          <w:rFonts w:ascii="Trebuchet MS" w:hAnsi="Trebuchet MS"/>
          <w:sz w:val="24"/>
          <w:szCs w:val="24"/>
        </w:rPr>
      </w:pPr>
      <w:r w:rsidRPr="00B91073">
        <w:rPr>
          <w:rFonts w:ascii="Trebuchet MS" w:hAnsi="Trebuchet MS"/>
          <w:sz w:val="24"/>
          <w:szCs w:val="24"/>
        </w:rPr>
        <w:t xml:space="preserve">Art. 4.- Modifíquese el </w:t>
      </w:r>
      <w:r w:rsidRPr="00B91073">
        <w:rPr>
          <w:rFonts w:ascii="Trebuchet MS" w:hAnsi="Trebuchet MS"/>
          <w:sz w:val="24"/>
          <w:szCs w:val="24"/>
        </w:rPr>
        <w:t>artículo</w:t>
      </w:r>
      <w:r w:rsidRPr="00B91073">
        <w:rPr>
          <w:rFonts w:ascii="Trebuchet MS" w:hAnsi="Trebuchet MS"/>
          <w:sz w:val="24"/>
          <w:szCs w:val="24"/>
        </w:rPr>
        <w:t xml:space="preserve"> 10 en su numeral 02 de los servicios jurídicos</w:t>
      </w:r>
      <w:r w:rsidRPr="00B91073">
        <w:rPr>
          <w:rFonts w:ascii="Trebuchet MS" w:hAnsi="Trebuchet MS"/>
          <w:sz w:val="24"/>
          <w:szCs w:val="24"/>
        </w:rPr>
        <w:t xml:space="preserve"> </w:t>
      </w:r>
      <w:r w:rsidRPr="00B91073">
        <w:rPr>
          <w:rFonts w:ascii="Trebuchet MS" w:hAnsi="Trebuchet MS"/>
          <w:sz w:val="24"/>
          <w:szCs w:val="24"/>
        </w:rPr>
        <w:t>administrativos en su numeral 02-02 relativo a certificaciones y constancias de la</w:t>
      </w:r>
      <w:r w:rsidRPr="00B91073">
        <w:rPr>
          <w:rFonts w:ascii="Trebuchet MS" w:hAnsi="Trebuchet MS"/>
          <w:sz w:val="24"/>
          <w:szCs w:val="24"/>
        </w:rPr>
        <w:t xml:space="preserve"> </w:t>
      </w:r>
      <w:r w:rsidRPr="00B91073">
        <w:rPr>
          <w:rFonts w:ascii="Trebuchet MS" w:hAnsi="Trebuchet MS"/>
          <w:sz w:val="24"/>
          <w:szCs w:val="24"/>
        </w:rPr>
        <w:t>siguiente manera:</w:t>
      </w:r>
    </w:p>
    <w:p w:rsidR="00B91073" w:rsidRPr="00331B4B" w:rsidRDefault="00B91073" w:rsidP="005831A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331B4B">
        <w:rPr>
          <w:rFonts w:ascii="Trebuchet MS" w:hAnsi="Trebuchet MS"/>
          <w:b/>
          <w:sz w:val="24"/>
          <w:szCs w:val="24"/>
        </w:rPr>
        <w:t>02-02 Certificaciones y Constancias</w:t>
      </w:r>
    </w:p>
    <w:p w:rsidR="00B91073" w:rsidRPr="00331B4B" w:rsidRDefault="00B91073" w:rsidP="005831A2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331B4B">
        <w:rPr>
          <w:rFonts w:ascii="Trebuchet MS" w:hAnsi="Trebuchet MS"/>
          <w:sz w:val="24"/>
          <w:szCs w:val="24"/>
        </w:rPr>
        <w:t>02-02-04, Certificación de documentos por secretario</w:t>
      </w:r>
      <w:r w:rsidRPr="00331B4B">
        <w:rPr>
          <w:rFonts w:ascii="Trebuchet MS" w:hAnsi="Trebuchet MS"/>
          <w:sz w:val="24"/>
          <w:szCs w:val="24"/>
        </w:rPr>
        <w:t xml:space="preserve"> Municipal </w:t>
      </w:r>
      <w:r w:rsidRPr="00331B4B">
        <w:rPr>
          <w:rFonts w:ascii="Trebuchet MS" w:hAnsi="Trebuchet MS"/>
          <w:sz w:val="24"/>
          <w:szCs w:val="24"/>
        </w:rPr>
        <w:t xml:space="preserve"> </w:t>
      </w:r>
      <w:r w:rsidRPr="00331B4B">
        <w:rPr>
          <w:rFonts w:ascii="Trebuchet MS" w:hAnsi="Trebuchet MS"/>
          <w:b/>
          <w:sz w:val="24"/>
          <w:szCs w:val="24"/>
        </w:rPr>
        <w:t>$</w:t>
      </w:r>
      <w:r w:rsidRPr="00331B4B">
        <w:rPr>
          <w:rFonts w:ascii="Trebuchet MS" w:hAnsi="Trebuchet MS"/>
          <w:b/>
          <w:sz w:val="24"/>
          <w:szCs w:val="24"/>
        </w:rPr>
        <w:t xml:space="preserve"> </w:t>
      </w:r>
      <w:r w:rsidRPr="00331B4B">
        <w:rPr>
          <w:rFonts w:ascii="Trebuchet MS" w:hAnsi="Trebuchet MS"/>
          <w:b/>
          <w:sz w:val="24"/>
          <w:szCs w:val="24"/>
        </w:rPr>
        <w:t>5.00</w:t>
      </w:r>
    </w:p>
    <w:p w:rsidR="00B91073" w:rsidRPr="00331B4B" w:rsidRDefault="00B91073" w:rsidP="00B91073">
      <w:pPr>
        <w:rPr>
          <w:rFonts w:ascii="Trebuchet MS" w:hAnsi="Trebuchet MS"/>
          <w:sz w:val="24"/>
          <w:szCs w:val="24"/>
        </w:rPr>
      </w:pPr>
    </w:p>
    <w:p w:rsidR="005831A2" w:rsidRDefault="00F9034F" w:rsidP="005831A2">
      <w:pPr>
        <w:spacing w:line="240" w:lineRule="auto"/>
        <w:jc w:val="both"/>
        <w:rPr>
          <w:rFonts w:ascii="Trebuchet MS" w:hAnsi="Trebuchet MS"/>
          <w:sz w:val="24"/>
        </w:rPr>
      </w:pPr>
      <w:r w:rsidRPr="00B91073">
        <w:rPr>
          <w:rFonts w:ascii="Trebuchet MS" w:hAnsi="Trebuchet MS"/>
          <w:sz w:val="24"/>
        </w:rPr>
        <w:t xml:space="preserve">Art. 7.- Modifíquese y adiciónese el </w:t>
      </w:r>
      <w:r w:rsidRPr="00B91073">
        <w:rPr>
          <w:rFonts w:ascii="Trebuchet MS" w:hAnsi="Trebuchet MS"/>
          <w:sz w:val="24"/>
        </w:rPr>
        <w:t>artículo</w:t>
      </w:r>
      <w:r w:rsidRPr="00B91073">
        <w:rPr>
          <w:rFonts w:ascii="Trebuchet MS" w:hAnsi="Trebuchet MS"/>
          <w:sz w:val="24"/>
        </w:rPr>
        <w:t xml:space="preserve"> 10 en lo referente al numeral 02 de los</w:t>
      </w:r>
      <w:r w:rsidRPr="00B91073">
        <w:rPr>
          <w:rFonts w:ascii="Trebuchet MS" w:hAnsi="Trebuchet MS"/>
          <w:sz w:val="24"/>
        </w:rPr>
        <w:t xml:space="preserve"> </w:t>
      </w:r>
      <w:r w:rsidRPr="00B91073">
        <w:rPr>
          <w:rFonts w:ascii="Trebuchet MS" w:hAnsi="Trebuchet MS"/>
          <w:sz w:val="24"/>
        </w:rPr>
        <w:t>servicios jurídicos administrativos en su numeral 02-09 relativo a servicios varios de</w:t>
      </w:r>
      <w:r w:rsidRPr="00B91073">
        <w:rPr>
          <w:rFonts w:ascii="Trebuchet MS" w:hAnsi="Trebuchet MS"/>
          <w:sz w:val="24"/>
        </w:rPr>
        <w:t xml:space="preserve"> </w:t>
      </w:r>
      <w:r w:rsidRPr="00B91073">
        <w:rPr>
          <w:rFonts w:ascii="Trebuchet MS" w:hAnsi="Trebuchet MS"/>
          <w:sz w:val="24"/>
        </w:rPr>
        <w:t>la siguiente manera:</w:t>
      </w:r>
      <w:r w:rsidRPr="00B91073">
        <w:rPr>
          <w:rFonts w:ascii="Trebuchet MS" w:hAnsi="Trebuchet MS"/>
          <w:sz w:val="24"/>
        </w:rPr>
        <w:cr/>
      </w:r>
      <w:bookmarkStart w:id="0" w:name="_GoBack"/>
      <w:bookmarkEnd w:id="0"/>
    </w:p>
    <w:p w:rsidR="00F9034F" w:rsidRDefault="00F9034F" w:rsidP="005831A2">
      <w:pPr>
        <w:spacing w:line="240" w:lineRule="auto"/>
        <w:jc w:val="both"/>
        <w:rPr>
          <w:rFonts w:ascii="Trebuchet MS" w:hAnsi="Trebuchet MS"/>
          <w:b/>
          <w:sz w:val="24"/>
        </w:rPr>
      </w:pPr>
      <w:r w:rsidRPr="00F9034F">
        <w:rPr>
          <w:rFonts w:ascii="Trebuchet MS" w:hAnsi="Trebuchet MS"/>
          <w:b/>
          <w:sz w:val="24"/>
        </w:rPr>
        <w:t>02-09-01, Servicio de fotocopias, copias de documentación después de 10 páginas cada una</w:t>
      </w:r>
      <w:r>
        <w:rPr>
          <w:rFonts w:ascii="Trebuchet MS" w:hAnsi="Trebuchet MS"/>
          <w:b/>
          <w:sz w:val="24"/>
        </w:rPr>
        <w:t>.</w:t>
      </w:r>
    </w:p>
    <w:p w:rsidR="00F9034F" w:rsidRDefault="00F9034F" w:rsidP="005831A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Tamaño carta cada una  </w:t>
      </w:r>
      <w:r w:rsidRPr="00F9034F">
        <w:rPr>
          <w:rFonts w:ascii="Trebuchet MS" w:hAnsi="Trebuchet MS"/>
          <w:sz w:val="24"/>
        </w:rPr>
        <w:t>$</w:t>
      </w:r>
      <w:r>
        <w:rPr>
          <w:rFonts w:ascii="Trebuchet MS" w:hAnsi="Trebuchet MS"/>
          <w:sz w:val="24"/>
        </w:rPr>
        <w:t xml:space="preserve"> </w:t>
      </w:r>
      <w:r w:rsidRPr="00B91073">
        <w:rPr>
          <w:rFonts w:ascii="Trebuchet MS" w:hAnsi="Trebuchet MS"/>
          <w:b/>
          <w:sz w:val="24"/>
        </w:rPr>
        <w:t>0.05</w:t>
      </w:r>
    </w:p>
    <w:p w:rsidR="00F9034F" w:rsidRDefault="00F9034F" w:rsidP="005831A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Tamaño oficio cada una </w:t>
      </w:r>
      <w:r w:rsidRPr="00F9034F">
        <w:rPr>
          <w:rFonts w:ascii="Trebuchet MS" w:hAnsi="Trebuchet MS"/>
          <w:sz w:val="24"/>
        </w:rPr>
        <w:t xml:space="preserve"> $</w:t>
      </w:r>
      <w:r>
        <w:rPr>
          <w:rFonts w:ascii="Trebuchet MS" w:hAnsi="Trebuchet MS"/>
          <w:sz w:val="24"/>
        </w:rPr>
        <w:t xml:space="preserve"> </w:t>
      </w:r>
      <w:r w:rsidRPr="00B91073">
        <w:rPr>
          <w:rFonts w:ascii="Trebuchet MS" w:hAnsi="Trebuchet MS"/>
          <w:b/>
          <w:sz w:val="24"/>
        </w:rPr>
        <w:t>0.08</w:t>
      </w:r>
      <w:r w:rsidRPr="00F9034F">
        <w:rPr>
          <w:rFonts w:ascii="Trebuchet MS" w:hAnsi="Trebuchet MS"/>
          <w:sz w:val="24"/>
        </w:rPr>
        <w:t xml:space="preserve"> </w:t>
      </w:r>
    </w:p>
    <w:p w:rsidR="009007C4" w:rsidRPr="00F9034F" w:rsidRDefault="00F9034F" w:rsidP="005831A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En color cada una          </w:t>
      </w:r>
      <w:r w:rsidRPr="00F9034F">
        <w:rPr>
          <w:rFonts w:ascii="Trebuchet MS" w:hAnsi="Trebuchet MS"/>
          <w:sz w:val="24"/>
        </w:rPr>
        <w:t xml:space="preserve"> $</w:t>
      </w:r>
      <w:r>
        <w:rPr>
          <w:rFonts w:ascii="Trebuchet MS" w:hAnsi="Trebuchet MS"/>
          <w:sz w:val="24"/>
        </w:rPr>
        <w:t xml:space="preserve"> </w:t>
      </w:r>
      <w:r w:rsidRPr="00B91073">
        <w:rPr>
          <w:rFonts w:ascii="Trebuchet MS" w:hAnsi="Trebuchet MS"/>
          <w:b/>
          <w:sz w:val="24"/>
        </w:rPr>
        <w:t>0.15</w:t>
      </w:r>
    </w:p>
    <w:sectPr w:rsidR="009007C4" w:rsidRPr="00F90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F"/>
    <w:rsid w:val="00331B4B"/>
    <w:rsid w:val="005831A2"/>
    <w:rsid w:val="009007C4"/>
    <w:rsid w:val="00B91073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ACED-9F14-4024-A3F1-B5FAFA1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2023-01-27T15:27:00Z</dcterms:created>
  <dcterms:modified xsi:type="dcterms:W3CDTF">2023-01-27T15:39:00Z</dcterms:modified>
</cp:coreProperties>
</file>