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49299" w14:textId="77777777" w:rsidR="00EA2782" w:rsidRPr="00EA2782" w:rsidRDefault="00EA2782" w:rsidP="00EA2782">
      <w:pPr>
        <w:pStyle w:val="Ttulo1"/>
        <w:spacing w:line="276" w:lineRule="auto"/>
        <w:jc w:val="center"/>
        <w:rPr>
          <w:sz w:val="20"/>
        </w:rPr>
      </w:pPr>
      <w:r w:rsidRPr="00EA2782">
        <w:t>FONDO AMBIENTAL DE EL SALVADOR- FONAES</w:t>
      </w:r>
    </w:p>
    <w:p w14:paraId="12E8A7C4" w14:textId="77777777" w:rsidR="00EA2782" w:rsidRPr="00EA2782" w:rsidRDefault="00EA2782" w:rsidP="00EA2782">
      <w:pPr>
        <w:pStyle w:val="Ttulo1"/>
        <w:spacing w:line="276" w:lineRule="auto"/>
        <w:jc w:val="center"/>
        <w:rPr>
          <w:rFonts w:ascii="Times New Roman" w:hAnsi="Times New Roman"/>
          <w:sz w:val="32"/>
          <w:szCs w:val="32"/>
          <w:u w:val="none"/>
        </w:rPr>
      </w:pPr>
      <w:r w:rsidRPr="00EA2782">
        <w:rPr>
          <w:rFonts w:ascii="Times New Roman" w:hAnsi="Times New Roman"/>
          <w:sz w:val="32"/>
          <w:szCs w:val="32"/>
          <w:u w:val="none"/>
        </w:rPr>
        <w:t xml:space="preserve">Programa </w:t>
      </w:r>
      <w:bookmarkStart w:id="0" w:name="_GoBack"/>
      <w:bookmarkEnd w:id="0"/>
      <w:r w:rsidRPr="00EA2782">
        <w:rPr>
          <w:rFonts w:ascii="Times New Roman" w:hAnsi="Times New Roman"/>
          <w:sz w:val="32"/>
          <w:szCs w:val="32"/>
          <w:u w:val="none"/>
        </w:rPr>
        <w:t>Techo Y Agua</w:t>
      </w:r>
    </w:p>
    <w:p w14:paraId="0278B5D1" w14:textId="77777777" w:rsidR="00EA2782" w:rsidRPr="00EA2782" w:rsidRDefault="00EA2782" w:rsidP="00EA2782">
      <w:pPr>
        <w:pStyle w:val="Ttulo1"/>
        <w:spacing w:line="276" w:lineRule="auto"/>
        <w:rPr>
          <w:rFonts w:ascii="Times New Roman" w:hAnsi="Times New Roman"/>
          <w:b w:val="0"/>
          <w:sz w:val="32"/>
          <w:szCs w:val="32"/>
          <w:u w:val="none"/>
        </w:rPr>
      </w:pPr>
      <w:r w:rsidRPr="00EA2782">
        <w:rPr>
          <w:rFonts w:ascii="Times New Roman" w:hAnsi="Times New Roman"/>
          <w:b w:val="0"/>
          <w:sz w:val="32"/>
          <w:szCs w:val="32"/>
          <w:u w:val="none"/>
        </w:rPr>
        <w:t>RESUMEN DEL PROYECTO</w:t>
      </w:r>
    </w:p>
    <w:p w14:paraId="6BE3D276" w14:textId="77777777" w:rsidR="00EA2782" w:rsidRPr="00EA2782" w:rsidRDefault="00EA2782" w:rsidP="00EA2782">
      <w:pPr>
        <w:pStyle w:val="Prrafodelista"/>
        <w:numPr>
          <w:ilvl w:val="0"/>
          <w:numId w:val="1"/>
        </w:numPr>
        <w:tabs>
          <w:tab w:val="num" w:pos="1068"/>
          <w:tab w:val="left" w:pos="9356"/>
        </w:tabs>
        <w:spacing w:line="276" w:lineRule="auto"/>
        <w:ind w:right="51"/>
        <w:rPr>
          <w:rFonts w:ascii="Times New Roman" w:hAnsi="Times New Roman"/>
          <w:b/>
          <w:sz w:val="32"/>
          <w:szCs w:val="32"/>
        </w:rPr>
      </w:pPr>
      <w:r w:rsidRPr="00EA2782">
        <w:rPr>
          <w:rFonts w:ascii="Times New Roman" w:hAnsi="Times New Roman"/>
          <w:b/>
          <w:sz w:val="32"/>
          <w:szCs w:val="32"/>
        </w:rPr>
        <w:t>Nombre del Proyecto:</w:t>
      </w:r>
    </w:p>
    <w:p w14:paraId="1E0DFA46" w14:textId="77777777" w:rsidR="00EA2782" w:rsidRPr="00EA2782" w:rsidRDefault="00EA2782" w:rsidP="00EA2782">
      <w:pPr>
        <w:pStyle w:val="Prrafodelista"/>
        <w:tabs>
          <w:tab w:val="num" w:pos="1068"/>
          <w:tab w:val="left" w:pos="9356"/>
        </w:tabs>
        <w:spacing w:line="276" w:lineRule="auto"/>
        <w:ind w:left="720" w:right="51"/>
        <w:rPr>
          <w:rFonts w:ascii="Times New Roman" w:hAnsi="Times New Roman"/>
          <w:b/>
          <w:i/>
          <w:snapToGrid w:val="0"/>
          <w:sz w:val="24"/>
        </w:rPr>
      </w:pPr>
      <w:r w:rsidRPr="00EA2782">
        <w:rPr>
          <w:rFonts w:ascii="Times New Roman" w:hAnsi="Times New Roman"/>
        </w:rPr>
        <w:t xml:space="preserve"> “</w:t>
      </w:r>
      <w:r w:rsidRPr="00EA2782">
        <w:rPr>
          <w:rFonts w:ascii="Times New Roman" w:hAnsi="Times New Roman"/>
          <w:sz w:val="24"/>
        </w:rPr>
        <w:t>Instalación de 40 sistemas de captación de aguas lluvias de 10 m³, en los Caseríos, San José, Los Lucero, Los Ortices,  Los Martínez y Los Flores, Cantón Potrero Grande Arriba, Municipio y Departamento de Santa Ana Fase II</w:t>
      </w:r>
      <w:r w:rsidRPr="00EA2782">
        <w:rPr>
          <w:rFonts w:ascii="Times New Roman" w:hAnsi="Times New Roman"/>
          <w:b/>
          <w:i/>
          <w:sz w:val="24"/>
        </w:rPr>
        <w:t>”</w:t>
      </w:r>
      <w:r w:rsidRPr="00EA2782">
        <w:rPr>
          <w:rFonts w:ascii="Times New Roman" w:hAnsi="Times New Roman"/>
          <w:b/>
          <w:i/>
          <w:snapToGrid w:val="0"/>
          <w:sz w:val="24"/>
        </w:rPr>
        <w:t xml:space="preserve">.      </w:t>
      </w:r>
    </w:p>
    <w:p w14:paraId="19470E26" w14:textId="77777777" w:rsidR="00EA2782" w:rsidRPr="00EA2782" w:rsidRDefault="00EA2782" w:rsidP="00EA2782">
      <w:pPr>
        <w:tabs>
          <w:tab w:val="num" w:pos="1068"/>
          <w:tab w:val="left" w:pos="9356"/>
        </w:tabs>
        <w:spacing w:line="276" w:lineRule="auto"/>
        <w:ind w:left="720" w:right="50"/>
        <w:rPr>
          <w:rFonts w:ascii="Times New Roman" w:hAnsi="Times New Roman"/>
          <w:b w:val="0"/>
        </w:rPr>
      </w:pPr>
    </w:p>
    <w:p w14:paraId="55F67C8E" w14:textId="77777777" w:rsidR="00EA2782" w:rsidRPr="00EA2782" w:rsidRDefault="00EA2782" w:rsidP="00EA2782">
      <w:pPr>
        <w:pStyle w:val="Prrafodelista"/>
        <w:numPr>
          <w:ilvl w:val="0"/>
          <w:numId w:val="1"/>
        </w:numPr>
        <w:tabs>
          <w:tab w:val="num" w:pos="1068"/>
          <w:tab w:val="left" w:pos="9356"/>
        </w:tabs>
        <w:spacing w:line="276" w:lineRule="auto"/>
        <w:ind w:right="51"/>
        <w:rPr>
          <w:rFonts w:ascii="Times New Roman" w:hAnsi="Times New Roman"/>
          <w:b/>
          <w:sz w:val="32"/>
          <w:szCs w:val="32"/>
        </w:rPr>
      </w:pPr>
      <w:r w:rsidRPr="00EA2782">
        <w:rPr>
          <w:rFonts w:ascii="Times New Roman" w:hAnsi="Times New Roman"/>
          <w:b/>
          <w:sz w:val="32"/>
          <w:szCs w:val="32"/>
        </w:rPr>
        <w:t xml:space="preserve">Unidad Ejecutora: </w:t>
      </w:r>
    </w:p>
    <w:p w14:paraId="6C1528A1" w14:textId="77777777" w:rsidR="00EA2782" w:rsidRPr="00EA2782" w:rsidRDefault="00EA2782" w:rsidP="00EA2782">
      <w:pPr>
        <w:pStyle w:val="Prrafodelista"/>
        <w:tabs>
          <w:tab w:val="num" w:pos="1068"/>
          <w:tab w:val="left" w:pos="9356"/>
        </w:tabs>
        <w:spacing w:line="276" w:lineRule="auto"/>
        <w:ind w:left="720" w:right="51"/>
        <w:rPr>
          <w:rFonts w:ascii="Times New Roman" w:hAnsi="Times New Roman"/>
          <w:b/>
          <w:sz w:val="24"/>
        </w:rPr>
      </w:pPr>
      <w:r w:rsidRPr="00EA2782">
        <w:rPr>
          <w:rFonts w:ascii="Times New Roman" w:hAnsi="Times New Roman"/>
          <w:sz w:val="24"/>
        </w:rPr>
        <w:t>La Unidad Ejecutora responsable de la ejecución del proyecto, es la Asociación de Desarrollo Comunal Lamatepec – ADESCOL</w:t>
      </w:r>
    </w:p>
    <w:p w14:paraId="02C4888D" w14:textId="77777777" w:rsidR="00EA2782" w:rsidRPr="00EA2782" w:rsidRDefault="00EA2782" w:rsidP="00EA2782">
      <w:pPr>
        <w:tabs>
          <w:tab w:val="num" w:pos="1068"/>
          <w:tab w:val="left" w:pos="9356"/>
        </w:tabs>
        <w:spacing w:line="276" w:lineRule="auto"/>
        <w:ind w:left="720" w:right="51"/>
        <w:rPr>
          <w:rFonts w:ascii="Times New Roman" w:hAnsi="Times New Roman"/>
          <w:b w:val="0"/>
        </w:rPr>
      </w:pPr>
    </w:p>
    <w:p w14:paraId="48B7379A" w14:textId="77777777" w:rsidR="00EA2782" w:rsidRPr="00EA2782" w:rsidRDefault="00EA2782" w:rsidP="00EA2782">
      <w:pPr>
        <w:pStyle w:val="Prrafodelista"/>
        <w:numPr>
          <w:ilvl w:val="0"/>
          <w:numId w:val="1"/>
        </w:numPr>
        <w:tabs>
          <w:tab w:val="num" w:pos="1068"/>
          <w:tab w:val="left" w:pos="9356"/>
        </w:tabs>
        <w:spacing w:line="276" w:lineRule="auto"/>
        <w:ind w:right="51"/>
        <w:rPr>
          <w:rFonts w:ascii="Times New Roman" w:hAnsi="Times New Roman"/>
          <w:b/>
          <w:sz w:val="32"/>
          <w:szCs w:val="32"/>
        </w:rPr>
      </w:pPr>
      <w:r w:rsidRPr="00EA2782">
        <w:rPr>
          <w:rFonts w:ascii="Times New Roman" w:hAnsi="Times New Roman"/>
          <w:b/>
          <w:sz w:val="32"/>
          <w:szCs w:val="32"/>
        </w:rPr>
        <w:t xml:space="preserve">Localización Geográfica: </w:t>
      </w:r>
    </w:p>
    <w:p w14:paraId="37DCF97F" w14:textId="77777777" w:rsidR="00EA2782" w:rsidRPr="00EA2782" w:rsidRDefault="00EA2782" w:rsidP="00EA2782">
      <w:pPr>
        <w:spacing w:line="276" w:lineRule="auto"/>
        <w:ind w:left="708"/>
        <w:rPr>
          <w:rFonts w:ascii="Times New Roman" w:hAnsi="Times New Roman"/>
          <w:b w:val="0"/>
          <w:u w:val="none"/>
        </w:rPr>
      </w:pPr>
      <w:r w:rsidRPr="00EA2782">
        <w:rPr>
          <w:rFonts w:ascii="Times New Roman" w:hAnsi="Times New Roman"/>
          <w:b w:val="0"/>
          <w:u w:val="none"/>
        </w:rPr>
        <w:t xml:space="preserve">Geográficamente el Proyecto está ubicado en Caseríos: San José, Los Lucero, Los </w:t>
      </w:r>
      <w:proofErr w:type="spellStart"/>
      <w:proofErr w:type="gramStart"/>
      <w:r w:rsidRPr="00EA2782">
        <w:rPr>
          <w:rFonts w:ascii="Times New Roman" w:hAnsi="Times New Roman"/>
          <w:b w:val="0"/>
          <w:u w:val="none"/>
        </w:rPr>
        <w:t>Ortices</w:t>
      </w:r>
      <w:proofErr w:type="spellEnd"/>
      <w:r w:rsidRPr="00EA2782">
        <w:rPr>
          <w:rFonts w:ascii="Times New Roman" w:hAnsi="Times New Roman"/>
          <w:b w:val="0"/>
          <w:u w:val="none"/>
        </w:rPr>
        <w:t>,  Los</w:t>
      </w:r>
      <w:proofErr w:type="gramEnd"/>
      <w:r w:rsidRPr="00EA2782">
        <w:rPr>
          <w:rFonts w:ascii="Times New Roman" w:hAnsi="Times New Roman"/>
          <w:b w:val="0"/>
          <w:u w:val="none"/>
        </w:rPr>
        <w:t xml:space="preserve"> Martínez y Los Flores, Cantón Potrero Grande Arriba, Municipio y Departamento de Santa Ana.</w:t>
      </w:r>
    </w:p>
    <w:p w14:paraId="335C52DB" w14:textId="77777777" w:rsidR="00EA2782" w:rsidRPr="00EA2782" w:rsidRDefault="00EA2782" w:rsidP="00EA2782">
      <w:pPr>
        <w:spacing w:line="276" w:lineRule="auto"/>
        <w:ind w:left="720"/>
        <w:rPr>
          <w:rFonts w:ascii="Times New Roman" w:hAnsi="Times New Roman"/>
          <w:b w:val="0"/>
        </w:rPr>
      </w:pPr>
    </w:p>
    <w:p w14:paraId="77E36D9A" w14:textId="77777777" w:rsidR="00EA2782" w:rsidRPr="00EA2782" w:rsidRDefault="00EA2782" w:rsidP="00EA2782">
      <w:pPr>
        <w:pStyle w:val="Prrafodelista"/>
        <w:numPr>
          <w:ilvl w:val="0"/>
          <w:numId w:val="1"/>
        </w:numPr>
        <w:tabs>
          <w:tab w:val="num" w:pos="1068"/>
          <w:tab w:val="left" w:pos="9356"/>
        </w:tabs>
        <w:spacing w:line="276" w:lineRule="auto"/>
        <w:ind w:right="51"/>
        <w:rPr>
          <w:rFonts w:ascii="Times New Roman" w:hAnsi="Times New Roman"/>
          <w:b/>
          <w:sz w:val="32"/>
          <w:szCs w:val="32"/>
        </w:rPr>
      </w:pPr>
      <w:r w:rsidRPr="00EA2782">
        <w:rPr>
          <w:rFonts w:ascii="Times New Roman" w:hAnsi="Times New Roman"/>
          <w:b/>
          <w:sz w:val="32"/>
          <w:szCs w:val="32"/>
        </w:rPr>
        <w:t xml:space="preserve">Área de Gestión Ambiental: </w:t>
      </w:r>
    </w:p>
    <w:p w14:paraId="6AF0A92D" w14:textId="77777777" w:rsidR="00EA2782" w:rsidRPr="00EA2782" w:rsidRDefault="00EA2782" w:rsidP="00EA2782">
      <w:pPr>
        <w:spacing w:line="276" w:lineRule="auto"/>
        <w:ind w:left="708"/>
        <w:rPr>
          <w:rFonts w:ascii="Times New Roman" w:hAnsi="Times New Roman"/>
          <w:b w:val="0"/>
          <w:u w:val="none"/>
        </w:rPr>
      </w:pPr>
      <w:r w:rsidRPr="00EA2782">
        <w:rPr>
          <w:rFonts w:ascii="Times New Roman" w:hAnsi="Times New Roman"/>
          <w:b w:val="0"/>
          <w:u w:val="none"/>
        </w:rPr>
        <w:t xml:space="preserve">El Proyecto corresponde al área gestión ambiental “Protección y Conservación del Recurso Hídrico, mediante la construcción de sistemas </w:t>
      </w:r>
      <w:proofErr w:type="gramStart"/>
      <w:r w:rsidRPr="00EA2782">
        <w:rPr>
          <w:rFonts w:ascii="Times New Roman" w:hAnsi="Times New Roman"/>
          <w:b w:val="0"/>
          <w:u w:val="none"/>
        </w:rPr>
        <w:t>de  captación</w:t>
      </w:r>
      <w:proofErr w:type="gramEnd"/>
      <w:r w:rsidRPr="00EA2782">
        <w:rPr>
          <w:rFonts w:ascii="Times New Roman" w:hAnsi="Times New Roman"/>
          <w:b w:val="0"/>
          <w:u w:val="none"/>
        </w:rPr>
        <w:t xml:space="preserve"> de aguas lluvias”.</w:t>
      </w:r>
    </w:p>
    <w:p w14:paraId="2D97037B" w14:textId="77777777" w:rsidR="00EA2782" w:rsidRPr="00EA2782" w:rsidRDefault="00EA2782" w:rsidP="00EA2782">
      <w:pPr>
        <w:spacing w:line="276" w:lineRule="auto"/>
        <w:rPr>
          <w:rFonts w:ascii="Times New Roman" w:hAnsi="Times New Roman"/>
          <w:b w:val="0"/>
        </w:rPr>
      </w:pPr>
    </w:p>
    <w:p w14:paraId="156D6153" w14:textId="77777777" w:rsidR="00EA2782" w:rsidRPr="00EA2782" w:rsidRDefault="00EA2782" w:rsidP="00EA2782">
      <w:pPr>
        <w:pStyle w:val="Prrafodelista"/>
        <w:numPr>
          <w:ilvl w:val="0"/>
          <w:numId w:val="1"/>
        </w:numPr>
        <w:tabs>
          <w:tab w:val="num" w:pos="1068"/>
          <w:tab w:val="left" w:pos="9356"/>
        </w:tabs>
        <w:spacing w:line="276" w:lineRule="auto"/>
        <w:ind w:right="51"/>
        <w:rPr>
          <w:rFonts w:ascii="Times New Roman" w:hAnsi="Times New Roman"/>
          <w:b/>
          <w:sz w:val="32"/>
          <w:szCs w:val="32"/>
        </w:rPr>
      </w:pPr>
      <w:r w:rsidRPr="00EA2782">
        <w:rPr>
          <w:rFonts w:ascii="Times New Roman" w:hAnsi="Times New Roman"/>
          <w:b/>
          <w:sz w:val="32"/>
          <w:szCs w:val="32"/>
        </w:rPr>
        <w:t xml:space="preserve">Objetivo General: </w:t>
      </w:r>
    </w:p>
    <w:p w14:paraId="203B6640" w14:textId="77777777" w:rsidR="00EA2782" w:rsidRPr="00EA2782" w:rsidRDefault="00EA2782" w:rsidP="00EA2782">
      <w:pPr>
        <w:spacing w:line="276" w:lineRule="auto"/>
        <w:ind w:left="708"/>
        <w:rPr>
          <w:rFonts w:ascii="Times New Roman" w:hAnsi="Times New Roman"/>
          <w:b w:val="0"/>
          <w:u w:val="none"/>
        </w:rPr>
      </w:pPr>
      <w:r w:rsidRPr="00EA2782">
        <w:rPr>
          <w:rFonts w:ascii="Times New Roman" w:hAnsi="Times New Roman"/>
          <w:b w:val="0"/>
          <w:u w:val="none"/>
        </w:rPr>
        <w:t xml:space="preserve">Mejorar la calidad de vida de los habitantes </w:t>
      </w:r>
      <w:proofErr w:type="gramStart"/>
      <w:r w:rsidRPr="00EA2782">
        <w:rPr>
          <w:rFonts w:ascii="Times New Roman" w:hAnsi="Times New Roman"/>
          <w:b w:val="0"/>
          <w:u w:val="none"/>
        </w:rPr>
        <w:t>del  Cantón</w:t>
      </w:r>
      <w:proofErr w:type="gramEnd"/>
      <w:r w:rsidRPr="00EA2782">
        <w:rPr>
          <w:rFonts w:ascii="Times New Roman" w:hAnsi="Times New Roman"/>
          <w:b w:val="0"/>
          <w:u w:val="none"/>
        </w:rPr>
        <w:t xml:space="preserve"> Potrero Grande  Arriba, Municipio y Departamento de Santa Ana;  dotándolos de sistemas de captación de aguas lluvias para consumo humano, que permita mejorar las condiciones de salud, el ahorro de recursos financieros al no tener que comprar el agua y el fomento de una actitud positiva hacia la protección de los recursos naturales.</w:t>
      </w:r>
    </w:p>
    <w:p w14:paraId="21CE6876" w14:textId="77777777" w:rsidR="00EA2782" w:rsidRPr="00EA2782" w:rsidRDefault="00EA2782" w:rsidP="00EA2782">
      <w:pPr>
        <w:pStyle w:val="Prrafodelista"/>
        <w:spacing w:line="276" w:lineRule="auto"/>
        <w:ind w:left="0"/>
        <w:rPr>
          <w:rFonts w:ascii="Times New Roman" w:hAnsi="Times New Roman"/>
          <w:sz w:val="24"/>
        </w:rPr>
      </w:pPr>
      <w:r w:rsidRPr="00EA2782">
        <w:rPr>
          <w:rFonts w:ascii="Times New Roman" w:hAnsi="Times New Roman"/>
        </w:rPr>
        <w:tab/>
      </w:r>
      <w:r w:rsidRPr="00EA2782"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                         </w:t>
      </w:r>
    </w:p>
    <w:p w14:paraId="068A4E16" w14:textId="77777777" w:rsidR="00EA2782" w:rsidRPr="00EA2782" w:rsidRDefault="00EA2782" w:rsidP="00EA2782">
      <w:pPr>
        <w:pStyle w:val="Prrafodelista"/>
        <w:numPr>
          <w:ilvl w:val="0"/>
          <w:numId w:val="1"/>
        </w:numPr>
        <w:tabs>
          <w:tab w:val="num" w:pos="1068"/>
          <w:tab w:val="left" w:pos="9356"/>
        </w:tabs>
        <w:spacing w:line="276" w:lineRule="auto"/>
        <w:ind w:right="51"/>
        <w:rPr>
          <w:rFonts w:ascii="Times New Roman" w:hAnsi="Times New Roman"/>
          <w:b/>
          <w:sz w:val="32"/>
          <w:szCs w:val="32"/>
        </w:rPr>
      </w:pPr>
      <w:r w:rsidRPr="00EA2782">
        <w:rPr>
          <w:rFonts w:ascii="Times New Roman" w:hAnsi="Times New Roman"/>
          <w:b/>
          <w:sz w:val="32"/>
          <w:szCs w:val="32"/>
        </w:rPr>
        <w:t xml:space="preserve">Metas: </w:t>
      </w:r>
    </w:p>
    <w:p w14:paraId="02E265F5" w14:textId="77777777" w:rsidR="00EA2782" w:rsidRPr="00EA2782" w:rsidRDefault="00EA2782" w:rsidP="00EA2782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EA2782">
        <w:rPr>
          <w:rFonts w:ascii="Times New Roman" w:hAnsi="Times New Roman"/>
          <w:sz w:val="24"/>
        </w:rPr>
        <w:t xml:space="preserve">La instalación de 40 sistemas individuales para la captación de aguas lluvias.  </w:t>
      </w:r>
    </w:p>
    <w:p w14:paraId="426E11D0" w14:textId="77777777" w:rsidR="00EA2782" w:rsidRPr="00EA2782" w:rsidRDefault="00EA2782" w:rsidP="00EA2782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EA2782">
        <w:rPr>
          <w:rFonts w:ascii="Times New Roman" w:hAnsi="Times New Roman"/>
          <w:sz w:val="24"/>
        </w:rPr>
        <w:t xml:space="preserve">Ejecución de 3 jornadas de capacitación a 80 beneficiarios. </w:t>
      </w:r>
    </w:p>
    <w:p w14:paraId="13AE400B" w14:textId="77777777" w:rsidR="00EA2782" w:rsidRPr="00EA2782" w:rsidRDefault="00EA2782" w:rsidP="00EA2782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EA2782">
        <w:rPr>
          <w:rFonts w:ascii="Times New Roman" w:hAnsi="Times New Roman"/>
          <w:sz w:val="24"/>
        </w:rPr>
        <w:t xml:space="preserve">La conformación y funcionamiento de un Comité Ambiental Local. </w:t>
      </w:r>
    </w:p>
    <w:p w14:paraId="1EDBAA8F" w14:textId="77777777" w:rsidR="00EA2782" w:rsidRDefault="00EA2782" w:rsidP="00EA2782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EA2782">
        <w:rPr>
          <w:rFonts w:ascii="Times New Roman" w:hAnsi="Times New Roman"/>
          <w:sz w:val="24"/>
        </w:rPr>
        <w:t>Efectuar 3 campañas de limpieza.</w:t>
      </w:r>
      <w:r w:rsidRPr="00EA2782">
        <w:rPr>
          <w:rFonts w:ascii="Times New Roman" w:hAnsi="Times New Roman"/>
        </w:rPr>
        <w:t xml:space="preserve"> </w:t>
      </w:r>
      <w:r w:rsidRPr="00EA2782">
        <w:rPr>
          <w:rFonts w:ascii="Times New Roman" w:hAnsi="Times New Roman"/>
        </w:rPr>
        <w:tab/>
      </w:r>
    </w:p>
    <w:p w14:paraId="6C2AEB24" w14:textId="77777777" w:rsidR="00EA2782" w:rsidRPr="00EA2782" w:rsidRDefault="00EA2782" w:rsidP="00EA2782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EA2782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458BB0F3" w14:textId="77777777" w:rsidR="00EA2782" w:rsidRPr="00EA2782" w:rsidRDefault="00EA2782" w:rsidP="00EA2782">
      <w:pPr>
        <w:spacing w:line="276" w:lineRule="auto"/>
        <w:rPr>
          <w:rFonts w:ascii="Times New Roman" w:hAnsi="Times New Roman"/>
          <w:b w:val="0"/>
        </w:rPr>
      </w:pPr>
    </w:p>
    <w:p w14:paraId="1B103146" w14:textId="77777777" w:rsidR="00EA2782" w:rsidRPr="00EA2782" w:rsidRDefault="00EA2782" w:rsidP="00EA2782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32"/>
          <w:szCs w:val="32"/>
        </w:rPr>
      </w:pPr>
      <w:r w:rsidRPr="00EA2782">
        <w:rPr>
          <w:rFonts w:ascii="Times New Roman" w:hAnsi="Times New Roman"/>
          <w:b/>
          <w:sz w:val="32"/>
          <w:szCs w:val="32"/>
        </w:rPr>
        <w:t xml:space="preserve">Fuentes de Financiamiento:    </w:t>
      </w:r>
      <w:r w:rsidRPr="00EA2782">
        <w:rPr>
          <w:rFonts w:ascii="Times New Roman" w:hAnsi="Times New Roman"/>
          <w:b/>
          <w:sz w:val="32"/>
          <w:szCs w:val="32"/>
        </w:rPr>
        <w:tab/>
        <w:t xml:space="preserve">                                                                                                                                          </w:t>
      </w:r>
      <w:r w:rsidRPr="00EA2782">
        <w:rPr>
          <w:rFonts w:ascii="Times New Roman" w:hAnsi="Times New Roman"/>
          <w:sz w:val="24"/>
        </w:rPr>
        <w:t xml:space="preserve">FONAES                        $74,566.00  </w:t>
      </w:r>
      <w:r w:rsidRPr="00EA2782"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Unidad Ejecutora            $  3,060.00     </w:t>
      </w:r>
      <w:r w:rsidRPr="00EA2782"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Comunidad                     $  3,552.00</w:t>
      </w:r>
      <w:r w:rsidRPr="00EA2782">
        <w:rPr>
          <w:rFonts w:ascii="Times New Roman" w:hAnsi="Times New Roman"/>
          <w:sz w:val="24"/>
          <w:lang w:val="es-MX"/>
        </w:rPr>
        <w:t xml:space="preserve"> </w:t>
      </w:r>
    </w:p>
    <w:p w14:paraId="573EF97C" w14:textId="77777777" w:rsidR="005B2958" w:rsidRPr="00EA2782" w:rsidRDefault="00EA2782" w:rsidP="00EA2782">
      <w:pPr>
        <w:spacing w:line="276" w:lineRule="auto"/>
        <w:rPr>
          <w:rFonts w:ascii="Times New Roman" w:hAnsi="Times New Roman"/>
          <w:lang w:val="es-SV"/>
        </w:rPr>
      </w:pPr>
    </w:p>
    <w:sectPr w:rsidR="005B2958" w:rsidRPr="00EA2782" w:rsidSect="00606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31DEC"/>
    <w:multiLevelType w:val="hybridMultilevel"/>
    <w:tmpl w:val="39C0D2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D2456"/>
    <w:multiLevelType w:val="hybridMultilevel"/>
    <w:tmpl w:val="A0241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2"/>
    <w:rsid w:val="00001F46"/>
    <w:rsid w:val="000C16AF"/>
    <w:rsid w:val="000E061E"/>
    <w:rsid w:val="00136781"/>
    <w:rsid w:val="004C4CF9"/>
    <w:rsid w:val="006068FF"/>
    <w:rsid w:val="00607BA8"/>
    <w:rsid w:val="00913D96"/>
    <w:rsid w:val="00B42794"/>
    <w:rsid w:val="00DD3426"/>
    <w:rsid w:val="00E67938"/>
    <w:rsid w:val="00E911CA"/>
    <w:rsid w:val="00EA2782"/>
    <w:rsid w:val="00F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6BA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782"/>
    <w:pPr>
      <w:widowControl w:val="0"/>
    </w:pPr>
    <w:rPr>
      <w:rFonts w:ascii="Arial" w:eastAsia="Times New Roman" w:hAnsi="Arial" w:cs="Times New Roman"/>
      <w:b/>
      <w:snapToGrid w:val="0"/>
      <w:szCs w:val="20"/>
      <w:u w:val="single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qFormat/>
    <w:rsid w:val="00EA2782"/>
    <w:pPr>
      <w:keepNext/>
      <w:spacing w:before="240" w:after="60"/>
      <w:outlineLvl w:val="0"/>
    </w:pPr>
    <w:rPr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2782"/>
    <w:rPr>
      <w:rFonts w:ascii="Arial" w:eastAsia="Times New Roman" w:hAnsi="Arial" w:cs="Times New Roman"/>
      <w:b/>
      <w:snapToGrid w:val="0"/>
      <w:kern w:val="28"/>
      <w:sz w:val="28"/>
      <w:szCs w:val="20"/>
      <w:u w:val="single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EA2782"/>
    <w:pPr>
      <w:widowControl/>
      <w:ind w:left="708"/>
      <w:jc w:val="both"/>
    </w:pPr>
    <w:rPr>
      <w:rFonts w:ascii="Arial Narrow" w:hAnsi="Arial Narrow"/>
      <w:b w:val="0"/>
      <w:snapToGrid/>
      <w:sz w:val="22"/>
      <w:szCs w:val="24"/>
      <w:u w:val="none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1958</Characters>
  <Application>Microsoft Macintosh Word</Application>
  <DocSecurity>0</DocSecurity>
  <Lines>16</Lines>
  <Paragraphs>4</Paragraphs>
  <ScaleCrop>false</ScaleCrop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2017-09-18T21:35:00Z</dcterms:created>
  <dcterms:modified xsi:type="dcterms:W3CDTF">2017-09-18T21:37:00Z</dcterms:modified>
</cp:coreProperties>
</file>