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5E" w:rsidRPr="00FC5F40" w:rsidRDefault="00E660A5" w:rsidP="0040539E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color w:val="244061" w:themeColor="accent1" w:themeShade="80"/>
          <w:sz w:val="22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8BB7A" wp14:editId="2CAD243F">
            <wp:simplePos x="0" y="0"/>
            <wp:positionH relativeFrom="column">
              <wp:posOffset>1369060</wp:posOffset>
            </wp:positionH>
            <wp:positionV relativeFrom="paragraph">
              <wp:posOffset>355600</wp:posOffset>
            </wp:positionV>
            <wp:extent cx="728345" cy="327025"/>
            <wp:effectExtent l="19050" t="0" r="14605" b="130175"/>
            <wp:wrapNone/>
            <wp:docPr id="2" name="1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 Imagen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17686" r="8279" b="41157"/>
                    <a:stretch/>
                  </pic:blipFill>
                  <pic:spPr>
                    <a:xfrm>
                      <a:off x="0" y="0"/>
                      <a:ext cx="728345" cy="327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97F">
        <w:rPr>
          <w:rFonts w:ascii="Arial" w:hAnsi="Arial" w:cs="Arial"/>
          <w:color w:val="244061" w:themeColor="accent1" w:themeShade="80"/>
          <w:sz w:val="22"/>
          <w:szCs w:val="21"/>
          <w:lang w:val="es-ES"/>
        </w:rPr>
        <w:t xml:space="preserve">SERVICIOS PREVISIONALES </w:t>
      </w:r>
      <w:r w:rsidR="0040539E" w:rsidRPr="00FC5F40">
        <w:rPr>
          <w:rFonts w:ascii="Arial" w:hAnsi="Arial" w:cs="Arial"/>
          <w:color w:val="244061" w:themeColor="accent1" w:themeShade="80"/>
          <w:sz w:val="22"/>
          <w:szCs w:val="21"/>
          <w:lang w:val="es-ES"/>
        </w:rPr>
        <w:t>QUE OTORGAMOS A NUESTROS AFILIADOS:</w:t>
      </w:r>
    </w:p>
    <w:p w:rsidR="00F0770E" w:rsidRDefault="00F0770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0B29" w:rsidRPr="0073004B" w:rsidRDefault="00E40B29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E40B29">
        <w:rPr>
          <w:rFonts w:ascii="Arial" w:hAnsi="Arial" w:cs="Arial"/>
          <w:color w:val="333333"/>
          <w:sz w:val="20"/>
          <w:szCs w:val="18"/>
        </w:rPr>
        <w:t xml:space="preserve">Área: </w:t>
      </w:r>
      <w:r w:rsidRPr="00E40B29">
        <w:rPr>
          <w:rFonts w:ascii="Arial" w:hAnsi="Arial" w:cs="Arial"/>
          <w:b/>
          <w:color w:val="FFFFFF" w:themeColor="background1"/>
          <w:sz w:val="20"/>
          <w:szCs w:val="18"/>
          <w:bdr w:val="single" w:sz="4" w:space="0" w:color="auto"/>
          <w:shd w:val="clear" w:color="auto" w:fill="244061" w:themeFill="accent1" w:themeFillShade="80"/>
        </w:rPr>
        <w:t>DEPARTAMENTO DE SERVICIO AL CLIENTE</w:t>
      </w:r>
      <w:r w:rsidRPr="00E40B29">
        <w:rPr>
          <w:noProof/>
          <w:color w:val="FFFFFF" w:themeColor="background1"/>
        </w:rPr>
        <w:t xml:space="preserve"> </w:t>
      </w:r>
    </w:p>
    <w:p w:rsidR="00F0770E" w:rsidRPr="00EC6A26" w:rsidRDefault="0040539E" w:rsidP="00EC6A26">
      <w:pPr>
        <w:pStyle w:val="Ttulo2"/>
        <w:jc w:val="center"/>
        <w:rPr>
          <w:rFonts w:ascii="Arial" w:hAnsi="Arial" w:cs="Arial"/>
          <w:color w:val="333333"/>
          <w:sz w:val="32"/>
          <w:u w:val="single"/>
          <w:lang w:val="es-ES"/>
        </w:rPr>
      </w:pPr>
      <w:r w:rsidRPr="00EC6A26">
        <w:rPr>
          <w:rFonts w:ascii="Arial" w:hAnsi="Arial" w:cs="Arial"/>
          <w:color w:val="333333"/>
          <w:sz w:val="32"/>
          <w:u w:val="single"/>
          <w:lang w:val="es-ES"/>
        </w:rPr>
        <w:t>Información general:</w:t>
      </w:r>
    </w:p>
    <w:p w:rsidR="004702BF" w:rsidRPr="0073004B" w:rsidRDefault="00477F28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 w:rsidRPr="00477F28">
        <w:rPr>
          <w:rFonts w:ascii="Arial" w:hAnsi="Arial" w:cs="Arial"/>
          <w:color w:val="FFFFFF" w:themeColor="background1"/>
          <w:sz w:val="24"/>
          <w:lang w:val="es-ES"/>
        </w:rPr>
        <w:t>PRESTACIONES: PENSIÓN POR RETIRO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234"/>
      </w:tblGrid>
      <w:tr w:rsidR="004702BF" w:rsidRPr="00EF4017" w:rsidTr="003C286D">
        <w:trPr>
          <w:trHeight w:val="213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BF" w:rsidRDefault="004702BF" w:rsidP="006630BE">
            <w:pPr>
              <w:pStyle w:val="NormalWeb"/>
              <w:spacing w:line="300" w:lineRule="atLeast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477F28" w:rsidRDefault="00477F28" w:rsidP="003C286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477F28">
              <w:rPr>
                <w:rFonts w:ascii="Arial" w:hAnsi="Arial" w:cs="Arial"/>
                <w:color w:val="333333"/>
                <w:sz w:val="20"/>
                <w:szCs w:val="18"/>
              </w:rPr>
              <w:t>Para saber si este afiliado aplica a esta prestación, es necesario que se cumplan las condiciones mínimas para dicho trámite “25 años de servicio cotizados al instituto y 50 años de edad”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.</w:t>
            </w:r>
            <w:r w:rsidR="00294654">
              <w:rPr>
                <w:rFonts w:ascii="Arial" w:hAnsi="Arial" w:cs="Arial"/>
                <w:color w:val="333333"/>
                <w:sz w:val="20"/>
                <w:szCs w:val="18"/>
              </w:rPr>
              <w:t xml:space="preserve"> Según lo establecido en los </w:t>
            </w:r>
            <w:r w:rsidRPr="00477F28">
              <w:rPr>
                <w:rFonts w:ascii="Arial" w:hAnsi="Arial" w:cs="Arial"/>
                <w:color w:val="333333"/>
                <w:sz w:val="20"/>
                <w:szCs w:val="18"/>
              </w:rPr>
              <w:t xml:space="preserve">Art. </w:t>
            </w:r>
            <w:r w:rsidR="00294654">
              <w:rPr>
                <w:rFonts w:ascii="Arial" w:hAnsi="Arial" w:cs="Arial"/>
                <w:color w:val="333333"/>
                <w:sz w:val="20"/>
                <w:szCs w:val="18"/>
              </w:rPr>
              <w:t xml:space="preserve">25 y </w:t>
            </w:r>
            <w:r w:rsidRPr="00477F28">
              <w:rPr>
                <w:rFonts w:ascii="Arial" w:hAnsi="Arial" w:cs="Arial"/>
                <w:color w:val="333333"/>
                <w:sz w:val="20"/>
                <w:szCs w:val="18"/>
              </w:rPr>
              <w:t>26 de la Ley del IPSFA.</w:t>
            </w:r>
          </w:p>
          <w:p w:rsidR="003C286D" w:rsidRPr="003C286D" w:rsidRDefault="00477F28" w:rsidP="003C286D">
            <w:pPr>
              <w:pStyle w:val="NormalWeb"/>
              <w:spacing w:before="0" w:beforeAutospacing="0" w:line="300" w:lineRule="atLeast"/>
              <w:rPr>
                <w:rFonts w:ascii="Arial" w:hAnsi="Arial" w:cs="Arial"/>
                <w:color w:val="333333"/>
                <w:sz w:val="2"/>
                <w:szCs w:val="18"/>
              </w:rPr>
            </w:pPr>
            <w:r w:rsidRPr="00477F28">
              <w:rPr>
                <w:rFonts w:ascii="Arial" w:hAnsi="Arial" w:cs="Arial"/>
                <w:color w:val="333333"/>
                <w:sz w:val="20"/>
                <w:szCs w:val="18"/>
              </w:rPr>
              <w:t xml:space="preserve">Cumpliendo con los requisitos, deberá presentarse </w:t>
            </w:r>
            <w:r w:rsidR="00294654">
              <w:rPr>
                <w:rFonts w:ascii="Arial" w:hAnsi="Arial" w:cs="Arial"/>
                <w:color w:val="333333"/>
                <w:sz w:val="20"/>
                <w:szCs w:val="18"/>
              </w:rPr>
              <w:t>al Departamento de S</w:t>
            </w:r>
            <w:r w:rsidR="00294654" w:rsidRPr="00477F28">
              <w:rPr>
                <w:rFonts w:ascii="Arial" w:hAnsi="Arial" w:cs="Arial"/>
                <w:color w:val="333333"/>
                <w:sz w:val="20"/>
                <w:szCs w:val="18"/>
              </w:rPr>
              <w:t xml:space="preserve">ervicio al </w:t>
            </w:r>
            <w:r w:rsidR="00294654">
              <w:rPr>
                <w:rFonts w:ascii="Arial" w:hAnsi="Arial" w:cs="Arial"/>
                <w:color w:val="333333"/>
                <w:sz w:val="20"/>
                <w:szCs w:val="18"/>
              </w:rPr>
              <w:t>C</w:t>
            </w:r>
            <w:r w:rsidR="00294654" w:rsidRPr="00477F28">
              <w:rPr>
                <w:rFonts w:ascii="Arial" w:hAnsi="Arial" w:cs="Arial"/>
                <w:color w:val="333333"/>
                <w:sz w:val="20"/>
                <w:szCs w:val="18"/>
              </w:rPr>
              <w:t>liente IPSFA</w:t>
            </w:r>
            <w:r w:rsidR="00294654">
              <w:rPr>
                <w:rFonts w:ascii="Arial" w:hAnsi="Arial" w:cs="Arial"/>
                <w:color w:val="333333"/>
                <w:sz w:val="20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color w:val="333333"/>
                <w:sz w:val="20"/>
                <w:szCs w:val="18"/>
              </w:rPr>
              <w:t xml:space="preserve">para firmar la solicitud </w:t>
            </w:r>
            <w:r w:rsidR="00294654">
              <w:rPr>
                <w:rFonts w:ascii="Arial" w:hAnsi="Arial" w:cs="Arial"/>
                <w:color w:val="333333"/>
                <w:sz w:val="20"/>
                <w:szCs w:val="18"/>
              </w:rPr>
              <w:t>emitida.</w:t>
            </w:r>
          </w:p>
        </w:tc>
      </w:tr>
      <w:tr w:rsidR="004702BF" w:rsidRPr="0073004B" w:rsidTr="00E42A9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BF" w:rsidRPr="0073004B" w:rsidRDefault="004702BF" w:rsidP="006630BE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BF" w:rsidRPr="0073004B" w:rsidRDefault="004702BF" w:rsidP="002C4AB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4702BF" w:rsidRDefault="004702BF" w:rsidP="002C4AB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Los </w:t>
            </w:r>
            <w:r w:rsidR="00DC6638" w:rsidRPr="00DC6638">
              <w:rPr>
                <w:rFonts w:ascii="Arial" w:hAnsi="Arial" w:cs="Arial"/>
                <w:color w:val="333333"/>
                <w:sz w:val="18"/>
                <w:szCs w:val="18"/>
              </w:rPr>
              <w:t xml:space="preserve">Requisitos para iniciar </w:t>
            </w:r>
            <w:r w:rsidR="00DC6638">
              <w:rPr>
                <w:rFonts w:ascii="Arial" w:hAnsi="Arial" w:cs="Arial"/>
                <w:color w:val="333333"/>
                <w:sz w:val="18"/>
                <w:szCs w:val="18"/>
              </w:rPr>
              <w:t xml:space="preserve">el </w:t>
            </w:r>
            <w:r w:rsidR="00DC6638" w:rsidRPr="00DC6638">
              <w:rPr>
                <w:rFonts w:ascii="Arial" w:hAnsi="Arial" w:cs="Arial"/>
                <w:color w:val="333333"/>
                <w:sz w:val="18"/>
                <w:szCs w:val="18"/>
              </w:rPr>
              <w:t>trámite:</w:t>
            </w:r>
          </w:p>
          <w:p w:rsidR="00B73811" w:rsidRDefault="00B73811" w:rsidP="00B73811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4702BF" w:rsidRPr="0073004B" w:rsidRDefault="004702BF" w:rsidP="006630B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73004B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Del Afiliado: </w:t>
            </w:r>
          </w:p>
          <w:p w:rsidR="004702BF" w:rsidRDefault="004702BF" w:rsidP="006630B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Fotocopias legibles de DUI y NIT ampliadas al 150% </w:t>
            </w:r>
          </w:p>
          <w:p w:rsidR="00C02FE9" w:rsidRDefault="00C02FE9" w:rsidP="00C02FE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Carnet o Constancia de Número de afiliación ISSS</w:t>
            </w:r>
          </w:p>
          <w:p w:rsidR="004702BF" w:rsidRPr="00C02FE9" w:rsidRDefault="004702BF" w:rsidP="00C02FE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Partida de Nacimiento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original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C02FE9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   </w:t>
            </w:r>
          </w:p>
          <w:p w:rsidR="004702BF" w:rsidRDefault="004702BF" w:rsidP="006630B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caciones de Tiempo de Servicio (de todas la Unidades Militares donde estuvo de alta)</w:t>
            </w:r>
          </w:p>
          <w:p w:rsidR="0028093E" w:rsidRPr="0028093E" w:rsidRDefault="0028093E" w:rsidP="0028093E">
            <w:pPr>
              <w:pStyle w:val="Prrafodelista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093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Constancia de Empleador de último salario con el detalle de descuentos</w:t>
            </w:r>
            <w:r w:rsidR="0027533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27533C">
              <w:rPr>
                <w:rFonts w:ascii="Arial" w:hAnsi="Arial" w:cs="Arial"/>
                <w:color w:val="333333"/>
                <w:sz w:val="18"/>
                <w:szCs w:val="18"/>
              </w:rPr>
              <w:t>(solo personal de Alta)</w:t>
            </w:r>
          </w:p>
          <w:p w:rsidR="00C02FE9" w:rsidRPr="00C02FE9" w:rsidRDefault="004702BF" w:rsidP="00C02FE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uenta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Bancaria </w:t>
            </w:r>
            <w:r w:rsidR="00DC6638">
              <w:rPr>
                <w:rFonts w:ascii="Arial" w:hAnsi="Arial" w:cs="Arial"/>
                <w:color w:val="333333"/>
                <w:sz w:val="18"/>
                <w:szCs w:val="18"/>
              </w:rPr>
              <w:t xml:space="preserve">actualizada máximo 1 mes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(Agrícola, Cuscatlán, Davivienda,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Scotiabank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o América Central)</w:t>
            </w:r>
          </w:p>
          <w:p w:rsidR="003D7DBD" w:rsidRDefault="003D7DBD" w:rsidP="003D7DB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Constancia CEFAFA (solo personal de Alta)</w:t>
            </w:r>
          </w:p>
          <w:p w:rsidR="006267C9" w:rsidRDefault="006267C9" w:rsidP="006267C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4702BF" w:rsidRPr="0073004B" w:rsidRDefault="004702BF" w:rsidP="006267C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 xml:space="preserve">Si es por medio de Apoderado Legal: Poder con cláusula especial describiendo el nombre del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T</w:t>
            </w: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>ipo de trámite</w:t>
            </w:r>
            <w:r w:rsidR="003D7DBD">
              <w:rPr>
                <w:rFonts w:ascii="Arial" w:hAnsi="Arial" w:cs="Arial"/>
                <w:color w:val="333333"/>
                <w:sz w:val="18"/>
                <w:szCs w:val="18"/>
              </w:rPr>
              <w:t>, DUI y NIT del 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poderado </w:t>
            </w:r>
            <w:r w:rsidR="003D7DBD">
              <w:rPr>
                <w:rFonts w:ascii="Arial" w:hAnsi="Arial" w:cs="Arial"/>
                <w:color w:val="333333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egal</w:t>
            </w:r>
          </w:p>
        </w:tc>
      </w:tr>
      <w:tr w:rsidR="00E42A9A" w:rsidRPr="0073004B" w:rsidTr="00E42A9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9A" w:rsidRPr="0073004B" w:rsidRDefault="00E42A9A" w:rsidP="006630BE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9A" w:rsidRPr="0073004B" w:rsidRDefault="00E42A9A" w:rsidP="006630BE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16A96">
              <w:rPr>
                <w:rFonts w:ascii="Arial" w:hAnsi="Arial" w:cs="Arial"/>
                <w:color w:val="333333"/>
                <w:sz w:val="18"/>
                <w:szCs w:val="18"/>
              </w:rPr>
              <w:t>Cotizan para Pensión todas las poblaciones afiliadas al IPSFA. Excepto Empleados IPSFA civiles y Cotizantes Voluntarios al Art. 54 de la Ley.</w:t>
            </w:r>
          </w:p>
        </w:tc>
      </w:tr>
    </w:tbl>
    <w:p w:rsidR="00DF314A" w:rsidRDefault="00DF314A" w:rsidP="00F0770E">
      <w:pPr>
        <w:pStyle w:val="Ttulo2"/>
        <w:rPr>
          <w:rFonts w:ascii="Arial" w:hAnsi="Arial" w:cs="Arial"/>
          <w:color w:val="333333"/>
          <w:sz w:val="32"/>
          <w:lang w:val="es-ES"/>
        </w:rPr>
      </w:pPr>
    </w:p>
    <w:p w:rsidR="00DF314A" w:rsidRDefault="00DF314A" w:rsidP="00F0770E">
      <w:pPr>
        <w:pStyle w:val="Ttulo2"/>
        <w:rPr>
          <w:rFonts w:ascii="Arial" w:hAnsi="Arial" w:cs="Arial"/>
          <w:color w:val="333333"/>
          <w:sz w:val="32"/>
          <w:lang w:val="es-ES"/>
        </w:rPr>
      </w:pPr>
    </w:p>
    <w:p w:rsidR="002D689E" w:rsidRPr="0073004B" w:rsidRDefault="002D689E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 w:rsidRPr="00477F28">
        <w:rPr>
          <w:rFonts w:ascii="Arial" w:hAnsi="Arial" w:cs="Arial"/>
          <w:color w:val="FFFFFF" w:themeColor="background1"/>
          <w:sz w:val="24"/>
          <w:lang w:val="es-ES"/>
        </w:rPr>
        <w:lastRenderedPageBreak/>
        <w:t xml:space="preserve">PRESTACIONES: PENSIÓN POR </w:t>
      </w:r>
      <w:r>
        <w:rPr>
          <w:rFonts w:ascii="Arial" w:hAnsi="Arial" w:cs="Arial"/>
          <w:color w:val="FFFFFF" w:themeColor="background1"/>
          <w:sz w:val="24"/>
          <w:lang w:val="es-ES"/>
        </w:rPr>
        <w:t>INVALIDEZ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256"/>
      </w:tblGrid>
      <w:tr w:rsidR="002D689E" w:rsidRPr="00EF4017" w:rsidTr="00D56B45">
        <w:trPr>
          <w:trHeight w:val="213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9E" w:rsidRDefault="002D689E" w:rsidP="00D56B45">
            <w:pPr>
              <w:pStyle w:val="NormalWeb"/>
              <w:spacing w:line="300" w:lineRule="atLeast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2D689E" w:rsidRDefault="002D689E" w:rsidP="00D56B45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412AFC">
              <w:rPr>
                <w:rFonts w:ascii="Arial" w:hAnsi="Arial" w:cs="Arial"/>
                <w:color w:val="333333"/>
                <w:sz w:val="20"/>
                <w:szCs w:val="18"/>
              </w:rPr>
              <w:t xml:space="preserve">Si el afiliado es dictaminado por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la </w:t>
            </w:r>
            <w:r w:rsidRPr="00412AFC">
              <w:rPr>
                <w:rFonts w:ascii="Arial" w:hAnsi="Arial" w:cs="Arial"/>
                <w:color w:val="333333"/>
                <w:sz w:val="20"/>
                <w:szCs w:val="18"/>
              </w:rPr>
              <w:t xml:space="preserve">Comisión Técnica de Invalidez (CTI) con porcentaje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d</w:t>
            </w:r>
            <w:r w:rsidRPr="00412AFC">
              <w:rPr>
                <w:rFonts w:ascii="Arial" w:hAnsi="Arial" w:cs="Arial"/>
                <w:color w:val="333333"/>
                <w:sz w:val="20"/>
                <w:szCs w:val="18"/>
              </w:rPr>
              <w:t xml:space="preserve">e invalidez igual o mayor al 60%, y si la lesión le ocurrió en actos del servicio o a consecuencia del servicio, se le otorgará una pensión equivalente al 100% del Salario Básico Mensual. </w:t>
            </w:r>
          </w:p>
          <w:p w:rsidR="002D689E" w:rsidRDefault="002D689E" w:rsidP="00D56B45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412AFC">
              <w:rPr>
                <w:rFonts w:ascii="Arial" w:hAnsi="Arial" w:cs="Arial"/>
                <w:color w:val="333333"/>
                <w:sz w:val="20"/>
                <w:szCs w:val="18"/>
              </w:rPr>
              <w:t>Si la invalidez le ocurrió en actos fuera del servicio o por enfermedad común, se le otorgará una pensión del 40% del Salario Básico Mensual más el 2% por cada año completo de cotización.</w:t>
            </w:r>
          </w:p>
          <w:p w:rsidR="002D689E" w:rsidRPr="003C286D" w:rsidRDefault="002D689E" w:rsidP="00D56B45">
            <w:pPr>
              <w:pStyle w:val="NormalWeb"/>
              <w:spacing w:before="0" w:beforeAutospacing="0" w:line="300" w:lineRule="atLeast"/>
              <w:rPr>
                <w:rFonts w:ascii="Arial" w:hAnsi="Arial" w:cs="Arial"/>
                <w:color w:val="333333"/>
                <w:sz w:val="2"/>
                <w:szCs w:val="18"/>
              </w:rPr>
            </w:pPr>
          </w:p>
        </w:tc>
      </w:tr>
      <w:tr w:rsidR="002D689E" w:rsidRPr="0073004B" w:rsidTr="00E42A9A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9E" w:rsidRPr="0073004B" w:rsidRDefault="002D689E" w:rsidP="00D56B45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9E" w:rsidRPr="0073004B" w:rsidRDefault="002D689E" w:rsidP="008E75C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2D689E" w:rsidRPr="00B73811" w:rsidRDefault="002D689E" w:rsidP="008E75C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73811">
              <w:rPr>
                <w:rFonts w:ascii="Arial" w:hAnsi="Arial" w:cs="Arial"/>
                <w:color w:val="333333"/>
                <w:sz w:val="18"/>
                <w:szCs w:val="18"/>
              </w:rPr>
              <w:t>Los Requisitos para iniciar el trámite:</w:t>
            </w:r>
          </w:p>
          <w:p w:rsidR="00B73811" w:rsidRPr="00B73811" w:rsidRDefault="00B73811" w:rsidP="008E75C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</w:p>
          <w:p w:rsidR="002D689E" w:rsidRPr="0073004B" w:rsidRDefault="002D689E" w:rsidP="00D56B45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73004B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Del Afiliado: </w:t>
            </w:r>
          </w:p>
          <w:p w:rsidR="002D689E" w:rsidRDefault="002D689E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Dictamen</w:t>
            </w:r>
            <w:r w:rsidRPr="008A3C23">
              <w:rPr>
                <w:rFonts w:ascii="Arial" w:hAnsi="Arial" w:cs="Arial"/>
                <w:color w:val="333333"/>
                <w:sz w:val="18"/>
                <w:szCs w:val="18"/>
              </w:rPr>
              <w:t xml:space="preserve"> de la Comisión Técnica de Invalidez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 con más del 60% de Invalidez</w:t>
            </w:r>
          </w:p>
          <w:p w:rsidR="002D689E" w:rsidRDefault="002D689E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Fotocopias vigentes y legibles de DUI y NIT ampliadas al 150% </w:t>
            </w:r>
          </w:p>
          <w:p w:rsidR="002D689E" w:rsidRDefault="002D689E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Carnet o Constancia de Número de afiliación ISSS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Reafiliados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:rsidR="002D689E" w:rsidRPr="00C02FE9" w:rsidRDefault="002D689E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Partida de Nacimiento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original</w:t>
            </w:r>
            <w:r w:rsidR="006E2D62">
              <w:rPr>
                <w:rFonts w:ascii="Arial" w:hAnsi="Arial" w:cs="Arial"/>
                <w:color w:val="333333"/>
                <w:sz w:val="18"/>
                <w:szCs w:val="18"/>
              </w:rPr>
              <w:t xml:space="preserve"> reciente, máximo 3 meses de haber sido emitida</w:t>
            </w:r>
          </w:p>
          <w:p w:rsidR="002D689E" w:rsidRDefault="002D689E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caciones de Tiempo de Servicio (de todas la Unidades Militares donde estuvo de alta)</w:t>
            </w:r>
          </w:p>
          <w:p w:rsidR="002D689E" w:rsidRDefault="002D689E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86333">
              <w:rPr>
                <w:rFonts w:ascii="Arial" w:hAnsi="Arial" w:cs="Arial"/>
                <w:color w:val="333333"/>
                <w:sz w:val="18"/>
                <w:szCs w:val="18"/>
              </w:rPr>
              <w:t xml:space="preserve">Constancia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de Empleador </w:t>
            </w:r>
            <w:r w:rsidRPr="00386333">
              <w:rPr>
                <w:rFonts w:ascii="Arial" w:hAnsi="Arial" w:cs="Arial"/>
                <w:color w:val="333333"/>
                <w:sz w:val="18"/>
                <w:szCs w:val="18"/>
              </w:rPr>
              <w:t>de último salario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con el detalle de descuentos</w:t>
            </w:r>
          </w:p>
          <w:p w:rsidR="002D689E" w:rsidRPr="00C02FE9" w:rsidRDefault="002D689E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uenta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Bancaria actualizada máximo 1 mes (Agrícola, Cuscatlán, Davivienda,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Scotiabank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o América Central)</w:t>
            </w:r>
          </w:p>
          <w:p w:rsidR="002D689E" w:rsidRDefault="002D689E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Constancia CEFAFA (solo personal de Alta)</w:t>
            </w:r>
          </w:p>
          <w:p w:rsidR="000E71A3" w:rsidRDefault="000E71A3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Carta 52 semanas del ISSS (Regímenes Especiales)</w:t>
            </w:r>
          </w:p>
          <w:p w:rsidR="002D689E" w:rsidRPr="0073004B" w:rsidRDefault="002D689E" w:rsidP="006267C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 xml:space="preserve">Si es por medio de Apoderado Legal: Poder con cláusula especial describiendo el nombre del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T</w:t>
            </w: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>ipo de trámite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DUI y NIT del Apoderado Legal</w:t>
            </w:r>
          </w:p>
        </w:tc>
      </w:tr>
      <w:tr w:rsidR="002D689E" w:rsidRPr="0073004B" w:rsidTr="00E42A9A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9E" w:rsidRPr="0073004B" w:rsidRDefault="002D689E" w:rsidP="00D56B45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9E" w:rsidRPr="00E46610" w:rsidRDefault="002D689E" w:rsidP="00D56B45">
            <w:pPr>
              <w:pStyle w:val="Prrafodelista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Cotizan para Pensión todas las poblaciones afiliadas al IPSFA.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Excepto Empleados IPSFA civiles y Cotizantes Voluntarios al Art. 54 de la Ley.</w:t>
            </w:r>
          </w:p>
        </w:tc>
      </w:tr>
    </w:tbl>
    <w:p w:rsidR="004A0E66" w:rsidRDefault="004A0E66" w:rsidP="00F0770E">
      <w:pPr>
        <w:pStyle w:val="Ttulo2"/>
        <w:rPr>
          <w:rFonts w:ascii="Arial" w:hAnsi="Arial" w:cs="Arial"/>
          <w:color w:val="333333"/>
          <w:sz w:val="32"/>
          <w:lang w:val="es-ES"/>
        </w:rPr>
      </w:pPr>
    </w:p>
    <w:p w:rsidR="00E42A9A" w:rsidRDefault="00E42A9A" w:rsidP="00F0770E">
      <w:pPr>
        <w:pStyle w:val="Ttulo2"/>
        <w:rPr>
          <w:rFonts w:ascii="Arial" w:hAnsi="Arial" w:cs="Arial"/>
          <w:color w:val="333333"/>
          <w:sz w:val="32"/>
          <w:lang w:val="es-ES"/>
        </w:rPr>
      </w:pPr>
    </w:p>
    <w:p w:rsidR="00E42A9A" w:rsidRDefault="00E42A9A" w:rsidP="00F0770E">
      <w:pPr>
        <w:pStyle w:val="Ttulo2"/>
        <w:rPr>
          <w:rFonts w:ascii="Arial" w:hAnsi="Arial" w:cs="Arial"/>
          <w:color w:val="333333"/>
          <w:sz w:val="32"/>
          <w:lang w:val="es-ES"/>
        </w:rPr>
      </w:pPr>
    </w:p>
    <w:p w:rsidR="00E42A9A" w:rsidRDefault="00E42A9A" w:rsidP="00F0770E">
      <w:pPr>
        <w:pStyle w:val="Ttulo2"/>
        <w:rPr>
          <w:rFonts w:ascii="Arial" w:hAnsi="Arial" w:cs="Arial"/>
          <w:color w:val="333333"/>
          <w:sz w:val="32"/>
          <w:lang w:val="es-ES"/>
        </w:rPr>
      </w:pPr>
    </w:p>
    <w:p w:rsidR="00E42A9A" w:rsidRDefault="00E42A9A" w:rsidP="00F0770E">
      <w:pPr>
        <w:pStyle w:val="Ttulo2"/>
        <w:rPr>
          <w:rFonts w:ascii="Arial" w:hAnsi="Arial" w:cs="Arial"/>
          <w:color w:val="333333"/>
          <w:sz w:val="32"/>
          <w:lang w:val="es-ES"/>
        </w:rPr>
      </w:pPr>
    </w:p>
    <w:p w:rsidR="00EF4017" w:rsidRPr="0073004B" w:rsidRDefault="00EF4017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 w:rsidRPr="0073004B">
        <w:rPr>
          <w:rFonts w:ascii="Arial" w:hAnsi="Arial" w:cs="Arial"/>
          <w:color w:val="FFFFFF" w:themeColor="background1"/>
          <w:sz w:val="24"/>
          <w:lang w:val="es-ES"/>
        </w:rPr>
        <w:lastRenderedPageBreak/>
        <w:t>PRESTACIONES: PENSIÓN POR SOBREVIVIENTES Y/O MONTEPÍO MILITAR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256"/>
      </w:tblGrid>
      <w:tr w:rsidR="00E40B29" w:rsidRPr="00EF4017" w:rsidTr="00EF40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29" w:rsidRPr="00EF4017" w:rsidRDefault="00E40B29" w:rsidP="00E40B29">
            <w:pPr>
              <w:pStyle w:val="NormalWeb"/>
              <w:spacing w:line="300" w:lineRule="atLeast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E40B29" w:rsidRPr="00EF4017" w:rsidRDefault="00E40B29" w:rsidP="00DF314A">
            <w:pPr>
              <w:pStyle w:val="NormalWeb"/>
              <w:spacing w:line="300" w:lineRule="atLeast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color w:val="333333"/>
                <w:sz w:val="20"/>
                <w:szCs w:val="18"/>
              </w:rPr>
              <w:t>Cuando ocurre el fallecimiento de un afiliado, los beneficiarios designados en Plica tendrán derecho a una pensión de sobrevivientes de acuerdo a las siguientes condiciones:</w:t>
            </w:r>
          </w:p>
          <w:p w:rsidR="00E40B29" w:rsidRPr="00EF4017" w:rsidRDefault="00E40B29" w:rsidP="00DF314A">
            <w:pPr>
              <w:pStyle w:val="NormalWeb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color w:val="333333"/>
                <w:sz w:val="20"/>
                <w:szCs w:val="18"/>
              </w:rPr>
              <w:t>Si el fallecimiento ocurrió en actos del servicio o a consecuencias del servicio, tienen derecho a una pensión equivalente al 100% del Salario Básico Regulador</w:t>
            </w:r>
            <w:r w:rsidR="00DF314A">
              <w:rPr>
                <w:rFonts w:ascii="Arial" w:hAnsi="Arial" w:cs="Arial"/>
                <w:color w:val="333333"/>
                <w:sz w:val="20"/>
                <w:szCs w:val="18"/>
              </w:rPr>
              <w:t xml:space="preserve"> (promedio últimos 60 salarios)</w:t>
            </w:r>
            <w:r w:rsidRPr="00EF4017">
              <w:rPr>
                <w:rFonts w:ascii="Arial" w:hAnsi="Arial" w:cs="Arial"/>
                <w:color w:val="333333"/>
                <w:sz w:val="20"/>
                <w:szCs w:val="18"/>
              </w:rPr>
              <w:t xml:space="preserve">. </w:t>
            </w:r>
          </w:p>
          <w:p w:rsidR="00EF4017" w:rsidRDefault="00E40B29" w:rsidP="00DF314A">
            <w:pPr>
              <w:pStyle w:val="NormalWeb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color w:val="333333"/>
                <w:sz w:val="20"/>
                <w:szCs w:val="18"/>
              </w:rPr>
              <w:t>Si el fallecimiento ocurrió en actos fuera del servicio pero el afiliado ya tenía 25 años o más de cotización le corresponderá el 75% de la pensión a la que habría tenido el causante, pero no pod</w:t>
            </w:r>
            <w:r w:rsidR="00EF4017">
              <w:rPr>
                <w:rFonts w:ascii="Arial" w:hAnsi="Arial" w:cs="Arial"/>
                <w:color w:val="333333"/>
                <w:sz w:val="20"/>
                <w:szCs w:val="18"/>
              </w:rPr>
              <w:t>rá ser inferior al 50% del SBR.</w:t>
            </w:r>
          </w:p>
          <w:p w:rsidR="00DF314A" w:rsidRPr="00DF314A" w:rsidRDefault="00DF314A" w:rsidP="00DF314A">
            <w:pPr>
              <w:pStyle w:val="NormalWeb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DF314A">
              <w:rPr>
                <w:rFonts w:ascii="Arial" w:hAnsi="Arial" w:cs="Arial"/>
                <w:color w:val="333333"/>
                <w:sz w:val="20"/>
                <w:szCs w:val="18"/>
              </w:rPr>
              <w:t>De 10 a menos de 25 años,  el 50% del SBR</w:t>
            </w:r>
          </w:p>
          <w:p w:rsidR="00DF314A" w:rsidRPr="00DF314A" w:rsidRDefault="00DF314A" w:rsidP="00DF314A">
            <w:pPr>
              <w:pStyle w:val="NormalWeb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DF314A">
              <w:rPr>
                <w:rFonts w:ascii="Arial" w:hAnsi="Arial" w:cs="Arial"/>
                <w:color w:val="333333"/>
                <w:sz w:val="20"/>
                <w:szCs w:val="18"/>
              </w:rPr>
              <w:t>Pensionados: el 75% del monto de su pensión.</w:t>
            </w:r>
          </w:p>
          <w:p w:rsidR="00DF314A" w:rsidRPr="00DF314A" w:rsidRDefault="00DF314A" w:rsidP="00262F2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>Tendrán derecho los siguientes Beneficiarios:</w:t>
            </w:r>
          </w:p>
          <w:p w:rsidR="00DF314A" w:rsidRPr="00DF314A" w:rsidRDefault="00DF314A" w:rsidP="00262F2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>Padres</w:t>
            </w:r>
            <w:r w:rsidR="005E18B5">
              <w:rPr>
                <w:rFonts w:ascii="Arial" w:hAnsi="Arial" w:cs="Arial"/>
                <w:color w:val="333333"/>
                <w:sz w:val="20"/>
                <w:szCs w:val="18"/>
              </w:rPr>
              <w:t>: De</w:t>
            </w:r>
            <w:r w:rsidRPr="00DF314A">
              <w:rPr>
                <w:rFonts w:ascii="Arial" w:hAnsi="Arial" w:cs="Arial"/>
                <w:color w:val="333333"/>
                <w:sz w:val="20"/>
                <w:szCs w:val="18"/>
              </w:rPr>
              <w:t xml:space="preserve"> 55 años en adelante.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Es de carácter Vitalicia.</w:t>
            </w:r>
          </w:p>
          <w:p w:rsidR="00DF314A" w:rsidRPr="00DF314A" w:rsidRDefault="00DF314A" w:rsidP="00262F2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DF314A">
              <w:rPr>
                <w:rFonts w:ascii="Arial" w:hAnsi="Arial" w:cs="Arial"/>
                <w:color w:val="333333"/>
                <w:sz w:val="20"/>
                <w:szCs w:val="18"/>
              </w:rPr>
              <w:t xml:space="preserve">Hijos: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H</w:t>
            </w:r>
            <w:r w:rsidRPr="00DF314A">
              <w:rPr>
                <w:rFonts w:ascii="Arial" w:hAnsi="Arial" w:cs="Arial"/>
                <w:color w:val="333333"/>
                <w:sz w:val="20"/>
                <w:szCs w:val="18"/>
              </w:rPr>
              <w:t xml:space="preserve">asta 21 años </w:t>
            </w:r>
            <w:proofErr w:type="spellStart"/>
            <w:r w:rsidRPr="00DF314A">
              <w:rPr>
                <w:rFonts w:ascii="Arial" w:hAnsi="Arial" w:cs="Arial"/>
                <w:color w:val="333333"/>
                <w:sz w:val="20"/>
                <w:szCs w:val="18"/>
              </w:rPr>
              <w:t>ó</w:t>
            </w:r>
            <w:proofErr w:type="spellEnd"/>
            <w:r w:rsidRPr="00DF314A">
              <w:rPr>
                <w:rFonts w:ascii="Arial" w:hAnsi="Arial" w:cs="Arial"/>
                <w:color w:val="333333"/>
                <w:sz w:val="20"/>
                <w:szCs w:val="18"/>
              </w:rPr>
              <w:t xml:space="preserve"> 25 si realizan estudios Superiores</w:t>
            </w:r>
          </w:p>
          <w:p w:rsidR="006630BE" w:rsidRDefault="00DF314A" w:rsidP="00262F2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DF314A">
              <w:rPr>
                <w:rFonts w:ascii="Arial" w:hAnsi="Arial" w:cs="Arial"/>
                <w:color w:val="333333"/>
                <w:sz w:val="20"/>
                <w:szCs w:val="18"/>
              </w:rPr>
              <w:t xml:space="preserve">Esposa: </w:t>
            </w:r>
            <w:r w:rsidR="005E18B5">
              <w:rPr>
                <w:rFonts w:ascii="Arial" w:hAnsi="Arial" w:cs="Arial"/>
                <w:color w:val="333333"/>
                <w:sz w:val="20"/>
                <w:szCs w:val="18"/>
              </w:rPr>
              <w:t>Adquiere derecho al día siguiente  del fallecimiento y</w:t>
            </w:r>
            <w:r w:rsidR="006630BE">
              <w:rPr>
                <w:rFonts w:ascii="Arial" w:hAnsi="Arial" w:cs="Arial"/>
                <w:color w:val="333333"/>
                <w:sz w:val="20"/>
                <w:szCs w:val="18"/>
              </w:rPr>
              <w:t xml:space="preserve"> es de carácter vitalicia, </w:t>
            </w:r>
            <w:r w:rsidR="005E18B5">
              <w:rPr>
                <w:rFonts w:ascii="Arial" w:hAnsi="Arial" w:cs="Arial"/>
                <w:color w:val="333333"/>
                <w:sz w:val="20"/>
                <w:szCs w:val="18"/>
              </w:rPr>
              <w:t xml:space="preserve"> se extingue si se casa o acompaña nuevamente.</w:t>
            </w:r>
          </w:p>
          <w:p w:rsidR="00DF314A" w:rsidRPr="00DF314A" w:rsidRDefault="005E18B5" w:rsidP="00262F2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</w:t>
            </w:r>
            <w:r w:rsidR="006630BE" w:rsidRPr="00DF314A">
              <w:rPr>
                <w:rFonts w:ascii="Arial" w:hAnsi="Arial" w:cs="Arial"/>
                <w:color w:val="333333"/>
                <w:sz w:val="20"/>
                <w:szCs w:val="18"/>
              </w:rPr>
              <w:t>Espos</w:t>
            </w:r>
            <w:r w:rsidR="006630BE">
              <w:rPr>
                <w:rFonts w:ascii="Arial" w:hAnsi="Arial" w:cs="Arial"/>
                <w:color w:val="333333"/>
                <w:sz w:val="20"/>
                <w:szCs w:val="18"/>
              </w:rPr>
              <w:t>o</w:t>
            </w:r>
            <w:r w:rsidR="006630BE" w:rsidRPr="00DF314A">
              <w:rPr>
                <w:rFonts w:ascii="Arial" w:hAnsi="Arial" w:cs="Arial"/>
                <w:color w:val="333333"/>
                <w:sz w:val="20"/>
                <w:szCs w:val="18"/>
              </w:rPr>
              <w:t xml:space="preserve">: </w:t>
            </w:r>
            <w:r w:rsidR="006630BE">
              <w:rPr>
                <w:rFonts w:ascii="Arial" w:hAnsi="Arial" w:cs="Arial"/>
                <w:color w:val="333333"/>
                <w:sz w:val="20"/>
                <w:szCs w:val="18"/>
              </w:rPr>
              <w:t>Adquiere  derecho a los 55 años de edad  y es de carácter vitalicia,  se extingue si se casa o acompaña nuevamente</w:t>
            </w:r>
            <w:r w:rsidR="00DC04F5">
              <w:rPr>
                <w:rFonts w:ascii="Arial" w:hAnsi="Arial" w:cs="Arial"/>
                <w:color w:val="333333"/>
                <w:sz w:val="20"/>
                <w:szCs w:val="18"/>
              </w:rPr>
              <w:t>.</w:t>
            </w:r>
          </w:p>
          <w:p w:rsidR="006630BE" w:rsidRPr="00DF314A" w:rsidRDefault="006630BE" w:rsidP="00262F2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>Compañera de V</w:t>
            </w:r>
            <w:r w:rsidR="00DF314A" w:rsidRPr="00DF314A">
              <w:rPr>
                <w:rFonts w:ascii="Arial" w:hAnsi="Arial" w:cs="Arial"/>
                <w:color w:val="333333"/>
                <w:sz w:val="20"/>
                <w:szCs w:val="18"/>
              </w:rPr>
              <w:t>ida</w:t>
            </w:r>
            <w:r w:rsidRPr="00DF314A">
              <w:rPr>
                <w:rFonts w:ascii="Arial" w:hAnsi="Arial" w:cs="Arial"/>
                <w:color w:val="333333"/>
                <w:sz w:val="20"/>
                <w:szCs w:val="18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Si</w:t>
            </w:r>
            <w:r w:rsidR="00DF314A">
              <w:rPr>
                <w:rFonts w:ascii="Arial" w:hAnsi="Arial" w:cs="Arial"/>
                <w:color w:val="333333"/>
                <w:sz w:val="20"/>
                <w:szCs w:val="18"/>
              </w:rPr>
              <w:t xml:space="preserve"> es designada en plica,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deberá comprobar parentesco con hijos procreados en común con el causante, en su defecto </w:t>
            </w:r>
            <w:r w:rsidR="00D8774D">
              <w:rPr>
                <w:rFonts w:ascii="Arial" w:hAnsi="Arial" w:cs="Arial"/>
                <w:color w:val="333333"/>
                <w:sz w:val="20"/>
                <w:szCs w:val="18"/>
              </w:rPr>
              <w:t>presentara J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uicio de </w:t>
            </w:r>
            <w:r w:rsidR="00D8774D">
              <w:rPr>
                <w:rFonts w:ascii="Arial" w:hAnsi="Arial" w:cs="Arial"/>
                <w:color w:val="333333"/>
                <w:sz w:val="20"/>
                <w:szCs w:val="18"/>
              </w:rPr>
              <w:t>U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nión </w:t>
            </w:r>
            <w:r w:rsidR="00D8774D">
              <w:rPr>
                <w:rFonts w:ascii="Arial" w:hAnsi="Arial" w:cs="Arial"/>
                <w:color w:val="333333"/>
                <w:sz w:val="20"/>
                <w:szCs w:val="18"/>
              </w:rPr>
              <w:t>N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o </w:t>
            </w:r>
            <w:r w:rsidR="00D8774D">
              <w:rPr>
                <w:rFonts w:ascii="Arial" w:hAnsi="Arial" w:cs="Arial"/>
                <w:color w:val="333333"/>
                <w:sz w:val="20"/>
                <w:szCs w:val="18"/>
              </w:rPr>
              <w:t xml:space="preserve">Matrimonial,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es de carácter vitalicia</w:t>
            </w:r>
            <w:r w:rsidR="00D8774D">
              <w:rPr>
                <w:rFonts w:ascii="Arial" w:hAnsi="Arial" w:cs="Arial"/>
                <w:color w:val="333333"/>
                <w:sz w:val="20"/>
                <w:szCs w:val="18"/>
              </w:rPr>
              <w:t xml:space="preserve"> y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se extingue si se casa o acompaña nuevamente</w:t>
            </w:r>
            <w:r w:rsidR="00DC04F5">
              <w:rPr>
                <w:rFonts w:ascii="Arial" w:hAnsi="Arial" w:cs="Arial"/>
                <w:color w:val="333333"/>
                <w:sz w:val="20"/>
                <w:szCs w:val="18"/>
              </w:rPr>
              <w:t>.</w:t>
            </w:r>
          </w:p>
          <w:p w:rsidR="00EF4017" w:rsidRPr="00EF4017" w:rsidRDefault="00EF4017" w:rsidP="006630BE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"/>
                <w:szCs w:val="18"/>
              </w:rPr>
            </w:pPr>
          </w:p>
        </w:tc>
      </w:tr>
      <w:tr w:rsidR="00F0770E" w:rsidRPr="0073004B" w:rsidTr="00E42A9A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0E" w:rsidRPr="0073004B" w:rsidRDefault="00F0770E" w:rsidP="00EF4017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 w:rsidR="00EF401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0E" w:rsidRPr="0073004B" w:rsidRDefault="00F0770E" w:rsidP="002C4AB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F0770E" w:rsidRDefault="00F0770E" w:rsidP="002C4AB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Los familiares cercanos deberán presentarse al IPSFA con la Partida de Defunción, para ser notificados de quie</w:t>
            </w:r>
            <w:r w:rsid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nes fueron designados en Plica, 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para iniciar trámites:</w:t>
            </w:r>
          </w:p>
          <w:p w:rsidR="002C4AB8" w:rsidRDefault="002C4AB8" w:rsidP="002C4AB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240418" w:rsidRPr="0073004B" w:rsidRDefault="00240418" w:rsidP="0024041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73004B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Del Afiliado: </w:t>
            </w:r>
          </w:p>
          <w:p w:rsidR="00240418" w:rsidRDefault="00240418" w:rsidP="0024041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Fotocopias legibles de DUI y NIT ampliadas al 150% </w:t>
            </w:r>
          </w:p>
          <w:p w:rsidR="00240418" w:rsidRDefault="00240418" w:rsidP="0024041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Partida de Defunción original</w:t>
            </w:r>
          </w:p>
          <w:p w:rsidR="00240418" w:rsidRDefault="00240418" w:rsidP="0024041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Partida de Nacimiento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original</w:t>
            </w:r>
            <w:r w:rsidR="00DC663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    </w:t>
            </w:r>
          </w:p>
          <w:p w:rsidR="00240418" w:rsidRDefault="00240418" w:rsidP="0024041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caciones de Tiempo de Servicio (de todas la Unidades Militares donde estuvo de alta el afiliado)</w:t>
            </w:r>
          </w:p>
          <w:p w:rsidR="005E3C4C" w:rsidRPr="005E3C4C" w:rsidRDefault="005E3C4C" w:rsidP="005E3C4C">
            <w:pPr>
              <w:pStyle w:val="Prrafodelista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3C4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Constancia de Empleador de último salario con el detalle de descuentos</w:t>
            </w:r>
          </w:p>
          <w:p w:rsidR="00240418" w:rsidRDefault="00240418" w:rsidP="0024041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48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Carta de Empleador de Aplicación de Fallecimiento </w:t>
            </w:r>
            <w:r w:rsidRPr="009D5684">
              <w:rPr>
                <w:rFonts w:ascii="Arial" w:hAnsi="Arial" w:cs="Arial"/>
                <w:i/>
                <w:color w:val="333333"/>
                <w:sz w:val="18"/>
                <w:szCs w:val="18"/>
              </w:rPr>
              <w:t>(</w:t>
            </w:r>
            <w:proofErr w:type="spellStart"/>
            <w:r w:rsidRPr="009D5684">
              <w:rPr>
                <w:rFonts w:ascii="Arial" w:hAnsi="Arial" w:cs="Arial"/>
                <w:i/>
                <w:color w:val="333333"/>
                <w:sz w:val="18"/>
                <w:szCs w:val="18"/>
              </w:rPr>
              <w:t>Reafiliados</w:t>
            </w:r>
            <w:proofErr w:type="spellEnd"/>
            <w:r w:rsidRPr="009D5684">
              <w:rPr>
                <w:rFonts w:ascii="Arial" w:hAnsi="Arial" w:cs="Arial"/>
                <w:i/>
                <w:color w:val="333333"/>
                <w:sz w:val="18"/>
                <w:szCs w:val="18"/>
              </w:rPr>
              <w:t>)</w:t>
            </w:r>
          </w:p>
          <w:p w:rsidR="00240418" w:rsidRPr="009D5684" w:rsidRDefault="00240418" w:rsidP="00240418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9D568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 los Beneficiarios: </w:t>
            </w:r>
          </w:p>
          <w:p w:rsidR="00240418" w:rsidRDefault="00240418" w:rsidP="002404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Fotocopias vigentes y legibles de DUI y NIT ampliadas al 150%</w:t>
            </w:r>
          </w:p>
          <w:p w:rsidR="00240418" w:rsidRDefault="00240418" w:rsidP="002404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Partidas 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e nacimiento</w:t>
            </w:r>
            <w:r w:rsidR="00DC663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DC6638" w:rsidRPr="0073004B">
              <w:rPr>
                <w:rFonts w:ascii="Arial" w:hAnsi="Arial" w:cs="Arial"/>
                <w:color w:val="333333"/>
                <w:sz w:val="18"/>
                <w:szCs w:val="18"/>
              </w:rPr>
              <w:t>(máximo 3 meses de emisión)</w:t>
            </w:r>
          </w:p>
          <w:p w:rsidR="00240418" w:rsidRDefault="00240418" w:rsidP="00EB178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Partida de Matrimonio obtenida posterior al fallecimiento del afiliado </w:t>
            </w:r>
            <w:r w:rsidR="00EB178B" w:rsidRPr="00EB178B">
              <w:rPr>
                <w:rFonts w:ascii="Arial" w:hAnsi="Arial" w:cs="Arial"/>
                <w:color w:val="333333"/>
                <w:sz w:val="18"/>
                <w:szCs w:val="18"/>
              </w:rPr>
              <w:t xml:space="preserve">o Juicio de Unión No Matrimonial </w:t>
            </w:r>
            <w:r w:rsidR="00EB178B">
              <w:rPr>
                <w:rFonts w:ascii="Arial" w:hAnsi="Arial" w:cs="Arial"/>
                <w:color w:val="333333"/>
                <w:sz w:val="18"/>
                <w:szCs w:val="18"/>
              </w:rPr>
              <w:t>(en caso de cónyuge)</w:t>
            </w:r>
          </w:p>
          <w:p w:rsidR="00240418" w:rsidRDefault="00240418" w:rsidP="002404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uenta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Bancaria </w:t>
            </w:r>
            <w:r w:rsidR="00DC6638">
              <w:rPr>
                <w:rFonts w:ascii="Arial" w:hAnsi="Arial" w:cs="Arial"/>
                <w:color w:val="333333"/>
                <w:sz w:val="18"/>
                <w:szCs w:val="18"/>
              </w:rPr>
              <w:t xml:space="preserve">actualizada máximo 1 mes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(Agrícola, Cuscatlán, Davivienda,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Scotiabank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o América Central)</w:t>
            </w:r>
          </w:p>
          <w:p w:rsidR="00FC4ABC" w:rsidRPr="0073004B" w:rsidRDefault="00240418" w:rsidP="006267C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 xml:space="preserve">Si es por medio de Apoderado Legal: Poder con cláusula especial describiendo el nombre del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T</w:t>
            </w: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>ipo de trámite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DUI y NIT del apoderado legal</w:t>
            </w:r>
          </w:p>
        </w:tc>
      </w:tr>
      <w:tr w:rsidR="00FC4ABC" w:rsidRPr="0073004B" w:rsidTr="00E42A9A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BC" w:rsidRPr="0073004B" w:rsidRDefault="00FC4ABC" w:rsidP="006630BE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 xml:space="preserve">Observaciones 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8D" w:rsidRPr="00E46610" w:rsidRDefault="0066536C" w:rsidP="00E46610">
            <w:pPr>
              <w:pStyle w:val="Prrafodelista"/>
              <w:numPr>
                <w:ilvl w:val="0"/>
                <w:numId w:val="21"/>
              </w:num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6610">
              <w:rPr>
                <w:rFonts w:ascii="Arial" w:hAnsi="Arial" w:cs="Arial"/>
                <w:color w:val="333333"/>
                <w:sz w:val="18"/>
                <w:szCs w:val="18"/>
              </w:rPr>
              <w:t xml:space="preserve">Estos requisitos aplican para personal fallecido </w:t>
            </w:r>
            <w:r w:rsidR="00E40B29" w:rsidRPr="00E46610">
              <w:rPr>
                <w:rFonts w:ascii="Arial" w:hAnsi="Arial" w:cs="Arial"/>
                <w:color w:val="333333"/>
                <w:sz w:val="18"/>
                <w:szCs w:val="18"/>
              </w:rPr>
              <w:t xml:space="preserve">de Alta, </w:t>
            </w:r>
            <w:r w:rsidR="0085668D" w:rsidRPr="00E46610">
              <w:rPr>
                <w:rFonts w:ascii="Arial" w:hAnsi="Arial" w:cs="Arial"/>
                <w:color w:val="333333"/>
                <w:sz w:val="18"/>
                <w:szCs w:val="18"/>
              </w:rPr>
              <w:t>CEFAFA, Bomberos, PNC Antiguo</w:t>
            </w:r>
            <w:r w:rsidR="00E40B29" w:rsidRPr="00E46610">
              <w:rPr>
                <w:rFonts w:ascii="Arial" w:hAnsi="Arial" w:cs="Arial"/>
                <w:color w:val="333333"/>
                <w:sz w:val="18"/>
                <w:szCs w:val="18"/>
              </w:rPr>
              <w:t xml:space="preserve"> y </w:t>
            </w:r>
            <w:proofErr w:type="spellStart"/>
            <w:r w:rsidR="00E40B29" w:rsidRPr="00E46610">
              <w:rPr>
                <w:rFonts w:ascii="Arial" w:hAnsi="Arial" w:cs="Arial"/>
                <w:color w:val="333333"/>
                <w:sz w:val="18"/>
                <w:szCs w:val="18"/>
              </w:rPr>
              <w:t>Reafiliados</w:t>
            </w:r>
            <w:proofErr w:type="spellEnd"/>
            <w:r w:rsidR="0085668D" w:rsidRPr="00E46610">
              <w:rPr>
                <w:rFonts w:ascii="Arial" w:hAnsi="Arial" w:cs="Arial"/>
                <w:color w:val="333333"/>
                <w:sz w:val="18"/>
                <w:szCs w:val="18"/>
              </w:rPr>
              <w:t xml:space="preserve"> al Art. 4 literal c) de la Ley del IPSFA</w:t>
            </w:r>
            <w:r w:rsidR="00E40B29" w:rsidRPr="00E46610"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</w:p>
          <w:p w:rsidR="00FC4ABC" w:rsidRPr="00E46610" w:rsidRDefault="00E40B29" w:rsidP="00E46610">
            <w:pPr>
              <w:pStyle w:val="Prrafodelista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6610">
              <w:rPr>
                <w:rFonts w:ascii="Arial" w:hAnsi="Arial" w:cs="Arial"/>
                <w:color w:val="333333"/>
                <w:sz w:val="18"/>
                <w:szCs w:val="18"/>
              </w:rPr>
              <w:t>E</w:t>
            </w:r>
            <w:r w:rsidR="0085668D" w:rsidRPr="00E46610">
              <w:rPr>
                <w:rFonts w:ascii="Arial" w:hAnsi="Arial" w:cs="Arial"/>
                <w:color w:val="333333"/>
                <w:sz w:val="18"/>
                <w:szCs w:val="18"/>
              </w:rPr>
              <w:t>n caso de ser Pensionado</w:t>
            </w:r>
            <w:r w:rsidR="007B2186" w:rsidRPr="00E46610">
              <w:rPr>
                <w:rFonts w:ascii="Arial" w:hAnsi="Arial" w:cs="Arial"/>
                <w:color w:val="333333"/>
                <w:sz w:val="18"/>
                <w:szCs w:val="18"/>
              </w:rPr>
              <w:t xml:space="preserve"> aplican todos los requisitos, excepto presentar las Certificaciones de Tiempo de Servicio, Carta de Empleador de Aplicación de Fallecimiento y Partida de Nacimiento original del afiliado.</w:t>
            </w:r>
          </w:p>
        </w:tc>
      </w:tr>
    </w:tbl>
    <w:p w:rsidR="00F0770E" w:rsidRDefault="00F0770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240418" w:rsidRDefault="00240418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240418" w:rsidRDefault="00240418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240418" w:rsidRDefault="00240418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0A1974" w:rsidRDefault="000A1974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0A1974" w:rsidRDefault="000A1974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0A1974" w:rsidRPr="0073004B" w:rsidRDefault="000A1974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 w:rsidRPr="00477F28">
        <w:rPr>
          <w:rFonts w:ascii="Arial" w:hAnsi="Arial" w:cs="Arial"/>
          <w:color w:val="FFFFFF" w:themeColor="background1"/>
          <w:sz w:val="24"/>
          <w:lang w:val="es-ES"/>
        </w:rPr>
        <w:lastRenderedPageBreak/>
        <w:t xml:space="preserve">PRESTACIONES: </w:t>
      </w:r>
      <w:r>
        <w:rPr>
          <w:rFonts w:ascii="Arial" w:hAnsi="Arial" w:cs="Arial"/>
          <w:color w:val="FFFFFF" w:themeColor="background1"/>
          <w:sz w:val="24"/>
          <w:lang w:val="es-ES"/>
        </w:rPr>
        <w:t>ASIGNACIÓN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7237"/>
      </w:tblGrid>
      <w:tr w:rsidR="000A1974" w:rsidRPr="00EF4017" w:rsidTr="00D56B45">
        <w:trPr>
          <w:trHeight w:val="213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4" w:rsidRDefault="000A1974" w:rsidP="00D56B45">
            <w:pPr>
              <w:pStyle w:val="NormalWeb"/>
              <w:spacing w:line="300" w:lineRule="atLeast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0A1974" w:rsidRDefault="00A5768C" w:rsidP="007A12F0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A5768C">
              <w:rPr>
                <w:rFonts w:ascii="Arial" w:hAnsi="Arial" w:cs="Arial"/>
                <w:color w:val="333333"/>
                <w:sz w:val="20"/>
                <w:szCs w:val="18"/>
              </w:rPr>
              <w:t>Prestación equivalente al 5% del Salario Básico Regulador (SBR) por cada mes cotizado, a la que tienen derecho aquellos cotizantes que habiendo cumplido la edad de retiro</w:t>
            </w:r>
            <w:r w:rsidR="007A12F0">
              <w:rPr>
                <w:rFonts w:ascii="Arial" w:hAnsi="Arial" w:cs="Arial"/>
                <w:color w:val="333333"/>
                <w:sz w:val="20"/>
                <w:szCs w:val="18"/>
              </w:rPr>
              <w:t xml:space="preserve"> (50 años según Art. 26 de la Ley IPSFA)</w:t>
            </w:r>
            <w:r w:rsidRPr="00A5768C">
              <w:rPr>
                <w:rFonts w:ascii="Arial" w:hAnsi="Arial" w:cs="Arial"/>
                <w:color w:val="333333"/>
                <w:sz w:val="20"/>
                <w:szCs w:val="18"/>
              </w:rPr>
              <w:t xml:space="preserve"> no cumplan con el tiempo mínimo requerido para acceder a una Pensión por Retiro y previa declaración de imposibilidad de continuar cotizando</w:t>
            </w:r>
            <w:r w:rsidR="000A1974">
              <w:rPr>
                <w:rFonts w:ascii="Arial" w:hAnsi="Arial" w:cs="Arial"/>
                <w:color w:val="333333"/>
                <w:sz w:val="20"/>
                <w:szCs w:val="18"/>
              </w:rPr>
              <w:t>.</w:t>
            </w:r>
          </w:p>
          <w:p w:rsidR="007A12F0" w:rsidRDefault="007A12F0" w:rsidP="007A12F0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>Debe haber cotizado al menos 3 años al Régimen de Pensiones después de la Refo</w:t>
            </w:r>
            <w:r w:rsidR="00EE1199">
              <w:rPr>
                <w:rFonts w:ascii="Arial" w:hAnsi="Arial" w:cs="Arial"/>
                <w:color w:val="333333"/>
                <w:sz w:val="20"/>
                <w:szCs w:val="18"/>
              </w:rPr>
              <w:t xml:space="preserve">rma de Ley de Noviembre de 1999 (para </w:t>
            </w:r>
            <w:proofErr w:type="spellStart"/>
            <w:r w:rsidR="00EE1199">
              <w:rPr>
                <w:rFonts w:ascii="Arial" w:hAnsi="Arial" w:cs="Arial"/>
                <w:color w:val="333333"/>
                <w:sz w:val="20"/>
                <w:szCs w:val="18"/>
              </w:rPr>
              <w:t>Reafiliados</w:t>
            </w:r>
            <w:proofErr w:type="spellEnd"/>
            <w:r w:rsidR="00EE1199">
              <w:rPr>
                <w:rFonts w:ascii="Arial" w:hAnsi="Arial" w:cs="Arial"/>
                <w:color w:val="333333"/>
                <w:sz w:val="20"/>
                <w:szCs w:val="18"/>
              </w:rPr>
              <w:t>).</w:t>
            </w:r>
          </w:p>
          <w:p w:rsidR="007A12F0" w:rsidRPr="003C286D" w:rsidRDefault="007A12F0" w:rsidP="00A5768C">
            <w:pPr>
              <w:pStyle w:val="NormalWeb"/>
              <w:spacing w:before="0" w:beforeAutospacing="0" w:line="300" w:lineRule="atLeast"/>
              <w:jc w:val="both"/>
              <w:rPr>
                <w:rFonts w:ascii="Arial" w:hAnsi="Arial" w:cs="Arial"/>
                <w:color w:val="333333"/>
                <w:sz w:val="2"/>
                <w:szCs w:val="18"/>
              </w:rPr>
            </w:pPr>
          </w:p>
        </w:tc>
      </w:tr>
      <w:tr w:rsidR="000A1974" w:rsidRPr="0073004B" w:rsidTr="00E42A9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74" w:rsidRPr="0073004B" w:rsidRDefault="000A1974" w:rsidP="00D56B45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74" w:rsidRPr="0073004B" w:rsidRDefault="000A1974" w:rsidP="009E1A5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0A1974" w:rsidRDefault="000A1974" w:rsidP="009E1A5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Los </w:t>
            </w:r>
            <w:r w:rsidRPr="00DC6638">
              <w:rPr>
                <w:rFonts w:ascii="Arial" w:hAnsi="Arial" w:cs="Arial"/>
                <w:color w:val="333333"/>
                <w:sz w:val="18"/>
                <w:szCs w:val="18"/>
              </w:rPr>
              <w:t xml:space="preserve">Requisitos para iniciar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el </w:t>
            </w:r>
            <w:r w:rsidRPr="00DC6638">
              <w:rPr>
                <w:rFonts w:ascii="Arial" w:hAnsi="Arial" w:cs="Arial"/>
                <w:color w:val="333333"/>
                <w:sz w:val="18"/>
                <w:szCs w:val="18"/>
              </w:rPr>
              <w:t>trámite:</w:t>
            </w:r>
          </w:p>
          <w:p w:rsidR="009E1A5C" w:rsidRDefault="009E1A5C" w:rsidP="009E1A5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A1974" w:rsidRPr="0073004B" w:rsidRDefault="000A1974" w:rsidP="00D56B45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73004B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Del Afiliado: </w:t>
            </w:r>
          </w:p>
          <w:p w:rsidR="000A1974" w:rsidRDefault="000A1974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Fotocopias legibles de DUI y NIT ampliadas al 150% </w:t>
            </w:r>
          </w:p>
          <w:p w:rsidR="000A1974" w:rsidRDefault="000A1974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Carnet o Constancia de Número de afiliación ISSS</w:t>
            </w:r>
          </w:p>
          <w:p w:rsidR="000A1974" w:rsidRPr="00C02FE9" w:rsidRDefault="000A1974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Partida de Nacimiento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original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C02FE9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   </w:t>
            </w:r>
          </w:p>
          <w:p w:rsidR="000A1974" w:rsidRDefault="000A1974" w:rsidP="00294EE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caciones de Tiempo de Servicio (de todas la Unidades</w:t>
            </w:r>
            <w:r w:rsidR="00294EE5">
              <w:rPr>
                <w:rFonts w:ascii="Arial" w:hAnsi="Arial" w:cs="Arial"/>
                <w:color w:val="333333"/>
                <w:sz w:val="18"/>
                <w:szCs w:val="18"/>
              </w:rPr>
              <w:t xml:space="preserve"> Militares donde estuvo de alta</w:t>
            </w:r>
            <w:r w:rsidR="00CB19C8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  <w:r w:rsidR="00294EE5"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</w:p>
          <w:p w:rsidR="00CB19C8" w:rsidRDefault="000A1974" w:rsidP="00CB19C8">
            <w:pPr>
              <w:pStyle w:val="Prrafodelista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B19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Constancia de Empleador de último salario con el detalle de descuentos</w:t>
            </w:r>
            <w:r w:rsidR="00CB19C8" w:rsidRPr="00CB19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En caso de Bomberos, personal CEFAFA, Régimen antiguo PNC </w:t>
            </w:r>
            <w:r w:rsidR="00CB19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y </w:t>
            </w:r>
            <w:proofErr w:type="spellStart"/>
            <w:r w:rsidR="00CB19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Reafiliados</w:t>
            </w:r>
            <w:proofErr w:type="spellEnd"/>
            <w:r w:rsidR="00CB19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: </w:t>
            </w:r>
            <w:r w:rsidR="00CB19C8" w:rsidRPr="00CB19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Constancia de ti</w:t>
            </w:r>
            <w:r w:rsidR="00CB19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empo laborado en la Institución.</w:t>
            </w:r>
          </w:p>
          <w:p w:rsidR="00120325" w:rsidRPr="00CB19C8" w:rsidRDefault="009E1618" w:rsidP="00120325">
            <w:pPr>
              <w:pStyle w:val="Prrafodelista"/>
              <w:ind w:left="36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Solvencia de Procuraduría </w:t>
            </w:r>
            <w:r w:rsidR="006E2D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General de la República, reciente máximo 1 mes de emisión.</w:t>
            </w:r>
          </w:p>
          <w:p w:rsidR="000A1974" w:rsidRPr="00C02FE9" w:rsidRDefault="000A1974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uenta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Bancaria actualizada máximo 1 mes (Agrícola, Cuscatlán, Davivienda,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Scotiabank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o América Central)</w:t>
            </w:r>
          </w:p>
          <w:p w:rsidR="000A1974" w:rsidRDefault="000A1974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Constancia CEFAFA (solo personal de Alta)</w:t>
            </w:r>
          </w:p>
          <w:p w:rsidR="006267C9" w:rsidRDefault="006267C9" w:rsidP="006267C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A1974" w:rsidRDefault="000A1974" w:rsidP="00D56B4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 xml:space="preserve">Si es por medio de Apoderado Legal: Poder con cláusula especial describiendo el nombre del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T</w:t>
            </w: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>ipo de trámite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DUI y NIT del Apoderado Legal</w:t>
            </w:r>
            <w:r w:rsidR="00CB19C8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p w:rsidR="00CB19C8" w:rsidRDefault="00CB19C8" w:rsidP="00CB19C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 xml:space="preserve">Si es por medio de Apoderado Legal: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Declaración Jurada por Notario de la Renuncia por imposibilidad de seguir cotizando.</w:t>
            </w:r>
          </w:p>
          <w:p w:rsidR="00CB19C8" w:rsidRPr="0073004B" w:rsidRDefault="00CB19C8" w:rsidP="00CB19C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A1974" w:rsidRPr="0073004B" w:rsidTr="00E42A9A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4" w:rsidRPr="0073004B" w:rsidRDefault="000A1974" w:rsidP="00D56B45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74" w:rsidRPr="00221FC7" w:rsidRDefault="000A1974" w:rsidP="00221FC7">
            <w:p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1FC7">
              <w:rPr>
                <w:rFonts w:ascii="Arial" w:hAnsi="Arial" w:cs="Arial"/>
                <w:color w:val="333333"/>
                <w:sz w:val="18"/>
                <w:szCs w:val="18"/>
              </w:rPr>
              <w:t>Cotizan para Pensión todas las poblaciones afiliadas al IPSFA. Excepto Empleados IPSFA civiles y Cotizantes Voluntarios al Art. 54 de la Ley.</w:t>
            </w:r>
          </w:p>
        </w:tc>
      </w:tr>
    </w:tbl>
    <w:p w:rsidR="009E1A5C" w:rsidRDefault="009E1A5C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E42A9A" w:rsidRDefault="00E42A9A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7E4BC5" w:rsidRPr="0073004B" w:rsidRDefault="007E4BC5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 w:rsidRPr="00477F28">
        <w:rPr>
          <w:rFonts w:ascii="Arial" w:hAnsi="Arial" w:cs="Arial"/>
          <w:color w:val="FFFFFF" w:themeColor="background1"/>
          <w:sz w:val="24"/>
          <w:lang w:val="es-ES"/>
        </w:rPr>
        <w:lastRenderedPageBreak/>
        <w:t xml:space="preserve">PRESTACIONES: </w:t>
      </w:r>
      <w:r>
        <w:rPr>
          <w:rFonts w:ascii="Arial" w:hAnsi="Arial" w:cs="Arial"/>
          <w:color w:val="FFFFFF" w:themeColor="background1"/>
          <w:sz w:val="24"/>
          <w:lang w:val="es-ES"/>
        </w:rPr>
        <w:t>FONDO DE</w:t>
      </w:r>
      <w:r w:rsidRPr="00477F28">
        <w:rPr>
          <w:rFonts w:ascii="Arial" w:hAnsi="Arial" w:cs="Arial"/>
          <w:color w:val="FFFFFF" w:themeColor="background1"/>
          <w:sz w:val="24"/>
          <w:lang w:val="es-ES"/>
        </w:rPr>
        <w:t xml:space="preserve"> RETIRO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251"/>
      </w:tblGrid>
      <w:tr w:rsidR="007E4BC5" w:rsidRPr="00EF4017" w:rsidTr="00542D8B">
        <w:trPr>
          <w:trHeight w:val="17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C5" w:rsidRDefault="007E4BC5" w:rsidP="00542D8B">
            <w:pPr>
              <w:pStyle w:val="NormalWeb"/>
              <w:spacing w:after="0" w:afterAutospacing="0" w:line="300" w:lineRule="atLeast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7E4BC5" w:rsidRPr="003C286D" w:rsidRDefault="007E4BC5" w:rsidP="00542D8B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"/>
                <w:szCs w:val="18"/>
              </w:rPr>
            </w:pPr>
            <w:r w:rsidRPr="00427A99">
              <w:rPr>
                <w:rFonts w:ascii="Arial" w:hAnsi="Arial" w:cs="Arial"/>
                <w:color w:val="333333"/>
                <w:sz w:val="20"/>
                <w:szCs w:val="18"/>
              </w:rPr>
              <w:t xml:space="preserve">Adquiere derecho cuando el afiliado ha completado 120 </w:t>
            </w:r>
            <w:proofErr w:type="spellStart"/>
            <w:r w:rsidRPr="00427A99">
              <w:rPr>
                <w:rFonts w:ascii="Arial" w:hAnsi="Arial" w:cs="Arial"/>
                <w:color w:val="333333"/>
                <w:sz w:val="20"/>
                <w:szCs w:val="18"/>
              </w:rPr>
              <w:t>ó</w:t>
            </w:r>
            <w:proofErr w:type="spellEnd"/>
            <w:r w:rsidRPr="00427A99">
              <w:rPr>
                <w:rFonts w:ascii="Arial" w:hAnsi="Arial" w:cs="Arial"/>
                <w:color w:val="333333"/>
                <w:sz w:val="20"/>
                <w:szCs w:val="18"/>
              </w:rPr>
              <w:t xml:space="preserve"> más cotizaciones al Régimen de Fondo de Retiro. El monto a otorgar es de un Salario Básico Regulador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(promedio de últimos 60 salarios) </w:t>
            </w:r>
            <w:r w:rsidRPr="00427A99">
              <w:rPr>
                <w:rFonts w:ascii="Arial" w:hAnsi="Arial" w:cs="Arial"/>
                <w:color w:val="333333"/>
                <w:sz w:val="20"/>
                <w:szCs w:val="18"/>
              </w:rPr>
              <w:t>por cada año completo y se reconocen proporcionalmente los meses y días cotizados. Se solicita un año después de causar baja, a excepción de afiliados que adquieren derecho a pensión.</w:t>
            </w:r>
          </w:p>
        </w:tc>
      </w:tr>
      <w:tr w:rsidR="007E4BC5" w:rsidRPr="0073004B" w:rsidTr="00E42A9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C5" w:rsidRPr="0073004B" w:rsidRDefault="007E4BC5" w:rsidP="00D56B45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C5" w:rsidRPr="0073004B" w:rsidRDefault="007E4BC5" w:rsidP="009E1A5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7E4BC5" w:rsidRDefault="007E4BC5" w:rsidP="009E1A5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Los </w:t>
            </w:r>
            <w:r w:rsidRPr="00DC6638">
              <w:rPr>
                <w:rFonts w:ascii="Arial" w:hAnsi="Arial" w:cs="Arial"/>
                <w:color w:val="333333"/>
                <w:sz w:val="18"/>
                <w:szCs w:val="18"/>
              </w:rPr>
              <w:t xml:space="preserve">Requisitos para iniciar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el </w:t>
            </w:r>
            <w:r w:rsidRPr="00DC6638">
              <w:rPr>
                <w:rFonts w:ascii="Arial" w:hAnsi="Arial" w:cs="Arial"/>
                <w:color w:val="333333"/>
                <w:sz w:val="18"/>
                <w:szCs w:val="18"/>
              </w:rPr>
              <w:t>trámite:</w:t>
            </w:r>
          </w:p>
          <w:p w:rsidR="009E1A5C" w:rsidRDefault="009E1A5C" w:rsidP="009E1A5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7E4BC5" w:rsidRPr="0073004B" w:rsidRDefault="007E4BC5" w:rsidP="00D56B45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73004B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Del Afiliado: </w:t>
            </w:r>
          </w:p>
          <w:p w:rsidR="007E4BC5" w:rsidRDefault="007E4BC5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Fotocopias legibles de DUI y NIT ampliadas al 150% </w:t>
            </w:r>
          </w:p>
          <w:p w:rsidR="007E4BC5" w:rsidRPr="00C02FE9" w:rsidRDefault="007E4BC5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Partida de Nacimiento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original</w:t>
            </w:r>
            <w:r w:rsidR="006E2D62">
              <w:rPr>
                <w:rFonts w:ascii="Arial" w:hAnsi="Arial" w:cs="Arial"/>
                <w:color w:val="333333"/>
                <w:sz w:val="18"/>
                <w:szCs w:val="18"/>
              </w:rPr>
              <w:t xml:space="preserve"> reciente, máximo 3 meses de haber sido emitida</w:t>
            </w:r>
          </w:p>
          <w:p w:rsidR="007E4BC5" w:rsidRDefault="007E4BC5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caciones de Tiempo de Servicio</w:t>
            </w:r>
            <w:r w:rsidR="00171A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(de todas la Unidades Militares donde estuvo de alta)</w:t>
            </w:r>
          </w:p>
          <w:p w:rsidR="006E2D62" w:rsidRDefault="007E4BC5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0D1A">
              <w:rPr>
                <w:rFonts w:ascii="Arial" w:hAnsi="Arial" w:cs="Arial"/>
                <w:color w:val="333333"/>
                <w:sz w:val="18"/>
                <w:szCs w:val="18"/>
              </w:rPr>
              <w:t>Constancia de último salario con descuentos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171A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7E4BC5" w:rsidRDefault="00171AEE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Solvencia de la Proc</w:t>
            </w:r>
            <w:r w:rsidR="006E2D62">
              <w:rPr>
                <w:rFonts w:ascii="Arial" w:hAnsi="Arial" w:cs="Arial"/>
                <w:color w:val="333333"/>
                <w:sz w:val="18"/>
                <w:szCs w:val="18"/>
              </w:rPr>
              <w:t>uraduría General de la República</w:t>
            </w:r>
          </w:p>
          <w:p w:rsidR="007E4BC5" w:rsidRPr="00C02FE9" w:rsidRDefault="007E4BC5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uenta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Bancaria actualizada máximo 1 mes (Agrícola, Cuscatlán, Davivienda,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Scotiabank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o América Central)</w:t>
            </w:r>
          </w:p>
          <w:p w:rsidR="007E4BC5" w:rsidRDefault="007E4BC5" w:rsidP="00D56B4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Constancia CEFAFA </w:t>
            </w:r>
          </w:p>
          <w:p w:rsidR="007E4BC5" w:rsidRPr="0073004B" w:rsidRDefault="007E4BC5" w:rsidP="006267C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 xml:space="preserve">Si es por medio de Apoderado Legal: Poder con cláusula especial describiendo el nombre del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T</w:t>
            </w: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>ipo de trámite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DUI y NIT del Apoderado Legal</w:t>
            </w:r>
          </w:p>
        </w:tc>
      </w:tr>
      <w:tr w:rsidR="007E4BC5" w:rsidRPr="0073004B" w:rsidTr="00E42A9A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C5" w:rsidRPr="0073004B" w:rsidRDefault="007E4BC5" w:rsidP="00D56B45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C5" w:rsidRPr="00002B3E" w:rsidRDefault="007E4BC5" w:rsidP="00D56B45">
            <w:p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2B3E">
              <w:rPr>
                <w:rFonts w:ascii="Arial" w:hAnsi="Arial" w:cs="Arial"/>
                <w:color w:val="333333"/>
                <w:sz w:val="18"/>
                <w:szCs w:val="18"/>
              </w:rPr>
              <w:t>El requisito de tiempo de baja para poder efectuar el trámite de Fondo de Retiro o Devolución de Cotizaciones está establecido en los artículos 40 y 44 del Reglamento General de la Ley del IPSFA.</w:t>
            </w:r>
          </w:p>
        </w:tc>
      </w:tr>
    </w:tbl>
    <w:p w:rsidR="00406FAE" w:rsidRDefault="00406FA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406FAE" w:rsidRDefault="00406FA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406FAE" w:rsidRDefault="00406FA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406FAE" w:rsidRDefault="00406FA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406FAE" w:rsidRDefault="00406FA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406FAE" w:rsidRDefault="00406FA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406FAE" w:rsidRDefault="00406FA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406FAE" w:rsidRDefault="00406FA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406FAE" w:rsidRDefault="00406FAE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5505F1" w:rsidRDefault="005505F1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5505F1" w:rsidRDefault="005505F1" w:rsidP="00F0770E">
      <w:pPr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:rsidR="00542D8B" w:rsidRPr="0073004B" w:rsidRDefault="00542D8B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 w:rsidRPr="00477F28">
        <w:rPr>
          <w:rFonts w:ascii="Arial" w:hAnsi="Arial" w:cs="Arial"/>
          <w:color w:val="FFFFFF" w:themeColor="background1"/>
          <w:sz w:val="24"/>
          <w:lang w:val="es-ES"/>
        </w:rPr>
        <w:t xml:space="preserve">PRESTACIONES: </w:t>
      </w:r>
      <w:r>
        <w:rPr>
          <w:rFonts w:ascii="Arial" w:hAnsi="Arial" w:cs="Arial"/>
          <w:color w:val="FFFFFF" w:themeColor="background1"/>
          <w:sz w:val="24"/>
          <w:lang w:val="es-ES"/>
        </w:rPr>
        <w:t>DEVOLUCIÓN DE COTIZACIONES DE FONDO DE</w:t>
      </w:r>
      <w:r w:rsidRPr="00477F28">
        <w:rPr>
          <w:rFonts w:ascii="Arial" w:hAnsi="Arial" w:cs="Arial"/>
          <w:color w:val="FFFFFF" w:themeColor="background1"/>
          <w:sz w:val="24"/>
          <w:lang w:val="es-ES"/>
        </w:rPr>
        <w:t xml:space="preserve"> RETIRO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7243"/>
      </w:tblGrid>
      <w:tr w:rsidR="00542D8B" w:rsidRPr="00EF4017" w:rsidTr="008667C0">
        <w:trPr>
          <w:trHeight w:val="13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8B" w:rsidRDefault="00542D8B" w:rsidP="00542D8B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542D8B" w:rsidRPr="003C286D" w:rsidRDefault="00542D8B" w:rsidP="00DB09A1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"/>
                <w:szCs w:val="18"/>
              </w:rPr>
            </w:pPr>
            <w:r w:rsidRPr="00427A99">
              <w:rPr>
                <w:rFonts w:ascii="Arial" w:hAnsi="Arial" w:cs="Arial"/>
                <w:color w:val="333333"/>
                <w:sz w:val="20"/>
                <w:szCs w:val="18"/>
              </w:rPr>
              <w:t xml:space="preserve">Adquiere derecho cuando el afiliado </w:t>
            </w:r>
            <w:r w:rsidR="00DB09A1">
              <w:rPr>
                <w:rFonts w:ascii="Arial" w:hAnsi="Arial" w:cs="Arial"/>
                <w:color w:val="333333"/>
                <w:sz w:val="20"/>
                <w:szCs w:val="18"/>
              </w:rPr>
              <w:t xml:space="preserve">no </w:t>
            </w:r>
            <w:r w:rsidRPr="00427A99">
              <w:rPr>
                <w:rFonts w:ascii="Arial" w:hAnsi="Arial" w:cs="Arial"/>
                <w:color w:val="333333"/>
                <w:sz w:val="20"/>
                <w:szCs w:val="18"/>
              </w:rPr>
              <w:t>ha completado 120 cotizaciones al Régimen de Fondo de Retiro. El monto a otorgar es</w:t>
            </w:r>
            <w:r w:rsidR="00DB09A1">
              <w:rPr>
                <w:rFonts w:ascii="Arial" w:hAnsi="Arial" w:cs="Arial"/>
                <w:color w:val="333333"/>
                <w:sz w:val="20"/>
                <w:szCs w:val="18"/>
              </w:rPr>
              <w:t xml:space="preserve"> el monto de lo cotizado a esta prestación</w:t>
            </w:r>
            <w:r w:rsidRPr="00427A99">
              <w:rPr>
                <w:rFonts w:ascii="Arial" w:hAnsi="Arial" w:cs="Arial"/>
                <w:color w:val="333333"/>
                <w:sz w:val="20"/>
                <w:szCs w:val="18"/>
              </w:rPr>
              <w:t xml:space="preserve">. Se solicita </w:t>
            </w:r>
            <w:r w:rsidR="00DB09A1">
              <w:rPr>
                <w:rFonts w:ascii="Arial" w:hAnsi="Arial" w:cs="Arial"/>
                <w:color w:val="333333"/>
                <w:sz w:val="20"/>
                <w:szCs w:val="18"/>
              </w:rPr>
              <w:t>6 meses</w:t>
            </w:r>
            <w:r w:rsidRPr="00427A99">
              <w:rPr>
                <w:rFonts w:ascii="Arial" w:hAnsi="Arial" w:cs="Arial"/>
                <w:color w:val="333333"/>
                <w:sz w:val="20"/>
                <w:szCs w:val="18"/>
              </w:rPr>
              <w:t xml:space="preserve"> después de causar baja, a excepción de afiliados que adquieren derecho a pensión.</w:t>
            </w:r>
          </w:p>
        </w:tc>
      </w:tr>
      <w:tr w:rsidR="00542D8B" w:rsidRPr="0073004B" w:rsidTr="005505F1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8B" w:rsidRPr="0073004B" w:rsidRDefault="00542D8B" w:rsidP="00482E47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8B" w:rsidRPr="0073004B" w:rsidRDefault="00542D8B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542D8B" w:rsidRDefault="00542D8B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Los </w:t>
            </w:r>
            <w:r w:rsidRPr="00DC6638">
              <w:rPr>
                <w:rFonts w:ascii="Arial" w:hAnsi="Arial" w:cs="Arial"/>
                <w:color w:val="333333"/>
                <w:sz w:val="18"/>
                <w:szCs w:val="18"/>
              </w:rPr>
              <w:t xml:space="preserve">Requisitos para iniciar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el </w:t>
            </w:r>
            <w:r w:rsidRPr="00DC6638">
              <w:rPr>
                <w:rFonts w:ascii="Arial" w:hAnsi="Arial" w:cs="Arial"/>
                <w:color w:val="333333"/>
                <w:sz w:val="18"/>
                <w:szCs w:val="18"/>
              </w:rPr>
              <w:t>trámite:</w:t>
            </w:r>
          </w:p>
          <w:p w:rsidR="00542D8B" w:rsidRDefault="00542D8B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42D8B" w:rsidRPr="0073004B" w:rsidRDefault="00542D8B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73004B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Del Afiliado: </w:t>
            </w:r>
          </w:p>
          <w:p w:rsidR="00542D8B" w:rsidRDefault="00542D8B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Fotocopias legibles de DUI y NIT ampliadas al 150% </w:t>
            </w:r>
          </w:p>
          <w:p w:rsidR="00542D8B" w:rsidRDefault="00542D8B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caciones de Tiempo de Servicio (de todas la Unidades Militares donde estuvo de alta)</w:t>
            </w:r>
          </w:p>
          <w:p w:rsidR="00F542F3" w:rsidRDefault="00542D8B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0D1A">
              <w:rPr>
                <w:rFonts w:ascii="Arial" w:hAnsi="Arial" w:cs="Arial"/>
                <w:color w:val="333333"/>
                <w:sz w:val="18"/>
                <w:szCs w:val="18"/>
              </w:rPr>
              <w:t>Constancia de último salario con descuentos</w:t>
            </w:r>
            <w:r w:rsidR="00171A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542D8B" w:rsidRDefault="00171AEE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Solvencia de la Procuraduría General de la República </w:t>
            </w:r>
            <w:r w:rsidR="00166385"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r w:rsidR="000C6651">
              <w:rPr>
                <w:rFonts w:ascii="Arial" w:hAnsi="Arial" w:cs="Arial"/>
                <w:color w:val="333333"/>
                <w:sz w:val="18"/>
                <w:szCs w:val="18"/>
              </w:rPr>
              <w:t xml:space="preserve">se solicitara </w:t>
            </w:r>
            <w:r w:rsidR="00166385">
              <w:rPr>
                <w:rFonts w:ascii="Arial" w:hAnsi="Arial" w:cs="Arial"/>
                <w:color w:val="333333"/>
                <w:sz w:val="18"/>
                <w:szCs w:val="18"/>
              </w:rPr>
              <w:t xml:space="preserve">cuando </w:t>
            </w:r>
            <w:r w:rsidR="000C6651">
              <w:rPr>
                <w:rFonts w:ascii="Arial" w:hAnsi="Arial" w:cs="Arial"/>
                <w:color w:val="333333"/>
                <w:sz w:val="18"/>
                <w:szCs w:val="18"/>
              </w:rPr>
              <w:t>la baja sea menor</w:t>
            </w:r>
            <w:r w:rsidR="0016638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0C6651"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166385">
              <w:rPr>
                <w:rFonts w:ascii="Arial" w:hAnsi="Arial" w:cs="Arial"/>
                <w:color w:val="333333"/>
                <w:sz w:val="18"/>
                <w:szCs w:val="18"/>
              </w:rPr>
              <w:t xml:space="preserve"> 2 años)</w:t>
            </w:r>
          </w:p>
          <w:p w:rsidR="00542D8B" w:rsidRDefault="00542D8B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uenta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Bancaria actualizada máximo 1 mes (Agrícola, Cuscatlán, Davivienda,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Scotiabank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o América Central)</w:t>
            </w:r>
          </w:p>
          <w:p w:rsidR="001C5E67" w:rsidRDefault="001C5E67" w:rsidP="001C5E6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Constancia CEFAFA (se solicitara cuando la baja sea menor a 2 años)</w:t>
            </w:r>
          </w:p>
          <w:p w:rsidR="00542D8B" w:rsidRPr="0073004B" w:rsidRDefault="00542D8B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 xml:space="preserve">Si es por medio de Apoderado Legal: Poder con cláusula especial describiendo el nombre del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T</w:t>
            </w: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>ipo de trámite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DUI y NIT del Apoderado Legal</w:t>
            </w:r>
          </w:p>
        </w:tc>
      </w:tr>
      <w:tr w:rsidR="00542D8B" w:rsidRPr="0073004B" w:rsidTr="005505F1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8B" w:rsidRPr="0073004B" w:rsidRDefault="00542D8B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Tiempo de respuesta 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8B" w:rsidRPr="0073004B" w:rsidRDefault="00542D8B" w:rsidP="00482E47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De 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 2 meses</w:t>
            </w:r>
          </w:p>
        </w:tc>
      </w:tr>
      <w:tr w:rsidR="00542D8B" w:rsidRPr="0073004B" w:rsidTr="005505F1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8B" w:rsidRPr="0073004B" w:rsidRDefault="00542D8B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8B" w:rsidRPr="00002B3E" w:rsidRDefault="00542D8B" w:rsidP="00482E47">
            <w:p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2B3E">
              <w:rPr>
                <w:rFonts w:ascii="Arial" w:hAnsi="Arial" w:cs="Arial"/>
                <w:color w:val="333333"/>
                <w:sz w:val="18"/>
                <w:szCs w:val="18"/>
              </w:rPr>
              <w:t>El requisito de tiempo de baja para poder efectuar el trámite de Fondo de Retiro o Devolución de Cotizaciones está establecido en los artículos 40 y 44 del Reglamento General de la Ley del IPSFA.</w:t>
            </w:r>
          </w:p>
        </w:tc>
      </w:tr>
      <w:tr w:rsidR="005505F1" w:rsidRPr="0073004B" w:rsidTr="005505F1"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5F1" w:rsidRPr="0073004B" w:rsidRDefault="005505F1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0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5F1" w:rsidRDefault="005505F1" w:rsidP="00482E47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505F1" w:rsidRDefault="005505F1" w:rsidP="00482E47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505F1" w:rsidRDefault="005505F1" w:rsidP="00482E47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505F1" w:rsidRDefault="005505F1" w:rsidP="00482E47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505F1" w:rsidRDefault="005505F1" w:rsidP="00482E47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505F1" w:rsidRPr="0073004B" w:rsidRDefault="005505F1" w:rsidP="00482E47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8812E6" w:rsidRPr="0073004B" w:rsidRDefault="008812E6" w:rsidP="00F542F3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 w:rsidRPr="008C1C75">
        <w:rPr>
          <w:rFonts w:ascii="Arial" w:hAnsi="Arial" w:cs="Arial"/>
          <w:color w:val="FFFFFF" w:themeColor="background1"/>
          <w:sz w:val="24"/>
          <w:lang w:val="es-ES"/>
        </w:rPr>
        <w:lastRenderedPageBreak/>
        <w:t xml:space="preserve">PRESTACIONES: </w:t>
      </w:r>
      <w:r w:rsidR="00983B6A">
        <w:rPr>
          <w:rFonts w:ascii="Arial" w:hAnsi="Arial" w:cs="Arial"/>
          <w:color w:val="FFFFFF" w:themeColor="background1"/>
          <w:sz w:val="24"/>
          <w:lang w:val="es-ES"/>
        </w:rPr>
        <w:t>SEGURO DE VIDA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7022"/>
      </w:tblGrid>
      <w:tr w:rsidR="008812E6" w:rsidRPr="00EF4017" w:rsidTr="00681B1C">
        <w:trPr>
          <w:trHeight w:val="10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E6" w:rsidRPr="00EF4017" w:rsidRDefault="008812E6" w:rsidP="00681B1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8812E6" w:rsidRPr="00EF4017" w:rsidRDefault="008812E6" w:rsidP="00681B1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"/>
                <w:szCs w:val="18"/>
              </w:rPr>
            </w:pPr>
            <w:r w:rsidRPr="008C1C75">
              <w:rPr>
                <w:rFonts w:ascii="Arial" w:hAnsi="Arial" w:cs="Arial"/>
                <w:color w:val="333333"/>
                <w:sz w:val="20"/>
                <w:szCs w:val="18"/>
              </w:rPr>
              <w:t>En caso de fallecimiento de un afiliado, a los beneficiarios designados en Plica se les otorga 30 v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eces el Salario Básico Mensual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18"/>
              </w:rPr>
              <w:t>ó</w:t>
            </w:r>
            <w:proofErr w:type="spellEnd"/>
            <w:r w:rsidRPr="008C1C75">
              <w:rPr>
                <w:rFonts w:ascii="Arial" w:hAnsi="Arial" w:cs="Arial"/>
                <w:color w:val="333333"/>
                <w:sz w:val="20"/>
                <w:szCs w:val="18"/>
              </w:rPr>
              <w:t xml:space="preserve"> 30 veces el monto de la Pensión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.</w:t>
            </w:r>
            <w:r w:rsidRPr="00EF4017">
              <w:rPr>
                <w:rFonts w:ascii="Arial" w:hAnsi="Arial" w:cs="Arial"/>
                <w:color w:val="333333"/>
                <w:sz w:val="2"/>
                <w:szCs w:val="18"/>
              </w:rPr>
              <w:t xml:space="preserve"> </w:t>
            </w:r>
          </w:p>
        </w:tc>
      </w:tr>
      <w:tr w:rsidR="008812E6" w:rsidRPr="0073004B" w:rsidTr="005505F1">
        <w:trPr>
          <w:trHeight w:val="590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E6" w:rsidRPr="0073004B" w:rsidRDefault="008812E6" w:rsidP="00482E47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E6" w:rsidRPr="0073004B" w:rsidRDefault="008812E6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8812E6" w:rsidRDefault="008812E6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Los familiares cercanos deberán presentarse al IPSFA con la Partida de Defunción, para ser notificados de quie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nes fueron designados en Plica, 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para iniciar trámites:</w:t>
            </w:r>
          </w:p>
          <w:p w:rsidR="008812E6" w:rsidRPr="0073004B" w:rsidRDefault="008812E6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812E6" w:rsidRPr="0073004B" w:rsidRDefault="008812E6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73004B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Del Afiliado: </w:t>
            </w:r>
          </w:p>
          <w:p w:rsidR="008812E6" w:rsidRDefault="008812E6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Fotocopias legibles de DUI y NIT ampliadas al 150% </w:t>
            </w:r>
          </w:p>
          <w:p w:rsidR="008812E6" w:rsidRDefault="008812E6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Partida de Defunción original</w:t>
            </w:r>
          </w:p>
          <w:p w:rsidR="008812E6" w:rsidRDefault="008812E6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Partida de Nacimiento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original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    </w:t>
            </w:r>
          </w:p>
          <w:p w:rsidR="008812E6" w:rsidRDefault="008812E6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caciones de Tiempo de Servicio (de todas la Unidades Militares donde estuvo de alta el afiliado)</w:t>
            </w:r>
          </w:p>
          <w:p w:rsidR="008812E6" w:rsidRPr="009D5684" w:rsidRDefault="008812E6" w:rsidP="00482E47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9D568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 los Beneficiarios: </w:t>
            </w:r>
          </w:p>
          <w:p w:rsidR="008812E6" w:rsidRDefault="008812E6" w:rsidP="00482E4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Fotocopias vigentes y legibles de DUI y NIT ampliadas al 150%</w:t>
            </w:r>
          </w:p>
          <w:p w:rsidR="008812E6" w:rsidRDefault="008812E6" w:rsidP="00482E4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Partidas 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e nacimiento </w:t>
            </w:r>
            <w:r w:rsidRPr="00426ABC">
              <w:rPr>
                <w:rFonts w:ascii="Arial" w:hAnsi="Arial" w:cs="Arial"/>
                <w:color w:val="333333"/>
                <w:sz w:val="18"/>
                <w:szCs w:val="18"/>
              </w:rPr>
              <w:t>(en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caso sea necesario comprobar el parentesco a los menores de edad</w:t>
            </w:r>
            <w:r w:rsidRPr="00426ABC">
              <w:rPr>
                <w:rFonts w:ascii="Arial" w:hAnsi="Arial" w:cs="Arial"/>
                <w:color w:val="333333"/>
                <w:sz w:val="18"/>
                <w:szCs w:val="18"/>
              </w:rPr>
              <w:t>).</w:t>
            </w:r>
          </w:p>
          <w:p w:rsidR="008812E6" w:rsidRDefault="008812E6" w:rsidP="00482E4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Partida de Matrimonio obtenida posterior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al fallecimiento del afiliado o Juicio de Unión No Matrimonial </w:t>
            </w:r>
            <w:r w:rsidRPr="00426ABC">
              <w:rPr>
                <w:rFonts w:ascii="Arial" w:hAnsi="Arial" w:cs="Arial"/>
                <w:color w:val="333333"/>
                <w:sz w:val="18"/>
                <w:szCs w:val="18"/>
              </w:rPr>
              <w:t>(en caso sea necesario comprobar la calidad del cónyuge).</w:t>
            </w:r>
          </w:p>
          <w:p w:rsidR="008812E6" w:rsidRDefault="008812E6" w:rsidP="00482E4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 xml:space="preserve">Si es por medio de Apoderado Legal: Poder con cláusula especial describiendo el nombre del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T</w:t>
            </w: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>ipo de trámite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DUI y NIT del apoderado legal</w:t>
            </w:r>
          </w:p>
          <w:p w:rsidR="008812E6" w:rsidRPr="0029690C" w:rsidRDefault="008812E6" w:rsidP="00482E4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4"/>
                <w:szCs w:val="18"/>
              </w:rPr>
            </w:pPr>
          </w:p>
        </w:tc>
      </w:tr>
      <w:tr w:rsidR="008812E6" w:rsidRPr="0073004B" w:rsidTr="005505F1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E6" w:rsidRPr="0073004B" w:rsidRDefault="008812E6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E6" w:rsidRPr="00240418" w:rsidRDefault="008812E6" w:rsidP="00482E47">
            <w:pPr>
              <w:pStyle w:val="Prrafodelista"/>
              <w:numPr>
                <w:ilvl w:val="0"/>
                <w:numId w:val="21"/>
              </w:num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0418">
              <w:rPr>
                <w:rFonts w:ascii="Arial" w:hAnsi="Arial" w:cs="Arial"/>
                <w:color w:val="333333"/>
                <w:sz w:val="18"/>
                <w:szCs w:val="18"/>
              </w:rPr>
              <w:t xml:space="preserve">Cotizan para Seguro de Vida: Afiliados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de Alta, Bomberos, CEFAFA, PNC R</w:t>
            </w:r>
            <w:r w:rsidRPr="00240418">
              <w:rPr>
                <w:rFonts w:ascii="Arial" w:hAnsi="Arial" w:cs="Arial"/>
                <w:color w:val="333333"/>
                <w:sz w:val="18"/>
                <w:szCs w:val="18"/>
              </w:rPr>
              <w:t xml:space="preserve">égimen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Pr="00240418">
              <w:rPr>
                <w:rFonts w:ascii="Arial" w:hAnsi="Arial" w:cs="Arial"/>
                <w:color w:val="333333"/>
                <w:sz w:val="18"/>
                <w:szCs w:val="18"/>
              </w:rPr>
              <w:t>ntiguo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Cotizantes Voluntarios al Art. 54</w:t>
            </w:r>
            <w:r w:rsidRPr="00240418">
              <w:rPr>
                <w:rFonts w:ascii="Arial" w:hAnsi="Arial" w:cs="Arial"/>
                <w:color w:val="333333"/>
                <w:sz w:val="18"/>
                <w:szCs w:val="18"/>
              </w:rPr>
              <w:t xml:space="preserve"> y Pensionados.</w:t>
            </w:r>
          </w:p>
        </w:tc>
      </w:tr>
    </w:tbl>
    <w:p w:rsidR="00406FAE" w:rsidRDefault="00406FAE" w:rsidP="00406FAE">
      <w:pPr>
        <w:pStyle w:val="Ttulo5"/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</w:p>
    <w:p w:rsidR="00406FAE" w:rsidRDefault="00406FAE" w:rsidP="00406FAE">
      <w:pPr>
        <w:pStyle w:val="Ttulo5"/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</w:p>
    <w:p w:rsidR="00406FAE" w:rsidRDefault="00406FAE" w:rsidP="00406FAE">
      <w:pPr>
        <w:pStyle w:val="Ttulo5"/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</w:p>
    <w:p w:rsidR="00406FAE" w:rsidRDefault="00406FAE" w:rsidP="00406FAE">
      <w:pPr>
        <w:pStyle w:val="Ttulo5"/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</w:p>
    <w:p w:rsidR="00406FAE" w:rsidRDefault="00406FAE" w:rsidP="00406FAE">
      <w:pPr>
        <w:pStyle w:val="Ttulo5"/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</w:p>
    <w:p w:rsidR="00406FAE" w:rsidRDefault="00406FAE" w:rsidP="00406FAE">
      <w:pPr>
        <w:pStyle w:val="Ttulo5"/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</w:p>
    <w:p w:rsidR="00406FAE" w:rsidRDefault="00406FAE" w:rsidP="00406FAE">
      <w:pPr>
        <w:pStyle w:val="Ttulo5"/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</w:p>
    <w:p w:rsidR="00406FAE" w:rsidRDefault="00406FAE" w:rsidP="00406FAE">
      <w:pPr>
        <w:pStyle w:val="Ttulo5"/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</w:p>
    <w:p w:rsidR="000B20C2" w:rsidRPr="0073004B" w:rsidRDefault="000B20C2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 w:rsidRPr="008C1C75">
        <w:rPr>
          <w:rFonts w:ascii="Arial" w:hAnsi="Arial" w:cs="Arial"/>
          <w:color w:val="FFFFFF" w:themeColor="background1"/>
          <w:sz w:val="24"/>
          <w:lang w:val="es-ES"/>
        </w:rPr>
        <w:lastRenderedPageBreak/>
        <w:t xml:space="preserve">PRESTACIONES: </w:t>
      </w:r>
      <w:r w:rsidRPr="00983B6A">
        <w:rPr>
          <w:rFonts w:ascii="Arial" w:hAnsi="Arial" w:cs="Arial"/>
          <w:color w:val="FFFFFF" w:themeColor="background1"/>
          <w:sz w:val="24"/>
          <w:lang w:val="es-ES"/>
        </w:rPr>
        <w:t>DEVOLUCIÓN DE REZAGOS AFP (REAFILIADOS)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251"/>
      </w:tblGrid>
      <w:tr w:rsidR="000B20C2" w:rsidRPr="00EF4017" w:rsidTr="00482E47">
        <w:trPr>
          <w:trHeight w:val="11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0C2" w:rsidRPr="00EF4017" w:rsidRDefault="000B20C2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0B20C2" w:rsidRPr="00EF4017" w:rsidRDefault="000B20C2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"/>
                <w:szCs w:val="18"/>
              </w:rPr>
            </w:pPr>
            <w:r w:rsidRPr="00870810">
              <w:rPr>
                <w:rFonts w:ascii="Arial" w:hAnsi="Arial" w:cs="Arial"/>
                <w:color w:val="333333"/>
                <w:sz w:val="20"/>
                <w:szCs w:val="18"/>
              </w:rPr>
              <w:t>Los cotizantes del Instituto qu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e se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18"/>
              </w:rPr>
              <w:t>reafiliaron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de acuerdo al A</w:t>
            </w:r>
            <w:r w:rsidRPr="00870810">
              <w:rPr>
                <w:rFonts w:ascii="Arial" w:hAnsi="Arial" w:cs="Arial"/>
                <w:color w:val="333333"/>
                <w:sz w:val="20"/>
                <w:szCs w:val="18"/>
              </w:rPr>
              <w:t>rtículo 4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l</w:t>
            </w:r>
            <w:r w:rsidRPr="00870810">
              <w:rPr>
                <w:rFonts w:ascii="Arial" w:hAnsi="Arial" w:cs="Arial"/>
                <w:color w:val="333333"/>
                <w:sz w:val="20"/>
                <w:szCs w:val="18"/>
              </w:rPr>
              <w:t xml:space="preserve">iteral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c)</w:t>
            </w:r>
            <w:r w:rsidRPr="00870810">
              <w:rPr>
                <w:rFonts w:ascii="Arial" w:hAnsi="Arial" w:cs="Arial"/>
                <w:color w:val="333333"/>
                <w:sz w:val="20"/>
                <w:szCs w:val="18"/>
              </w:rPr>
              <w:t xml:space="preserve"> de la Ley del IPSFA, por el Decreto Legislativo 727, las AFP les devolvieron a estos los fondos que tenían en su cuenta individual de Pensión. Sin embargo, en algunos casos, quedaron rezagos o fondos pendientes de devolver, los cuales han sido remitidos al IPSFA para que sean devueltos a los </w:t>
            </w:r>
            <w:proofErr w:type="spellStart"/>
            <w:r w:rsidRPr="00870810">
              <w:rPr>
                <w:rFonts w:ascii="Arial" w:hAnsi="Arial" w:cs="Arial"/>
                <w:color w:val="333333"/>
                <w:sz w:val="20"/>
                <w:szCs w:val="18"/>
              </w:rPr>
              <w:t>Reafiliados</w:t>
            </w:r>
            <w:proofErr w:type="spellEnd"/>
            <w:r w:rsidRPr="00870810">
              <w:rPr>
                <w:rFonts w:ascii="Arial" w:hAnsi="Arial" w:cs="Arial"/>
                <w:color w:val="333333"/>
                <w:sz w:val="20"/>
                <w:szCs w:val="18"/>
              </w:rPr>
              <w:t>.</w:t>
            </w:r>
            <w:r w:rsidRPr="00EF4017">
              <w:rPr>
                <w:rFonts w:ascii="Arial" w:hAnsi="Arial" w:cs="Arial"/>
                <w:color w:val="333333"/>
                <w:sz w:val="2"/>
                <w:szCs w:val="18"/>
              </w:rPr>
              <w:t xml:space="preserve"> </w:t>
            </w:r>
          </w:p>
        </w:tc>
      </w:tr>
      <w:tr w:rsidR="000B20C2" w:rsidRPr="0073004B" w:rsidTr="00156BAB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C2" w:rsidRPr="0073004B" w:rsidRDefault="000B20C2" w:rsidP="00482E47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C2" w:rsidRPr="0073004B" w:rsidRDefault="000B20C2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0B20C2" w:rsidRDefault="000B20C2" w:rsidP="00482E4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4E43">
              <w:rPr>
                <w:rFonts w:ascii="Arial" w:hAnsi="Arial" w:cs="Arial"/>
                <w:color w:val="333333"/>
                <w:sz w:val="18"/>
                <w:szCs w:val="18"/>
              </w:rPr>
              <w:t xml:space="preserve">Los </w:t>
            </w:r>
            <w:proofErr w:type="spellStart"/>
            <w:r w:rsidRPr="00F34E43">
              <w:rPr>
                <w:rFonts w:ascii="Arial" w:hAnsi="Arial" w:cs="Arial"/>
                <w:color w:val="333333"/>
                <w:sz w:val="18"/>
                <w:szCs w:val="18"/>
              </w:rPr>
              <w:t>reafiliados</w:t>
            </w:r>
            <w:proofErr w:type="spellEnd"/>
            <w:r w:rsidRPr="00F34E43">
              <w:rPr>
                <w:rFonts w:ascii="Arial" w:hAnsi="Arial" w:cs="Arial"/>
                <w:color w:val="333333"/>
                <w:sz w:val="18"/>
                <w:szCs w:val="18"/>
              </w:rPr>
              <w:t xml:space="preserve"> pueden consultar personalmente en las oficinas o sucursales del IPSFA para indagar si tienen rezagos pendientes a su favor y en caso de existir, pueden tramitarlos presentando la documentación siguiente:</w:t>
            </w:r>
          </w:p>
          <w:p w:rsidR="000B20C2" w:rsidRPr="0073004B" w:rsidRDefault="000B20C2" w:rsidP="00482E4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B20C2" w:rsidRPr="0073004B" w:rsidRDefault="000B20C2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73004B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Del Afiliado: </w:t>
            </w:r>
          </w:p>
          <w:p w:rsidR="000B20C2" w:rsidRDefault="000B20C2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Fotocopias legibles de DUI y NIT ampliadas al 150% </w:t>
            </w:r>
          </w:p>
          <w:p w:rsidR="000B20C2" w:rsidRPr="00F826EC" w:rsidRDefault="000B20C2" w:rsidP="00482E47">
            <w:pPr>
              <w:pStyle w:val="NormalWeb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826EC">
              <w:rPr>
                <w:rFonts w:ascii="Arial" w:hAnsi="Arial" w:cs="Arial"/>
                <w:color w:val="333333"/>
                <w:sz w:val="18"/>
                <w:szCs w:val="18"/>
              </w:rPr>
              <w:t xml:space="preserve">Carné o Certificado del ISSS </w:t>
            </w:r>
          </w:p>
          <w:p w:rsidR="000B20C2" w:rsidRPr="007F26DD" w:rsidRDefault="000B20C2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Cuenta bancaria del Banco de América Central (cuando el monto sea mayor a 2 ½ salarios mínimos)</w:t>
            </w:r>
          </w:p>
          <w:p w:rsidR="000B20C2" w:rsidRPr="00F826EC" w:rsidRDefault="000B20C2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</w:p>
          <w:p w:rsidR="000B20C2" w:rsidRPr="009D5684" w:rsidRDefault="000B20C2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9D568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>De los Beneficiarios</w:t>
            </w:r>
            <w:r w:rsidR="00DD0752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 (por fallecimiento del afiliado)</w:t>
            </w:r>
            <w:r w:rsidRPr="009D568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: </w:t>
            </w:r>
          </w:p>
          <w:p w:rsidR="000B20C2" w:rsidRDefault="000B20C2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Fotocopias vigentes y legibles de DUI y NIT ampliadas al 150%</w:t>
            </w:r>
          </w:p>
          <w:p w:rsidR="000B20C2" w:rsidRDefault="000B20C2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Partidas 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e nacimiento </w:t>
            </w:r>
            <w:r w:rsidRPr="00426ABC">
              <w:rPr>
                <w:rFonts w:ascii="Arial" w:hAnsi="Arial" w:cs="Arial"/>
                <w:color w:val="333333"/>
                <w:sz w:val="18"/>
                <w:szCs w:val="18"/>
              </w:rPr>
              <w:t>(en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caso sea necesario comprobar el parentesco a los menores de edad)</w:t>
            </w:r>
          </w:p>
          <w:p w:rsidR="000B20C2" w:rsidRDefault="000B20C2" w:rsidP="00482E4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Partida de Matrimonio obtenida posterior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al fallecimiento del afiliado o Juicio de Unión No Matrimonial </w:t>
            </w:r>
            <w:r w:rsidRPr="00426ABC">
              <w:rPr>
                <w:rFonts w:ascii="Arial" w:hAnsi="Arial" w:cs="Arial"/>
                <w:color w:val="333333"/>
                <w:sz w:val="18"/>
                <w:szCs w:val="18"/>
              </w:rPr>
              <w:t>(en caso sea necesario co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mprobar la calidad del cónyuge)</w:t>
            </w:r>
          </w:p>
          <w:p w:rsidR="000B20C2" w:rsidRDefault="000B20C2" w:rsidP="00DD075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 xml:space="preserve">Si es por medio de Apoderado Legal: Poder con cláusula especial describiendo el nombre del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T</w:t>
            </w:r>
            <w:r w:rsidRPr="00FC4ABC">
              <w:rPr>
                <w:rFonts w:ascii="Arial" w:hAnsi="Arial" w:cs="Arial"/>
                <w:color w:val="333333"/>
                <w:sz w:val="18"/>
                <w:szCs w:val="18"/>
              </w:rPr>
              <w:t>ipo de trámite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DUI y NIT del apoderado legal</w:t>
            </w:r>
          </w:p>
          <w:p w:rsidR="000B20C2" w:rsidRPr="0073004B" w:rsidRDefault="000B20C2" w:rsidP="00482E4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B20C2" w:rsidRPr="0073004B" w:rsidTr="00156BAB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C2" w:rsidRPr="0073004B" w:rsidRDefault="000B20C2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Tiempo de respuesta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C2" w:rsidRPr="0073004B" w:rsidRDefault="006267C9" w:rsidP="00482E47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De 10 minutos a </w:t>
            </w:r>
            <w:r w:rsidR="000B20C2">
              <w:rPr>
                <w:rFonts w:ascii="Arial" w:hAnsi="Arial" w:cs="Arial"/>
                <w:color w:val="333333"/>
                <w:sz w:val="18"/>
                <w:szCs w:val="18"/>
              </w:rPr>
              <w:t>1 hora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(según sea el caso)</w:t>
            </w:r>
          </w:p>
        </w:tc>
      </w:tr>
      <w:tr w:rsidR="000B20C2" w:rsidRPr="0073004B" w:rsidTr="00156BAB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0C2" w:rsidRPr="0073004B" w:rsidRDefault="000B20C2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C2" w:rsidRDefault="000B20C2" w:rsidP="00482E47">
            <w:pPr>
              <w:spacing w:after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5486">
              <w:rPr>
                <w:rFonts w:ascii="Arial" w:hAnsi="Arial" w:cs="Arial"/>
                <w:color w:val="333333"/>
                <w:sz w:val="18"/>
                <w:szCs w:val="18"/>
              </w:rPr>
              <w:t xml:space="preserve">Aplica para los </w:t>
            </w:r>
            <w:proofErr w:type="spellStart"/>
            <w:r w:rsidRPr="00FD5486">
              <w:rPr>
                <w:rFonts w:ascii="Arial" w:hAnsi="Arial" w:cs="Arial"/>
                <w:color w:val="333333"/>
                <w:sz w:val="18"/>
                <w:szCs w:val="18"/>
              </w:rPr>
              <w:t>reafiliados</w:t>
            </w:r>
            <w:proofErr w:type="spellEnd"/>
            <w:r w:rsidRPr="00FD5486">
              <w:rPr>
                <w:rFonts w:ascii="Arial" w:hAnsi="Arial" w:cs="Arial"/>
                <w:color w:val="333333"/>
                <w:sz w:val="18"/>
                <w:szCs w:val="18"/>
              </w:rPr>
              <w:t xml:space="preserve"> que antes de que entrara en vigencia el Decreto Legislativo 727 y pudieron reincorporarse al IPSFA, estaban cotizando a una AFP.</w:t>
            </w:r>
          </w:p>
          <w:p w:rsidR="000B20C2" w:rsidRPr="00FD5486" w:rsidRDefault="000B20C2" w:rsidP="00482E47">
            <w:pPr>
              <w:spacing w:after="0"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F26DD">
              <w:rPr>
                <w:rFonts w:ascii="Arial" w:hAnsi="Arial" w:cs="Arial"/>
                <w:color w:val="333333"/>
                <w:sz w:val="18"/>
                <w:szCs w:val="18"/>
              </w:rPr>
              <w:t>En caso de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l</w:t>
            </w:r>
            <w:r w:rsidRPr="007F26DD">
              <w:rPr>
                <w:rFonts w:ascii="Arial" w:hAnsi="Arial" w:cs="Arial"/>
                <w:color w:val="333333"/>
                <w:sz w:val="18"/>
                <w:szCs w:val="18"/>
              </w:rPr>
              <w:t xml:space="preserve"> fallecimiento del afiliado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se deberá presentar </w:t>
            </w:r>
            <w:r w:rsidRPr="007F26DD">
              <w:rPr>
                <w:rFonts w:ascii="Arial" w:hAnsi="Arial" w:cs="Arial"/>
                <w:color w:val="333333"/>
                <w:sz w:val="18"/>
                <w:szCs w:val="18"/>
              </w:rPr>
              <w:t>Partida de Defunción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r w:rsidRPr="007F26DD">
              <w:rPr>
                <w:rFonts w:ascii="Arial" w:hAnsi="Arial" w:cs="Arial"/>
                <w:color w:val="333333"/>
                <w:sz w:val="18"/>
                <w:szCs w:val="18"/>
              </w:rPr>
              <w:t>cuando no se encuentre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en el expediente.</w:t>
            </w:r>
          </w:p>
        </w:tc>
      </w:tr>
    </w:tbl>
    <w:p w:rsidR="000B20C2" w:rsidRPr="0073004B" w:rsidRDefault="000B20C2" w:rsidP="000B20C2">
      <w:pPr>
        <w:rPr>
          <w:rFonts w:ascii="Arial" w:hAnsi="Arial" w:cs="Arial"/>
          <w:lang w:val="es-ES"/>
        </w:rPr>
      </w:pPr>
    </w:p>
    <w:p w:rsidR="000B20C2" w:rsidRDefault="000B20C2" w:rsidP="000B20C2">
      <w:pPr>
        <w:pStyle w:val="Ttulo5"/>
        <w:rPr>
          <w:rFonts w:ascii="Arial" w:hAnsi="Arial" w:cs="Arial"/>
          <w:color w:val="333333"/>
          <w:highlight w:val="green"/>
          <w:lang w:val="es-ES"/>
        </w:rPr>
      </w:pPr>
    </w:p>
    <w:p w:rsidR="008812E6" w:rsidRDefault="008812E6" w:rsidP="00542D8B">
      <w:pPr>
        <w:pStyle w:val="Ttulo2"/>
        <w:rPr>
          <w:rFonts w:ascii="Arial" w:hAnsi="Arial" w:cs="Arial"/>
          <w:color w:val="333333"/>
          <w:highlight w:val="green"/>
          <w:lang w:val="es-ES"/>
        </w:rPr>
      </w:pPr>
    </w:p>
    <w:p w:rsidR="00A75061" w:rsidRDefault="00DF314A" w:rsidP="00542D8B">
      <w:pPr>
        <w:pStyle w:val="Ttulo2"/>
        <w:rPr>
          <w:rFonts w:ascii="Arial" w:hAnsi="Arial" w:cs="Arial"/>
          <w:color w:val="333333"/>
          <w:highlight w:val="green"/>
          <w:lang w:val="es-ES"/>
        </w:rPr>
      </w:pPr>
      <w:r>
        <w:rPr>
          <w:rFonts w:ascii="Arial" w:hAnsi="Arial" w:cs="Arial"/>
          <w:color w:val="333333"/>
          <w:highlight w:val="green"/>
          <w:lang w:val="es-ES"/>
        </w:rPr>
        <w:br w:type="page"/>
      </w:r>
    </w:p>
    <w:p w:rsidR="009751D2" w:rsidRPr="0073004B" w:rsidRDefault="009751D2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 w:rsidRPr="008C1C75">
        <w:rPr>
          <w:rFonts w:ascii="Arial" w:hAnsi="Arial" w:cs="Arial"/>
          <w:color w:val="FFFFFF" w:themeColor="background1"/>
          <w:sz w:val="24"/>
          <w:lang w:val="es-ES"/>
        </w:rPr>
        <w:lastRenderedPageBreak/>
        <w:t xml:space="preserve">PRESTACIONES: </w:t>
      </w:r>
      <w:r>
        <w:rPr>
          <w:rFonts w:ascii="Arial" w:hAnsi="Arial" w:cs="Arial"/>
          <w:color w:val="FFFFFF" w:themeColor="background1"/>
          <w:sz w:val="24"/>
          <w:lang w:val="es-ES"/>
        </w:rPr>
        <w:t>AUXILIO DE SEPELIO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7002"/>
      </w:tblGrid>
      <w:tr w:rsidR="009751D2" w:rsidRPr="00EF4017" w:rsidTr="00482E47">
        <w:trPr>
          <w:trHeight w:val="10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D2" w:rsidRPr="00EF4017" w:rsidRDefault="009751D2" w:rsidP="003B24B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3B24B8" w:rsidRPr="003B24B8" w:rsidRDefault="003B24B8" w:rsidP="00D55EA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3B24B8">
              <w:rPr>
                <w:rFonts w:ascii="Arial" w:hAnsi="Arial" w:cs="Arial"/>
                <w:color w:val="333333"/>
                <w:sz w:val="20"/>
                <w:szCs w:val="18"/>
              </w:rPr>
              <w:t xml:space="preserve">Se otorga únicamente en caso de fallecimiento de un afiliado de alta en la Fuerza Armada o que pasó a ser Pensionado directamente de la Fuerza Armada. </w:t>
            </w:r>
          </w:p>
          <w:p w:rsidR="003B24B8" w:rsidRPr="003B24B8" w:rsidRDefault="003B24B8" w:rsidP="00D55EA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3B24B8">
              <w:rPr>
                <w:rFonts w:ascii="Arial" w:hAnsi="Arial" w:cs="Arial"/>
                <w:color w:val="333333"/>
                <w:sz w:val="20"/>
                <w:szCs w:val="18"/>
              </w:rPr>
              <w:t xml:space="preserve">Se otorga de la siguiente manera: </w:t>
            </w:r>
          </w:p>
          <w:p w:rsidR="00FE54C1" w:rsidRDefault="003B24B8" w:rsidP="00D55EAB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3B24B8">
              <w:rPr>
                <w:rFonts w:ascii="Arial" w:hAnsi="Arial" w:cs="Arial"/>
                <w:color w:val="333333"/>
                <w:sz w:val="20"/>
                <w:szCs w:val="18"/>
              </w:rPr>
              <w:t xml:space="preserve">En dinero: El valor de un salario o pensión. </w:t>
            </w:r>
          </w:p>
          <w:p w:rsidR="009751D2" w:rsidRPr="00FE54C1" w:rsidRDefault="00FE54C1" w:rsidP="00D55EAB">
            <w:pPr>
              <w:pStyle w:val="NormalWeb"/>
              <w:numPr>
                <w:ilvl w:val="0"/>
                <w:numId w:val="16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FE54C1">
              <w:rPr>
                <w:rFonts w:ascii="Arial" w:hAnsi="Arial" w:cs="Arial"/>
                <w:color w:val="333333"/>
                <w:sz w:val="20"/>
                <w:szCs w:val="18"/>
              </w:rPr>
              <w:t xml:space="preserve">En servicio: </w:t>
            </w:r>
            <w:r w:rsidR="003B24B8" w:rsidRPr="00FE54C1">
              <w:rPr>
                <w:rFonts w:ascii="Arial" w:hAnsi="Arial" w:cs="Arial"/>
                <w:color w:val="333333"/>
                <w:sz w:val="20"/>
                <w:szCs w:val="18"/>
              </w:rPr>
              <w:t>Cuando el servicio sea prestado directamente en la Funeraria de la Fuerza Armada FUDEFA, tendrá derecho al costo del servicio básico, si su salario o pensión excediera al valor de éste se le otorgará un servicio equivalente al monto de su salario o pensión</w:t>
            </w:r>
          </w:p>
        </w:tc>
      </w:tr>
      <w:tr w:rsidR="009751D2" w:rsidRPr="0073004B" w:rsidTr="00156BAB">
        <w:trPr>
          <w:trHeight w:val="563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2" w:rsidRPr="0073004B" w:rsidRDefault="009751D2" w:rsidP="00482E47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2" w:rsidRPr="0073004B" w:rsidRDefault="009751D2" w:rsidP="00482E4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9751D2" w:rsidRDefault="00646A5D" w:rsidP="0002675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Cuando el servicio no fue presentado por FUDEFA, los familiares deberán presentar lo siguiente</w:t>
            </w:r>
            <w:r w:rsidR="009751D2" w:rsidRPr="0073004B">
              <w:rPr>
                <w:rFonts w:ascii="Arial" w:hAnsi="Arial" w:cs="Arial"/>
                <w:color w:val="333333"/>
                <w:sz w:val="18"/>
                <w:szCs w:val="18"/>
              </w:rPr>
              <w:t>:</w:t>
            </w:r>
          </w:p>
          <w:p w:rsidR="009751D2" w:rsidRPr="0073004B" w:rsidRDefault="009751D2" w:rsidP="0030122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751D2" w:rsidRPr="0073004B" w:rsidRDefault="009751D2" w:rsidP="0030122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73004B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Del Afiliado: </w:t>
            </w:r>
          </w:p>
          <w:p w:rsidR="003B24B8" w:rsidRPr="003B24B8" w:rsidRDefault="003B24B8" w:rsidP="00646A5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48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B24B8">
              <w:rPr>
                <w:rFonts w:ascii="Arial" w:hAnsi="Arial" w:cs="Arial"/>
                <w:color w:val="333333"/>
                <w:sz w:val="18"/>
                <w:szCs w:val="18"/>
              </w:rPr>
              <w:t>Partida de Defunción Original</w:t>
            </w:r>
          </w:p>
          <w:p w:rsidR="003B24B8" w:rsidRPr="003B24B8" w:rsidRDefault="00D55EAB" w:rsidP="00646A5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48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B24B8">
              <w:rPr>
                <w:rFonts w:ascii="Arial" w:hAnsi="Arial" w:cs="Arial"/>
                <w:color w:val="333333"/>
                <w:sz w:val="18"/>
                <w:szCs w:val="18"/>
              </w:rPr>
              <w:t xml:space="preserve">DUI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y</w:t>
            </w:r>
            <w:r w:rsidRPr="003B24B8">
              <w:rPr>
                <w:rFonts w:ascii="Arial" w:hAnsi="Arial" w:cs="Arial"/>
                <w:color w:val="333333"/>
                <w:sz w:val="18"/>
                <w:szCs w:val="18"/>
              </w:rPr>
              <w:t xml:space="preserve"> NIT </w:t>
            </w:r>
            <w:r w:rsidR="003B24B8" w:rsidRPr="003B24B8">
              <w:rPr>
                <w:rFonts w:ascii="Arial" w:hAnsi="Arial" w:cs="Arial"/>
                <w:color w:val="333333"/>
                <w:sz w:val="18"/>
                <w:szCs w:val="18"/>
              </w:rPr>
              <w:t>del fallecido</w:t>
            </w:r>
          </w:p>
          <w:p w:rsidR="003B24B8" w:rsidRDefault="003B24B8" w:rsidP="003B24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Fotocopias vigentes y legibles de DUI y NIT ampliadas al 150%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de la persona que realizo el pago (en caso aplique)</w:t>
            </w:r>
          </w:p>
          <w:p w:rsidR="003B24B8" w:rsidRDefault="003B24B8" w:rsidP="003B24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Factura original </w:t>
            </w:r>
            <w:r w:rsidR="00646A5D">
              <w:rPr>
                <w:rFonts w:ascii="Arial" w:hAnsi="Arial" w:cs="Arial"/>
                <w:color w:val="333333"/>
                <w:sz w:val="18"/>
                <w:szCs w:val="18"/>
              </w:rPr>
              <w:t xml:space="preserve">de la Funeraria que presto el servicio,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que haga referencia a los datos de la persona fallecida y la fecha del fallecimiento.</w:t>
            </w:r>
          </w:p>
          <w:p w:rsidR="003B24B8" w:rsidRPr="00301228" w:rsidRDefault="003B24B8" w:rsidP="00301228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</w:p>
          <w:p w:rsidR="009751D2" w:rsidRPr="009D5684" w:rsidRDefault="009751D2" w:rsidP="00646A5D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9D568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 los Beneficiarios: </w:t>
            </w:r>
          </w:p>
          <w:p w:rsidR="009751D2" w:rsidRPr="00646A5D" w:rsidRDefault="009751D2" w:rsidP="00646A5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Fotocopias vigentes y legible</w:t>
            </w:r>
            <w:r w:rsidR="00646A5D">
              <w:rPr>
                <w:rFonts w:ascii="Arial" w:hAnsi="Arial" w:cs="Arial"/>
                <w:color w:val="333333"/>
                <w:sz w:val="18"/>
                <w:szCs w:val="18"/>
              </w:rPr>
              <w:t>s de DUI y NIT ampliadas al 150%</w:t>
            </w:r>
          </w:p>
        </w:tc>
      </w:tr>
      <w:tr w:rsidR="009751D2" w:rsidRPr="0073004B" w:rsidTr="00156BAB">
        <w:trPr>
          <w:trHeight w:val="45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2" w:rsidRPr="0073004B" w:rsidRDefault="009751D2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Tiempo de respuesta 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2" w:rsidRPr="0073004B" w:rsidRDefault="009751D2" w:rsidP="00482E47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De </w:t>
            </w: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 2 meses</w:t>
            </w:r>
          </w:p>
        </w:tc>
      </w:tr>
      <w:tr w:rsidR="009751D2" w:rsidRPr="0073004B" w:rsidTr="00156BA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2" w:rsidRPr="0073004B" w:rsidRDefault="009751D2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Área encargada 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2" w:rsidRPr="0073004B" w:rsidRDefault="00E36DF9" w:rsidP="00482E47">
            <w:pPr>
              <w:pStyle w:val="NormalWeb"/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FUNERARIA DE LA FUERZA ARMADA</w:t>
            </w:r>
          </w:p>
        </w:tc>
      </w:tr>
      <w:tr w:rsidR="00DB226A" w:rsidRPr="0073004B" w:rsidTr="00156BA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26A" w:rsidRPr="0073004B" w:rsidRDefault="00DB226A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Encargado del S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ervicio 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6A" w:rsidRPr="0073004B" w:rsidRDefault="00DB226A" w:rsidP="00D24454">
            <w:pPr>
              <w:pStyle w:val="NormalWeb"/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>Ejecutivo de Servicio al Cliente</w:t>
            </w:r>
            <w:r w:rsidR="00E36DF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D24454">
              <w:rPr>
                <w:rFonts w:ascii="Arial" w:hAnsi="Arial" w:cs="Arial"/>
                <w:color w:val="333333"/>
                <w:sz w:val="18"/>
                <w:szCs w:val="18"/>
              </w:rPr>
              <w:t xml:space="preserve">de </w:t>
            </w:r>
            <w:r w:rsidR="00E36DF9">
              <w:rPr>
                <w:rFonts w:ascii="Arial" w:hAnsi="Arial" w:cs="Arial"/>
                <w:color w:val="333333"/>
                <w:sz w:val="18"/>
                <w:szCs w:val="18"/>
              </w:rPr>
              <w:t>FUDEFA</w:t>
            </w:r>
            <w:r w:rsidR="00D24454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DB226A" w:rsidRPr="0073004B" w:rsidTr="00156BA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6A" w:rsidRPr="0073004B" w:rsidRDefault="00DB226A" w:rsidP="00482E4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6A" w:rsidRPr="0073004B" w:rsidRDefault="00DB226A" w:rsidP="00482E47">
            <w:pPr>
              <w:pStyle w:val="NormalWeb"/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color w:val="333333"/>
                <w:sz w:val="18"/>
                <w:szCs w:val="18"/>
              </w:rPr>
              <w:t xml:space="preserve">Los trámites de Auxilio de Sepelio deberán realizarse directamente en las oficinas de la Funeraria de la Fuerza Armada (FUDEFA). </w:t>
            </w:r>
          </w:p>
        </w:tc>
      </w:tr>
    </w:tbl>
    <w:p w:rsidR="009751D2" w:rsidRDefault="009751D2" w:rsidP="00542D8B">
      <w:pPr>
        <w:pStyle w:val="Ttulo2"/>
        <w:rPr>
          <w:rFonts w:ascii="Arial" w:hAnsi="Arial" w:cs="Arial"/>
          <w:color w:val="333333"/>
          <w:highlight w:val="green"/>
          <w:lang w:val="es-ES"/>
        </w:rPr>
      </w:pPr>
    </w:p>
    <w:p w:rsidR="00F810DF" w:rsidRPr="008B7B3F" w:rsidRDefault="00F810DF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both"/>
        <w:rPr>
          <w:rFonts w:ascii="Arial" w:hAnsi="Arial" w:cs="Arial"/>
          <w:color w:val="FFFFFF" w:themeColor="background1"/>
          <w:sz w:val="22"/>
          <w:lang w:val="es-ES"/>
        </w:rPr>
      </w:pPr>
      <w:r w:rsidRPr="008B7B3F">
        <w:rPr>
          <w:rFonts w:ascii="Arial" w:hAnsi="Arial" w:cs="Arial"/>
          <w:color w:val="FFFFFF" w:themeColor="background1"/>
          <w:sz w:val="22"/>
          <w:lang w:val="es-ES"/>
        </w:rPr>
        <w:lastRenderedPageBreak/>
        <w:t>PRESTACIONES: CONTROL DE VIVENCIA (PENSIONADOS POR RETIRO, INVALIDEZ, BENEFICIARIOS  POR SOBREVIVENCIA Y MONTEPÍOS MILITARES)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7"/>
        <w:gridCol w:w="7261"/>
      </w:tblGrid>
      <w:tr w:rsidR="00F810DF" w:rsidTr="00F810DF">
        <w:trPr>
          <w:trHeight w:val="213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0DF" w:rsidRDefault="00F810DF" w:rsidP="00FD1CB9">
            <w:pPr>
              <w:pStyle w:val="NormalWeb"/>
              <w:spacing w:after="0" w:afterAutospacing="0" w:line="300" w:lineRule="atLeast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FD1CB9" w:rsidRDefault="00F810DF" w:rsidP="00FD1CB9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Los beneficiarios de </w:t>
            </w:r>
            <w:r w:rsidR="00466E5A">
              <w:rPr>
                <w:rFonts w:ascii="Arial" w:hAnsi="Arial" w:cs="Arial"/>
                <w:color w:val="333333"/>
                <w:sz w:val="20"/>
                <w:szCs w:val="18"/>
              </w:rPr>
              <w:t>P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ensión por Sobrevivencia y Montepíos Militares deberán presentarse 2 veces al año para su Control de verificación de vivencia y cumplimiento de requisitos: una vez en el mes de su cumpleaños y seis meses después. </w:t>
            </w:r>
          </w:p>
          <w:p w:rsidR="00466E5A" w:rsidRPr="00187D34" w:rsidRDefault="00466E5A" w:rsidP="00FD1CB9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12"/>
                <w:szCs w:val="18"/>
              </w:rPr>
            </w:pPr>
          </w:p>
          <w:p w:rsidR="00466E5A" w:rsidRDefault="00F810DF" w:rsidP="00FD1CB9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Los  Pensionados por Retiro e Invalidez que </w:t>
            </w:r>
            <w:r w:rsidR="00466E5A">
              <w:rPr>
                <w:rFonts w:ascii="Arial" w:hAnsi="Arial" w:cs="Arial"/>
                <w:color w:val="333333"/>
                <w:sz w:val="20"/>
                <w:szCs w:val="18"/>
              </w:rPr>
              <w:t xml:space="preserve">no cotizan al Seguro de Vida y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se pensionaron siendo </w:t>
            </w:r>
            <w:proofErr w:type="spellStart"/>
            <w:r w:rsidR="00466E5A">
              <w:rPr>
                <w:rFonts w:ascii="Arial" w:hAnsi="Arial" w:cs="Arial"/>
                <w:color w:val="333333"/>
                <w:sz w:val="20"/>
                <w:szCs w:val="18"/>
              </w:rPr>
              <w:t>R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eafiliados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con el DL. 727 deberán presentarse una vez al año (El mes de su cumpleaños). </w:t>
            </w:r>
          </w:p>
          <w:p w:rsidR="00EF7248" w:rsidRPr="00187D34" w:rsidRDefault="00EF7248" w:rsidP="00FD1CB9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10"/>
                <w:szCs w:val="18"/>
              </w:rPr>
            </w:pPr>
          </w:p>
          <w:p w:rsidR="00F810DF" w:rsidRDefault="00F810DF" w:rsidP="00FD1CB9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Este trámite lo </w:t>
            </w:r>
            <w:proofErr w:type="gramStart"/>
            <w:r w:rsidR="00B948B2">
              <w:rPr>
                <w:rFonts w:ascii="Arial" w:hAnsi="Arial" w:cs="Arial"/>
                <w:color w:val="333333"/>
                <w:sz w:val="20"/>
                <w:szCs w:val="18"/>
              </w:rPr>
              <w:t>puede</w:t>
            </w:r>
            <w:r w:rsidR="00614E21">
              <w:rPr>
                <w:rFonts w:ascii="Arial" w:hAnsi="Arial" w:cs="Arial"/>
                <w:color w:val="333333"/>
                <w:sz w:val="20"/>
                <w:szCs w:val="18"/>
              </w:rPr>
              <w:t>n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realizar en el Departamento de </w:t>
            </w:r>
            <w:r w:rsidR="00EF7248">
              <w:rPr>
                <w:rFonts w:ascii="Arial" w:hAnsi="Arial" w:cs="Arial"/>
                <w:color w:val="333333"/>
                <w:sz w:val="20"/>
                <w:szCs w:val="18"/>
              </w:rPr>
              <w:t xml:space="preserve">Servicio </w:t>
            </w:r>
            <w:r w:rsidR="00466E5A">
              <w:rPr>
                <w:rFonts w:ascii="Arial" w:hAnsi="Arial" w:cs="Arial"/>
                <w:color w:val="333333"/>
                <w:sz w:val="20"/>
                <w:szCs w:val="18"/>
              </w:rPr>
              <w:t>a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l Cliente del IPSFA en San Salvador, </w:t>
            </w:r>
            <w:r w:rsidR="00B948B2">
              <w:rPr>
                <w:rFonts w:ascii="Arial" w:hAnsi="Arial" w:cs="Arial"/>
                <w:color w:val="333333"/>
                <w:sz w:val="20"/>
                <w:szCs w:val="18"/>
              </w:rPr>
              <w:t xml:space="preserve">CAIPSFA, 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Sucursales IPSFA San Miguel y Santa Ana, y en la Unidad Militar más cercana a su domicilio.</w:t>
            </w:r>
          </w:p>
          <w:p w:rsidR="00FD1CB9" w:rsidRDefault="00FD1CB9" w:rsidP="00FD1CB9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"/>
                <w:szCs w:val="18"/>
              </w:rPr>
            </w:pPr>
          </w:p>
        </w:tc>
      </w:tr>
      <w:tr w:rsidR="00F810DF" w:rsidTr="00156BAB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0DF" w:rsidRDefault="00F810DF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Generales 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E5A" w:rsidRDefault="00F810DF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BF7A4B" w:rsidRDefault="00BF7A4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>Reafiliados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>:</w:t>
            </w:r>
          </w:p>
          <w:p w:rsidR="00BF7A4B" w:rsidRDefault="00BF7A4B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DUI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ó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Pasaporte vigente y legible  </w:t>
            </w:r>
          </w:p>
          <w:p w:rsidR="00187D34" w:rsidRPr="00187D34" w:rsidRDefault="00187D34" w:rsidP="00187D3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0"/>
                <w:szCs w:val="18"/>
              </w:rPr>
            </w:pPr>
          </w:p>
          <w:p w:rsidR="00BF7A4B" w:rsidRDefault="00BF7A4B" w:rsidP="00BF7A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Pensionados que residan en el extranjero: </w:t>
            </w:r>
          </w:p>
          <w:p w:rsidR="00BF7A4B" w:rsidRPr="006E6B51" w:rsidRDefault="00BF7A4B" w:rsidP="006E6B5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Carta de Vivencia  extendida por el Consulado o Notario Salvadoreño</w:t>
            </w:r>
            <w:r w:rsidR="006E6B5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6E6B51" w:rsidRPr="00686369">
              <w:rPr>
                <w:rFonts w:ascii="Arial" w:hAnsi="Arial" w:cs="Arial"/>
                <w:color w:val="333333"/>
                <w:sz w:val="18"/>
                <w:szCs w:val="18"/>
              </w:rPr>
              <w:t>(Autenticad</w:t>
            </w:r>
            <w:r w:rsidR="006E6B51"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6E6B51"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en el Ministerio de Relaciones Exteriores en El Salvador</w:t>
            </w:r>
            <w:r w:rsidR="006E6B51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  <w:r w:rsidR="006E6B51" w:rsidRPr="00686369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p w:rsidR="00BF7A4B" w:rsidRDefault="00BF7A4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</w:p>
          <w:p w:rsidR="00466E5A" w:rsidRPr="00466E5A" w:rsidRDefault="00466E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 w:rsidRPr="00466E5A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>Cónyuge:</w:t>
            </w:r>
          </w:p>
          <w:p w:rsidR="00F810DF" w:rsidRDefault="00F810DF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DUI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ó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Pasaporte vigente y legible  </w:t>
            </w:r>
          </w:p>
          <w:p w:rsidR="00F810DF" w:rsidRDefault="00F810DF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Partida de Nacimiento original </w:t>
            </w:r>
            <w:r w:rsidR="00673F42">
              <w:rPr>
                <w:rFonts w:ascii="Arial" w:hAnsi="Arial" w:cs="Arial"/>
                <w:color w:val="333333"/>
                <w:sz w:val="18"/>
                <w:szCs w:val="18"/>
              </w:rPr>
              <w:t xml:space="preserve">deberá presentarse si es menor de 70 años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(tiempo máximo 3 meses de haberse emitido)</w:t>
            </w:r>
          </w:p>
          <w:p w:rsidR="00F810DF" w:rsidRDefault="00F810DF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Cuenta Bancaria (</w:t>
            </w:r>
            <w:r w:rsidR="00BF7A4B">
              <w:rPr>
                <w:rFonts w:ascii="Arial" w:hAnsi="Arial" w:cs="Arial"/>
                <w:color w:val="333333"/>
                <w:sz w:val="18"/>
                <w:szCs w:val="18"/>
              </w:rPr>
              <w:t>Solo si no se ha presentado en los últimos 6 meses a su Control de Vivencia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  <w:r w:rsidR="006E6B51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p w:rsidR="00BF7A4B" w:rsidRPr="00187D34" w:rsidRDefault="00BF7A4B" w:rsidP="00BF7A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0"/>
                <w:szCs w:val="18"/>
              </w:rPr>
            </w:pPr>
          </w:p>
          <w:p w:rsidR="00BF7A4B" w:rsidRDefault="00BF7A4B" w:rsidP="00BF7A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Beneficiarios que residan en el extranjero: </w:t>
            </w:r>
          </w:p>
          <w:p w:rsidR="009318C2" w:rsidRPr="00686369" w:rsidRDefault="00F810DF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Carta de </w:t>
            </w:r>
            <w:r w:rsidR="00BF7A4B"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Vivencia  </w:t>
            </w:r>
            <w:r w:rsidR="00686369"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y </w:t>
            </w:r>
            <w:r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>Declaración Jurada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de </w:t>
            </w:r>
            <w:r w:rsidR="00BF7A4B"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>E</w:t>
            </w:r>
            <w:r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stado </w:t>
            </w:r>
            <w:r w:rsidR="00BF7A4B"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>C</w:t>
            </w:r>
            <w:r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>ivil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extendida por el Consulado o Notario Salvadoreño </w:t>
            </w:r>
            <w:r w:rsidR="009318C2" w:rsidRPr="00686369">
              <w:rPr>
                <w:rFonts w:ascii="Arial" w:hAnsi="Arial" w:cs="Arial"/>
                <w:color w:val="333333"/>
                <w:sz w:val="18"/>
                <w:szCs w:val="18"/>
              </w:rPr>
              <w:t>(Autenticad</w:t>
            </w:r>
            <w:r w:rsidR="009318C2"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9318C2"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en el Ministerio de Relaciones Exteriores en El Salvador</w:t>
            </w:r>
            <w:r w:rsidR="009318C2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  <w:r w:rsidR="009318C2" w:rsidRPr="00686369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p w:rsidR="00BF7A4B" w:rsidRDefault="00BF7A4B" w:rsidP="00BF7A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614E21" w:rsidRDefault="00614E21" w:rsidP="00614E2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>Padres:</w:t>
            </w:r>
          </w:p>
          <w:p w:rsidR="00614E21" w:rsidRDefault="00614E21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DUI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ó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Pasaporte vigente y legible  </w:t>
            </w:r>
          </w:p>
          <w:p w:rsidR="00187D34" w:rsidRPr="00187D34" w:rsidRDefault="00187D34" w:rsidP="00187D3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0"/>
                <w:szCs w:val="18"/>
              </w:rPr>
            </w:pPr>
          </w:p>
          <w:p w:rsidR="00614E21" w:rsidRDefault="00673F42" w:rsidP="00614E2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Beneficiarios </w:t>
            </w:r>
            <w:r w:rsidR="00614E21">
              <w:rPr>
                <w:rFonts w:ascii="Arial" w:hAnsi="Arial" w:cs="Arial"/>
                <w:color w:val="333333"/>
                <w:sz w:val="18"/>
                <w:szCs w:val="18"/>
              </w:rPr>
              <w:t xml:space="preserve">que residan en el extranjero: </w:t>
            </w:r>
          </w:p>
          <w:p w:rsidR="006E6B51" w:rsidRPr="006E6B51" w:rsidRDefault="00614E21" w:rsidP="006E6B5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Carta de Vivencia  extendida por el Consulado o Notario Salvadoreño</w:t>
            </w:r>
            <w:r w:rsidR="006E6B5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6E6B51" w:rsidRPr="00686369">
              <w:rPr>
                <w:rFonts w:ascii="Arial" w:hAnsi="Arial" w:cs="Arial"/>
                <w:color w:val="333333"/>
                <w:sz w:val="18"/>
                <w:szCs w:val="18"/>
              </w:rPr>
              <w:t>(Autenticad</w:t>
            </w:r>
            <w:r w:rsidR="006E6B51"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6E6B51"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en el Ministerio de Relaciones Exteriores en El Salvador</w:t>
            </w:r>
            <w:r w:rsidR="006E6B51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  <w:r w:rsidR="006E6B51" w:rsidRPr="00686369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p w:rsidR="00614E21" w:rsidRDefault="00614E21" w:rsidP="00BF7A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406FAE" w:rsidRDefault="00406FAE" w:rsidP="00BF7A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C51E44" w:rsidRDefault="00913D8C" w:rsidP="00C51E4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lastRenderedPageBreak/>
              <w:t xml:space="preserve">Para trámite de </w:t>
            </w:r>
            <w:r w:rsidR="00C51E4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Cobro </w:t>
            </w:r>
            <w:r w:rsidR="00187D3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>por SI (</w:t>
            </w:r>
            <w:r w:rsidR="00C51E4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>De hijos que cumplen 18 años</w:t>
            </w:r>
            <w:r w:rsidR="00187D3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>)</w:t>
            </w:r>
            <w:r w:rsidR="00C51E44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: </w:t>
            </w:r>
          </w:p>
          <w:p w:rsidR="00C51E44" w:rsidRDefault="00C51E44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DUI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ó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Pasaporte vigente y legible  </w:t>
            </w:r>
          </w:p>
          <w:p w:rsidR="00C51E44" w:rsidRDefault="00C51E44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NIT</w:t>
            </w:r>
          </w:p>
          <w:p w:rsidR="00C51E44" w:rsidRDefault="00C51E44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Partida de Nacimiento original (tiempo máximo 3 meses de haberse emitido)</w:t>
            </w:r>
          </w:p>
          <w:p w:rsidR="00C51E44" w:rsidRDefault="00C51E44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51E44">
              <w:rPr>
                <w:rFonts w:ascii="Arial" w:hAnsi="Arial" w:cs="Arial"/>
                <w:color w:val="333333"/>
                <w:sz w:val="18"/>
                <w:szCs w:val="18"/>
              </w:rPr>
              <w:t xml:space="preserve">Cuenta Bancaria </w:t>
            </w:r>
          </w:p>
          <w:p w:rsidR="00C51E44" w:rsidRPr="00C51E44" w:rsidRDefault="00C51E44" w:rsidP="00C51E4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C51E44" w:rsidRDefault="00C51E44" w:rsidP="00C51E4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Beneficiarios que residan en el extranjero: </w:t>
            </w:r>
          </w:p>
          <w:p w:rsidR="00C51E44" w:rsidRDefault="00C51E44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Carta de Vivencia </w:t>
            </w:r>
            <w:r w:rsidR="00686369"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>y Declaración Jurada de Estado Civil</w:t>
            </w:r>
            <w:r w:rsidR="00686369"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>extendida por el Consulado o Notario Salvadoreño</w:t>
            </w:r>
            <w:r w:rsidR="00686369"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>Autenticad</w:t>
            </w:r>
            <w:r w:rsidR="00686369"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en el Ministerio de Relaciones Exteriores en El Salvador</w:t>
            </w:r>
            <w:r w:rsidR="00686369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p w:rsidR="00187D34" w:rsidRPr="00686369" w:rsidRDefault="00187D34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87D34">
              <w:rPr>
                <w:rFonts w:ascii="Arial" w:hAnsi="Arial" w:cs="Arial"/>
                <w:color w:val="333333"/>
                <w:sz w:val="18"/>
                <w:szCs w:val="18"/>
              </w:rPr>
              <w:t>Poder con Clausula Especial para tramite de Cobro por SI</w:t>
            </w:r>
            <w:r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187D34">
              <w:rPr>
                <w:rFonts w:ascii="Arial" w:hAnsi="Arial" w:cs="Arial"/>
                <w:color w:val="333333"/>
                <w:sz w:val="18"/>
                <w:szCs w:val="18"/>
              </w:rPr>
              <w:t>y apertura de cuenta bancaria en El Salvador.</w:t>
            </w:r>
          </w:p>
          <w:p w:rsidR="00913D8C" w:rsidRDefault="00913D8C" w:rsidP="00913D8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</w:p>
          <w:p w:rsidR="00913D8C" w:rsidRDefault="00913D8C" w:rsidP="00913D8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 los hijos de 18 años: </w:t>
            </w:r>
          </w:p>
          <w:p w:rsidR="00913D8C" w:rsidRDefault="00913D8C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DUI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ó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Pasaporte vigente y legible  </w:t>
            </w:r>
          </w:p>
          <w:p w:rsidR="00913D8C" w:rsidRDefault="00913D8C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Partida de Nacimiento original (tiempo máximo 3 meses de haberse emitido)</w:t>
            </w:r>
          </w:p>
          <w:p w:rsidR="00913D8C" w:rsidRPr="00C51E44" w:rsidRDefault="00913D8C" w:rsidP="00913D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13D8C" w:rsidRDefault="00913D8C" w:rsidP="00913D8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Beneficiarios que residan en el extranjero: </w:t>
            </w:r>
          </w:p>
          <w:p w:rsidR="00913D8C" w:rsidRPr="00686369" w:rsidRDefault="00913D8C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>Carta de Vivencia y Declaración Jurada de Estado Civil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extendida por el Consulado o Notario Salvadoreño (Autenticad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en el Ministerio de Relaciones Exteriores en El Salvador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p w:rsidR="00C51E44" w:rsidRDefault="00C51E44" w:rsidP="00BF7A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F810DF" w:rsidRDefault="00F810DF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De los hijos </w:t>
            </w:r>
            <w:r w:rsidR="00913D8C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mayores 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>de 21 años</w:t>
            </w:r>
            <w:r w:rsidR="00913D8C"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 (que estudien)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u w:val="single"/>
              </w:rPr>
              <w:t xml:space="preserve">: </w:t>
            </w:r>
          </w:p>
          <w:p w:rsidR="00F810DF" w:rsidRDefault="00F810DF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Plan de estudio de la carrera Universitaria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ó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Técnica </w:t>
            </w:r>
          </w:p>
          <w:p w:rsidR="00F810DF" w:rsidRDefault="00F810DF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Constancia y recibos de pago de inscripción de materias</w:t>
            </w:r>
          </w:p>
          <w:p w:rsidR="00F810DF" w:rsidRDefault="00F810DF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Constanci</w:t>
            </w:r>
            <w:r w:rsidR="00913D8C">
              <w:rPr>
                <w:rFonts w:ascii="Arial" w:hAnsi="Arial" w:cs="Arial"/>
                <w:color w:val="333333"/>
                <w:sz w:val="18"/>
                <w:szCs w:val="18"/>
              </w:rPr>
              <w:t xml:space="preserve">a de duración de ciclo </w:t>
            </w:r>
            <w:r w:rsidR="000C12CA">
              <w:rPr>
                <w:rFonts w:ascii="Arial" w:hAnsi="Arial" w:cs="Arial"/>
                <w:color w:val="333333"/>
                <w:sz w:val="18"/>
                <w:szCs w:val="18"/>
              </w:rPr>
              <w:t>o</w:t>
            </w:r>
            <w:r w:rsidR="00913D8C">
              <w:rPr>
                <w:rFonts w:ascii="Arial" w:hAnsi="Arial" w:cs="Arial"/>
                <w:color w:val="333333"/>
                <w:sz w:val="18"/>
                <w:szCs w:val="18"/>
              </w:rPr>
              <w:t xml:space="preserve"> módulo</w:t>
            </w:r>
          </w:p>
          <w:p w:rsidR="00F810DF" w:rsidRDefault="00F810DF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Constancia de notas</w:t>
            </w:r>
          </w:p>
          <w:p w:rsidR="00F810DF" w:rsidRDefault="00913D8C" w:rsidP="009F533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Partida de Nacimiento</w:t>
            </w:r>
            <w:r w:rsidR="009F5338">
              <w:rPr>
                <w:rFonts w:ascii="Arial" w:hAnsi="Arial" w:cs="Arial"/>
                <w:color w:val="333333"/>
                <w:sz w:val="18"/>
                <w:szCs w:val="18"/>
              </w:rPr>
              <w:t xml:space="preserve"> en el mes de Febrero de cada año (tiempo máximo 3 meses de haberse emitido).</w:t>
            </w:r>
          </w:p>
          <w:p w:rsidR="009F5338" w:rsidRDefault="009F5338" w:rsidP="00913D8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13D8C" w:rsidRDefault="00913D8C" w:rsidP="000C12C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Beneficiarios que residan en el extranjero: </w:t>
            </w:r>
          </w:p>
          <w:p w:rsidR="00F810DF" w:rsidRDefault="00913D8C" w:rsidP="000C12C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</w:t>
            </w:r>
            <w:r w:rsidR="00F810DF">
              <w:rPr>
                <w:rFonts w:ascii="Arial" w:hAnsi="Arial" w:cs="Arial"/>
                <w:color w:val="333333"/>
                <w:sz w:val="18"/>
                <w:szCs w:val="18"/>
              </w:rPr>
              <w:t xml:space="preserve">ocumentación requerida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en Original y T</w:t>
            </w:r>
            <w:r w:rsidR="00F810DF">
              <w:rPr>
                <w:rFonts w:ascii="Arial" w:hAnsi="Arial" w:cs="Arial"/>
                <w:color w:val="333333"/>
                <w:sz w:val="18"/>
                <w:szCs w:val="18"/>
              </w:rPr>
              <w:t xml:space="preserve">raducida al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E</w:t>
            </w:r>
            <w:r w:rsidR="00F810DF">
              <w:rPr>
                <w:rFonts w:ascii="Arial" w:hAnsi="Arial" w:cs="Arial"/>
                <w:color w:val="333333"/>
                <w:sz w:val="18"/>
                <w:szCs w:val="18"/>
              </w:rPr>
              <w:t>spañol, adjuntando nota explicativa de la escala de evaluación.</w:t>
            </w:r>
          </w:p>
          <w:p w:rsidR="00913D8C" w:rsidRPr="00686369" w:rsidRDefault="00913D8C" w:rsidP="00913D8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E45B3">
              <w:rPr>
                <w:rFonts w:ascii="Arial" w:hAnsi="Arial" w:cs="Arial"/>
                <w:i/>
                <w:color w:val="333333"/>
                <w:sz w:val="18"/>
                <w:szCs w:val="18"/>
              </w:rPr>
              <w:t>Carta de Vivencia y Declaración Jurada de Estado Civil</w:t>
            </w:r>
            <w:r w:rsidRPr="00686369">
              <w:rPr>
                <w:rFonts w:ascii="Arial" w:hAnsi="Arial" w:cs="Arial"/>
                <w:color w:val="333333"/>
                <w:sz w:val="18"/>
                <w:szCs w:val="18"/>
              </w:rPr>
              <w:t xml:space="preserve"> extendida por el Consulado o Notario Salvadoreño.</w:t>
            </w:r>
          </w:p>
          <w:p w:rsidR="00F810DF" w:rsidRDefault="00F810DF" w:rsidP="006E6B5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Toda documentación extendida por Consulados Salvadoreños </w:t>
            </w:r>
            <w:r w:rsidR="000C12CA">
              <w:rPr>
                <w:rFonts w:ascii="Arial" w:hAnsi="Arial" w:cs="Arial"/>
                <w:color w:val="333333"/>
                <w:sz w:val="18"/>
                <w:szCs w:val="18"/>
              </w:rPr>
              <w:t>deberá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ser debidamente </w:t>
            </w:r>
            <w:r w:rsidR="006E6B51">
              <w:rPr>
                <w:rFonts w:ascii="Arial" w:hAnsi="Arial" w:cs="Arial"/>
                <w:color w:val="333333"/>
                <w:sz w:val="18"/>
                <w:szCs w:val="18"/>
              </w:rPr>
              <w:t>autenticada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en el Ministerio de Relaciones Exteriores en El Salvador.</w:t>
            </w:r>
          </w:p>
          <w:p w:rsidR="006E6B51" w:rsidRDefault="006E6B51" w:rsidP="006E6B5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810DF" w:rsidTr="00156BAB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0DF" w:rsidRDefault="00F810DF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 xml:space="preserve">Tiempo de respuesta 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0DF" w:rsidRDefault="00F810DF" w:rsidP="0079482B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De </w:t>
            </w:r>
            <w:r w:rsidR="0079482B"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a 30 minutos</w:t>
            </w:r>
            <w:r w:rsidR="0079482B">
              <w:rPr>
                <w:rFonts w:ascii="Arial" w:hAnsi="Arial" w:cs="Arial"/>
                <w:color w:val="333333"/>
                <w:sz w:val="18"/>
                <w:szCs w:val="18"/>
              </w:rPr>
              <w:t xml:space="preserve"> (según sea el caso).</w:t>
            </w:r>
          </w:p>
        </w:tc>
      </w:tr>
      <w:tr w:rsidR="00F810DF" w:rsidTr="00156BAB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0DF" w:rsidRDefault="00F810DF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 xml:space="preserve">Observaciones 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0DF" w:rsidRDefault="00F810DF">
            <w:p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Los beneficiarios o pensionados que por enfermedad, invalidez o la edad no pueden presentarse a realizar su control de vivencia a las dependencias d</w:t>
            </w:r>
            <w:r w:rsidR="00614E21">
              <w:rPr>
                <w:rFonts w:ascii="Arial" w:hAnsi="Arial" w:cs="Arial"/>
                <w:color w:val="333333"/>
                <w:sz w:val="18"/>
                <w:szCs w:val="18"/>
              </w:rPr>
              <w:t>el Instituto, pueden presentar C</w:t>
            </w:r>
            <w:r w:rsidR="00673F42">
              <w:rPr>
                <w:rFonts w:ascii="Arial" w:hAnsi="Arial" w:cs="Arial"/>
                <w:color w:val="333333"/>
                <w:sz w:val="18"/>
                <w:szCs w:val="18"/>
              </w:rPr>
              <w:t>onstancia Mé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dica de la </w:t>
            </w:r>
            <w:r w:rsidR="00673F42">
              <w:rPr>
                <w:rFonts w:ascii="Arial" w:hAnsi="Arial" w:cs="Arial"/>
                <w:color w:val="333333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ed </w:t>
            </w:r>
            <w:r w:rsidR="006D7B98">
              <w:rPr>
                <w:rFonts w:ascii="Arial" w:hAnsi="Arial" w:cs="Arial"/>
                <w:color w:val="333333"/>
                <w:sz w:val="18"/>
                <w:szCs w:val="18"/>
              </w:rPr>
              <w:t xml:space="preserve">de Salud </w:t>
            </w:r>
            <w:r w:rsidR="00673F42">
              <w:rPr>
                <w:rFonts w:ascii="Arial" w:hAnsi="Arial" w:cs="Arial"/>
                <w:color w:val="333333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ública con vigencia de un mes o </w:t>
            </w:r>
            <w:r w:rsidR="00673F42"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cta </w:t>
            </w:r>
            <w:r w:rsidR="00673F42">
              <w:rPr>
                <w:rFonts w:ascii="Arial" w:hAnsi="Arial" w:cs="Arial"/>
                <w:color w:val="333333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otarial de vivencia con su respectivo </w:t>
            </w:r>
            <w:r w:rsidR="00673F42">
              <w:rPr>
                <w:rFonts w:ascii="Arial" w:hAnsi="Arial" w:cs="Arial"/>
                <w:color w:val="333333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ocumento de </w:t>
            </w:r>
            <w:r w:rsidR="00673F42">
              <w:rPr>
                <w:rFonts w:ascii="Arial" w:hAnsi="Arial" w:cs="Arial"/>
                <w:color w:val="33333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dentidad.</w:t>
            </w:r>
          </w:p>
          <w:p w:rsidR="00673F42" w:rsidRDefault="00F810DF" w:rsidP="00673F42">
            <w:p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Los beneficiarios  o pensionados que no se presenten a su control vivencia en el mes establecido será trasladado</w:t>
            </w:r>
            <w:r w:rsidR="006D7B98">
              <w:rPr>
                <w:rFonts w:ascii="Arial" w:hAnsi="Arial" w:cs="Arial"/>
                <w:color w:val="333333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6D7B98">
              <w:rPr>
                <w:rFonts w:ascii="Arial" w:hAnsi="Arial" w:cs="Arial"/>
                <w:color w:val="333333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l</w:t>
            </w:r>
            <w:r w:rsidR="00673F4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mes siguiente a </w:t>
            </w:r>
            <w:r w:rsidR="006D7B98">
              <w:rPr>
                <w:rFonts w:ascii="Arial" w:hAnsi="Arial" w:cs="Arial"/>
                <w:color w:val="333333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planilla pendiente de pago.</w:t>
            </w:r>
          </w:p>
          <w:p w:rsidR="00913D8C" w:rsidRDefault="00913D8C" w:rsidP="00673F42">
            <w:pPr>
              <w:spacing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En el caso de las Conyugues y de Hijos/as beneficiarios mayores de 18 años, se pierde el derecho a su pensión por Contraer Matrimonio o e</w:t>
            </w:r>
            <w:r w:rsidR="006D7B98">
              <w:rPr>
                <w:rFonts w:ascii="Arial" w:hAnsi="Arial" w:cs="Arial"/>
                <w:color w:val="333333"/>
                <w:sz w:val="18"/>
                <w:szCs w:val="18"/>
              </w:rPr>
              <w:t>star en situación de Unión No Matrimonial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:rsidR="00F810DF" w:rsidRDefault="00F810DF" w:rsidP="00F810DF">
      <w:pPr>
        <w:pStyle w:val="Ttulo2"/>
        <w:rPr>
          <w:rFonts w:ascii="Arial" w:hAnsi="Arial" w:cs="Arial"/>
          <w:color w:val="333333"/>
          <w:highlight w:val="green"/>
          <w:lang w:val="es-ES"/>
        </w:rPr>
      </w:pPr>
    </w:p>
    <w:p w:rsidR="00F810DF" w:rsidRDefault="00F810DF" w:rsidP="00F810DF">
      <w:pPr>
        <w:pStyle w:val="Ttulo2"/>
        <w:rPr>
          <w:rFonts w:ascii="Arial" w:hAnsi="Arial" w:cs="Arial"/>
          <w:color w:val="333333"/>
          <w:highlight w:val="green"/>
          <w:lang w:val="es-ES"/>
        </w:rPr>
      </w:pPr>
      <w:r>
        <w:rPr>
          <w:rFonts w:ascii="Arial" w:hAnsi="Arial" w:cs="Arial"/>
          <w:b w:val="0"/>
          <w:bCs w:val="0"/>
          <w:color w:val="333333"/>
          <w:highlight w:val="green"/>
          <w:lang w:val="es-ES"/>
        </w:rPr>
        <w:br w:type="page"/>
      </w:r>
    </w:p>
    <w:p w:rsidR="00D24454" w:rsidRPr="00A75061" w:rsidRDefault="00E0790B" w:rsidP="000D33B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jc w:val="center"/>
        <w:rPr>
          <w:rFonts w:ascii="Arial" w:hAnsi="Arial" w:cs="Arial"/>
          <w:color w:val="FFFFFF" w:themeColor="background1"/>
          <w:sz w:val="24"/>
          <w:lang w:val="es-ES"/>
        </w:rPr>
      </w:pPr>
      <w:r>
        <w:rPr>
          <w:rFonts w:ascii="Arial" w:hAnsi="Arial" w:cs="Arial"/>
          <w:color w:val="FFFFFF" w:themeColor="background1"/>
          <w:sz w:val="24"/>
          <w:lang w:val="es-ES"/>
        </w:rPr>
        <w:lastRenderedPageBreak/>
        <w:t>PLICA MILITAR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251"/>
      </w:tblGrid>
      <w:tr w:rsidR="00D24454" w:rsidRPr="00EF4017" w:rsidTr="007C180E">
        <w:trPr>
          <w:trHeight w:val="10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54" w:rsidRPr="00EF4017" w:rsidRDefault="00D24454" w:rsidP="007C180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EF4017">
              <w:rPr>
                <w:rFonts w:ascii="Arial" w:hAnsi="Arial" w:cs="Arial"/>
                <w:b/>
                <w:color w:val="333333"/>
                <w:sz w:val="20"/>
                <w:szCs w:val="18"/>
              </w:rPr>
              <w:t xml:space="preserve">Descripción: </w:t>
            </w:r>
          </w:p>
          <w:p w:rsidR="00D24454" w:rsidRPr="00224186" w:rsidRDefault="00224186" w:rsidP="0022418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224186">
              <w:rPr>
                <w:rFonts w:ascii="Arial" w:hAnsi="Arial" w:cs="Arial"/>
                <w:color w:val="333333"/>
                <w:sz w:val="20"/>
                <w:szCs w:val="18"/>
              </w:rPr>
              <w:t>Documento en el que cada afiliado o pensionado designa a los beneficiarios para cada prestación a la que cotiza. Hace constar la voluntad del afi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liado o pensionado sobre quién o quienes</w:t>
            </w:r>
            <w:r w:rsidRPr="00224186">
              <w:rPr>
                <w:rFonts w:ascii="Arial" w:hAnsi="Arial" w:cs="Arial"/>
                <w:color w:val="333333"/>
                <w:sz w:val="20"/>
                <w:szCs w:val="18"/>
              </w:rPr>
              <w:t xml:space="preserve"> desea sea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>n</w:t>
            </w:r>
            <w:r w:rsidRPr="00224186">
              <w:rPr>
                <w:rFonts w:ascii="Arial" w:hAnsi="Arial" w:cs="Arial"/>
                <w:color w:val="333333"/>
                <w:sz w:val="20"/>
                <w:szCs w:val="18"/>
              </w:rPr>
              <w:t xml:space="preserve"> los beneficiarios de las prestaciones que se generarían por su fallecimiento.</w:t>
            </w:r>
            <w:r>
              <w:rPr>
                <w:rFonts w:ascii="Arial" w:hAnsi="Arial" w:cs="Arial"/>
                <w:color w:val="333333"/>
                <w:sz w:val="20"/>
                <w:szCs w:val="18"/>
              </w:rPr>
              <w:t xml:space="preserve"> P</w:t>
            </w:r>
            <w:r w:rsidR="00D24454" w:rsidRPr="00D24454">
              <w:rPr>
                <w:rFonts w:ascii="Arial" w:hAnsi="Arial" w:cs="Arial"/>
                <w:color w:val="333333"/>
                <w:sz w:val="20"/>
                <w:szCs w:val="18"/>
              </w:rPr>
              <w:t>ara las prestaciones de: Pensión de Sobrevivencia, Fondo de Retiro, Montepío Militar y Seguro de Vida.</w:t>
            </w:r>
          </w:p>
        </w:tc>
      </w:tr>
      <w:tr w:rsidR="00D24454" w:rsidRPr="0073004B" w:rsidTr="00156BAB">
        <w:trPr>
          <w:trHeight w:val="1525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54" w:rsidRPr="0073004B" w:rsidRDefault="00D24454" w:rsidP="007C180E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Requisitos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</w:t>
            </w: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enerales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454" w:rsidRPr="0073004B" w:rsidRDefault="00D24454" w:rsidP="007C180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333333"/>
                <w:sz w:val="20"/>
                <w:szCs w:val="18"/>
              </w:rPr>
            </w:pPr>
            <w:r w:rsidRPr="0073004B">
              <w:rPr>
                <w:rFonts w:ascii="Arial" w:hAnsi="Arial" w:cs="Arial"/>
                <w:b/>
                <w:color w:val="333333"/>
                <w:sz w:val="20"/>
                <w:szCs w:val="18"/>
              </w:rPr>
              <w:t>Requisitos:</w:t>
            </w:r>
          </w:p>
          <w:p w:rsidR="00224186" w:rsidRDefault="0017696A" w:rsidP="007C180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18"/>
              </w:rPr>
            </w:pPr>
            <w:r w:rsidRPr="00D24454">
              <w:rPr>
                <w:rFonts w:ascii="Arial" w:hAnsi="Arial" w:cs="Arial"/>
                <w:color w:val="333333"/>
                <w:sz w:val="20"/>
                <w:szCs w:val="18"/>
              </w:rPr>
              <w:t xml:space="preserve">Para poder llenar o actualiza la Plica Militar, los afiliados deberán hacerlo en forma personal en las oficinas y sucursales del IPSFA. </w:t>
            </w:r>
          </w:p>
          <w:p w:rsidR="00D24454" w:rsidRPr="0029690C" w:rsidRDefault="0017696A" w:rsidP="0022418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4"/>
                <w:szCs w:val="18"/>
              </w:rPr>
            </w:pPr>
            <w:r w:rsidRPr="00D24454">
              <w:rPr>
                <w:rFonts w:ascii="Arial" w:hAnsi="Arial" w:cs="Arial"/>
                <w:color w:val="333333"/>
                <w:sz w:val="20"/>
                <w:szCs w:val="18"/>
              </w:rPr>
              <w:t>Se deben identificar</w:t>
            </w:r>
            <w:r w:rsidR="00224186">
              <w:rPr>
                <w:rFonts w:ascii="Arial" w:hAnsi="Arial" w:cs="Arial"/>
                <w:color w:val="333333"/>
                <w:sz w:val="20"/>
                <w:szCs w:val="18"/>
              </w:rPr>
              <w:t>: con su DUI o</w:t>
            </w:r>
            <w:r w:rsidRPr="00D24454">
              <w:rPr>
                <w:rFonts w:ascii="Arial" w:hAnsi="Arial" w:cs="Arial"/>
                <w:color w:val="333333"/>
                <w:sz w:val="20"/>
                <w:szCs w:val="18"/>
              </w:rPr>
              <w:t xml:space="preserve"> DUIM.</w:t>
            </w:r>
          </w:p>
        </w:tc>
      </w:tr>
      <w:tr w:rsidR="00D24454" w:rsidRPr="0073004B" w:rsidTr="00156BAB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54" w:rsidRPr="0073004B" w:rsidRDefault="00D24454" w:rsidP="007C180E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7300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Observaciones 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54" w:rsidRPr="00596568" w:rsidRDefault="0017696A" w:rsidP="0017696A">
            <w:pPr>
              <w:spacing w:line="30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96568">
              <w:rPr>
                <w:rFonts w:ascii="Arial" w:hAnsi="Arial" w:cs="Arial"/>
                <w:color w:val="333333"/>
                <w:sz w:val="18"/>
                <w:szCs w:val="18"/>
              </w:rPr>
              <w:t>Documento con características testamentarias</w:t>
            </w:r>
            <w:r w:rsidR="00596568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:rsidR="00D24454" w:rsidRDefault="00D24454" w:rsidP="00542D8B">
      <w:pPr>
        <w:pStyle w:val="Ttulo2"/>
        <w:rPr>
          <w:rFonts w:ascii="Arial" w:hAnsi="Arial" w:cs="Arial"/>
          <w:color w:val="333333"/>
          <w:highlight w:val="green"/>
          <w:lang w:val="es-ES"/>
        </w:rPr>
      </w:pPr>
      <w:bookmarkStart w:id="0" w:name="_GoBack"/>
      <w:bookmarkEnd w:id="0"/>
    </w:p>
    <w:p w:rsidR="00B3633E" w:rsidRDefault="00B3633E">
      <w:pPr>
        <w:rPr>
          <w:rFonts w:ascii="Arial" w:hAnsi="Arial" w:cs="Arial"/>
          <w:lang w:val="es-ES"/>
        </w:rPr>
      </w:pPr>
    </w:p>
    <w:p w:rsidR="00224186" w:rsidRDefault="00224186">
      <w:pPr>
        <w:rPr>
          <w:rFonts w:ascii="Arial" w:hAnsi="Arial" w:cs="Arial"/>
          <w:lang w:val="es-ES"/>
        </w:rPr>
      </w:pPr>
    </w:p>
    <w:p w:rsidR="00224186" w:rsidRDefault="00224186">
      <w:pPr>
        <w:rPr>
          <w:rFonts w:ascii="Arial" w:hAnsi="Arial" w:cs="Arial"/>
          <w:lang w:val="es-ES"/>
        </w:rPr>
      </w:pPr>
    </w:p>
    <w:sectPr w:rsidR="00224186" w:rsidSect="007A3B5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96" w:rsidRDefault="00CE0A96" w:rsidP="00827060">
      <w:pPr>
        <w:spacing w:after="0" w:line="240" w:lineRule="auto"/>
      </w:pPr>
      <w:r>
        <w:separator/>
      </w:r>
    </w:p>
  </w:endnote>
  <w:endnote w:type="continuationSeparator" w:id="0">
    <w:p w:rsidR="00CE0A96" w:rsidRDefault="00CE0A96" w:rsidP="008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96" w:rsidRDefault="00CE0A96" w:rsidP="00827060">
      <w:pPr>
        <w:spacing w:after="0" w:line="240" w:lineRule="auto"/>
      </w:pPr>
      <w:r>
        <w:separator/>
      </w:r>
    </w:p>
  </w:footnote>
  <w:footnote w:type="continuationSeparator" w:id="0">
    <w:p w:rsidR="00CE0A96" w:rsidRDefault="00CE0A96" w:rsidP="008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60" w:rsidRPr="00FC5F40" w:rsidRDefault="00827060" w:rsidP="00827060">
    <w:pPr>
      <w:pStyle w:val="Encabezado"/>
      <w:pBdr>
        <w:bottom w:val="single" w:sz="4" w:space="1" w:color="auto"/>
      </w:pBdr>
      <w:jc w:val="center"/>
      <w:rPr>
        <w:rFonts w:ascii="Arial Black" w:hAnsi="Arial Black"/>
        <w:b/>
        <w:i/>
        <w:color w:val="244061" w:themeColor="accent1" w:themeShade="80"/>
        <w:sz w:val="18"/>
      </w:rPr>
    </w:pPr>
    <w:r w:rsidRPr="00FC5F40">
      <w:rPr>
        <w:rFonts w:ascii="Arial Black" w:hAnsi="Arial Black"/>
        <w:b/>
        <w:i/>
        <w:noProof/>
        <w:color w:val="244061" w:themeColor="accent1" w:themeShade="80"/>
        <w:sz w:val="18"/>
      </w:rPr>
      <w:drawing>
        <wp:anchor distT="0" distB="0" distL="114300" distR="114300" simplePos="0" relativeHeight="251659264" behindDoc="0" locked="0" layoutInCell="1" allowOverlap="1" wp14:anchorId="6558FB06" wp14:editId="21A3056D">
          <wp:simplePos x="0" y="0"/>
          <wp:positionH relativeFrom="column">
            <wp:posOffset>5608320</wp:posOffset>
          </wp:positionH>
          <wp:positionV relativeFrom="paragraph">
            <wp:posOffset>-65073</wp:posOffset>
          </wp:positionV>
          <wp:extent cx="620395" cy="278765"/>
          <wp:effectExtent l="19050" t="0" r="27305" b="140335"/>
          <wp:wrapNone/>
          <wp:docPr id="3" name="1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6" t="17686" r="8279" b="41157"/>
                  <a:stretch/>
                </pic:blipFill>
                <pic:spPr>
                  <a:xfrm>
                    <a:off x="0" y="0"/>
                    <a:ext cx="620395" cy="2787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F40">
      <w:rPr>
        <w:rFonts w:ascii="Arial Black" w:hAnsi="Arial Black"/>
        <w:b/>
        <w:i/>
        <w:color w:val="244061" w:themeColor="accent1" w:themeShade="80"/>
        <w:sz w:val="18"/>
      </w:rPr>
      <w:t>DEPARTAMENTO DE SERVICIO AL CLIENTE – GERENCIA DE PRESTACIONES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15pt;height:9.15pt" o:bullet="t">
        <v:imagedata r:id="rId1" o:title="BD14757_"/>
      </v:shape>
    </w:pict>
  </w:numPicBullet>
  <w:abstractNum w:abstractNumId="0">
    <w:nsid w:val="015373BD"/>
    <w:multiLevelType w:val="multilevel"/>
    <w:tmpl w:val="F0EA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7F87"/>
    <w:multiLevelType w:val="hybridMultilevel"/>
    <w:tmpl w:val="82127DA8"/>
    <w:lvl w:ilvl="0" w:tplc="4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208B3"/>
    <w:multiLevelType w:val="hybridMultilevel"/>
    <w:tmpl w:val="D45A315C"/>
    <w:lvl w:ilvl="0" w:tplc="ED8A76C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6DFB"/>
    <w:multiLevelType w:val="multilevel"/>
    <w:tmpl w:val="FFD6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51138"/>
    <w:multiLevelType w:val="hybridMultilevel"/>
    <w:tmpl w:val="719E3374"/>
    <w:lvl w:ilvl="0" w:tplc="2690AF64">
      <w:start w:val="1"/>
      <w:numFmt w:val="bullet"/>
      <w:lvlText w:val="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F7140"/>
    <w:multiLevelType w:val="multilevel"/>
    <w:tmpl w:val="E66E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A6A7A"/>
    <w:multiLevelType w:val="multilevel"/>
    <w:tmpl w:val="0C5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F0097"/>
    <w:multiLevelType w:val="multilevel"/>
    <w:tmpl w:val="9134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369BF"/>
    <w:multiLevelType w:val="multilevel"/>
    <w:tmpl w:val="15A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700D0"/>
    <w:multiLevelType w:val="hybridMultilevel"/>
    <w:tmpl w:val="DA44166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6785C"/>
    <w:multiLevelType w:val="hybridMultilevel"/>
    <w:tmpl w:val="4D7286AE"/>
    <w:lvl w:ilvl="0" w:tplc="2690AF64">
      <w:start w:val="1"/>
      <w:numFmt w:val="bullet"/>
      <w:lvlText w:val="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341EF"/>
    <w:multiLevelType w:val="multilevel"/>
    <w:tmpl w:val="5EE2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37035"/>
    <w:multiLevelType w:val="hybridMultilevel"/>
    <w:tmpl w:val="E6BA0594"/>
    <w:lvl w:ilvl="0" w:tplc="2690AF64">
      <w:start w:val="1"/>
      <w:numFmt w:val="bullet"/>
      <w:lvlText w:val="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16FA3"/>
    <w:multiLevelType w:val="multilevel"/>
    <w:tmpl w:val="399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C56A3"/>
    <w:multiLevelType w:val="multilevel"/>
    <w:tmpl w:val="C14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F5B31"/>
    <w:multiLevelType w:val="multilevel"/>
    <w:tmpl w:val="752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904FF"/>
    <w:multiLevelType w:val="multilevel"/>
    <w:tmpl w:val="B4AC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125C0"/>
    <w:multiLevelType w:val="hybridMultilevel"/>
    <w:tmpl w:val="C1240AB8"/>
    <w:lvl w:ilvl="0" w:tplc="6B96D79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56D8C"/>
    <w:multiLevelType w:val="multilevel"/>
    <w:tmpl w:val="08F8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502E2"/>
    <w:multiLevelType w:val="hybridMultilevel"/>
    <w:tmpl w:val="637643E0"/>
    <w:lvl w:ilvl="0" w:tplc="6B96D79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72424"/>
    <w:multiLevelType w:val="hybridMultilevel"/>
    <w:tmpl w:val="5532F49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4831B3"/>
    <w:multiLevelType w:val="multilevel"/>
    <w:tmpl w:val="DFC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A7D68"/>
    <w:multiLevelType w:val="multilevel"/>
    <w:tmpl w:val="7FD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907AF"/>
    <w:multiLevelType w:val="hybridMultilevel"/>
    <w:tmpl w:val="D9A646B6"/>
    <w:lvl w:ilvl="0" w:tplc="6B96D79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884207"/>
    <w:multiLevelType w:val="multilevel"/>
    <w:tmpl w:val="90DC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26039"/>
    <w:multiLevelType w:val="hybridMultilevel"/>
    <w:tmpl w:val="FEBAE59E"/>
    <w:lvl w:ilvl="0" w:tplc="2690AF64">
      <w:start w:val="1"/>
      <w:numFmt w:val="bullet"/>
      <w:lvlText w:val="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6"/>
  </w:num>
  <w:num w:numId="5">
    <w:abstractNumId w:val="22"/>
  </w:num>
  <w:num w:numId="6">
    <w:abstractNumId w:val="11"/>
  </w:num>
  <w:num w:numId="7">
    <w:abstractNumId w:val="5"/>
  </w:num>
  <w:num w:numId="8">
    <w:abstractNumId w:val="21"/>
  </w:num>
  <w:num w:numId="9">
    <w:abstractNumId w:val="15"/>
  </w:num>
  <w:num w:numId="10">
    <w:abstractNumId w:val="24"/>
  </w:num>
  <w:num w:numId="11">
    <w:abstractNumId w:val="16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  <w:num w:numId="16">
    <w:abstractNumId w:val="10"/>
  </w:num>
  <w:num w:numId="17">
    <w:abstractNumId w:val="17"/>
  </w:num>
  <w:num w:numId="18">
    <w:abstractNumId w:val="19"/>
  </w:num>
  <w:num w:numId="19">
    <w:abstractNumId w:val="9"/>
  </w:num>
  <w:num w:numId="20">
    <w:abstractNumId w:val="1"/>
  </w:num>
  <w:num w:numId="21">
    <w:abstractNumId w:val="4"/>
  </w:num>
  <w:num w:numId="22">
    <w:abstractNumId w:val="25"/>
  </w:num>
  <w:num w:numId="23">
    <w:abstractNumId w:val="12"/>
  </w:num>
  <w:num w:numId="24">
    <w:abstractNumId w:val="2"/>
  </w:num>
  <w:num w:numId="25">
    <w:abstractNumId w:val="20"/>
  </w:num>
  <w:num w:numId="26">
    <w:abstractNumId w:val="23"/>
  </w:num>
  <w:num w:numId="27">
    <w:abstractNumId w:val="10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E"/>
    <w:rsid w:val="00002B3E"/>
    <w:rsid w:val="00007E41"/>
    <w:rsid w:val="00021117"/>
    <w:rsid w:val="00026755"/>
    <w:rsid w:val="00030DFB"/>
    <w:rsid w:val="000320D3"/>
    <w:rsid w:val="000A1974"/>
    <w:rsid w:val="000B20C2"/>
    <w:rsid w:val="000C12CA"/>
    <w:rsid w:val="000C28B8"/>
    <w:rsid w:val="000C55FD"/>
    <w:rsid w:val="000C6651"/>
    <w:rsid w:val="000D33B4"/>
    <w:rsid w:val="000D5B02"/>
    <w:rsid w:val="000E71A3"/>
    <w:rsid w:val="00120325"/>
    <w:rsid w:val="00140C1A"/>
    <w:rsid w:val="00150D1A"/>
    <w:rsid w:val="00156BAB"/>
    <w:rsid w:val="00166385"/>
    <w:rsid w:val="00171AEE"/>
    <w:rsid w:val="0017696A"/>
    <w:rsid w:val="00187D34"/>
    <w:rsid w:val="001C5E67"/>
    <w:rsid w:val="002155D6"/>
    <w:rsid w:val="00216097"/>
    <w:rsid w:val="00216D6F"/>
    <w:rsid w:val="00221FC7"/>
    <w:rsid w:val="00224186"/>
    <w:rsid w:val="00240418"/>
    <w:rsid w:val="0024707D"/>
    <w:rsid w:val="00251ABA"/>
    <w:rsid w:val="00251FA2"/>
    <w:rsid w:val="00262F21"/>
    <w:rsid w:val="00267A74"/>
    <w:rsid w:val="0027533C"/>
    <w:rsid w:val="0028093E"/>
    <w:rsid w:val="00294654"/>
    <w:rsid w:val="00294A3C"/>
    <w:rsid w:val="00294EE5"/>
    <w:rsid w:val="0029690C"/>
    <w:rsid w:val="002B2D57"/>
    <w:rsid w:val="002C4AB8"/>
    <w:rsid w:val="002D689E"/>
    <w:rsid w:val="00301228"/>
    <w:rsid w:val="00304DCC"/>
    <w:rsid w:val="00306C77"/>
    <w:rsid w:val="00323C7E"/>
    <w:rsid w:val="00345C16"/>
    <w:rsid w:val="00386333"/>
    <w:rsid w:val="00386945"/>
    <w:rsid w:val="003A1EEB"/>
    <w:rsid w:val="003A6C35"/>
    <w:rsid w:val="003B24B8"/>
    <w:rsid w:val="003C286D"/>
    <w:rsid w:val="003D7DBD"/>
    <w:rsid w:val="0040539E"/>
    <w:rsid w:val="00406FAE"/>
    <w:rsid w:val="00412AFC"/>
    <w:rsid w:val="00426ABC"/>
    <w:rsid w:val="00427A99"/>
    <w:rsid w:val="00440B6D"/>
    <w:rsid w:val="00466E5A"/>
    <w:rsid w:val="004702BF"/>
    <w:rsid w:val="00477612"/>
    <w:rsid w:val="00477F28"/>
    <w:rsid w:val="004946F4"/>
    <w:rsid w:val="004A0E66"/>
    <w:rsid w:val="00506CE7"/>
    <w:rsid w:val="00513383"/>
    <w:rsid w:val="00542D8B"/>
    <w:rsid w:val="005505F1"/>
    <w:rsid w:val="00596568"/>
    <w:rsid w:val="005A18B0"/>
    <w:rsid w:val="005E18B5"/>
    <w:rsid w:val="005E3C4C"/>
    <w:rsid w:val="005E45B3"/>
    <w:rsid w:val="005F4599"/>
    <w:rsid w:val="00601F70"/>
    <w:rsid w:val="00614E21"/>
    <w:rsid w:val="00624EBC"/>
    <w:rsid w:val="006267C9"/>
    <w:rsid w:val="00646A5D"/>
    <w:rsid w:val="006630BE"/>
    <w:rsid w:val="0066536C"/>
    <w:rsid w:val="00673F42"/>
    <w:rsid w:val="00676FB3"/>
    <w:rsid w:val="00680FC3"/>
    <w:rsid w:val="00681B1C"/>
    <w:rsid w:val="00686369"/>
    <w:rsid w:val="006C2636"/>
    <w:rsid w:val="006D7B98"/>
    <w:rsid w:val="006E2D62"/>
    <w:rsid w:val="006E6B51"/>
    <w:rsid w:val="006F4EC0"/>
    <w:rsid w:val="0073004B"/>
    <w:rsid w:val="00730745"/>
    <w:rsid w:val="0076097F"/>
    <w:rsid w:val="0079267F"/>
    <w:rsid w:val="0079482B"/>
    <w:rsid w:val="007A04FD"/>
    <w:rsid w:val="007A12F0"/>
    <w:rsid w:val="007A3B59"/>
    <w:rsid w:val="007B2186"/>
    <w:rsid w:val="007B25B8"/>
    <w:rsid w:val="007E4BC5"/>
    <w:rsid w:val="007E7899"/>
    <w:rsid w:val="007F26DD"/>
    <w:rsid w:val="007F2BFA"/>
    <w:rsid w:val="007F3A90"/>
    <w:rsid w:val="00801A92"/>
    <w:rsid w:val="0080526F"/>
    <w:rsid w:val="008256DF"/>
    <w:rsid w:val="00827060"/>
    <w:rsid w:val="0085668D"/>
    <w:rsid w:val="00860034"/>
    <w:rsid w:val="008667C0"/>
    <w:rsid w:val="00870810"/>
    <w:rsid w:val="008812E6"/>
    <w:rsid w:val="008906D2"/>
    <w:rsid w:val="008A3C23"/>
    <w:rsid w:val="008B7B3F"/>
    <w:rsid w:val="008C1C75"/>
    <w:rsid w:val="008E75C2"/>
    <w:rsid w:val="00902885"/>
    <w:rsid w:val="009069F5"/>
    <w:rsid w:val="00913D8C"/>
    <w:rsid w:val="00916031"/>
    <w:rsid w:val="009231F1"/>
    <w:rsid w:val="009318C2"/>
    <w:rsid w:val="00975139"/>
    <w:rsid w:val="009751D2"/>
    <w:rsid w:val="00983B6A"/>
    <w:rsid w:val="009944D1"/>
    <w:rsid w:val="009C7E9A"/>
    <w:rsid w:val="009D5684"/>
    <w:rsid w:val="009D7C7E"/>
    <w:rsid w:val="009E1618"/>
    <w:rsid w:val="009E1A5C"/>
    <w:rsid w:val="009E61BF"/>
    <w:rsid w:val="009F5338"/>
    <w:rsid w:val="00A13F26"/>
    <w:rsid w:val="00A22B90"/>
    <w:rsid w:val="00A3285A"/>
    <w:rsid w:val="00A5768C"/>
    <w:rsid w:val="00A64C1E"/>
    <w:rsid w:val="00A75061"/>
    <w:rsid w:val="00AB332D"/>
    <w:rsid w:val="00B12F01"/>
    <w:rsid w:val="00B2687E"/>
    <w:rsid w:val="00B32BA8"/>
    <w:rsid w:val="00B3590E"/>
    <w:rsid w:val="00B3633E"/>
    <w:rsid w:val="00B70B56"/>
    <w:rsid w:val="00B73811"/>
    <w:rsid w:val="00B77727"/>
    <w:rsid w:val="00B948B2"/>
    <w:rsid w:val="00BC1F3E"/>
    <w:rsid w:val="00BF7A4B"/>
    <w:rsid w:val="00C026E1"/>
    <w:rsid w:val="00C02FE9"/>
    <w:rsid w:val="00C1075E"/>
    <w:rsid w:val="00C51034"/>
    <w:rsid w:val="00C51E44"/>
    <w:rsid w:val="00CA2531"/>
    <w:rsid w:val="00CA6F0A"/>
    <w:rsid w:val="00CB19C8"/>
    <w:rsid w:val="00CB56C7"/>
    <w:rsid w:val="00CE0A96"/>
    <w:rsid w:val="00CE64E0"/>
    <w:rsid w:val="00CF16D6"/>
    <w:rsid w:val="00CF5818"/>
    <w:rsid w:val="00D20DF0"/>
    <w:rsid w:val="00D21A97"/>
    <w:rsid w:val="00D24454"/>
    <w:rsid w:val="00D55EAB"/>
    <w:rsid w:val="00D8774D"/>
    <w:rsid w:val="00D90F0C"/>
    <w:rsid w:val="00DA2B60"/>
    <w:rsid w:val="00DB09A1"/>
    <w:rsid w:val="00DB226A"/>
    <w:rsid w:val="00DC04F5"/>
    <w:rsid w:val="00DC6638"/>
    <w:rsid w:val="00DD0752"/>
    <w:rsid w:val="00DF314A"/>
    <w:rsid w:val="00E0790B"/>
    <w:rsid w:val="00E36DF9"/>
    <w:rsid w:val="00E40B29"/>
    <w:rsid w:val="00E42A9A"/>
    <w:rsid w:val="00E46610"/>
    <w:rsid w:val="00E660A5"/>
    <w:rsid w:val="00E85356"/>
    <w:rsid w:val="00EB178B"/>
    <w:rsid w:val="00EC6A26"/>
    <w:rsid w:val="00EC7C00"/>
    <w:rsid w:val="00EE1199"/>
    <w:rsid w:val="00EF4017"/>
    <w:rsid w:val="00EF7248"/>
    <w:rsid w:val="00F0770E"/>
    <w:rsid w:val="00F16A96"/>
    <w:rsid w:val="00F34E43"/>
    <w:rsid w:val="00F479D1"/>
    <w:rsid w:val="00F542F3"/>
    <w:rsid w:val="00F642E9"/>
    <w:rsid w:val="00F64D6D"/>
    <w:rsid w:val="00F810DF"/>
    <w:rsid w:val="00F826EC"/>
    <w:rsid w:val="00F86D4A"/>
    <w:rsid w:val="00F91D67"/>
    <w:rsid w:val="00F962EE"/>
    <w:rsid w:val="00FA26EF"/>
    <w:rsid w:val="00FA7B14"/>
    <w:rsid w:val="00FB3787"/>
    <w:rsid w:val="00FC4ABC"/>
    <w:rsid w:val="00FC5F40"/>
    <w:rsid w:val="00FD1CB9"/>
    <w:rsid w:val="00FD5486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link w:val="Ttulo5Car"/>
    <w:uiPriority w:val="9"/>
    <w:qFormat/>
    <w:rsid w:val="00BC1F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1F3E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BC1F3E"/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styleId="Hipervnculo">
    <w:name w:val="Hyperlink"/>
    <w:basedOn w:val="Fuentedeprrafopredeter"/>
    <w:uiPriority w:val="99"/>
    <w:unhideWhenUsed/>
    <w:rsid w:val="00BC1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C4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060"/>
  </w:style>
  <w:style w:type="paragraph" w:styleId="Piedepgina">
    <w:name w:val="footer"/>
    <w:basedOn w:val="Normal"/>
    <w:link w:val="PiedepginaCar"/>
    <w:uiPriority w:val="99"/>
    <w:unhideWhenUsed/>
    <w:rsid w:val="0082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link w:val="Ttulo5Car"/>
    <w:uiPriority w:val="9"/>
    <w:qFormat/>
    <w:rsid w:val="00BC1F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1F3E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BC1F3E"/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styleId="Hipervnculo">
    <w:name w:val="Hyperlink"/>
    <w:basedOn w:val="Fuentedeprrafopredeter"/>
    <w:uiPriority w:val="99"/>
    <w:unhideWhenUsed/>
    <w:rsid w:val="00BC1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C4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060"/>
  </w:style>
  <w:style w:type="paragraph" w:styleId="Piedepgina">
    <w:name w:val="footer"/>
    <w:basedOn w:val="Normal"/>
    <w:link w:val="PiedepginaCar"/>
    <w:uiPriority w:val="99"/>
    <w:unhideWhenUsed/>
    <w:rsid w:val="0082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7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2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2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51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5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29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86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70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1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0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500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  <w:div w:id="18383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E0224-7293-427B-A590-10CB4645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Veronica Alejandra Benitez</cp:lastModifiedBy>
  <cp:revision>4</cp:revision>
  <cp:lastPrinted>2020-01-29T23:04:00Z</cp:lastPrinted>
  <dcterms:created xsi:type="dcterms:W3CDTF">2020-01-29T22:59:00Z</dcterms:created>
  <dcterms:modified xsi:type="dcterms:W3CDTF">2020-01-29T23:05:00Z</dcterms:modified>
</cp:coreProperties>
</file>