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2476"/>
        <w:tblW w:w="14529" w:type="dxa"/>
        <w:tblLayout w:type="fixed"/>
        <w:tblCellMar>
          <w:left w:w="70" w:type="dxa"/>
          <w:right w:w="70" w:type="dxa"/>
        </w:tblCellMar>
        <w:tblLook w:val="04A0" w:firstRow="1" w:lastRow="0" w:firstColumn="1" w:lastColumn="0" w:noHBand="0" w:noVBand="1"/>
      </w:tblPr>
      <w:tblGrid>
        <w:gridCol w:w="420"/>
        <w:gridCol w:w="4362"/>
        <w:gridCol w:w="1527"/>
        <w:gridCol w:w="1830"/>
        <w:gridCol w:w="2427"/>
        <w:gridCol w:w="1207"/>
        <w:gridCol w:w="1340"/>
        <w:gridCol w:w="140"/>
        <w:gridCol w:w="1276"/>
      </w:tblGrid>
      <w:tr w:rsidR="00502C8B" w:rsidRPr="00502C8B" w:rsidTr="00502C8B">
        <w:trPr>
          <w:trHeight w:val="300"/>
        </w:trPr>
        <w:tc>
          <w:tcPr>
            <w:tcW w:w="420" w:type="dxa"/>
            <w:tcBorders>
              <w:top w:val="nil"/>
              <w:left w:val="nil"/>
              <w:bottom w:val="nil"/>
              <w:right w:val="nil"/>
            </w:tcBorders>
            <w:shd w:val="clear" w:color="auto" w:fill="auto"/>
            <w:noWrap/>
            <w:vAlign w:val="bottom"/>
            <w:hideMark/>
          </w:tcPr>
          <w:p w:rsidR="00502C8B" w:rsidRPr="00502C8B" w:rsidRDefault="00502C8B" w:rsidP="00502C8B">
            <w:pPr>
              <w:spacing w:after="0" w:line="240" w:lineRule="auto"/>
              <w:rPr>
                <w:rFonts w:ascii="Arial" w:eastAsia="Times New Roman" w:hAnsi="Arial" w:cs="Arial"/>
                <w:color w:val="000000"/>
                <w:lang w:eastAsia="es-SV"/>
              </w:rPr>
            </w:pPr>
          </w:p>
        </w:tc>
        <w:tc>
          <w:tcPr>
            <w:tcW w:w="4362" w:type="dxa"/>
            <w:tcBorders>
              <w:top w:val="nil"/>
              <w:left w:val="nil"/>
              <w:bottom w:val="nil"/>
              <w:right w:val="nil"/>
            </w:tcBorders>
            <w:shd w:val="clear" w:color="auto" w:fill="auto"/>
            <w:vAlign w:val="bottom"/>
            <w:hideMark/>
          </w:tcPr>
          <w:p w:rsidR="00502C8B" w:rsidRPr="00502C8B" w:rsidRDefault="00502C8B" w:rsidP="00502C8B">
            <w:pPr>
              <w:spacing w:after="0" w:line="240" w:lineRule="auto"/>
              <w:jc w:val="both"/>
              <w:rPr>
                <w:rFonts w:ascii="Arial" w:eastAsia="Times New Roman" w:hAnsi="Arial" w:cs="Arial"/>
                <w:color w:val="000000"/>
                <w:lang w:eastAsia="es-SV"/>
              </w:rPr>
            </w:pPr>
          </w:p>
        </w:tc>
        <w:tc>
          <w:tcPr>
            <w:tcW w:w="1527" w:type="dxa"/>
            <w:tcBorders>
              <w:top w:val="nil"/>
              <w:left w:val="nil"/>
              <w:bottom w:val="nil"/>
              <w:right w:val="nil"/>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lang w:eastAsia="es-SV"/>
              </w:rPr>
            </w:pPr>
          </w:p>
        </w:tc>
        <w:tc>
          <w:tcPr>
            <w:tcW w:w="1830" w:type="dxa"/>
            <w:tcBorders>
              <w:top w:val="nil"/>
              <w:left w:val="nil"/>
              <w:bottom w:val="nil"/>
              <w:right w:val="nil"/>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lang w:eastAsia="es-SV"/>
              </w:rPr>
            </w:pPr>
          </w:p>
        </w:tc>
        <w:tc>
          <w:tcPr>
            <w:tcW w:w="2427" w:type="dxa"/>
            <w:tcBorders>
              <w:top w:val="nil"/>
              <w:left w:val="nil"/>
              <w:bottom w:val="nil"/>
              <w:right w:val="nil"/>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lang w:eastAsia="es-SV"/>
              </w:rPr>
            </w:pPr>
          </w:p>
        </w:tc>
        <w:tc>
          <w:tcPr>
            <w:tcW w:w="1207" w:type="dxa"/>
            <w:tcBorders>
              <w:top w:val="nil"/>
              <w:left w:val="nil"/>
              <w:bottom w:val="nil"/>
              <w:right w:val="nil"/>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lang w:eastAsia="es-SV"/>
              </w:rPr>
            </w:pPr>
          </w:p>
        </w:tc>
        <w:tc>
          <w:tcPr>
            <w:tcW w:w="1340" w:type="dxa"/>
            <w:tcBorders>
              <w:top w:val="nil"/>
              <w:left w:val="nil"/>
              <w:bottom w:val="nil"/>
              <w:right w:val="nil"/>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lang w:eastAsia="es-SV"/>
              </w:rPr>
            </w:pPr>
          </w:p>
        </w:tc>
        <w:tc>
          <w:tcPr>
            <w:tcW w:w="1416" w:type="dxa"/>
            <w:gridSpan w:val="2"/>
            <w:tcBorders>
              <w:top w:val="nil"/>
              <w:left w:val="nil"/>
              <w:bottom w:val="nil"/>
              <w:right w:val="nil"/>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lang w:eastAsia="es-SV"/>
              </w:rPr>
            </w:pPr>
          </w:p>
        </w:tc>
      </w:tr>
      <w:tr w:rsidR="00502C8B" w:rsidRPr="00502C8B" w:rsidTr="00502C8B">
        <w:trPr>
          <w:trHeight w:val="360"/>
        </w:trPr>
        <w:tc>
          <w:tcPr>
            <w:tcW w:w="14529" w:type="dxa"/>
            <w:gridSpan w:val="9"/>
            <w:tcBorders>
              <w:top w:val="nil"/>
              <w:left w:val="nil"/>
              <w:bottom w:val="nil"/>
              <w:right w:val="nil"/>
            </w:tcBorders>
            <w:shd w:val="clear" w:color="auto" w:fill="auto"/>
            <w:noWrap/>
            <w:vAlign w:val="bottom"/>
            <w:hideMark/>
          </w:tcPr>
          <w:p w:rsidR="00502C8B" w:rsidRPr="00502C8B" w:rsidRDefault="00502C8B" w:rsidP="00502C8B">
            <w:pPr>
              <w:spacing w:after="0" w:line="240" w:lineRule="auto"/>
              <w:jc w:val="center"/>
              <w:rPr>
                <w:rFonts w:ascii="Arial" w:eastAsia="Times New Roman" w:hAnsi="Arial" w:cs="Arial"/>
                <w:b/>
                <w:bCs/>
                <w:color w:val="000000"/>
                <w:sz w:val="28"/>
                <w:szCs w:val="28"/>
                <w:lang w:eastAsia="es-SV"/>
              </w:rPr>
            </w:pPr>
            <w:r w:rsidRPr="00502C8B">
              <w:rPr>
                <w:rFonts w:ascii="Arial" w:eastAsia="Times New Roman" w:hAnsi="Arial" w:cs="Arial"/>
                <w:b/>
                <w:bCs/>
                <w:color w:val="000000"/>
                <w:sz w:val="28"/>
                <w:szCs w:val="28"/>
                <w:lang w:eastAsia="es-SV"/>
              </w:rPr>
              <w:t>MINISTERIO DE LA DEFENSA NACIONAL</w:t>
            </w:r>
          </w:p>
        </w:tc>
      </w:tr>
      <w:tr w:rsidR="00502C8B" w:rsidRPr="00502C8B" w:rsidTr="00502C8B">
        <w:trPr>
          <w:trHeight w:val="360"/>
        </w:trPr>
        <w:tc>
          <w:tcPr>
            <w:tcW w:w="14529" w:type="dxa"/>
            <w:gridSpan w:val="9"/>
            <w:tcBorders>
              <w:top w:val="nil"/>
              <w:left w:val="nil"/>
              <w:bottom w:val="nil"/>
              <w:right w:val="nil"/>
            </w:tcBorders>
            <w:shd w:val="clear" w:color="auto" w:fill="auto"/>
            <w:noWrap/>
            <w:vAlign w:val="bottom"/>
            <w:hideMark/>
          </w:tcPr>
          <w:p w:rsidR="00502C8B" w:rsidRPr="00502C8B" w:rsidRDefault="00502C8B" w:rsidP="00502C8B">
            <w:pPr>
              <w:spacing w:after="0" w:line="240" w:lineRule="auto"/>
              <w:jc w:val="center"/>
              <w:rPr>
                <w:rFonts w:ascii="Arial" w:eastAsia="Times New Roman" w:hAnsi="Arial" w:cs="Arial"/>
                <w:b/>
                <w:bCs/>
                <w:color w:val="000000"/>
                <w:sz w:val="28"/>
                <w:szCs w:val="28"/>
                <w:lang w:eastAsia="es-SV"/>
              </w:rPr>
            </w:pPr>
            <w:r w:rsidRPr="00502C8B">
              <w:rPr>
                <w:rFonts w:ascii="Arial" w:eastAsia="Times New Roman" w:hAnsi="Arial" w:cs="Arial"/>
                <w:b/>
                <w:bCs/>
                <w:color w:val="000000"/>
                <w:sz w:val="28"/>
                <w:szCs w:val="28"/>
                <w:lang w:eastAsia="es-SV"/>
              </w:rPr>
              <w:t>DIRECCIÓN DE ADMINISTRACIÓN</w:t>
            </w:r>
          </w:p>
        </w:tc>
      </w:tr>
      <w:tr w:rsidR="00502C8B" w:rsidRPr="00502C8B" w:rsidTr="00502C8B">
        <w:trPr>
          <w:trHeight w:val="300"/>
        </w:trPr>
        <w:tc>
          <w:tcPr>
            <w:tcW w:w="14529" w:type="dxa"/>
            <w:gridSpan w:val="9"/>
            <w:tcBorders>
              <w:top w:val="nil"/>
              <w:left w:val="nil"/>
              <w:bottom w:val="nil"/>
              <w:right w:val="nil"/>
            </w:tcBorders>
            <w:shd w:val="clear" w:color="auto" w:fill="auto"/>
            <w:noWrap/>
            <w:vAlign w:val="bottom"/>
            <w:hideMark/>
          </w:tcPr>
          <w:p w:rsidR="00502C8B" w:rsidRPr="00502C8B" w:rsidRDefault="00502C8B" w:rsidP="00502C8B">
            <w:pPr>
              <w:spacing w:after="0" w:line="240" w:lineRule="auto"/>
              <w:jc w:val="center"/>
              <w:rPr>
                <w:rFonts w:ascii="Arial" w:eastAsia="Times New Roman" w:hAnsi="Arial" w:cs="Arial"/>
                <w:b/>
                <w:bCs/>
                <w:color w:val="000000"/>
                <w:lang w:eastAsia="es-SV"/>
              </w:rPr>
            </w:pPr>
            <w:r w:rsidRPr="00502C8B">
              <w:rPr>
                <w:rFonts w:ascii="Arial" w:eastAsia="Times New Roman" w:hAnsi="Arial" w:cs="Arial"/>
                <w:b/>
                <w:bCs/>
                <w:color w:val="000000"/>
                <w:lang w:eastAsia="es-SV"/>
              </w:rPr>
              <w:t>DEPARTAMENTO DE INVENTARIOS</w:t>
            </w:r>
          </w:p>
        </w:tc>
      </w:tr>
      <w:tr w:rsidR="00502C8B" w:rsidRPr="00502C8B" w:rsidTr="00502C8B">
        <w:trPr>
          <w:trHeight w:val="300"/>
        </w:trPr>
        <w:tc>
          <w:tcPr>
            <w:tcW w:w="420" w:type="dxa"/>
            <w:tcBorders>
              <w:top w:val="nil"/>
              <w:left w:val="nil"/>
              <w:bottom w:val="nil"/>
              <w:right w:val="nil"/>
            </w:tcBorders>
            <w:shd w:val="clear" w:color="auto" w:fill="auto"/>
            <w:noWrap/>
            <w:vAlign w:val="bottom"/>
            <w:hideMark/>
          </w:tcPr>
          <w:p w:rsidR="00502C8B" w:rsidRPr="00502C8B" w:rsidRDefault="00502C8B" w:rsidP="00502C8B">
            <w:pPr>
              <w:spacing w:after="0" w:line="240" w:lineRule="auto"/>
              <w:rPr>
                <w:rFonts w:ascii="Arial" w:eastAsia="Times New Roman" w:hAnsi="Arial" w:cs="Arial"/>
                <w:b/>
                <w:bCs/>
                <w:color w:val="000000"/>
                <w:lang w:eastAsia="es-SV"/>
              </w:rPr>
            </w:pPr>
          </w:p>
        </w:tc>
        <w:tc>
          <w:tcPr>
            <w:tcW w:w="4362" w:type="dxa"/>
            <w:tcBorders>
              <w:top w:val="nil"/>
              <w:left w:val="nil"/>
              <w:bottom w:val="nil"/>
              <w:right w:val="nil"/>
            </w:tcBorders>
            <w:shd w:val="clear" w:color="auto" w:fill="auto"/>
            <w:vAlign w:val="bottom"/>
            <w:hideMark/>
          </w:tcPr>
          <w:p w:rsidR="00502C8B" w:rsidRPr="00502C8B" w:rsidRDefault="00502C8B" w:rsidP="00502C8B">
            <w:pPr>
              <w:spacing w:after="0" w:line="240" w:lineRule="auto"/>
              <w:jc w:val="both"/>
              <w:rPr>
                <w:rFonts w:ascii="Arial" w:eastAsia="Times New Roman" w:hAnsi="Arial" w:cs="Arial"/>
                <w:b/>
                <w:bCs/>
                <w:color w:val="000000"/>
                <w:lang w:eastAsia="es-SV"/>
              </w:rPr>
            </w:pPr>
          </w:p>
        </w:tc>
        <w:tc>
          <w:tcPr>
            <w:tcW w:w="1527" w:type="dxa"/>
            <w:tcBorders>
              <w:top w:val="nil"/>
              <w:left w:val="nil"/>
              <w:bottom w:val="nil"/>
              <w:right w:val="nil"/>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b/>
                <w:bCs/>
                <w:color w:val="000000"/>
                <w:lang w:eastAsia="es-SV"/>
              </w:rPr>
            </w:pPr>
          </w:p>
        </w:tc>
        <w:tc>
          <w:tcPr>
            <w:tcW w:w="1830" w:type="dxa"/>
            <w:tcBorders>
              <w:top w:val="nil"/>
              <w:left w:val="nil"/>
              <w:bottom w:val="nil"/>
              <w:right w:val="nil"/>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b/>
                <w:bCs/>
                <w:color w:val="000000"/>
                <w:lang w:eastAsia="es-SV"/>
              </w:rPr>
            </w:pPr>
          </w:p>
        </w:tc>
        <w:tc>
          <w:tcPr>
            <w:tcW w:w="2427" w:type="dxa"/>
            <w:tcBorders>
              <w:top w:val="nil"/>
              <w:left w:val="nil"/>
              <w:bottom w:val="nil"/>
              <w:right w:val="nil"/>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b/>
                <w:bCs/>
                <w:color w:val="000000"/>
                <w:lang w:eastAsia="es-SV"/>
              </w:rPr>
            </w:pPr>
          </w:p>
        </w:tc>
        <w:tc>
          <w:tcPr>
            <w:tcW w:w="1207" w:type="dxa"/>
            <w:tcBorders>
              <w:top w:val="nil"/>
              <w:left w:val="nil"/>
              <w:bottom w:val="nil"/>
              <w:right w:val="nil"/>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b/>
                <w:bCs/>
                <w:color w:val="000000"/>
                <w:lang w:eastAsia="es-SV"/>
              </w:rPr>
            </w:pPr>
          </w:p>
        </w:tc>
        <w:tc>
          <w:tcPr>
            <w:tcW w:w="1340" w:type="dxa"/>
            <w:tcBorders>
              <w:top w:val="nil"/>
              <w:left w:val="nil"/>
              <w:bottom w:val="nil"/>
              <w:right w:val="nil"/>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b/>
                <w:bCs/>
                <w:color w:val="000000"/>
                <w:lang w:eastAsia="es-SV"/>
              </w:rPr>
            </w:pPr>
          </w:p>
        </w:tc>
        <w:tc>
          <w:tcPr>
            <w:tcW w:w="1416" w:type="dxa"/>
            <w:gridSpan w:val="2"/>
            <w:tcBorders>
              <w:top w:val="nil"/>
              <w:left w:val="nil"/>
              <w:bottom w:val="nil"/>
              <w:right w:val="nil"/>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b/>
                <w:bCs/>
                <w:color w:val="000000"/>
                <w:lang w:eastAsia="es-SV"/>
              </w:rPr>
            </w:pPr>
          </w:p>
        </w:tc>
      </w:tr>
      <w:tr w:rsidR="00502C8B" w:rsidRPr="00502C8B" w:rsidTr="00502C8B">
        <w:trPr>
          <w:trHeight w:val="315"/>
        </w:trPr>
        <w:tc>
          <w:tcPr>
            <w:tcW w:w="14529" w:type="dxa"/>
            <w:gridSpan w:val="9"/>
            <w:tcBorders>
              <w:top w:val="nil"/>
              <w:left w:val="nil"/>
              <w:bottom w:val="nil"/>
              <w:right w:val="nil"/>
            </w:tcBorders>
            <w:shd w:val="clear" w:color="auto" w:fill="auto"/>
            <w:vAlign w:val="bottom"/>
            <w:hideMark/>
          </w:tcPr>
          <w:p w:rsidR="00502C8B" w:rsidRPr="00502C8B" w:rsidRDefault="00502C8B" w:rsidP="00502C8B">
            <w:pPr>
              <w:spacing w:after="0" w:line="240" w:lineRule="auto"/>
              <w:jc w:val="center"/>
              <w:rPr>
                <w:rFonts w:ascii="Arial" w:eastAsia="Times New Roman" w:hAnsi="Arial" w:cs="Arial"/>
                <w:b/>
                <w:bCs/>
                <w:color w:val="000000"/>
                <w:sz w:val="24"/>
                <w:szCs w:val="24"/>
                <w:lang w:eastAsia="es-SV"/>
              </w:rPr>
            </w:pPr>
            <w:r w:rsidRPr="00502C8B">
              <w:rPr>
                <w:rFonts w:ascii="Arial" w:eastAsia="Times New Roman" w:hAnsi="Arial" w:cs="Arial"/>
                <w:b/>
                <w:bCs/>
                <w:color w:val="000000"/>
                <w:sz w:val="24"/>
                <w:szCs w:val="24"/>
                <w:lang w:eastAsia="es-SV"/>
              </w:rPr>
              <w:t>INFORME DE BIENES MUEBLES CON VALOR DE ADQUISICIÓN MAYORES A (US$20,000.00)</w:t>
            </w:r>
          </w:p>
        </w:tc>
      </w:tr>
      <w:tr w:rsidR="00502C8B" w:rsidRPr="00502C8B" w:rsidTr="00502C8B">
        <w:trPr>
          <w:trHeight w:val="150"/>
        </w:trPr>
        <w:tc>
          <w:tcPr>
            <w:tcW w:w="420" w:type="dxa"/>
            <w:tcBorders>
              <w:top w:val="nil"/>
              <w:left w:val="nil"/>
              <w:bottom w:val="nil"/>
              <w:right w:val="nil"/>
            </w:tcBorders>
            <w:shd w:val="clear" w:color="auto" w:fill="auto"/>
            <w:noWrap/>
            <w:vAlign w:val="bottom"/>
            <w:hideMark/>
          </w:tcPr>
          <w:p w:rsidR="00502C8B" w:rsidRPr="00502C8B" w:rsidRDefault="00502C8B" w:rsidP="00502C8B">
            <w:pPr>
              <w:spacing w:after="0" w:line="240" w:lineRule="auto"/>
              <w:rPr>
                <w:rFonts w:ascii="Arial" w:eastAsia="Times New Roman" w:hAnsi="Arial" w:cs="Arial"/>
                <w:color w:val="000000"/>
                <w:lang w:eastAsia="es-SV"/>
              </w:rPr>
            </w:pPr>
          </w:p>
        </w:tc>
        <w:tc>
          <w:tcPr>
            <w:tcW w:w="4362" w:type="dxa"/>
            <w:tcBorders>
              <w:top w:val="nil"/>
              <w:left w:val="nil"/>
              <w:bottom w:val="nil"/>
              <w:right w:val="nil"/>
            </w:tcBorders>
            <w:shd w:val="clear" w:color="auto" w:fill="auto"/>
            <w:vAlign w:val="bottom"/>
            <w:hideMark/>
          </w:tcPr>
          <w:p w:rsidR="00502C8B" w:rsidRPr="00502C8B" w:rsidRDefault="00502C8B" w:rsidP="00502C8B">
            <w:pPr>
              <w:spacing w:after="0" w:line="240" w:lineRule="auto"/>
              <w:jc w:val="both"/>
              <w:rPr>
                <w:rFonts w:ascii="Arial" w:eastAsia="Times New Roman" w:hAnsi="Arial" w:cs="Arial"/>
                <w:color w:val="000000"/>
                <w:lang w:eastAsia="es-SV"/>
              </w:rPr>
            </w:pPr>
          </w:p>
        </w:tc>
        <w:tc>
          <w:tcPr>
            <w:tcW w:w="1527" w:type="dxa"/>
            <w:tcBorders>
              <w:top w:val="nil"/>
              <w:left w:val="nil"/>
              <w:bottom w:val="nil"/>
              <w:right w:val="nil"/>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lang w:eastAsia="es-SV"/>
              </w:rPr>
            </w:pPr>
          </w:p>
        </w:tc>
        <w:tc>
          <w:tcPr>
            <w:tcW w:w="1830" w:type="dxa"/>
            <w:tcBorders>
              <w:top w:val="nil"/>
              <w:left w:val="nil"/>
              <w:bottom w:val="nil"/>
              <w:right w:val="nil"/>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lang w:eastAsia="es-SV"/>
              </w:rPr>
            </w:pPr>
          </w:p>
        </w:tc>
        <w:tc>
          <w:tcPr>
            <w:tcW w:w="2427" w:type="dxa"/>
            <w:tcBorders>
              <w:top w:val="nil"/>
              <w:left w:val="nil"/>
              <w:bottom w:val="nil"/>
              <w:right w:val="nil"/>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lang w:eastAsia="es-SV"/>
              </w:rPr>
            </w:pPr>
          </w:p>
        </w:tc>
        <w:tc>
          <w:tcPr>
            <w:tcW w:w="1207" w:type="dxa"/>
            <w:tcBorders>
              <w:top w:val="nil"/>
              <w:left w:val="nil"/>
              <w:bottom w:val="nil"/>
              <w:right w:val="nil"/>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lang w:eastAsia="es-SV"/>
              </w:rPr>
            </w:pPr>
          </w:p>
        </w:tc>
        <w:tc>
          <w:tcPr>
            <w:tcW w:w="1480" w:type="dxa"/>
            <w:gridSpan w:val="2"/>
            <w:tcBorders>
              <w:top w:val="nil"/>
              <w:left w:val="nil"/>
              <w:bottom w:val="nil"/>
              <w:right w:val="nil"/>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lang w:eastAsia="es-SV"/>
              </w:rPr>
            </w:pPr>
          </w:p>
        </w:tc>
        <w:tc>
          <w:tcPr>
            <w:tcW w:w="1276" w:type="dxa"/>
            <w:tcBorders>
              <w:top w:val="nil"/>
              <w:left w:val="nil"/>
              <w:bottom w:val="nil"/>
              <w:right w:val="nil"/>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lang w:eastAsia="es-SV"/>
              </w:rPr>
            </w:pPr>
          </w:p>
        </w:tc>
      </w:tr>
      <w:tr w:rsidR="00502C8B" w:rsidRPr="00502C8B" w:rsidTr="00502C8B">
        <w:trPr>
          <w:trHeight w:val="570"/>
        </w:trPr>
        <w:tc>
          <w:tcPr>
            <w:tcW w:w="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b/>
                <w:bCs/>
                <w:color w:val="000000"/>
                <w:sz w:val="16"/>
                <w:szCs w:val="16"/>
                <w:lang w:eastAsia="es-SV"/>
              </w:rPr>
            </w:pPr>
            <w:proofErr w:type="spellStart"/>
            <w:r w:rsidRPr="00502C8B">
              <w:rPr>
                <w:rFonts w:ascii="Arial" w:eastAsia="Times New Roman" w:hAnsi="Arial" w:cs="Arial"/>
                <w:b/>
                <w:bCs/>
                <w:color w:val="000000"/>
                <w:sz w:val="16"/>
                <w:szCs w:val="16"/>
                <w:lang w:eastAsia="es-SV"/>
              </w:rPr>
              <w:t>Nº</w:t>
            </w:r>
            <w:proofErr w:type="spellEnd"/>
          </w:p>
        </w:tc>
        <w:tc>
          <w:tcPr>
            <w:tcW w:w="4362" w:type="dxa"/>
            <w:tcBorders>
              <w:top w:val="single" w:sz="8" w:space="0" w:color="auto"/>
              <w:left w:val="nil"/>
              <w:bottom w:val="single" w:sz="8"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b/>
                <w:bCs/>
                <w:color w:val="000000"/>
                <w:sz w:val="16"/>
                <w:szCs w:val="16"/>
                <w:lang w:eastAsia="es-SV"/>
              </w:rPr>
            </w:pPr>
            <w:r w:rsidRPr="00502C8B">
              <w:rPr>
                <w:rFonts w:ascii="Arial" w:eastAsia="Times New Roman" w:hAnsi="Arial" w:cs="Arial"/>
                <w:b/>
                <w:bCs/>
                <w:color w:val="000000"/>
                <w:sz w:val="16"/>
                <w:szCs w:val="16"/>
                <w:lang w:eastAsia="es-SV"/>
              </w:rPr>
              <w:t>DESCRIPCIÓN</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b/>
                <w:bCs/>
                <w:color w:val="000000"/>
                <w:sz w:val="16"/>
                <w:szCs w:val="16"/>
                <w:lang w:eastAsia="es-SV"/>
              </w:rPr>
            </w:pPr>
            <w:r w:rsidRPr="00502C8B">
              <w:rPr>
                <w:rFonts w:ascii="Arial" w:eastAsia="Times New Roman" w:hAnsi="Arial" w:cs="Arial"/>
                <w:b/>
                <w:bCs/>
                <w:color w:val="000000"/>
                <w:sz w:val="16"/>
                <w:szCs w:val="16"/>
                <w:lang w:eastAsia="es-SV"/>
              </w:rPr>
              <w:t>MARCA</w:t>
            </w:r>
          </w:p>
        </w:tc>
        <w:tc>
          <w:tcPr>
            <w:tcW w:w="1830" w:type="dxa"/>
            <w:tcBorders>
              <w:top w:val="single" w:sz="8" w:space="0" w:color="auto"/>
              <w:left w:val="nil"/>
              <w:bottom w:val="single" w:sz="8"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b/>
                <w:bCs/>
                <w:color w:val="000000"/>
                <w:sz w:val="16"/>
                <w:szCs w:val="16"/>
                <w:lang w:eastAsia="es-SV"/>
              </w:rPr>
            </w:pPr>
            <w:r w:rsidRPr="00502C8B">
              <w:rPr>
                <w:rFonts w:ascii="Arial" w:eastAsia="Times New Roman" w:hAnsi="Arial" w:cs="Arial"/>
                <w:b/>
                <w:bCs/>
                <w:color w:val="000000"/>
                <w:sz w:val="16"/>
                <w:szCs w:val="16"/>
                <w:lang w:eastAsia="es-SV"/>
              </w:rPr>
              <w:t>MODELO</w:t>
            </w:r>
          </w:p>
        </w:tc>
        <w:tc>
          <w:tcPr>
            <w:tcW w:w="2427" w:type="dxa"/>
            <w:tcBorders>
              <w:top w:val="single" w:sz="8" w:space="0" w:color="auto"/>
              <w:left w:val="nil"/>
              <w:bottom w:val="single" w:sz="8"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b/>
                <w:bCs/>
                <w:color w:val="000000"/>
                <w:sz w:val="16"/>
                <w:szCs w:val="16"/>
                <w:lang w:eastAsia="es-SV"/>
              </w:rPr>
            </w:pPr>
            <w:r w:rsidRPr="00502C8B">
              <w:rPr>
                <w:rFonts w:ascii="Arial" w:eastAsia="Times New Roman" w:hAnsi="Arial" w:cs="Arial"/>
                <w:b/>
                <w:bCs/>
                <w:color w:val="000000"/>
                <w:sz w:val="16"/>
                <w:szCs w:val="16"/>
                <w:lang w:eastAsia="es-SV"/>
              </w:rPr>
              <w:t>SERIE</w:t>
            </w:r>
          </w:p>
        </w:tc>
        <w:tc>
          <w:tcPr>
            <w:tcW w:w="1207" w:type="dxa"/>
            <w:tcBorders>
              <w:top w:val="single" w:sz="8" w:space="0" w:color="auto"/>
              <w:left w:val="nil"/>
              <w:bottom w:val="single" w:sz="8"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b/>
                <w:bCs/>
                <w:color w:val="000000"/>
                <w:sz w:val="16"/>
                <w:szCs w:val="16"/>
                <w:lang w:eastAsia="es-SV"/>
              </w:rPr>
            </w:pPr>
            <w:r w:rsidRPr="00502C8B">
              <w:rPr>
                <w:rFonts w:ascii="Arial" w:eastAsia="Times New Roman" w:hAnsi="Arial" w:cs="Arial"/>
                <w:b/>
                <w:bCs/>
                <w:color w:val="000000"/>
                <w:sz w:val="16"/>
                <w:szCs w:val="16"/>
                <w:lang w:eastAsia="es-SV"/>
              </w:rPr>
              <w:t>FECHA DE ADQUISICIÓN</w:t>
            </w:r>
          </w:p>
        </w:tc>
        <w:tc>
          <w:tcPr>
            <w:tcW w:w="1480" w:type="dxa"/>
            <w:gridSpan w:val="2"/>
            <w:tcBorders>
              <w:top w:val="single" w:sz="8" w:space="0" w:color="auto"/>
              <w:left w:val="nil"/>
              <w:bottom w:val="single" w:sz="8"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b/>
                <w:bCs/>
                <w:color w:val="000000"/>
                <w:sz w:val="16"/>
                <w:szCs w:val="16"/>
                <w:lang w:eastAsia="es-SV"/>
              </w:rPr>
            </w:pPr>
            <w:r w:rsidRPr="00502C8B">
              <w:rPr>
                <w:rFonts w:ascii="Arial" w:eastAsia="Times New Roman" w:hAnsi="Arial" w:cs="Arial"/>
                <w:b/>
                <w:bCs/>
                <w:color w:val="000000"/>
                <w:sz w:val="16"/>
                <w:szCs w:val="16"/>
                <w:lang w:eastAsia="es-SV"/>
              </w:rPr>
              <w:t>VALOR DE ADQUISICIÓN</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b/>
                <w:bCs/>
                <w:color w:val="000000"/>
                <w:sz w:val="16"/>
                <w:szCs w:val="16"/>
                <w:lang w:eastAsia="es-SV"/>
              </w:rPr>
            </w:pPr>
            <w:r w:rsidRPr="00502C8B">
              <w:rPr>
                <w:rFonts w:ascii="Arial" w:eastAsia="Times New Roman" w:hAnsi="Arial" w:cs="Arial"/>
                <w:b/>
                <w:bCs/>
                <w:color w:val="000000"/>
                <w:sz w:val="16"/>
                <w:szCs w:val="16"/>
                <w:lang w:eastAsia="es-SV"/>
              </w:rPr>
              <w:t>TIPO DE FONDOS</w:t>
            </w:r>
          </w:p>
        </w:tc>
      </w:tr>
      <w:tr w:rsidR="00502C8B" w:rsidRPr="00502C8B" w:rsidTr="00502C8B">
        <w:trPr>
          <w:trHeight w:val="450"/>
        </w:trPr>
        <w:tc>
          <w:tcPr>
            <w:tcW w:w="4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SISTEMA DE IDENTIFICACIÓN BALÍSTICA INTEGRADO, COMPUESTO POR: ESTACIÓN DE ADQUISICIÓN DE CASQUILLOS</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FTI</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BRASSTRAX</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BRTX00000087</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10JUL2008</w:t>
            </w:r>
          </w:p>
        </w:tc>
        <w:tc>
          <w:tcPr>
            <w:tcW w:w="1480" w:type="dxa"/>
            <w:gridSpan w:val="2"/>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948,157.00 </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 COLOR AMARILLO, COMPUESTA POR: MOTOR, COLOR AMARILLO, ARRANQUE 8N3420, MARCA CATERPILLAR.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3306PC</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66D48220</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01SEP1991</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34,285.71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 COLOR AMARILLO, COMPUESTA POR: MOTOR, COLOR AMARILLO, ARRANQUE 8N3421, 1800 RPM, MARCA CATERPILLAR.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3306PC</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66D43110</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01SEP1991</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34,285.71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 COLOR AMARILLO, COMPUESTA POR: MOTOR, COLOR AMARILLO, ARRANQUE 8N3420 HP 230, 1800 RPM, MARCA CATERPILLAR.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3306PC</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66D49009</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01SEP1991</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34,285.71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AIRE ACONDICIONADO TIPO CENTRAL, DE 25 TONELADAS.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LENNOX</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LCC300S2BN Y</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5605M01432</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25AGO2006</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44,251.60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AIRE ACONDICIONADO TIPO CENTRAL, DE 25 TONELADAS.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LENNOX</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LCC300S2BN Y</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5605M01433</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25AGO2006</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44,251.60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ESTACIÓN DE ADQUISICIÓN DE PROYECTILES.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MARCA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22ABR2012</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578,717.00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9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 COLOR AMARILLO, COMPUESTA POR: MOTOR, MARCA PERKINS, MODELO GN65897R, SERIE 007263Y, COLOR AMARILLO; GENERADOR COLOR AMARILLO MARCA OLYMPIAN, MODELO POWERWIZARD 2.1, SERIE XJ017683.</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GEP16SP6</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OLY00000AMMG05628</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06OCT2015</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21,616.00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677EAE">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ANTENA DE TRANSMISIÓN</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MARCA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26OCT1987</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36,285.71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AYUDA MILITAR</w:t>
            </w:r>
          </w:p>
        </w:tc>
      </w:tr>
      <w:tr w:rsidR="00502C8B" w:rsidRPr="00502C8B" w:rsidTr="00677EAE">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lastRenderedPageBreak/>
              <w:t>10</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TRANSMISOR AM</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NAUTEL</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AMPFET-5</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136</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26OCT1987</w:t>
            </w:r>
          </w:p>
        </w:tc>
        <w:tc>
          <w:tcPr>
            <w:tcW w:w="1480" w:type="dxa"/>
            <w:gridSpan w:val="2"/>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31,142.86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AYUDA MILITAR</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ANTENA DE TRANSMISIÓN</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MARCA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26OCT1987</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34,285.71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AYUDA MILITAR</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TRANSMISOR AM</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NAUTEL</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AMPFET-5</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137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26OCT1987</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30,857.14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AYUDA MILITAR</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TRANSMISOR AM</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NAUTEL</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AMPFET-5</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138</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26OCT1987</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30,857.14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AYUDA MILITAR</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 CAPACIDAD 456 KVA, INTERRUPTORES DE TRANSFERENCIA AUTOMÁTICA, MARCA WESTINGHOUSE.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34088</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78Z02330</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10OCT1985</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34,285.71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sz w:val="16"/>
                <w:szCs w:val="16"/>
                <w:lang w:eastAsia="es-SV"/>
              </w:rPr>
            </w:pPr>
            <w:r w:rsidRPr="00502C8B">
              <w:rPr>
                <w:rFonts w:ascii="Arial" w:eastAsia="Times New Roman" w:hAnsi="Arial" w:cs="Arial"/>
                <w:sz w:val="16"/>
                <w:szCs w:val="16"/>
                <w:lang w:eastAsia="es-SV"/>
              </w:rPr>
              <w:t>SISTEMA DE CIRCUITO CERRADO DE TELEVISIÓN, SERVIDOR: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HP</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DC5700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MXJ73100XQ</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01OCT2007</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47,560.37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sz w:val="17"/>
                <w:szCs w:val="17"/>
                <w:lang w:eastAsia="es-SV"/>
              </w:rPr>
            </w:pPr>
            <w:r w:rsidRPr="00502C8B">
              <w:rPr>
                <w:rFonts w:ascii="Arial" w:eastAsia="Times New Roman" w:hAnsi="Arial" w:cs="Arial"/>
                <w:sz w:val="17"/>
                <w:szCs w:val="17"/>
                <w:lang w:eastAsia="es-SV"/>
              </w:rPr>
              <w:t>ANALIZADOR ESPECTRAL, COLOR BEIGE.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AEROFLEX</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3920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1000625270</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22JUL2013</w:t>
            </w:r>
          </w:p>
        </w:tc>
        <w:tc>
          <w:tcPr>
            <w:tcW w:w="1480" w:type="dxa"/>
            <w:gridSpan w:val="2"/>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 xml:space="preserve"> $        78,417.28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sz w:val="17"/>
                <w:szCs w:val="17"/>
                <w:lang w:eastAsia="es-SV"/>
              </w:rPr>
            </w:pPr>
            <w:r w:rsidRPr="00502C8B">
              <w:rPr>
                <w:rFonts w:ascii="Arial" w:eastAsia="Times New Roman" w:hAnsi="Arial" w:cs="Arial"/>
                <w:sz w:val="17"/>
                <w:szCs w:val="17"/>
                <w:lang w:eastAsia="es-SV"/>
              </w:rPr>
              <w:t>CENTRAL TELEFÓNICA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AVAYA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G450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13TG14161956</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22NOV2013</w:t>
            </w:r>
          </w:p>
        </w:tc>
        <w:tc>
          <w:tcPr>
            <w:tcW w:w="1480" w:type="dxa"/>
            <w:gridSpan w:val="2"/>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 xml:space="preserve"> $        46,162.76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sz w:val="17"/>
                <w:szCs w:val="17"/>
                <w:lang w:eastAsia="es-SV"/>
              </w:rPr>
            </w:pPr>
            <w:r w:rsidRPr="00502C8B">
              <w:rPr>
                <w:rFonts w:ascii="Arial" w:eastAsia="Times New Roman" w:hAnsi="Arial" w:cs="Arial"/>
                <w:sz w:val="17"/>
                <w:szCs w:val="17"/>
                <w:lang w:eastAsia="es-SV"/>
              </w:rPr>
              <w:t>CENTRAL TELEFÓNICA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HIPTH 3800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SK763132310032</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02OCT2013</w:t>
            </w:r>
          </w:p>
        </w:tc>
        <w:tc>
          <w:tcPr>
            <w:tcW w:w="1480" w:type="dxa"/>
            <w:gridSpan w:val="2"/>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 xml:space="preserve"> $        23,505.64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sz w:val="17"/>
                <w:szCs w:val="17"/>
                <w:lang w:eastAsia="es-SV"/>
              </w:rPr>
            </w:pPr>
            <w:r w:rsidRPr="00502C8B">
              <w:rPr>
                <w:rFonts w:ascii="Arial" w:eastAsia="Times New Roman" w:hAnsi="Arial" w:cs="Arial"/>
                <w:sz w:val="17"/>
                <w:szCs w:val="17"/>
                <w:lang w:eastAsia="es-SV"/>
              </w:rPr>
              <w:t>CENTRAL TELEFÓNICA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HIPTH 3800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SK63132050011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02OCT2013</w:t>
            </w:r>
          </w:p>
        </w:tc>
        <w:tc>
          <w:tcPr>
            <w:tcW w:w="1480" w:type="dxa"/>
            <w:gridSpan w:val="2"/>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 xml:space="preserve"> $        23,505.64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sz w:val="17"/>
                <w:szCs w:val="17"/>
                <w:lang w:eastAsia="es-SV"/>
              </w:rPr>
            </w:pPr>
            <w:r w:rsidRPr="00502C8B">
              <w:rPr>
                <w:rFonts w:ascii="Arial" w:eastAsia="Times New Roman" w:hAnsi="Arial" w:cs="Arial"/>
                <w:sz w:val="17"/>
                <w:szCs w:val="17"/>
                <w:lang w:eastAsia="es-SV"/>
              </w:rPr>
              <w:t>CENTRAL TELEFÓNICA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AVAYA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IP OFFICE 500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13WZ22600603</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22NOV2013</w:t>
            </w:r>
          </w:p>
        </w:tc>
        <w:tc>
          <w:tcPr>
            <w:tcW w:w="1480" w:type="dxa"/>
            <w:gridSpan w:val="2"/>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 xml:space="preserve"> $        46,162.76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sz w:val="17"/>
                <w:szCs w:val="17"/>
                <w:lang w:eastAsia="es-SV"/>
              </w:rPr>
            </w:pPr>
            <w:r w:rsidRPr="00502C8B">
              <w:rPr>
                <w:rFonts w:ascii="Arial" w:eastAsia="Times New Roman" w:hAnsi="Arial" w:cs="Arial"/>
                <w:sz w:val="17"/>
                <w:szCs w:val="17"/>
                <w:lang w:eastAsia="es-SV"/>
              </w:rPr>
              <w:t>CENTRAL TELEFÓNICA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AVAYA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G450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13TG14161983</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22NOV2013</w:t>
            </w:r>
          </w:p>
        </w:tc>
        <w:tc>
          <w:tcPr>
            <w:tcW w:w="1480" w:type="dxa"/>
            <w:gridSpan w:val="2"/>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 xml:space="preserve"> $        46,162.76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7"/>
                <w:szCs w:val="17"/>
                <w:lang w:eastAsia="es-SV"/>
              </w:rPr>
            </w:pPr>
            <w:r w:rsidRPr="00502C8B">
              <w:rPr>
                <w:rFonts w:ascii="Arial" w:eastAsia="Times New Roman" w:hAnsi="Arial" w:cs="Arial"/>
                <w:sz w:val="17"/>
                <w:szCs w:val="17"/>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ESCANEO DE IMAGEN (RAYOS X)</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CONTROL</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5333ME</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11-06-29-P140</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12AGO2011</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49,852.61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 COLOR AMARILLO (MOTOR) GENERADOR COLOR AMARILLO, CAJA DE TRANSFERENCIA COLOR VERDE, TANQUE DE COMBUSTIBLE COLOR GRIS.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 CUMINS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32083208QTECC-5864365</w:t>
            </w:r>
          </w:p>
        </w:tc>
        <w:tc>
          <w:tcPr>
            <w:tcW w:w="2427" w:type="dxa"/>
            <w:tcBorders>
              <w:top w:val="nil"/>
              <w:left w:val="nil"/>
              <w:bottom w:val="single" w:sz="4" w:space="0" w:color="auto"/>
              <w:right w:val="nil"/>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5YF007286GF00719</w:t>
            </w: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09MAY2000</w:t>
            </w:r>
          </w:p>
        </w:tc>
        <w:tc>
          <w:tcPr>
            <w:tcW w:w="1480" w:type="dxa"/>
            <w:gridSpan w:val="2"/>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25,000.00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 COLOR AMARILLO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3406DI</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2WB01247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23OCT1999</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51,428.57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bl>
    <w:p w:rsidR="00502C8B" w:rsidRDefault="00502C8B">
      <w:r>
        <w:br w:type="page"/>
      </w:r>
    </w:p>
    <w:tbl>
      <w:tblPr>
        <w:tblpPr w:leftFromText="141" w:rightFromText="141" w:vertAnchor="page" w:horzAnchor="margin" w:tblpXSpec="center" w:tblpY="2476"/>
        <w:tblW w:w="14529" w:type="dxa"/>
        <w:tblLayout w:type="fixed"/>
        <w:tblCellMar>
          <w:left w:w="70" w:type="dxa"/>
          <w:right w:w="70" w:type="dxa"/>
        </w:tblCellMar>
        <w:tblLook w:val="04A0" w:firstRow="1" w:lastRow="0" w:firstColumn="1" w:lastColumn="0" w:noHBand="0" w:noVBand="1"/>
      </w:tblPr>
      <w:tblGrid>
        <w:gridCol w:w="420"/>
        <w:gridCol w:w="4362"/>
        <w:gridCol w:w="1527"/>
        <w:gridCol w:w="1830"/>
        <w:gridCol w:w="2427"/>
        <w:gridCol w:w="1207"/>
        <w:gridCol w:w="1480"/>
        <w:gridCol w:w="1276"/>
      </w:tblGrid>
      <w:tr w:rsidR="00502C8B" w:rsidRPr="00502C8B" w:rsidTr="00502C8B">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lastRenderedPageBreak/>
              <w:t>25</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APARATO DE RAYOS X, COLOR AMARILLO</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WILLICK</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WE2279</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XPM-1605D</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25SEP2009</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30,000.00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PERMUTA</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HOBART</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90620PTR1528</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19AGO2014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30,000.00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GEP110-4</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U587657</w:t>
            </w:r>
            <w:proofErr w:type="gramStart"/>
            <w:r w:rsidRPr="00502C8B">
              <w:rPr>
                <w:rFonts w:ascii="Arial" w:eastAsia="Times New Roman" w:hAnsi="Arial" w:cs="Arial"/>
                <w:sz w:val="16"/>
                <w:szCs w:val="16"/>
                <w:lang w:eastAsia="es-SV"/>
              </w:rPr>
              <w:t>X,C</w:t>
            </w:r>
            <w:proofErr w:type="gramEnd"/>
            <w:r w:rsidRPr="00502C8B">
              <w:rPr>
                <w:rFonts w:ascii="Arial" w:eastAsia="Times New Roman" w:hAnsi="Arial" w:cs="Arial"/>
                <w:sz w:val="16"/>
                <w:szCs w:val="16"/>
                <w:lang w:eastAsia="es-SV"/>
              </w:rPr>
              <w:t>58042G,LEN03976</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27MAY2014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20,622.50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PERMUTA</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GEP110-4</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U587650</w:t>
            </w:r>
            <w:proofErr w:type="gramStart"/>
            <w:r w:rsidRPr="00502C8B">
              <w:rPr>
                <w:rFonts w:ascii="Arial" w:eastAsia="Times New Roman" w:hAnsi="Arial" w:cs="Arial"/>
                <w:sz w:val="16"/>
                <w:szCs w:val="16"/>
                <w:lang w:eastAsia="es-SV"/>
              </w:rPr>
              <w:t>X,C</w:t>
            </w:r>
            <w:proofErr w:type="gramEnd"/>
            <w:r w:rsidRPr="00502C8B">
              <w:rPr>
                <w:rFonts w:ascii="Arial" w:eastAsia="Times New Roman" w:hAnsi="Arial" w:cs="Arial"/>
                <w:sz w:val="16"/>
                <w:szCs w:val="16"/>
                <w:lang w:eastAsia="es-SV"/>
              </w:rPr>
              <w:t>271047,LEN03977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27MAY2014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20,622.50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PERMUTA</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GEP110-4</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B516400X,</w:t>
            </w:r>
            <w:proofErr w:type="gramStart"/>
            <w:r w:rsidRPr="00502C8B">
              <w:rPr>
                <w:rFonts w:ascii="Arial" w:eastAsia="Times New Roman" w:hAnsi="Arial" w:cs="Arial"/>
                <w:sz w:val="16"/>
                <w:szCs w:val="16"/>
                <w:lang w:eastAsia="es-SV"/>
              </w:rPr>
              <w:t>254,LES</w:t>
            </w:r>
            <w:proofErr w:type="gramEnd"/>
            <w:r w:rsidRPr="00502C8B">
              <w:rPr>
                <w:rFonts w:ascii="Arial" w:eastAsia="Times New Roman" w:hAnsi="Arial" w:cs="Arial"/>
                <w:sz w:val="16"/>
                <w:szCs w:val="16"/>
                <w:lang w:eastAsia="es-SV"/>
              </w:rPr>
              <w:t>02037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27MAY2014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20,500.00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PERMUTA</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GEP65-11</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B516467X,</w:t>
            </w:r>
            <w:proofErr w:type="gramStart"/>
            <w:r w:rsidRPr="00502C8B">
              <w:rPr>
                <w:rFonts w:ascii="Arial" w:eastAsia="Times New Roman" w:hAnsi="Arial" w:cs="Arial"/>
                <w:sz w:val="16"/>
                <w:szCs w:val="16"/>
                <w:lang w:eastAsia="es-SV"/>
              </w:rPr>
              <w:t>101,LES</w:t>
            </w:r>
            <w:proofErr w:type="gramEnd"/>
            <w:r w:rsidRPr="00502C8B">
              <w:rPr>
                <w:rFonts w:ascii="Arial" w:eastAsia="Times New Roman" w:hAnsi="Arial" w:cs="Arial"/>
                <w:sz w:val="16"/>
                <w:szCs w:val="16"/>
                <w:lang w:eastAsia="es-SV"/>
              </w:rPr>
              <w:t>02038</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24SEP2014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20,500.00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TRATAMIENTO Y PURIFICACIÓN DE AGUA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WESTERN</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22MAY2014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21,650.00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PERMUTA</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REPETIDORA UHF 800 MHZ</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ATLAS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3354141-001</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1312KQP</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30ABR2014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23,956.07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TESTER ELÉCTRICO ESTRUCTURA DE ALUMINIO, PARA </w:t>
            </w:r>
            <w:proofErr w:type="gramStart"/>
            <w:r w:rsidRPr="00502C8B">
              <w:rPr>
                <w:rFonts w:ascii="Arial" w:eastAsia="Times New Roman" w:hAnsi="Arial" w:cs="Arial"/>
                <w:color w:val="000000"/>
                <w:sz w:val="16"/>
                <w:szCs w:val="16"/>
                <w:lang w:eastAsia="es-SV"/>
              </w:rPr>
              <w:t>MEDIR  PRESIÓN</w:t>
            </w:r>
            <w:proofErr w:type="gramEnd"/>
            <w:r w:rsidRPr="00502C8B">
              <w:rPr>
                <w:rFonts w:ascii="Arial" w:eastAsia="Times New Roman" w:hAnsi="Arial" w:cs="Arial"/>
                <w:color w:val="000000"/>
                <w:sz w:val="16"/>
                <w:szCs w:val="16"/>
                <w:lang w:eastAsia="es-SV"/>
              </w:rPr>
              <w:t xml:space="preserve"> DE TEMPERATURA DE G.T.E.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MARCA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TTU-205D</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1947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01ENE1988</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27,004.57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TANQUE DE COMBUSTIBLE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PAGE AIRWAS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20F525</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280-4</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19MAY1993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57,142.86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TRACTOR PARA CORTAR GRAMA, COLOR VERDE.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JHON DEERE</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737 </w:t>
            </w:r>
            <w:proofErr w:type="gramStart"/>
            <w:r w:rsidRPr="00502C8B">
              <w:rPr>
                <w:rFonts w:ascii="Arial" w:eastAsia="Times New Roman" w:hAnsi="Arial" w:cs="Arial"/>
                <w:color w:val="000000"/>
                <w:sz w:val="16"/>
                <w:szCs w:val="16"/>
                <w:lang w:eastAsia="es-SV"/>
              </w:rPr>
              <w:t>Z</w:t>
            </w:r>
            <w:proofErr w:type="gramEnd"/>
            <w:r w:rsidRPr="00502C8B">
              <w:rPr>
                <w:rFonts w:ascii="Arial" w:eastAsia="Times New Roman" w:hAnsi="Arial" w:cs="Arial"/>
                <w:color w:val="000000"/>
                <w:sz w:val="16"/>
                <w:szCs w:val="16"/>
                <w:lang w:eastAsia="es-SV"/>
              </w:rPr>
              <w:t xml:space="preserve"> TRAK</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ST CO37A030911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06JUN2009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50,000.00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 COLOR BLANCO Y NEGRO; MOTOR, MARCA CUMMINGS.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HOBART</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90CU 420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111PS16113</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09SEP2011</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50,791.25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AYUDA MILITAR</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 COLOR AMARILLO, CON SU RESPECTIVO GENERADOR.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3406DI</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2WB03203</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13MAY1990</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34,285.71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TORNO COLOR GRIS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SOUTHBEND</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CS 53</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19549</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01ENE1986</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22,857.14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TECLE WINCHE, COLOR GRIS.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ALTEN</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TC57-4-242</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A-2157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01ENE1990</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39,771.43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40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SOLDADOR CON GENERADOR ELÉCTRICO DE CORRIENTE ALTERNA, COMPRESOR DE AIRE ROTATIVO A TORNILLO, ACCIONADO POR MOTOR A COMBUSTIÓN (DIESEL) TIPO INDUSTRIAL, COLOR AZUL.</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MILLER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BIG BLUE AIRPACK</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MD430100E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15DIC2013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49,000.00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677EAE">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41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AIRE ACONDICIONADO DE SISTEMA CENTRAL DE 25 TONELADAS, COLOR GRIS.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CARRIER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35KS028-500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4796F42195</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31JUL2003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28,571.43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677EAE">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lastRenderedPageBreak/>
              <w:t>42</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AIRE ACONDICIONADO DE SISTEMA CENTRAL DE 25 TONELADAS, COLOR GRIS.</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CARRIER</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35KS028-500</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4996F43398</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31JUL2003</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28,571.43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43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 COMBUSTIBLE DIESEL, 6 CILINDROS, COLOR AMARILLO, CON PANEL DE CONTROL.</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3406DI</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2WB04127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23SEP1987</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28,571.43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44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PANEL DE CONTROL PARA PLANTA ELÉCTRICA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ZENITH</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ZTS61E4AAAAELLPT</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146809</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20OCT2010</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22,572.00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45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TRANSFORMADO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GENERAL ELECTRIC</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20OCT1996</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21,000.00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46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TRANSFORMADO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GENERAL ELECTRIC</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20OCT1996</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21,000.00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47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TRANSFORMADO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GENERAL ELECTRIC</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20OCT1996</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21,000.00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48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GENERADORA, COLOR AMARILLO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3306 PC</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66D45196</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20OCT1996</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34,000.00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49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SERVOVENTILADOR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6449 701 E407E</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103470</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07OCT2002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24,860.00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502C8B">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50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CUNA TÉRMICA NEONATAL</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OHMEDA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3300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HCAY01077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25ENE1990</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20,639.43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51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CUNA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OHMEDA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3300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HCAX00972</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25ENE1990</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20,639.43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52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VIDEOCOLONOSCOPIO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OLYMPUS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CF1401</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2813751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19AGO1998</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24,954.45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53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DE ANESTESIA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DRAGER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NORKOMED</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11078</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11ABR2002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25,000.00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54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SERVOVENTILADOR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300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2390 S11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29MAY1992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37,714.29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AYUDA MILITAR</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55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SERVOVENTILADOR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300A</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2840 S11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28MAR1995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37,714.29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56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MONITOR PARA CUIDADOS CORONARIOS A COLORES DE 4 CANALES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SC-7000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5390327458S31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22DIC1998</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21,437.71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57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SERVOVENTILADOR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300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02391 S11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27ENE1995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37,714.29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bl>
    <w:p w:rsidR="00502C8B" w:rsidRDefault="00502C8B">
      <w:r>
        <w:br w:type="page"/>
      </w:r>
    </w:p>
    <w:tbl>
      <w:tblPr>
        <w:tblpPr w:leftFromText="141" w:rightFromText="141" w:vertAnchor="page" w:horzAnchor="margin" w:tblpXSpec="center" w:tblpY="2476"/>
        <w:tblW w:w="14529" w:type="dxa"/>
        <w:tblLayout w:type="fixed"/>
        <w:tblCellMar>
          <w:left w:w="70" w:type="dxa"/>
          <w:right w:w="70" w:type="dxa"/>
        </w:tblCellMar>
        <w:tblLook w:val="04A0" w:firstRow="1" w:lastRow="0" w:firstColumn="1" w:lastColumn="0" w:noHBand="0" w:noVBand="1"/>
      </w:tblPr>
      <w:tblGrid>
        <w:gridCol w:w="420"/>
        <w:gridCol w:w="4362"/>
        <w:gridCol w:w="1527"/>
        <w:gridCol w:w="1830"/>
        <w:gridCol w:w="2427"/>
        <w:gridCol w:w="1207"/>
        <w:gridCol w:w="1480"/>
        <w:gridCol w:w="1276"/>
      </w:tblGrid>
      <w:tr w:rsidR="00502C8B" w:rsidRPr="00502C8B" w:rsidTr="00502C8B">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lastRenderedPageBreak/>
              <w:t>58</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PARA CIRUGÍA LAPAROSCOPIA.</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SONY</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PVM 1390</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201392</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09FEB1995</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36,571.43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59</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OXIMETRO</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DATEX</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403295</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25ENE1990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23,542.86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HOSPITALÍA INT.</w:t>
            </w:r>
          </w:p>
        </w:tc>
      </w:tr>
      <w:tr w:rsidR="00502C8B" w:rsidRPr="00502C8B" w:rsidTr="00502C8B">
        <w:trPr>
          <w:trHeight w:val="450"/>
        </w:trPr>
        <w:tc>
          <w:tcPr>
            <w:tcW w:w="4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60</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APARATO DE ASPIRACIÓN ULTRASÓNICO.</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SHARPLAN OLTRA</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4300</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50098</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26AGO1996</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57,217.66 </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AYUDA MILITAR</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MICROSCOPIO PARA OTORRINO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KARL STORZ</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OPMI</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341913</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22AGO2000</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24,197.29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502C8B">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MICROSCOPIO QUIRÚRGICO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KARL ZEISS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OPMI VISU 150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375464</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03OCT2001</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31,415.93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MESA DE OPERACIONES ORTOPÉDICA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MAQUET</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ALPHACLASSIC</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00025</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13AGO2003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44,070.00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SISTEMA DE PERFUSIÓN </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07JUL2001</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37,451.40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STEREOPLAN</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LEIBINGER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07JUN2001</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24,537.14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502C8B">
        <w:trPr>
          <w:trHeight w:val="112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MIMEÓGRAFO COMPUESTO POR: UN BRAZO, MARCA SIEMENS, MODELO 6245000 XO41E, SERIE 03853511, TORRE, MARCA SIEMENS, MODELO 6134709X041E, SERIE 07621 S11, CONTROL DEL GENERADOR, MARCA SIEMENS, MODELO 6438506X041E, SERIE 07621 S11, DOS SILLAS GIRATORIAS, TAPIZ COLOR VERDE DE SEIS RODOS, EQUIPO DE TEROTAXIA.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3000 NOVA</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07621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06JUN2001</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205,337.14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ULTRASONOGRAFÍA PARA FLUROSCOPIA DIGITAL.</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SONOLINE PRIMA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SONOLINE</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BCA1809</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24SEP2001</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179,105.00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AUTOMÁTICO RÁPIDO 400 PARA RADIOGRAFÍA GENERAL CON TOMÓGRAFO LINEAL.</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MARCA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16MAR1982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614,285.71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HOSPITALÍA INT.</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EQUIPO COLOR BLANCO HUESO, TUBO DE RAYOS X MARCA PHILIPS MOD. </w:t>
            </w:r>
            <w:proofErr w:type="gramStart"/>
            <w:r w:rsidRPr="00502C8B">
              <w:rPr>
                <w:rFonts w:ascii="Arial" w:eastAsia="Times New Roman" w:hAnsi="Arial" w:cs="Arial"/>
                <w:color w:val="000000"/>
                <w:sz w:val="16"/>
                <w:szCs w:val="16"/>
                <w:lang w:eastAsia="es-SV"/>
              </w:rPr>
              <w:t>18104  SERIE</w:t>
            </w:r>
            <w:proofErr w:type="gramEnd"/>
            <w:r w:rsidRPr="00502C8B">
              <w:rPr>
                <w:rFonts w:ascii="Arial" w:eastAsia="Times New Roman" w:hAnsi="Arial" w:cs="Arial"/>
                <w:color w:val="000000"/>
                <w:sz w:val="16"/>
                <w:szCs w:val="16"/>
                <w:lang w:eastAsia="es-SV"/>
              </w:rPr>
              <w:t xml:space="preserve"> M3563C-HF2  COLOR BLANCO.   </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PHILLIPS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PRACTIX</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P1-391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20NOV1998</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26,622.86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70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ASCENSOR ELEVADOR DE CARGA CON CAPACIDAD DE 2500 LIBRAS.   </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SHINDLER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18FEB2002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102,900.00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677EAE">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71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ASCENSOR ELEVADOR TIPO DIETAS CON CAPACIDAD DE 2500 LIBRAS.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SHINDLER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18FEB2002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108,800.00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677EAE">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lastRenderedPageBreak/>
              <w:t>72</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ASCENSOR ELEVADOR DE PASAJEROS PARA 26 PERSONAS (4000 LIBRAS).</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MARCA</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18FEB2002</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92,886.00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73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ASCENSOR ELEVADOR CAMILLERO TIPO HOSPITAL, CON CAPACIDAD 20 PERSONAS (3500 LIBRAS).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THYSSEN DOVER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18FEB2002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91,134.50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74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ASCENSOR ELEVADOR CAMILLERO TIPO HOSPITAL, CON CAPACIDAD 20 PERSONAS (3500 LIBRAS).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THYSSEN DOVER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18FEB2002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91,134.50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75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ENFRIADOR DE AGUA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TRANE</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CGACC801RANII42MK</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25ENE1990</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28,240.00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HOSPITALÍA INT.</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76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ENFRIADOR DE AGUA (CHILLER)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TRANE</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RTAA0804YJ01AOCO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U97H04429</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03JUL1997</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90,400.00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77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ENFRIADOR DE AGUA (CHILLER)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TRANE</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RTAA0804YJ01AOCO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U97H04430</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03JUL1997</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90,400.00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9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78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SISTEMA ELÉCTRICO COMPUESTO POR 3 REGULADORES DE VOLTAJE RESPECTIVAMENTE 1 PH, ENFRIAMIENTO 0A; 100A; </w:t>
            </w:r>
            <w:proofErr w:type="gramStart"/>
            <w:r w:rsidRPr="00502C8B">
              <w:rPr>
                <w:rFonts w:ascii="Arial" w:eastAsia="Times New Roman" w:hAnsi="Arial" w:cs="Arial"/>
                <w:color w:val="000000"/>
                <w:sz w:val="16"/>
                <w:szCs w:val="16"/>
                <w:lang w:eastAsia="es-SV"/>
              </w:rPr>
              <w:t>14.KV</w:t>
            </w:r>
            <w:proofErr w:type="gramEnd"/>
            <w:r w:rsidRPr="00502C8B">
              <w:rPr>
                <w:rFonts w:ascii="Arial" w:eastAsia="Times New Roman" w:hAnsi="Arial" w:cs="Arial"/>
                <w:color w:val="000000"/>
                <w:sz w:val="16"/>
                <w:szCs w:val="16"/>
                <w:lang w:eastAsia="es-SV"/>
              </w:rPr>
              <w:t xml:space="preserve">  60 H7 UNIDAD DE CONTROL MJ3, 3 CUCHILLAS DE DERIVACIÓN MARCA SIEMENS, TIPO HR NO. HR0250640400  PARA 25BKV 600A 40KV.   </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10-144-144JFR</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5857-1, 5857-3 Y 5758-11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30SEP1994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30,675.29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79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SERVOVENTILADOR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6487800F407 ES11</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10247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22AGO2003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30,368.75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80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SERVOVENTILADOR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6487800F407 ES11</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10250</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22AGO2003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30,368.75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81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SERVOVENTILADOR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6487800F407 ES11</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10251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22AGO2003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30,368.75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82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SERVOVENTILADOR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6487800F407 ES11</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10252</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22AGO2003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30,368.75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502C8B">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83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SERVOVENTILADOR INCLUYE SET DE TUBOS DE PACIENTES, HUMIDIFICADOR DE CASCADA MR730, CÁMARA DE HUMIDIFICACIÓN, CARRO DE APARATO, BATERÍA INCORPORADA.   </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300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06424 S11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24ENE1996</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34,285.71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84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BRONCOFIBROSCOPIO VIDEO.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KARL STORZ</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18AGO2003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31,234.00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85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EQUIPO DE RAYOS "X"  </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PLUS 01818231</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12328</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22OCT2003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22,148.00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86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DE ANESTESIA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DRAGER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PRIMUS</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ARTJ-0097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31OCT2003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58,750.00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677EAE">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87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CALDERA PIRO TUBULAR DEL TIPO PAQUETE DE 4 PASOS Y 5 PIES CUADRADOS DE SUPERFICIE, DE CALEFACCIÓN, 150 PSI SISTEMA DE ALIMENTACIÓN DE AGUA.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CLEAVER BROOKS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CB-100-150-150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OL103410</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29SEP2003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91,000.00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677EAE">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lastRenderedPageBreak/>
              <w:t>88</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br/>
            </w:r>
            <w:r w:rsidRPr="00502C8B">
              <w:rPr>
                <w:rFonts w:ascii="Arial" w:eastAsia="Times New Roman" w:hAnsi="Arial" w:cs="Arial"/>
                <w:color w:val="000000"/>
                <w:sz w:val="16"/>
                <w:szCs w:val="16"/>
                <w:lang w:eastAsia="es-SV"/>
              </w:rPr>
              <w:t>LAVADORA EXTRACTORA HOSPITALARIA CON CAPACIDAD DE 300 LIBRAS, CONTROL COMPUTARIZADO PROGRAMABLE.</w:t>
            </w:r>
            <w:r>
              <w:rPr>
                <w:rFonts w:ascii="Arial" w:eastAsia="Times New Roman" w:hAnsi="Arial" w:cs="Arial"/>
                <w:color w:val="000000"/>
                <w:sz w:val="16"/>
                <w:szCs w:val="16"/>
                <w:lang w:eastAsia="es-SV"/>
              </w:rPr>
              <w:br/>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EDRODYNAWASH</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DW300PTSM</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434Y044801PTSMWRS</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30SEP2003</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97,207.48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89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RADIOGRAFÍA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ICONOS R200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13AGO2003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400,689.00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90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AUTOCLAVE A VAPOR CON SISTEMA GENERADOR ELÉCTRICO.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GETINGE</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HS6610 ER-2</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2003-031092</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23OCT2003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85,880.00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91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SISTEMA BISTURÍ ULTRASÓNICO O ARMÓNICO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MEDICA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300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GN4049499</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18NOV2004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27,300.00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92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CAMPÍMETRO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HUMPHREY</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HFA 745I</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745I-4937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11NOV2004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24,745.00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93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YAC LASSER SISTEM</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NIDEK</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YC-1600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61976</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11NOV2004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26,450.00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94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MESA DE OPERACIONES PARA GINECOLOGÍA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MAQUET</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ETA CLASSIC</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00070</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11NOV2004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28,250.00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95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DE ANESTESIA CON MONITOR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DRAGER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PRIMUS</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5202147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08DIC2004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55,370.00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96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DE ANESTESIA CON MONITOR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DRAGER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PRIMUS</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5202150</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08DIC2004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55,370.00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97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BANDA DE ESFUERZO, COMPUESTA POR UN CPU, COLOR NEGRO.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GENERAL ELECTRIC</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2000 CASE</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ABMO4511399SA</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12NOV2004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22,000.00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98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VENTILADOR SERVO VENTILADOR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6487800F407 ES11</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10248</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22AGO2003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30,360.75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99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VENTILADOR SERVO VENTILADOR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6487800F407 ES11</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10249</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22AGO2003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30,360.75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ANGIOCÁMARA DIGITAL COMPUESTA POR CÁMARA MARCA ZEISS.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MARCA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25OCT2005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39,000.00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BOMBA DE SUCCIÓN CENTRAL CON PANEL DE CONTROL.</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BEACON</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LIFELINE</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07MAR2005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71,411.92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DE ANESTESIA, COLOR BEIGE.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DRAGER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PRIMUS</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5321781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22NOV2005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53,370.00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677EAE">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VIDEO LAPAROSCÓPICO.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MARCA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16DIC2004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25,162.70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677EAE">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lastRenderedPageBreak/>
              <w:t>104</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ULTRASONOGRAFÍA PORTÁTIL, PARA CIRUGÍA, COLOR BEIGE.</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FUCUDA DENSHI</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UF-4100</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37084397</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05DIC2005</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21,500.00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INSTRUMENTAL QUIRÚRGICO PARA ARTROOSCOPÍA.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MARCA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18OCT2005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20,475.97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VENTILADOR PULMONAR INFANTIL, COLOR BLANCO.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MAQUET</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SERVO "I"</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20068</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08NOV2005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30,284.00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LAVADORA DE INSTRUMENTAL, COLOR CROMADO.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GETINGE</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46-4</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SEVO54-3063</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05DIC2005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42,092.50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VIDEODUODENOSCOPIO COLOR NEGRO.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KARL STORZ</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NSK13880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6144</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03SEP2005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40,711.00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ANGIOGRAFÍA CORONARIA.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GENERAL ELECTRIC</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OEC</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85-2903-C</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23MAR2006</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537,936.00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110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VIDEOENDOSCOPIO.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OLYMPUS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CV180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19JUL2006</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215,033.60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111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ECO CARDIÓGRAFO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PHILLIPS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ENVISOR</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US70608787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10AGO2006</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89,900.00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112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COMPRESOR DE AIRE MEDICO.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MARCA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18JUL2006</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48,250.00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113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PARA HEMODIÁLISIS, COLOR BLANCO.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NIPRO</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DIAMAX</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07D0103S</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17ENE2008</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22,500.00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114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PARA HEMODIÁLISIS, COLOR BLANCO.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NIPRO</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DIAMAX</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07D0105S</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17ENE2008</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22,500.00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115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CUNA DE TRANSPORTE PARA RECIÉN NACIDO.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OHMEDA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GIRAFFE OMNIBED</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HDGL51757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19FEB2008</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74,120.00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116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ULTRASONOGRAFÍA DIGITAL DOPPLER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ACUSONX150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305569</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14FEB2008</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45,878.00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117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DE ANESTESIA, COLOR BLANCO HUESO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MEDEC</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NEPTUNE</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08/12332</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04MAR2008</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39,975.00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118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ESTERILIZADOR AUTOCLAVE VERTICAL, COLOR CROMADO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THERMO CIENTIFIC</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AE150-DRY</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35124</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05ENE2009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29,097.50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119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SISTEMA PRODUCTOR DE AGUA DESMIN. COLOR CROMADO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RAYPA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A1015-B</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4950810-06020</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05ENE2009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22,600.00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677EAE">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ULTRASONOGRAFÍA PORTÁTIL, COLOR VERDE.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B-K MEDICAL</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MINIFOCUS</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A75201300000327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20NOV2008</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53,925.00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677EAE">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lastRenderedPageBreak/>
              <w:t>121</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UNIDAD BRONCOSCOPIO FLEXIBLE, COMPUESTO DE: UN VÍDEO BRONCOSCOPIO.</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FUJINON FUJIMIL</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04DIC2008</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79,100.00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br/>
            </w:r>
            <w:r w:rsidRPr="00502C8B">
              <w:rPr>
                <w:rFonts w:ascii="Arial" w:eastAsia="Times New Roman" w:hAnsi="Arial" w:cs="Arial"/>
                <w:color w:val="000000"/>
                <w:sz w:val="16"/>
                <w:szCs w:val="16"/>
                <w:lang w:eastAsia="es-SV"/>
              </w:rPr>
              <w:t>GASÓMETRO PORTÁTIL, COLOR NEGRO, COMPUESTO POR: EQUIPO GEM 3000, COLOR NEGRO, MARCA INSTRUMENTAL LABORATORY.</w:t>
            </w:r>
            <w:r>
              <w:rPr>
                <w:rFonts w:ascii="Arial" w:eastAsia="Times New Roman" w:hAnsi="Arial" w:cs="Arial"/>
                <w:color w:val="000000"/>
                <w:sz w:val="16"/>
                <w:szCs w:val="16"/>
                <w:lang w:eastAsia="es-SV"/>
              </w:rPr>
              <w:br/>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GEM</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20NOV2008</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36,750.00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VENTILADOR DE VOLUMEN, COLOR GRIS Y BEIGE.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MAQUET</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SERVO-I</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36527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05ENE2009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23,097.20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VENTILADOR DE VOLUMEN, COLOR GRIS Y BEIGE.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MAQUET</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SERVO-I</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36528</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05ENE2009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23,097.20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VENTILADOR DE VOLUMEN, COLOR GRIS Y BEIGE.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MAQUET</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SERVO-I</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36529</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05ENE2009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23,097.20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VENTILADOR DE VOLUMEN, COLOR GRIS Y BEIGE.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MAQUET</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SERVO-I</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36530</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05ENE2009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23,097.20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VENTILADOR DE VOLUMEN, COLOR GRIS Y BEIGE.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MAQUET</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SERVO-I</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36531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05ENE2009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23,097.20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VENTILADOR DE VOLUMEN, COLOR GRIS Y BEIGE.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MAQUET</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SERVO-I</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36532</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05ENE2009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23,097.20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RAYOS "X" TIPO BRAZO EN "C", COLOR BEIGE.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TOSHIBA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SXT-900A</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J2E08Y2184</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15ENE2009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100,575.65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130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RAYOS "X" PORTÁTIL, COLOR BEIGE.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TOSHIBA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IME-200A</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T1E08Y2028</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15ENE2009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60,239.17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131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RAYOS "X" PORTÁTIL, COLOR BEIGE.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TOSHIBA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IME-200A</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T1E08Y2027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15ENE2009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60,239.17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132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VIDEO LAPAROSCOPIA, COLOR BEIGE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KARL STORZ</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IMAGE 1</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1B74259H</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17NOV2008</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78,991.55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133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LÁMPARA CIELITICA PARA CIRUGÍA, COLOR BLANCO.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DR. MACH</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MACH M5F</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01DIC2008</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28,875.00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134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LÁMPARA CIELITICA PARA CIRUGÍA, COLOR BLANCO.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DR. MACH</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MACH M5F</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01DIC2008</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28,875.00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135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LÁMPARA CIELITICA PARA CIRUGÍA, COLOR BLANCO.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DR. MACH</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MACH M5F</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01DIC2008</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28,875.00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677EAE">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136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DE ANESTESIA, COLOR BEIGE.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MEDEC</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NEPTUNE</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08/13898</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15DIC2008</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45,000.00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677EAE">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lastRenderedPageBreak/>
              <w:t>137</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DE ANESTESIA, COLOR BEIGE.</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MEDEC</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NEPTUNE</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08/13943</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15DIC2008</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45,000.00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138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br/>
            </w:r>
            <w:r w:rsidRPr="00502C8B">
              <w:rPr>
                <w:rFonts w:ascii="Arial" w:eastAsia="Times New Roman" w:hAnsi="Arial" w:cs="Arial"/>
                <w:color w:val="000000"/>
                <w:sz w:val="16"/>
                <w:szCs w:val="16"/>
                <w:lang w:eastAsia="es-SV"/>
              </w:rPr>
              <w:t>EQUIPO CHILLER, CAPACIDAD DE 80 TONELADAS, EVAPORADOR TIPO CONCHA, CONDENSADOR POR AIRE.</w:t>
            </w:r>
            <w:r>
              <w:rPr>
                <w:rFonts w:ascii="Arial" w:eastAsia="Times New Roman" w:hAnsi="Arial" w:cs="Arial"/>
                <w:color w:val="000000"/>
                <w:sz w:val="16"/>
                <w:szCs w:val="16"/>
                <w:lang w:eastAsia="es-SV"/>
              </w:rPr>
              <w:br/>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CARRIER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30XAA0806T-0-3L</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2908Q-90058</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09OCT2009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81,360.00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139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MONITOR DE GASTO CARDIACO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USCOM</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1A</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100525</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24FEB2009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31,640.00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140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MONITOR DE GASTO CARDIACO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USCOM</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1A</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100605</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24FEB2009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31,640.00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141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br/>
            </w:r>
            <w:r w:rsidRPr="00502C8B">
              <w:rPr>
                <w:rFonts w:ascii="Arial" w:eastAsia="Times New Roman" w:hAnsi="Arial" w:cs="Arial"/>
                <w:color w:val="000000"/>
                <w:sz w:val="16"/>
                <w:szCs w:val="16"/>
                <w:lang w:eastAsia="es-SV"/>
              </w:rPr>
              <w:t>COMPRESOR DE AIRE PARA USO ODONTOLÓGICO, TIPO DÚPLEX, LIBRE DE ACEITE, CON CAPACIDAD DE 10 HP POR CADA MOTOR.</w:t>
            </w:r>
            <w:r>
              <w:rPr>
                <w:rFonts w:ascii="Arial" w:eastAsia="Times New Roman" w:hAnsi="Arial" w:cs="Arial"/>
                <w:color w:val="000000"/>
                <w:sz w:val="16"/>
                <w:szCs w:val="16"/>
                <w:lang w:eastAsia="es-SV"/>
              </w:rPr>
              <w:br/>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AMICO</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A-SCD-D-120P-BSN-10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61710551601/61710551602</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09JUL2010</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60,794.00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142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br/>
            </w:r>
            <w:r w:rsidRPr="00502C8B">
              <w:rPr>
                <w:rFonts w:ascii="Arial" w:eastAsia="Times New Roman" w:hAnsi="Arial" w:cs="Arial"/>
                <w:color w:val="000000"/>
                <w:sz w:val="16"/>
                <w:szCs w:val="16"/>
                <w:lang w:eastAsia="es-SV"/>
              </w:rPr>
              <w:t xml:space="preserve">LAVADORA INDUSTRIAL DE ROPA, CON ANTIVIBRADORES, CON CAPACIDAD PARA 150 LIBRAS, COLOR AZUL.   </w:t>
            </w:r>
            <w:r>
              <w:rPr>
                <w:rFonts w:ascii="Arial" w:eastAsia="Times New Roman" w:hAnsi="Arial" w:cs="Arial"/>
                <w:color w:val="000000"/>
                <w:sz w:val="16"/>
                <w:szCs w:val="16"/>
                <w:lang w:eastAsia="es-SV"/>
              </w:rPr>
              <w:br/>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DYNA WASH</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DW150-PTSM</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494H085004PTSM</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26ENE2009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76,825.00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143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br/>
            </w:r>
            <w:r w:rsidRPr="00502C8B">
              <w:rPr>
                <w:rFonts w:ascii="Arial" w:eastAsia="Times New Roman" w:hAnsi="Arial" w:cs="Arial"/>
                <w:color w:val="000000"/>
                <w:sz w:val="16"/>
                <w:szCs w:val="16"/>
                <w:lang w:eastAsia="es-SV"/>
              </w:rPr>
              <w:t xml:space="preserve">EQUIPO DE FACOEMULSIFICACION INFINITI VISIÓN SYSTEM, COLOR </w:t>
            </w:r>
            <w:proofErr w:type="gramStart"/>
            <w:r w:rsidRPr="00502C8B">
              <w:rPr>
                <w:rFonts w:ascii="Arial" w:eastAsia="Times New Roman" w:hAnsi="Arial" w:cs="Arial"/>
                <w:color w:val="000000"/>
                <w:sz w:val="16"/>
                <w:szCs w:val="16"/>
                <w:lang w:eastAsia="es-SV"/>
              </w:rPr>
              <w:t>AZUL  Y</w:t>
            </w:r>
            <w:proofErr w:type="gramEnd"/>
            <w:r w:rsidRPr="00502C8B">
              <w:rPr>
                <w:rFonts w:ascii="Arial" w:eastAsia="Times New Roman" w:hAnsi="Arial" w:cs="Arial"/>
                <w:color w:val="000000"/>
                <w:sz w:val="16"/>
                <w:szCs w:val="16"/>
                <w:lang w:eastAsia="es-SV"/>
              </w:rPr>
              <w:t xml:space="preserve"> PLATEADO, MONITOR, COLOR AZUL Y PLATEADO, MARCA ALCON</w:t>
            </w:r>
            <w:r>
              <w:rPr>
                <w:rFonts w:ascii="Arial" w:eastAsia="Times New Roman" w:hAnsi="Arial" w:cs="Arial"/>
                <w:color w:val="000000"/>
                <w:sz w:val="16"/>
                <w:szCs w:val="16"/>
                <w:lang w:eastAsia="es-SV"/>
              </w:rPr>
              <w:br/>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ALCO</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210-0000-511</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1101005601X</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16ENE2011</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74,000.00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144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SISTEMA DE ACONDICIONAMIENTO DE AGUA PARA MAQUINAS DE HEMODIÁLISIS.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MARCA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23SEP2010</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117,520.00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145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br/>
            </w:r>
            <w:r w:rsidRPr="00502C8B">
              <w:rPr>
                <w:rFonts w:ascii="Arial" w:eastAsia="Times New Roman" w:hAnsi="Arial" w:cs="Arial"/>
                <w:color w:val="000000"/>
                <w:sz w:val="16"/>
                <w:szCs w:val="16"/>
                <w:lang w:eastAsia="es-SV"/>
              </w:rPr>
              <w:t>AUTOCLAVE A VAPOR ELÉCTRICO, DE ACERO INOXIDABLE.</w:t>
            </w:r>
            <w:r>
              <w:rPr>
                <w:rFonts w:ascii="Arial" w:eastAsia="Times New Roman" w:hAnsi="Arial" w:cs="Arial"/>
                <w:color w:val="000000"/>
                <w:sz w:val="16"/>
                <w:szCs w:val="16"/>
                <w:lang w:eastAsia="es-SV"/>
              </w:rPr>
              <w:br/>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TUTTNAUER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T-MAX 8-2V-EP</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1102058</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31OCT2011</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99,999.00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146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VIDEOLAPARASCOPIA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MARCA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09DIC2012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69,773.00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147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TORRE DE ENDOSCOPIA DE ALTA DEFINICIÓN </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OLYMPUS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CV-180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7104592</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28AGO2012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188,300.00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148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SISTEMA DE SUCCIÓN DUPLEX</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GARNER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SC1012700-0001/2012</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01OCT2012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69,495.00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677EAE">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149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PARA ELECTROMIOGRAFIA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CAREFUSIÓN</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SYNERGY 040C001</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SD 121501G</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24OCT2012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68,000.00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677EAE">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lastRenderedPageBreak/>
              <w:t>150</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ESTERILIZADOR A GAS DE OXIDO DE ETILENO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3M</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790 BGP</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350288</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10DIC2009</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61,020.00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151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SISTEMA CENTRAL DE VACIO MEDICO, COLOR BLANCO Y NEGRO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AMICO</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V-V-CCD-T-240P-SS-N</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12ABR2012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98,875.00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152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SISTEMA DE ULTRASONIDO DIAGNOSTICO APLIO 500</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TOSHIBA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TUS-A500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W1D1282932</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25SEP2012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108,710.00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B2227A">
        <w:trPr>
          <w:trHeight w:val="4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153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RADIOLOGÍA DIGITAL CON FLUOROSCOPÍA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10093962</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6711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08OCT2012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258,148.50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154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TOMOGRAFÍA AXIAL.</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SOMATOM</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66137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04DIC2012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920,164.99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155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MESA DE RAYOS "X"</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TOSHIBA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FBT-10A</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W2E1314042</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12ABR2013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190,750.00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156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MESA DE RAYOS "X"</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TOSHIBA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FBT-10A</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W2E1314041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12ABR2013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190,750.00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157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COMPRESOR DE AIRES MÉDICO DE 20HP</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AMICO</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120PSS-N-100-20863</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11DIC2013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53,840.00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12"/>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158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MONITOR DE SIGNOS VITALES ADULTO Y PEDIÁTRICO.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NIHON DOHDEN</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MU-651RK</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03467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10DIC2013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22,500.00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54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159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MONITOR DE SIGNOS VITALES ADULTO Y PEDIÁTRICO.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NIHON DOHDEN</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MU-651RK</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03468</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10DIC2013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22,500.00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553"/>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160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MONITOR DE SIGNOS VITALES ADULTO Y PEDIÁTRICO.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NIHON DOHDEN</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MU-651RK</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03469</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10DIC2013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22,500.00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561"/>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161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MONITOR DE SIGNOS VITALES ADULTO Y PEDIÁTRICO.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NIHON DOHDEN</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MU-651RK</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03470</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10DIC2013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22,500.00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55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162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MONITOR DE SIGNOS VITALES ADULTO Y PEDIÁTRICO.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NIHON DOHDEN</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MU-651RK</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03463</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05DIC2013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22,500.00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563"/>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163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MONITOR DE SIGNOS VITALES ADULTO Y PEDIÁTRICO.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NIHON DOHDEN</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MU-651RK</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03464</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05DIC2013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22,500.00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557"/>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164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MONITOR DE SIGNOS VITALES ADULTO Y PEDIÁTRICO.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NIHON DOHDEN</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MU-651RK</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03465</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05DIC2013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22,500.00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551"/>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165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MONITOR DE SIGNOS VITALES ADULTO Y PEDIÁTRICO.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NIHON DOHDEN</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MU-651RK</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03466</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05DIC2013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22,500.00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677EAE">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166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MESA QUIRÚRGICA PARA OPERACIONES.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MERIVARA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PRACTICO 100020030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08103158366</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01DIC2008</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42,300.00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677EAE">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lastRenderedPageBreak/>
              <w:t>167</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MESA QUIRÚRGICA PARA OPERACIONES.</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MERIVARA</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PRACTICO 100020030</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08103158367</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01DIC2008</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42,300.00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168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ULTRASONIDO.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10566144 CUSON</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346224</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23ENE2014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69,916.89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PERMUTA</w:t>
            </w:r>
          </w:p>
        </w:tc>
      </w:tr>
      <w:tr w:rsidR="00502C8B" w:rsidRPr="00502C8B" w:rsidTr="00502C8B">
        <w:trPr>
          <w:trHeight w:val="507"/>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169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CUARTO FRÍO DE TRES TONELADAS, COLOR BLANCO.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MARCA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12DIC2013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21,025.00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170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TELEMEDICINA.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SONY</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PCS-P1P</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410472</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30MAY2009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165,945.09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534"/>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171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VIDEO PROCESADOR DE ALTA DEFINICIÓN HDTV CON RESOLUCIÓN FULL HD 1920 X 1080 PIXELES.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RICHARD</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HDTVENDOCAM5550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10DIC2013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198,000.00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14"/>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172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DE ANESTESIA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SPACELABS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FOCUS</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FOCU-102690</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16JUN2014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38,100.00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0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173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DE ANESTESIA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SPACELABS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FOCUS</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FOCU-102691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16JUN2014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38,100.00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2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174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DE ANESTESIA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SPACELABS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FOCUS</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FOCU-102692</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16JUN2014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38,100.00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175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UNIDAD DE OTORRINOLARINGOLOGÍA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EUROCLINIC</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OTOPLUS DC</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BB140047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12DIC2014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46,700.00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176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GENERADOR ELÉCTRICO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ARMSTRONG</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A1000MI</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33802MT00124796</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07ABR2015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245,225.72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177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LAVADORA INDUSTRIAL DE ROPA.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EDRODYNAWASH</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W300PTSM</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461YL45218PTSM</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10DIC2014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155,750.00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178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ELEVADOR PARA ROPA HOSPITALARIA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MARCA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05JUN2015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39,116.48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179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SISTEMA DE BOMBEO DE AGUA POTABLE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HIDROPUR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08SEP2015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22,500.00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UNIDAD OFTALMOLÓGICA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S4OPTIK</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2500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255-2500-024</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05OCT2015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29,530.43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ULTRASONOGRAFÍA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SIEMENS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GM-6703A2A00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EBA0117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10MAY2001</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26,385.50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383"/>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DE ANESTESIA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DRAGER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PREMIUS</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12MAY2004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51,121.00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MESA PARA OPERACIONES </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MERIVARA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PROME RIX</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12012097215</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28MAR2012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55,500.00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CEFAFA</w:t>
            </w:r>
          </w:p>
        </w:tc>
      </w:tr>
      <w:tr w:rsidR="00502C8B" w:rsidRPr="00502C8B" w:rsidTr="00677EAE">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LÁMPARA QUIRÚRGICA PARA CIRUGÍA MAYOR.</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ACEM</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STARLED 5</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55A1000213</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08FEB2013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24,300.00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677EAE">
        <w:trPr>
          <w:trHeight w:val="83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lastRenderedPageBreak/>
              <w:t>185</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sz w:val="16"/>
                <w:szCs w:val="16"/>
                <w:lang w:eastAsia="es-SV"/>
              </w:rPr>
            </w:pPr>
            <w:r w:rsidRPr="00502C8B">
              <w:rPr>
                <w:rFonts w:ascii="Arial" w:eastAsia="Times New Roman" w:hAnsi="Arial" w:cs="Arial"/>
                <w:sz w:val="16"/>
                <w:szCs w:val="16"/>
                <w:lang w:eastAsia="es-SV"/>
              </w:rPr>
              <w:t>LAVADORA INDUSTRIAL, ESTRUCTURA DE ACERO INOXIDABLE RESISTENTE AL AGUA Y PRODUCTOS QUÍMICOS, CAPACIDAD PARA 150 LBS., COLOR AZUL.</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B&amp;C TECHNOLOGIES</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SP-155</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008417</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19DIC2013</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37,781.50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677EAE">
        <w:trPr>
          <w:trHeight w:val="424"/>
        </w:trPr>
        <w:tc>
          <w:tcPr>
            <w:tcW w:w="4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186</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sz w:val="16"/>
                <w:szCs w:val="16"/>
                <w:lang w:eastAsia="es-SV"/>
              </w:rPr>
            </w:pPr>
            <w:r w:rsidRPr="00502C8B">
              <w:rPr>
                <w:rFonts w:ascii="Arial" w:eastAsia="Times New Roman" w:hAnsi="Arial" w:cs="Arial"/>
                <w:sz w:val="16"/>
                <w:szCs w:val="16"/>
                <w:lang w:eastAsia="es-SV"/>
              </w:rPr>
              <w:t>EQUIPO DE ULTRASONOGRAFÍA</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SIEMENS</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ACUSONX150</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336109</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09SEP2014</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42,454.60 </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502C8B">
        <w:trPr>
          <w:trHeight w:val="418"/>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sz w:val="16"/>
                <w:szCs w:val="16"/>
                <w:lang w:eastAsia="es-SV"/>
              </w:rPr>
            </w:pPr>
            <w:r w:rsidRPr="00502C8B">
              <w:rPr>
                <w:rFonts w:ascii="Arial" w:eastAsia="Times New Roman" w:hAnsi="Arial" w:cs="Arial"/>
                <w:sz w:val="16"/>
                <w:szCs w:val="16"/>
                <w:lang w:eastAsia="es-SV"/>
              </w:rPr>
              <w:t>MESA GINECOLÓGICA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MERIVARA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PROME RIX</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140404-120396</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16OCT2014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53,000.00 </w:t>
            </w:r>
          </w:p>
        </w:tc>
        <w:tc>
          <w:tcPr>
            <w:tcW w:w="1276" w:type="dxa"/>
            <w:tcBorders>
              <w:top w:val="nil"/>
              <w:left w:val="nil"/>
              <w:bottom w:val="single" w:sz="4" w:space="0" w:color="auto"/>
              <w:right w:val="single" w:sz="8"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sz w:val="16"/>
                <w:szCs w:val="16"/>
                <w:lang w:eastAsia="es-SV"/>
              </w:rPr>
            </w:pPr>
            <w:r w:rsidRPr="00502C8B">
              <w:rPr>
                <w:rFonts w:ascii="Arial" w:eastAsia="Times New Roman" w:hAnsi="Arial" w:cs="Arial"/>
                <w:sz w:val="16"/>
                <w:szCs w:val="16"/>
                <w:lang w:eastAsia="es-SV"/>
              </w:rPr>
              <w:t>PLANTA ELÉCTRICA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PERKINS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A-400PE3</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U11114YMB15796</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07MAY2015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85,529.11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189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sz w:val="16"/>
                <w:szCs w:val="16"/>
                <w:lang w:eastAsia="es-SV"/>
              </w:rPr>
            </w:pPr>
            <w:r w:rsidRPr="00502C8B">
              <w:rPr>
                <w:rFonts w:ascii="Arial" w:eastAsia="Times New Roman" w:hAnsi="Arial" w:cs="Arial"/>
                <w:sz w:val="16"/>
                <w:szCs w:val="16"/>
                <w:lang w:eastAsia="es-SV"/>
              </w:rPr>
              <w:t>CUARTO FRÍO DE TRES TONELADAS, COLOR GRIS.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MR. WINTER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4595ED</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17MAR2015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23,004.54 </w:t>
            </w:r>
          </w:p>
        </w:tc>
        <w:tc>
          <w:tcPr>
            <w:tcW w:w="1276" w:type="dxa"/>
            <w:tcBorders>
              <w:top w:val="nil"/>
              <w:left w:val="nil"/>
              <w:bottom w:val="single" w:sz="4" w:space="0" w:color="auto"/>
              <w:right w:val="single" w:sz="8"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502C8B">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br/>
            </w:r>
            <w:r w:rsidRPr="00502C8B">
              <w:rPr>
                <w:rFonts w:ascii="Arial" w:eastAsia="Times New Roman" w:hAnsi="Arial" w:cs="Arial"/>
                <w:color w:val="000000"/>
                <w:sz w:val="16"/>
                <w:szCs w:val="16"/>
                <w:lang w:eastAsia="es-SV"/>
              </w:rPr>
              <w:t>CALDERA COLOR GRIS CON SU RESPECTIVA BOMBA DE AGUA Y TANQUE SUAVIZADOR, MODELO CM-2, SERIE 14428, COLOR NEGRO Y BEIGE, MOTORES MARCA CENTURY, SERIE BB2.</w:t>
            </w:r>
            <w:r>
              <w:rPr>
                <w:rFonts w:ascii="Arial" w:eastAsia="Times New Roman" w:hAnsi="Arial" w:cs="Arial"/>
                <w:color w:val="000000"/>
                <w:sz w:val="16"/>
                <w:szCs w:val="16"/>
                <w:lang w:eastAsia="es-SV"/>
              </w:rPr>
              <w:br/>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YORK SHIPLEY</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SPHV-80294220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8415840-H-890 31F</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05SEP1992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28,571.43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191</w:t>
            </w:r>
          </w:p>
        </w:tc>
        <w:tc>
          <w:tcPr>
            <w:tcW w:w="4362" w:type="dxa"/>
            <w:tcBorders>
              <w:top w:val="nil"/>
              <w:left w:val="nil"/>
              <w:bottom w:val="single" w:sz="4" w:space="0" w:color="auto"/>
              <w:right w:val="single" w:sz="4" w:space="0" w:color="auto"/>
            </w:tcBorders>
            <w:shd w:val="clear" w:color="auto" w:fill="auto"/>
            <w:vAlign w:val="center"/>
            <w:hideMark/>
          </w:tcPr>
          <w:p w:rsidR="00502C8B" w:rsidRDefault="00502C8B" w:rsidP="00502C8B">
            <w:pPr>
              <w:spacing w:after="0" w:line="240" w:lineRule="auto"/>
              <w:jc w:val="both"/>
              <w:rPr>
                <w:rFonts w:ascii="Arial" w:eastAsia="Times New Roman" w:hAnsi="Arial" w:cs="Arial"/>
                <w:color w:val="000000"/>
                <w:sz w:val="16"/>
                <w:szCs w:val="16"/>
                <w:lang w:eastAsia="es-SV"/>
              </w:rPr>
            </w:pPr>
          </w:p>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CALDERA COLOR GRIS, CON SU RESPECTIVA BOMBA DE AGUA, SERIE F1290, TANQUE SUAVIZADOR, MODELO CM-2, SERIE 14428, COLOR NEGRO Y BEIGE, MOTORES MARCA CENTURY, SERIE BB2.</w:t>
            </w:r>
            <w:r>
              <w:rPr>
                <w:rFonts w:ascii="Arial" w:eastAsia="Times New Roman" w:hAnsi="Arial" w:cs="Arial"/>
                <w:color w:val="000000"/>
                <w:sz w:val="16"/>
                <w:szCs w:val="16"/>
                <w:lang w:eastAsia="es-SV"/>
              </w:rPr>
              <w:br/>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YORK SHIPLEY</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SPHV-80294220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8415835-H-890 31F</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05SEP1982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28,571.43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 DE 274 KW, COLOR AMARILLO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3406-D-I</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2W810784</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20FEB1989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114,285.71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 DE 250 KW, COLOR AMARILLO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3406-D-I</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2WB04128</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30NOV1984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57,142.86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REFRIGERACIÓN, COMPUESTO POR TRES CUARTOS FRÍOS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MARCA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19MAR2012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30,600.00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 DE 274 KW, COLOR AMARILLO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3306BDI</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85Z06494</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01ENE1990</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28,571.43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EQUIPO DE BOMBEO TIPO SUMERGIBLE.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FRANKLIN ELECTRIC</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236606</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12H19076296</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11JUN2013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30,000.00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677EAE">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RECÁMARA PARA REENCAUCHAR LLANTAS EN SISTEMA FRÍO, COLOR AZUL.</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MACHINERY</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NB928</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1801087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01ENE1989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22,771.43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677EAE">
        <w:trPr>
          <w:trHeight w:val="67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lastRenderedPageBreak/>
              <w:t>198</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br/>
            </w:r>
            <w:r w:rsidRPr="00502C8B">
              <w:rPr>
                <w:rFonts w:ascii="Arial" w:eastAsia="Times New Roman" w:hAnsi="Arial" w:cs="Arial"/>
                <w:color w:val="000000"/>
                <w:sz w:val="16"/>
                <w:szCs w:val="16"/>
                <w:lang w:eastAsia="es-SV"/>
              </w:rPr>
              <w:t xml:space="preserve">TORNO COMPUESTO POR </w:t>
            </w:r>
            <w:proofErr w:type="gramStart"/>
            <w:r w:rsidRPr="00502C8B">
              <w:rPr>
                <w:rFonts w:ascii="Arial" w:eastAsia="Times New Roman" w:hAnsi="Arial" w:cs="Arial"/>
                <w:color w:val="000000"/>
                <w:sz w:val="16"/>
                <w:szCs w:val="16"/>
                <w:lang w:eastAsia="es-SV"/>
              </w:rPr>
              <w:t>UNA  PZA.</w:t>
            </w:r>
            <w:proofErr w:type="gramEnd"/>
            <w:r w:rsidRPr="00502C8B">
              <w:rPr>
                <w:rFonts w:ascii="Arial" w:eastAsia="Times New Roman" w:hAnsi="Arial" w:cs="Arial"/>
                <w:color w:val="000000"/>
                <w:sz w:val="16"/>
                <w:szCs w:val="16"/>
                <w:lang w:eastAsia="es-SV"/>
              </w:rPr>
              <w:t xml:space="preserve"> PUNTA GIRATORIA BISON, UNA PZA. CHUCK PORTABROCAS, PZA. PORTAHERRAMIENTAS DE CAMBIO RÁPIDO, UN SET DE PLATOS DE PRESIÓN, UNA LUNETA PEQUEÑA Y UNA LUNETA MÓVIL.   </w:t>
            </w:r>
            <w:r>
              <w:rPr>
                <w:rFonts w:ascii="Arial" w:eastAsia="Times New Roman" w:hAnsi="Arial" w:cs="Arial"/>
                <w:color w:val="000000"/>
                <w:sz w:val="16"/>
                <w:szCs w:val="16"/>
                <w:lang w:eastAsia="es-SV"/>
              </w:rPr>
              <w:br/>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TRENS TRENCIN</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SN 50C</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8005020030047</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24JUN2003</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21,306.00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502C8B">
        <w:trPr>
          <w:trHeight w:val="112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br/>
            </w:r>
            <w:r w:rsidRPr="00502C8B">
              <w:rPr>
                <w:rFonts w:ascii="Arial" w:eastAsia="Times New Roman" w:hAnsi="Arial" w:cs="Arial"/>
                <w:color w:val="000000"/>
                <w:sz w:val="16"/>
                <w:szCs w:val="16"/>
                <w:lang w:eastAsia="es-SV"/>
              </w:rPr>
              <w:t xml:space="preserve">TORNO </w:t>
            </w:r>
            <w:proofErr w:type="gramStart"/>
            <w:r w:rsidRPr="00502C8B">
              <w:rPr>
                <w:rFonts w:ascii="Arial" w:eastAsia="Times New Roman" w:hAnsi="Arial" w:cs="Arial"/>
                <w:color w:val="000000"/>
                <w:sz w:val="16"/>
                <w:szCs w:val="16"/>
                <w:lang w:eastAsia="es-SV"/>
              </w:rPr>
              <w:t>PARALELO  INDUSTRIAL</w:t>
            </w:r>
            <w:proofErr w:type="gramEnd"/>
            <w:r w:rsidRPr="00502C8B">
              <w:rPr>
                <w:rFonts w:ascii="Arial" w:eastAsia="Times New Roman" w:hAnsi="Arial" w:cs="Arial"/>
                <w:color w:val="000000"/>
                <w:sz w:val="16"/>
                <w:szCs w:val="16"/>
                <w:lang w:eastAsia="es-SV"/>
              </w:rPr>
              <w:t xml:space="preserve"> , COMPUESTO POR  UNA PZA. LUNETA FIJA, UNA PZA. LUNETA MÓVIL, UN PLATO UNIVERSAL DE 315MM, UNA PZA. CHUCK CUATRO MORDAZAS, SET DE PORTABROCAS, UNA PUNTA GIRATORIA, UNA PORTAHERRAMIENTAS DE CAMBIO RÁPIDO Y PLATO LISO DE 710MM.</w:t>
            </w:r>
            <w:r>
              <w:rPr>
                <w:rFonts w:ascii="Arial" w:eastAsia="Times New Roman" w:hAnsi="Arial" w:cs="Arial"/>
                <w:color w:val="000000"/>
                <w:sz w:val="16"/>
                <w:szCs w:val="16"/>
                <w:lang w:eastAsia="es-SV"/>
              </w:rPr>
              <w:br/>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TOS TRENCIN</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SN 71C</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77120980025</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23JUN2003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31,788.00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502C8B">
        <w:trPr>
          <w:trHeight w:val="9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B2227A" w:rsidP="00502C8B">
            <w:pPr>
              <w:spacing w:after="0" w:line="240" w:lineRule="auto"/>
              <w:jc w:val="both"/>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br/>
            </w:r>
            <w:r w:rsidR="00502C8B" w:rsidRPr="00502C8B">
              <w:rPr>
                <w:rFonts w:ascii="Arial" w:eastAsia="Times New Roman" w:hAnsi="Arial" w:cs="Arial"/>
                <w:color w:val="000000"/>
                <w:sz w:val="16"/>
                <w:szCs w:val="16"/>
                <w:lang w:eastAsia="es-SV"/>
              </w:rPr>
              <w:t xml:space="preserve">MÁQUINA </w:t>
            </w:r>
            <w:proofErr w:type="gramStart"/>
            <w:r w:rsidR="00502C8B" w:rsidRPr="00502C8B">
              <w:rPr>
                <w:rFonts w:ascii="Arial" w:eastAsia="Times New Roman" w:hAnsi="Arial" w:cs="Arial"/>
                <w:color w:val="000000"/>
                <w:sz w:val="16"/>
                <w:szCs w:val="16"/>
                <w:lang w:eastAsia="es-SV"/>
              </w:rPr>
              <w:t>FRESADORA ,</w:t>
            </w:r>
            <w:proofErr w:type="gramEnd"/>
            <w:r w:rsidR="00502C8B" w:rsidRPr="00502C8B">
              <w:rPr>
                <w:rFonts w:ascii="Arial" w:eastAsia="Times New Roman" w:hAnsi="Arial" w:cs="Arial"/>
                <w:color w:val="000000"/>
                <w:sz w:val="16"/>
                <w:szCs w:val="16"/>
                <w:lang w:eastAsia="es-SV"/>
              </w:rPr>
              <w:t xml:space="preserve"> COMPUESTO POR  UNA PZA. CABEZAL DE MORTAJAR 200MM, UNA PZA CABEZAL CON FRESADOR VERTICAL, UNA PZA. COLGADOR PARA CABEZAL VERTICAL, UNA PZA  CABEZAL FRESADOR UNIVERSAL.</w:t>
            </w:r>
            <w:r>
              <w:rPr>
                <w:rFonts w:ascii="Arial" w:eastAsia="Times New Roman" w:hAnsi="Arial" w:cs="Arial"/>
                <w:color w:val="000000"/>
                <w:sz w:val="16"/>
                <w:szCs w:val="16"/>
                <w:lang w:eastAsia="es-SV"/>
              </w:rPr>
              <w:br/>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OSO</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FA 3B</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332000984</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23JUN2003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33,564.00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MOLINO PARA MEZCLAR QUÍMICOS Y HULE</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JONES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405DH</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325654</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01JUL1987</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39,714.29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DE COSER DE BOLSA PICADA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DURKOPP-ADLER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D-33703</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0246760758</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10ABR2002</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31,749.96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502C8B">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DE COSER AUTOMÁTICA PARA RUEDO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SAHL</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BSA 920/SA</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1009256001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03FEB2003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25,000.00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502C8B">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BORDADORA COLOR VERDE AGUA COMPUTARIZADA.</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TAJIMA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TFMX-IIC1206(450X36)</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1-1A 1778</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12DIC2005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68,175.49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D7458B">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B2227A" w:rsidP="00502C8B">
            <w:pPr>
              <w:spacing w:after="0" w:line="240" w:lineRule="auto"/>
              <w:jc w:val="both"/>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br/>
            </w:r>
            <w:r w:rsidR="00502C8B" w:rsidRPr="00502C8B">
              <w:rPr>
                <w:rFonts w:ascii="Arial" w:eastAsia="Times New Roman" w:hAnsi="Arial" w:cs="Arial"/>
                <w:color w:val="000000"/>
                <w:sz w:val="16"/>
                <w:szCs w:val="16"/>
                <w:lang w:eastAsia="es-SV"/>
              </w:rPr>
              <w:t>CENTRO EQUIPADO CON CONTROL OSPE100M, COMPUESTO POR:</w:t>
            </w:r>
            <w:r w:rsidR="00502C8B" w:rsidRPr="00502C8B">
              <w:rPr>
                <w:rFonts w:ascii="Arial" w:eastAsia="Times New Roman" w:hAnsi="Arial" w:cs="Arial"/>
                <w:color w:val="000000"/>
                <w:sz w:val="16"/>
                <w:szCs w:val="16"/>
                <w:lang w:eastAsia="es-SV"/>
              </w:rPr>
              <w:br/>
              <w:t>SOFTWARE PROCAM-TEKSOFT (SOFTWARE CAD/CAM) PARA DISEÑO Y FABRICACIÓN DE MOLDES Y PIEZAS.</w:t>
            </w:r>
            <w:r>
              <w:rPr>
                <w:rFonts w:ascii="Arial" w:eastAsia="Times New Roman" w:hAnsi="Arial" w:cs="Arial"/>
                <w:color w:val="000000"/>
                <w:sz w:val="16"/>
                <w:szCs w:val="16"/>
                <w:lang w:eastAsia="es-SV"/>
              </w:rPr>
              <w:br/>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OKUMA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MC-V3016</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0111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19NOV2004</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153,195.82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D7458B">
        <w:trPr>
          <w:trHeight w:val="112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lastRenderedPageBreak/>
              <w:t>206</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Default="00B2227A" w:rsidP="00502C8B">
            <w:pPr>
              <w:spacing w:after="0" w:line="240" w:lineRule="auto"/>
              <w:jc w:val="both"/>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br/>
            </w:r>
            <w:r w:rsidR="00502C8B" w:rsidRPr="00502C8B">
              <w:rPr>
                <w:rFonts w:ascii="Arial" w:eastAsia="Times New Roman" w:hAnsi="Arial" w:cs="Arial"/>
                <w:color w:val="000000"/>
                <w:sz w:val="16"/>
                <w:szCs w:val="16"/>
                <w:lang w:eastAsia="es-SV"/>
              </w:rPr>
              <w:t>MÁQUINA SENSIBILADORA PARA FOTOGRABADO CON SOFTWARE DE DISEÑO GRÁFICO, EXPOSICIÓN DE PLANCHAS, IMPRESIÓN DE DOS LADOS, APLICACIONES CONTACTO ABSOLUTO CON RADIACIONES ULTRA VIOLETA, VISOR LED INTEGRADOR DE UN SOLO CANAL PARA EL CONTROL SOBRE LAS EXPOSICIONES.</w:t>
            </w:r>
          </w:p>
          <w:p w:rsidR="00B2227A" w:rsidRPr="00502C8B" w:rsidRDefault="00B2227A" w:rsidP="00502C8B">
            <w:pPr>
              <w:spacing w:after="0" w:line="240" w:lineRule="auto"/>
              <w:jc w:val="both"/>
              <w:rPr>
                <w:rFonts w:ascii="Arial" w:eastAsia="Times New Roman" w:hAnsi="Arial" w:cs="Arial"/>
                <w:color w:val="000000"/>
                <w:sz w:val="16"/>
                <w:szCs w:val="16"/>
                <w:lang w:eastAsia="es-SV"/>
              </w:rPr>
            </w:pP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NUARC</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FT3341.5DS221606K</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120670239F</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28FEB2007</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21,905.00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502C8B">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TROQUELADORA DE PUENTE, COLOR BLANCO Y AZUL</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TECNOMAQ</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MT 30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6957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13MAR2009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38,951.42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502C8B">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REBAJADORA DE CUERO, COLOR BLANCO Y GRIS CLARO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FORTUNA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AB 320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7682</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17AGO2009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64,079.59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209</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MONTADORA DE TALÓN, COLOR GRIS CLARO Y ROJO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MOLINA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20AGO2009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65,837.60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FMS</w:t>
            </w:r>
          </w:p>
        </w:tc>
      </w:tr>
      <w:tr w:rsidR="00502C8B" w:rsidRPr="00502C8B" w:rsidTr="00B2227A">
        <w:trPr>
          <w:trHeight w:val="612"/>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210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MONTADORA DE PUNTA, COLOR GRIS CLARO Y ROJO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MOLINA</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SIN MODELO</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SIN SERIE</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20AGO2009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38,872.20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FMS</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211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VULCANIZADORA, COLOR GRIS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ROSEARCH</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PV30A</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08-1512</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20AGO2009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20,713.30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FMS</w:t>
            </w:r>
          </w:p>
        </w:tc>
      </w:tr>
      <w:tr w:rsidR="00502C8B" w:rsidRPr="00502C8B" w:rsidTr="00502C8B">
        <w:trPr>
          <w:trHeight w:val="30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212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VULCANIZADORA, COLOR GRIS</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ROSEARCH</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PV30A</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08-1513</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20AGO2009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20,713.30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FMS</w:t>
            </w:r>
          </w:p>
        </w:tc>
      </w:tr>
      <w:tr w:rsidR="00502C8B" w:rsidRPr="00502C8B" w:rsidTr="00B2227A">
        <w:trPr>
          <w:trHeight w:val="501"/>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213</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PRENSA PARA UNIR Y HACER PLANTILLA, COLOR AZUL, CON UNA FRANJA GRIS Y NEGRO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WABASH</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G30H-15BX</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10989</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20AGO2009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31,857.90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FMS</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214</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TORRE DE ENFRIAMIENTO (CHILLER), COLOR BLANCO.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BUDZAR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AC-10-CCB-22-2-014</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200809-14353</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20AGO2009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20,713.30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FMS</w:t>
            </w:r>
          </w:p>
        </w:tc>
      </w:tr>
      <w:tr w:rsidR="00502C8B" w:rsidRPr="00502C8B" w:rsidTr="00B2227A">
        <w:trPr>
          <w:trHeight w:val="53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215</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RASPADORA DE PUNTA Y TALÓN, COLOR BLANCO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SILPAR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H9/GR</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H9221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09DIC2009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23,461.14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502C8B">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216</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MÁQUINA PARA MEDIR RESISTENCIA DE HULE Y CUERO, COLOR NEGRO Y PLATEADO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QUALITEST</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TM5SC</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TTM00509007</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09DIC2009</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21,614.84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217</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HORNO DE TRATAMIENTO TÉRMICO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CRESS</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PM4 C30FH</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1411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05ENE2015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36,160.00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D7458B">
        <w:trPr>
          <w:trHeight w:val="67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218</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COMPUTADORA DE ESCRITORIO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HEWLETT PACKARD</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ALL IN ONE</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5CM44809UBY</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02OCT2015</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40,567.00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ACTIVIDADES ESPECIALES</w:t>
            </w:r>
          </w:p>
        </w:tc>
      </w:tr>
      <w:tr w:rsidR="00502C8B" w:rsidRPr="00502C8B" w:rsidTr="00D7458B">
        <w:trPr>
          <w:trHeight w:val="45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lastRenderedPageBreak/>
              <w:t>219</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 COLOR VERDE Y NEGRO.</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CUMMINGS</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NTA855G3</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30330912</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10SEP1992</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30,857.14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220</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B2227A" w:rsidP="00502C8B">
            <w:pPr>
              <w:spacing w:after="0" w:line="240" w:lineRule="auto"/>
              <w:jc w:val="both"/>
              <w:rPr>
                <w:rFonts w:ascii="Arial" w:eastAsia="Times New Roman" w:hAnsi="Arial" w:cs="Arial"/>
                <w:color w:val="000000"/>
                <w:sz w:val="16"/>
                <w:szCs w:val="16"/>
                <w:lang w:eastAsia="es-SV"/>
              </w:rPr>
            </w:pPr>
            <w:r>
              <w:rPr>
                <w:rFonts w:ascii="Arial" w:eastAsia="Times New Roman" w:hAnsi="Arial" w:cs="Arial"/>
                <w:color w:val="000000"/>
                <w:sz w:val="16"/>
                <w:szCs w:val="16"/>
                <w:lang w:eastAsia="es-SV"/>
              </w:rPr>
              <w:br/>
            </w:r>
            <w:r w:rsidR="00502C8B" w:rsidRPr="00502C8B">
              <w:rPr>
                <w:rFonts w:ascii="Arial" w:eastAsia="Times New Roman" w:hAnsi="Arial" w:cs="Arial"/>
                <w:color w:val="000000"/>
                <w:sz w:val="16"/>
                <w:szCs w:val="16"/>
                <w:lang w:eastAsia="es-SV"/>
              </w:rPr>
              <w:t>PLANTA ELÉCTRICA, COMBUSTIBLE DIESEL, COLOR AMARILLO, CAPACIDAD 173 HP, VOLTIOS 113 KVA, HP-5 POWER.</w:t>
            </w:r>
            <w:r>
              <w:rPr>
                <w:rFonts w:ascii="Arial" w:eastAsia="Times New Roman" w:hAnsi="Arial" w:cs="Arial"/>
                <w:color w:val="000000"/>
                <w:sz w:val="16"/>
                <w:szCs w:val="16"/>
                <w:lang w:eastAsia="es-SV"/>
              </w:rPr>
              <w:br/>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3116</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1NJ00775</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15OCT1990</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37,142.86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FMS</w:t>
            </w:r>
          </w:p>
        </w:tc>
      </w:tr>
      <w:tr w:rsidR="00502C8B" w:rsidRPr="00502C8B" w:rsidTr="00502C8B">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221</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SISTEMA DE LLENADO DE PRODUCTOS MEDICINALES EN POLVO (TALCO ANTIMICÓTICO)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TPI</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TECH-110</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11201</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17AGO2013</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27,120.00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DONACIÓN</w:t>
            </w:r>
          </w:p>
        </w:tc>
      </w:tr>
      <w:tr w:rsidR="00502C8B" w:rsidRPr="00502C8B" w:rsidTr="00B2227A">
        <w:trPr>
          <w:trHeight w:val="45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222</w:t>
            </w:r>
          </w:p>
        </w:tc>
        <w:tc>
          <w:tcPr>
            <w:tcW w:w="4362"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 COLOR AMARILLO</w:t>
            </w:r>
          </w:p>
        </w:tc>
        <w:tc>
          <w:tcPr>
            <w:tcW w:w="15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3306B</w:t>
            </w:r>
          </w:p>
        </w:tc>
        <w:tc>
          <w:tcPr>
            <w:tcW w:w="2427" w:type="dxa"/>
            <w:tcBorders>
              <w:top w:val="nil"/>
              <w:left w:val="nil"/>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2AJ00220</w:t>
            </w:r>
          </w:p>
        </w:tc>
        <w:tc>
          <w:tcPr>
            <w:tcW w:w="1207"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10SEP2000</w:t>
            </w:r>
          </w:p>
        </w:tc>
        <w:tc>
          <w:tcPr>
            <w:tcW w:w="1480" w:type="dxa"/>
            <w:tcBorders>
              <w:top w:val="nil"/>
              <w:left w:val="nil"/>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91,428.57 </w:t>
            </w:r>
          </w:p>
        </w:tc>
        <w:tc>
          <w:tcPr>
            <w:tcW w:w="1276" w:type="dxa"/>
            <w:tcBorders>
              <w:top w:val="nil"/>
              <w:left w:val="nil"/>
              <w:bottom w:val="single" w:sz="4" w:space="0" w:color="auto"/>
              <w:right w:val="single" w:sz="8"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r w:rsidR="00502C8B" w:rsidRPr="00502C8B" w:rsidTr="00B2227A">
        <w:trPr>
          <w:trHeight w:val="46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223</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both"/>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PLANTA ELÉCTRICA, COLOR AMARILLO</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CATERPILLAR</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SR-43306</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sz w:val="16"/>
                <w:szCs w:val="16"/>
                <w:lang w:eastAsia="es-SV"/>
              </w:rPr>
            </w:pPr>
            <w:r w:rsidRPr="00502C8B">
              <w:rPr>
                <w:rFonts w:ascii="Arial" w:eastAsia="Times New Roman" w:hAnsi="Arial" w:cs="Arial"/>
                <w:sz w:val="16"/>
                <w:szCs w:val="16"/>
                <w:lang w:eastAsia="es-SV"/>
              </w:rPr>
              <w:t>5N5060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10SEP2000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 xml:space="preserve"> $        68,571.43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C8B" w:rsidRPr="00502C8B" w:rsidRDefault="00502C8B" w:rsidP="00502C8B">
            <w:pPr>
              <w:spacing w:after="0" w:line="240" w:lineRule="auto"/>
              <w:jc w:val="center"/>
              <w:rPr>
                <w:rFonts w:ascii="Arial" w:eastAsia="Times New Roman" w:hAnsi="Arial" w:cs="Arial"/>
                <w:color w:val="000000"/>
                <w:sz w:val="16"/>
                <w:szCs w:val="16"/>
                <w:lang w:eastAsia="es-SV"/>
              </w:rPr>
            </w:pPr>
            <w:r w:rsidRPr="00502C8B">
              <w:rPr>
                <w:rFonts w:ascii="Arial" w:eastAsia="Times New Roman" w:hAnsi="Arial" w:cs="Arial"/>
                <w:color w:val="000000"/>
                <w:sz w:val="16"/>
                <w:szCs w:val="16"/>
                <w:lang w:eastAsia="es-SV"/>
              </w:rPr>
              <w:t>FONDO GENERAL</w:t>
            </w:r>
          </w:p>
        </w:tc>
      </w:tr>
    </w:tbl>
    <w:p w:rsidR="00502C8B" w:rsidRDefault="00B2227A">
      <w:r>
        <w:rPr>
          <w:rFonts w:ascii="Arial" w:eastAsia="Times New Roman" w:hAnsi="Arial" w:cs="Arial"/>
          <w:noProof/>
          <w:color w:val="000000"/>
          <w:sz w:val="16"/>
          <w:szCs w:val="16"/>
          <w:lang w:eastAsia="es-SV"/>
        </w:rPr>
        <w:drawing>
          <wp:anchor distT="0" distB="0" distL="114300" distR="114300" simplePos="0" relativeHeight="251659264" behindDoc="0" locked="0" layoutInCell="1" allowOverlap="1">
            <wp:simplePos x="0" y="0"/>
            <wp:positionH relativeFrom="column">
              <wp:posOffset>577850</wp:posOffset>
            </wp:positionH>
            <wp:positionV relativeFrom="paragraph">
              <wp:posOffset>1841500</wp:posOffset>
            </wp:positionV>
            <wp:extent cx="1721485" cy="2943225"/>
            <wp:effectExtent l="628650" t="0" r="6026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63358" t="74716" r="18701" b="1610"/>
                    <a:stretch>
                      <a:fillRect/>
                    </a:stretch>
                  </pic:blipFill>
                  <pic:spPr bwMode="auto">
                    <a:xfrm rot="5400000">
                      <a:off x="0" y="0"/>
                      <a:ext cx="1721485" cy="2943225"/>
                    </a:xfrm>
                    <a:prstGeom prst="rect">
                      <a:avLst/>
                    </a:prstGeom>
                    <a:noFill/>
                    <a:ln w="9525">
                      <a:noFill/>
                      <a:miter lim="800000"/>
                      <a:headEnd/>
                      <a:tailEnd/>
                    </a:ln>
                  </pic:spPr>
                </pic:pic>
              </a:graphicData>
            </a:graphic>
          </wp:anchor>
        </w:drawing>
      </w:r>
      <w:r w:rsidR="00677EAE">
        <w:rPr>
          <w:rFonts w:ascii="Arial" w:eastAsia="Times New Roman" w:hAnsi="Arial" w:cs="Arial"/>
          <w:noProof/>
          <w:color w:val="000000"/>
          <w:sz w:val="16"/>
          <w:szCs w:val="16"/>
          <w:lang w:eastAsia="es-SV"/>
        </w:rPr>
        <w:pict>
          <v:shapetype id="_x0000_t32" coordsize="21600,21600" o:spt="32" o:oned="t" path="m,l21600,21600e" filled="f">
            <v:path arrowok="t" fillok="f" o:connecttype="none"/>
            <o:lock v:ext="edit" shapetype="t"/>
          </v:shapetype>
          <v:shape id="_x0000_s1026" type="#_x0000_t32" style="position:absolute;margin-left:-276.6pt;margin-top:-.25pt;width:725.25pt;height:0;z-index:251658240;mso-position-horizontal-relative:text;mso-position-vertical-relative:text" o:connectortype="straight"/>
        </w:pict>
      </w:r>
    </w:p>
    <w:p w:rsidR="00B2227A" w:rsidRDefault="00B2227A"/>
    <w:p w:rsidR="00B2227A" w:rsidRDefault="00B2227A">
      <w:bookmarkStart w:id="0" w:name="_GoBack"/>
      <w:bookmarkEnd w:id="0"/>
    </w:p>
    <w:sectPr w:rsidR="00B2227A" w:rsidSect="00502C8B">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55" w:rsidRDefault="00723E55" w:rsidP="00502C8B">
      <w:pPr>
        <w:spacing w:after="0" w:line="240" w:lineRule="auto"/>
      </w:pPr>
      <w:r>
        <w:separator/>
      </w:r>
    </w:p>
  </w:endnote>
  <w:endnote w:type="continuationSeparator" w:id="0">
    <w:p w:rsidR="00723E55" w:rsidRDefault="00723E55" w:rsidP="0050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55" w:rsidRDefault="00723E55" w:rsidP="00502C8B">
      <w:pPr>
        <w:spacing w:after="0" w:line="240" w:lineRule="auto"/>
      </w:pPr>
      <w:r>
        <w:separator/>
      </w:r>
    </w:p>
  </w:footnote>
  <w:footnote w:type="continuationSeparator" w:id="0">
    <w:p w:rsidR="00723E55" w:rsidRDefault="00723E55" w:rsidP="00502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AE" w:rsidRPr="002725B2" w:rsidRDefault="00677EAE" w:rsidP="00502C8B">
    <w:pPr>
      <w:pStyle w:val="Piedepgina"/>
      <w:tabs>
        <w:tab w:val="clear" w:pos="8838"/>
        <w:tab w:val="right" w:pos="9072"/>
        <w:tab w:val="left" w:pos="13041"/>
      </w:tabs>
      <w:ind w:right="-37"/>
      <w:jc w:val="center"/>
    </w:pPr>
    <w:r w:rsidRPr="002725B2">
      <w:rPr>
        <w:sz w:val="18"/>
        <w:lang w:val="es-MX"/>
      </w:rPr>
      <w:t>OFICIOSA</w:t>
    </w:r>
  </w:p>
  <w:p w:rsidR="00677EAE" w:rsidRPr="0014443D" w:rsidRDefault="00677EAE" w:rsidP="00502C8B">
    <w:pPr>
      <w:pStyle w:val="Encabezado"/>
      <w:tabs>
        <w:tab w:val="clear" w:pos="8838"/>
        <w:tab w:val="left" w:pos="9498"/>
        <w:tab w:val="left" w:pos="13004"/>
        <w:tab w:val="left" w:pos="13041"/>
      </w:tabs>
      <w:ind w:left="9498" w:right="-37"/>
      <w:rPr>
        <w:sz w:val="18"/>
        <w:szCs w:val="18"/>
        <w:lang w:val="es-MX"/>
      </w:rPr>
    </w:pPr>
    <w:r>
      <w:rPr>
        <w:noProof/>
        <w:lang w:eastAsia="es-SV"/>
      </w:rPr>
      <w:drawing>
        <wp:anchor distT="0" distB="0" distL="114300" distR="114300" simplePos="0" relativeHeight="251657216" behindDoc="0" locked="0" layoutInCell="1" allowOverlap="1">
          <wp:simplePos x="0" y="0"/>
          <wp:positionH relativeFrom="column">
            <wp:posOffset>-28575</wp:posOffset>
          </wp:positionH>
          <wp:positionV relativeFrom="paragraph">
            <wp:posOffset>27305</wp:posOffset>
          </wp:positionV>
          <wp:extent cx="712470" cy="712470"/>
          <wp:effectExtent l="19050" t="0" r="0" b="0"/>
          <wp:wrapSquare wrapText="bothSides"/>
          <wp:docPr id="1" name="Imagen 1" descr="logom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n"/>
                  <pic:cNvPicPr>
                    <a:picLocks noChangeAspect="1" noChangeArrowheads="1"/>
                  </pic:cNvPicPr>
                </pic:nvPicPr>
                <pic:blipFill>
                  <a:blip r:embed="rId1"/>
                  <a:srcRect/>
                  <a:stretch>
                    <a:fillRect/>
                  </a:stretch>
                </pic:blipFill>
                <pic:spPr bwMode="auto">
                  <a:xfrm>
                    <a:off x="0" y="0"/>
                    <a:ext cx="712470" cy="712470"/>
                  </a:xfrm>
                  <a:prstGeom prst="rect">
                    <a:avLst/>
                  </a:prstGeom>
                  <a:noFill/>
                  <a:ln w="9525">
                    <a:noFill/>
                    <a:miter lim="800000"/>
                    <a:headEnd/>
                    <a:tailEnd/>
                  </a:ln>
                </pic:spPr>
              </pic:pic>
            </a:graphicData>
          </a:graphic>
        </wp:anchor>
      </w:drawing>
    </w:r>
    <w:r w:rsidRPr="0014443D">
      <w:rPr>
        <w:sz w:val="18"/>
        <w:szCs w:val="18"/>
        <w:lang w:val="es-MX"/>
      </w:rPr>
      <w:t>MI</w:t>
    </w:r>
    <w:r>
      <w:rPr>
        <w:sz w:val="18"/>
        <w:szCs w:val="18"/>
        <w:lang w:val="es-MX"/>
      </w:rPr>
      <w:t>NISTERIO DE LA DEFENSA NACIONAL</w:t>
    </w:r>
  </w:p>
  <w:p w:rsidR="00677EAE" w:rsidRPr="0014443D" w:rsidRDefault="00677EAE" w:rsidP="00502C8B">
    <w:pPr>
      <w:pStyle w:val="Encabezado"/>
      <w:tabs>
        <w:tab w:val="clear" w:pos="8838"/>
        <w:tab w:val="left" w:pos="9498"/>
        <w:tab w:val="left" w:pos="13004"/>
        <w:tab w:val="left" w:pos="13041"/>
      </w:tabs>
      <w:ind w:left="9498" w:right="-37"/>
      <w:rPr>
        <w:sz w:val="18"/>
        <w:szCs w:val="18"/>
        <w:lang w:val="es-MX"/>
      </w:rPr>
    </w:pPr>
    <w:r w:rsidRPr="0014443D">
      <w:rPr>
        <w:sz w:val="18"/>
        <w:szCs w:val="18"/>
        <w:lang w:val="es-MX"/>
      </w:rPr>
      <w:t>HOJA No.__</w:t>
    </w:r>
    <w:r w:rsidRPr="0014443D">
      <w:rPr>
        <w:sz w:val="18"/>
        <w:szCs w:val="18"/>
        <w:u w:val="single"/>
        <w:lang w:val="es-MX"/>
      </w:rPr>
      <w:fldChar w:fldCharType="begin"/>
    </w:r>
    <w:r w:rsidRPr="0014443D">
      <w:rPr>
        <w:sz w:val="18"/>
        <w:szCs w:val="18"/>
        <w:u w:val="single"/>
        <w:lang w:val="es-MX"/>
      </w:rPr>
      <w:instrText xml:space="preserve"> PAGE   \* MERGEFORMAT </w:instrText>
    </w:r>
    <w:r w:rsidRPr="0014443D">
      <w:rPr>
        <w:sz w:val="18"/>
        <w:szCs w:val="18"/>
        <w:u w:val="single"/>
        <w:lang w:val="es-MX"/>
      </w:rPr>
      <w:fldChar w:fldCharType="separate"/>
    </w:r>
    <w:r w:rsidR="00D7458B">
      <w:rPr>
        <w:noProof/>
        <w:sz w:val="18"/>
        <w:szCs w:val="18"/>
        <w:u w:val="single"/>
        <w:lang w:val="es-MX"/>
      </w:rPr>
      <w:t>16</w:t>
    </w:r>
    <w:r w:rsidRPr="0014443D">
      <w:rPr>
        <w:sz w:val="18"/>
        <w:szCs w:val="18"/>
        <w:u w:val="single"/>
        <w:lang w:val="es-MX"/>
      </w:rPr>
      <w:fldChar w:fldCharType="end"/>
    </w:r>
    <w:r w:rsidRPr="0014443D">
      <w:rPr>
        <w:sz w:val="18"/>
        <w:szCs w:val="18"/>
        <w:lang w:val="es-MX"/>
      </w:rPr>
      <w:t>__ DE __</w:t>
    </w:r>
    <w:r>
      <w:rPr>
        <w:sz w:val="18"/>
        <w:szCs w:val="18"/>
        <w:u w:val="single"/>
        <w:lang w:val="es-MX"/>
      </w:rPr>
      <w:t>16</w:t>
    </w:r>
    <w:r w:rsidRPr="0014443D">
      <w:rPr>
        <w:sz w:val="18"/>
        <w:szCs w:val="18"/>
        <w:lang w:val="es-MX"/>
      </w:rPr>
      <w:t>__HOJAS</w:t>
    </w:r>
  </w:p>
  <w:p w:rsidR="00677EAE" w:rsidRPr="006C5E46" w:rsidRDefault="00677EAE" w:rsidP="00502C8B">
    <w:pPr>
      <w:pStyle w:val="Encabezado"/>
      <w:tabs>
        <w:tab w:val="clear" w:pos="8838"/>
        <w:tab w:val="left" w:pos="9498"/>
        <w:tab w:val="left" w:pos="13004"/>
        <w:tab w:val="left" w:pos="13041"/>
      </w:tabs>
      <w:ind w:left="9498" w:right="-37"/>
      <w:rPr>
        <w:sz w:val="18"/>
        <w:szCs w:val="18"/>
        <w:lang w:val="es-MX"/>
      </w:rPr>
    </w:pPr>
    <w:r w:rsidRPr="006C5E46">
      <w:rPr>
        <w:sz w:val="18"/>
        <w:szCs w:val="18"/>
        <w:lang w:val="es-MX"/>
      </w:rPr>
      <w:t>OFICINA DE INFORMACION Y RESPUESTA</w:t>
    </w:r>
  </w:p>
  <w:p w:rsidR="00677EAE" w:rsidRPr="0014443D" w:rsidRDefault="00677EAE" w:rsidP="00502C8B">
    <w:pPr>
      <w:pStyle w:val="Encabezado"/>
      <w:tabs>
        <w:tab w:val="clear" w:pos="8838"/>
        <w:tab w:val="left" w:pos="9498"/>
        <w:tab w:val="left" w:pos="13004"/>
        <w:tab w:val="left" w:pos="13041"/>
      </w:tabs>
      <w:ind w:left="9498" w:right="-37"/>
      <w:rPr>
        <w:sz w:val="18"/>
        <w:szCs w:val="18"/>
        <w:lang w:val="es-MX"/>
      </w:rPr>
    </w:pPr>
    <w:r w:rsidRPr="0014443D">
      <w:rPr>
        <w:sz w:val="18"/>
        <w:szCs w:val="18"/>
        <w:lang w:val="es-MX"/>
      </w:rPr>
      <w:t>SAN SALVADOR (7585)</w:t>
    </w:r>
  </w:p>
  <w:p w:rsidR="00677EAE" w:rsidRPr="0014443D" w:rsidRDefault="00677EAE" w:rsidP="00502C8B">
    <w:pPr>
      <w:pStyle w:val="Encabezado"/>
      <w:tabs>
        <w:tab w:val="clear" w:pos="8838"/>
        <w:tab w:val="left" w:pos="9498"/>
        <w:tab w:val="left" w:pos="13004"/>
        <w:tab w:val="left" w:pos="13041"/>
      </w:tabs>
      <w:ind w:left="9498" w:right="-37"/>
      <w:rPr>
        <w:sz w:val="18"/>
        <w:szCs w:val="18"/>
        <w:lang w:val="es-MX"/>
      </w:rPr>
    </w:pPr>
    <w:r>
      <w:rPr>
        <w:sz w:val="18"/>
        <w:szCs w:val="18"/>
        <w:lang w:val="es-MX"/>
      </w:rPr>
      <w:t>2016</w:t>
    </w:r>
  </w:p>
  <w:p w:rsidR="00677EAE" w:rsidRPr="0014443D" w:rsidRDefault="00677EAE" w:rsidP="00502C8B">
    <w:pPr>
      <w:pStyle w:val="Encabezado"/>
      <w:tabs>
        <w:tab w:val="clear" w:pos="8838"/>
        <w:tab w:val="left" w:pos="9498"/>
        <w:tab w:val="left" w:pos="13004"/>
        <w:tab w:val="left" w:pos="13041"/>
      </w:tabs>
      <w:ind w:left="9498" w:right="-37"/>
      <w:rPr>
        <w:sz w:val="18"/>
        <w:szCs w:val="18"/>
        <w:lang w:val="es-MX"/>
      </w:rPr>
    </w:pPr>
    <w:r>
      <w:rPr>
        <w:sz w:val="18"/>
        <w:szCs w:val="18"/>
        <w:lang w:val="es-MX"/>
      </w:rPr>
      <w:t>ABJ</w:t>
    </w:r>
  </w:p>
  <w:p w:rsidR="00677EAE" w:rsidRDefault="00677E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2C8B"/>
    <w:rsid w:val="0012598E"/>
    <w:rsid w:val="00502C8B"/>
    <w:rsid w:val="00677EAE"/>
    <w:rsid w:val="00723E55"/>
    <w:rsid w:val="007A2FE2"/>
    <w:rsid w:val="00834F39"/>
    <w:rsid w:val="00B2227A"/>
    <w:rsid w:val="00C165D2"/>
    <w:rsid w:val="00D138BF"/>
    <w:rsid w:val="00D7458B"/>
    <w:rsid w:val="00EB6F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221DFA75"/>
  <w15:docId w15:val="{A88749E7-7AE8-497D-A828-83329D69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6F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02C8B"/>
    <w:pPr>
      <w:tabs>
        <w:tab w:val="center" w:pos="4419"/>
        <w:tab w:val="right" w:pos="8838"/>
      </w:tabs>
      <w:spacing w:after="0" w:line="240" w:lineRule="auto"/>
    </w:pPr>
  </w:style>
  <w:style w:type="character" w:customStyle="1" w:styleId="EncabezadoCar">
    <w:name w:val="Encabezado Car"/>
    <w:basedOn w:val="Fuentedeprrafopredeter"/>
    <w:link w:val="Encabezado"/>
    <w:rsid w:val="00502C8B"/>
  </w:style>
  <w:style w:type="paragraph" w:styleId="Piedepgina">
    <w:name w:val="footer"/>
    <w:basedOn w:val="Normal"/>
    <w:link w:val="PiedepginaCar"/>
    <w:unhideWhenUsed/>
    <w:rsid w:val="00502C8B"/>
    <w:pPr>
      <w:tabs>
        <w:tab w:val="center" w:pos="4419"/>
        <w:tab w:val="right" w:pos="8838"/>
      </w:tabs>
      <w:spacing w:after="0" w:line="240" w:lineRule="auto"/>
    </w:pPr>
  </w:style>
  <w:style w:type="character" w:customStyle="1" w:styleId="PiedepginaCar">
    <w:name w:val="Pie de página Car"/>
    <w:basedOn w:val="Fuentedeprrafopredeter"/>
    <w:link w:val="Piedepgina"/>
    <w:rsid w:val="0050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1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4459</Words>
  <Characters>24525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sgoirsecret</dc:creator>
  <cp:lastModifiedBy>Secretaria OIR</cp:lastModifiedBy>
  <cp:revision>3</cp:revision>
  <dcterms:created xsi:type="dcterms:W3CDTF">2016-03-02T16:37:00Z</dcterms:created>
  <dcterms:modified xsi:type="dcterms:W3CDTF">2017-06-06T15:51:00Z</dcterms:modified>
</cp:coreProperties>
</file>