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AE" w:rsidRDefault="008B65A4">
      <w:r>
        <w:t xml:space="preserve">    </w:t>
      </w:r>
      <w:r w:rsidR="00BD5731" w:rsidRPr="00BD5731">
        <w:rPr>
          <w:noProof/>
          <w:lang w:eastAsia="es-SV"/>
        </w:rPr>
        <w:drawing>
          <wp:inline distT="0" distB="0" distL="0" distR="0" wp14:anchorId="276A28AF" wp14:editId="2EA78B01">
            <wp:extent cx="1853833" cy="800100"/>
            <wp:effectExtent l="0" t="0" r="0" b="0"/>
            <wp:docPr id="5" name="Imagen 5" descr="C:\Users\CSSP114\Desktop\goes_cssp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SP114\Desktop\goes_cssp_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362" cy="81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="00940424">
        <w:t xml:space="preserve">         </w:t>
      </w:r>
      <w:r>
        <w:t xml:space="preserve">             </w:t>
      </w:r>
      <w:r w:rsidR="00940424">
        <w:t xml:space="preserve">                      </w:t>
      </w:r>
      <w:r>
        <w:t xml:space="preserve">     </w:t>
      </w:r>
      <w:r w:rsidR="00940424">
        <w:t xml:space="preserve"> </w:t>
      </w:r>
      <w:r w:rsidR="00FF6950">
        <w:t xml:space="preserve"> </w:t>
      </w:r>
      <w:r>
        <w:t xml:space="preserve"> </w:t>
      </w:r>
    </w:p>
    <w:p w:rsidR="0055361A" w:rsidRDefault="001D12AA" w:rsidP="0055361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A661FD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San Salvador 31 de julio de 201</w:t>
      </w:r>
      <w:r w:rsidR="00BD5731">
        <w:rPr>
          <w:rFonts w:ascii="Calibri" w:eastAsia="Calibri" w:hAnsi="Calibri" w:cs="Calibri"/>
          <w:sz w:val="20"/>
        </w:rPr>
        <w:t>9</w:t>
      </w: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Usuarias y Usuarios del Portal de Transparencia</w:t>
      </w:r>
    </w:p>
    <w:p w:rsidR="00A661FD" w:rsidRPr="00A661FD" w:rsidRDefault="00A661FD" w:rsidP="00A661FD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Del Consejo Superior de Salud Pública</w:t>
      </w: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A661FD">
        <w:rPr>
          <w:rFonts w:ascii="Calibri" w:eastAsia="Calibri" w:hAnsi="Calibri" w:cs="Calibri"/>
          <w:sz w:val="28"/>
          <w:szCs w:val="28"/>
        </w:rPr>
        <w:t xml:space="preserve">Por este medio se hace de su conocimiento que: Los mecanismos de Participación Ciudadana no existen y por este medio se está declarando que esta Institución iniciara un proceso de consulta con los organismos correspondientes, a fin de identificar dentro de sus prácticas democráticas la oportunidad de clasificarlas como participación Ciudadana. </w:t>
      </w:r>
    </w:p>
    <w:p w:rsidR="00A661FD" w:rsidRPr="00A661FD" w:rsidRDefault="00A661FD" w:rsidP="00A661FD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Con el fin de ofrecer a la población a través de este Portal una consulta de los mismos.</w:t>
      </w:r>
    </w:p>
    <w:p w:rsidR="00A661FD" w:rsidRPr="00A661FD" w:rsidRDefault="00A661FD" w:rsidP="00A661FD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A661FD" w:rsidRPr="00A661FD" w:rsidRDefault="00A661FD" w:rsidP="00A661FD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A661FD">
        <w:rPr>
          <w:rFonts w:ascii="Calibri" w:eastAsia="Calibri" w:hAnsi="Calibri" w:cs="Calibri"/>
          <w:sz w:val="28"/>
          <w:szCs w:val="28"/>
        </w:rPr>
        <w:t>Que sirva la presente para el período reportado del 31 de julio 201</w:t>
      </w:r>
      <w:r w:rsidR="00BD5731">
        <w:rPr>
          <w:rFonts w:ascii="Calibri" w:eastAsia="Calibri" w:hAnsi="Calibri" w:cs="Calibri"/>
          <w:sz w:val="28"/>
          <w:szCs w:val="28"/>
        </w:rPr>
        <w:t>9</w:t>
      </w:r>
    </w:p>
    <w:p w:rsidR="00A661FD" w:rsidRPr="00A661FD" w:rsidRDefault="00A661FD" w:rsidP="00A661FD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A661FD" w:rsidRPr="00A661FD" w:rsidRDefault="00A661FD" w:rsidP="00A661FD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 w:rsidRPr="00A661FD">
        <w:rPr>
          <w:rFonts w:ascii="Calibri" w:eastAsia="Calibri" w:hAnsi="Calibri" w:cs="Calibri"/>
          <w:sz w:val="28"/>
          <w:szCs w:val="28"/>
        </w:rPr>
        <w:t>Agradecer su amable atención, se suscribe de Ustedes.</w:t>
      </w:r>
    </w:p>
    <w:p w:rsidR="00A661FD" w:rsidRPr="00A661FD" w:rsidRDefault="00A661FD" w:rsidP="00A661FD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661FD" w:rsidRPr="00A661FD" w:rsidRDefault="00A661FD" w:rsidP="00A661FD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A661FD" w:rsidRPr="00A661FD" w:rsidRDefault="00A661FD" w:rsidP="00A661FD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A661FD">
        <w:rPr>
          <w:rFonts w:ascii="Calibri" w:eastAsia="Calibri" w:hAnsi="Calibri" w:cs="Calibri"/>
          <w:sz w:val="28"/>
          <w:szCs w:val="28"/>
        </w:rPr>
        <w:t>Atentamente</w:t>
      </w:r>
      <w:bookmarkStart w:id="0" w:name="_GoBack"/>
      <w:bookmarkEnd w:id="0"/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  Lic. Pedro </w:t>
      </w:r>
      <w:proofErr w:type="spellStart"/>
      <w:r>
        <w:rPr>
          <w:rFonts w:ascii="Calibri" w:eastAsia="Calibri" w:hAnsi="Calibri" w:cs="Calibri"/>
          <w:b/>
          <w:sz w:val="28"/>
        </w:rPr>
        <w:t>Rosalío</w:t>
      </w:r>
      <w:proofErr w:type="spellEnd"/>
      <w:r>
        <w:rPr>
          <w:rFonts w:ascii="Calibri" w:eastAsia="Calibri" w:hAnsi="Calibri" w:cs="Calibri"/>
          <w:b/>
          <w:sz w:val="28"/>
        </w:rPr>
        <w:t xml:space="preserve"> Escobar Castaneda</w:t>
      </w:r>
    </w:p>
    <w:p w:rsidR="00A661FD" w:rsidRDefault="00A661FD" w:rsidP="00A661FD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Presidente</w:t>
      </w:r>
    </w:p>
    <w:p w:rsidR="00A661FD" w:rsidRDefault="00A661FD" w:rsidP="00A661FD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Consejo Superior de Salud Pública</w:t>
      </w: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Nota: Esta es una versión seleccionable por lo que no se refleja la firma del titular </w:t>
      </w:r>
    </w:p>
    <w:p w:rsidR="00A661FD" w:rsidRDefault="00A661FD" w:rsidP="00A661FD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A661FD" w:rsidRPr="001D12AA" w:rsidRDefault="00A661FD" w:rsidP="0055361A">
      <w:pPr>
        <w:spacing w:after="0"/>
        <w:jc w:val="both"/>
        <w:rPr>
          <w:sz w:val="18"/>
          <w:szCs w:val="18"/>
        </w:rPr>
      </w:pPr>
    </w:p>
    <w:p w:rsidR="0055361A" w:rsidRPr="0055361A" w:rsidRDefault="0055361A" w:rsidP="0055361A">
      <w:pPr>
        <w:spacing w:after="0"/>
        <w:jc w:val="both"/>
        <w:rPr>
          <w:sz w:val="24"/>
          <w:szCs w:val="24"/>
        </w:rPr>
      </w:pPr>
    </w:p>
    <w:sectPr w:rsidR="0055361A" w:rsidRPr="0055361A" w:rsidSect="009404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D7822"/>
    <w:multiLevelType w:val="hybridMultilevel"/>
    <w:tmpl w:val="C8026D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004F6"/>
    <w:rsid w:val="00036BBD"/>
    <w:rsid w:val="00080324"/>
    <w:rsid w:val="000D1F90"/>
    <w:rsid w:val="001462EA"/>
    <w:rsid w:val="001D12AA"/>
    <w:rsid w:val="001F677D"/>
    <w:rsid w:val="002642E9"/>
    <w:rsid w:val="00277445"/>
    <w:rsid w:val="00292AE9"/>
    <w:rsid w:val="002C6EE5"/>
    <w:rsid w:val="002D792A"/>
    <w:rsid w:val="003218CD"/>
    <w:rsid w:val="003C0A5A"/>
    <w:rsid w:val="003E4314"/>
    <w:rsid w:val="004B62DA"/>
    <w:rsid w:val="004D0F11"/>
    <w:rsid w:val="00500DBF"/>
    <w:rsid w:val="00506AFF"/>
    <w:rsid w:val="0055361A"/>
    <w:rsid w:val="00587FE9"/>
    <w:rsid w:val="005A1C04"/>
    <w:rsid w:val="005D280C"/>
    <w:rsid w:val="005D3DE2"/>
    <w:rsid w:val="00635A41"/>
    <w:rsid w:val="00665927"/>
    <w:rsid w:val="00671015"/>
    <w:rsid w:val="00675404"/>
    <w:rsid w:val="00684A59"/>
    <w:rsid w:val="00690086"/>
    <w:rsid w:val="007055C3"/>
    <w:rsid w:val="00744134"/>
    <w:rsid w:val="007A249A"/>
    <w:rsid w:val="007D1AA8"/>
    <w:rsid w:val="00847372"/>
    <w:rsid w:val="008B04BD"/>
    <w:rsid w:val="008B65A4"/>
    <w:rsid w:val="008D2B4B"/>
    <w:rsid w:val="00940424"/>
    <w:rsid w:val="009D19D3"/>
    <w:rsid w:val="009F4611"/>
    <w:rsid w:val="00A34BDD"/>
    <w:rsid w:val="00A661FD"/>
    <w:rsid w:val="00A71F8C"/>
    <w:rsid w:val="00AA5544"/>
    <w:rsid w:val="00B71AC0"/>
    <w:rsid w:val="00B9672D"/>
    <w:rsid w:val="00BB4CAE"/>
    <w:rsid w:val="00BD5731"/>
    <w:rsid w:val="00BE70A7"/>
    <w:rsid w:val="00C66598"/>
    <w:rsid w:val="00CB73FC"/>
    <w:rsid w:val="00D10840"/>
    <w:rsid w:val="00D6684D"/>
    <w:rsid w:val="00DC0E22"/>
    <w:rsid w:val="00DD3392"/>
    <w:rsid w:val="00EA5EA2"/>
    <w:rsid w:val="00F60C95"/>
    <w:rsid w:val="00F75BD4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60C9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2</cp:revision>
  <cp:lastPrinted>2017-08-29T15:56:00Z</cp:lastPrinted>
  <dcterms:created xsi:type="dcterms:W3CDTF">2019-10-07T23:36:00Z</dcterms:created>
  <dcterms:modified xsi:type="dcterms:W3CDTF">2019-10-07T23:36:00Z</dcterms:modified>
</cp:coreProperties>
</file>