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F" w:rsidRPr="00A72A0F" w:rsidRDefault="00A72A0F" w:rsidP="000746E4">
      <w:pPr>
        <w:shd w:val="clear" w:color="auto" w:fill="17365D" w:themeFill="text2" w:themeFillShade="BF"/>
        <w:spacing w:before="150" w:after="150" w:line="600" w:lineRule="atLeast"/>
        <w:ind w:left="-142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</w:pPr>
      <w:r w:rsidRPr="003A3751"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  <w:t>Recepción de Denuncias</w:t>
      </w:r>
    </w:p>
    <w:p w:rsidR="00A72A0F" w:rsidRPr="00A72A0F" w:rsidRDefault="00A72A0F" w:rsidP="00A72A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5383"/>
      </w:tblGrid>
      <w:tr w:rsidR="00A72A0F" w:rsidRPr="00A72A0F" w:rsidTr="0009467D">
        <w:trPr>
          <w:trHeight w:val="1868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Default="00A72A0F" w:rsidP="00A72A0F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  <w:p w:rsidR="00A72A0F" w:rsidRDefault="00A72A0F" w:rsidP="00A72A0F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  <w:p w:rsidR="00A72A0F" w:rsidRPr="00A72A0F" w:rsidRDefault="00A72A0F" w:rsidP="00A72A0F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6B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>Recibir quejas y denuncias ciudadanas</w:t>
            </w: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 xml:space="preserve">; del personal operativo o administrativo  </w:t>
            </w: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 xml:space="preserve"> relativas al funcionamiento de los servicios </w:t>
            </w: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>operativos,</w:t>
            </w: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 xml:space="preserve"> de gestión y la conducta profesional de los miembros de la Policía Nacional Civil y de la Academia Nacional de Seguridad Pública.</w:t>
            </w:r>
          </w:p>
        </w:tc>
      </w:tr>
      <w:tr w:rsidR="006B1358" w:rsidRPr="00A72A0F" w:rsidTr="003A375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B1358" w:rsidRPr="00A72A0F" w:rsidRDefault="006B1358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B1358" w:rsidRPr="00A72A0F" w:rsidRDefault="006B1358" w:rsidP="00A72A0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DUI</w:t>
            </w:r>
          </w:p>
        </w:tc>
      </w:tr>
      <w:tr w:rsidR="00A72A0F" w:rsidRPr="00A72A0F" w:rsidTr="003A375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 Quejas y Denuncias </w:t>
            </w:r>
          </w:p>
        </w:tc>
      </w:tr>
      <w:tr w:rsidR="00A72A0F" w:rsidRPr="00A72A0F" w:rsidTr="003A375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Manzano</w:t>
            </w:r>
          </w:p>
        </w:tc>
      </w:tr>
      <w:tr w:rsidR="00A72A0F" w:rsidRPr="00A72A0F" w:rsidTr="003A3751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edificio 2645, San Salvador. Teléfono 22013900</w:t>
            </w:r>
            <w:r w:rsidR="006B135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09467D" w:rsidRPr="00A72A0F" w:rsidTr="0009467D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Pr="00A72A0F" w:rsidRDefault="0009467D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Default="0009467D" w:rsidP="00094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7:30 a 15:30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</w:t>
            </w:r>
          </w:p>
        </w:tc>
      </w:tr>
      <w:tr w:rsidR="0009467D" w:rsidRPr="00A72A0F" w:rsidTr="0009467D">
        <w:trPr>
          <w:trHeight w:val="540"/>
        </w:trPr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Default="0009467D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Extraordinario Presencial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Default="0009467D" w:rsidP="00094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15:30 a 17:00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 (Turno Presencial en Oficina Central)</w:t>
            </w:r>
          </w:p>
        </w:tc>
      </w:tr>
      <w:tr w:rsidR="0009467D" w:rsidRPr="00A72A0F" w:rsidTr="00676EAE">
        <w:trPr>
          <w:trHeight w:val="570"/>
        </w:trPr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Default="0009467D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Extraordinario Asistencia Telefónica.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67D" w:rsidRDefault="0009467D" w:rsidP="0067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17:00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7:30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urno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no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resencial Oficina 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)</w:t>
            </w:r>
          </w:p>
          <w:p w:rsidR="00676EAE" w:rsidRPr="00676EAE" w:rsidRDefault="00676EAE" w:rsidP="00676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Tel. 7070-4667</w:t>
            </w:r>
          </w:p>
        </w:tc>
      </w:tr>
      <w:tr w:rsidR="00676EAE" w:rsidRPr="00A72A0F" w:rsidTr="0009467D">
        <w:trPr>
          <w:trHeight w:val="795"/>
        </w:trPr>
        <w:tc>
          <w:tcPr>
            <w:tcW w:w="0" w:type="auto"/>
            <w:tcBorders>
              <w:top w:val="dotDash" w:sz="4" w:space="0" w:color="auto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6EAE" w:rsidRDefault="00676EAE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Sábado y Domingo</w:t>
            </w:r>
          </w:p>
        </w:tc>
        <w:tc>
          <w:tcPr>
            <w:tcW w:w="0" w:type="auto"/>
            <w:tcBorders>
              <w:top w:val="dotDash" w:sz="4" w:space="0" w:color="auto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6EAE" w:rsidRDefault="00676EAE" w:rsidP="0067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Sábado y Domingo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(Turno no presencial Oficina Central)</w:t>
            </w:r>
          </w:p>
          <w:p w:rsidR="00676EAE" w:rsidRPr="00676EAE" w:rsidRDefault="00676EAE" w:rsidP="00676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Tel. 7070-4667</w:t>
            </w:r>
          </w:p>
        </w:tc>
      </w:tr>
      <w:tr w:rsidR="00DA3725" w:rsidRPr="00A72A0F" w:rsidTr="00AE2764">
        <w:trPr>
          <w:trHeight w:val="30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1078B" w:rsidRPr="00D1078B" w:rsidRDefault="00D1078B" w:rsidP="00D1078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-Asimismo se puede acceder al servicio</w:t>
            </w:r>
          </w:p>
          <w:p w:rsidR="00D1078B" w:rsidRPr="00D1078B" w:rsidRDefault="00D1078B" w:rsidP="00D1078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a</w:t>
            </w:r>
            <w:proofErr w:type="gramEnd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través de las  cuatro oficinas Regionales.</w:t>
            </w:r>
          </w:p>
          <w:p w:rsidR="00DA3725" w:rsidRPr="00D1078B" w:rsidRDefault="00DA3725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1078B" w:rsidRDefault="00404D2E" w:rsidP="00676EA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</w:t>
            </w:r>
            <w:r w:rsidR="00DA3725" w:rsidRPr="0040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Oficina Regional Oriental.</w:t>
            </w:r>
            <w:r w:rsidR="00D107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DA3725" w:rsidRDefault="00D1078B" w:rsidP="00676EAE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Av</w:t>
            </w:r>
            <w:r w:rsidR="00404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</w:t>
            </w:r>
            <w:proofErr w:type="spellStart"/>
            <w:r w:rsidR="00404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Roosvelt</w:t>
            </w:r>
            <w:proofErr w:type="spellEnd"/>
            <w:r w:rsidR="00404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 </w:t>
            </w:r>
            <w:proofErr w:type="spellStart"/>
            <w:r w:rsidR="00404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n</w:t>
            </w:r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te</w:t>
            </w:r>
            <w:proofErr w:type="spellEnd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No. 507, San Miguel. 100 </w:t>
            </w:r>
            <w:proofErr w:type="spellStart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Mts</w:t>
            </w:r>
            <w:proofErr w:type="spellEnd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al Sur del triángulo. </w:t>
            </w:r>
            <w:r w:rsidRPr="00D10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DB3E2" w:themeFill="text2" w:themeFillTint="66"/>
                <w:lang w:eastAsia="es-SV"/>
              </w:rPr>
              <w:t>Tel</w:t>
            </w:r>
            <w:r w:rsidR="00DA3725" w:rsidRPr="00D10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DB3E2" w:themeFill="text2" w:themeFillTint="66"/>
                <w:lang w:eastAsia="es-SV"/>
              </w:rPr>
              <w:t xml:space="preserve">. </w:t>
            </w:r>
            <w:r w:rsidR="00DA372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2260-4447</w:t>
            </w:r>
            <w:r w:rsidR="00676EA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  <w:p w:rsidR="00676EAE" w:rsidRDefault="00676EAE" w:rsidP="00676EAE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:rsidR="00676EAE" w:rsidRDefault="0009467D" w:rsidP="00676EAE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</w:t>
            </w:r>
            <w:r w:rsidR="00DA3725" w:rsidRPr="0009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Oficina Regional Occid</w:t>
            </w:r>
            <w:r w:rsidR="00DA3725" w:rsidRPr="0009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ental. </w:t>
            </w:r>
          </w:p>
          <w:p w:rsidR="0009467D" w:rsidRPr="00676EAE" w:rsidRDefault="00676EAE" w:rsidP="00676EAE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Segunda Calle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., entre 5ta.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7ma. Av. Norte, Santa 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Tel. 2448-3220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  <w:p w:rsidR="0009467D" w:rsidRDefault="0009467D" w:rsidP="0009467D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:rsidR="009417CD" w:rsidRPr="00D1078B" w:rsidRDefault="00D1078B" w:rsidP="00676EA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</w:t>
            </w:r>
            <w:r w:rsidR="00DA3725"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Oficina Regional Central</w:t>
            </w:r>
            <w:r w:rsidR="00DA3725"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.</w:t>
            </w:r>
            <w:r w:rsidR="009417CD"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</w:t>
            </w:r>
          </w:p>
          <w:p w:rsidR="00DA3725" w:rsidRDefault="009417CD" w:rsidP="00676EAE">
            <w:pPr>
              <w:spacing w:after="0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Melvin Jones y 4 Calle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No. 3-7, </w:t>
            </w:r>
            <w:r w:rsidR="00D1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Galerías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Tecleñas,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S. S. La L</w:t>
            </w:r>
            <w:r w:rsidRPr="009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ibertad</w:t>
            </w:r>
            <w:r w:rsidR="00D1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A372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Tel.</w:t>
            </w:r>
            <w:r w:rsidR="00DA372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2288-4294</w:t>
            </w:r>
            <w:r w:rsidR="00676EA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  <w:p w:rsidR="00676EAE" w:rsidRPr="00D1078B" w:rsidRDefault="00676EAE" w:rsidP="00676EAE">
            <w:pPr>
              <w:spacing w:after="0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EAE" w:rsidRPr="00676EAE" w:rsidRDefault="00DA3725" w:rsidP="00676EA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Oficina Regional Paracentral</w:t>
            </w: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. </w:t>
            </w:r>
          </w:p>
          <w:p w:rsidR="00676EAE" w:rsidRDefault="00676EAE" w:rsidP="00676EAE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Cuarta Av. Norte # 32, Bo. Del Santuario, San Vicente, a un costado del Centro Judicial</w:t>
            </w:r>
          </w:p>
          <w:p w:rsidR="00DA3725" w:rsidRDefault="00676EAE" w:rsidP="00676EAE">
            <w:pPr>
              <w:spacing w:after="0" w:line="300" w:lineRule="atLeast"/>
              <w:ind w:left="-264" w:firstLine="264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  <w:r w:rsidR="00DA372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Tel.</w:t>
            </w:r>
            <w:r w:rsidR="00DA372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2393-6248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A72A0F" w:rsidRPr="00A72A0F" w:rsidTr="003A3751"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72A0F" w:rsidP="00A72A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$ 0.00</w:t>
            </w:r>
          </w:p>
        </w:tc>
      </w:tr>
    </w:tbl>
    <w:p w:rsidR="00A72A0F" w:rsidRPr="00A72A0F" w:rsidRDefault="00A72A0F" w:rsidP="00A72A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p w:rsidR="0068001A" w:rsidRDefault="00AE2764">
      <w:bookmarkStart w:id="0" w:name="_GoBack"/>
      <w:bookmarkEnd w:id="0"/>
    </w:p>
    <w:sectPr w:rsidR="0068001A" w:rsidSect="00676EAE">
      <w:pgSz w:w="12240" w:h="20160" w:code="5"/>
      <w:pgMar w:top="851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FDA"/>
    <w:multiLevelType w:val="multilevel"/>
    <w:tmpl w:val="9ECA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F"/>
    <w:rsid w:val="000746E4"/>
    <w:rsid w:val="0009467D"/>
    <w:rsid w:val="003A3751"/>
    <w:rsid w:val="00404D2E"/>
    <w:rsid w:val="00676EAE"/>
    <w:rsid w:val="006B1358"/>
    <w:rsid w:val="009417CD"/>
    <w:rsid w:val="00A72A0F"/>
    <w:rsid w:val="00AD5D97"/>
    <w:rsid w:val="00AE2764"/>
    <w:rsid w:val="00D1078B"/>
    <w:rsid w:val="00DA3725"/>
    <w:rsid w:val="00E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5">
    <w:name w:val="heading 5"/>
    <w:basedOn w:val="Normal"/>
    <w:link w:val="Ttulo5Car"/>
    <w:uiPriority w:val="9"/>
    <w:qFormat/>
    <w:rsid w:val="00A72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2A0F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A72A0F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72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A7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5">
    <w:name w:val="heading 5"/>
    <w:basedOn w:val="Normal"/>
    <w:link w:val="Ttulo5Car"/>
    <w:uiPriority w:val="9"/>
    <w:qFormat/>
    <w:rsid w:val="00A72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2A0F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A72A0F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72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A7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1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2109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2</cp:revision>
  <dcterms:created xsi:type="dcterms:W3CDTF">2016-10-04T15:19:00Z</dcterms:created>
  <dcterms:modified xsi:type="dcterms:W3CDTF">2016-10-04T17:19:00Z</dcterms:modified>
</cp:coreProperties>
</file>