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1A5E75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25570571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2E47E4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2E47E4">
        <w:rPr>
          <w:rFonts w:ascii="Arial" w:hAnsi="Arial" w:cs="Arial"/>
          <w:b/>
          <w:bCs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Listado de </w:t>
      </w:r>
      <w:r w:rsidR="00F67AA4">
        <w:rPr>
          <w:rFonts w:ascii="Batang" w:eastAsia="Batang" w:hAnsi="Batang" w:cs="Arial"/>
          <w:sz w:val="24"/>
        </w:rPr>
        <w:t>Viajes Internacionales con fondos de la municipalidad, realizados por funcionarios o empleados de la Alcaldía.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F67AA4">
        <w:rPr>
          <w:rFonts w:ascii="Batang" w:eastAsia="Batang" w:hAnsi="Batang" w:cs="Arial"/>
          <w:sz w:val="24"/>
        </w:rPr>
        <w:t xml:space="preserve"> </w:t>
      </w:r>
      <w:r w:rsidR="002E47E4">
        <w:rPr>
          <w:rFonts w:ascii="Batang" w:eastAsia="Batang" w:hAnsi="Batang" w:cs="Arial"/>
          <w:sz w:val="24"/>
        </w:rPr>
        <w:t>referente a</w:t>
      </w:r>
      <w:r w:rsidR="00F67AA4">
        <w:rPr>
          <w:rFonts w:ascii="Batang" w:eastAsia="Batang" w:hAnsi="Batang" w:cs="Arial"/>
          <w:sz w:val="24"/>
        </w:rPr>
        <w:t xml:space="preserve"> este apartado</w:t>
      </w:r>
      <w:r w:rsidRPr="00CD02B9">
        <w:rPr>
          <w:rFonts w:ascii="Batang" w:eastAsia="Batang" w:hAnsi="Batang" w:cs="Arial"/>
          <w:sz w:val="24"/>
        </w:rPr>
        <w:t xml:space="preserve"> y </w:t>
      </w:r>
      <w:r w:rsidR="002E47E4">
        <w:rPr>
          <w:rFonts w:ascii="Batang" w:eastAsia="Batang" w:hAnsi="Batang" w:cs="Arial"/>
          <w:sz w:val="24"/>
        </w:rPr>
        <w:t xml:space="preserve">no se ha registrado durante el periodo </w:t>
      </w:r>
      <w:r w:rsidR="001D16ED">
        <w:rPr>
          <w:rFonts w:ascii="Batang" w:eastAsia="Batang" w:hAnsi="Batang" w:cs="Arial"/>
          <w:sz w:val="24"/>
        </w:rPr>
        <w:t>comprendido de</w:t>
      </w:r>
      <w:r w:rsidR="002E47E4">
        <w:rPr>
          <w:rFonts w:ascii="Batang" w:eastAsia="Batang" w:hAnsi="Batang" w:cs="Arial"/>
          <w:sz w:val="24"/>
        </w:rPr>
        <w:t>l mes de febrero a julio de 2019.</w:t>
      </w:r>
      <w:r w:rsidR="00C053B0">
        <w:rPr>
          <w:rFonts w:ascii="Batang" w:eastAsia="Batang" w:hAnsi="Batang" w:cs="Arial"/>
          <w:sz w:val="24"/>
        </w:rPr>
        <w:t xml:space="preserve"> </w:t>
      </w:r>
      <w:r w:rsidR="002E47E4">
        <w:rPr>
          <w:rFonts w:ascii="Batang" w:eastAsia="Batang" w:hAnsi="Batang" w:cs="Arial"/>
          <w:sz w:val="24"/>
        </w:rPr>
        <w:t>V</w:t>
      </w:r>
      <w:r w:rsidR="00F67AA4">
        <w:rPr>
          <w:rFonts w:ascii="Batang" w:eastAsia="Batang" w:hAnsi="Batang" w:cs="Arial"/>
          <w:sz w:val="24"/>
        </w:rPr>
        <w:t>iajes Internacionales o gastos en este</w:t>
      </w:r>
      <w:bookmarkStart w:id="0" w:name="_GoBack"/>
      <w:bookmarkEnd w:id="0"/>
      <w:r w:rsidR="00F67AA4">
        <w:rPr>
          <w:rFonts w:ascii="Batang" w:eastAsia="Batang" w:hAnsi="Batang" w:cs="Arial"/>
          <w:sz w:val="24"/>
        </w:rPr>
        <w:t xml:space="preserve"> rubro en la</w:t>
      </w:r>
      <w:r w:rsidR="00C053B0">
        <w:rPr>
          <w:rFonts w:ascii="Batang" w:eastAsia="Batang" w:hAnsi="Batang" w:cs="Arial"/>
          <w:sz w:val="24"/>
        </w:rPr>
        <w:t xml:space="preserve"> Municipalidad</w:t>
      </w:r>
      <w:r w:rsidR="001D16ED">
        <w:rPr>
          <w:rFonts w:ascii="Batang" w:eastAsia="Batang" w:hAnsi="Batang" w:cs="Arial"/>
          <w:sz w:val="24"/>
        </w:rPr>
        <w:t xml:space="preserve"> de San Dionisio</w:t>
      </w:r>
      <w:r w:rsidRPr="00CD02B9">
        <w:rPr>
          <w:rFonts w:ascii="Batang" w:eastAsia="Batang" w:hAnsi="Batang" w:cs="Arial"/>
          <w:sz w:val="24"/>
        </w:rPr>
        <w:t xml:space="preserve"> por lo que</w:t>
      </w:r>
      <w:r w:rsidR="00F67AA4">
        <w:rPr>
          <w:rFonts w:ascii="Batang" w:eastAsia="Batang" w:hAnsi="Batang" w:cs="Arial"/>
          <w:sz w:val="24"/>
        </w:rPr>
        <w:t xml:space="preserve"> se resuelve</w:t>
      </w:r>
      <w:r w:rsidRPr="00CD02B9">
        <w:rPr>
          <w:rFonts w:ascii="Batang" w:eastAsia="Batang" w:hAnsi="Batang" w:cs="Arial"/>
          <w:sz w:val="24"/>
        </w:rPr>
        <w:t>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</w:t>
      </w:r>
      <w:r w:rsidR="00F67AA4">
        <w:rPr>
          <w:rFonts w:ascii="Batang" w:eastAsia="Batang" w:hAnsi="Batang" w:cs="Arial"/>
          <w:sz w:val="24"/>
        </w:rPr>
        <w:t>numeral 11</w:t>
      </w:r>
      <w:r w:rsidRPr="00CD02B9">
        <w:rPr>
          <w:rFonts w:ascii="Batang" w:eastAsia="Batang" w:hAnsi="Batang" w:cs="Arial"/>
          <w:sz w:val="24"/>
        </w:rPr>
        <w:t xml:space="preserve">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2E47E4">
        <w:rPr>
          <w:rFonts w:ascii="Batang" w:eastAsia="Batang" w:hAnsi="Batang" w:cs="Arial"/>
          <w:sz w:val="24"/>
        </w:rPr>
        <w:t>veinticinco días del mes de julio</w:t>
      </w:r>
      <w:r w:rsidR="001D16ED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C053B0">
        <w:rPr>
          <w:rFonts w:ascii="Batang" w:eastAsia="Batang" w:hAnsi="Batang" w:cs="Arial"/>
          <w:sz w:val="24"/>
        </w:rPr>
        <w:t>dieci</w:t>
      </w:r>
      <w:r w:rsidR="001D16ED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E47E4" w:rsidRDefault="00F14425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 xml:space="preserve">Lic. </w:t>
      </w:r>
      <w:r w:rsidR="001B2F24" w:rsidRPr="002E47E4">
        <w:rPr>
          <w:b/>
          <w:sz w:val="28"/>
          <w:szCs w:val="28"/>
        </w:rPr>
        <w:t xml:space="preserve"> Rafael Arturo Zelaya Díaz</w:t>
      </w:r>
    </w:p>
    <w:p w:rsidR="001B2F24" w:rsidRPr="002E47E4" w:rsidRDefault="001B2F24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>Oficial de Información</w:t>
      </w:r>
      <w:r w:rsidR="002750DC" w:rsidRPr="002E47E4">
        <w:rPr>
          <w:b/>
          <w:sz w:val="28"/>
          <w:szCs w:val="28"/>
        </w:rPr>
        <w:t>.</w:t>
      </w:r>
    </w:p>
    <w:p w:rsidR="002750DC" w:rsidRPr="002E47E4" w:rsidRDefault="002750DC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A5E75" w:rsidRDefault="001A5E75" w:rsidP="00316D2C">
      <w:pPr>
        <w:spacing w:after="0" w:line="240" w:lineRule="auto"/>
      </w:pPr>
      <w:r>
        <w:separator/>
      </w:r>
    </w:p>
  </w:endnote>
  <w:endnote w:type="continuationSeparator" w:id="0">
    <w:p w:rsidR="001A5E75" w:rsidRDefault="001A5E75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A5E75" w:rsidRDefault="001A5E75" w:rsidP="00316D2C">
      <w:pPr>
        <w:spacing w:after="0" w:line="240" w:lineRule="auto"/>
      </w:pPr>
      <w:r>
        <w:separator/>
      </w:r>
    </w:p>
  </w:footnote>
  <w:footnote w:type="continuationSeparator" w:id="0">
    <w:p w:rsidR="001A5E75" w:rsidRDefault="001A5E75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34B4E"/>
    <w:rsid w:val="00150437"/>
    <w:rsid w:val="00170251"/>
    <w:rsid w:val="001A5E75"/>
    <w:rsid w:val="001B2F24"/>
    <w:rsid w:val="001D16ED"/>
    <w:rsid w:val="002750DC"/>
    <w:rsid w:val="002E47E4"/>
    <w:rsid w:val="00316D2C"/>
    <w:rsid w:val="003A3FBE"/>
    <w:rsid w:val="003B23A0"/>
    <w:rsid w:val="003E6DA9"/>
    <w:rsid w:val="004538FC"/>
    <w:rsid w:val="00587D54"/>
    <w:rsid w:val="005D64C8"/>
    <w:rsid w:val="00637E42"/>
    <w:rsid w:val="00743032"/>
    <w:rsid w:val="007E7D77"/>
    <w:rsid w:val="008226BE"/>
    <w:rsid w:val="00867CA3"/>
    <w:rsid w:val="008C6AAF"/>
    <w:rsid w:val="009064FB"/>
    <w:rsid w:val="00990C0A"/>
    <w:rsid w:val="009C7EA7"/>
    <w:rsid w:val="009F3910"/>
    <w:rsid w:val="00A37780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E54F6"/>
    <w:rsid w:val="00CF1413"/>
    <w:rsid w:val="00DB5E8C"/>
    <w:rsid w:val="00DC736C"/>
    <w:rsid w:val="00F14425"/>
    <w:rsid w:val="00F67A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285D75D"/>
  <w15:docId w15:val="{32F8AA3A-DE7E-43D7-A894-3A1EC7E08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155</Words>
  <Characters>856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2017-04-24T14:37:00Z</cp:lastPrinted>
  <dcterms:created xsi:type="dcterms:W3CDTF">2019-07-25T20:33:00Z</dcterms:created>
  <dcterms:modified xsi:type="dcterms:W3CDTF">2019-07-25T20:36:00Z</dcterms:modified>
</cp:coreProperties>
</file>