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w:t>
      </w:r>
      <w:r w:rsidR="006D7B8A">
        <w:t>a</w:t>
      </w:r>
      <w:r w:rsidR="00610ED6">
        <w:t xml:space="preserve"> lo señalado en el Art. 10 nº 15</w:t>
      </w:r>
      <w:r>
        <w:t xml:space="preserve"> de la LAIP, y que literalmente dice, que debe publicarse: </w:t>
      </w:r>
      <w:r w:rsidRPr="00BD16D6">
        <w:rPr>
          <w:b/>
        </w:rPr>
        <w:t>"</w:t>
      </w:r>
      <w:r w:rsidR="00610ED6" w:rsidRPr="00610ED6">
        <w:rPr>
          <w:b/>
        </w:rPr>
        <w:t>El listado de las obras en ejecución o ejecutadas total o parcialmente con fondos públicos,</w:t>
      </w:r>
      <w:r w:rsidR="00610ED6">
        <w:rPr>
          <w:b/>
        </w:rPr>
        <w:t xml:space="preserve"> </w:t>
      </w:r>
      <w:r w:rsidR="00610ED6" w:rsidRPr="00610ED6">
        <w:rPr>
          <w:b/>
        </w:rPr>
        <w:t>o con recursos provenientes de préstamos otorgados a cualquiera de las entidades del</w:t>
      </w:r>
      <w:r w:rsidR="00610ED6">
        <w:rPr>
          <w:b/>
        </w:rPr>
        <w:t xml:space="preserve"> </w:t>
      </w:r>
      <w:r w:rsidR="00610ED6" w:rsidRPr="00610ED6">
        <w:rPr>
          <w:b/>
        </w:rPr>
        <w:t>Estado, indicando la ubicación exacta, el costo total de la obra, la fuente de financiamiento,</w:t>
      </w:r>
      <w:r w:rsidR="00610ED6">
        <w:rPr>
          <w:b/>
        </w:rPr>
        <w:t xml:space="preserve"> </w:t>
      </w:r>
      <w:r w:rsidR="00610ED6" w:rsidRPr="00610ED6">
        <w:rPr>
          <w:b/>
        </w:rPr>
        <w:t>el tiempo de ejecución, número de beneficiarios, empresa o entidad ejecutora y</w:t>
      </w:r>
      <w:r w:rsidR="00610ED6">
        <w:rPr>
          <w:b/>
        </w:rPr>
        <w:t xml:space="preserve"> </w:t>
      </w:r>
      <w:r w:rsidR="00610ED6" w:rsidRPr="00610ED6">
        <w:rPr>
          <w:b/>
        </w:rPr>
        <w:t>supervisora, nombre del funcionario responsable de la obra y contenido del contrato</w:t>
      </w:r>
      <w:r w:rsidR="00610ED6">
        <w:rPr>
          <w:b/>
        </w:rPr>
        <w:t xml:space="preserve"> </w:t>
      </w:r>
      <w:r w:rsidR="00610ED6" w:rsidRPr="00610ED6">
        <w:rPr>
          <w:b/>
        </w:rPr>
        <w:t>correspondiente y sus modificaciones, formas de pago, desembolsos y garantías en los</w:t>
      </w:r>
      <w:r w:rsidR="00610ED6">
        <w:rPr>
          <w:b/>
        </w:rPr>
        <w:t xml:space="preserve"> </w:t>
      </w:r>
      <w:r w:rsidR="00610ED6" w:rsidRPr="00610ED6">
        <w:rPr>
          <w:b/>
        </w:rPr>
        <w:t>últimos tres años</w:t>
      </w:r>
      <w:r w:rsidRPr="00BD16D6">
        <w:rPr>
          <w:b/>
        </w:rPr>
        <w:t>”.</w:t>
      </w:r>
      <w:r>
        <w:t xml:space="preserve"> </w:t>
      </w:r>
      <w:r w:rsidR="0044326C">
        <w:t xml:space="preserve">Por lo anterior, </w:t>
      </w:r>
      <w:r w:rsidR="00610ED6">
        <w:t>e</w:t>
      </w:r>
      <w:r w:rsidR="00610ED6" w:rsidRPr="00610ED6">
        <w:t xml:space="preserve">l listado de las obras </w:t>
      </w:r>
      <w:r w:rsidR="009B516D">
        <w:t xml:space="preserve">ejecutadas </w:t>
      </w:r>
      <w:r w:rsidR="00610ED6" w:rsidRPr="00610ED6">
        <w:t xml:space="preserve">con fondos públicos, o con recursos provenientes de préstamos otorgados </w:t>
      </w:r>
      <w:r w:rsidR="00610ED6">
        <w:t>a la Municipalidad</w:t>
      </w:r>
      <w:r w:rsidR="006D7B8A">
        <w:t>,</w:t>
      </w:r>
      <w:r>
        <w:t xml:space="preserve"> es de </w:t>
      </w:r>
      <w:r w:rsidR="006D7B8A" w:rsidRPr="006D7B8A">
        <w:rPr>
          <w:b/>
        </w:rPr>
        <w:t>CARÁCTER INEXISTENTE</w:t>
      </w:r>
      <w:r w:rsidR="006D7B8A">
        <w:t xml:space="preserve"> </w:t>
      </w:r>
      <w:r>
        <w:t>dentro de nuestra inst</w:t>
      </w:r>
      <w:r w:rsidR="004762AC">
        <w:t xml:space="preserve">itución, en vista </w:t>
      </w:r>
      <w:r w:rsidR="006D7B8A">
        <w:t>que,</w:t>
      </w:r>
      <w:r w:rsidR="004762AC">
        <w:t xml:space="preserve"> durante </w:t>
      </w:r>
      <w:r w:rsidR="006D7B8A">
        <w:t>el segundo</w:t>
      </w:r>
      <w:r w:rsidR="0044326C">
        <w:t xml:space="preserve"> trimestre </w:t>
      </w:r>
      <w:r>
        <w:t>del año 20</w:t>
      </w:r>
      <w:r w:rsidR="0044326C">
        <w:t>20</w:t>
      </w:r>
      <w:r>
        <w:t xml:space="preserve">, </w:t>
      </w:r>
      <w:r w:rsidR="009B516D">
        <w:t>no se ha ejecutado ninguna obra</w:t>
      </w:r>
      <w:r w:rsidR="0099348D">
        <w:t xml:space="preserve">, </w:t>
      </w:r>
      <w:r w:rsidR="004762AC">
        <w:t>tal como lo ha manifestado</w:t>
      </w:r>
      <w:r w:rsidR="0099348D">
        <w:t xml:space="preserve"> la </w:t>
      </w:r>
      <w:r w:rsidR="006D7B8A">
        <w:t xml:space="preserve">Unidad </w:t>
      </w:r>
      <w:r w:rsidR="00610ED6">
        <w:t>Proyectos</w:t>
      </w:r>
      <w:r>
        <w:t xml:space="preserve">; no obstante </w:t>
      </w:r>
      <w:r w:rsidR="006D7B8A">
        <w:t>que, en caso otorgarse</w:t>
      </w:r>
      <w:r>
        <w:t xml:space="preserv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610ED6">
        <w:t>, a los 31</w:t>
      </w:r>
      <w:r>
        <w:t xml:space="preserve"> días del mes de </w:t>
      </w:r>
      <w:r w:rsidR="00610ED6">
        <w:t>julio</w:t>
      </w:r>
      <w:r w:rsidR="004762AC">
        <w:t xml:space="preserve">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bookmarkStart w:id="0" w:name="_GoBack"/>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69850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CD" w:rsidRDefault="00A568CD" w:rsidP="00632E03">
      <w:r>
        <w:separator/>
      </w:r>
    </w:p>
  </w:endnote>
  <w:endnote w:type="continuationSeparator" w:id="0">
    <w:p w:rsidR="00A568CD" w:rsidRDefault="00A568CD"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CD" w:rsidRDefault="00A568CD" w:rsidP="00632E03">
      <w:r>
        <w:separator/>
      </w:r>
    </w:p>
  </w:footnote>
  <w:footnote w:type="continuationSeparator" w:id="0">
    <w:p w:rsidR="00A568CD" w:rsidRDefault="00A568CD" w:rsidP="00632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0AE2"/>
    <w:rsid w:val="002D1EB4"/>
    <w:rsid w:val="003027B3"/>
    <w:rsid w:val="0032553A"/>
    <w:rsid w:val="00347CA1"/>
    <w:rsid w:val="00350D78"/>
    <w:rsid w:val="00377881"/>
    <w:rsid w:val="003B03B0"/>
    <w:rsid w:val="003B3AF5"/>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10ED6"/>
    <w:rsid w:val="00632E03"/>
    <w:rsid w:val="0063523B"/>
    <w:rsid w:val="00660E95"/>
    <w:rsid w:val="006B4E7F"/>
    <w:rsid w:val="006D7B8A"/>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9B516D"/>
    <w:rsid w:val="00A360BC"/>
    <w:rsid w:val="00A36B7E"/>
    <w:rsid w:val="00A568CD"/>
    <w:rsid w:val="00A74711"/>
    <w:rsid w:val="00AF35B1"/>
    <w:rsid w:val="00B123F8"/>
    <w:rsid w:val="00B7214E"/>
    <w:rsid w:val="00BA263B"/>
    <w:rsid w:val="00BD16D6"/>
    <w:rsid w:val="00BE7269"/>
    <w:rsid w:val="00C01693"/>
    <w:rsid w:val="00C30F17"/>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D1330"/>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07A2-A017-4F03-BC9F-D8E4B765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Sergio Umaña</cp:lastModifiedBy>
  <cp:revision>63</cp:revision>
  <cp:lastPrinted>2019-06-13T15:50:00Z</cp:lastPrinted>
  <dcterms:created xsi:type="dcterms:W3CDTF">2019-06-13T15:10:00Z</dcterms:created>
  <dcterms:modified xsi:type="dcterms:W3CDTF">2020-08-01T01:39:00Z</dcterms:modified>
</cp:coreProperties>
</file>