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>
      <v:fill r:id="rId8" o:title="ESCUDO MARCA DE AGUA BAJO" type="tile"/>
    </v:background>
  </w:background>
  <w:body>
    <w:p w14:paraId="2D986F71" w14:textId="779CCE01" w:rsidR="00724573" w:rsidRDefault="00467F8B" w:rsidP="001A105E">
      <w:pPr>
        <w:spacing w:after="0" w:line="240" w:lineRule="auto"/>
        <w:jc w:val="both"/>
        <w:rPr>
          <w:rFonts w:ascii="Museo Sans 300" w:hAnsi="Museo Sans 300" w:cs="Arial"/>
          <w:b/>
        </w:rPr>
      </w:pPr>
      <w:bookmarkStart w:id="0" w:name="_Hlk102548809"/>
      <w:bookmarkEnd w:id="0"/>
      <w:r w:rsidRPr="00B95E39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597FB97" wp14:editId="357720B7">
            <wp:simplePos x="0" y="0"/>
            <wp:positionH relativeFrom="margin">
              <wp:posOffset>1543050</wp:posOffset>
            </wp:positionH>
            <wp:positionV relativeFrom="paragraph">
              <wp:posOffset>0</wp:posOffset>
            </wp:positionV>
            <wp:extent cx="2886075" cy="914400"/>
            <wp:effectExtent l="0" t="0" r="9525" b="0"/>
            <wp:wrapTopAndBottom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4" t="3031" r="28799" b="84658"/>
                    <a:stretch/>
                  </pic:blipFill>
                  <pic:spPr bwMode="auto">
                    <a:xfrm>
                      <a:off x="0" y="0"/>
                      <a:ext cx="28860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0809C" w14:textId="181D8064" w:rsidR="00467F8B" w:rsidRPr="00404E98" w:rsidRDefault="00467F8B" w:rsidP="00467F8B">
      <w:pPr>
        <w:pStyle w:val="Sinespaciado"/>
        <w:jc w:val="right"/>
        <w:rPr>
          <w:rFonts w:ascii="Museo Sans 100" w:hAnsi="Museo Sans 100" w:cs="Arial"/>
          <w:sz w:val="24"/>
          <w:szCs w:val="24"/>
          <w:lang w:eastAsia="es-ES"/>
        </w:rPr>
      </w:pPr>
      <w:r w:rsidRPr="00404E98">
        <w:rPr>
          <w:rFonts w:ascii="Museo Sans 100" w:hAnsi="Museo Sans 100" w:cs="Arial"/>
          <w:sz w:val="24"/>
          <w:szCs w:val="24"/>
          <w:lang w:eastAsia="es-ES"/>
        </w:rPr>
        <w:t xml:space="preserve">San Salvador, </w:t>
      </w:r>
      <w:r w:rsidR="00404E98">
        <w:rPr>
          <w:rFonts w:ascii="Museo Sans 100" w:hAnsi="Museo Sans 100" w:cs="Arial"/>
          <w:sz w:val="24"/>
          <w:szCs w:val="24"/>
          <w:lang w:eastAsia="es-ES"/>
        </w:rPr>
        <w:t>12</w:t>
      </w:r>
      <w:r w:rsidRPr="00404E98">
        <w:rPr>
          <w:rFonts w:ascii="Museo Sans 100" w:hAnsi="Museo Sans 100" w:cs="Arial"/>
          <w:sz w:val="24"/>
          <w:szCs w:val="24"/>
          <w:lang w:eastAsia="es-ES"/>
        </w:rPr>
        <w:t xml:space="preserve"> de </w:t>
      </w:r>
      <w:r w:rsidR="004750F2" w:rsidRPr="00404E98">
        <w:rPr>
          <w:rFonts w:ascii="Museo Sans 100" w:hAnsi="Museo Sans 100" w:cs="Arial"/>
          <w:sz w:val="24"/>
          <w:szCs w:val="24"/>
          <w:lang w:eastAsia="es-ES"/>
        </w:rPr>
        <w:t>agosto</w:t>
      </w:r>
      <w:r w:rsidR="00E940C2" w:rsidRPr="00404E98">
        <w:rPr>
          <w:rFonts w:ascii="Museo Sans 100" w:hAnsi="Museo Sans 100" w:cs="Arial"/>
          <w:sz w:val="24"/>
          <w:szCs w:val="24"/>
          <w:lang w:eastAsia="es-ES"/>
        </w:rPr>
        <w:t xml:space="preserve"> </w:t>
      </w:r>
      <w:r w:rsidRPr="00404E98">
        <w:rPr>
          <w:rFonts w:ascii="Museo Sans 100" w:hAnsi="Museo Sans 100" w:cs="Arial"/>
          <w:sz w:val="24"/>
          <w:szCs w:val="24"/>
          <w:lang w:eastAsia="es-ES"/>
        </w:rPr>
        <w:t>de 202</w:t>
      </w:r>
      <w:r w:rsidR="00E940C2" w:rsidRPr="00404E98">
        <w:rPr>
          <w:rFonts w:ascii="Museo Sans 100" w:hAnsi="Museo Sans 100" w:cs="Arial"/>
          <w:sz w:val="24"/>
          <w:szCs w:val="24"/>
          <w:lang w:eastAsia="es-ES"/>
        </w:rPr>
        <w:t>2</w:t>
      </w:r>
    </w:p>
    <w:p w14:paraId="1D72E6DF" w14:textId="77777777" w:rsidR="00467F8B" w:rsidRPr="00404E98" w:rsidRDefault="00467F8B" w:rsidP="00467F8B">
      <w:pPr>
        <w:pStyle w:val="Sinespaciado"/>
        <w:jc w:val="both"/>
        <w:rPr>
          <w:rFonts w:ascii="Museo Sans 100" w:hAnsi="Museo Sans 100"/>
          <w:sz w:val="24"/>
          <w:szCs w:val="24"/>
          <w:lang w:eastAsia="es-ES"/>
        </w:rPr>
      </w:pPr>
    </w:p>
    <w:p w14:paraId="5C0FB8C6" w14:textId="77777777" w:rsidR="00467F8B" w:rsidRPr="00404E98" w:rsidRDefault="00467F8B" w:rsidP="00467F8B">
      <w:pPr>
        <w:pStyle w:val="Sinespaciado"/>
        <w:jc w:val="both"/>
        <w:rPr>
          <w:rFonts w:ascii="Museo Sans 100" w:hAnsi="Museo Sans 100" w:cs="Times New Roman"/>
          <w:sz w:val="24"/>
          <w:szCs w:val="24"/>
          <w:lang w:eastAsia="es-ES"/>
        </w:rPr>
      </w:pPr>
    </w:p>
    <w:p w14:paraId="623073DF" w14:textId="77777777" w:rsidR="00467F8B" w:rsidRPr="00404E98" w:rsidRDefault="00467F8B" w:rsidP="00467F8B">
      <w:pPr>
        <w:pStyle w:val="Sinespaciado"/>
        <w:jc w:val="both"/>
        <w:rPr>
          <w:rFonts w:ascii="Museo Sans 100" w:hAnsi="Museo Sans 100" w:cs="Arial"/>
          <w:sz w:val="24"/>
          <w:szCs w:val="24"/>
          <w:lang w:eastAsia="es-ES"/>
        </w:rPr>
      </w:pPr>
    </w:p>
    <w:p w14:paraId="77DA1A16" w14:textId="77777777" w:rsidR="00467F8B" w:rsidRPr="00404E98" w:rsidRDefault="00467F8B" w:rsidP="00467F8B">
      <w:pPr>
        <w:pStyle w:val="Sinespaciado"/>
        <w:jc w:val="both"/>
        <w:rPr>
          <w:rFonts w:ascii="Museo Sans 100" w:hAnsi="Museo Sans 100" w:cs="Arial"/>
          <w:sz w:val="24"/>
          <w:szCs w:val="24"/>
          <w:lang w:eastAsia="es-ES"/>
        </w:rPr>
      </w:pPr>
      <w:r w:rsidRPr="00404E98">
        <w:rPr>
          <w:rFonts w:ascii="Museo Sans 100" w:hAnsi="Museo Sans 100" w:cs="Arial"/>
          <w:sz w:val="24"/>
          <w:szCs w:val="24"/>
          <w:lang w:eastAsia="es-ES"/>
        </w:rPr>
        <w:t>Público en general</w:t>
      </w:r>
    </w:p>
    <w:p w14:paraId="0527A34D" w14:textId="77777777" w:rsidR="00467F8B" w:rsidRPr="00404E98" w:rsidRDefault="00467F8B" w:rsidP="00467F8B">
      <w:pPr>
        <w:pStyle w:val="Sinespaciado"/>
        <w:jc w:val="both"/>
        <w:rPr>
          <w:rFonts w:ascii="Museo Sans 100" w:eastAsia="Arial Unicode MS" w:hAnsi="Museo Sans 100" w:cs="Arial"/>
          <w:noProof/>
          <w:sz w:val="24"/>
          <w:szCs w:val="24"/>
          <w:lang w:eastAsia="es-ES"/>
        </w:rPr>
      </w:pPr>
      <w:r w:rsidRPr="00404E98">
        <w:rPr>
          <w:rFonts w:ascii="Museo Sans 100" w:hAnsi="Museo Sans 100" w:cs="Arial"/>
          <w:sz w:val="24"/>
          <w:szCs w:val="24"/>
          <w:lang w:eastAsia="es-ES"/>
        </w:rPr>
        <w:t>Presente.</w:t>
      </w:r>
      <w:r w:rsidRPr="00404E98">
        <w:rPr>
          <w:rFonts w:ascii="Museo Sans 100" w:eastAsia="Arial Unicode MS" w:hAnsi="Museo Sans 100" w:cs="Arial"/>
          <w:noProof/>
          <w:sz w:val="24"/>
          <w:szCs w:val="24"/>
          <w:lang w:eastAsia="es-ES"/>
        </w:rPr>
        <w:t xml:space="preserve"> </w:t>
      </w:r>
    </w:p>
    <w:p w14:paraId="5CB06443" w14:textId="77777777" w:rsidR="00467F8B" w:rsidRPr="00404E98" w:rsidRDefault="00467F8B" w:rsidP="00467F8B">
      <w:pPr>
        <w:pStyle w:val="Sinespaciado"/>
        <w:jc w:val="both"/>
        <w:rPr>
          <w:rFonts w:ascii="Museo Sans 100" w:hAnsi="Museo Sans 100" w:cs="Arial"/>
          <w:sz w:val="24"/>
          <w:szCs w:val="24"/>
          <w:lang w:eastAsia="es-ES"/>
        </w:rPr>
      </w:pPr>
    </w:p>
    <w:p w14:paraId="032EE445" w14:textId="77777777" w:rsidR="00404E98" w:rsidRPr="00404E98" w:rsidRDefault="00404E98" w:rsidP="00CF6BBD">
      <w:pPr>
        <w:pStyle w:val="Sinespaciado"/>
        <w:spacing w:line="276" w:lineRule="auto"/>
        <w:jc w:val="both"/>
        <w:rPr>
          <w:rFonts w:ascii="Museo Sans 100" w:hAnsi="Museo Sans 100" w:cs="Arial"/>
          <w:sz w:val="24"/>
          <w:szCs w:val="24"/>
        </w:rPr>
      </w:pPr>
      <w:r w:rsidRPr="00404E98">
        <w:rPr>
          <w:rFonts w:ascii="Museo Sans 100" w:hAnsi="Museo Sans 100" w:cs="Arial"/>
          <w:sz w:val="24"/>
          <w:szCs w:val="24"/>
        </w:rPr>
        <w:t>Estimados usuarios, en el marco del cumplimiento de la Ley de Acceso a la Información Pública en el artículo 10 numeral 6 establece el</w:t>
      </w:r>
      <w:r w:rsidR="00A65849" w:rsidRPr="00404E98">
        <w:rPr>
          <w:rFonts w:ascii="Museo Sans 100" w:hAnsi="Museo Sans 100" w:cs="Arial"/>
          <w:sz w:val="24"/>
          <w:szCs w:val="24"/>
        </w:rPr>
        <w:t xml:space="preserve"> </w:t>
      </w:r>
      <w:r w:rsidR="00DE7074" w:rsidRPr="00404E98">
        <w:rPr>
          <w:rFonts w:ascii="Museo Sans 100" w:hAnsi="Museo Sans 100" w:cs="Arial"/>
          <w:sz w:val="24"/>
          <w:szCs w:val="24"/>
        </w:rPr>
        <w:t>“Listado de asesores, determinando sus respectivas funciones”,</w:t>
      </w:r>
    </w:p>
    <w:p w14:paraId="486D80ED" w14:textId="77777777" w:rsidR="00404E98" w:rsidRPr="00404E98" w:rsidRDefault="00404E98" w:rsidP="00404E98">
      <w:pPr>
        <w:pStyle w:val="Sinespaciado"/>
        <w:spacing w:line="276" w:lineRule="auto"/>
        <w:jc w:val="both"/>
        <w:rPr>
          <w:rFonts w:ascii="Museo Sans 100" w:hAnsi="Museo Sans 100" w:cs="Arial"/>
          <w:sz w:val="24"/>
          <w:szCs w:val="24"/>
        </w:rPr>
      </w:pPr>
    </w:p>
    <w:p w14:paraId="3EE176AC" w14:textId="5FB46357" w:rsidR="00404E98" w:rsidRPr="00CF6BBD" w:rsidRDefault="00CF6BBD" w:rsidP="00CF6BBD">
      <w:pPr>
        <w:autoSpaceDE w:val="0"/>
        <w:autoSpaceDN w:val="0"/>
        <w:adjustRightInd w:val="0"/>
        <w:spacing w:after="0" w:line="240" w:lineRule="auto"/>
        <w:jc w:val="both"/>
        <w:rPr>
          <w:rFonts w:ascii="Museo Sans 100" w:hAnsi="Museo Sans 100" w:cs="Arial"/>
          <w:sz w:val="24"/>
          <w:szCs w:val="24"/>
        </w:rPr>
      </w:pPr>
      <w:r>
        <w:rPr>
          <w:rFonts w:ascii="Museo Sans 100" w:hAnsi="Museo Sans 100" w:cs="Arial"/>
          <w:sz w:val="24"/>
          <w:szCs w:val="24"/>
        </w:rPr>
        <w:t xml:space="preserve">Siguiendo procedimiento que estipula </w:t>
      </w:r>
      <w:r>
        <w:rPr>
          <w:rFonts w:ascii="Museo Sans 100" w:hAnsi="Museo Sans 100" w:cs="Arial"/>
          <w:sz w:val="24"/>
          <w:szCs w:val="24"/>
        </w:rPr>
        <w:t>e</w:t>
      </w:r>
      <w:r w:rsidR="00404E98" w:rsidRPr="00CF6BBD">
        <w:rPr>
          <w:rFonts w:ascii="Museo Sans 100" w:hAnsi="Museo Sans 100" w:cs="Arial"/>
          <w:sz w:val="24"/>
          <w:szCs w:val="24"/>
        </w:rPr>
        <w:t>l artículo 50 literal “a” de la LAIP, se realizó la gestión interna de localización de información</w:t>
      </w:r>
      <w:r>
        <w:rPr>
          <w:rFonts w:ascii="Museo Sans 100" w:hAnsi="Museo Sans 100" w:cs="Arial"/>
          <w:sz w:val="24"/>
          <w:szCs w:val="24"/>
        </w:rPr>
        <w:t xml:space="preserve">, </w:t>
      </w:r>
      <w:r w:rsidR="00404E98" w:rsidRPr="00CF6BBD">
        <w:rPr>
          <w:rFonts w:ascii="Museo Sans 100" w:hAnsi="Museo Sans 100" w:cs="Arial"/>
          <w:sz w:val="24"/>
          <w:szCs w:val="24"/>
        </w:rPr>
        <w:t>la Gerencia General informa a la Unidad de Acceso a la Información Pública, que no se ha contratado a ninguna persona para ocupar dicho cargo</w:t>
      </w:r>
    </w:p>
    <w:p w14:paraId="5DF34C0A" w14:textId="77777777" w:rsidR="00404E98" w:rsidRPr="00404E98" w:rsidRDefault="00404E98" w:rsidP="00404E98">
      <w:pPr>
        <w:pStyle w:val="Sinespaciado"/>
        <w:spacing w:line="276" w:lineRule="auto"/>
        <w:jc w:val="both"/>
        <w:rPr>
          <w:rFonts w:ascii="Museo Sans 100" w:hAnsi="Museo Sans 100" w:cs="Arial"/>
          <w:sz w:val="24"/>
          <w:szCs w:val="24"/>
        </w:rPr>
      </w:pPr>
    </w:p>
    <w:p w14:paraId="0667EE81" w14:textId="77777777" w:rsidR="00404E98" w:rsidRPr="00CF6BBD" w:rsidRDefault="00404E98" w:rsidP="00CF6BBD">
      <w:pPr>
        <w:autoSpaceDE w:val="0"/>
        <w:autoSpaceDN w:val="0"/>
        <w:adjustRightInd w:val="0"/>
        <w:spacing w:after="0"/>
        <w:jc w:val="both"/>
        <w:rPr>
          <w:rFonts w:ascii="Museo Sans 100" w:hAnsi="Museo Sans 100" w:cs="Arial"/>
          <w:sz w:val="24"/>
          <w:szCs w:val="24"/>
        </w:rPr>
      </w:pPr>
      <w:r w:rsidRPr="00CF6BBD">
        <w:rPr>
          <w:rFonts w:ascii="Museo Sans 100" w:hAnsi="Museo Sans 100" w:cs="Arial"/>
          <w:sz w:val="24"/>
          <w:szCs w:val="24"/>
        </w:rPr>
        <w:t>Por lo anterior se elabora la presente acta de inexistencia de información en los meses de: mayo, junio y julio 2022.</w:t>
      </w:r>
    </w:p>
    <w:p w14:paraId="2A5CF5B9" w14:textId="77777777" w:rsidR="00404E98" w:rsidRDefault="00404E98" w:rsidP="00404E98">
      <w:pPr>
        <w:pStyle w:val="Sinespaciado"/>
        <w:spacing w:line="276" w:lineRule="auto"/>
        <w:jc w:val="both"/>
        <w:rPr>
          <w:rFonts w:ascii="Museo Sans 300" w:hAnsi="Museo Sans 300" w:cs="Arial"/>
          <w:sz w:val="24"/>
          <w:szCs w:val="24"/>
        </w:rPr>
      </w:pPr>
    </w:p>
    <w:p w14:paraId="3AA451F1" w14:textId="66E32151" w:rsidR="00DE7074" w:rsidRPr="00C07052" w:rsidRDefault="00404E98" w:rsidP="00DE7074">
      <w:pPr>
        <w:autoSpaceDE w:val="0"/>
        <w:autoSpaceDN w:val="0"/>
        <w:adjustRightInd w:val="0"/>
        <w:spacing w:after="0"/>
        <w:jc w:val="both"/>
        <w:rPr>
          <w:rFonts w:ascii="Museo Sans 300" w:hAnsi="Museo Sans 300" w:cs="Arial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5B4FD1" wp14:editId="66810455">
            <wp:simplePos x="0" y="0"/>
            <wp:positionH relativeFrom="column">
              <wp:posOffset>3619500</wp:posOffset>
            </wp:positionH>
            <wp:positionV relativeFrom="paragraph">
              <wp:posOffset>5080</wp:posOffset>
            </wp:positionV>
            <wp:extent cx="1000125" cy="9715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CE88" w14:textId="11723EE2" w:rsidR="00467F8B" w:rsidRDefault="00467F8B" w:rsidP="00AD56C9">
      <w:pPr>
        <w:spacing w:before="100" w:beforeAutospacing="1" w:after="100" w:afterAutospacing="1"/>
        <w:jc w:val="both"/>
        <w:outlineLvl w:val="0"/>
        <w:rPr>
          <w:rFonts w:ascii="Arial" w:hAnsi="Arial" w:cs="Arial"/>
          <w:sz w:val="24"/>
          <w:szCs w:val="24"/>
          <w:lang w:eastAsia="es-ES"/>
        </w:rPr>
      </w:pPr>
      <w:r w:rsidRPr="00706C4F">
        <w:rPr>
          <w:rFonts w:ascii="Bembo Std" w:hAnsi="Bembo Std"/>
          <w:noProof/>
        </w:rPr>
        <w:t xml:space="preserve">                                             </w:t>
      </w:r>
    </w:p>
    <w:p w14:paraId="1760D6CF" w14:textId="2F5690D1" w:rsidR="00467F8B" w:rsidRDefault="00467F8B" w:rsidP="00AD56C9">
      <w:pPr>
        <w:spacing w:after="0"/>
        <w:outlineLvl w:val="0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                                  </w:t>
      </w:r>
      <w:r w:rsidR="00AD56C9">
        <w:rPr>
          <w:rFonts w:ascii="Arial" w:hAnsi="Arial" w:cs="Arial"/>
          <w:sz w:val="24"/>
          <w:szCs w:val="24"/>
          <w:lang w:eastAsia="es-ES"/>
        </w:rPr>
        <w:t xml:space="preserve">                </w:t>
      </w:r>
      <w:r>
        <w:rPr>
          <w:rFonts w:ascii="Arial" w:hAnsi="Arial" w:cs="Arial"/>
          <w:sz w:val="24"/>
          <w:szCs w:val="24"/>
          <w:lang w:eastAsia="es-ES"/>
        </w:rPr>
        <w:t xml:space="preserve">       </w:t>
      </w:r>
    </w:p>
    <w:p w14:paraId="791D93BE" w14:textId="77777777" w:rsidR="00467F8B" w:rsidRPr="00404E98" w:rsidRDefault="00467F8B" w:rsidP="00467F8B">
      <w:pPr>
        <w:spacing w:after="0"/>
        <w:jc w:val="center"/>
        <w:outlineLvl w:val="0"/>
        <w:rPr>
          <w:rFonts w:ascii="Museo Sans 100" w:eastAsia="Times New Roman" w:hAnsi="Museo Sans 100" w:cs="Arial"/>
          <w:bCs/>
          <w:kern w:val="36"/>
          <w:sz w:val="24"/>
          <w:szCs w:val="24"/>
          <w:lang w:eastAsia="es-ES"/>
        </w:rPr>
      </w:pPr>
      <w:r w:rsidRPr="00404E98">
        <w:rPr>
          <w:rFonts w:ascii="Museo Sans 100" w:hAnsi="Museo Sans 100" w:cs="Arial"/>
          <w:sz w:val="24"/>
          <w:szCs w:val="24"/>
          <w:lang w:eastAsia="es-ES"/>
        </w:rPr>
        <w:t>Licda. Ana Marcela Argueta Santos</w:t>
      </w:r>
    </w:p>
    <w:p w14:paraId="7EB9EA56" w14:textId="77777777" w:rsidR="00467F8B" w:rsidRPr="00404E98" w:rsidRDefault="00467F8B" w:rsidP="00467F8B">
      <w:pPr>
        <w:spacing w:after="0"/>
        <w:jc w:val="center"/>
        <w:outlineLvl w:val="0"/>
        <w:rPr>
          <w:rFonts w:ascii="Museo Sans 100" w:eastAsia="Times New Roman" w:hAnsi="Museo Sans 100" w:cs="Arial"/>
          <w:bCs/>
          <w:kern w:val="36"/>
          <w:sz w:val="24"/>
          <w:szCs w:val="24"/>
          <w:lang w:eastAsia="es-ES"/>
        </w:rPr>
      </w:pPr>
      <w:r w:rsidRPr="00404E98">
        <w:rPr>
          <w:rFonts w:ascii="Museo Sans 100" w:hAnsi="Museo Sans 100" w:cs="Arial"/>
          <w:sz w:val="24"/>
          <w:szCs w:val="24"/>
          <w:lang w:eastAsia="es-ES"/>
        </w:rPr>
        <w:t>Oficial de Información</w:t>
      </w:r>
    </w:p>
    <w:p w14:paraId="143B0FAF" w14:textId="3C2A913B" w:rsidR="00BD3658" w:rsidRPr="00BD3658" w:rsidRDefault="006D074C" w:rsidP="006D074C">
      <w:pPr>
        <w:ind w:left="709"/>
        <w:rPr>
          <w:rFonts w:ascii="Arial" w:hAnsi="Arial" w:cs="Arial"/>
          <w:sz w:val="24"/>
          <w:szCs w:val="24"/>
        </w:rPr>
      </w:pPr>
      <w:r w:rsidRPr="00860199">
        <w:rPr>
          <w:rFonts w:ascii="Museo Sans 100" w:hAnsi="Museo Sans 100" w:cs="Arial"/>
          <w:sz w:val="24"/>
          <w:szCs w:val="24"/>
          <w:lang w:eastAsia="es-ES"/>
        </w:rPr>
        <w:t>Consejo</w:t>
      </w:r>
      <w:r w:rsidRPr="00860199">
        <w:rPr>
          <w:rFonts w:ascii="Museo Sans 100" w:hAnsi="Museo Sans 100" w:cs="Arial"/>
          <w:sz w:val="24"/>
          <w:szCs w:val="24"/>
        </w:rPr>
        <w:t xml:space="preserve"> de Vigilancia de la Profesión de la Contaduría Pública y Auditoría</w:t>
      </w:r>
    </w:p>
    <w:sectPr w:rsidR="00BD3658" w:rsidRPr="00BD3658" w:rsidSect="00467F8B">
      <w:headerReference w:type="default" r:id="rId15"/>
      <w:footerReference w:type="default" r:id="rId16"/>
      <w:pgSz w:w="12240" w:h="15840" w:code="1"/>
      <w:pgMar w:top="631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8917F" w14:textId="77777777" w:rsidR="00992BE8" w:rsidRDefault="00992BE8" w:rsidP="002262EF">
      <w:pPr>
        <w:spacing w:after="0" w:line="240" w:lineRule="auto"/>
      </w:pPr>
      <w:r>
        <w:separator/>
      </w:r>
    </w:p>
  </w:endnote>
  <w:endnote w:type="continuationSeparator" w:id="0">
    <w:p w14:paraId="742978DF" w14:textId="77777777" w:rsidR="00992BE8" w:rsidRDefault="00992BE8" w:rsidP="0022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4DD30" w14:textId="56A093F0" w:rsidR="00762490" w:rsidRPr="00706C4F" w:rsidRDefault="00762490" w:rsidP="008F5C77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  <w:r w:rsidRPr="00706C4F">
      <w:rPr>
        <w:rFonts w:ascii="Bembo Std" w:hAnsi="Bembo Std"/>
        <w:color w:val="2B3137"/>
        <w:sz w:val="20"/>
        <w:szCs w:val="20"/>
      </w:rPr>
      <w:t>Calle Nueva No 130 Colonia Escalón, San Salvador, El Salvador, C.A</w:t>
    </w:r>
  </w:p>
  <w:p w14:paraId="1B77F6FA" w14:textId="77777777" w:rsidR="00762490" w:rsidRPr="00706C4F" w:rsidRDefault="00762490" w:rsidP="008F5C77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DB589" w14:textId="77777777" w:rsidR="00992BE8" w:rsidRDefault="00992BE8" w:rsidP="002262EF">
      <w:pPr>
        <w:spacing w:after="0" w:line="240" w:lineRule="auto"/>
      </w:pPr>
      <w:r>
        <w:separator/>
      </w:r>
    </w:p>
  </w:footnote>
  <w:footnote w:type="continuationSeparator" w:id="0">
    <w:p w14:paraId="6170AF85" w14:textId="77777777" w:rsidR="00992BE8" w:rsidRDefault="00992BE8" w:rsidP="0022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31AD" w14:textId="12FE2694" w:rsidR="00762490" w:rsidRDefault="00762490" w:rsidP="00E061A9">
    <w:pPr>
      <w:pStyle w:val="Encabezado"/>
      <w:jc w:val="center"/>
    </w:pPr>
  </w:p>
  <w:p w14:paraId="38F97949" w14:textId="77777777" w:rsidR="00762490" w:rsidRDefault="00762490" w:rsidP="00467F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15C"/>
    <w:multiLevelType w:val="hybridMultilevel"/>
    <w:tmpl w:val="8B023018"/>
    <w:lvl w:ilvl="0" w:tplc="92C8A9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8B5BA3"/>
    <w:multiLevelType w:val="hybridMultilevel"/>
    <w:tmpl w:val="7612F6E0"/>
    <w:lvl w:ilvl="0" w:tplc="8294E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08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A4A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A9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2A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68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4C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F8E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47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00372E"/>
    <w:multiLevelType w:val="hybridMultilevel"/>
    <w:tmpl w:val="58808D0E"/>
    <w:lvl w:ilvl="0" w:tplc="8B248A3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84E3F"/>
    <w:multiLevelType w:val="hybridMultilevel"/>
    <w:tmpl w:val="295406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0520F"/>
    <w:multiLevelType w:val="hybridMultilevel"/>
    <w:tmpl w:val="7C041C02"/>
    <w:lvl w:ilvl="0" w:tplc="4A9E2370">
      <w:start w:val="1"/>
      <w:numFmt w:val="upperRoman"/>
      <w:lvlText w:val="%1."/>
      <w:lvlJc w:val="right"/>
      <w:pPr>
        <w:ind w:left="720" w:hanging="360"/>
      </w:pPr>
      <w:rPr>
        <w:rFonts w:ascii="Museo Sans 300" w:hAnsi="Museo Sans 300"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1777D"/>
    <w:multiLevelType w:val="hybridMultilevel"/>
    <w:tmpl w:val="87F079C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87"/>
    <w:multiLevelType w:val="hybridMultilevel"/>
    <w:tmpl w:val="EBC47C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909D3"/>
    <w:multiLevelType w:val="hybridMultilevel"/>
    <w:tmpl w:val="0E182438"/>
    <w:lvl w:ilvl="0" w:tplc="DB5E4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A0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A08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023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E3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94A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36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7E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C2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69A7CB6"/>
    <w:multiLevelType w:val="multilevel"/>
    <w:tmpl w:val="D430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918AA"/>
    <w:multiLevelType w:val="hybridMultilevel"/>
    <w:tmpl w:val="DAA805C6"/>
    <w:lvl w:ilvl="0" w:tplc="BAD4DF92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36C8A"/>
    <w:multiLevelType w:val="hybridMultilevel"/>
    <w:tmpl w:val="B0A66B28"/>
    <w:lvl w:ilvl="0" w:tplc="8B248A3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24A8E"/>
    <w:multiLevelType w:val="hybridMultilevel"/>
    <w:tmpl w:val="CBE6B76E"/>
    <w:lvl w:ilvl="0" w:tplc="67F48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2AD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8C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CE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1C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44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167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24D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764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FB25CD"/>
    <w:multiLevelType w:val="hybridMultilevel"/>
    <w:tmpl w:val="D516327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24D67"/>
    <w:multiLevelType w:val="multilevel"/>
    <w:tmpl w:val="AB4CEE9A"/>
    <w:lvl w:ilvl="0">
      <w:start w:val="1"/>
      <w:numFmt w:val="upperRoman"/>
      <w:lvlText w:val="%1."/>
      <w:lvlJc w:val="right"/>
      <w:pPr>
        <w:ind w:left="680" w:hanging="3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CCC6742"/>
    <w:multiLevelType w:val="hybridMultilevel"/>
    <w:tmpl w:val="4C1A03C2"/>
    <w:lvl w:ilvl="0" w:tplc="7318C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AD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0F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2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C9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6B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54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2E6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38E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F0950E6"/>
    <w:multiLevelType w:val="hybridMultilevel"/>
    <w:tmpl w:val="C160386E"/>
    <w:lvl w:ilvl="0" w:tplc="51C42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2D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26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6E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03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B6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63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443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4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6484145"/>
    <w:multiLevelType w:val="hybridMultilevel"/>
    <w:tmpl w:val="8EB8CDFC"/>
    <w:lvl w:ilvl="0" w:tplc="BE28B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28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A6C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280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C0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2E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0A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CF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4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7FC1DFB"/>
    <w:multiLevelType w:val="hybridMultilevel"/>
    <w:tmpl w:val="A8D2F3EA"/>
    <w:lvl w:ilvl="0" w:tplc="FC56286C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80D97"/>
    <w:multiLevelType w:val="hybridMultilevel"/>
    <w:tmpl w:val="5FC8D7AA"/>
    <w:lvl w:ilvl="0" w:tplc="BAD4DF9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C739D"/>
    <w:multiLevelType w:val="hybridMultilevel"/>
    <w:tmpl w:val="206AFDA8"/>
    <w:lvl w:ilvl="0" w:tplc="C638D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E8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62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04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05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8F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C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89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AC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9471CD3"/>
    <w:multiLevelType w:val="hybridMultilevel"/>
    <w:tmpl w:val="0EE4C3B8"/>
    <w:lvl w:ilvl="0" w:tplc="BAD4DF9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2002CB"/>
    <w:multiLevelType w:val="hybridMultilevel"/>
    <w:tmpl w:val="9814C83C"/>
    <w:lvl w:ilvl="0" w:tplc="5ACCC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00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67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29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4A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F62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AE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04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9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0012EB2"/>
    <w:multiLevelType w:val="hybridMultilevel"/>
    <w:tmpl w:val="49E08A82"/>
    <w:lvl w:ilvl="0" w:tplc="1FEC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0A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BA0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6A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C8F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6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6B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D02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1103752"/>
    <w:multiLevelType w:val="hybridMultilevel"/>
    <w:tmpl w:val="1EE47E5A"/>
    <w:lvl w:ilvl="0" w:tplc="16AAD3C4">
      <w:start w:val="1"/>
      <w:numFmt w:val="upperRoman"/>
      <w:lvlText w:val="%1."/>
      <w:lvlJc w:val="right"/>
      <w:pPr>
        <w:ind w:left="720" w:hanging="360"/>
      </w:pPr>
      <w:rPr>
        <w:rFonts w:ascii="Museo Sans 300" w:hAnsi="Museo Sans 300"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123879"/>
    <w:multiLevelType w:val="hybridMultilevel"/>
    <w:tmpl w:val="6994D748"/>
    <w:lvl w:ilvl="0" w:tplc="86BA2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8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A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3E1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92B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A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A4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62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B2A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9C55A9C"/>
    <w:multiLevelType w:val="hybridMultilevel"/>
    <w:tmpl w:val="26A4C81A"/>
    <w:lvl w:ilvl="0" w:tplc="FC56286C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41429"/>
    <w:multiLevelType w:val="hybridMultilevel"/>
    <w:tmpl w:val="919471C4"/>
    <w:lvl w:ilvl="0" w:tplc="BAD4DF9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008977">
    <w:abstractNumId w:val="8"/>
  </w:num>
  <w:num w:numId="2" w16cid:durableId="1045906234">
    <w:abstractNumId w:val="5"/>
  </w:num>
  <w:num w:numId="3" w16cid:durableId="967586494">
    <w:abstractNumId w:val="3"/>
  </w:num>
  <w:num w:numId="4" w16cid:durableId="16941645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5331367">
    <w:abstractNumId w:val="22"/>
  </w:num>
  <w:num w:numId="6" w16cid:durableId="1803495685">
    <w:abstractNumId w:val="11"/>
  </w:num>
  <w:num w:numId="7" w16cid:durableId="1592665925">
    <w:abstractNumId w:val="1"/>
  </w:num>
  <w:num w:numId="8" w16cid:durableId="1592468186">
    <w:abstractNumId w:val="14"/>
  </w:num>
  <w:num w:numId="9" w16cid:durableId="753821060">
    <w:abstractNumId w:val="19"/>
  </w:num>
  <w:num w:numId="10" w16cid:durableId="1578052424">
    <w:abstractNumId w:val="7"/>
  </w:num>
  <w:num w:numId="11" w16cid:durableId="1465537776">
    <w:abstractNumId w:val="16"/>
  </w:num>
  <w:num w:numId="12" w16cid:durableId="1888489984">
    <w:abstractNumId w:val="21"/>
  </w:num>
  <w:num w:numId="13" w16cid:durableId="627009394">
    <w:abstractNumId w:val="15"/>
  </w:num>
  <w:num w:numId="14" w16cid:durableId="767123414">
    <w:abstractNumId w:val="24"/>
  </w:num>
  <w:num w:numId="15" w16cid:durableId="784230968">
    <w:abstractNumId w:val="25"/>
  </w:num>
  <w:num w:numId="16" w16cid:durableId="394546839">
    <w:abstractNumId w:val="0"/>
  </w:num>
  <w:num w:numId="17" w16cid:durableId="1379165927">
    <w:abstractNumId w:val="17"/>
  </w:num>
  <w:num w:numId="18" w16cid:durableId="2008441602">
    <w:abstractNumId w:val="10"/>
  </w:num>
  <w:num w:numId="19" w16cid:durableId="1755278517">
    <w:abstractNumId w:val="13"/>
  </w:num>
  <w:num w:numId="20" w16cid:durableId="1399473477">
    <w:abstractNumId w:val="20"/>
  </w:num>
  <w:num w:numId="21" w16cid:durableId="1600261143">
    <w:abstractNumId w:val="4"/>
  </w:num>
  <w:num w:numId="22" w16cid:durableId="2054309893">
    <w:abstractNumId w:val="9"/>
  </w:num>
  <w:num w:numId="23" w16cid:durableId="817381899">
    <w:abstractNumId w:val="2"/>
  </w:num>
  <w:num w:numId="24" w16cid:durableId="2041473772">
    <w:abstractNumId w:val="18"/>
  </w:num>
  <w:num w:numId="25" w16cid:durableId="1209105871">
    <w:abstractNumId w:val="6"/>
  </w:num>
  <w:num w:numId="26" w16cid:durableId="1298802174">
    <w:abstractNumId w:val="26"/>
  </w:num>
  <w:num w:numId="27" w16cid:durableId="2020810413">
    <w:abstractNumId w:val="23"/>
  </w:num>
  <w:num w:numId="28" w16cid:durableId="18593926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62"/>
    <w:rsid w:val="0000586E"/>
    <w:rsid w:val="00007370"/>
    <w:rsid w:val="000074D3"/>
    <w:rsid w:val="00013324"/>
    <w:rsid w:val="00014AF8"/>
    <w:rsid w:val="00014F48"/>
    <w:rsid w:val="000150C4"/>
    <w:rsid w:val="0001677F"/>
    <w:rsid w:val="00027B37"/>
    <w:rsid w:val="00034D3C"/>
    <w:rsid w:val="00041D95"/>
    <w:rsid w:val="00042828"/>
    <w:rsid w:val="00055013"/>
    <w:rsid w:val="00057712"/>
    <w:rsid w:val="0006603B"/>
    <w:rsid w:val="00066BA2"/>
    <w:rsid w:val="0007004A"/>
    <w:rsid w:val="00070AF1"/>
    <w:rsid w:val="00073A11"/>
    <w:rsid w:val="00074E35"/>
    <w:rsid w:val="00085441"/>
    <w:rsid w:val="00087152"/>
    <w:rsid w:val="0009001A"/>
    <w:rsid w:val="000A20E2"/>
    <w:rsid w:val="000A438B"/>
    <w:rsid w:val="000B1178"/>
    <w:rsid w:val="000B233C"/>
    <w:rsid w:val="000B40B9"/>
    <w:rsid w:val="000B78FE"/>
    <w:rsid w:val="000B7BE1"/>
    <w:rsid w:val="000C0DE4"/>
    <w:rsid w:val="000C3886"/>
    <w:rsid w:val="000D4DF6"/>
    <w:rsid w:val="000D7366"/>
    <w:rsid w:val="000E417F"/>
    <w:rsid w:val="000F0BEA"/>
    <w:rsid w:val="000F2AED"/>
    <w:rsid w:val="00100133"/>
    <w:rsid w:val="00102513"/>
    <w:rsid w:val="0011621B"/>
    <w:rsid w:val="001213E7"/>
    <w:rsid w:val="00121C3B"/>
    <w:rsid w:val="00122A74"/>
    <w:rsid w:val="001251FA"/>
    <w:rsid w:val="00133C82"/>
    <w:rsid w:val="00135781"/>
    <w:rsid w:val="00141633"/>
    <w:rsid w:val="00144BAB"/>
    <w:rsid w:val="00155D62"/>
    <w:rsid w:val="0016155D"/>
    <w:rsid w:val="00161ABF"/>
    <w:rsid w:val="001624F1"/>
    <w:rsid w:val="001625C5"/>
    <w:rsid w:val="001627BC"/>
    <w:rsid w:val="00162AC8"/>
    <w:rsid w:val="00162C2E"/>
    <w:rsid w:val="00166877"/>
    <w:rsid w:val="00171B5B"/>
    <w:rsid w:val="0017290D"/>
    <w:rsid w:val="00173189"/>
    <w:rsid w:val="00175C3C"/>
    <w:rsid w:val="001826E6"/>
    <w:rsid w:val="00182C51"/>
    <w:rsid w:val="001903C3"/>
    <w:rsid w:val="00193C60"/>
    <w:rsid w:val="001A0EE1"/>
    <w:rsid w:val="001A105E"/>
    <w:rsid w:val="001A198B"/>
    <w:rsid w:val="001A2E41"/>
    <w:rsid w:val="001B0D4F"/>
    <w:rsid w:val="001B10EC"/>
    <w:rsid w:val="001B3F9A"/>
    <w:rsid w:val="001B4945"/>
    <w:rsid w:val="001B4A07"/>
    <w:rsid w:val="001C05E7"/>
    <w:rsid w:val="001C18FA"/>
    <w:rsid w:val="001C1CD7"/>
    <w:rsid w:val="001C3BFC"/>
    <w:rsid w:val="001C7DF4"/>
    <w:rsid w:val="001D5A3D"/>
    <w:rsid w:val="001D5C99"/>
    <w:rsid w:val="001E1AAF"/>
    <w:rsid w:val="001E75D6"/>
    <w:rsid w:val="001F0EFD"/>
    <w:rsid w:val="001F413D"/>
    <w:rsid w:val="001F6AB0"/>
    <w:rsid w:val="001F7BCA"/>
    <w:rsid w:val="002019B6"/>
    <w:rsid w:val="0020542B"/>
    <w:rsid w:val="00205DEE"/>
    <w:rsid w:val="00211629"/>
    <w:rsid w:val="00211A5E"/>
    <w:rsid w:val="00211FBF"/>
    <w:rsid w:val="00212628"/>
    <w:rsid w:val="00213D3B"/>
    <w:rsid w:val="002153CB"/>
    <w:rsid w:val="00215C31"/>
    <w:rsid w:val="00223E4E"/>
    <w:rsid w:val="002262EF"/>
    <w:rsid w:val="002322C4"/>
    <w:rsid w:val="002324F9"/>
    <w:rsid w:val="002342E9"/>
    <w:rsid w:val="00237FFD"/>
    <w:rsid w:val="002425F3"/>
    <w:rsid w:val="00243970"/>
    <w:rsid w:val="0024564E"/>
    <w:rsid w:val="002463EF"/>
    <w:rsid w:val="002533AF"/>
    <w:rsid w:val="002664F8"/>
    <w:rsid w:val="00275EDB"/>
    <w:rsid w:val="00285560"/>
    <w:rsid w:val="002905DD"/>
    <w:rsid w:val="002A0CC6"/>
    <w:rsid w:val="002A2271"/>
    <w:rsid w:val="002A7722"/>
    <w:rsid w:val="002B1F43"/>
    <w:rsid w:val="002B266D"/>
    <w:rsid w:val="002B3B75"/>
    <w:rsid w:val="002B3E26"/>
    <w:rsid w:val="002B6C65"/>
    <w:rsid w:val="002C0B4A"/>
    <w:rsid w:val="002D0BF9"/>
    <w:rsid w:val="002D544B"/>
    <w:rsid w:val="002D608E"/>
    <w:rsid w:val="002D7C6D"/>
    <w:rsid w:val="002E23D8"/>
    <w:rsid w:val="002E46C0"/>
    <w:rsid w:val="002E5618"/>
    <w:rsid w:val="002F3D06"/>
    <w:rsid w:val="00302FA5"/>
    <w:rsid w:val="00313962"/>
    <w:rsid w:val="003142E6"/>
    <w:rsid w:val="003156BA"/>
    <w:rsid w:val="00324A4D"/>
    <w:rsid w:val="003252BA"/>
    <w:rsid w:val="003307AD"/>
    <w:rsid w:val="00340137"/>
    <w:rsid w:val="00347716"/>
    <w:rsid w:val="003508FA"/>
    <w:rsid w:val="00354B22"/>
    <w:rsid w:val="00361A4C"/>
    <w:rsid w:val="003623C2"/>
    <w:rsid w:val="00362D96"/>
    <w:rsid w:val="00364999"/>
    <w:rsid w:val="00366867"/>
    <w:rsid w:val="00366A57"/>
    <w:rsid w:val="00367040"/>
    <w:rsid w:val="0038000B"/>
    <w:rsid w:val="003822A3"/>
    <w:rsid w:val="0039314A"/>
    <w:rsid w:val="00397134"/>
    <w:rsid w:val="003A18CF"/>
    <w:rsid w:val="003A49B6"/>
    <w:rsid w:val="003A70DC"/>
    <w:rsid w:val="003C4CB8"/>
    <w:rsid w:val="003D5F1A"/>
    <w:rsid w:val="003E2BDF"/>
    <w:rsid w:val="003E345B"/>
    <w:rsid w:val="003E3806"/>
    <w:rsid w:val="003E6FE6"/>
    <w:rsid w:val="003E70B8"/>
    <w:rsid w:val="003E7B8F"/>
    <w:rsid w:val="003F1284"/>
    <w:rsid w:val="003F43FD"/>
    <w:rsid w:val="003F66EF"/>
    <w:rsid w:val="00400036"/>
    <w:rsid w:val="0040064A"/>
    <w:rsid w:val="00404D21"/>
    <w:rsid w:val="00404E98"/>
    <w:rsid w:val="00412263"/>
    <w:rsid w:val="004124D9"/>
    <w:rsid w:val="00413CE8"/>
    <w:rsid w:val="00414DAA"/>
    <w:rsid w:val="004236C6"/>
    <w:rsid w:val="00432B36"/>
    <w:rsid w:val="00433E88"/>
    <w:rsid w:val="004371A1"/>
    <w:rsid w:val="00443123"/>
    <w:rsid w:val="00445B66"/>
    <w:rsid w:val="00456DB7"/>
    <w:rsid w:val="00457050"/>
    <w:rsid w:val="004622A5"/>
    <w:rsid w:val="00463772"/>
    <w:rsid w:val="00467F8B"/>
    <w:rsid w:val="00471B04"/>
    <w:rsid w:val="004731A6"/>
    <w:rsid w:val="004750F2"/>
    <w:rsid w:val="00476BF6"/>
    <w:rsid w:val="0048288F"/>
    <w:rsid w:val="004831E5"/>
    <w:rsid w:val="00484376"/>
    <w:rsid w:val="00485C2F"/>
    <w:rsid w:val="004863F0"/>
    <w:rsid w:val="00490035"/>
    <w:rsid w:val="0049097E"/>
    <w:rsid w:val="00492569"/>
    <w:rsid w:val="00493192"/>
    <w:rsid w:val="004946AE"/>
    <w:rsid w:val="00494804"/>
    <w:rsid w:val="004A09F8"/>
    <w:rsid w:val="004A1378"/>
    <w:rsid w:val="004A2A47"/>
    <w:rsid w:val="004B06D1"/>
    <w:rsid w:val="004B1F50"/>
    <w:rsid w:val="004B6917"/>
    <w:rsid w:val="004C06A3"/>
    <w:rsid w:val="004C2934"/>
    <w:rsid w:val="004C29F3"/>
    <w:rsid w:val="004C621A"/>
    <w:rsid w:val="004C7192"/>
    <w:rsid w:val="004D40A8"/>
    <w:rsid w:val="004E40AD"/>
    <w:rsid w:val="004F0FA6"/>
    <w:rsid w:val="004F51CD"/>
    <w:rsid w:val="004F7545"/>
    <w:rsid w:val="004F7FF0"/>
    <w:rsid w:val="005020BC"/>
    <w:rsid w:val="005067CD"/>
    <w:rsid w:val="00510136"/>
    <w:rsid w:val="00511B56"/>
    <w:rsid w:val="005132FC"/>
    <w:rsid w:val="00515C4C"/>
    <w:rsid w:val="005462B3"/>
    <w:rsid w:val="00566DD6"/>
    <w:rsid w:val="005675CB"/>
    <w:rsid w:val="00567F79"/>
    <w:rsid w:val="0057057D"/>
    <w:rsid w:val="005769D4"/>
    <w:rsid w:val="00577964"/>
    <w:rsid w:val="005809C5"/>
    <w:rsid w:val="00586C58"/>
    <w:rsid w:val="005929D4"/>
    <w:rsid w:val="00592C51"/>
    <w:rsid w:val="005A1AB5"/>
    <w:rsid w:val="005A2240"/>
    <w:rsid w:val="005A2FDD"/>
    <w:rsid w:val="005B24DA"/>
    <w:rsid w:val="005B5F26"/>
    <w:rsid w:val="005E68FE"/>
    <w:rsid w:val="005F2A1E"/>
    <w:rsid w:val="005F42BE"/>
    <w:rsid w:val="005F62C3"/>
    <w:rsid w:val="006029B1"/>
    <w:rsid w:val="00603483"/>
    <w:rsid w:val="00606D06"/>
    <w:rsid w:val="00606D38"/>
    <w:rsid w:val="00610553"/>
    <w:rsid w:val="00613ACC"/>
    <w:rsid w:val="0061733E"/>
    <w:rsid w:val="00620283"/>
    <w:rsid w:val="00623722"/>
    <w:rsid w:val="0062778A"/>
    <w:rsid w:val="006278BF"/>
    <w:rsid w:val="00631902"/>
    <w:rsid w:val="006404AD"/>
    <w:rsid w:val="00641771"/>
    <w:rsid w:val="00651AE7"/>
    <w:rsid w:val="00651EB5"/>
    <w:rsid w:val="00654B4A"/>
    <w:rsid w:val="00654D53"/>
    <w:rsid w:val="00663891"/>
    <w:rsid w:val="0066539F"/>
    <w:rsid w:val="00690E36"/>
    <w:rsid w:val="00694242"/>
    <w:rsid w:val="00694E5A"/>
    <w:rsid w:val="006A3B22"/>
    <w:rsid w:val="006A4EC8"/>
    <w:rsid w:val="006B1A81"/>
    <w:rsid w:val="006B3935"/>
    <w:rsid w:val="006B65B6"/>
    <w:rsid w:val="006C01A6"/>
    <w:rsid w:val="006C3AF4"/>
    <w:rsid w:val="006C40E1"/>
    <w:rsid w:val="006C5669"/>
    <w:rsid w:val="006C62A3"/>
    <w:rsid w:val="006D074C"/>
    <w:rsid w:val="006D0AA0"/>
    <w:rsid w:val="006D3089"/>
    <w:rsid w:val="006D64C7"/>
    <w:rsid w:val="006D7CDB"/>
    <w:rsid w:val="006E1D6B"/>
    <w:rsid w:val="006E2564"/>
    <w:rsid w:val="006E401C"/>
    <w:rsid w:val="006E554B"/>
    <w:rsid w:val="006F3E07"/>
    <w:rsid w:val="006F6276"/>
    <w:rsid w:val="00701F13"/>
    <w:rsid w:val="00703C74"/>
    <w:rsid w:val="00706C4F"/>
    <w:rsid w:val="00707A56"/>
    <w:rsid w:val="0071166A"/>
    <w:rsid w:val="007244C9"/>
    <w:rsid w:val="00724573"/>
    <w:rsid w:val="0072510E"/>
    <w:rsid w:val="00730AD9"/>
    <w:rsid w:val="0073601A"/>
    <w:rsid w:val="0074016A"/>
    <w:rsid w:val="00740785"/>
    <w:rsid w:val="00744820"/>
    <w:rsid w:val="00744DC0"/>
    <w:rsid w:val="0075387D"/>
    <w:rsid w:val="007557C4"/>
    <w:rsid w:val="00755DFD"/>
    <w:rsid w:val="00762490"/>
    <w:rsid w:val="00765068"/>
    <w:rsid w:val="00765934"/>
    <w:rsid w:val="00776020"/>
    <w:rsid w:val="00781472"/>
    <w:rsid w:val="007863DA"/>
    <w:rsid w:val="0078663D"/>
    <w:rsid w:val="00786A7B"/>
    <w:rsid w:val="00791E19"/>
    <w:rsid w:val="007926E0"/>
    <w:rsid w:val="00794077"/>
    <w:rsid w:val="00796AFE"/>
    <w:rsid w:val="0079770A"/>
    <w:rsid w:val="007978F4"/>
    <w:rsid w:val="007A3338"/>
    <w:rsid w:val="007A4F95"/>
    <w:rsid w:val="007B0F2A"/>
    <w:rsid w:val="007B1D87"/>
    <w:rsid w:val="007B7882"/>
    <w:rsid w:val="007C0064"/>
    <w:rsid w:val="007C015A"/>
    <w:rsid w:val="007C6E56"/>
    <w:rsid w:val="007D167B"/>
    <w:rsid w:val="007D24C7"/>
    <w:rsid w:val="007D508D"/>
    <w:rsid w:val="007D7CF8"/>
    <w:rsid w:val="007E0C17"/>
    <w:rsid w:val="007E1A7A"/>
    <w:rsid w:val="007E29D1"/>
    <w:rsid w:val="007F1A48"/>
    <w:rsid w:val="007F420F"/>
    <w:rsid w:val="007F483F"/>
    <w:rsid w:val="007F5C3C"/>
    <w:rsid w:val="00801616"/>
    <w:rsid w:val="0080236D"/>
    <w:rsid w:val="008123C5"/>
    <w:rsid w:val="00814885"/>
    <w:rsid w:val="00816FEB"/>
    <w:rsid w:val="008221D2"/>
    <w:rsid w:val="00822506"/>
    <w:rsid w:val="008237D2"/>
    <w:rsid w:val="00823FD2"/>
    <w:rsid w:val="008270C2"/>
    <w:rsid w:val="008275FE"/>
    <w:rsid w:val="00831E77"/>
    <w:rsid w:val="00837BBB"/>
    <w:rsid w:val="00843C89"/>
    <w:rsid w:val="00844183"/>
    <w:rsid w:val="008454D8"/>
    <w:rsid w:val="00851F64"/>
    <w:rsid w:val="008524E7"/>
    <w:rsid w:val="00857EF0"/>
    <w:rsid w:val="00861F3D"/>
    <w:rsid w:val="00871347"/>
    <w:rsid w:val="00872563"/>
    <w:rsid w:val="00880100"/>
    <w:rsid w:val="00881BC3"/>
    <w:rsid w:val="00885AB7"/>
    <w:rsid w:val="00891549"/>
    <w:rsid w:val="00891582"/>
    <w:rsid w:val="00891E1F"/>
    <w:rsid w:val="008929E2"/>
    <w:rsid w:val="0089492E"/>
    <w:rsid w:val="00896D50"/>
    <w:rsid w:val="008A4B5C"/>
    <w:rsid w:val="008A7CC7"/>
    <w:rsid w:val="008B19A1"/>
    <w:rsid w:val="008B2D76"/>
    <w:rsid w:val="008B336A"/>
    <w:rsid w:val="008C2818"/>
    <w:rsid w:val="008C43CB"/>
    <w:rsid w:val="008C773B"/>
    <w:rsid w:val="008D045E"/>
    <w:rsid w:val="008D3888"/>
    <w:rsid w:val="008E7238"/>
    <w:rsid w:val="008F090D"/>
    <w:rsid w:val="008F3F1F"/>
    <w:rsid w:val="008F5249"/>
    <w:rsid w:val="008F5C77"/>
    <w:rsid w:val="0090291B"/>
    <w:rsid w:val="0090486D"/>
    <w:rsid w:val="0090634C"/>
    <w:rsid w:val="00917850"/>
    <w:rsid w:val="00920539"/>
    <w:rsid w:val="00921423"/>
    <w:rsid w:val="009313E1"/>
    <w:rsid w:val="00931C5B"/>
    <w:rsid w:val="0093293E"/>
    <w:rsid w:val="0095047D"/>
    <w:rsid w:val="00953C70"/>
    <w:rsid w:val="00956F5B"/>
    <w:rsid w:val="0096582D"/>
    <w:rsid w:val="00984C38"/>
    <w:rsid w:val="00987386"/>
    <w:rsid w:val="00990E0B"/>
    <w:rsid w:val="00991024"/>
    <w:rsid w:val="00992BE8"/>
    <w:rsid w:val="00995484"/>
    <w:rsid w:val="00995E60"/>
    <w:rsid w:val="009A042A"/>
    <w:rsid w:val="009A2560"/>
    <w:rsid w:val="009A64F5"/>
    <w:rsid w:val="009C3672"/>
    <w:rsid w:val="009C37C4"/>
    <w:rsid w:val="009C41EB"/>
    <w:rsid w:val="009C47C0"/>
    <w:rsid w:val="009D2BC2"/>
    <w:rsid w:val="009E6FDC"/>
    <w:rsid w:val="009E74DA"/>
    <w:rsid w:val="009F35BE"/>
    <w:rsid w:val="009F3787"/>
    <w:rsid w:val="009F6167"/>
    <w:rsid w:val="00A02FC3"/>
    <w:rsid w:val="00A04060"/>
    <w:rsid w:val="00A1125E"/>
    <w:rsid w:val="00A1225C"/>
    <w:rsid w:val="00A1501B"/>
    <w:rsid w:val="00A15B31"/>
    <w:rsid w:val="00A20254"/>
    <w:rsid w:val="00A21EFF"/>
    <w:rsid w:val="00A2578F"/>
    <w:rsid w:val="00A32F65"/>
    <w:rsid w:val="00A34BBD"/>
    <w:rsid w:val="00A363BE"/>
    <w:rsid w:val="00A37DC1"/>
    <w:rsid w:val="00A41C47"/>
    <w:rsid w:val="00A457E6"/>
    <w:rsid w:val="00A501FE"/>
    <w:rsid w:val="00A5206D"/>
    <w:rsid w:val="00A53BB8"/>
    <w:rsid w:val="00A547D2"/>
    <w:rsid w:val="00A5776B"/>
    <w:rsid w:val="00A65849"/>
    <w:rsid w:val="00A65F0F"/>
    <w:rsid w:val="00A67CE1"/>
    <w:rsid w:val="00A81242"/>
    <w:rsid w:val="00A83060"/>
    <w:rsid w:val="00A85EE7"/>
    <w:rsid w:val="00A95F73"/>
    <w:rsid w:val="00AA02B5"/>
    <w:rsid w:val="00AA1903"/>
    <w:rsid w:val="00AA5EDC"/>
    <w:rsid w:val="00AB06F6"/>
    <w:rsid w:val="00AB070D"/>
    <w:rsid w:val="00AB7C4D"/>
    <w:rsid w:val="00AC3BA8"/>
    <w:rsid w:val="00AC5674"/>
    <w:rsid w:val="00AD2F92"/>
    <w:rsid w:val="00AD56C9"/>
    <w:rsid w:val="00AD5BFB"/>
    <w:rsid w:val="00AD690F"/>
    <w:rsid w:val="00AD78FD"/>
    <w:rsid w:val="00AE325F"/>
    <w:rsid w:val="00AE6079"/>
    <w:rsid w:val="00AF01A6"/>
    <w:rsid w:val="00AF27F6"/>
    <w:rsid w:val="00B0043D"/>
    <w:rsid w:val="00B02881"/>
    <w:rsid w:val="00B03743"/>
    <w:rsid w:val="00B10308"/>
    <w:rsid w:val="00B15CB6"/>
    <w:rsid w:val="00B16A90"/>
    <w:rsid w:val="00B221BC"/>
    <w:rsid w:val="00B253ED"/>
    <w:rsid w:val="00B26660"/>
    <w:rsid w:val="00B26BEC"/>
    <w:rsid w:val="00B26E96"/>
    <w:rsid w:val="00B31A95"/>
    <w:rsid w:val="00B33CC6"/>
    <w:rsid w:val="00B35F97"/>
    <w:rsid w:val="00B423BF"/>
    <w:rsid w:val="00B46AD0"/>
    <w:rsid w:val="00B474A1"/>
    <w:rsid w:val="00B522A2"/>
    <w:rsid w:val="00B5678D"/>
    <w:rsid w:val="00B65D59"/>
    <w:rsid w:val="00B67F05"/>
    <w:rsid w:val="00B70E6F"/>
    <w:rsid w:val="00B71F4C"/>
    <w:rsid w:val="00B7616D"/>
    <w:rsid w:val="00B812AD"/>
    <w:rsid w:val="00B86927"/>
    <w:rsid w:val="00B9637B"/>
    <w:rsid w:val="00BA4248"/>
    <w:rsid w:val="00BA4EC9"/>
    <w:rsid w:val="00BA528D"/>
    <w:rsid w:val="00BB080B"/>
    <w:rsid w:val="00BB2083"/>
    <w:rsid w:val="00BB2408"/>
    <w:rsid w:val="00BB3705"/>
    <w:rsid w:val="00BC06AF"/>
    <w:rsid w:val="00BC1EAA"/>
    <w:rsid w:val="00BC7627"/>
    <w:rsid w:val="00BC7677"/>
    <w:rsid w:val="00BC76A5"/>
    <w:rsid w:val="00BD01F0"/>
    <w:rsid w:val="00BD3658"/>
    <w:rsid w:val="00BD58AC"/>
    <w:rsid w:val="00BF0BEA"/>
    <w:rsid w:val="00BF0C41"/>
    <w:rsid w:val="00C00DBC"/>
    <w:rsid w:val="00C0337B"/>
    <w:rsid w:val="00C047B1"/>
    <w:rsid w:val="00C0654F"/>
    <w:rsid w:val="00C07052"/>
    <w:rsid w:val="00C078ED"/>
    <w:rsid w:val="00C1537F"/>
    <w:rsid w:val="00C202D1"/>
    <w:rsid w:val="00C20967"/>
    <w:rsid w:val="00C308CC"/>
    <w:rsid w:val="00C37E41"/>
    <w:rsid w:val="00C43CBD"/>
    <w:rsid w:val="00C539DD"/>
    <w:rsid w:val="00C55CC4"/>
    <w:rsid w:val="00C5685E"/>
    <w:rsid w:val="00C67041"/>
    <w:rsid w:val="00C75DBF"/>
    <w:rsid w:val="00C76573"/>
    <w:rsid w:val="00C777DF"/>
    <w:rsid w:val="00C84434"/>
    <w:rsid w:val="00C84E82"/>
    <w:rsid w:val="00C850EC"/>
    <w:rsid w:val="00C86892"/>
    <w:rsid w:val="00C8703B"/>
    <w:rsid w:val="00C90DC7"/>
    <w:rsid w:val="00C944C9"/>
    <w:rsid w:val="00CA1D3B"/>
    <w:rsid w:val="00CA3947"/>
    <w:rsid w:val="00CA7091"/>
    <w:rsid w:val="00CA79E3"/>
    <w:rsid w:val="00CB1393"/>
    <w:rsid w:val="00CB46EF"/>
    <w:rsid w:val="00CB5033"/>
    <w:rsid w:val="00CB5621"/>
    <w:rsid w:val="00CB6B33"/>
    <w:rsid w:val="00CB6FCC"/>
    <w:rsid w:val="00CB7EEF"/>
    <w:rsid w:val="00CC04BE"/>
    <w:rsid w:val="00CC0F10"/>
    <w:rsid w:val="00CD0FE8"/>
    <w:rsid w:val="00CE33FC"/>
    <w:rsid w:val="00CE4F9F"/>
    <w:rsid w:val="00CF07CB"/>
    <w:rsid w:val="00CF1724"/>
    <w:rsid w:val="00CF180E"/>
    <w:rsid w:val="00CF4037"/>
    <w:rsid w:val="00CF6BBD"/>
    <w:rsid w:val="00CF7B68"/>
    <w:rsid w:val="00D036C0"/>
    <w:rsid w:val="00D048B2"/>
    <w:rsid w:val="00D11D26"/>
    <w:rsid w:val="00D209B0"/>
    <w:rsid w:val="00D2268B"/>
    <w:rsid w:val="00D24962"/>
    <w:rsid w:val="00D27C8D"/>
    <w:rsid w:val="00D364ED"/>
    <w:rsid w:val="00D409FC"/>
    <w:rsid w:val="00D40A5D"/>
    <w:rsid w:val="00D43B87"/>
    <w:rsid w:val="00D54528"/>
    <w:rsid w:val="00D55AA2"/>
    <w:rsid w:val="00D602CA"/>
    <w:rsid w:val="00D722FA"/>
    <w:rsid w:val="00D770D7"/>
    <w:rsid w:val="00D776B1"/>
    <w:rsid w:val="00D802AB"/>
    <w:rsid w:val="00D8490C"/>
    <w:rsid w:val="00D95469"/>
    <w:rsid w:val="00D95B81"/>
    <w:rsid w:val="00D9671A"/>
    <w:rsid w:val="00DA0854"/>
    <w:rsid w:val="00DA482A"/>
    <w:rsid w:val="00DA6685"/>
    <w:rsid w:val="00DC08A0"/>
    <w:rsid w:val="00DC3773"/>
    <w:rsid w:val="00DD13DC"/>
    <w:rsid w:val="00DE4932"/>
    <w:rsid w:val="00DE7074"/>
    <w:rsid w:val="00DF1B7B"/>
    <w:rsid w:val="00DF2CA2"/>
    <w:rsid w:val="00E018A4"/>
    <w:rsid w:val="00E01C56"/>
    <w:rsid w:val="00E024F0"/>
    <w:rsid w:val="00E05DED"/>
    <w:rsid w:val="00E061A9"/>
    <w:rsid w:val="00E20CD5"/>
    <w:rsid w:val="00E25086"/>
    <w:rsid w:val="00E27ADD"/>
    <w:rsid w:val="00E453BA"/>
    <w:rsid w:val="00E50F4B"/>
    <w:rsid w:val="00E55E2C"/>
    <w:rsid w:val="00E56717"/>
    <w:rsid w:val="00E57E63"/>
    <w:rsid w:val="00E6400E"/>
    <w:rsid w:val="00E647D3"/>
    <w:rsid w:val="00E8078A"/>
    <w:rsid w:val="00E81385"/>
    <w:rsid w:val="00E83FA1"/>
    <w:rsid w:val="00E9072C"/>
    <w:rsid w:val="00E9251D"/>
    <w:rsid w:val="00E940C2"/>
    <w:rsid w:val="00E97D50"/>
    <w:rsid w:val="00EA171F"/>
    <w:rsid w:val="00EB2D30"/>
    <w:rsid w:val="00EB357C"/>
    <w:rsid w:val="00EB7D26"/>
    <w:rsid w:val="00ED305D"/>
    <w:rsid w:val="00EE1F2B"/>
    <w:rsid w:val="00EE44FA"/>
    <w:rsid w:val="00EE5F02"/>
    <w:rsid w:val="00EE71EA"/>
    <w:rsid w:val="00EF1B60"/>
    <w:rsid w:val="00EF5ED0"/>
    <w:rsid w:val="00EF7A3D"/>
    <w:rsid w:val="00EF7BD6"/>
    <w:rsid w:val="00F0064C"/>
    <w:rsid w:val="00F12546"/>
    <w:rsid w:val="00F13504"/>
    <w:rsid w:val="00F145B3"/>
    <w:rsid w:val="00F230AF"/>
    <w:rsid w:val="00F27FD5"/>
    <w:rsid w:val="00F366C0"/>
    <w:rsid w:val="00F3761C"/>
    <w:rsid w:val="00F406AC"/>
    <w:rsid w:val="00F50029"/>
    <w:rsid w:val="00F5308F"/>
    <w:rsid w:val="00F60C38"/>
    <w:rsid w:val="00F66E35"/>
    <w:rsid w:val="00F753F6"/>
    <w:rsid w:val="00F77392"/>
    <w:rsid w:val="00F82357"/>
    <w:rsid w:val="00F84796"/>
    <w:rsid w:val="00F85965"/>
    <w:rsid w:val="00F95580"/>
    <w:rsid w:val="00FA0FF4"/>
    <w:rsid w:val="00FA408B"/>
    <w:rsid w:val="00FA4E80"/>
    <w:rsid w:val="00FA7DA6"/>
    <w:rsid w:val="00FC11D5"/>
    <w:rsid w:val="00FC514E"/>
    <w:rsid w:val="00FC556E"/>
    <w:rsid w:val="00FD04DE"/>
    <w:rsid w:val="00FD246D"/>
    <w:rsid w:val="00FD3BA0"/>
    <w:rsid w:val="00FD7447"/>
    <w:rsid w:val="00FE08D7"/>
    <w:rsid w:val="00FE1BC8"/>
    <w:rsid w:val="00FE75E4"/>
    <w:rsid w:val="00FF6314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F902011"/>
  <w15:docId w15:val="{E98357EB-27D0-433A-8510-60ED4A8C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F8B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6B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SV" w:eastAsia="es-SV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10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mibold">
    <w:name w:val="semibold"/>
    <w:basedOn w:val="Fuentedeprrafopredeter"/>
    <w:rsid w:val="00D24962"/>
  </w:style>
  <w:style w:type="paragraph" w:styleId="Textodeglobo">
    <w:name w:val="Balloon Text"/>
    <w:basedOn w:val="Normal"/>
    <w:link w:val="TextodegloboCar"/>
    <w:uiPriority w:val="99"/>
    <w:semiHidden/>
    <w:unhideWhenUsed/>
    <w:rsid w:val="0095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character" w:styleId="Textoennegrita">
    <w:name w:val="Strong"/>
    <w:basedOn w:val="Fuentedeprrafopredeter"/>
    <w:uiPriority w:val="22"/>
    <w:qFormat/>
    <w:rsid w:val="00822506"/>
    <w:rPr>
      <w:b/>
      <w:bCs/>
    </w:rPr>
  </w:style>
  <w:style w:type="character" w:styleId="nfasis">
    <w:name w:val="Emphasis"/>
    <w:basedOn w:val="Fuentedeprrafopredeter"/>
    <w:uiPriority w:val="20"/>
    <w:qFormat/>
    <w:rsid w:val="00822506"/>
    <w:rPr>
      <w:i/>
      <w:iCs/>
    </w:rPr>
  </w:style>
  <w:style w:type="character" w:customStyle="1" w:styleId="bio-name">
    <w:name w:val="bio-name"/>
    <w:basedOn w:val="Fuentedeprrafopredeter"/>
    <w:rsid w:val="00822506"/>
  </w:style>
  <w:style w:type="paragraph" w:styleId="Sinespaciado">
    <w:name w:val="No Spacing"/>
    <w:uiPriority w:val="1"/>
    <w:qFormat/>
    <w:rsid w:val="008D3888"/>
    <w:pPr>
      <w:spacing w:after="0" w:line="240" w:lineRule="auto"/>
    </w:pPr>
  </w:style>
  <w:style w:type="paragraph" w:customStyle="1" w:styleId="lead">
    <w:name w:val="lead"/>
    <w:basedOn w:val="Normal"/>
    <w:rsid w:val="00CF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character" w:customStyle="1" w:styleId="estilo68">
    <w:name w:val="estilo68"/>
    <w:basedOn w:val="Fuentedeprrafopredeter"/>
    <w:rsid w:val="009F3787"/>
  </w:style>
  <w:style w:type="paragraph" w:styleId="Encabezado">
    <w:name w:val="header"/>
    <w:basedOn w:val="Normal"/>
    <w:link w:val="Encabezado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rsid w:val="002262EF"/>
  </w:style>
  <w:style w:type="paragraph" w:styleId="Piedepgina">
    <w:name w:val="footer"/>
    <w:basedOn w:val="Normal"/>
    <w:link w:val="Piedepgina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262EF"/>
  </w:style>
  <w:style w:type="paragraph" w:styleId="Prrafodelista">
    <w:name w:val="List Paragraph"/>
    <w:basedOn w:val="Normal"/>
    <w:uiPriority w:val="34"/>
    <w:qFormat/>
    <w:rsid w:val="003252BA"/>
    <w:pPr>
      <w:ind w:left="720"/>
    </w:pPr>
    <w:rPr>
      <w:rFonts w:ascii="Calibri" w:hAnsi="Calibri" w:cs="Times New Roman"/>
      <w:lang w:val="es-SV" w:eastAsia="es-SV"/>
    </w:rPr>
  </w:style>
  <w:style w:type="character" w:styleId="Hipervnculo">
    <w:name w:val="Hyperlink"/>
    <w:basedOn w:val="Fuentedeprrafopredeter"/>
    <w:uiPriority w:val="99"/>
    <w:unhideWhenUsed/>
    <w:rsid w:val="001C05E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76B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SV"/>
    </w:rPr>
  </w:style>
  <w:style w:type="paragraph" w:styleId="Cita">
    <w:name w:val="Quote"/>
    <w:basedOn w:val="Normal"/>
    <w:next w:val="Normal"/>
    <w:link w:val="CitaCar"/>
    <w:uiPriority w:val="29"/>
    <w:qFormat/>
    <w:rsid w:val="001A198B"/>
    <w:rPr>
      <w:rFonts w:eastAsiaTheme="minorEastAsia"/>
      <w:i/>
      <w:iCs/>
      <w:color w:val="000000" w:themeColor="text1"/>
      <w:lang w:val="es-SV" w:eastAsia="es-SV"/>
    </w:rPr>
  </w:style>
  <w:style w:type="character" w:customStyle="1" w:styleId="CitaCar">
    <w:name w:val="Cita Car"/>
    <w:basedOn w:val="Fuentedeprrafopredeter"/>
    <w:link w:val="Cita"/>
    <w:uiPriority w:val="29"/>
    <w:rsid w:val="001A198B"/>
    <w:rPr>
      <w:rFonts w:eastAsiaTheme="minorEastAsia"/>
      <w:i/>
      <w:iCs/>
      <w:color w:val="000000" w:themeColor="text1"/>
      <w:lang w:eastAsia="es-SV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105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xtoprincipaldelfax">
    <w:name w:val="Texto principal del fax"/>
    <w:basedOn w:val="Normal"/>
    <w:rsid w:val="008123C5"/>
    <w:pPr>
      <w:framePr w:hSpace="180" w:wrap="around" w:vAnchor="text" w:hAnchor="text" w:y="55"/>
      <w:spacing w:after="0" w:line="240" w:lineRule="auto"/>
    </w:pPr>
    <w:rPr>
      <w:rFonts w:ascii="Calibri" w:hAnsi="Calibri" w:cs="Times New Roman"/>
      <w:sz w:val="18"/>
      <w:szCs w:val="18"/>
      <w:lang w:val="es-SV" w:eastAsia="es-SV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F5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0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0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4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2775">
          <w:marLeft w:val="0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FEWSZ36DM6JA-34-928</_dlc_DocId>
    <_dlc_DocIdUrl xmlns="6d8f4dd8-17bc-42c6-af85-d70186be95e1">
      <Url>http://portalinterno.ssf.gob/sites/AreasApoyo/sitioPublico/_layouts/DocIdRedir.aspx?ID=FEWSZ36DM6JA-34-928</Url>
      <Description>FEWSZ36DM6JA-34-928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E87050-1422-477C-ADBD-3F271171C7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12AB0E-3C64-4997-80A4-F2E62EF1DFA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A22FA-86F0-4C4B-B303-885ECDBFE3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D9BAF8-4124-4527-A032-624B891D58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5.xml><?xml version="1.0" encoding="utf-8"?>
<ds:datastoreItem xmlns:ds="http://schemas.openxmlformats.org/officeDocument/2006/customXml" ds:itemID="{3F0439C2-4680-43EF-AB29-A5D350960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CVPCPA</dc:creator>
  <cp:lastModifiedBy>15645</cp:lastModifiedBy>
  <cp:revision>4</cp:revision>
  <cp:lastPrinted>2022-02-25T18:00:00Z</cp:lastPrinted>
  <dcterms:created xsi:type="dcterms:W3CDTF">2022-12-01T16:34:00Z</dcterms:created>
  <dcterms:modified xsi:type="dcterms:W3CDTF">2022-12-07T16:52:00Z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985c63f5-54e2-4090-ad56-29ec144289a2</vt:lpwstr>
  </property>
  <property fmtid="{D5CDD505-2E9C-101B-9397-08002B2CF9AE}" pid="3" name="ContentTypeId">
    <vt:lpwstr>0x010100D837F2CC488FFB428594C34164CC56F6</vt:lpwstr>
  </property>
</Properties>
</file>