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Default="00A51B5B">
      <w:pPr>
        <w:ind w:left="360" w:right="679"/>
        <w:jc w:val="both"/>
        <w:rPr>
          <w:rFonts w:ascii="Arial" w:hAnsi="Arial"/>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Pr>
          <w:rFonts w:ascii="Arial" w:hAnsi="Arial"/>
          <w:b/>
          <w:sz w:val="24"/>
        </w:rPr>
        <w:t>pasaje,</w:t>
      </w:r>
      <w:r>
        <w:rPr>
          <w:rFonts w:ascii="Arial" w:hAnsi="Arial"/>
          <w:b/>
          <w:spacing w:val="-24"/>
          <w:sz w:val="24"/>
        </w:rPr>
        <w:t xml:space="preserve"> </w:t>
      </w:r>
      <w:r>
        <w:rPr>
          <w:rFonts w:ascii="Arial" w:hAnsi="Arial"/>
          <w:b/>
          <w:sz w:val="24"/>
        </w:rPr>
        <w:t>viáticos</w:t>
      </w:r>
      <w:r>
        <w:rPr>
          <w:rFonts w:ascii="Arial" w:hAnsi="Arial"/>
          <w:b/>
          <w:spacing w:val="-22"/>
          <w:sz w:val="24"/>
        </w:rPr>
        <w:t xml:space="preserve"> </w:t>
      </w:r>
      <w:r>
        <w:rPr>
          <w:rFonts w:ascii="Arial" w:hAnsi="Arial"/>
          <w:b/>
          <w:sz w:val="24"/>
        </w:rPr>
        <w:t>asignados</w:t>
      </w:r>
      <w:r>
        <w:rPr>
          <w:rFonts w:ascii="Arial" w:hAnsi="Arial"/>
          <w:b/>
          <w:spacing w:val="-22"/>
          <w:sz w:val="24"/>
        </w:rPr>
        <w:t xml:space="preserve"> </w:t>
      </w:r>
      <w:r>
        <w:rPr>
          <w:rFonts w:ascii="Arial" w:hAnsi="Arial"/>
          <w:b/>
          <w:sz w:val="24"/>
        </w:rPr>
        <w:t>y</w:t>
      </w:r>
      <w:r>
        <w:rPr>
          <w:rFonts w:ascii="Arial" w:hAnsi="Arial"/>
          <w:b/>
          <w:spacing w:val="-23"/>
          <w:sz w:val="24"/>
        </w:rPr>
        <w:t xml:space="preserve"> </w:t>
      </w:r>
      <w:r>
        <w:rPr>
          <w:rFonts w:ascii="Arial" w:hAnsi="Arial"/>
          <w:b/>
          <w:sz w:val="24"/>
        </w:rPr>
        <w:t>cualquier</w:t>
      </w:r>
      <w:r>
        <w:rPr>
          <w:rFonts w:ascii="Arial" w:hAnsi="Arial"/>
          <w:b/>
          <w:spacing w:val="-24"/>
          <w:sz w:val="24"/>
        </w:rPr>
        <w:t xml:space="preserve"> </w:t>
      </w:r>
      <w:r>
        <w:rPr>
          <w:rFonts w:ascii="Arial" w:hAnsi="Arial"/>
          <w:b/>
          <w:sz w:val="24"/>
        </w:rPr>
        <w:t>otro</w:t>
      </w:r>
      <w:r>
        <w:rPr>
          <w:rFonts w:ascii="Arial" w:hAnsi="Arial"/>
          <w:b/>
          <w:spacing w:val="-23"/>
          <w:sz w:val="24"/>
        </w:rPr>
        <w:t xml:space="preserve"> </w:t>
      </w:r>
      <w:r>
        <w:rPr>
          <w:rFonts w:ascii="Arial" w:hAnsi="Arial"/>
          <w:b/>
          <w:sz w:val="24"/>
        </w:rPr>
        <w:t>gasto”</w:t>
      </w:r>
    </w:p>
    <w:p w14:paraId="73F95722" w14:textId="77777777" w:rsidR="007A4797" w:rsidRDefault="007A4797">
      <w:pPr>
        <w:pStyle w:val="Textoindependiente"/>
        <w:spacing w:before="10"/>
        <w:rPr>
          <w:rFonts w:ascii="Arial"/>
          <w:b/>
          <w:sz w:val="26"/>
        </w:rPr>
      </w:pPr>
    </w:p>
    <w:p w14:paraId="3F90B281" w14:textId="04B012A8"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AE28C5">
        <w:t>julio</w:t>
      </w:r>
      <w:r>
        <w:t xml:space="preserve"> a </w:t>
      </w:r>
      <w:r w:rsidR="00AE28C5">
        <w:t>septi</w:t>
      </w:r>
      <w:r>
        <w:t xml:space="preserve">embre del año 2019; no obstante </w:t>
      </w:r>
      <w:r w:rsidR="00AE28C5">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220D80E9" w14:textId="131AC7F3" w:rsidR="00AE28C5" w:rsidRPr="00AE28C5" w:rsidRDefault="00AE28C5" w:rsidP="00AE28C5">
      <w:pPr>
        <w:rPr>
          <w:sz w:val="24"/>
          <w:szCs w:val="24"/>
        </w:rPr>
      </w:pPr>
      <w:r w:rsidRPr="00AE28C5">
        <w:rPr>
          <w:sz w:val="24"/>
          <w:szCs w:val="24"/>
        </w:rPr>
        <w:t xml:space="preserve">No habiendo más que hacer constar, y para constancia firmo y sello la presente declaratoria de inexistencia. En la ciudad de Cacaopera, a los </w:t>
      </w:r>
      <w:r w:rsidRPr="00AE28C5">
        <w:rPr>
          <w:sz w:val="24"/>
          <w:szCs w:val="24"/>
        </w:rPr>
        <w:t>veinti</w:t>
      </w:r>
      <w:r>
        <w:rPr>
          <w:sz w:val="24"/>
          <w:szCs w:val="24"/>
        </w:rPr>
        <w:t>dós</w:t>
      </w:r>
      <w:r w:rsidRPr="00AE28C5">
        <w:rPr>
          <w:sz w:val="24"/>
          <w:szCs w:val="24"/>
        </w:rPr>
        <w:t xml:space="preserve"> días del mes </w:t>
      </w:r>
      <w:r>
        <w:rPr>
          <w:sz w:val="24"/>
          <w:szCs w:val="24"/>
        </w:rPr>
        <w:t>octubre</w:t>
      </w:r>
      <w:r w:rsidRPr="00AE28C5">
        <w:rPr>
          <w:sz w:val="24"/>
          <w:szCs w:val="24"/>
        </w:rPr>
        <w:t xml:space="preserve"> del año dos mil diecinueve.</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35632EE8" w:rsidR="00A51B5B" w:rsidRDefault="00A51B5B">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Default="00A51B5B">
      <w:pPr>
        <w:spacing w:before="2"/>
        <w:ind w:left="831" w:right="1144"/>
        <w:jc w:val="center"/>
        <w:rPr>
          <w:sz w:val="18"/>
        </w:rPr>
      </w:pPr>
      <w:r>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bookmarkStart w:id="0" w:name="_GoBack"/>
      <w:bookmarkEnd w:id="0"/>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7A4797"/>
    <w:rsid w:val="00A51B5B"/>
    <w:rsid w:val="00AE28C5"/>
    <w:rsid w:val="00B55A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4</cp:revision>
  <dcterms:created xsi:type="dcterms:W3CDTF">2020-03-05T16:24:00Z</dcterms:created>
  <dcterms:modified xsi:type="dcterms:W3CDTF">2020-03-05T16:45:00Z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