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653"/>
        <w:tblW w:w="14737" w:type="dxa"/>
        <w:tblLayout w:type="fixed"/>
        <w:tblLook w:val="04A0" w:firstRow="1" w:lastRow="0" w:firstColumn="1" w:lastColumn="0" w:noHBand="0" w:noVBand="1"/>
      </w:tblPr>
      <w:tblGrid>
        <w:gridCol w:w="1355"/>
        <w:gridCol w:w="992"/>
        <w:gridCol w:w="1192"/>
        <w:gridCol w:w="1418"/>
        <w:gridCol w:w="934"/>
        <w:gridCol w:w="1192"/>
        <w:gridCol w:w="2268"/>
        <w:gridCol w:w="2835"/>
        <w:gridCol w:w="2551"/>
      </w:tblGrid>
      <w:tr w:rsidR="009D0A27" w:rsidRPr="00F25AA1" w:rsidTr="000B7C88">
        <w:trPr>
          <w:trHeight w:val="416"/>
        </w:trPr>
        <w:tc>
          <w:tcPr>
            <w:tcW w:w="14737" w:type="dxa"/>
            <w:gridSpan w:val="9"/>
            <w:shd w:val="clear" w:color="auto" w:fill="D9D9D9" w:themeFill="background1" w:themeFillShade="D9"/>
          </w:tcPr>
          <w:p w:rsidR="009D0A27" w:rsidRPr="00F25AA1" w:rsidRDefault="009D0A27" w:rsidP="00F25AA1">
            <w:pPr>
              <w:jc w:val="center"/>
              <w:outlineLvl w:val="1"/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>MINISTERIO DE MEDIO AMBIENTE Y RECURSOS NATURALES</w:t>
            </w:r>
          </w:p>
          <w:p w:rsidR="009D0A27" w:rsidRPr="00F25AA1" w:rsidRDefault="009D0A27" w:rsidP="00997B2C">
            <w:pPr>
              <w:ind w:right="540"/>
              <w:jc w:val="center"/>
              <w:outlineLvl w:val="1"/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 xml:space="preserve">LISTADO DE ASESOSORES – ACTUALIZADO </w:t>
            </w:r>
            <w:r w:rsidR="00012574"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>de ENERO A MARZO 2021</w:t>
            </w:r>
          </w:p>
        </w:tc>
      </w:tr>
      <w:tr w:rsidR="000B7C88" w:rsidRPr="00F25AA1" w:rsidTr="00D164A5">
        <w:trPr>
          <w:trHeight w:val="137"/>
        </w:trPr>
        <w:tc>
          <w:tcPr>
            <w:tcW w:w="1355" w:type="dxa"/>
            <w:shd w:val="clear" w:color="auto" w:fill="D9D9D9" w:themeFill="background1" w:themeFillShade="D9"/>
          </w:tcPr>
          <w:p w:rsidR="00BC0DEB" w:rsidRPr="00F25AA1" w:rsidRDefault="00BC0DEB" w:rsidP="00F25AA1">
            <w:pPr>
              <w:jc w:val="center"/>
              <w:outlineLvl w:val="1"/>
              <w:rPr>
                <w:rFonts w:ascii="Calibri" w:eastAsia="Times New Roman" w:hAnsi="Calibri" w:cs="Arial"/>
                <w:b/>
                <w:i/>
                <w:caps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>Nombre Completo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C0DEB" w:rsidRPr="00F25AA1" w:rsidRDefault="00BC0DEB" w:rsidP="00F25AA1">
            <w:pPr>
              <w:jc w:val="center"/>
              <w:outlineLvl w:val="1"/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>Cargo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:rsidR="00BC0DEB" w:rsidRPr="00F25AA1" w:rsidRDefault="00BC0DEB" w:rsidP="00F25AA1">
            <w:pPr>
              <w:jc w:val="center"/>
              <w:outlineLvl w:val="1"/>
              <w:rPr>
                <w:rFonts w:ascii="Calibri" w:eastAsia="Times New Roman" w:hAnsi="Calibri" w:cs="Arial"/>
                <w:b/>
                <w:i/>
                <w:caps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>Unidad administrativa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0DEB" w:rsidRPr="00F25AA1" w:rsidRDefault="00BC0DEB" w:rsidP="00F25AA1">
            <w:pPr>
              <w:jc w:val="center"/>
              <w:outlineLvl w:val="1"/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>Remuneración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BC0DEB" w:rsidRPr="00F25AA1" w:rsidRDefault="00BC0DEB" w:rsidP="00F25AA1">
            <w:pPr>
              <w:jc w:val="center"/>
              <w:outlineLvl w:val="1"/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>Teléfono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:rsidR="00BC0DEB" w:rsidRPr="00F25AA1" w:rsidRDefault="00BC0DEB" w:rsidP="00F25AA1">
            <w:pPr>
              <w:jc w:val="center"/>
              <w:outlineLvl w:val="1"/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>Correo electrónico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164A5" w:rsidRDefault="00BC0DEB" w:rsidP="00F25AA1">
            <w:pPr>
              <w:jc w:val="center"/>
              <w:outlineLvl w:val="1"/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 xml:space="preserve">Formación </w:t>
            </w:r>
          </w:p>
          <w:p w:rsidR="00BC0DEB" w:rsidRPr="00F25AA1" w:rsidRDefault="00BC0DEB" w:rsidP="00F25AA1">
            <w:pPr>
              <w:jc w:val="center"/>
              <w:outlineLvl w:val="1"/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>Académica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25AA1" w:rsidRPr="00F25AA1" w:rsidRDefault="00BC0DEB" w:rsidP="00F25AA1">
            <w:pPr>
              <w:jc w:val="center"/>
              <w:outlineLvl w:val="1"/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>Experiencia</w:t>
            </w:r>
          </w:p>
          <w:p w:rsidR="00BC0DEB" w:rsidRPr="00F25AA1" w:rsidRDefault="00F25AA1" w:rsidP="00F25AA1">
            <w:pPr>
              <w:jc w:val="center"/>
              <w:outlineLvl w:val="1"/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>L</w:t>
            </w:r>
            <w:r w:rsidR="00BC0DEB" w:rsidRPr="00F25AA1"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>aboral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C0DEB" w:rsidRPr="00F25AA1" w:rsidRDefault="009D0A27" w:rsidP="00F25AA1">
            <w:pPr>
              <w:jc w:val="center"/>
              <w:outlineLvl w:val="1"/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>F</w:t>
            </w:r>
            <w:r w:rsidR="00BC0DEB" w:rsidRPr="00F25AA1"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>unciones</w:t>
            </w:r>
          </w:p>
        </w:tc>
        <w:bookmarkStart w:id="0" w:name="_GoBack"/>
        <w:bookmarkEnd w:id="0"/>
      </w:tr>
      <w:tr w:rsidR="00D164A5" w:rsidRPr="00F25AA1" w:rsidTr="00D164A5">
        <w:trPr>
          <w:trHeight w:val="70"/>
        </w:trPr>
        <w:tc>
          <w:tcPr>
            <w:tcW w:w="1355" w:type="dxa"/>
          </w:tcPr>
          <w:p w:rsidR="009D0A27" w:rsidRPr="006C48EC" w:rsidRDefault="001326A9" w:rsidP="00F25AA1">
            <w:pPr>
              <w:outlineLvl w:val="1"/>
              <w:rPr>
                <w:rFonts w:ascii="Calibri" w:eastAsia="Times New Roman" w:hAnsi="Calibri" w:cs="Arial"/>
                <w:b/>
                <w:caps/>
                <w:color w:val="383838"/>
                <w:sz w:val="16"/>
                <w:szCs w:val="16"/>
                <w:lang w:eastAsia="es-SV"/>
              </w:rPr>
            </w:pPr>
            <w:r w:rsidRPr="006C48EC">
              <w:rPr>
                <w:rFonts w:ascii="Calibri" w:eastAsia="Times New Roman" w:hAnsi="Calibri" w:cs="Arial"/>
                <w:b/>
                <w:caps/>
                <w:color w:val="383838"/>
                <w:sz w:val="16"/>
                <w:szCs w:val="16"/>
                <w:lang w:eastAsia="es-SV"/>
              </w:rPr>
              <w:t>ING</w:t>
            </w:r>
            <w:r w:rsidR="00012574">
              <w:rPr>
                <w:rFonts w:ascii="Calibri" w:eastAsia="Times New Roman" w:hAnsi="Calibri" w:cs="Arial"/>
                <w:b/>
                <w:caps/>
                <w:color w:val="383838"/>
                <w:sz w:val="16"/>
                <w:szCs w:val="16"/>
                <w:lang w:eastAsia="es-SV"/>
              </w:rPr>
              <w:t>.</w:t>
            </w:r>
            <w:r w:rsidRPr="006C48EC">
              <w:rPr>
                <w:rFonts w:ascii="Calibri" w:eastAsia="Times New Roman" w:hAnsi="Calibri" w:cs="Arial"/>
                <w:b/>
                <w:caps/>
                <w:color w:val="383838"/>
                <w:sz w:val="16"/>
                <w:szCs w:val="16"/>
                <w:lang w:eastAsia="es-SV"/>
              </w:rPr>
              <w:t xml:space="preserve"> MS. </w:t>
            </w:r>
            <w:r w:rsidR="008A783C" w:rsidRPr="006C48EC">
              <w:rPr>
                <w:rFonts w:ascii="Calibri" w:eastAsia="Times New Roman" w:hAnsi="Calibri" w:cs="Arial"/>
                <w:b/>
                <w:caps/>
                <w:color w:val="383838"/>
                <w:sz w:val="16"/>
                <w:szCs w:val="16"/>
                <w:lang w:eastAsia="es-SV"/>
              </w:rPr>
              <w:t>Diana Celeste Meléndez Huezo</w:t>
            </w:r>
          </w:p>
          <w:p w:rsidR="009D0A27" w:rsidRPr="00F25AA1" w:rsidRDefault="009D0A27" w:rsidP="00F25AA1">
            <w:pPr>
              <w:outlineLvl w:val="1"/>
              <w:rPr>
                <w:rFonts w:ascii="Calibri" w:eastAsia="Times New Roman" w:hAnsi="Calibri" w:cs="Arial"/>
                <w:caps/>
                <w:color w:val="383838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</w:tcPr>
          <w:p w:rsidR="009D0A27" w:rsidRPr="00F25AA1" w:rsidRDefault="008A783C" w:rsidP="00F072E9">
            <w:pPr>
              <w:jc w:val="center"/>
              <w:outlineLvl w:val="1"/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>Asesor de Gabinete Técnico</w:t>
            </w:r>
          </w:p>
        </w:tc>
        <w:tc>
          <w:tcPr>
            <w:tcW w:w="1192" w:type="dxa"/>
          </w:tcPr>
          <w:p w:rsidR="009D0A27" w:rsidRPr="00F25AA1" w:rsidRDefault="008A783C" w:rsidP="00F072E9">
            <w:pPr>
              <w:jc w:val="center"/>
              <w:outlineLvl w:val="1"/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>Gabinete Técnico</w:t>
            </w:r>
          </w:p>
        </w:tc>
        <w:tc>
          <w:tcPr>
            <w:tcW w:w="1418" w:type="dxa"/>
          </w:tcPr>
          <w:p w:rsidR="009D0A27" w:rsidRPr="00F25AA1" w:rsidRDefault="00F25AA1" w:rsidP="00F25AA1">
            <w:pPr>
              <w:outlineLvl w:val="1"/>
              <w:rPr>
                <w:rFonts w:ascii="Calibri" w:eastAsia="Times New Roman" w:hAnsi="Calibri" w:cs="Arial"/>
                <w:b/>
                <w:i/>
                <w:caps/>
                <w:color w:val="383838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Arial"/>
                <w:b/>
                <w:i/>
                <w:caps/>
                <w:color w:val="383838"/>
                <w:sz w:val="16"/>
                <w:szCs w:val="16"/>
                <w:lang w:eastAsia="es-SV"/>
              </w:rPr>
              <w:t>$</w:t>
            </w:r>
            <w:r w:rsidR="008A783C" w:rsidRPr="00F25AA1">
              <w:rPr>
                <w:rFonts w:ascii="Calibri" w:eastAsia="Times New Roman" w:hAnsi="Calibri" w:cs="Arial"/>
                <w:b/>
                <w:i/>
                <w:caps/>
                <w:color w:val="383838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934" w:type="dxa"/>
          </w:tcPr>
          <w:p w:rsidR="008A783C" w:rsidRPr="00F25AA1" w:rsidRDefault="008A783C" w:rsidP="00F25AA1">
            <w:pPr>
              <w:rPr>
                <w:rFonts w:ascii="Calibri" w:hAnsi="Calibri" w:cs="Arial"/>
                <w:sz w:val="16"/>
                <w:szCs w:val="16"/>
              </w:rPr>
            </w:pPr>
            <w:r w:rsidRPr="00F25AA1">
              <w:rPr>
                <w:rFonts w:ascii="Calibri" w:hAnsi="Calibri" w:cs="Arial"/>
                <w:sz w:val="16"/>
                <w:szCs w:val="16"/>
              </w:rPr>
              <w:t>2132-9422</w:t>
            </w:r>
          </w:p>
          <w:p w:rsidR="009D0A27" w:rsidRPr="00F25AA1" w:rsidRDefault="009D0A27" w:rsidP="00F25AA1">
            <w:pPr>
              <w:outlineLvl w:val="1"/>
              <w:rPr>
                <w:rFonts w:ascii="Calibri" w:eastAsia="Times New Roman" w:hAnsi="Calibri" w:cs="Arial"/>
                <w:b/>
                <w:i/>
                <w:caps/>
                <w:color w:val="383838"/>
                <w:sz w:val="16"/>
                <w:szCs w:val="16"/>
                <w:lang w:eastAsia="es-SV"/>
              </w:rPr>
            </w:pPr>
          </w:p>
        </w:tc>
        <w:tc>
          <w:tcPr>
            <w:tcW w:w="1192" w:type="dxa"/>
          </w:tcPr>
          <w:p w:rsidR="008A783C" w:rsidRPr="00F25AA1" w:rsidRDefault="00012574" w:rsidP="00F25AA1">
            <w:pPr>
              <w:rPr>
                <w:rFonts w:ascii="Calibri" w:hAnsi="Calibri" w:cs="Arial"/>
                <w:color w:val="0000FF"/>
                <w:sz w:val="16"/>
                <w:szCs w:val="16"/>
                <w:u w:val="single"/>
              </w:rPr>
            </w:pPr>
            <w:hyperlink r:id="rId5" w:history="1">
              <w:r w:rsidR="008A783C" w:rsidRPr="00F25AA1">
                <w:rPr>
                  <w:rStyle w:val="Hipervnculo"/>
                  <w:rFonts w:ascii="Calibri" w:hAnsi="Calibri" w:cs="Arial"/>
                  <w:sz w:val="16"/>
                  <w:szCs w:val="16"/>
                </w:rPr>
                <w:t>celeste.melendez@marn.gob.sv</w:t>
              </w:r>
            </w:hyperlink>
          </w:p>
          <w:p w:rsidR="009D0A27" w:rsidRPr="00F25AA1" w:rsidRDefault="009D0A27" w:rsidP="00F25AA1">
            <w:pPr>
              <w:shd w:val="clear" w:color="auto" w:fill="FEFEFE"/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</w:pPr>
          </w:p>
        </w:tc>
        <w:tc>
          <w:tcPr>
            <w:tcW w:w="2268" w:type="dxa"/>
          </w:tcPr>
          <w:p w:rsidR="009D0A27" w:rsidRPr="00F25AA1" w:rsidRDefault="008A783C" w:rsidP="00997B2C">
            <w:pPr>
              <w:shd w:val="clear" w:color="auto" w:fill="FEFEFE"/>
              <w:jc w:val="both"/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>Ingeniera Industrial, y Maestra en Gestión del Medio Ambiente, ambas de la Universidad Centroamericana José Simeón Cañas (UCA.), Green Bussiness Certification en la LEDD Green Associate.</w:t>
            </w:r>
          </w:p>
        </w:tc>
        <w:tc>
          <w:tcPr>
            <w:tcW w:w="2835" w:type="dxa"/>
          </w:tcPr>
          <w:p w:rsidR="00BC3485" w:rsidRDefault="00A73450" w:rsidP="00BC3485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0"/>
              <w:ind w:left="182" w:hanging="142"/>
              <w:jc w:val="both"/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</w:pPr>
            <w:r w:rsidRPr="00BC3485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 xml:space="preserve">Gestora y coordinadora de sustentabilidad ambiental de más de 40 proyectos residenciales y comerciales en California mediante la asesoría y coordinación del cumplimiento de los códigos de edificios verdes y certificaciones ambientales tales como: LEED para edificios comerciales, Energy Star y código verde de California. </w:t>
            </w:r>
          </w:p>
          <w:p w:rsidR="005D52C9" w:rsidRDefault="00A73450" w:rsidP="00383DFA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0"/>
              <w:ind w:left="182" w:hanging="142"/>
              <w:jc w:val="both"/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</w:pPr>
            <w:r w:rsidRPr="005D52C9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 xml:space="preserve">Participación en proyectos de </w:t>
            </w:r>
            <w:r w:rsidR="005D52C9" w:rsidRPr="005D52C9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>C</w:t>
            </w:r>
            <w:r w:rsidRPr="005D52C9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>ooperación internacional, enfocados al empoderamiento de ONGs salvadoreñas en la Gestión de desechos sólidos y derecho al acceso al Agua</w:t>
            </w:r>
            <w:r w:rsidR="005D52C9" w:rsidRPr="005D52C9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>.</w:t>
            </w:r>
          </w:p>
          <w:p w:rsidR="005D52C9" w:rsidRDefault="00A73450" w:rsidP="005D52C9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0"/>
              <w:ind w:left="182" w:hanging="142"/>
              <w:jc w:val="both"/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</w:pPr>
            <w:r w:rsidRPr="005D52C9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>Líder en la conducción de Auditorias de Cumplimiento Ambiental en El Salvador las cuales incluían la revisión de Planes de Manejo ambiental, Planes de Manejo de Sustancias y Materiales Peligrosos, Tratamiento de aguas residuales, medidas de compensación ambiental y cumplimiento de la legislación Ambiental Salvadoreña de múltiples organizaciones.</w:t>
            </w:r>
          </w:p>
          <w:p w:rsidR="00A63C2A" w:rsidRPr="00F25AA1" w:rsidRDefault="00A73450" w:rsidP="005D52C9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0"/>
              <w:ind w:left="182" w:hanging="142"/>
              <w:jc w:val="both"/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>Analista de datos y reportes estadísticos.</w:t>
            </w:r>
          </w:p>
        </w:tc>
        <w:tc>
          <w:tcPr>
            <w:tcW w:w="2551" w:type="dxa"/>
          </w:tcPr>
          <w:p w:rsidR="000B7C88" w:rsidRDefault="008A783C" w:rsidP="000B7C88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0"/>
              <w:ind w:left="182" w:hanging="142"/>
              <w:jc w:val="both"/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 xml:space="preserve">Asesorar en aspectos técnicos ambientales y económicos a los equipos de cumplimiento ambiental.  </w:t>
            </w:r>
          </w:p>
          <w:p w:rsidR="000B7C88" w:rsidRDefault="008A783C" w:rsidP="000B7C88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0"/>
              <w:ind w:left="182" w:hanging="142"/>
              <w:jc w:val="both"/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 xml:space="preserve">Asesorar al Despacho Ministerial en la elaboración de proyectos de aprovechamiento y eficiente manejo de las Áreas Naturales Protegidas. </w:t>
            </w:r>
          </w:p>
          <w:p w:rsidR="000B7C88" w:rsidRDefault="008A783C" w:rsidP="000B7C88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0"/>
              <w:ind w:left="182" w:hanging="142"/>
              <w:jc w:val="both"/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>Asesorar y apoyar en la elaboración, actualización e implementación de la Política Nacional de Medio Ambiente, considerando los factores que inciden en la problemática de la degradación ambiental nacional.</w:t>
            </w:r>
          </w:p>
          <w:p w:rsidR="000B7C88" w:rsidRDefault="008A783C" w:rsidP="000B7C88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0"/>
              <w:ind w:left="182" w:hanging="142"/>
              <w:jc w:val="both"/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 xml:space="preserve">Apoyar la gestión de SINAMA, asesorando en líneas prioritarias de acción que permitan el abordaje de acciones conjuntas para combatir la degradación ambiental y el efectivo manejo de desechos. </w:t>
            </w:r>
          </w:p>
          <w:p w:rsidR="009D0A27" w:rsidRPr="00F25AA1" w:rsidRDefault="008A783C" w:rsidP="000B7C88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0"/>
              <w:ind w:left="182" w:hanging="142"/>
              <w:jc w:val="both"/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>Apoyar a la Jefatura de Gabinete Técnico en el seguimiento de negociaciones ambientales y compromisos institucionales suscritos en el marco de dichas negociaciones.</w:t>
            </w:r>
          </w:p>
        </w:tc>
      </w:tr>
      <w:tr w:rsidR="00D164A5" w:rsidRPr="000B7C88" w:rsidTr="006C48EC">
        <w:trPr>
          <w:trHeight w:val="423"/>
        </w:trPr>
        <w:tc>
          <w:tcPr>
            <w:tcW w:w="1355" w:type="dxa"/>
          </w:tcPr>
          <w:p w:rsidR="00A63C2A" w:rsidRPr="006C48EC" w:rsidRDefault="00A63C2A" w:rsidP="00D164A5">
            <w:pPr>
              <w:spacing w:after="288"/>
              <w:jc w:val="both"/>
              <w:outlineLvl w:val="1"/>
              <w:rPr>
                <w:rFonts w:eastAsia="Times New Roman" w:cstheme="minorHAnsi"/>
                <w:b/>
                <w:caps/>
                <w:color w:val="383838"/>
                <w:sz w:val="16"/>
                <w:szCs w:val="16"/>
                <w:lang w:eastAsia="es-SV"/>
              </w:rPr>
            </w:pPr>
            <w:r w:rsidRPr="006C48EC">
              <w:rPr>
                <w:rFonts w:eastAsia="Times New Roman" w:cstheme="minorHAnsi"/>
                <w:b/>
                <w:caps/>
                <w:color w:val="383838"/>
                <w:sz w:val="16"/>
                <w:szCs w:val="16"/>
                <w:lang w:eastAsia="es-SV"/>
              </w:rPr>
              <w:t>Lic. Alex Michel Hasbún Gadala María</w:t>
            </w:r>
          </w:p>
        </w:tc>
        <w:tc>
          <w:tcPr>
            <w:tcW w:w="992" w:type="dxa"/>
          </w:tcPr>
          <w:p w:rsidR="00A63C2A" w:rsidRPr="00777895" w:rsidRDefault="00A63C2A" w:rsidP="00D164A5">
            <w:pPr>
              <w:spacing w:after="288"/>
              <w:jc w:val="both"/>
              <w:outlineLvl w:val="1"/>
              <w:rPr>
                <w:rFonts w:eastAsia="Times New Roman" w:cstheme="minorHAnsi"/>
                <w:b/>
                <w:i/>
                <w:color w:val="383838"/>
                <w:sz w:val="16"/>
                <w:szCs w:val="16"/>
                <w:lang w:eastAsia="es-SV"/>
              </w:rPr>
            </w:pPr>
            <w:r w:rsidRPr="00777895">
              <w:rPr>
                <w:rFonts w:eastAsia="Times New Roman" w:cstheme="minorHAnsi"/>
                <w:b/>
                <w:i/>
                <w:color w:val="383838"/>
                <w:sz w:val="16"/>
                <w:szCs w:val="16"/>
                <w:lang w:eastAsia="es-SV"/>
              </w:rPr>
              <w:t>Asesor Técnico</w:t>
            </w:r>
          </w:p>
        </w:tc>
        <w:tc>
          <w:tcPr>
            <w:tcW w:w="1192" w:type="dxa"/>
          </w:tcPr>
          <w:p w:rsidR="00A63C2A" w:rsidRPr="00777895" w:rsidRDefault="00A63C2A" w:rsidP="00D164A5">
            <w:pPr>
              <w:spacing w:after="288"/>
              <w:jc w:val="both"/>
              <w:outlineLvl w:val="1"/>
              <w:rPr>
                <w:rFonts w:eastAsia="Times New Roman" w:cstheme="minorHAnsi"/>
                <w:b/>
                <w:i/>
                <w:color w:val="383838"/>
                <w:sz w:val="16"/>
                <w:szCs w:val="16"/>
                <w:lang w:eastAsia="es-SV"/>
              </w:rPr>
            </w:pPr>
            <w:r w:rsidRPr="00777895">
              <w:rPr>
                <w:rFonts w:eastAsia="Times New Roman" w:cstheme="minorHAnsi"/>
                <w:b/>
                <w:i/>
                <w:color w:val="383838"/>
                <w:sz w:val="16"/>
                <w:szCs w:val="16"/>
                <w:lang w:eastAsia="es-SV"/>
              </w:rPr>
              <w:t>Despacho Ministerial</w:t>
            </w:r>
          </w:p>
        </w:tc>
        <w:tc>
          <w:tcPr>
            <w:tcW w:w="1418" w:type="dxa"/>
          </w:tcPr>
          <w:p w:rsidR="00A63C2A" w:rsidRPr="00777895" w:rsidRDefault="00A63C2A" w:rsidP="00D164A5">
            <w:pPr>
              <w:spacing w:after="288"/>
              <w:jc w:val="both"/>
              <w:outlineLvl w:val="1"/>
              <w:rPr>
                <w:rFonts w:eastAsia="Times New Roman" w:cstheme="minorHAnsi"/>
                <w:b/>
                <w:i/>
                <w:caps/>
                <w:color w:val="383838"/>
                <w:sz w:val="16"/>
                <w:szCs w:val="16"/>
                <w:lang w:eastAsia="es-SV"/>
              </w:rPr>
            </w:pPr>
            <w:r w:rsidRPr="00777895">
              <w:rPr>
                <w:rFonts w:eastAsia="Times New Roman" w:cstheme="minorHAnsi"/>
                <w:b/>
                <w:i/>
                <w:caps/>
                <w:color w:val="383838"/>
                <w:sz w:val="16"/>
                <w:szCs w:val="16"/>
                <w:lang w:eastAsia="es-SV"/>
              </w:rPr>
              <w:t>$4,000.00</w:t>
            </w:r>
          </w:p>
        </w:tc>
        <w:tc>
          <w:tcPr>
            <w:tcW w:w="934" w:type="dxa"/>
          </w:tcPr>
          <w:p w:rsidR="00A63C2A" w:rsidRPr="00777895" w:rsidRDefault="00A63C2A" w:rsidP="00D164A5">
            <w:pPr>
              <w:jc w:val="both"/>
              <w:rPr>
                <w:rFonts w:cstheme="minorHAnsi"/>
                <w:sz w:val="16"/>
                <w:szCs w:val="16"/>
              </w:rPr>
            </w:pPr>
            <w:r w:rsidRPr="00777895">
              <w:rPr>
                <w:rFonts w:cstheme="minorHAnsi"/>
                <w:sz w:val="16"/>
                <w:szCs w:val="16"/>
              </w:rPr>
              <w:t>2132-9422</w:t>
            </w:r>
          </w:p>
        </w:tc>
        <w:tc>
          <w:tcPr>
            <w:tcW w:w="1192" w:type="dxa"/>
          </w:tcPr>
          <w:p w:rsidR="00A63C2A" w:rsidRPr="00777895" w:rsidRDefault="00A63C2A" w:rsidP="00D164A5">
            <w:pPr>
              <w:jc w:val="both"/>
              <w:rPr>
                <w:rFonts w:cstheme="minorHAnsi"/>
                <w:sz w:val="16"/>
                <w:szCs w:val="16"/>
              </w:rPr>
            </w:pPr>
            <w:r w:rsidRPr="00777895">
              <w:rPr>
                <w:rFonts w:cstheme="minorHAnsi"/>
                <w:sz w:val="16"/>
                <w:szCs w:val="16"/>
              </w:rPr>
              <w:t>alex.hasbun@marn.</w:t>
            </w:r>
            <w:r w:rsidR="006F4474">
              <w:rPr>
                <w:rFonts w:cstheme="minorHAnsi"/>
                <w:sz w:val="16"/>
                <w:szCs w:val="16"/>
              </w:rPr>
              <w:t>gob.sv</w:t>
            </w:r>
          </w:p>
        </w:tc>
        <w:tc>
          <w:tcPr>
            <w:tcW w:w="2268" w:type="dxa"/>
          </w:tcPr>
          <w:p w:rsidR="00777895" w:rsidRDefault="00A63C2A" w:rsidP="00D164A5">
            <w:pPr>
              <w:shd w:val="clear" w:color="auto" w:fill="FEFEFE"/>
              <w:jc w:val="both"/>
              <w:rPr>
                <w:rFonts w:eastAsia="Times New Roman" w:cstheme="minorHAnsi"/>
                <w:color w:val="383838"/>
                <w:sz w:val="16"/>
                <w:szCs w:val="16"/>
                <w:lang w:eastAsia="es-SV"/>
              </w:rPr>
            </w:pPr>
            <w:r w:rsidRPr="00777895">
              <w:rPr>
                <w:rFonts w:eastAsia="Times New Roman" w:cstheme="minorHAnsi"/>
                <w:color w:val="383838"/>
                <w:sz w:val="16"/>
                <w:szCs w:val="16"/>
                <w:lang w:eastAsia="es-SV"/>
              </w:rPr>
              <w:t xml:space="preserve">Médico Veterinario Zootecnista, Universidad Salvadoreña Alberto Masferrer USAM El Salvador 2015. </w:t>
            </w:r>
          </w:p>
          <w:p w:rsidR="00777895" w:rsidRDefault="00A63C2A" w:rsidP="00D164A5">
            <w:pPr>
              <w:shd w:val="clear" w:color="auto" w:fill="FEFEFE"/>
              <w:jc w:val="both"/>
              <w:rPr>
                <w:rFonts w:eastAsia="Times New Roman" w:cstheme="minorHAnsi"/>
                <w:color w:val="383838"/>
                <w:sz w:val="16"/>
                <w:szCs w:val="16"/>
                <w:lang w:eastAsia="es-SV"/>
              </w:rPr>
            </w:pPr>
            <w:r w:rsidRPr="00777895">
              <w:rPr>
                <w:rFonts w:eastAsia="Times New Roman" w:cstheme="minorHAnsi"/>
                <w:color w:val="383838"/>
                <w:sz w:val="16"/>
                <w:szCs w:val="16"/>
                <w:lang w:val="en-US" w:eastAsia="es-SV"/>
              </w:rPr>
              <w:t xml:space="preserve">Master Scuba Diver Trainer &amp; Staff Instructor. </w:t>
            </w:r>
            <w:r w:rsidRPr="00777895">
              <w:rPr>
                <w:rFonts w:eastAsia="Times New Roman" w:cstheme="minorHAnsi"/>
                <w:color w:val="383838"/>
                <w:sz w:val="16"/>
                <w:szCs w:val="16"/>
                <w:lang w:eastAsia="es-SV"/>
              </w:rPr>
              <w:t xml:space="preserve">PADI, USA 1996. Instructor especialista Certificador en buceo nocturno. PADI 1996. Instructor certificador en conservación de arrecifes de coral AWARE, PADI. USO 2001. </w:t>
            </w:r>
          </w:p>
          <w:p w:rsidR="00D164A5" w:rsidRDefault="00A63C2A" w:rsidP="00D164A5">
            <w:pPr>
              <w:shd w:val="clear" w:color="auto" w:fill="FEFEFE"/>
              <w:jc w:val="both"/>
              <w:rPr>
                <w:rFonts w:eastAsia="Times New Roman" w:cstheme="minorHAnsi"/>
                <w:color w:val="383838"/>
                <w:sz w:val="16"/>
                <w:szCs w:val="16"/>
                <w:lang w:eastAsia="es-SV"/>
              </w:rPr>
            </w:pPr>
            <w:r w:rsidRPr="00777895">
              <w:rPr>
                <w:rFonts w:eastAsia="Times New Roman" w:cstheme="minorHAnsi"/>
                <w:color w:val="383838"/>
                <w:sz w:val="16"/>
                <w:szCs w:val="16"/>
                <w:lang w:eastAsia="es-SV"/>
              </w:rPr>
              <w:t xml:space="preserve">Instructor Certificador especialista en identificación de peces, PADI.USA 1998. Instructor certificador Naturalista Submarino, PADI, USA. 2004.Instructor de buceo, PADI- National Geographic.USA 2006. </w:t>
            </w:r>
          </w:p>
          <w:p w:rsidR="00A63C2A" w:rsidRPr="00777895" w:rsidRDefault="00A63C2A" w:rsidP="00D164A5">
            <w:pPr>
              <w:shd w:val="clear" w:color="auto" w:fill="FEFEFE"/>
              <w:jc w:val="both"/>
              <w:rPr>
                <w:rFonts w:eastAsia="Times New Roman" w:cstheme="minorHAnsi"/>
                <w:color w:val="383838"/>
                <w:sz w:val="16"/>
                <w:szCs w:val="16"/>
                <w:lang w:eastAsia="es-SV"/>
              </w:rPr>
            </w:pPr>
            <w:r w:rsidRPr="00777895">
              <w:rPr>
                <w:rFonts w:eastAsia="Times New Roman" w:cstheme="minorHAnsi"/>
                <w:color w:val="383838"/>
                <w:sz w:val="16"/>
                <w:szCs w:val="16"/>
                <w:lang w:eastAsia="es-SV"/>
              </w:rPr>
              <w:lastRenderedPageBreak/>
              <w:t>Técnico en reparación de compresores de alta presión BAUER, USA 2003.</w:t>
            </w:r>
          </w:p>
        </w:tc>
        <w:tc>
          <w:tcPr>
            <w:tcW w:w="2835" w:type="dxa"/>
          </w:tcPr>
          <w:p w:rsidR="00D164A5" w:rsidRPr="00D164A5" w:rsidRDefault="00A63C2A" w:rsidP="00D164A5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0"/>
              <w:ind w:left="182" w:hanging="142"/>
              <w:jc w:val="both"/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</w:pPr>
            <w:r w:rsidRPr="00D164A5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lastRenderedPageBreak/>
              <w:t xml:space="preserve">Diseño, estructura, desarrollo y conductor del primer programa de televisión ambiental "Impacto Ambiental"(de una hora de duración del 2016 a 2017). </w:t>
            </w:r>
          </w:p>
          <w:p w:rsidR="00D164A5" w:rsidRPr="00D164A5" w:rsidRDefault="00A63C2A" w:rsidP="00D164A5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0"/>
              <w:ind w:left="182" w:hanging="142"/>
              <w:jc w:val="both"/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</w:pPr>
            <w:r w:rsidRPr="00D164A5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 xml:space="preserve">Director de SUBTEC S.A de C.V. (1995-2008).  Presidente/Director Ejecutivo de Fundación Zoológica de El Salvador -FUNZEL, (2008 al 2013). </w:t>
            </w:r>
          </w:p>
          <w:p w:rsidR="00A63C2A" w:rsidRPr="00777895" w:rsidRDefault="00A63C2A" w:rsidP="00D164A5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0"/>
              <w:ind w:left="182" w:hanging="142"/>
              <w:jc w:val="both"/>
              <w:rPr>
                <w:rFonts w:asciiTheme="minorHAnsi" w:eastAsia="Times New Roman" w:hAnsiTheme="minorHAnsi" w:cstheme="minorHAnsi"/>
                <w:color w:val="383838"/>
                <w:sz w:val="16"/>
                <w:szCs w:val="16"/>
                <w:lang w:eastAsia="es-SV"/>
              </w:rPr>
            </w:pPr>
            <w:r w:rsidRPr="00D164A5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>Servicios de Consultorías socio-ambientales y servicios de buceo profesional industrial a Organizaciones No gubernamentales ONG, Gobierno, Asociaciones y sector privado</w:t>
            </w:r>
            <w:r w:rsidR="0002223F" w:rsidRPr="00D164A5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2551" w:type="dxa"/>
          </w:tcPr>
          <w:p w:rsidR="008A690F" w:rsidRPr="008A690F" w:rsidRDefault="0002223F" w:rsidP="008A690F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0"/>
              <w:ind w:left="182" w:hanging="142"/>
              <w:jc w:val="both"/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</w:pPr>
            <w:r w:rsidRPr="008A690F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 xml:space="preserve">Asesorar al Titular en el ejercicio de sus funciones en la temática ambiental correspondiente, con el fin de aplicar y respaldar la toma de decisión con criterios técnicos ambientales. </w:t>
            </w:r>
          </w:p>
          <w:p w:rsidR="006C48EC" w:rsidRPr="006C48EC" w:rsidRDefault="0002223F" w:rsidP="00555C4A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200" w:line="276" w:lineRule="auto"/>
              <w:ind w:left="182" w:hanging="142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SV"/>
              </w:rPr>
            </w:pPr>
            <w:r w:rsidRPr="006C48EC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 xml:space="preserve">Participar en reuniones claves y estratégicas delegadas por el titular, así como en análisis técnico ambiental, con el fin de contar con una representación adecuada que permitan aportar bases necesarias para la toma de decisiones.  </w:t>
            </w:r>
          </w:p>
          <w:p w:rsidR="006C48EC" w:rsidRDefault="0002223F" w:rsidP="00220254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200" w:line="276" w:lineRule="auto"/>
              <w:ind w:left="182" w:hanging="142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SV"/>
              </w:rPr>
            </w:pPr>
            <w:r w:rsidRPr="006C48EC">
              <w:rPr>
                <w:rFonts w:asciiTheme="minorHAnsi" w:hAnsiTheme="minorHAnsi" w:cstheme="minorHAnsi"/>
                <w:sz w:val="16"/>
                <w:szCs w:val="16"/>
                <w:lang w:eastAsia="es-SV"/>
              </w:rPr>
              <w:t xml:space="preserve">Brindar asesoría técnico ambiental en el diseño e implementación de estrategias y políticas ambientales, así como en la gestión estratégica de los </w:t>
            </w:r>
            <w:r w:rsidRPr="006C48EC">
              <w:rPr>
                <w:rFonts w:asciiTheme="minorHAnsi" w:hAnsiTheme="minorHAnsi" w:cstheme="minorHAnsi"/>
                <w:sz w:val="16"/>
                <w:szCs w:val="16"/>
                <w:lang w:eastAsia="es-SV"/>
              </w:rPr>
              <w:lastRenderedPageBreak/>
              <w:t>programas y proyectos del MARN, emanado de las diferentes Direcciones del MARN, con el fin de contar con criterios técnicos ambientales correctos en la implementación de éstos.</w:t>
            </w:r>
          </w:p>
          <w:p w:rsidR="006C48EC" w:rsidRDefault="0002223F" w:rsidP="0029550C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200" w:line="276" w:lineRule="auto"/>
              <w:ind w:left="182" w:hanging="142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SV"/>
              </w:rPr>
            </w:pPr>
            <w:r w:rsidRPr="006C48EC">
              <w:rPr>
                <w:rFonts w:asciiTheme="minorHAnsi" w:hAnsiTheme="minorHAnsi" w:cstheme="minorHAnsi"/>
                <w:sz w:val="16"/>
                <w:szCs w:val="16"/>
                <w:lang w:eastAsia="es-SV"/>
              </w:rPr>
              <w:t xml:space="preserve">Asesorar en la elaboración de instrumentos e indicadores de gestión ambiental, implementados en las distintas Direcciones del MARN, con el fin de brindar un criterio más amplio para la toma de decisión del Titular. </w:t>
            </w:r>
          </w:p>
          <w:p w:rsidR="006C48EC" w:rsidRDefault="0002223F" w:rsidP="00DF1193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200" w:line="276" w:lineRule="auto"/>
              <w:ind w:left="182" w:hanging="142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SV"/>
              </w:rPr>
            </w:pPr>
            <w:r w:rsidRPr="006C48EC">
              <w:rPr>
                <w:rFonts w:asciiTheme="minorHAnsi" w:hAnsiTheme="minorHAnsi" w:cstheme="minorHAnsi"/>
                <w:sz w:val="16"/>
                <w:szCs w:val="16"/>
                <w:lang w:eastAsia="es-SV"/>
              </w:rPr>
              <w:t>Emitir opinión técnica informes técnicos propuestos por la Dirección Ejecutiva y demás Unidades Organizativas del MARN, relacionados a la temática ambiental, con el fin de garantizar que estos tengan un criterio técnico adecuado.</w:t>
            </w:r>
          </w:p>
          <w:p w:rsidR="006C48EC" w:rsidRDefault="0002223F" w:rsidP="00B5272F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200" w:line="276" w:lineRule="auto"/>
              <w:ind w:left="182" w:hanging="142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SV"/>
              </w:rPr>
            </w:pPr>
            <w:r w:rsidRPr="006C48EC">
              <w:rPr>
                <w:rFonts w:asciiTheme="minorHAnsi" w:hAnsiTheme="minorHAnsi" w:cstheme="minorHAnsi"/>
                <w:sz w:val="16"/>
                <w:szCs w:val="16"/>
                <w:lang w:eastAsia="es-SV"/>
              </w:rPr>
              <w:t>Brindar asesoría de carácter técnico ambiental a distintas instituciones del sector público y privado, mediante reuniones y coordinaciones multilaterales con el fin de fortalecer la gestión ambiental.</w:t>
            </w:r>
          </w:p>
          <w:p w:rsidR="00A63C2A" w:rsidRPr="006C48EC" w:rsidRDefault="0002223F" w:rsidP="006C48EC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200" w:line="276" w:lineRule="auto"/>
              <w:ind w:left="182" w:hanging="142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SV"/>
              </w:rPr>
            </w:pPr>
            <w:r w:rsidRPr="006C48EC">
              <w:rPr>
                <w:rFonts w:asciiTheme="minorHAnsi" w:hAnsiTheme="minorHAnsi" w:cstheme="minorHAnsi"/>
                <w:sz w:val="16"/>
                <w:szCs w:val="16"/>
                <w:lang w:eastAsia="es-SV"/>
              </w:rPr>
              <w:t>Otras actividades que sean expresamente delegadas por el Despacho Ministerial.</w:t>
            </w:r>
          </w:p>
        </w:tc>
      </w:tr>
    </w:tbl>
    <w:p w:rsidR="00800A40" w:rsidRDefault="00800A40" w:rsidP="009D0A27">
      <w:pPr>
        <w:shd w:val="clear" w:color="auto" w:fill="FEFEFE"/>
        <w:spacing w:after="288" w:line="240" w:lineRule="auto"/>
        <w:outlineLvl w:val="1"/>
      </w:pPr>
    </w:p>
    <w:sectPr w:rsidR="00800A40" w:rsidSect="009D0A2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27E35"/>
    <w:multiLevelType w:val="hybridMultilevel"/>
    <w:tmpl w:val="21229D2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875E0"/>
    <w:multiLevelType w:val="hybridMultilevel"/>
    <w:tmpl w:val="8A34827A"/>
    <w:lvl w:ilvl="0" w:tplc="1D92BAD0">
      <w:start w:val="1"/>
      <w:numFmt w:val="decimal"/>
      <w:lvlText w:val="%1."/>
      <w:lvlJc w:val="left"/>
      <w:pPr>
        <w:ind w:left="1428" w:hanging="360"/>
      </w:pPr>
      <w:rPr>
        <w:rFonts w:ascii="Bembo Std" w:hAnsi="Bembo Std" w:hint="default"/>
      </w:rPr>
    </w:lvl>
    <w:lvl w:ilvl="1" w:tplc="440A0019">
      <w:start w:val="1"/>
      <w:numFmt w:val="lowerLetter"/>
      <w:lvlText w:val="%2."/>
      <w:lvlJc w:val="left"/>
      <w:pPr>
        <w:ind w:left="2148" w:hanging="360"/>
      </w:pPr>
    </w:lvl>
    <w:lvl w:ilvl="2" w:tplc="440A001B">
      <w:start w:val="1"/>
      <w:numFmt w:val="lowerRoman"/>
      <w:lvlText w:val="%3."/>
      <w:lvlJc w:val="right"/>
      <w:pPr>
        <w:ind w:left="2868" w:hanging="180"/>
      </w:pPr>
    </w:lvl>
    <w:lvl w:ilvl="3" w:tplc="440A000F">
      <w:start w:val="1"/>
      <w:numFmt w:val="decimal"/>
      <w:lvlText w:val="%4."/>
      <w:lvlJc w:val="left"/>
      <w:pPr>
        <w:ind w:left="3588" w:hanging="360"/>
      </w:pPr>
    </w:lvl>
    <w:lvl w:ilvl="4" w:tplc="440A0019">
      <w:start w:val="1"/>
      <w:numFmt w:val="lowerLetter"/>
      <w:lvlText w:val="%5."/>
      <w:lvlJc w:val="left"/>
      <w:pPr>
        <w:ind w:left="4308" w:hanging="360"/>
      </w:pPr>
    </w:lvl>
    <w:lvl w:ilvl="5" w:tplc="440A001B">
      <w:start w:val="1"/>
      <w:numFmt w:val="lowerRoman"/>
      <w:lvlText w:val="%6."/>
      <w:lvlJc w:val="right"/>
      <w:pPr>
        <w:ind w:left="5028" w:hanging="180"/>
      </w:pPr>
    </w:lvl>
    <w:lvl w:ilvl="6" w:tplc="440A000F">
      <w:start w:val="1"/>
      <w:numFmt w:val="decimal"/>
      <w:lvlText w:val="%7."/>
      <w:lvlJc w:val="left"/>
      <w:pPr>
        <w:ind w:left="5748" w:hanging="360"/>
      </w:pPr>
    </w:lvl>
    <w:lvl w:ilvl="7" w:tplc="440A0019">
      <w:start w:val="1"/>
      <w:numFmt w:val="lowerLetter"/>
      <w:lvlText w:val="%8."/>
      <w:lvlJc w:val="left"/>
      <w:pPr>
        <w:ind w:left="6468" w:hanging="360"/>
      </w:pPr>
    </w:lvl>
    <w:lvl w:ilvl="8" w:tplc="440A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EB"/>
    <w:rsid w:val="00012574"/>
    <w:rsid w:val="0002223F"/>
    <w:rsid w:val="000B7C88"/>
    <w:rsid w:val="000E0BC7"/>
    <w:rsid w:val="001326A9"/>
    <w:rsid w:val="001C291F"/>
    <w:rsid w:val="00283C3C"/>
    <w:rsid w:val="003C48AC"/>
    <w:rsid w:val="005D52C9"/>
    <w:rsid w:val="00675FE7"/>
    <w:rsid w:val="006C48EC"/>
    <w:rsid w:val="006F4474"/>
    <w:rsid w:val="00777895"/>
    <w:rsid w:val="007C5A3C"/>
    <w:rsid w:val="00800A40"/>
    <w:rsid w:val="008A0E76"/>
    <w:rsid w:val="008A690F"/>
    <w:rsid w:val="008A783C"/>
    <w:rsid w:val="008C09EC"/>
    <w:rsid w:val="00997B2C"/>
    <w:rsid w:val="009D0A27"/>
    <w:rsid w:val="00A63C2A"/>
    <w:rsid w:val="00A73450"/>
    <w:rsid w:val="00B801D9"/>
    <w:rsid w:val="00BC0DEB"/>
    <w:rsid w:val="00BC3485"/>
    <w:rsid w:val="00D164A5"/>
    <w:rsid w:val="00EB3D47"/>
    <w:rsid w:val="00F072E9"/>
    <w:rsid w:val="00F2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D71F66"/>
  <w15:chartTrackingRefBased/>
  <w15:docId w15:val="{6B7D08CA-AC24-4C92-A633-1243B443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C0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C0DEB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styleId="Textoennegrita">
    <w:name w:val="Strong"/>
    <w:basedOn w:val="Fuentedeprrafopredeter"/>
    <w:uiPriority w:val="22"/>
    <w:qFormat/>
    <w:rsid w:val="00BC0DE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C0D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BC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223F"/>
    <w:pPr>
      <w:overflowPunct w:val="0"/>
      <w:autoSpaceDE w:val="0"/>
      <w:autoSpaceDN w:val="0"/>
      <w:spacing w:before="240" w:after="240" w:line="240" w:lineRule="auto"/>
      <w:ind w:left="708"/>
    </w:pPr>
    <w:rPr>
      <w:rFonts w:ascii="Arial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39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2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96001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83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56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leste.melendez@marn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759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del Carmen Miranda de Aguilar</dc:creator>
  <cp:keywords/>
  <dc:description/>
  <cp:lastModifiedBy>Rocio Margarita Tejada Miranda</cp:lastModifiedBy>
  <cp:revision>13</cp:revision>
  <dcterms:created xsi:type="dcterms:W3CDTF">2021-01-12T20:57:00Z</dcterms:created>
  <dcterms:modified xsi:type="dcterms:W3CDTF">2021-04-21T16:01:00Z</dcterms:modified>
</cp:coreProperties>
</file>