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390" w14:textId="1E567B20" w:rsid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                                                                 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BF4433">
        <w:rPr>
          <w:rFonts w:ascii="Century Gothic" w:eastAsia="Calibri" w:hAnsi="Century Gothic" w:cs="ArialMT"/>
          <w:sz w:val="24"/>
          <w:szCs w:val="24"/>
          <w:lang w:val="es-SV"/>
        </w:rPr>
        <w:t>25</w:t>
      </w:r>
      <w:r w:rsidR="00190189">
        <w:rPr>
          <w:rFonts w:ascii="Century Gothic" w:eastAsia="Calibri" w:hAnsi="Century Gothic" w:cs="ArialMT"/>
          <w:sz w:val="24"/>
          <w:szCs w:val="24"/>
          <w:lang w:val="es-SV"/>
        </w:rPr>
        <w:t xml:space="preserve"> 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de </w:t>
      </w:r>
      <w:r w:rsidR="00BF4433">
        <w:rPr>
          <w:rFonts w:ascii="Century Gothic" w:eastAsia="Calibri" w:hAnsi="Century Gothic" w:cs="ArialMT"/>
          <w:sz w:val="24"/>
          <w:szCs w:val="24"/>
          <w:lang w:val="es-SV"/>
        </w:rPr>
        <w:t>noviembre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BF4433">
        <w:rPr>
          <w:rFonts w:ascii="Century Gothic" w:eastAsia="Calibri" w:hAnsi="Century Gothic" w:cs="Arial"/>
          <w:sz w:val="24"/>
          <w:szCs w:val="24"/>
          <w:lang w:val="es-SV"/>
        </w:rPr>
        <w:t>0</w:t>
      </w:r>
    </w:p>
    <w:p w14:paraId="76BE32F8" w14:textId="77777777" w:rsidR="00BF4433" w:rsidRPr="001602C9" w:rsidRDefault="00BF4433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BDFCA22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35A46A1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95464E1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AEF623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142573DC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BDA7BE9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7D0944E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7D63526" w14:textId="225DB128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iudad de San Miguel, hace del conocimiento general en cumplimiento del  artículo  17,de la Ley de Acceso a la Información Pública, específicamente en la parte a la que se refiere sobre “Mecanismos de Participación Ciudadana”, en relación con el artículo 116 del código municipal, esta Municipalidad en el periodo comprendido entre </w:t>
      </w:r>
      <w:r w:rsidR="00BF4433">
        <w:rPr>
          <w:rFonts w:ascii="Century Gothic" w:eastAsia="Calibri" w:hAnsi="Century Gothic" w:cs="Arial"/>
          <w:sz w:val="24"/>
          <w:szCs w:val="24"/>
          <w:lang w:val="es-SV"/>
        </w:rPr>
        <w:t>agosto</w:t>
      </w:r>
      <w:r w:rsidR="00190189">
        <w:rPr>
          <w:rFonts w:ascii="Century Gothic" w:eastAsia="Calibri" w:hAnsi="Century Gothic" w:cs="Arial"/>
          <w:sz w:val="24"/>
          <w:szCs w:val="24"/>
          <w:lang w:val="es-SV"/>
        </w:rPr>
        <w:t xml:space="preserve"> a </w:t>
      </w:r>
      <w:r w:rsidR="00BF4433">
        <w:rPr>
          <w:rFonts w:ascii="Century Gothic" w:eastAsia="Calibri" w:hAnsi="Century Gothic" w:cs="Arial"/>
          <w:sz w:val="24"/>
          <w:szCs w:val="24"/>
          <w:lang w:val="es-SV"/>
        </w:rPr>
        <w:t>octubre</w:t>
      </w:r>
      <w:r w:rsidR="00190189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ello, por lo tanto en este momento no puede ser publicada y para los efectos pertinentes se extiende la presente.</w:t>
      </w:r>
    </w:p>
    <w:p w14:paraId="1FC1D137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983FFB9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7F646C2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E053F32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A5615E9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5393870D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5DB0DDDB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6A5E9" w14:textId="77777777" w:rsidR="007D3F8E" w:rsidRDefault="007D3F8E" w:rsidP="0053261A">
      <w:pPr>
        <w:spacing w:after="0" w:line="240" w:lineRule="auto"/>
      </w:pPr>
      <w:r>
        <w:separator/>
      </w:r>
    </w:p>
  </w:endnote>
  <w:endnote w:type="continuationSeparator" w:id="0">
    <w:p w14:paraId="39369FF6" w14:textId="77777777" w:rsidR="007D3F8E" w:rsidRDefault="007D3F8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068D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24D2D09" w14:textId="77777777" w:rsidR="007C694E" w:rsidRPr="007C694E" w:rsidRDefault="007D3F8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55C575A1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133E86A5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DDAF" w14:textId="77777777" w:rsidR="007D3F8E" w:rsidRDefault="007D3F8E" w:rsidP="0053261A">
      <w:pPr>
        <w:spacing w:after="0" w:line="240" w:lineRule="auto"/>
      </w:pPr>
      <w:r>
        <w:separator/>
      </w:r>
    </w:p>
  </w:footnote>
  <w:footnote w:type="continuationSeparator" w:id="0">
    <w:p w14:paraId="5137EF8D" w14:textId="77777777" w:rsidR="007D3F8E" w:rsidRDefault="007D3F8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DED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FE92DD" wp14:editId="5754D2FE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229990" w14:textId="77777777" w:rsidR="0053261A" w:rsidRDefault="0053261A">
    <w:pPr>
      <w:pStyle w:val="Encabezado"/>
    </w:pPr>
  </w:p>
  <w:p w14:paraId="576A198E" w14:textId="77777777" w:rsidR="005D45E9" w:rsidRDefault="005D45E9">
    <w:pPr>
      <w:pStyle w:val="Encabezado"/>
    </w:pPr>
  </w:p>
  <w:p w14:paraId="1C633A53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25C13E8C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018943C6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09F9BE47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02C9"/>
    <w:rsid w:val="001672CB"/>
    <w:rsid w:val="00186257"/>
    <w:rsid w:val="001875ED"/>
    <w:rsid w:val="00190189"/>
    <w:rsid w:val="00192E2B"/>
    <w:rsid w:val="001A3125"/>
    <w:rsid w:val="001B0E2A"/>
    <w:rsid w:val="001B4902"/>
    <w:rsid w:val="00221BE6"/>
    <w:rsid w:val="002749F1"/>
    <w:rsid w:val="002767F7"/>
    <w:rsid w:val="003121AC"/>
    <w:rsid w:val="00312428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7D3F8E"/>
    <w:rsid w:val="00803152"/>
    <w:rsid w:val="00860341"/>
    <w:rsid w:val="00895BDE"/>
    <w:rsid w:val="008F71C0"/>
    <w:rsid w:val="0093434A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BF4433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65926"/>
    <w:rsid w:val="00D71B84"/>
    <w:rsid w:val="00D81F00"/>
    <w:rsid w:val="00D87D37"/>
    <w:rsid w:val="00DC4415"/>
    <w:rsid w:val="00E00EC3"/>
    <w:rsid w:val="00E03C24"/>
    <w:rsid w:val="00E05EF0"/>
    <w:rsid w:val="00E32224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02AAC5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2020-01-16T20:21:00Z</cp:lastPrinted>
  <dcterms:created xsi:type="dcterms:W3CDTF">2019-02-18T19:32:00Z</dcterms:created>
  <dcterms:modified xsi:type="dcterms:W3CDTF">2020-12-11T15:57:00Z</dcterms:modified>
</cp:coreProperties>
</file>