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55A" w:rsidRDefault="00420D87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7391D4" wp14:editId="6CAE2EA1">
                <wp:simplePos x="0" y="0"/>
                <wp:positionH relativeFrom="column">
                  <wp:posOffset>4288317</wp:posOffset>
                </wp:positionH>
                <wp:positionV relativeFrom="paragraph">
                  <wp:posOffset>-337820</wp:posOffset>
                </wp:positionV>
                <wp:extent cx="1847850" cy="63817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30B" w:rsidRPr="00F27B00" w:rsidRDefault="0018530B" w:rsidP="00273081">
                            <w:pPr>
                              <w:spacing w:after="0"/>
                            </w:pPr>
                            <w:r w:rsidRPr="00F27B00">
                              <w:t>UNIDAD MUN</w:t>
                            </w:r>
                            <w:r w:rsidR="00526063" w:rsidRPr="00F27B00">
                              <w:t>ICIPAL DE ACCESO A LA INFORMACIÓN PÚ</w:t>
                            </w:r>
                            <w:r w:rsidRPr="00F27B00">
                              <w:t>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391D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337.65pt;margin-top:-26.6pt;width:145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" fillcolor="white [3201]" stroked="f" strokeweight=".5pt">
                <v:textbox>
                  <w:txbxContent>
                    <w:p w:rsidR="0018530B" w:rsidRPr="00F27B00" w:rsidRDefault="0018530B" w:rsidP="00273081">
                      <w:pPr>
                        <w:spacing w:after="0"/>
                      </w:pPr>
                      <w:r w:rsidRPr="00F27B00">
                        <w:t>UNIDAD MUN</w:t>
                      </w:r>
                      <w:r w:rsidR="00526063" w:rsidRPr="00F27B00">
                        <w:t>ICIPAL DE ACCESO A LA INFORMACIÓN PÚ</w:t>
                      </w:r>
                      <w:r w:rsidRPr="00F27B00">
                        <w:t>BLICA</w:t>
                      </w:r>
                    </w:p>
                  </w:txbxContent>
                </v:textbox>
              </v:shape>
            </w:pict>
          </mc:Fallback>
        </mc:AlternateContent>
      </w:r>
      <w:r w:rsidR="001348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B42EF" wp14:editId="4F3383C5">
                <wp:simplePos x="0" y="0"/>
                <wp:positionH relativeFrom="column">
                  <wp:posOffset>4250217</wp:posOffset>
                </wp:positionH>
                <wp:positionV relativeFrom="paragraph">
                  <wp:posOffset>-271145</wp:posOffset>
                </wp:positionV>
                <wp:extent cx="0" cy="49530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00597" id="Conector recto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65pt,-21.35pt" to="334.6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" strokecolor="#5b9bd5 [3204]" strokeweight="1.75pt">
                <v:stroke joinstyle="miter"/>
              </v:line>
            </w:pict>
          </mc:Fallback>
        </mc:AlternateContent>
      </w:r>
      <w:r w:rsidR="001348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52F835" wp14:editId="3808C25A">
                <wp:simplePos x="0" y="0"/>
                <wp:positionH relativeFrom="column">
                  <wp:posOffset>3250403</wp:posOffset>
                </wp:positionH>
                <wp:positionV relativeFrom="paragraph">
                  <wp:posOffset>-332740</wp:posOffset>
                </wp:positionV>
                <wp:extent cx="1028700" cy="485775"/>
                <wp:effectExtent l="0" t="0" r="0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B75" w:rsidRDefault="000C4B75" w:rsidP="00273081">
                            <w:pPr>
                              <w:spacing w:after="0"/>
                            </w:pPr>
                            <w:r>
                              <w:t xml:space="preserve">GOBIERNO DE </w:t>
                            </w:r>
                          </w:p>
                          <w:p w:rsidR="000C4B75" w:rsidRDefault="000C4B75" w:rsidP="00273081">
                            <w:pPr>
                              <w:spacing w:after="0"/>
                            </w:pPr>
                            <w:r>
                              <w:t>AHUACHAPÁN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F835" id="Cuadro de texto 4" o:spid="_x0000_s1027" type="#_x0000_t202" style="position:absolute;left:0;text-align:left;margin-left:255.95pt;margin-top:-26.2pt;width:81pt;height:3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" fillcolor="white [3201]" stroked="f" strokeweight=".5pt">
                <v:textbox>
                  <w:txbxContent>
                    <w:p w:rsidR="000C4B75" w:rsidRDefault="000C4B75" w:rsidP="00273081">
                      <w:pPr>
                        <w:spacing w:after="0"/>
                      </w:pPr>
                      <w:r>
                        <w:t xml:space="preserve">GOBIERNO DE </w:t>
                      </w:r>
                    </w:p>
                    <w:p w:rsidR="000C4B75" w:rsidRDefault="000C4B75" w:rsidP="00273081">
                      <w:pPr>
                        <w:spacing w:after="0"/>
                      </w:pPr>
                      <w:r>
                        <w:t>AHUACHAPÁN</w:t>
                      </w:r>
                    </w:p>
                  </w:txbxContent>
                </v:textbox>
              </v:shape>
            </w:pict>
          </mc:Fallback>
        </mc:AlternateContent>
      </w:r>
      <w:r w:rsidR="001348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14B9E8" wp14:editId="0D2CD080">
            <wp:simplePos x="0" y="0"/>
            <wp:positionH relativeFrom="column">
              <wp:posOffset>1755884</wp:posOffset>
            </wp:positionH>
            <wp:positionV relativeFrom="paragraph">
              <wp:posOffset>-794385</wp:posOffset>
            </wp:positionV>
            <wp:extent cx="1581150" cy="14668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8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478277" wp14:editId="5164B90A">
            <wp:simplePos x="0" y="0"/>
            <wp:positionH relativeFrom="column">
              <wp:posOffset>-701763</wp:posOffset>
            </wp:positionH>
            <wp:positionV relativeFrom="paragraph">
              <wp:posOffset>-332236</wp:posOffset>
            </wp:positionV>
            <wp:extent cx="4761187" cy="92392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4183" r="20546" b="4525"/>
                    <a:stretch/>
                  </pic:blipFill>
                  <pic:spPr bwMode="auto">
                    <a:xfrm>
                      <a:off x="0" y="0"/>
                      <a:ext cx="4764810" cy="92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B94BA6" w:rsidRDefault="00B94BA6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</w:p>
    <w:p w:rsidR="00B94BA6" w:rsidRDefault="00B94BA6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</w:p>
    <w:p w:rsidR="0013487E" w:rsidRDefault="0013487E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</w:p>
    <w:p w:rsidR="0013487E" w:rsidRDefault="0013487E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</w:p>
    <w:p w:rsidR="0013487E" w:rsidRDefault="0013487E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left="708" w:right="-1" w:hanging="708"/>
        <w:jc w:val="right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Ahuachapán</w:t>
      </w:r>
      <w:r w:rsidR="00CE705D" w:rsidRPr="00E2555A">
        <w:rPr>
          <w:rFonts w:ascii="Calibri" w:hAnsi="Calibri" w:cs="Calibri"/>
          <w:bCs/>
          <w:sz w:val="24"/>
          <w:szCs w:val="18"/>
        </w:rPr>
        <w:t>, 01</w:t>
      </w:r>
      <w:r w:rsidR="00D72D21">
        <w:rPr>
          <w:rFonts w:ascii="Calibri" w:hAnsi="Calibri" w:cs="Calibri"/>
          <w:bCs/>
          <w:sz w:val="24"/>
          <w:szCs w:val="18"/>
        </w:rPr>
        <w:t xml:space="preserve"> Enero</w:t>
      </w:r>
      <w:r w:rsidR="00990D6B">
        <w:rPr>
          <w:rFonts w:ascii="Calibri" w:hAnsi="Calibri" w:cs="Calibri"/>
          <w:bCs/>
          <w:sz w:val="24"/>
          <w:szCs w:val="18"/>
        </w:rPr>
        <w:t xml:space="preserve">   de 2019</w:t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B94BA6" w:rsidRDefault="00B94BA6" w:rsidP="00B94BA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24"/>
          <w:szCs w:val="18"/>
        </w:rPr>
      </w:pPr>
      <w:r w:rsidRPr="00B94BA6">
        <w:rPr>
          <w:rFonts w:ascii="Calibri" w:hAnsi="Calibri" w:cs="Calibri"/>
          <w:b/>
          <w:bCs/>
          <w:sz w:val="24"/>
          <w:szCs w:val="18"/>
        </w:rPr>
        <w:t xml:space="preserve">NOTA ACLARATORIA EN RELACIÓN </w:t>
      </w:r>
      <w:r w:rsidR="00D94EFC">
        <w:rPr>
          <w:rFonts w:ascii="Calibri" w:hAnsi="Calibri" w:cs="Calibri"/>
          <w:b/>
          <w:bCs/>
          <w:sz w:val="24"/>
          <w:szCs w:val="18"/>
        </w:rPr>
        <w:t xml:space="preserve">HA: SUBSIDIOS E INCENTIVOS FISCALES </w:t>
      </w:r>
    </w:p>
    <w:p w:rsidR="00E2555A" w:rsidRPr="00B94BA6" w:rsidRDefault="00E2555A" w:rsidP="00B94BA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LA ALCALDÍA MUNICIPAL DE LA CIUDAD DE AHUACHAPÁN AL PÚBLICO EN GENERAL INFORMA:</w:t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 xml:space="preserve">Por este medio, La Alcaldía Municipal de Ahuachapán, </w:t>
      </w:r>
      <w:r w:rsidR="007F7032">
        <w:rPr>
          <w:rFonts w:ascii="Calibri" w:hAnsi="Calibri" w:cs="Calibri"/>
          <w:bCs/>
          <w:sz w:val="24"/>
          <w:szCs w:val="18"/>
        </w:rPr>
        <w:t xml:space="preserve">se publica copia de decreto </w:t>
      </w:r>
      <w:r w:rsidR="00BC15EF">
        <w:rPr>
          <w:rFonts w:ascii="Calibri" w:hAnsi="Calibri" w:cs="Calibri"/>
          <w:bCs/>
          <w:sz w:val="24"/>
          <w:szCs w:val="18"/>
        </w:rPr>
        <w:t>número</w:t>
      </w:r>
      <w:r w:rsidR="007F7032">
        <w:rPr>
          <w:rFonts w:ascii="Calibri" w:hAnsi="Calibri" w:cs="Calibri"/>
          <w:bCs/>
          <w:sz w:val="24"/>
          <w:szCs w:val="18"/>
        </w:rPr>
        <w:t xml:space="preserve"> </w:t>
      </w:r>
      <w:r w:rsidR="00BC15EF">
        <w:rPr>
          <w:rFonts w:ascii="Calibri" w:hAnsi="Calibri" w:cs="Calibri"/>
          <w:bCs/>
          <w:sz w:val="24"/>
          <w:szCs w:val="18"/>
        </w:rPr>
        <w:t>uno emitido</w:t>
      </w:r>
      <w:r w:rsidR="007F7032">
        <w:rPr>
          <w:rFonts w:ascii="Calibri" w:hAnsi="Calibri" w:cs="Calibri"/>
          <w:bCs/>
          <w:sz w:val="24"/>
          <w:szCs w:val="18"/>
        </w:rPr>
        <w:t xml:space="preserve"> por el Concejo Municipal de Ahuachapán, conteniendo la </w:t>
      </w:r>
      <w:r w:rsidR="00BC15EF">
        <w:rPr>
          <w:rFonts w:ascii="Calibri" w:hAnsi="Calibri" w:cs="Calibri"/>
          <w:bCs/>
          <w:sz w:val="24"/>
          <w:szCs w:val="18"/>
        </w:rPr>
        <w:t>ordenanza Transitoria de</w:t>
      </w:r>
      <w:r w:rsidR="007F7032">
        <w:rPr>
          <w:rFonts w:ascii="Calibri" w:hAnsi="Calibri" w:cs="Calibri"/>
          <w:bCs/>
          <w:sz w:val="24"/>
          <w:szCs w:val="18"/>
        </w:rPr>
        <w:t xml:space="preserve"> </w:t>
      </w:r>
      <w:r w:rsidR="00BC15EF">
        <w:rPr>
          <w:rFonts w:ascii="Calibri" w:hAnsi="Calibri" w:cs="Calibri"/>
          <w:bCs/>
          <w:sz w:val="24"/>
          <w:szCs w:val="18"/>
        </w:rPr>
        <w:t>Exención</w:t>
      </w:r>
      <w:r w:rsidR="007F7032">
        <w:rPr>
          <w:rFonts w:ascii="Calibri" w:hAnsi="Calibri" w:cs="Calibri"/>
          <w:bCs/>
          <w:sz w:val="24"/>
          <w:szCs w:val="18"/>
        </w:rPr>
        <w:t xml:space="preserve"> de Pago de </w:t>
      </w:r>
      <w:r w:rsidR="008F0354">
        <w:rPr>
          <w:rFonts w:ascii="Calibri" w:hAnsi="Calibri" w:cs="Calibri"/>
          <w:bCs/>
          <w:sz w:val="24"/>
          <w:szCs w:val="18"/>
        </w:rPr>
        <w:t>Intereses y</w:t>
      </w:r>
      <w:r w:rsidR="007F7032">
        <w:rPr>
          <w:rFonts w:ascii="Calibri" w:hAnsi="Calibri" w:cs="Calibri"/>
          <w:bCs/>
          <w:sz w:val="24"/>
          <w:szCs w:val="18"/>
        </w:rPr>
        <w:t xml:space="preserve"> Multas</w:t>
      </w:r>
      <w:r w:rsidR="008F0354">
        <w:rPr>
          <w:rFonts w:ascii="Calibri" w:hAnsi="Calibri" w:cs="Calibri"/>
          <w:bCs/>
          <w:sz w:val="24"/>
          <w:szCs w:val="18"/>
        </w:rPr>
        <w:t>, gravadas</w:t>
      </w:r>
      <w:r w:rsidR="007F7032">
        <w:rPr>
          <w:rFonts w:ascii="Calibri" w:hAnsi="Calibri" w:cs="Calibri"/>
          <w:bCs/>
          <w:sz w:val="24"/>
          <w:szCs w:val="18"/>
        </w:rPr>
        <w:t xml:space="preserve"> a deudas en </w:t>
      </w:r>
      <w:r w:rsidR="008F0354">
        <w:rPr>
          <w:rFonts w:ascii="Calibri" w:hAnsi="Calibri" w:cs="Calibri"/>
          <w:bCs/>
          <w:sz w:val="24"/>
          <w:szCs w:val="18"/>
        </w:rPr>
        <w:t>mora por</w:t>
      </w:r>
      <w:r w:rsidR="007F7032">
        <w:rPr>
          <w:rFonts w:ascii="Calibri" w:hAnsi="Calibri" w:cs="Calibri"/>
          <w:bCs/>
          <w:sz w:val="24"/>
          <w:szCs w:val="18"/>
        </w:rPr>
        <w:t xml:space="preserve"> </w:t>
      </w:r>
      <w:r w:rsidR="008F0354">
        <w:rPr>
          <w:rFonts w:ascii="Calibri" w:hAnsi="Calibri" w:cs="Calibri"/>
          <w:bCs/>
          <w:sz w:val="24"/>
          <w:szCs w:val="18"/>
        </w:rPr>
        <w:t>tasa municipal, proveniente</w:t>
      </w:r>
      <w:r w:rsidR="007F7032">
        <w:rPr>
          <w:rFonts w:ascii="Calibri" w:hAnsi="Calibri" w:cs="Calibri"/>
          <w:bCs/>
          <w:sz w:val="24"/>
          <w:szCs w:val="18"/>
        </w:rPr>
        <w:t xml:space="preserve"> de servicios </w:t>
      </w:r>
      <w:r w:rsidR="008F0354">
        <w:rPr>
          <w:rFonts w:ascii="Calibri" w:hAnsi="Calibri" w:cs="Calibri"/>
          <w:bCs/>
          <w:sz w:val="24"/>
          <w:szCs w:val="18"/>
        </w:rPr>
        <w:t>prestados por</w:t>
      </w:r>
      <w:r w:rsidR="007F7032">
        <w:rPr>
          <w:rFonts w:ascii="Calibri" w:hAnsi="Calibri" w:cs="Calibri"/>
          <w:bCs/>
          <w:sz w:val="24"/>
          <w:szCs w:val="18"/>
        </w:rPr>
        <w:t xml:space="preserve"> el Municipio de Ahuachapán. Con Vigencia del 01 de Mayo al 31 de Julio del 2019</w:t>
      </w:r>
      <w:r w:rsidR="008F0354">
        <w:rPr>
          <w:rFonts w:ascii="Calibri" w:hAnsi="Calibri" w:cs="Calibri"/>
          <w:bCs/>
          <w:sz w:val="24"/>
          <w:szCs w:val="18"/>
        </w:rPr>
        <w:t>, y</w:t>
      </w:r>
      <w:r w:rsidR="007F7032">
        <w:rPr>
          <w:rFonts w:ascii="Calibri" w:hAnsi="Calibri" w:cs="Calibri"/>
          <w:bCs/>
          <w:sz w:val="24"/>
          <w:szCs w:val="18"/>
        </w:rPr>
        <w:t xml:space="preserve"> con fecha de emisión del 10 de Abril del 2019. </w:t>
      </w:r>
      <w:r w:rsidR="00BC15EF">
        <w:rPr>
          <w:rFonts w:ascii="Calibri" w:hAnsi="Calibri" w:cs="Calibri"/>
          <w:bCs/>
          <w:sz w:val="24"/>
          <w:szCs w:val="18"/>
        </w:rPr>
        <w:t xml:space="preserve">Fecha de </w:t>
      </w:r>
      <w:r w:rsidR="008F0354">
        <w:rPr>
          <w:rFonts w:ascii="Calibri" w:hAnsi="Calibri" w:cs="Calibri"/>
          <w:bCs/>
          <w:sz w:val="24"/>
          <w:szCs w:val="18"/>
        </w:rPr>
        <w:t>Publicación</w:t>
      </w:r>
      <w:r w:rsidR="00BC15EF">
        <w:rPr>
          <w:rFonts w:ascii="Calibri" w:hAnsi="Calibri" w:cs="Calibri"/>
          <w:bCs/>
          <w:sz w:val="24"/>
          <w:szCs w:val="18"/>
        </w:rPr>
        <w:t>: D.O del 24 de Abril del 2019, Ejemplar no disponible hasta la fecha</w:t>
      </w:r>
      <w:r w:rsidRPr="00E2555A">
        <w:rPr>
          <w:rFonts w:ascii="Calibri" w:hAnsi="Calibri" w:cs="Calibri"/>
          <w:bCs/>
          <w:sz w:val="24"/>
          <w:szCs w:val="18"/>
        </w:rPr>
        <w:t>.</w:t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D72D21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Y para hacerlo de conocimiento general se extiende la presente acta.</w:t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B94BA6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97A383" wp14:editId="6568A8B0">
            <wp:simplePos x="0" y="0"/>
            <wp:positionH relativeFrom="column">
              <wp:posOffset>-190434</wp:posOffset>
            </wp:positionH>
            <wp:positionV relativeFrom="paragraph">
              <wp:posOffset>122555</wp:posOffset>
            </wp:positionV>
            <wp:extent cx="5400040" cy="1790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Marcial Ernesto Contreras Arévalo</w:t>
      </w:r>
    </w:p>
    <w:p w:rsidR="00E2555A" w:rsidRPr="00E2555A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Cs/>
          <w:sz w:val="24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Oficial de Información</w:t>
      </w:r>
    </w:p>
    <w:p w:rsidR="00672367" w:rsidRDefault="00E2555A" w:rsidP="00E2555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  <w:r w:rsidRPr="00E2555A">
        <w:rPr>
          <w:rFonts w:ascii="Calibri" w:hAnsi="Calibri" w:cs="Calibri"/>
          <w:bCs/>
          <w:sz w:val="24"/>
          <w:szCs w:val="18"/>
        </w:rPr>
        <w:t>Alcaldía Municipal de Ahuachapán</w:t>
      </w:r>
    </w:p>
    <w:p w:rsidR="00672367" w:rsidRDefault="00672367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672367" w:rsidRDefault="00672367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672367" w:rsidRDefault="00672367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7B4B11" w:rsidRDefault="007B4B11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7B4B11" w:rsidRDefault="007B4B11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7B4B11" w:rsidRDefault="007B4B11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7B4B11" w:rsidRDefault="007B4B11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7B4B11" w:rsidRDefault="007B4B11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b/>
          <w:bCs/>
          <w:sz w:val="18"/>
          <w:szCs w:val="18"/>
        </w:rPr>
      </w:pPr>
    </w:p>
    <w:p w:rsidR="00672367" w:rsidRDefault="00672367" w:rsidP="0067236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U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hAnsi="Calibri" w:cs="Calibri"/>
          <w:b/>
          <w:bCs/>
          <w:sz w:val="18"/>
          <w:szCs w:val="18"/>
        </w:rPr>
        <w:t>I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DA</w:t>
      </w:r>
      <w:r>
        <w:rPr>
          <w:rFonts w:ascii="Calibri" w:hAnsi="Calibri" w:cs="Calibri"/>
          <w:b/>
          <w:bCs/>
          <w:sz w:val="18"/>
          <w:szCs w:val="18"/>
        </w:rPr>
        <w:t>D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hAnsi="Calibri" w:cs="Calibri"/>
          <w:b/>
          <w:bCs/>
          <w:sz w:val="18"/>
          <w:szCs w:val="18"/>
        </w:rPr>
        <w:t>U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N</w:t>
      </w:r>
      <w:r>
        <w:rPr>
          <w:rFonts w:ascii="Calibri" w:hAnsi="Calibri" w:cs="Calibri"/>
          <w:b/>
          <w:bCs/>
          <w:sz w:val="18"/>
          <w:szCs w:val="18"/>
        </w:rPr>
        <w:t>I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hAnsi="Calibri" w:cs="Calibri"/>
          <w:b/>
          <w:bCs/>
          <w:sz w:val="18"/>
          <w:szCs w:val="18"/>
        </w:rPr>
        <w:t>IP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hAnsi="Calibri" w:cs="Calibri"/>
          <w:b/>
          <w:bCs/>
          <w:sz w:val="18"/>
          <w:szCs w:val="18"/>
        </w:rPr>
        <w:t>L</w:t>
      </w:r>
      <w:r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sz w:val="18"/>
          <w:szCs w:val="18"/>
        </w:rPr>
        <w:t>E</w:t>
      </w:r>
      <w:r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CCE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S</w:t>
      </w:r>
      <w:r>
        <w:rPr>
          <w:rFonts w:ascii="Calibri" w:hAnsi="Calibri" w:cs="Calibri"/>
          <w:b/>
          <w:bCs/>
          <w:sz w:val="18"/>
          <w:szCs w:val="18"/>
        </w:rPr>
        <w:t>O</w:t>
      </w:r>
      <w:r>
        <w:rPr>
          <w:rFonts w:ascii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z w:val="18"/>
          <w:szCs w:val="18"/>
        </w:rPr>
        <w:t xml:space="preserve">A 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hAnsi="Calibri" w:cs="Calibri"/>
          <w:b/>
          <w:bCs/>
          <w:sz w:val="18"/>
          <w:szCs w:val="18"/>
        </w:rPr>
        <w:t>A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z w:val="18"/>
          <w:szCs w:val="18"/>
        </w:rPr>
        <w:t>I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NF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hAnsi="Calibri" w:cs="Calibri"/>
          <w:b/>
          <w:bCs/>
          <w:sz w:val="18"/>
          <w:szCs w:val="18"/>
        </w:rPr>
        <w:t>I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Ó</w:t>
      </w:r>
      <w:r>
        <w:rPr>
          <w:rFonts w:ascii="Calibri" w:hAnsi="Calibri" w:cs="Calibri"/>
          <w:b/>
          <w:bCs/>
          <w:sz w:val="18"/>
          <w:szCs w:val="18"/>
        </w:rPr>
        <w:t>N</w:t>
      </w:r>
      <w:r>
        <w:rPr>
          <w:rFonts w:ascii="Calibri" w:hAnsi="Calibri" w:cs="Calibri"/>
          <w:b/>
          <w:bCs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sz w:val="18"/>
          <w:szCs w:val="18"/>
        </w:rPr>
        <w:t>PÚB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L</w:t>
      </w:r>
      <w:r>
        <w:rPr>
          <w:rFonts w:ascii="Calibri" w:hAnsi="Calibri" w:cs="Calibri"/>
          <w:b/>
          <w:bCs/>
          <w:sz w:val="18"/>
          <w:szCs w:val="18"/>
        </w:rPr>
        <w:t>I</w:t>
      </w:r>
      <w:r>
        <w:rPr>
          <w:rFonts w:ascii="Calibri" w:hAnsi="Calibri" w:cs="Calibri"/>
          <w:b/>
          <w:bCs/>
          <w:spacing w:val="1"/>
          <w:sz w:val="18"/>
          <w:szCs w:val="18"/>
        </w:rPr>
        <w:t>C</w:t>
      </w:r>
      <w:r>
        <w:rPr>
          <w:rFonts w:ascii="Calibri" w:hAnsi="Calibri" w:cs="Calibri"/>
          <w:b/>
          <w:bCs/>
          <w:sz w:val="18"/>
          <w:szCs w:val="18"/>
        </w:rPr>
        <w:t>A</w:t>
      </w:r>
    </w:p>
    <w:p w:rsidR="00672367" w:rsidRDefault="00672367" w:rsidP="00672367">
      <w:pPr>
        <w:widowControl w:val="0"/>
        <w:autoSpaceDE w:val="0"/>
        <w:autoSpaceDN w:val="0"/>
        <w:adjustRightInd w:val="0"/>
        <w:spacing w:before="8" w:after="0" w:line="240" w:lineRule="auto"/>
        <w:ind w:right="-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pacing w:val="-1"/>
          <w:sz w:val="18"/>
          <w:szCs w:val="18"/>
        </w:rPr>
        <w:t>Segund</w:t>
      </w:r>
      <w:r>
        <w:rPr>
          <w:rFonts w:ascii="Calibri" w:hAnsi="Calibri" w:cs="Calibri"/>
          <w:sz w:val="18"/>
          <w:szCs w:val="18"/>
        </w:rPr>
        <w:t>a</w:t>
      </w:r>
      <w:r>
        <w:rPr>
          <w:rFonts w:ascii="Calibri" w:hAnsi="Calibri" w:cs="Calibri"/>
          <w:spacing w:val="3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A</w:t>
      </w:r>
      <w:r>
        <w:rPr>
          <w:rFonts w:ascii="Calibri" w:hAnsi="Calibri" w:cs="Calibri"/>
          <w:sz w:val="18"/>
          <w:szCs w:val="18"/>
        </w:rPr>
        <w:t xml:space="preserve">v. </w:t>
      </w:r>
      <w:r>
        <w:rPr>
          <w:rFonts w:ascii="Calibri" w:hAnsi="Calibri" w:cs="Calibri"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 xml:space="preserve">ur y </w:t>
      </w:r>
      <w:r>
        <w:rPr>
          <w:rFonts w:ascii="Calibri" w:hAnsi="Calibri" w:cs="Calibri"/>
          <w:spacing w:val="1"/>
          <w:sz w:val="18"/>
          <w:szCs w:val="18"/>
        </w:rPr>
        <w:t>T</w:t>
      </w:r>
      <w:r>
        <w:rPr>
          <w:rFonts w:ascii="Calibri" w:hAnsi="Calibri" w:cs="Calibri"/>
          <w:spacing w:val="-1"/>
          <w:sz w:val="18"/>
          <w:szCs w:val="18"/>
        </w:rPr>
        <w:t>e</w:t>
      </w:r>
      <w:r>
        <w:rPr>
          <w:rFonts w:ascii="Calibri" w:hAnsi="Calibri" w:cs="Calibri"/>
          <w:sz w:val="18"/>
          <w:szCs w:val="18"/>
        </w:rPr>
        <w:t>rcera Ca</w:t>
      </w:r>
      <w:r>
        <w:rPr>
          <w:rFonts w:ascii="Calibri" w:hAnsi="Calibri" w:cs="Calibri"/>
          <w:spacing w:val="2"/>
          <w:sz w:val="18"/>
          <w:szCs w:val="18"/>
        </w:rPr>
        <w:t>l</w:t>
      </w:r>
      <w:r>
        <w:rPr>
          <w:rFonts w:ascii="Calibri" w:hAnsi="Calibri" w:cs="Calibri"/>
          <w:spacing w:val="-1"/>
          <w:sz w:val="18"/>
          <w:szCs w:val="18"/>
        </w:rPr>
        <w:t>l</w:t>
      </w:r>
      <w:r>
        <w:rPr>
          <w:rFonts w:ascii="Calibri" w:hAnsi="Calibri" w:cs="Calibri"/>
          <w:sz w:val="18"/>
          <w:szCs w:val="18"/>
        </w:rPr>
        <w:t>e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5"/>
          <w:sz w:val="18"/>
          <w:szCs w:val="18"/>
        </w:rPr>
        <w:t>P</w:t>
      </w:r>
      <w:r>
        <w:rPr>
          <w:rFonts w:ascii="Calibri" w:hAnsi="Calibri" w:cs="Calibri"/>
          <w:spacing w:val="1"/>
          <w:sz w:val="18"/>
          <w:szCs w:val="18"/>
        </w:rPr>
        <w:t>o</w:t>
      </w:r>
      <w:r>
        <w:rPr>
          <w:rFonts w:ascii="Calibri" w:hAnsi="Calibri" w:cs="Calibri"/>
          <w:spacing w:val="-1"/>
          <w:sz w:val="18"/>
          <w:szCs w:val="18"/>
        </w:rPr>
        <w:t>nien</w:t>
      </w:r>
      <w:r>
        <w:rPr>
          <w:rFonts w:ascii="Calibri" w:hAnsi="Calibri" w:cs="Calibri"/>
          <w:sz w:val="18"/>
          <w:szCs w:val="18"/>
        </w:rPr>
        <w:t>t</w:t>
      </w:r>
      <w:r>
        <w:rPr>
          <w:rFonts w:ascii="Calibri" w:hAnsi="Calibri" w:cs="Calibri"/>
          <w:spacing w:val="-1"/>
          <w:sz w:val="18"/>
          <w:szCs w:val="18"/>
        </w:rPr>
        <w:t>e</w:t>
      </w:r>
      <w:r>
        <w:rPr>
          <w:rFonts w:ascii="Calibri" w:hAnsi="Calibri" w:cs="Calibri"/>
          <w:sz w:val="18"/>
          <w:szCs w:val="18"/>
        </w:rPr>
        <w:t>, fr</w:t>
      </w:r>
      <w:r>
        <w:rPr>
          <w:rFonts w:ascii="Calibri" w:hAnsi="Calibri" w:cs="Calibri"/>
          <w:spacing w:val="2"/>
          <w:sz w:val="18"/>
          <w:szCs w:val="18"/>
        </w:rPr>
        <w:t>e</w:t>
      </w:r>
      <w:r>
        <w:rPr>
          <w:rFonts w:ascii="Calibri" w:hAnsi="Calibri" w:cs="Calibri"/>
          <w:spacing w:val="-1"/>
          <w:sz w:val="18"/>
          <w:szCs w:val="18"/>
        </w:rPr>
        <w:t>n</w:t>
      </w:r>
      <w:r>
        <w:rPr>
          <w:rFonts w:ascii="Calibri" w:hAnsi="Calibri" w:cs="Calibri"/>
          <w:sz w:val="18"/>
          <w:szCs w:val="18"/>
        </w:rPr>
        <w:t>te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a </w:t>
      </w:r>
      <w:r>
        <w:rPr>
          <w:rFonts w:ascii="Calibri" w:hAnsi="Calibri" w:cs="Calibri"/>
          <w:spacing w:val="-1"/>
          <w:sz w:val="18"/>
          <w:szCs w:val="18"/>
        </w:rPr>
        <w:t>p</w:t>
      </w:r>
      <w:r>
        <w:rPr>
          <w:rFonts w:ascii="Calibri" w:hAnsi="Calibri" w:cs="Calibri"/>
          <w:spacing w:val="3"/>
          <w:sz w:val="18"/>
          <w:szCs w:val="18"/>
        </w:rPr>
        <w:t>a</w:t>
      </w:r>
      <w:r>
        <w:rPr>
          <w:rFonts w:ascii="Calibri" w:hAnsi="Calibri" w:cs="Calibri"/>
          <w:sz w:val="18"/>
          <w:szCs w:val="18"/>
        </w:rPr>
        <w:t>r</w:t>
      </w:r>
      <w:r>
        <w:rPr>
          <w:rFonts w:ascii="Calibri" w:hAnsi="Calibri" w:cs="Calibri"/>
          <w:spacing w:val="-1"/>
          <w:sz w:val="18"/>
          <w:szCs w:val="18"/>
        </w:rPr>
        <w:t>qu</w:t>
      </w:r>
      <w:r>
        <w:rPr>
          <w:rFonts w:ascii="Calibri" w:hAnsi="Calibri" w:cs="Calibri"/>
          <w:sz w:val="18"/>
          <w:szCs w:val="18"/>
        </w:rPr>
        <w:t>e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L</w:t>
      </w:r>
      <w:r>
        <w:rPr>
          <w:rFonts w:ascii="Calibri" w:hAnsi="Calibri" w:cs="Calibri"/>
          <w:sz w:val="18"/>
          <w:szCs w:val="18"/>
        </w:rPr>
        <w:t>a C</w:t>
      </w:r>
      <w:r>
        <w:rPr>
          <w:rFonts w:ascii="Calibri" w:hAnsi="Calibri" w:cs="Calibri"/>
          <w:spacing w:val="1"/>
          <w:sz w:val="18"/>
          <w:szCs w:val="18"/>
        </w:rPr>
        <w:t>o</w:t>
      </w:r>
      <w:r>
        <w:rPr>
          <w:rFonts w:ascii="Calibri" w:hAnsi="Calibri" w:cs="Calibri"/>
          <w:spacing w:val="-1"/>
          <w:sz w:val="18"/>
          <w:szCs w:val="18"/>
        </w:rPr>
        <w:t>n</w:t>
      </w:r>
      <w:r>
        <w:rPr>
          <w:rFonts w:ascii="Calibri" w:hAnsi="Calibri" w:cs="Calibri"/>
          <w:spacing w:val="3"/>
          <w:sz w:val="18"/>
          <w:szCs w:val="18"/>
        </w:rPr>
        <w:t>c</w:t>
      </w:r>
      <w:r>
        <w:rPr>
          <w:rFonts w:ascii="Calibri" w:hAnsi="Calibri" w:cs="Calibri"/>
          <w:spacing w:val="1"/>
          <w:sz w:val="18"/>
          <w:szCs w:val="18"/>
        </w:rPr>
        <w:t>o</w:t>
      </w:r>
      <w:r>
        <w:rPr>
          <w:rFonts w:ascii="Calibri" w:hAnsi="Calibri" w:cs="Calibri"/>
          <w:sz w:val="18"/>
          <w:szCs w:val="18"/>
        </w:rPr>
        <w:t>r</w:t>
      </w:r>
      <w:r>
        <w:rPr>
          <w:rFonts w:ascii="Calibri" w:hAnsi="Calibri" w:cs="Calibri"/>
          <w:spacing w:val="-1"/>
          <w:sz w:val="18"/>
          <w:szCs w:val="18"/>
        </w:rPr>
        <w:t>d</w:t>
      </w:r>
      <w:r>
        <w:rPr>
          <w:rFonts w:ascii="Calibri" w:hAnsi="Calibri" w:cs="Calibri"/>
          <w:sz w:val="18"/>
          <w:szCs w:val="18"/>
        </w:rPr>
        <w:t>ia,</w:t>
      </w:r>
      <w:r>
        <w:rPr>
          <w:rFonts w:ascii="Calibri" w:hAnsi="Calibri" w:cs="Calibri"/>
          <w:spacing w:val="6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Ahu</w:t>
      </w:r>
      <w:r>
        <w:rPr>
          <w:rFonts w:ascii="Calibri" w:hAnsi="Calibri" w:cs="Calibri"/>
          <w:sz w:val="18"/>
          <w:szCs w:val="18"/>
        </w:rPr>
        <w:t>a</w:t>
      </w:r>
      <w:r>
        <w:rPr>
          <w:rFonts w:ascii="Calibri" w:hAnsi="Calibri" w:cs="Calibri"/>
          <w:spacing w:val="1"/>
          <w:sz w:val="18"/>
          <w:szCs w:val="18"/>
        </w:rPr>
        <w:t>c</w:t>
      </w:r>
      <w:r>
        <w:rPr>
          <w:rFonts w:ascii="Calibri" w:hAnsi="Calibri" w:cs="Calibri"/>
          <w:spacing w:val="-1"/>
          <w:sz w:val="18"/>
          <w:szCs w:val="18"/>
        </w:rPr>
        <w:t>h</w:t>
      </w:r>
      <w:r>
        <w:rPr>
          <w:rFonts w:ascii="Calibri" w:hAnsi="Calibri" w:cs="Calibri"/>
          <w:spacing w:val="3"/>
          <w:sz w:val="18"/>
          <w:szCs w:val="18"/>
        </w:rPr>
        <w:t>a</w:t>
      </w:r>
      <w:r>
        <w:rPr>
          <w:rFonts w:ascii="Calibri" w:hAnsi="Calibri" w:cs="Calibri"/>
          <w:spacing w:val="-1"/>
          <w:sz w:val="18"/>
          <w:szCs w:val="18"/>
        </w:rPr>
        <w:t>p</w:t>
      </w:r>
      <w:r>
        <w:rPr>
          <w:rFonts w:ascii="Calibri" w:hAnsi="Calibri" w:cs="Calibri"/>
          <w:sz w:val="18"/>
          <w:szCs w:val="18"/>
        </w:rPr>
        <w:t>á</w:t>
      </w:r>
      <w:r>
        <w:rPr>
          <w:rFonts w:ascii="Calibri" w:hAnsi="Calibri" w:cs="Calibri"/>
          <w:spacing w:val="-1"/>
          <w:sz w:val="18"/>
          <w:szCs w:val="18"/>
        </w:rPr>
        <w:t>n</w:t>
      </w:r>
      <w:r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pacing w:val="1"/>
          <w:sz w:val="18"/>
          <w:szCs w:val="18"/>
        </w:rPr>
        <w:t xml:space="preserve"> E</w:t>
      </w:r>
      <w:r>
        <w:rPr>
          <w:rFonts w:ascii="Calibri" w:hAnsi="Calibri" w:cs="Calibri"/>
          <w:sz w:val="18"/>
          <w:szCs w:val="18"/>
        </w:rPr>
        <w:t xml:space="preserve">l </w:t>
      </w:r>
      <w:r>
        <w:rPr>
          <w:rFonts w:ascii="Calibri" w:hAnsi="Calibri" w:cs="Calibri"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alv</w:t>
      </w:r>
      <w:r>
        <w:rPr>
          <w:rFonts w:ascii="Calibri" w:hAnsi="Calibri" w:cs="Calibri"/>
          <w:spacing w:val="1"/>
          <w:sz w:val="18"/>
          <w:szCs w:val="18"/>
        </w:rPr>
        <w:t>a</w:t>
      </w:r>
      <w:r>
        <w:rPr>
          <w:rFonts w:ascii="Calibri" w:hAnsi="Calibri" w:cs="Calibri"/>
          <w:spacing w:val="-1"/>
          <w:sz w:val="18"/>
          <w:szCs w:val="18"/>
        </w:rPr>
        <w:t>d</w:t>
      </w:r>
      <w:r>
        <w:rPr>
          <w:rFonts w:ascii="Calibri" w:hAnsi="Calibri" w:cs="Calibri"/>
          <w:spacing w:val="1"/>
          <w:sz w:val="18"/>
          <w:szCs w:val="18"/>
        </w:rPr>
        <w:t>o</w:t>
      </w:r>
      <w:r>
        <w:rPr>
          <w:rFonts w:ascii="Calibri" w:hAnsi="Calibri" w:cs="Calibri"/>
          <w:sz w:val="18"/>
          <w:szCs w:val="18"/>
        </w:rPr>
        <w:t xml:space="preserve">r. </w:t>
      </w:r>
      <w:r>
        <w:rPr>
          <w:rFonts w:ascii="Calibri" w:hAnsi="Calibri" w:cs="Calibri"/>
          <w:spacing w:val="2"/>
          <w:sz w:val="18"/>
          <w:szCs w:val="18"/>
        </w:rPr>
        <w:t>C</w:t>
      </w:r>
      <w:r>
        <w:rPr>
          <w:rFonts w:ascii="Calibri" w:hAnsi="Calibri" w:cs="Calibri"/>
          <w:sz w:val="18"/>
          <w:szCs w:val="18"/>
        </w:rPr>
        <w:t xml:space="preserve">. </w:t>
      </w:r>
      <w:r>
        <w:rPr>
          <w:rFonts w:ascii="Calibri" w:hAnsi="Calibri" w:cs="Calibri"/>
          <w:spacing w:val="-1"/>
          <w:sz w:val="18"/>
          <w:szCs w:val="18"/>
        </w:rPr>
        <w:t>A</w:t>
      </w:r>
      <w:r>
        <w:rPr>
          <w:rFonts w:ascii="Calibri" w:hAnsi="Calibri" w:cs="Calibri"/>
          <w:sz w:val="18"/>
          <w:szCs w:val="18"/>
        </w:rPr>
        <w:t>.</w:t>
      </w:r>
    </w:p>
    <w:p w:rsidR="008F0354" w:rsidRDefault="00672367" w:rsidP="00B227D4">
      <w:pPr>
        <w:widowControl w:val="0"/>
        <w:autoSpaceDE w:val="0"/>
        <w:autoSpaceDN w:val="0"/>
        <w:adjustRightInd w:val="0"/>
        <w:spacing w:after="0" w:line="214" w:lineRule="exact"/>
        <w:ind w:right="-1"/>
        <w:jc w:val="center"/>
        <w:rPr>
          <w:rFonts w:ascii="Calibri" w:hAnsi="Calibri" w:cs="Calibri"/>
          <w:color w:val="0000FF"/>
          <w:position w:val="1"/>
          <w:sz w:val="18"/>
          <w:szCs w:val="18"/>
          <w:u w:val="single"/>
        </w:rPr>
      </w:pPr>
      <w:r>
        <w:rPr>
          <w:rFonts w:ascii="Calibri" w:hAnsi="Calibri" w:cs="Calibri"/>
          <w:spacing w:val="1"/>
          <w:position w:val="1"/>
          <w:sz w:val="18"/>
          <w:szCs w:val="18"/>
        </w:rPr>
        <w:t>T</w:t>
      </w:r>
      <w:r>
        <w:rPr>
          <w:rFonts w:ascii="Calibri" w:hAnsi="Calibri" w:cs="Calibri"/>
          <w:spacing w:val="-1"/>
          <w:position w:val="1"/>
          <w:sz w:val="18"/>
          <w:szCs w:val="18"/>
        </w:rPr>
        <w:t>elé</w:t>
      </w:r>
      <w:r>
        <w:rPr>
          <w:rFonts w:ascii="Calibri" w:hAnsi="Calibri" w:cs="Calibri"/>
          <w:position w:val="1"/>
          <w:sz w:val="18"/>
          <w:szCs w:val="18"/>
        </w:rPr>
        <w:t>f</w:t>
      </w:r>
      <w:r>
        <w:rPr>
          <w:rFonts w:ascii="Calibri" w:hAnsi="Calibri" w:cs="Calibri"/>
          <w:spacing w:val="1"/>
          <w:position w:val="1"/>
          <w:sz w:val="18"/>
          <w:szCs w:val="18"/>
        </w:rPr>
        <w:t>o</w:t>
      </w:r>
      <w:r>
        <w:rPr>
          <w:rFonts w:ascii="Calibri" w:hAnsi="Calibri" w:cs="Calibri"/>
          <w:position w:val="1"/>
          <w:sz w:val="18"/>
          <w:szCs w:val="18"/>
        </w:rPr>
        <w:t>no</w:t>
      </w:r>
      <w:r>
        <w:rPr>
          <w:rFonts w:ascii="Calibri" w:hAnsi="Calibri" w:cs="Calibri"/>
          <w:spacing w:val="4"/>
          <w:position w:val="1"/>
          <w:sz w:val="18"/>
          <w:szCs w:val="18"/>
        </w:rPr>
        <w:t xml:space="preserve"> </w:t>
      </w:r>
      <w:r>
        <w:rPr>
          <w:rFonts w:ascii="Calibri" w:hAnsi="Calibri" w:cs="Calibri"/>
          <w:position w:val="1"/>
          <w:sz w:val="18"/>
          <w:szCs w:val="18"/>
        </w:rPr>
        <w:t xml:space="preserve">2487-4800; </w:t>
      </w:r>
      <w:hyperlink r:id="rId8" w:history="1"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h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tt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p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://</w:t>
        </w:r>
        <w:r>
          <w:rPr>
            <w:rFonts w:ascii="Calibri" w:hAnsi="Calibri" w:cs="Calibri"/>
            <w:color w:val="0000FF"/>
            <w:spacing w:val="1"/>
            <w:position w:val="1"/>
            <w:sz w:val="18"/>
            <w:szCs w:val="18"/>
            <w:u w:val="single"/>
          </w:rPr>
          <w:t>ww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w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.tra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nsp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a</w:t>
        </w:r>
        <w:r>
          <w:rPr>
            <w:rFonts w:ascii="Calibri" w:hAnsi="Calibri" w:cs="Calibri"/>
            <w:color w:val="0000FF"/>
            <w:spacing w:val="2"/>
            <w:position w:val="1"/>
            <w:sz w:val="18"/>
            <w:szCs w:val="18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e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position w:val="1"/>
            <w:sz w:val="18"/>
            <w:szCs w:val="18"/>
            <w:u w:val="single"/>
          </w:rPr>
          <w:t>c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ia.g</w:t>
        </w:r>
        <w:r>
          <w:rPr>
            <w:rFonts w:ascii="Calibri" w:hAnsi="Calibri" w:cs="Calibri"/>
            <w:color w:val="0000FF"/>
            <w:spacing w:val="1"/>
            <w:position w:val="1"/>
            <w:sz w:val="18"/>
            <w:szCs w:val="18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b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s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v/</w:t>
        </w:r>
        <w:r>
          <w:rPr>
            <w:rFonts w:ascii="Calibri" w:hAnsi="Calibri" w:cs="Calibri"/>
            <w:color w:val="0000FF"/>
            <w:spacing w:val="2"/>
            <w:position w:val="1"/>
            <w:sz w:val="18"/>
            <w:szCs w:val="18"/>
            <w:u w:val="single"/>
          </w:rPr>
          <w:t>i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ns</w:t>
        </w:r>
        <w:r>
          <w:rPr>
            <w:rFonts w:ascii="Calibri" w:hAnsi="Calibri" w:cs="Calibri"/>
            <w:color w:val="0000FF"/>
            <w:spacing w:val="2"/>
            <w:position w:val="1"/>
            <w:sz w:val="18"/>
            <w:szCs w:val="1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i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u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i</w:t>
        </w:r>
        <w:r>
          <w:rPr>
            <w:rFonts w:ascii="Calibri" w:hAnsi="Calibri" w:cs="Calibri"/>
            <w:color w:val="0000FF"/>
            <w:spacing w:val="1"/>
            <w:position w:val="1"/>
            <w:sz w:val="18"/>
            <w:szCs w:val="18"/>
            <w:u w:val="single"/>
          </w:rPr>
          <w:t>on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s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/al</w:t>
        </w:r>
        <w:r>
          <w:rPr>
            <w:rFonts w:ascii="Calibri" w:hAnsi="Calibri" w:cs="Calibri"/>
            <w:color w:val="0000FF"/>
            <w:spacing w:val="3"/>
            <w:position w:val="1"/>
            <w:sz w:val="18"/>
            <w:szCs w:val="18"/>
            <w:u w:val="single"/>
          </w:rPr>
          <w:t>c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-a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hu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position w:val="1"/>
            <w:sz w:val="18"/>
            <w:szCs w:val="18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h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a</w:t>
        </w:r>
        <w:r>
          <w:rPr>
            <w:rFonts w:ascii="Calibri" w:hAnsi="Calibri" w:cs="Calibri"/>
            <w:color w:val="0000FF"/>
            <w:spacing w:val="-1"/>
            <w:position w:val="1"/>
            <w:sz w:val="18"/>
            <w:szCs w:val="18"/>
            <w:u w:val="single"/>
          </w:rPr>
          <w:t>p</w:t>
        </w:r>
        <w:r>
          <w:rPr>
            <w:rFonts w:ascii="Calibri" w:hAnsi="Calibri" w:cs="Calibri"/>
            <w:color w:val="0000FF"/>
            <w:spacing w:val="3"/>
            <w:position w:val="1"/>
            <w:sz w:val="18"/>
            <w:szCs w:val="18"/>
            <w:u w:val="single"/>
          </w:rPr>
          <w:t>a</w:t>
        </w:r>
        <w:r>
          <w:rPr>
            <w:rFonts w:ascii="Calibri" w:hAnsi="Calibri" w:cs="Calibri"/>
            <w:color w:val="0000FF"/>
            <w:position w:val="1"/>
            <w:sz w:val="18"/>
            <w:szCs w:val="18"/>
            <w:u w:val="single"/>
          </w:rPr>
          <w:t>n</w:t>
        </w:r>
      </w:hyperlink>
    </w:p>
    <w:p w:rsidR="008F0354" w:rsidRDefault="008F0354">
      <w:pPr>
        <w:rPr>
          <w:rFonts w:ascii="Calibri" w:hAnsi="Calibri" w:cs="Calibri"/>
          <w:color w:val="0000FF"/>
          <w:position w:val="1"/>
          <w:sz w:val="18"/>
          <w:szCs w:val="18"/>
          <w:u w:val="single"/>
        </w:rPr>
      </w:pPr>
      <w:r>
        <w:rPr>
          <w:rFonts w:ascii="Calibri" w:hAnsi="Calibri" w:cs="Calibri"/>
          <w:noProof/>
          <w:color w:val="0000FF"/>
          <w:position w:val="1"/>
          <w:sz w:val="18"/>
          <w:szCs w:val="18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365CE77A" wp14:editId="2529072B">
            <wp:simplePos x="0" y="0"/>
            <wp:positionH relativeFrom="column">
              <wp:posOffset>-1056072</wp:posOffset>
            </wp:positionH>
            <wp:positionV relativeFrom="paragraph">
              <wp:posOffset>-851670</wp:posOffset>
            </wp:positionV>
            <wp:extent cx="7544642" cy="1037122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29" cy="1038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FF"/>
          <w:position w:val="1"/>
          <w:sz w:val="18"/>
          <w:szCs w:val="18"/>
          <w:u w:val="single"/>
        </w:rPr>
        <w:br w:type="page"/>
      </w:r>
    </w:p>
    <w:p w:rsidR="008F0354" w:rsidRDefault="008F0354">
      <w:pPr>
        <w:rPr>
          <w:rFonts w:ascii="Calibri" w:hAnsi="Calibri" w:cs="Calibri"/>
          <w:color w:val="0000FF"/>
          <w:position w:val="1"/>
          <w:sz w:val="18"/>
          <w:szCs w:val="18"/>
          <w:u w:val="single"/>
        </w:rPr>
      </w:pPr>
      <w:r>
        <w:rPr>
          <w:rFonts w:ascii="Calibri" w:hAnsi="Calibri" w:cs="Calibri"/>
          <w:noProof/>
          <w:color w:val="0000FF"/>
          <w:position w:val="1"/>
          <w:sz w:val="18"/>
          <w:szCs w:val="18"/>
          <w:u w:val="single"/>
        </w:rPr>
        <w:drawing>
          <wp:anchor distT="0" distB="0" distL="114300" distR="114300" simplePos="0" relativeHeight="251666432" behindDoc="0" locked="0" layoutInCell="1" allowOverlap="1" wp14:anchorId="61A251B5" wp14:editId="2B256EFD">
            <wp:simplePos x="0" y="0"/>
            <wp:positionH relativeFrom="column">
              <wp:posOffset>-1464644</wp:posOffset>
            </wp:positionH>
            <wp:positionV relativeFrom="paragraph">
              <wp:posOffset>-971550</wp:posOffset>
            </wp:positionV>
            <wp:extent cx="7982266" cy="10972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266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FF"/>
          <w:position w:val="1"/>
          <w:sz w:val="18"/>
          <w:szCs w:val="18"/>
          <w:u w:val="single"/>
        </w:rPr>
        <w:br w:type="page"/>
      </w:r>
    </w:p>
    <w:p w:rsidR="007C18D5" w:rsidRDefault="00E16985" w:rsidP="00E1698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-1152325</wp:posOffset>
            </wp:positionH>
            <wp:positionV relativeFrom="paragraph">
              <wp:posOffset>-971984</wp:posOffset>
            </wp:positionV>
            <wp:extent cx="7555831" cy="10386602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10" cy="1041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93"/>
    <w:rsid w:val="000C4B75"/>
    <w:rsid w:val="0013487E"/>
    <w:rsid w:val="0018530B"/>
    <w:rsid w:val="00273081"/>
    <w:rsid w:val="00420D87"/>
    <w:rsid w:val="00487E8E"/>
    <w:rsid w:val="00526063"/>
    <w:rsid w:val="00672367"/>
    <w:rsid w:val="006C056A"/>
    <w:rsid w:val="006C5E93"/>
    <w:rsid w:val="006D0FE7"/>
    <w:rsid w:val="007B4B11"/>
    <w:rsid w:val="007C18D5"/>
    <w:rsid w:val="007F7032"/>
    <w:rsid w:val="00824660"/>
    <w:rsid w:val="008F0354"/>
    <w:rsid w:val="00990D6B"/>
    <w:rsid w:val="009C56FC"/>
    <w:rsid w:val="009D4731"/>
    <w:rsid w:val="009E5012"/>
    <w:rsid w:val="00B227D4"/>
    <w:rsid w:val="00B63920"/>
    <w:rsid w:val="00B94BA6"/>
    <w:rsid w:val="00BC15EF"/>
    <w:rsid w:val="00C748C3"/>
    <w:rsid w:val="00CE705D"/>
    <w:rsid w:val="00D0295B"/>
    <w:rsid w:val="00D72D21"/>
    <w:rsid w:val="00D94EFC"/>
    <w:rsid w:val="00E16985"/>
    <w:rsid w:val="00E17C3C"/>
    <w:rsid w:val="00E2555A"/>
    <w:rsid w:val="00F2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1EB56E-71C3-47F8-8DD1-BC416210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367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nsparencia.gob.sv/institutions/alc-ahuachapa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5E64D-C87E-43F0-9A09-26F7E334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3</cp:revision>
  <dcterms:created xsi:type="dcterms:W3CDTF">2019-06-11T14:31:00Z</dcterms:created>
  <dcterms:modified xsi:type="dcterms:W3CDTF">2019-06-11T14:59:00Z</dcterms:modified>
</cp:coreProperties>
</file>