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129" w:rsidRPr="00414E76" w:rsidRDefault="00B14129" w:rsidP="00B14129">
      <w:pPr>
        <w:keepNext/>
        <w:keepLines/>
        <w:spacing w:before="200" w:after="0"/>
        <w:jc w:val="both"/>
        <w:outlineLvl w:val="1"/>
        <w:rPr>
          <w:rFonts w:ascii="Times New Roman" w:eastAsia="Calibri" w:hAnsi="Times New Roman" w:cs="Times New Roman"/>
          <w:b/>
          <w:sz w:val="28"/>
          <w:szCs w:val="28"/>
        </w:rPr>
      </w:pPr>
      <w:r w:rsidRPr="00414E76">
        <w:rPr>
          <w:rFonts w:ascii="Times New Roman" w:eastAsia="Times New Roman" w:hAnsi="Times New Roman" w:cs="Times New Roman"/>
          <w:b/>
          <w:bCs/>
          <w:sz w:val="28"/>
          <w:szCs w:val="28"/>
        </w:rPr>
        <w:t xml:space="preserve">Se abre y se autoriza el presente libro por el sistema computarizado, que se inició y autorizo a partir del año dos mil dos, según Acuerdo Municipal número seiscientos cincuenta del acta número cuarenta y nueve de fecha diecinueve de Diciembre del año dos mil uno; para el registro de las actas de las sesiones Ordinarias y Extraordinarias del Concejo Municipal, que ocurran durante el presente año. </w:t>
      </w:r>
      <w:r w:rsidRPr="00414E76">
        <w:rPr>
          <w:rFonts w:ascii="Times New Roman" w:eastAsia="Calibri" w:hAnsi="Times New Roman" w:cs="Times New Roman"/>
          <w:b/>
          <w:sz w:val="28"/>
          <w:szCs w:val="28"/>
        </w:rPr>
        <w:t xml:space="preserve">Alcaldía Municipal de Apopa, </w:t>
      </w:r>
      <w:r>
        <w:rPr>
          <w:rFonts w:ascii="Times New Roman" w:eastAsia="Calibri" w:hAnsi="Times New Roman" w:cs="Times New Roman"/>
          <w:b/>
          <w:sz w:val="28"/>
          <w:szCs w:val="28"/>
        </w:rPr>
        <w:t>a los</w:t>
      </w:r>
      <w:r w:rsidRPr="00414E76">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quince</w:t>
      </w:r>
      <w:r w:rsidRPr="00414E76">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días del mes de</w:t>
      </w:r>
      <w:r w:rsidRPr="00414E76">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julio de dos mil diecinueve</w:t>
      </w:r>
      <w:r w:rsidRPr="00414E76">
        <w:rPr>
          <w:rFonts w:ascii="Times New Roman" w:eastAsia="Calibri" w:hAnsi="Times New Roman" w:cs="Times New Roman"/>
          <w:b/>
          <w:sz w:val="28"/>
          <w:szCs w:val="28"/>
        </w:rPr>
        <w:t>.</w:t>
      </w:r>
    </w:p>
    <w:p w:rsidR="00B14129" w:rsidRPr="00414E76" w:rsidRDefault="00B14129" w:rsidP="00B14129">
      <w:pPr>
        <w:keepNext/>
        <w:keepLines/>
        <w:spacing w:before="200" w:after="0" w:line="360" w:lineRule="auto"/>
        <w:jc w:val="both"/>
        <w:outlineLvl w:val="1"/>
        <w:rPr>
          <w:rFonts w:ascii="Times New Roman" w:eastAsia="Calibri" w:hAnsi="Times New Roman" w:cs="Times New Roman"/>
          <w:b/>
          <w:sz w:val="28"/>
          <w:szCs w:val="28"/>
        </w:rPr>
      </w:pPr>
    </w:p>
    <w:p w:rsidR="00B14129" w:rsidRPr="00414E76" w:rsidRDefault="00B14129" w:rsidP="00B14129">
      <w:pPr>
        <w:keepNext/>
        <w:keepLines/>
        <w:spacing w:before="200" w:after="0"/>
        <w:jc w:val="both"/>
        <w:outlineLvl w:val="1"/>
        <w:rPr>
          <w:rFonts w:ascii="Times New Roman" w:eastAsia="Calibri" w:hAnsi="Times New Roman" w:cs="Times New Roman"/>
          <w:b/>
          <w:sz w:val="28"/>
          <w:szCs w:val="28"/>
        </w:rPr>
      </w:pPr>
    </w:p>
    <w:p w:rsidR="00B14129" w:rsidRPr="00414E76" w:rsidRDefault="00B14129" w:rsidP="00B14129">
      <w:pPr>
        <w:spacing w:after="0" w:line="240" w:lineRule="auto"/>
        <w:jc w:val="center"/>
        <w:rPr>
          <w:rFonts w:ascii="Times New Roman" w:eastAsia="Calibri" w:hAnsi="Times New Roman" w:cs="Times New Roman"/>
          <w:b/>
          <w:sz w:val="28"/>
          <w:szCs w:val="28"/>
        </w:rPr>
      </w:pPr>
      <w:r w:rsidRPr="00414E76">
        <w:rPr>
          <w:rFonts w:ascii="Times New Roman" w:eastAsia="Calibri" w:hAnsi="Times New Roman" w:cs="Times New Roman"/>
          <w:b/>
          <w:sz w:val="28"/>
          <w:szCs w:val="28"/>
        </w:rPr>
        <w:t>Cnel. José Santiago Zelaya Domínguez</w:t>
      </w:r>
    </w:p>
    <w:p w:rsidR="00B14129" w:rsidRPr="00414E76" w:rsidRDefault="00B14129" w:rsidP="00B14129">
      <w:pPr>
        <w:spacing w:after="0" w:line="240" w:lineRule="auto"/>
        <w:jc w:val="center"/>
        <w:rPr>
          <w:rFonts w:ascii="Times New Roman" w:eastAsia="Calibri" w:hAnsi="Times New Roman" w:cs="Times New Roman"/>
          <w:b/>
          <w:sz w:val="28"/>
          <w:szCs w:val="28"/>
        </w:rPr>
      </w:pPr>
      <w:r w:rsidRPr="00414E76">
        <w:rPr>
          <w:rFonts w:ascii="Times New Roman" w:eastAsia="Calibri" w:hAnsi="Times New Roman" w:cs="Times New Roman"/>
          <w:b/>
          <w:sz w:val="28"/>
          <w:szCs w:val="28"/>
        </w:rPr>
        <w:t>Alcalde Municipal de Apopa.</w:t>
      </w:r>
    </w:p>
    <w:p w:rsidR="003A2829" w:rsidRDefault="003A2829" w:rsidP="00AA4FCC">
      <w:pPr>
        <w:jc w:val="both"/>
        <w:rPr>
          <w:rFonts w:ascii="Times New Roman" w:hAnsi="Times New Roman" w:cs="Times New Roman"/>
          <w:b/>
          <w:sz w:val="28"/>
          <w:szCs w:val="28"/>
          <w:lang w:val="es-SV"/>
        </w:rPr>
      </w:pPr>
    </w:p>
    <w:p w:rsidR="003A2829" w:rsidRDefault="00AA4FCC" w:rsidP="00AA4FCC">
      <w:pPr>
        <w:jc w:val="both"/>
        <w:rPr>
          <w:rFonts w:ascii="Times New Roman" w:hAnsi="Times New Roman" w:cs="Times New Roman"/>
          <w:sz w:val="28"/>
          <w:szCs w:val="28"/>
        </w:rPr>
      </w:pPr>
      <w:r w:rsidRPr="00AA4FCC">
        <w:rPr>
          <w:rFonts w:ascii="Times New Roman" w:hAnsi="Times New Roman" w:cs="Times New Roman"/>
          <w:b/>
          <w:sz w:val="28"/>
          <w:szCs w:val="28"/>
          <w:lang w:val="es-SV"/>
        </w:rPr>
        <w:t xml:space="preserve">ACTA NÚMERO TREINTA.- </w:t>
      </w:r>
      <w:r w:rsidRPr="00AA4FCC">
        <w:rPr>
          <w:rFonts w:ascii="Times New Roman" w:hAnsi="Times New Roman" w:cs="Times New Roman"/>
          <w:sz w:val="28"/>
          <w:szCs w:val="28"/>
          <w:lang w:val="es-SV"/>
        </w:rPr>
        <w:t xml:space="preserve">De la Sesión Ordinaria celebrada en la Sala de Sesiones de la Alcaldía Municipal de esta Ciudad, de las ocho horas con treinta minutos en adelante, del día lunes quince de Julio de dos mil diecinueve, convocada y presidida por el señor Alcalde Municipal de Apopa, Coronel José Santiago Zelaya Domínguez; están presentes los señores: Coronel José Santiago Zelaya Domínguez, Alcalde Municipal; </w:t>
      </w:r>
      <w:r w:rsidRPr="00AA4FCC">
        <w:rPr>
          <w:rFonts w:ascii="Times New Roman" w:hAnsi="Times New Roman" w:cs="Times New Roman"/>
          <w:sz w:val="28"/>
          <w:szCs w:val="28"/>
        </w:rPr>
        <w:t>Darwin David Maldonado García, Síndico Municipal; señora María del Carmen García, Primera Regidora Propietaria</w:t>
      </w:r>
      <w:r w:rsidRPr="00AA4FCC">
        <w:rPr>
          <w:rFonts w:ascii="Times New Roman" w:hAnsi="Times New Roman" w:cs="Times New Roman"/>
          <w:sz w:val="28"/>
          <w:szCs w:val="28"/>
          <w:lang w:val="es-SV"/>
        </w:rPr>
        <w:t>señor; señor Oscar Armando Rivas, segundo Regidor Propietario; Coronel Ángel Román Sermeño Nieto, Tercer Regidor Propietario; Señor Calixto Henríquez Rodríguez, Cuarto Regidor Propietario, Licenciada Adela María Cortez Coto, Quinta Regidora Propietaria; Licenciada Silvia Ismenia Ruiz, Sexta Regidora Propietaria; señor José David Recinos Tobar; Séptimo Regidor Propietario, señor Oscar Adalberto Recinos Tobar; Octavo Regidor Propietario; Señor Ricardo Rubén Barrera Peña, Noveno Regidor Propietario,</w:t>
      </w:r>
      <w:r w:rsidRPr="00AA4FCC">
        <w:rPr>
          <w:rFonts w:ascii="Times New Roman" w:hAnsi="Times New Roman" w:cs="Times New Roman"/>
          <w:sz w:val="28"/>
          <w:szCs w:val="28"/>
        </w:rPr>
        <w:t xml:space="preserve"> </w:t>
      </w:r>
      <w:r w:rsidRPr="00AA4FCC">
        <w:rPr>
          <w:rFonts w:ascii="Times New Roman" w:hAnsi="Times New Roman" w:cs="Times New Roman"/>
          <w:sz w:val="28"/>
          <w:szCs w:val="28"/>
          <w:lang w:val="es-SV"/>
        </w:rPr>
        <w:t xml:space="preserve">Señora Rubenia Delfina Mira Hernández, Decima Regidora Propietaria, </w:t>
      </w:r>
      <w:r w:rsidR="006D4F84">
        <w:rPr>
          <w:rFonts w:ascii="Times New Roman" w:hAnsi="Times New Roman" w:cs="Times New Roman"/>
          <w:sz w:val="28"/>
          <w:szCs w:val="28"/>
          <w:lang w:val="es-SV"/>
        </w:rPr>
        <w:t>señor Bayron Eraldo Baltazar Martínez Barahona, Undécimo regidor Propietario.</w:t>
      </w:r>
      <w:r w:rsidR="006D4F84" w:rsidRPr="00AA4FCC">
        <w:rPr>
          <w:rFonts w:ascii="Times New Roman" w:hAnsi="Times New Roman" w:cs="Times New Roman"/>
          <w:sz w:val="28"/>
          <w:szCs w:val="28"/>
          <w:lang w:val="es-SV"/>
        </w:rPr>
        <w:t xml:space="preserve"> Señora</w:t>
      </w:r>
      <w:r w:rsidRPr="00AA4FCC">
        <w:rPr>
          <w:rFonts w:ascii="Times New Roman" w:hAnsi="Times New Roman" w:cs="Times New Roman"/>
          <w:sz w:val="28"/>
          <w:szCs w:val="28"/>
          <w:lang w:val="es-SV"/>
        </w:rPr>
        <w:t xml:space="preserve"> Blanca Lidia Sigüenza de Mejía, Duodécima Regidora Propietaria, </w:t>
      </w:r>
      <w:r w:rsidRPr="00AA4FCC">
        <w:rPr>
          <w:rFonts w:ascii="Times New Roman" w:hAnsi="Times New Roman" w:cs="Times New Roman"/>
          <w:sz w:val="28"/>
          <w:szCs w:val="28"/>
        </w:rPr>
        <w:t>Doctor Francisco Manuel Aquino Reyes, Primer Regidor Suplente,</w:t>
      </w:r>
      <w:r w:rsidRPr="00AA4FCC">
        <w:rPr>
          <w:rFonts w:ascii="Times New Roman" w:hAnsi="Times New Roman" w:cs="Times New Roman"/>
          <w:sz w:val="28"/>
          <w:szCs w:val="28"/>
          <w:lang w:val="es-SV"/>
        </w:rPr>
        <w:t xml:space="preserve"> señor Joel Albertico López; Segundo Regidor Suplente, Señor José Asencio Aguilar Granados, Tercer Regidor Suplente y Señor Mario Alberto Tobar Meléndez, Cuarto Regidor Suplente. </w:t>
      </w:r>
      <w:r w:rsidRPr="00AA4FCC">
        <w:rPr>
          <w:rFonts w:ascii="Times New Roman" w:hAnsi="Times New Roman" w:cs="Times New Roman"/>
          <w:b/>
          <w:sz w:val="28"/>
          <w:szCs w:val="28"/>
          <w:lang w:val="es-SV"/>
        </w:rPr>
        <w:t>Habiendo Quórum.</w:t>
      </w:r>
      <w:r w:rsidRPr="00AA4FCC">
        <w:rPr>
          <w:rFonts w:ascii="Times New Roman" w:hAnsi="Times New Roman" w:cs="Times New Roman"/>
          <w:sz w:val="28"/>
          <w:szCs w:val="28"/>
          <w:lang w:val="es-SV"/>
        </w:rPr>
        <w:t xml:space="preserve"> Se declara abierta la Sesión, </w:t>
      </w:r>
      <w:r w:rsidRPr="00AA4FCC">
        <w:rPr>
          <w:rFonts w:ascii="Times New Roman" w:hAnsi="Times New Roman" w:cs="Times New Roman"/>
          <w:sz w:val="28"/>
          <w:szCs w:val="28"/>
        </w:rPr>
        <w:t>e</w:t>
      </w:r>
      <w:r w:rsidRPr="00AA4FCC">
        <w:rPr>
          <w:rFonts w:ascii="Times New Roman" w:hAnsi="Times New Roman" w:cs="Times New Roman"/>
          <w:color w:val="000000" w:themeColor="text1"/>
          <w:sz w:val="28"/>
          <w:szCs w:val="28"/>
          <w:lang w:val="es-SV"/>
        </w:rPr>
        <w:t xml:space="preserve"> </w:t>
      </w:r>
      <w:r w:rsidRPr="00AA4FCC">
        <w:rPr>
          <w:rFonts w:ascii="Times New Roman" w:hAnsi="Times New Roman" w:cs="Times New Roman"/>
          <w:sz w:val="28"/>
          <w:szCs w:val="28"/>
          <w:lang w:val="es-SV"/>
        </w:rPr>
        <w:lastRenderedPageBreak/>
        <w:t>iniciándose con la aprobación de la Agenda, y desarrollándose los demás numerales de la agenda del numeral uno al diecisiete, incluyendo varios.</w:t>
      </w:r>
      <w:r w:rsidRPr="00AA4FCC">
        <w:rPr>
          <w:rFonts w:ascii="Times New Roman" w:hAnsi="Times New Roman" w:cs="Times New Roman"/>
          <w:b/>
          <w:sz w:val="28"/>
          <w:szCs w:val="28"/>
          <w:lang w:val="es-SV"/>
        </w:rPr>
        <w:t xml:space="preserve"> </w:t>
      </w:r>
      <w:r w:rsidRPr="00AA4FCC">
        <w:rPr>
          <w:rFonts w:ascii="Times New Roman" w:hAnsi="Times New Roman" w:cs="Times New Roman"/>
          <w:b/>
          <w:bCs/>
          <w:sz w:val="28"/>
          <w:szCs w:val="28"/>
        </w:rPr>
        <w:t>Seguidamente se da lectura a los informes del señor Alcalde Municipal:</w:t>
      </w:r>
      <w:r w:rsidRPr="00AA4FCC">
        <w:rPr>
          <w:rFonts w:ascii="Times New Roman" w:hAnsi="Times New Roman" w:cs="Times New Roman"/>
          <w:b/>
          <w:sz w:val="28"/>
          <w:szCs w:val="28"/>
        </w:rPr>
        <w:t xml:space="preserve"> LUNES 8 DE JULIO 2019.  </w:t>
      </w:r>
      <w:r w:rsidRPr="00AA4FCC">
        <w:rPr>
          <w:rFonts w:ascii="Times New Roman" w:hAnsi="Times New Roman" w:cs="Times New Roman"/>
          <w:sz w:val="28"/>
          <w:szCs w:val="28"/>
        </w:rPr>
        <w:t xml:space="preserve">Reunión de concejo. </w:t>
      </w:r>
      <w:r w:rsidRPr="00AA4FCC">
        <w:rPr>
          <w:rFonts w:ascii="Times New Roman" w:hAnsi="Times New Roman" w:cs="Times New Roman"/>
          <w:b/>
          <w:sz w:val="28"/>
          <w:szCs w:val="28"/>
        </w:rPr>
        <w:t xml:space="preserve">MARTES 9 DE  JULIO 2019.  </w:t>
      </w:r>
      <w:r w:rsidRPr="00AA4FCC">
        <w:rPr>
          <w:rFonts w:ascii="Times New Roman" w:hAnsi="Times New Roman" w:cs="Times New Roman"/>
          <w:sz w:val="28"/>
          <w:szCs w:val="28"/>
        </w:rPr>
        <w:t xml:space="preserve">Reunión con el Cnel. </w:t>
      </w:r>
      <w:r w:rsidR="007A70F2" w:rsidRPr="007A70F2">
        <w:rPr>
          <w:rFonts w:ascii="Times New Roman" w:hAnsi="Times New Roman" w:cs="Times New Roman"/>
          <w:sz w:val="28"/>
          <w:szCs w:val="28"/>
          <w:highlight w:val="black"/>
        </w:rPr>
        <w:t>XXXXXXXX</w:t>
      </w:r>
      <w:r w:rsidR="007A70F2">
        <w:rPr>
          <w:rFonts w:ascii="Times New Roman" w:hAnsi="Times New Roman" w:cs="Times New Roman"/>
          <w:sz w:val="28"/>
          <w:szCs w:val="28"/>
        </w:rPr>
        <w:t xml:space="preserve"> </w:t>
      </w:r>
      <w:r w:rsidRPr="00AA4FCC">
        <w:rPr>
          <w:rFonts w:ascii="Times New Roman" w:hAnsi="Times New Roman" w:cs="Times New Roman"/>
          <w:sz w:val="28"/>
          <w:szCs w:val="28"/>
        </w:rPr>
        <w:t>Reunión con la Lic.</w:t>
      </w:r>
      <w:r w:rsidR="00BC1388">
        <w:rPr>
          <w:rFonts w:ascii="Times New Roman" w:hAnsi="Times New Roman" w:cs="Times New Roman"/>
          <w:sz w:val="28"/>
          <w:szCs w:val="28"/>
        </w:rPr>
        <w:t xml:space="preserve"> </w:t>
      </w:r>
      <w:r w:rsidR="00BC1388" w:rsidRPr="00BC1388">
        <w:rPr>
          <w:rFonts w:ascii="Times New Roman" w:hAnsi="Times New Roman" w:cs="Times New Roman"/>
          <w:sz w:val="28"/>
          <w:szCs w:val="28"/>
          <w:highlight w:val="black"/>
        </w:rPr>
        <w:t>XXXXXXXX</w:t>
      </w:r>
      <w:r w:rsidRPr="00AA4FCC">
        <w:rPr>
          <w:rFonts w:ascii="Times New Roman" w:hAnsi="Times New Roman" w:cs="Times New Roman"/>
          <w:sz w:val="28"/>
          <w:szCs w:val="28"/>
        </w:rPr>
        <w:t xml:space="preserve">.  Reunión con la Ingeniera Ticas. </w:t>
      </w:r>
      <w:r w:rsidRPr="00AA4FCC">
        <w:rPr>
          <w:rFonts w:ascii="Times New Roman" w:hAnsi="Times New Roman" w:cs="Times New Roman"/>
          <w:b/>
          <w:sz w:val="28"/>
          <w:szCs w:val="28"/>
        </w:rPr>
        <w:t xml:space="preserve">MIÉRCOLES 10 DE JULIO 2019.  </w:t>
      </w:r>
      <w:r w:rsidRPr="00AA4FCC">
        <w:rPr>
          <w:rFonts w:ascii="Times New Roman" w:hAnsi="Times New Roman" w:cs="Times New Roman"/>
          <w:sz w:val="28"/>
          <w:szCs w:val="28"/>
        </w:rPr>
        <w:t>Reunión con el Grupo Robles. Reunión con la comisión vial.  Reunión con  el señor Salvador  Salazar el jefe de recursos humanos. Reunión con el Lic.</w:t>
      </w:r>
      <w:r w:rsidR="004B2B1F">
        <w:rPr>
          <w:rFonts w:ascii="Times New Roman" w:hAnsi="Times New Roman" w:cs="Times New Roman"/>
          <w:sz w:val="28"/>
          <w:szCs w:val="28"/>
        </w:rPr>
        <w:t xml:space="preserve"> </w:t>
      </w:r>
      <w:r w:rsidR="004B2B1F" w:rsidRPr="004B2B1F">
        <w:rPr>
          <w:rFonts w:ascii="Times New Roman" w:hAnsi="Times New Roman" w:cs="Times New Roman"/>
          <w:sz w:val="28"/>
          <w:szCs w:val="28"/>
          <w:highlight w:val="black"/>
        </w:rPr>
        <w:t>XXXXXXXXX</w:t>
      </w:r>
      <w:r w:rsidRPr="00AA4FCC">
        <w:rPr>
          <w:rFonts w:ascii="Times New Roman" w:hAnsi="Times New Roman" w:cs="Times New Roman"/>
          <w:sz w:val="28"/>
          <w:szCs w:val="28"/>
        </w:rPr>
        <w:t xml:space="preserve">. </w:t>
      </w:r>
      <w:r w:rsidRPr="00AA4FCC">
        <w:rPr>
          <w:rFonts w:ascii="Times New Roman" w:hAnsi="Times New Roman" w:cs="Times New Roman"/>
          <w:b/>
          <w:sz w:val="28"/>
          <w:szCs w:val="28"/>
        </w:rPr>
        <w:t xml:space="preserve">JUEVES 11 DE JULIO 2019. </w:t>
      </w:r>
      <w:r w:rsidRPr="00AA4FCC">
        <w:rPr>
          <w:rFonts w:ascii="Times New Roman" w:hAnsi="Times New Roman" w:cs="Times New Roman"/>
          <w:sz w:val="28"/>
          <w:szCs w:val="28"/>
        </w:rPr>
        <w:t>Reunión de COAMSS OPAMSS .</w:t>
      </w:r>
      <w:r w:rsidRPr="00AA4FCC">
        <w:rPr>
          <w:rFonts w:ascii="Times New Roman" w:hAnsi="Times New Roman" w:cs="Times New Roman"/>
          <w:b/>
          <w:sz w:val="28"/>
          <w:szCs w:val="28"/>
        </w:rPr>
        <w:t xml:space="preserve">VIERNES 12 DE JULIO 2019. </w:t>
      </w:r>
      <w:r w:rsidRPr="00AA4FCC">
        <w:rPr>
          <w:rFonts w:ascii="Times New Roman" w:hAnsi="Times New Roman" w:cs="Times New Roman"/>
          <w:sz w:val="28"/>
          <w:szCs w:val="28"/>
        </w:rPr>
        <w:t>Participación en la inauguración de la cancha chapupo. Reunión con el Lic.</w:t>
      </w:r>
      <w:r w:rsidR="004B2B1F">
        <w:rPr>
          <w:rFonts w:ascii="Times New Roman" w:hAnsi="Times New Roman" w:cs="Times New Roman"/>
          <w:sz w:val="28"/>
          <w:szCs w:val="28"/>
        </w:rPr>
        <w:t xml:space="preserve"> </w:t>
      </w:r>
      <w:r w:rsidR="004B2B1F" w:rsidRPr="004B2B1F">
        <w:rPr>
          <w:rFonts w:ascii="Times New Roman" w:hAnsi="Times New Roman" w:cs="Times New Roman"/>
          <w:sz w:val="28"/>
          <w:szCs w:val="28"/>
          <w:highlight w:val="black"/>
        </w:rPr>
        <w:t>XXXXXXXX</w:t>
      </w:r>
      <w:r w:rsidRPr="00AA4FCC">
        <w:rPr>
          <w:rFonts w:ascii="Times New Roman" w:hAnsi="Times New Roman" w:cs="Times New Roman"/>
          <w:sz w:val="28"/>
          <w:szCs w:val="28"/>
        </w:rPr>
        <w:t xml:space="preserve">  Gerente General. Reunión con el sargento </w:t>
      </w:r>
      <w:r w:rsidR="004B2B1F" w:rsidRPr="004B2B1F">
        <w:rPr>
          <w:rFonts w:ascii="Times New Roman" w:hAnsi="Times New Roman" w:cs="Times New Roman"/>
          <w:sz w:val="28"/>
          <w:szCs w:val="28"/>
          <w:highlight w:val="black"/>
        </w:rPr>
        <w:t>XXXXXXX</w:t>
      </w:r>
      <w:r w:rsidR="004B2B1F">
        <w:rPr>
          <w:rFonts w:ascii="Times New Roman" w:hAnsi="Times New Roman" w:cs="Times New Roman"/>
          <w:sz w:val="28"/>
          <w:szCs w:val="28"/>
        </w:rPr>
        <w:t xml:space="preserve"> </w:t>
      </w:r>
      <w:r w:rsidRPr="00AA4FCC">
        <w:rPr>
          <w:rFonts w:ascii="Times New Roman" w:hAnsi="Times New Roman" w:cs="Times New Roman"/>
          <w:sz w:val="28"/>
          <w:szCs w:val="28"/>
        </w:rPr>
        <w:t xml:space="preserve">y </w:t>
      </w:r>
      <w:r w:rsidRPr="00AA4FCC">
        <w:rPr>
          <w:rFonts w:ascii="Times New Roman" w:hAnsi="Times New Roman" w:cs="Times New Roman"/>
          <w:sz w:val="28"/>
          <w:szCs w:val="28"/>
          <w:u w:val="single"/>
        </w:rPr>
        <w:t>S</w:t>
      </w:r>
      <w:r w:rsidRPr="00AA4FCC">
        <w:rPr>
          <w:rFonts w:ascii="Times New Roman" w:hAnsi="Times New Roman" w:cs="Times New Roman"/>
          <w:sz w:val="28"/>
          <w:szCs w:val="28"/>
        </w:rPr>
        <w:t>argento Ortega. Reunión con el Lic.</w:t>
      </w:r>
      <w:r w:rsidR="004B2B1F">
        <w:rPr>
          <w:rFonts w:ascii="Times New Roman" w:hAnsi="Times New Roman" w:cs="Times New Roman"/>
          <w:sz w:val="28"/>
          <w:szCs w:val="28"/>
        </w:rPr>
        <w:t xml:space="preserve"> </w:t>
      </w:r>
      <w:r w:rsidR="004B2B1F" w:rsidRPr="004B2B1F">
        <w:rPr>
          <w:rFonts w:ascii="Times New Roman" w:hAnsi="Times New Roman" w:cs="Times New Roman"/>
          <w:sz w:val="28"/>
          <w:szCs w:val="28"/>
          <w:highlight w:val="black"/>
        </w:rPr>
        <w:t>XXXXXXXXXX</w:t>
      </w:r>
      <w:r w:rsidRPr="00AA4FCC">
        <w:rPr>
          <w:rFonts w:ascii="Times New Roman" w:hAnsi="Times New Roman" w:cs="Times New Roman"/>
          <w:sz w:val="28"/>
          <w:szCs w:val="28"/>
        </w:rPr>
        <w:t xml:space="preserve">.  Apoderado General Y Judicial De La Municipalidad.  </w:t>
      </w:r>
      <w:r w:rsidRPr="00AA4FCC">
        <w:rPr>
          <w:rFonts w:ascii="Times New Roman" w:hAnsi="Times New Roman" w:cs="Times New Roman"/>
          <w:b/>
          <w:bCs/>
          <w:sz w:val="28"/>
          <w:szCs w:val="28"/>
        </w:rPr>
        <w:t xml:space="preserve">Seguidamente se tomaron los siguientes Acuerdos Municipales: “ACUERDO MUNICIPAL NUMERO </w:t>
      </w:r>
      <w:r w:rsidRPr="00AA4FCC">
        <w:rPr>
          <w:rFonts w:ascii="Times New Roman" w:hAnsi="Times New Roman" w:cs="Times New Roman"/>
          <w:b/>
          <w:bCs/>
          <w:sz w:val="28"/>
          <w:szCs w:val="28"/>
          <w:shd w:val="clear" w:color="auto" w:fill="FFFFFF" w:themeFill="background1"/>
        </w:rPr>
        <w:t>UNO</w:t>
      </w:r>
      <w:r w:rsidRPr="00AA4FCC">
        <w:rPr>
          <w:rFonts w:ascii="Times New Roman" w:hAnsi="Times New Roman" w:cs="Times New Roman"/>
          <w:b/>
          <w:bCs/>
          <w:sz w:val="28"/>
          <w:szCs w:val="28"/>
        </w:rPr>
        <w:t xml:space="preserve">”. </w:t>
      </w:r>
      <w:r w:rsidRPr="00AA4FCC">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tres de la Agenda de esta Sesión, la cual contiene Aprobación de la Agenda. Por </w:t>
      </w:r>
      <w:r w:rsidRPr="00AA4FCC">
        <w:rPr>
          <w:rFonts w:ascii="Times New Roman" w:hAnsi="Times New Roman" w:cs="Times New Roman"/>
          <w:b/>
          <w:sz w:val="28"/>
          <w:szCs w:val="28"/>
        </w:rPr>
        <w:t>UNANIMIDAD</w:t>
      </w:r>
      <w:r w:rsidRPr="00AA4FCC">
        <w:rPr>
          <w:rFonts w:ascii="Times New Roman" w:hAnsi="Times New Roman" w:cs="Times New Roman"/>
          <w:sz w:val="28"/>
          <w:szCs w:val="28"/>
        </w:rPr>
        <w:t xml:space="preserve"> de votos. </w:t>
      </w:r>
      <w:r w:rsidRPr="00AA4FCC">
        <w:rPr>
          <w:rFonts w:ascii="Times New Roman" w:hAnsi="Times New Roman" w:cs="Times New Roman"/>
          <w:b/>
          <w:sz w:val="28"/>
          <w:szCs w:val="28"/>
        </w:rPr>
        <w:t>ACUERDA:</w:t>
      </w:r>
      <w:r w:rsidRPr="00AA4FCC">
        <w:rPr>
          <w:rFonts w:ascii="Times New Roman" w:hAnsi="Times New Roman" w:cs="Times New Roman"/>
          <w:sz w:val="28"/>
          <w:szCs w:val="28"/>
        </w:rPr>
        <w:t xml:space="preserve"> Aprobar la </w:t>
      </w:r>
      <w:r w:rsidRPr="00AA4FCC">
        <w:rPr>
          <w:rFonts w:ascii="Times New Roman" w:hAnsi="Times New Roman" w:cs="Times New Roman"/>
          <w:b/>
          <w:sz w:val="28"/>
          <w:szCs w:val="28"/>
        </w:rPr>
        <w:t>Agenda de la Sesión Ordinaria  Número Treinta,</w:t>
      </w:r>
      <w:r w:rsidRPr="00AA4FCC">
        <w:rPr>
          <w:rFonts w:ascii="Times New Roman" w:hAnsi="Times New Roman" w:cs="Times New Roman"/>
          <w:sz w:val="28"/>
          <w:szCs w:val="28"/>
        </w:rPr>
        <w:t xml:space="preserve"> con diecisiete numerales incluyendo varios.-</w:t>
      </w:r>
      <w:r w:rsidRPr="00AA4FCC">
        <w:rPr>
          <w:rFonts w:ascii="Times New Roman" w:hAnsi="Times New Roman" w:cs="Times New Roman"/>
          <w:b/>
          <w:sz w:val="28"/>
          <w:szCs w:val="28"/>
        </w:rPr>
        <w:t>CERTIFÍQUESE Y COMUNÍQUESE.-</w:t>
      </w:r>
      <w:r w:rsidRPr="00AA4FCC">
        <w:rPr>
          <w:rFonts w:ascii="Arial" w:hAnsi="Arial" w:cs="Arial"/>
          <w:b/>
          <w:sz w:val="24"/>
          <w:szCs w:val="24"/>
        </w:rPr>
        <w:t xml:space="preserve"> </w:t>
      </w:r>
      <w:r w:rsidRPr="00AA4FCC">
        <w:rPr>
          <w:rFonts w:ascii="Arial" w:eastAsia="Calibri" w:hAnsi="Arial" w:cs="Arial"/>
          <w:b/>
          <w:bCs/>
          <w:sz w:val="24"/>
          <w:szCs w:val="24"/>
        </w:rPr>
        <w:t xml:space="preserve"> </w:t>
      </w:r>
      <w:r w:rsidRPr="00AA4FCC">
        <w:rPr>
          <w:rFonts w:ascii="Times New Roman" w:hAnsi="Times New Roman" w:cs="Times New Roman"/>
          <w:b/>
          <w:bCs/>
          <w:sz w:val="28"/>
          <w:szCs w:val="28"/>
        </w:rPr>
        <w:t xml:space="preserve">“ACUERDO MUNICIPAL NUMERO </w:t>
      </w:r>
      <w:r w:rsidRPr="00AA4FCC">
        <w:rPr>
          <w:rFonts w:ascii="Times New Roman" w:hAnsi="Times New Roman" w:cs="Times New Roman"/>
          <w:b/>
          <w:bCs/>
          <w:sz w:val="28"/>
          <w:szCs w:val="28"/>
          <w:shd w:val="clear" w:color="auto" w:fill="FFFFFF" w:themeFill="background1"/>
        </w:rPr>
        <w:t>DOS</w:t>
      </w:r>
      <w:r w:rsidRPr="00AA4FCC">
        <w:rPr>
          <w:rFonts w:ascii="Times New Roman" w:hAnsi="Times New Roman" w:cs="Times New Roman"/>
          <w:b/>
          <w:bCs/>
          <w:sz w:val="28"/>
          <w:szCs w:val="28"/>
        </w:rPr>
        <w:t xml:space="preserve">”. </w:t>
      </w:r>
      <w:r w:rsidRPr="00AA4FCC">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cuatro de la Agenda de esta Sesión, la cual contiene la Lectura del Acta </w:t>
      </w:r>
      <w:r w:rsidRPr="00AA4FCC">
        <w:rPr>
          <w:rFonts w:ascii="Times New Roman" w:hAnsi="Times New Roman" w:cs="Times New Roman"/>
          <w:color w:val="000000" w:themeColor="text1"/>
          <w:sz w:val="28"/>
          <w:szCs w:val="28"/>
        </w:rPr>
        <w:t xml:space="preserve">Anterior. </w:t>
      </w:r>
      <w:r w:rsidRPr="00AA4FCC">
        <w:rPr>
          <w:rFonts w:ascii="Times New Roman" w:hAnsi="Times New Roman" w:cs="Times New Roman"/>
          <w:sz w:val="28"/>
          <w:szCs w:val="28"/>
        </w:rPr>
        <w:t xml:space="preserve">Por </w:t>
      </w:r>
      <w:r w:rsidRPr="00AA4FCC">
        <w:rPr>
          <w:rFonts w:ascii="Times New Roman" w:hAnsi="Times New Roman" w:cs="Times New Roman"/>
          <w:b/>
          <w:sz w:val="28"/>
          <w:szCs w:val="28"/>
        </w:rPr>
        <w:t>UNANIMIDAD</w:t>
      </w:r>
      <w:r w:rsidRPr="00AA4FCC">
        <w:rPr>
          <w:rFonts w:ascii="Times New Roman" w:hAnsi="Times New Roman" w:cs="Times New Roman"/>
          <w:sz w:val="28"/>
          <w:szCs w:val="28"/>
        </w:rPr>
        <w:t xml:space="preserve"> de votos, </w:t>
      </w:r>
      <w:r w:rsidRPr="00AA4FCC">
        <w:rPr>
          <w:rFonts w:ascii="Times New Roman" w:hAnsi="Times New Roman" w:cs="Times New Roman"/>
          <w:b/>
          <w:sz w:val="28"/>
          <w:szCs w:val="28"/>
        </w:rPr>
        <w:t>ACUERDA:</w:t>
      </w:r>
      <w:r w:rsidRPr="00AA4FCC">
        <w:rPr>
          <w:rFonts w:ascii="Times New Roman" w:hAnsi="Times New Roman" w:cs="Times New Roman"/>
          <w:sz w:val="28"/>
          <w:szCs w:val="28"/>
        </w:rPr>
        <w:t xml:space="preserve"> Aprobar el </w:t>
      </w:r>
      <w:r w:rsidRPr="00AA4FCC">
        <w:rPr>
          <w:rFonts w:ascii="Times New Roman" w:hAnsi="Times New Roman" w:cs="Times New Roman"/>
          <w:b/>
          <w:sz w:val="28"/>
          <w:szCs w:val="28"/>
        </w:rPr>
        <w:t xml:space="preserve">Acta Número Veintinueve </w:t>
      </w:r>
      <w:r w:rsidRPr="00AA4FCC">
        <w:rPr>
          <w:rFonts w:ascii="Times New Roman" w:hAnsi="Times New Roman" w:cs="Times New Roman"/>
          <w:sz w:val="28"/>
          <w:szCs w:val="28"/>
        </w:rPr>
        <w:t xml:space="preserve">de la </w:t>
      </w:r>
      <w:r w:rsidRPr="00AA4FCC">
        <w:rPr>
          <w:rFonts w:ascii="Times New Roman" w:hAnsi="Times New Roman" w:cs="Times New Roman"/>
          <w:b/>
          <w:sz w:val="28"/>
          <w:szCs w:val="28"/>
        </w:rPr>
        <w:t>Sesión Ordinaria</w:t>
      </w:r>
      <w:r w:rsidRPr="00AA4FCC">
        <w:rPr>
          <w:rFonts w:ascii="Times New Roman" w:hAnsi="Times New Roman" w:cs="Times New Roman"/>
          <w:sz w:val="28"/>
          <w:szCs w:val="28"/>
        </w:rPr>
        <w:t xml:space="preserve"> de fecha </w:t>
      </w:r>
      <w:r w:rsidRPr="00AA4FCC">
        <w:rPr>
          <w:rFonts w:ascii="Times New Roman" w:hAnsi="Times New Roman" w:cs="Times New Roman"/>
          <w:b/>
          <w:sz w:val="28"/>
          <w:szCs w:val="28"/>
        </w:rPr>
        <w:t>08/07/2019</w:t>
      </w:r>
      <w:r w:rsidRPr="00AA4FCC">
        <w:rPr>
          <w:rFonts w:ascii="Times New Roman" w:hAnsi="Times New Roman" w:cs="Times New Roman"/>
          <w:sz w:val="28"/>
          <w:szCs w:val="28"/>
        </w:rPr>
        <w:t xml:space="preserve">, con </w:t>
      </w:r>
      <w:r w:rsidRPr="00AA4FCC">
        <w:rPr>
          <w:rFonts w:ascii="Times New Roman" w:hAnsi="Times New Roman" w:cs="Times New Roman"/>
          <w:b/>
          <w:sz w:val="28"/>
          <w:szCs w:val="28"/>
        </w:rPr>
        <w:t>Quince</w:t>
      </w:r>
      <w:r w:rsidRPr="00AA4FCC">
        <w:rPr>
          <w:rFonts w:ascii="Times New Roman" w:hAnsi="Times New Roman" w:cs="Times New Roman"/>
          <w:sz w:val="28"/>
          <w:szCs w:val="28"/>
        </w:rPr>
        <w:t xml:space="preserve"> </w:t>
      </w:r>
      <w:r w:rsidRPr="00AA4FCC">
        <w:rPr>
          <w:rFonts w:ascii="Times New Roman" w:hAnsi="Times New Roman" w:cs="Times New Roman"/>
          <w:b/>
          <w:sz w:val="28"/>
          <w:szCs w:val="28"/>
        </w:rPr>
        <w:t>Acuerdos Municipales.-CERTIFÍQUESE Y COMUNÍQUESE.-</w:t>
      </w:r>
      <w:r w:rsidRPr="00AA4FCC">
        <w:rPr>
          <w:rFonts w:ascii="Arial" w:hAnsi="Arial" w:cs="Arial"/>
          <w:b/>
          <w:sz w:val="24"/>
          <w:szCs w:val="24"/>
        </w:rPr>
        <w:t xml:space="preserve"> </w:t>
      </w:r>
      <w:r w:rsidRPr="00AA4FCC">
        <w:rPr>
          <w:rFonts w:ascii="Times New Roman" w:hAnsi="Times New Roman" w:cs="Times New Roman"/>
          <w:b/>
          <w:bCs/>
          <w:sz w:val="28"/>
          <w:szCs w:val="28"/>
        </w:rPr>
        <w:t xml:space="preserve">“ACUERDO MUNICIPAL NÚMERO TRES”, </w:t>
      </w:r>
      <w:r w:rsidRPr="00AA4FCC">
        <w:rPr>
          <w:rFonts w:ascii="Times New Roman" w:hAnsi="Times New Roman" w:cs="Times New Roman"/>
          <w:sz w:val="28"/>
          <w:szCs w:val="28"/>
        </w:rPr>
        <w:t xml:space="preserve">El Concejo Municipal en uso de sus facultades legales, de conformidad al art. 203 y 204 de la Constitución de la República, art. 30 numeral 4) y 14) art. 31 numeral 4) y art. 05  de La Ley de Creación del fondo </w:t>
      </w:r>
    </w:p>
    <w:p w:rsidR="003A2829" w:rsidRDefault="003A2829" w:rsidP="00AA4FCC">
      <w:pPr>
        <w:jc w:val="both"/>
        <w:rPr>
          <w:rFonts w:ascii="Times New Roman" w:hAnsi="Times New Roman" w:cs="Times New Roman"/>
          <w:sz w:val="28"/>
          <w:szCs w:val="28"/>
        </w:rPr>
      </w:pPr>
    </w:p>
    <w:p w:rsidR="00AA4FCC" w:rsidRPr="00AA4FCC" w:rsidRDefault="00AA4FCC" w:rsidP="00AA4FCC">
      <w:pPr>
        <w:jc w:val="both"/>
        <w:rPr>
          <w:rFonts w:ascii="Times New Roman" w:hAnsi="Times New Roman" w:cs="Times New Roman"/>
          <w:bCs/>
          <w:sz w:val="28"/>
          <w:szCs w:val="28"/>
        </w:rPr>
      </w:pPr>
      <w:r w:rsidRPr="00AA4FCC">
        <w:rPr>
          <w:rFonts w:ascii="Times New Roman" w:hAnsi="Times New Roman" w:cs="Times New Roman"/>
          <w:sz w:val="28"/>
          <w:szCs w:val="28"/>
        </w:rPr>
        <w:lastRenderedPageBreak/>
        <w:t xml:space="preserve">Para el Desarrollo Económico y Social de Los Municipios (FODES) 75%. Expuesto en el punto número trece de la agenda de esta sesión, el cual consiste en Memorandum </w:t>
      </w:r>
      <w:r w:rsidRPr="00AA4FCC">
        <w:rPr>
          <w:rFonts w:ascii="Times New Roman" w:hAnsi="Times New Roman" w:cs="Times New Roman"/>
          <w:color w:val="000000"/>
          <w:sz w:val="28"/>
          <w:szCs w:val="28"/>
        </w:rPr>
        <w:t>de fecha 09/07/2019,</w:t>
      </w:r>
      <w:r w:rsidRPr="00AA4FCC">
        <w:rPr>
          <w:rFonts w:ascii="Times New Roman" w:hAnsi="Times New Roman" w:cs="Times New Roman"/>
          <w:sz w:val="28"/>
          <w:szCs w:val="28"/>
        </w:rPr>
        <w:t xml:space="preserve"> suscrito por  </w:t>
      </w:r>
      <w:r w:rsidRPr="00AA4FCC">
        <w:rPr>
          <w:rFonts w:ascii="Times New Roman" w:hAnsi="Times New Roman" w:cs="Times New Roman"/>
          <w:color w:val="000000"/>
          <w:sz w:val="28"/>
          <w:szCs w:val="28"/>
        </w:rPr>
        <w:t xml:space="preserve">la señora Ana Lidia García de Leiva,  Jefa de C.C. y B.B Mpal. Solicitando al Honorable Concejo Municipal Plural  aprobar el  Segundo Desembolso para los  jóvenes beneficiarios  del proyecto denominado: </w:t>
      </w:r>
      <w:r w:rsidRPr="00AA4FCC">
        <w:rPr>
          <w:rFonts w:ascii="Times New Roman" w:hAnsi="Times New Roman" w:cs="Times New Roman"/>
          <w:bCs/>
          <w:sz w:val="28"/>
          <w:szCs w:val="28"/>
        </w:rPr>
        <w:t>“APOYO ECONÓMICO A LA EDUCACIÓN EN LOS NIVELES: PRIMARIA, BÁSICA, MEDIA Y SUPERIOR, PARA ESTUDIANTES DE ESCASOS RECURSOS,  EDUCACIÓN 2019, EN EL MUNICIPIO DE APOPA”</w:t>
      </w:r>
      <w:r w:rsidRPr="00AA4FCC">
        <w:rPr>
          <w:rFonts w:ascii="Times New Roman" w:hAnsi="Times New Roman" w:cs="Times New Roman"/>
          <w:b/>
          <w:bCs/>
          <w:sz w:val="28"/>
          <w:szCs w:val="28"/>
        </w:rPr>
        <w:t xml:space="preserve">, </w:t>
      </w:r>
      <w:r w:rsidRPr="00AA4FCC">
        <w:rPr>
          <w:rFonts w:ascii="Times New Roman" w:hAnsi="Times New Roman" w:cs="Times New Roman"/>
          <w:bCs/>
          <w:sz w:val="28"/>
          <w:szCs w:val="28"/>
        </w:rPr>
        <w:t>por un monto de</w:t>
      </w:r>
      <w:r w:rsidRPr="00AA4FCC">
        <w:rPr>
          <w:rFonts w:ascii="Times New Roman" w:hAnsi="Times New Roman" w:cs="Times New Roman"/>
          <w:b/>
          <w:bCs/>
          <w:sz w:val="28"/>
          <w:szCs w:val="28"/>
        </w:rPr>
        <w:t xml:space="preserve"> $13,600.00. </w:t>
      </w:r>
      <w:r w:rsidRPr="00AA4FCC">
        <w:rPr>
          <w:rFonts w:ascii="Times New Roman" w:hAnsi="Times New Roman" w:cs="Times New Roman"/>
          <w:b/>
          <w:bCs/>
          <w:sz w:val="28"/>
          <w:szCs w:val="28"/>
          <w:u w:val="single"/>
        </w:rPr>
        <w:t>CONSIDERANDO</w:t>
      </w:r>
      <w:r w:rsidRPr="00AA4FCC">
        <w:rPr>
          <w:rFonts w:ascii="Times New Roman" w:hAnsi="Times New Roman" w:cs="Times New Roman"/>
          <w:b/>
          <w:bCs/>
          <w:sz w:val="28"/>
          <w:szCs w:val="28"/>
        </w:rPr>
        <w:t xml:space="preserve">: </w:t>
      </w:r>
      <w:r w:rsidRPr="00AA4FCC">
        <w:rPr>
          <w:rFonts w:ascii="Times New Roman" w:hAnsi="Times New Roman" w:cs="Times New Roman"/>
          <w:bCs/>
          <w:sz w:val="28"/>
          <w:szCs w:val="28"/>
        </w:rPr>
        <w:t xml:space="preserve">Que en </w:t>
      </w:r>
      <w:r w:rsidRPr="00AA4FCC">
        <w:rPr>
          <w:rFonts w:ascii="Times New Roman" w:hAnsi="Times New Roman" w:cs="Times New Roman"/>
          <w:sz w:val="28"/>
          <w:szCs w:val="28"/>
        </w:rPr>
        <w:t>Acuerdo Numero Treinta  del Acta Diecisiete de fecha 25/04/2019 fue aprobada la Carpeta Técnica del proyecto denominado:</w:t>
      </w:r>
      <w:r w:rsidRPr="00AA4FCC">
        <w:rPr>
          <w:rFonts w:ascii="Times New Roman" w:hAnsi="Times New Roman" w:cs="Times New Roman"/>
          <w:bCs/>
          <w:sz w:val="28"/>
          <w:szCs w:val="28"/>
        </w:rPr>
        <w:t xml:space="preserve"> “APOYO ECONÓMICO A LA EDUCACIÓN EN LOS NIVELES: PRIMARIA, BÁSICA, MEDIA Y SUPERIOR, PARA ESTUDIANTES DE ESCASOS RECURSOS,  EDUCACIÓN 2019, EN EL MUNICIPIO DE APOPA”, por un valor $75,000.00, Con fuente de financiamiento  FODES 75%.   </w:t>
      </w:r>
      <w:r w:rsidRPr="00AA4FCC">
        <w:rPr>
          <w:rFonts w:ascii="Times New Roman" w:hAnsi="Times New Roman" w:cs="Times New Roman"/>
          <w:sz w:val="28"/>
          <w:szCs w:val="28"/>
          <w:lang w:val="es-SV"/>
        </w:rPr>
        <w:t>Por MAYORÍA  de doce votos a favor y dos ausencia al momentos de esta votación por el señor Oscar Armando Rivas, Segundo Regidor Propietario y Licenciado Darwin David Maldonado García, Síndico Municipal</w:t>
      </w:r>
      <w:r w:rsidRPr="00AA4FCC">
        <w:rPr>
          <w:rFonts w:ascii="Times New Roman" w:eastAsia="Calibri" w:hAnsi="Times New Roman" w:cs="Times New Roman"/>
          <w:sz w:val="28"/>
          <w:szCs w:val="28"/>
          <w:shd w:val="clear" w:color="auto" w:fill="FFFFFF" w:themeFill="background1"/>
          <w:lang w:val="es-SV"/>
        </w:rPr>
        <w:t xml:space="preserve">. </w:t>
      </w:r>
      <w:r w:rsidRPr="00AA4FCC">
        <w:rPr>
          <w:rFonts w:ascii="Times New Roman" w:hAnsi="Times New Roman" w:cs="Times New Roman"/>
          <w:b/>
          <w:sz w:val="28"/>
          <w:szCs w:val="28"/>
          <w:lang w:val="es-SV"/>
        </w:rPr>
        <w:t>ACUERDA:</w:t>
      </w:r>
      <w:r w:rsidRPr="00AA4FCC">
        <w:rPr>
          <w:rFonts w:ascii="Times New Roman" w:hAnsi="Times New Roman" w:cs="Times New Roman"/>
          <w:bCs/>
          <w:sz w:val="28"/>
          <w:szCs w:val="28"/>
        </w:rPr>
        <w:t xml:space="preserve"> Autorizar a la Tesorera  Municipal, erogue de la  Cuenta aperturada para el </w:t>
      </w:r>
      <w:r w:rsidRPr="00AA4FCC">
        <w:rPr>
          <w:rFonts w:ascii="Times New Roman" w:hAnsi="Times New Roman" w:cs="Times New Roman"/>
          <w:sz w:val="28"/>
          <w:szCs w:val="28"/>
        </w:rPr>
        <w:t>proyecto denominado:</w:t>
      </w:r>
      <w:r w:rsidRPr="00AA4FCC">
        <w:rPr>
          <w:rFonts w:ascii="Times New Roman" w:hAnsi="Times New Roman" w:cs="Times New Roman"/>
          <w:bCs/>
          <w:sz w:val="28"/>
          <w:szCs w:val="28"/>
        </w:rPr>
        <w:t xml:space="preserve"> </w:t>
      </w:r>
      <w:r w:rsidRPr="00AA4FCC">
        <w:rPr>
          <w:rFonts w:ascii="Times New Roman" w:hAnsi="Times New Roman" w:cs="Times New Roman"/>
          <w:b/>
          <w:bCs/>
          <w:sz w:val="28"/>
          <w:szCs w:val="28"/>
        </w:rPr>
        <w:t>“APOYO ECONÓMICO A LA EDUCACIÓN EN LOS NIVELES: PRIMARIA, BÁSICA, MEDIA Y SUPERIOR, PARA ESTUDIANTES DE ESCASOS RECURSOS,  EDUCACIÓN 2019, EN EL MUNICIPIO DE APOPA”,</w:t>
      </w:r>
      <w:r w:rsidRPr="00AA4FCC">
        <w:rPr>
          <w:rFonts w:ascii="Times New Roman" w:hAnsi="Times New Roman" w:cs="Times New Roman"/>
          <w:bCs/>
          <w:sz w:val="28"/>
          <w:szCs w:val="28"/>
        </w:rPr>
        <w:t xml:space="preserve"> la cantidad de</w:t>
      </w:r>
      <w:r w:rsidRPr="00AA4FCC">
        <w:rPr>
          <w:rFonts w:ascii="Times New Roman" w:hAnsi="Times New Roman" w:cs="Times New Roman"/>
          <w:b/>
          <w:bCs/>
          <w:sz w:val="28"/>
          <w:szCs w:val="28"/>
        </w:rPr>
        <w:t xml:space="preserve">: </w:t>
      </w:r>
      <w:r w:rsidRPr="00AA4FCC">
        <w:rPr>
          <w:rFonts w:ascii="Times New Roman" w:hAnsi="Times New Roman" w:cs="Times New Roman"/>
          <w:b/>
          <w:bCs/>
          <w:sz w:val="28"/>
          <w:szCs w:val="28"/>
          <w:u w:val="single"/>
        </w:rPr>
        <w:t>TRECE MIL SEISCIENTOS DÓLARES DE LOS ESTADOS UNIDOS DE AMÉRICA</w:t>
      </w:r>
      <w:r w:rsidRPr="00AA4FCC">
        <w:rPr>
          <w:rFonts w:ascii="Times New Roman" w:hAnsi="Times New Roman" w:cs="Times New Roman"/>
          <w:b/>
          <w:bCs/>
          <w:sz w:val="28"/>
          <w:szCs w:val="28"/>
        </w:rPr>
        <w:t xml:space="preserve">  ($13,600.00)</w:t>
      </w:r>
      <w:r w:rsidRPr="00AA4FCC">
        <w:rPr>
          <w:rFonts w:ascii="Times New Roman" w:hAnsi="Times New Roman" w:cs="Times New Roman"/>
          <w:bCs/>
          <w:sz w:val="28"/>
          <w:szCs w:val="28"/>
        </w:rPr>
        <w:t xml:space="preserve"> y emita cheques a los  beneficiarios o responsables del proyecto antes mencionado</w:t>
      </w:r>
      <w:r w:rsidRPr="00AA4FCC">
        <w:rPr>
          <w:rFonts w:ascii="Times New Roman" w:hAnsi="Times New Roman" w:cs="Times New Roman"/>
          <w:color w:val="000000"/>
          <w:sz w:val="28"/>
          <w:szCs w:val="28"/>
        </w:rPr>
        <w:t xml:space="preserve"> </w:t>
      </w:r>
      <w:r w:rsidRPr="00AA4FCC">
        <w:rPr>
          <w:rFonts w:ascii="Times New Roman" w:hAnsi="Times New Roman" w:cs="Times New Roman"/>
          <w:bCs/>
          <w:sz w:val="28"/>
          <w:szCs w:val="28"/>
        </w:rPr>
        <w:t>según siguiente  detalle:</w:t>
      </w:r>
    </w:p>
    <w:p w:rsidR="00AA4FCC" w:rsidRPr="00AA4FCC" w:rsidRDefault="00AA4FCC" w:rsidP="00AA4FCC">
      <w:pPr>
        <w:spacing w:after="0" w:line="360" w:lineRule="auto"/>
        <w:jc w:val="center"/>
        <w:rPr>
          <w:rFonts w:ascii="Arial" w:hAnsi="Arial" w:cs="Arial"/>
          <w:sz w:val="24"/>
          <w:szCs w:val="24"/>
        </w:rPr>
      </w:pPr>
      <w:r w:rsidRPr="00AA4FCC">
        <w:rPr>
          <w:noProof/>
          <w:lang w:eastAsia="es-ES"/>
        </w:rPr>
        <w:drawing>
          <wp:inline distT="0" distB="0" distL="0" distR="0" wp14:anchorId="1F388088" wp14:editId="55A7A358">
            <wp:extent cx="3969099" cy="1195754"/>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9099" cy="1195754"/>
                    </a:xfrm>
                    <a:prstGeom prst="rect">
                      <a:avLst/>
                    </a:prstGeom>
                    <a:noFill/>
                    <a:ln>
                      <a:noFill/>
                    </a:ln>
                  </pic:spPr>
                </pic:pic>
              </a:graphicData>
            </a:graphic>
          </wp:inline>
        </w:drawing>
      </w:r>
    </w:p>
    <w:tbl>
      <w:tblPr>
        <w:tblW w:w="7199" w:type="dxa"/>
        <w:jc w:val="center"/>
        <w:tblCellMar>
          <w:left w:w="70" w:type="dxa"/>
          <w:right w:w="70" w:type="dxa"/>
        </w:tblCellMar>
        <w:tblLook w:val="04A0" w:firstRow="1" w:lastRow="0" w:firstColumn="1" w:lastColumn="0" w:noHBand="0" w:noVBand="1"/>
      </w:tblPr>
      <w:tblGrid>
        <w:gridCol w:w="444"/>
        <w:gridCol w:w="2880"/>
        <w:gridCol w:w="3022"/>
        <w:gridCol w:w="853"/>
      </w:tblGrid>
      <w:tr w:rsidR="00AA4FCC" w:rsidRPr="00AA4FCC" w:rsidTr="00B14129">
        <w:trPr>
          <w:trHeight w:val="167"/>
          <w:jc w:val="center"/>
        </w:trPr>
        <w:tc>
          <w:tcPr>
            <w:tcW w:w="444" w:type="dxa"/>
            <w:tcBorders>
              <w:top w:val="nil"/>
              <w:left w:val="nil"/>
              <w:bottom w:val="nil"/>
              <w:right w:val="nil"/>
            </w:tcBorders>
            <w:shd w:val="clear" w:color="auto" w:fill="auto"/>
            <w:noWrap/>
            <w:vAlign w:val="bottom"/>
            <w:hideMark/>
          </w:tcPr>
          <w:p w:rsidR="00AA4FCC" w:rsidRPr="00AA4FCC" w:rsidRDefault="00AA4FCC" w:rsidP="00AA4FCC">
            <w:pPr>
              <w:spacing w:after="0" w:line="240" w:lineRule="auto"/>
              <w:rPr>
                <w:rFonts w:ascii="Calibri" w:eastAsia="Times New Roman" w:hAnsi="Calibri" w:cs="Calibri"/>
                <w:color w:val="000000"/>
                <w:sz w:val="12"/>
                <w:szCs w:val="12"/>
                <w:lang w:eastAsia="es-ES"/>
              </w:rPr>
            </w:pPr>
          </w:p>
        </w:tc>
        <w:tc>
          <w:tcPr>
            <w:tcW w:w="2880" w:type="dxa"/>
            <w:tcBorders>
              <w:top w:val="nil"/>
              <w:left w:val="nil"/>
              <w:bottom w:val="nil"/>
              <w:right w:val="nil"/>
            </w:tcBorders>
            <w:shd w:val="clear" w:color="auto" w:fill="auto"/>
            <w:noWrap/>
            <w:vAlign w:val="bottom"/>
            <w:hideMark/>
          </w:tcPr>
          <w:p w:rsidR="00AA4FCC" w:rsidRPr="00AA4FCC" w:rsidRDefault="00AA4FCC" w:rsidP="00AA4FCC">
            <w:pPr>
              <w:spacing w:after="0" w:line="240" w:lineRule="auto"/>
              <w:rPr>
                <w:rFonts w:ascii="Calibri" w:eastAsia="Times New Roman" w:hAnsi="Calibri" w:cs="Calibri"/>
                <w:b/>
                <w:bCs/>
                <w:color w:val="000000"/>
                <w:sz w:val="12"/>
                <w:szCs w:val="12"/>
                <w:lang w:eastAsia="es-ES"/>
              </w:rPr>
            </w:pPr>
            <w:r w:rsidRPr="00AA4FCC">
              <w:rPr>
                <w:rFonts w:ascii="Calibri" w:eastAsia="Times New Roman" w:hAnsi="Calibri" w:cs="Calibri"/>
                <w:b/>
                <w:bCs/>
                <w:color w:val="000000"/>
                <w:sz w:val="12"/>
                <w:szCs w:val="12"/>
                <w:lang w:eastAsia="es-ES"/>
              </w:rPr>
              <w:t>PRIMARIA</w:t>
            </w:r>
          </w:p>
        </w:tc>
        <w:tc>
          <w:tcPr>
            <w:tcW w:w="3022" w:type="dxa"/>
            <w:tcBorders>
              <w:top w:val="nil"/>
              <w:left w:val="nil"/>
              <w:bottom w:val="nil"/>
              <w:right w:val="nil"/>
            </w:tcBorders>
            <w:shd w:val="clear" w:color="auto" w:fill="auto"/>
            <w:noWrap/>
            <w:vAlign w:val="bottom"/>
            <w:hideMark/>
          </w:tcPr>
          <w:p w:rsidR="00AA4FCC" w:rsidRPr="00AA4FCC" w:rsidRDefault="00AA4FCC" w:rsidP="00AA4FCC">
            <w:pPr>
              <w:spacing w:after="0" w:line="240" w:lineRule="auto"/>
              <w:jc w:val="right"/>
              <w:rPr>
                <w:rFonts w:ascii="Calibri" w:eastAsia="Times New Roman" w:hAnsi="Calibri" w:cs="Calibri"/>
                <w:b/>
                <w:bCs/>
                <w:color w:val="000000"/>
                <w:sz w:val="12"/>
                <w:szCs w:val="12"/>
                <w:lang w:eastAsia="es-ES"/>
              </w:rPr>
            </w:pPr>
            <w:r w:rsidRPr="00AA4FCC">
              <w:rPr>
                <w:rFonts w:ascii="Calibri" w:eastAsia="Times New Roman" w:hAnsi="Calibri" w:cs="Calibri"/>
                <w:b/>
                <w:bCs/>
                <w:color w:val="000000"/>
                <w:sz w:val="12"/>
                <w:szCs w:val="12"/>
                <w:lang w:eastAsia="es-ES"/>
              </w:rPr>
              <w:t>MAYO Y JUNIO</w:t>
            </w:r>
          </w:p>
        </w:tc>
        <w:tc>
          <w:tcPr>
            <w:tcW w:w="853" w:type="dxa"/>
            <w:tcBorders>
              <w:top w:val="nil"/>
              <w:left w:val="nil"/>
              <w:bottom w:val="nil"/>
              <w:right w:val="nil"/>
            </w:tcBorders>
            <w:shd w:val="clear" w:color="auto" w:fill="auto"/>
            <w:noWrap/>
            <w:vAlign w:val="bottom"/>
            <w:hideMark/>
          </w:tcPr>
          <w:p w:rsidR="00AA4FCC" w:rsidRPr="00AA4FCC" w:rsidRDefault="00AA4FCC" w:rsidP="00AA4FCC">
            <w:pPr>
              <w:spacing w:after="0" w:line="240" w:lineRule="auto"/>
              <w:rPr>
                <w:rFonts w:ascii="Calibri" w:eastAsia="Times New Roman" w:hAnsi="Calibri" w:cs="Calibri"/>
                <w:color w:val="000000"/>
                <w:sz w:val="12"/>
                <w:szCs w:val="12"/>
                <w:lang w:eastAsia="es-ES"/>
              </w:rPr>
            </w:pPr>
          </w:p>
        </w:tc>
      </w:tr>
      <w:tr w:rsidR="00AA4FCC" w:rsidRPr="00AA4FCC" w:rsidTr="00B14129">
        <w:trPr>
          <w:trHeight w:val="167"/>
          <w:jc w:val="center"/>
        </w:trPr>
        <w:tc>
          <w:tcPr>
            <w:tcW w:w="4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b/>
                <w:bCs/>
                <w:color w:val="000000"/>
                <w:sz w:val="12"/>
                <w:szCs w:val="12"/>
                <w:lang w:eastAsia="es-ES"/>
              </w:rPr>
            </w:pPr>
            <w:r w:rsidRPr="00AA4FCC">
              <w:rPr>
                <w:rFonts w:ascii="Calibri" w:eastAsia="Times New Roman" w:hAnsi="Calibri" w:cs="Calibri"/>
                <w:b/>
                <w:bCs/>
                <w:color w:val="000000"/>
                <w:sz w:val="12"/>
                <w:szCs w:val="12"/>
                <w:lang w:eastAsia="es-ES"/>
              </w:rPr>
              <w:t>2019</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b/>
                <w:bCs/>
                <w:color w:val="000000"/>
                <w:sz w:val="12"/>
                <w:szCs w:val="12"/>
                <w:lang w:eastAsia="es-ES"/>
              </w:rPr>
            </w:pPr>
            <w:r w:rsidRPr="00AA4FCC">
              <w:rPr>
                <w:rFonts w:ascii="Calibri" w:eastAsia="Times New Roman" w:hAnsi="Calibri" w:cs="Calibri"/>
                <w:b/>
                <w:bCs/>
                <w:color w:val="000000"/>
                <w:sz w:val="12"/>
                <w:szCs w:val="12"/>
                <w:lang w:eastAsia="es-ES"/>
              </w:rPr>
              <w:t>NOMBRE DEL BENEFICIADO</w:t>
            </w:r>
          </w:p>
        </w:tc>
        <w:tc>
          <w:tcPr>
            <w:tcW w:w="3022" w:type="dxa"/>
            <w:tcBorders>
              <w:top w:val="single" w:sz="4" w:space="0" w:color="auto"/>
              <w:left w:val="nil"/>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b/>
                <w:bCs/>
                <w:color w:val="000000"/>
                <w:sz w:val="12"/>
                <w:szCs w:val="12"/>
                <w:lang w:eastAsia="es-ES"/>
              </w:rPr>
            </w:pPr>
            <w:r w:rsidRPr="00AA4FCC">
              <w:rPr>
                <w:rFonts w:ascii="Calibri" w:eastAsia="Times New Roman" w:hAnsi="Calibri" w:cs="Calibri"/>
                <w:b/>
                <w:bCs/>
                <w:color w:val="000000"/>
                <w:sz w:val="12"/>
                <w:szCs w:val="12"/>
                <w:lang w:eastAsia="es-ES"/>
              </w:rPr>
              <w:t xml:space="preserve">CHEQUE A NOMBRE DE </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b/>
                <w:bCs/>
                <w:color w:val="000000"/>
                <w:sz w:val="12"/>
                <w:szCs w:val="12"/>
                <w:lang w:eastAsia="es-ES"/>
              </w:rPr>
            </w:pPr>
            <w:r w:rsidRPr="00AA4FCC">
              <w:rPr>
                <w:rFonts w:ascii="Calibri" w:eastAsia="Times New Roman" w:hAnsi="Calibri" w:cs="Calibri"/>
                <w:b/>
                <w:bCs/>
                <w:color w:val="000000"/>
                <w:sz w:val="12"/>
                <w:szCs w:val="12"/>
                <w:lang w:eastAsia="es-ES"/>
              </w:rPr>
              <w:t># DUI</w:t>
            </w:r>
          </w:p>
        </w:tc>
      </w:tr>
      <w:tr w:rsidR="00AA4FCC" w:rsidRPr="00AA4FCC" w:rsidTr="00BA4741">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sz w:val="12"/>
                <w:szCs w:val="12"/>
                <w:lang w:eastAsia="es-ES"/>
              </w:rPr>
            </w:pPr>
            <w:r w:rsidRPr="00AA4FCC">
              <w:rPr>
                <w:rFonts w:ascii="Agency FB" w:eastAsia="Times New Roman" w:hAnsi="Agency FB" w:cs="Calibri"/>
                <w:sz w:val="12"/>
                <w:szCs w:val="12"/>
                <w:lang w:eastAsia="es-ES"/>
              </w:rPr>
              <w:t>1</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BA4741">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2</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BA4741">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3</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BA4741">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4</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BA4741">
        <w:trPr>
          <w:trHeight w:val="167"/>
          <w:jc w:val="center"/>
        </w:trPr>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lastRenderedPageBreak/>
              <w:t>5</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BA4741">
        <w:trPr>
          <w:trHeight w:val="167"/>
          <w:jc w:val="center"/>
        </w:trPr>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6</w:t>
            </w:r>
          </w:p>
        </w:tc>
        <w:tc>
          <w:tcPr>
            <w:tcW w:w="2880" w:type="dxa"/>
            <w:tcBorders>
              <w:top w:val="single" w:sz="4" w:space="0" w:color="auto"/>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single" w:sz="4" w:space="0" w:color="auto"/>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single" w:sz="4" w:space="0" w:color="auto"/>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BA4741">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7</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BA4741">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8</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BA4741">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9</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BA4741">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10</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BA4741">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11</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BA4741">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12</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BA4741">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13</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BA4741">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14</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BA4741">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15</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BA4741">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16</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17</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18</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19</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20</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21</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22</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23</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24</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25</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26</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27</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28</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29</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30</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31</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32</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33</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34</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35</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36</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37</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38</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39</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40</w:t>
            </w:r>
          </w:p>
        </w:tc>
        <w:tc>
          <w:tcPr>
            <w:tcW w:w="2880" w:type="dxa"/>
            <w:tcBorders>
              <w:top w:val="single" w:sz="4" w:space="0" w:color="auto"/>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single" w:sz="4" w:space="0" w:color="auto"/>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single" w:sz="4" w:space="0" w:color="auto"/>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41</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42</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43</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44</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45</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46</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47</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48</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49</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50</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51</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52</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53</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54</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167"/>
          <w:jc w:val="center"/>
        </w:trPr>
        <w:tc>
          <w:tcPr>
            <w:tcW w:w="444"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r w:rsidRPr="00AA4FCC">
              <w:rPr>
                <w:rFonts w:ascii="Agency FB" w:eastAsia="Times New Roman" w:hAnsi="Agency FB" w:cs="Calibri"/>
                <w:color w:val="000000"/>
                <w:sz w:val="12"/>
                <w:szCs w:val="12"/>
                <w:lang w:eastAsia="es-ES"/>
              </w:rPr>
              <w:t>55</w:t>
            </w:r>
          </w:p>
        </w:tc>
        <w:tc>
          <w:tcPr>
            <w:tcW w:w="288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3022"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85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bl>
    <w:p w:rsidR="00AA4FCC" w:rsidRPr="00AA4FCC" w:rsidRDefault="00AA4FCC" w:rsidP="00AA4FCC">
      <w:pPr>
        <w:spacing w:line="360" w:lineRule="auto"/>
        <w:jc w:val="both"/>
        <w:rPr>
          <w:rFonts w:ascii="Times New Roman" w:hAnsi="Times New Roman" w:cs="Times New Roman"/>
          <w:sz w:val="28"/>
          <w:szCs w:val="28"/>
          <w:shd w:val="clear" w:color="auto" w:fill="FFFFFF" w:themeFill="background1"/>
        </w:rPr>
      </w:pPr>
    </w:p>
    <w:tbl>
      <w:tblPr>
        <w:tblW w:w="7119" w:type="dxa"/>
        <w:jc w:val="center"/>
        <w:tblCellMar>
          <w:left w:w="70" w:type="dxa"/>
          <w:right w:w="70" w:type="dxa"/>
        </w:tblCellMar>
        <w:tblLook w:val="04A0" w:firstRow="1" w:lastRow="0" w:firstColumn="1" w:lastColumn="0" w:noHBand="0" w:noVBand="1"/>
      </w:tblPr>
      <w:tblGrid>
        <w:gridCol w:w="425"/>
        <w:gridCol w:w="2859"/>
        <w:gridCol w:w="2790"/>
        <w:gridCol w:w="1045"/>
      </w:tblGrid>
      <w:tr w:rsidR="00AA4FCC" w:rsidRPr="00AA4FCC" w:rsidTr="00B14129">
        <w:trPr>
          <w:trHeight w:val="270"/>
          <w:jc w:val="center"/>
        </w:trPr>
        <w:tc>
          <w:tcPr>
            <w:tcW w:w="425" w:type="dxa"/>
            <w:tcBorders>
              <w:top w:val="nil"/>
              <w:left w:val="nil"/>
              <w:bottom w:val="nil"/>
              <w:right w:val="nil"/>
            </w:tcBorders>
            <w:shd w:val="clear" w:color="auto" w:fill="auto"/>
            <w:noWrap/>
            <w:vAlign w:val="bottom"/>
            <w:hideMark/>
          </w:tcPr>
          <w:p w:rsidR="00AA4FCC" w:rsidRPr="00AA4FCC" w:rsidRDefault="00AA4FCC" w:rsidP="00AA4FCC">
            <w:pPr>
              <w:spacing w:after="0" w:line="240" w:lineRule="auto"/>
              <w:rPr>
                <w:rFonts w:ascii="Calibri" w:eastAsia="Times New Roman" w:hAnsi="Calibri" w:cs="Calibri"/>
                <w:color w:val="000000"/>
                <w:sz w:val="12"/>
                <w:szCs w:val="12"/>
                <w:lang w:eastAsia="es-ES"/>
              </w:rPr>
            </w:pPr>
          </w:p>
        </w:tc>
        <w:tc>
          <w:tcPr>
            <w:tcW w:w="2859" w:type="dxa"/>
            <w:tcBorders>
              <w:top w:val="nil"/>
              <w:left w:val="nil"/>
              <w:bottom w:val="nil"/>
              <w:right w:val="nil"/>
            </w:tcBorders>
            <w:shd w:val="clear" w:color="auto" w:fill="auto"/>
            <w:noWrap/>
            <w:vAlign w:val="bottom"/>
            <w:hideMark/>
          </w:tcPr>
          <w:p w:rsidR="00AA4FCC" w:rsidRPr="00AA4FCC" w:rsidRDefault="00AA4FCC" w:rsidP="00AA4FCC">
            <w:pPr>
              <w:spacing w:after="0" w:line="240" w:lineRule="auto"/>
              <w:rPr>
                <w:rFonts w:ascii="Calibri" w:eastAsia="Times New Roman" w:hAnsi="Calibri" w:cs="Calibri"/>
                <w:b/>
                <w:bCs/>
                <w:color w:val="000000"/>
                <w:sz w:val="12"/>
                <w:szCs w:val="12"/>
                <w:lang w:eastAsia="es-ES"/>
              </w:rPr>
            </w:pPr>
            <w:r w:rsidRPr="00AA4FCC">
              <w:rPr>
                <w:rFonts w:ascii="Calibri" w:eastAsia="Times New Roman" w:hAnsi="Calibri" w:cs="Calibri"/>
                <w:b/>
                <w:bCs/>
                <w:color w:val="000000"/>
                <w:sz w:val="12"/>
                <w:szCs w:val="12"/>
                <w:lang w:eastAsia="es-ES"/>
              </w:rPr>
              <w:t>BÁSICA</w:t>
            </w:r>
          </w:p>
        </w:tc>
        <w:tc>
          <w:tcPr>
            <w:tcW w:w="2790" w:type="dxa"/>
            <w:tcBorders>
              <w:top w:val="nil"/>
              <w:left w:val="nil"/>
              <w:bottom w:val="nil"/>
              <w:right w:val="nil"/>
            </w:tcBorders>
            <w:shd w:val="clear" w:color="auto" w:fill="auto"/>
            <w:noWrap/>
            <w:vAlign w:val="bottom"/>
            <w:hideMark/>
          </w:tcPr>
          <w:p w:rsidR="00AA4FCC" w:rsidRPr="00AA4FCC" w:rsidRDefault="00AA4FCC" w:rsidP="00AA4FCC">
            <w:pPr>
              <w:spacing w:after="0" w:line="240" w:lineRule="auto"/>
              <w:jc w:val="right"/>
              <w:rPr>
                <w:rFonts w:ascii="Calibri" w:eastAsia="Times New Roman" w:hAnsi="Calibri" w:cs="Calibri"/>
                <w:b/>
                <w:bCs/>
                <w:color w:val="000000"/>
                <w:sz w:val="12"/>
                <w:szCs w:val="12"/>
                <w:lang w:eastAsia="es-ES"/>
              </w:rPr>
            </w:pPr>
            <w:r w:rsidRPr="00AA4FCC">
              <w:rPr>
                <w:rFonts w:ascii="Calibri" w:eastAsia="Times New Roman" w:hAnsi="Calibri" w:cs="Calibri"/>
                <w:b/>
                <w:bCs/>
                <w:color w:val="000000"/>
                <w:sz w:val="12"/>
                <w:szCs w:val="12"/>
                <w:lang w:eastAsia="es-ES"/>
              </w:rPr>
              <w:t>MAYO Y JUNIO</w:t>
            </w:r>
          </w:p>
        </w:tc>
        <w:tc>
          <w:tcPr>
            <w:tcW w:w="1045" w:type="dxa"/>
            <w:tcBorders>
              <w:top w:val="nil"/>
              <w:left w:val="nil"/>
              <w:bottom w:val="nil"/>
              <w:right w:val="nil"/>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p>
        </w:tc>
      </w:tr>
      <w:tr w:rsidR="00AA4FCC" w:rsidRPr="00AA4FCC" w:rsidTr="00B14129">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b/>
                <w:bCs/>
                <w:color w:val="000000"/>
                <w:sz w:val="12"/>
                <w:szCs w:val="12"/>
                <w:lang w:eastAsia="es-ES"/>
              </w:rPr>
            </w:pPr>
            <w:r w:rsidRPr="00AA4FCC">
              <w:rPr>
                <w:rFonts w:ascii="Calibri" w:eastAsia="Times New Roman" w:hAnsi="Calibri" w:cs="Calibri"/>
                <w:b/>
                <w:bCs/>
                <w:color w:val="000000"/>
                <w:sz w:val="12"/>
                <w:szCs w:val="12"/>
                <w:lang w:eastAsia="es-ES"/>
              </w:rPr>
              <w:t>2019</w:t>
            </w:r>
          </w:p>
        </w:tc>
        <w:tc>
          <w:tcPr>
            <w:tcW w:w="2859" w:type="dxa"/>
            <w:tcBorders>
              <w:top w:val="single" w:sz="4" w:space="0" w:color="auto"/>
              <w:left w:val="nil"/>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b/>
                <w:bCs/>
                <w:color w:val="000000"/>
                <w:sz w:val="12"/>
                <w:szCs w:val="12"/>
                <w:lang w:eastAsia="es-ES"/>
              </w:rPr>
            </w:pPr>
            <w:r w:rsidRPr="00AA4FCC">
              <w:rPr>
                <w:rFonts w:ascii="Calibri" w:eastAsia="Times New Roman" w:hAnsi="Calibri" w:cs="Calibri"/>
                <w:b/>
                <w:bCs/>
                <w:color w:val="000000"/>
                <w:sz w:val="12"/>
                <w:szCs w:val="12"/>
                <w:lang w:eastAsia="es-ES"/>
              </w:rPr>
              <w:t>NOMBRE DEL BENEFICIADO</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b/>
                <w:bCs/>
                <w:color w:val="000000"/>
                <w:sz w:val="12"/>
                <w:szCs w:val="12"/>
                <w:lang w:eastAsia="es-ES"/>
              </w:rPr>
            </w:pPr>
            <w:r w:rsidRPr="00AA4FCC">
              <w:rPr>
                <w:rFonts w:ascii="Calibri" w:eastAsia="Times New Roman" w:hAnsi="Calibri" w:cs="Calibri"/>
                <w:b/>
                <w:bCs/>
                <w:color w:val="000000"/>
                <w:sz w:val="12"/>
                <w:szCs w:val="12"/>
                <w:lang w:eastAsia="es-ES"/>
              </w:rPr>
              <w:t xml:space="preserve">CHEQUE A NOMBRE DE </w:t>
            </w:r>
          </w:p>
        </w:tc>
        <w:tc>
          <w:tcPr>
            <w:tcW w:w="1045" w:type="dxa"/>
            <w:tcBorders>
              <w:top w:val="single" w:sz="4" w:space="0" w:color="auto"/>
              <w:left w:val="nil"/>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b/>
                <w:bCs/>
                <w:color w:val="000000"/>
                <w:sz w:val="12"/>
                <w:szCs w:val="12"/>
                <w:lang w:eastAsia="es-ES"/>
              </w:rPr>
            </w:pPr>
            <w:r w:rsidRPr="00AA4FCC">
              <w:rPr>
                <w:rFonts w:ascii="Calibri" w:eastAsia="Times New Roman" w:hAnsi="Calibri" w:cs="Calibri"/>
                <w:b/>
                <w:bCs/>
                <w:color w:val="000000"/>
                <w:sz w:val="12"/>
                <w:szCs w:val="12"/>
                <w:lang w:eastAsia="es-ES"/>
              </w:rPr>
              <w:t># DUI</w:t>
            </w: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1</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2</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3</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4</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5</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6</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7</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8</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9</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lastRenderedPageBreak/>
              <w:t>10</w:t>
            </w:r>
          </w:p>
        </w:tc>
        <w:tc>
          <w:tcPr>
            <w:tcW w:w="28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single" w:sz="4" w:space="0" w:color="auto"/>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11</w:t>
            </w:r>
          </w:p>
        </w:tc>
        <w:tc>
          <w:tcPr>
            <w:tcW w:w="28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single" w:sz="4" w:space="0" w:color="auto"/>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single" w:sz="4" w:space="0" w:color="auto"/>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12</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13</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14</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15</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16</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17</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18</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19</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20</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21</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22</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23</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24</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25</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26</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27</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28</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29</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30</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31</w:t>
            </w:r>
          </w:p>
        </w:tc>
        <w:tc>
          <w:tcPr>
            <w:tcW w:w="28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single" w:sz="4" w:space="0" w:color="auto"/>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32</w:t>
            </w:r>
          </w:p>
        </w:tc>
        <w:tc>
          <w:tcPr>
            <w:tcW w:w="28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single" w:sz="4" w:space="0" w:color="auto"/>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single" w:sz="4" w:space="0" w:color="auto"/>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33</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34</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35</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36</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37</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38</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39</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40</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41</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42</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43</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44</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45</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46</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47</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270"/>
          <w:jc w:val="center"/>
        </w:trPr>
        <w:tc>
          <w:tcPr>
            <w:tcW w:w="425" w:type="dxa"/>
            <w:tcBorders>
              <w:top w:val="nil"/>
              <w:left w:val="single" w:sz="4" w:space="0" w:color="auto"/>
              <w:bottom w:val="single" w:sz="4" w:space="0" w:color="auto"/>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48</w:t>
            </w:r>
          </w:p>
        </w:tc>
        <w:tc>
          <w:tcPr>
            <w:tcW w:w="2859" w:type="dxa"/>
            <w:tcBorders>
              <w:top w:val="nil"/>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279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45"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bl>
    <w:p w:rsidR="00AA4FCC" w:rsidRPr="00AA4FCC" w:rsidRDefault="00AA4FCC" w:rsidP="00AA4FCC">
      <w:pPr>
        <w:spacing w:line="360" w:lineRule="auto"/>
        <w:jc w:val="both"/>
        <w:rPr>
          <w:rFonts w:ascii="Times New Roman" w:hAnsi="Times New Roman" w:cs="Times New Roman"/>
          <w:sz w:val="28"/>
          <w:szCs w:val="28"/>
          <w:shd w:val="clear" w:color="auto" w:fill="FFFFFF" w:themeFill="background1"/>
        </w:rPr>
      </w:pPr>
    </w:p>
    <w:tbl>
      <w:tblPr>
        <w:tblW w:w="7288" w:type="dxa"/>
        <w:jc w:val="center"/>
        <w:tblCellMar>
          <w:left w:w="70" w:type="dxa"/>
          <w:right w:w="70" w:type="dxa"/>
        </w:tblCellMar>
        <w:tblLook w:val="04A0" w:firstRow="1" w:lastRow="0" w:firstColumn="1" w:lastColumn="0" w:noHBand="0" w:noVBand="1"/>
      </w:tblPr>
      <w:tblGrid>
        <w:gridCol w:w="455"/>
        <w:gridCol w:w="2699"/>
        <w:gridCol w:w="3083"/>
        <w:gridCol w:w="1051"/>
      </w:tblGrid>
      <w:tr w:rsidR="00AA4FCC" w:rsidRPr="00AA4FCC" w:rsidTr="00B14129">
        <w:trPr>
          <w:trHeight w:val="33"/>
          <w:jc w:val="center"/>
        </w:trPr>
        <w:tc>
          <w:tcPr>
            <w:tcW w:w="455" w:type="dxa"/>
            <w:tcBorders>
              <w:top w:val="nil"/>
              <w:left w:val="nil"/>
              <w:bottom w:val="nil"/>
              <w:right w:val="nil"/>
            </w:tcBorders>
            <w:shd w:val="clear" w:color="auto" w:fill="auto"/>
            <w:noWrap/>
            <w:vAlign w:val="bottom"/>
            <w:hideMark/>
          </w:tcPr>
          <w:p w:rsidR="00AA4FCC" w:rsidRPr="00AA4FCC" w:rsidRDefault="00AA4FCC" w:rsidP="00AA4FCC">
            <w:pPr>
              <w:spacing w:after="0" w:line="240" w:lineRule="auto"/>
              <w:rPr>
                <w:rFonts w:ascii="Calibri" w:eastAsia="Times New Roman" w:hAnsi="Calibri" w:cs="Calibri"/>
                <w:color w:val="000000"/>
                <w:sz w:val="12"/>
                <w:szCs w:val="12"/>
                <w:lang w:eastAsia="es-ES"/>
              </w:rPr>
            </w:pPr>
          </w:p>
        </w:tc>
        <w:tc>
          <w:tcPr>
            <w:tcW w:w="2699" w:type="dxa"/>
            <w:tcBorders>
              <w:top w:val="nil"/>
              <w:left w:val="nil"/>
              <w:bottom w:val="nil"/>
              <w:right w:val="nil"/>
            </w:tcBorders>
            <w:shd w:val="clear" w:color="auto" w:fill="auto"/>
            <w:noWrap/>
            <w:vAlign w:val="bottom"/>
            <w:hideMark/>
          </w:tcPr>
          <w:p w:rsidR="00AA4FCC" w:rsidRPr="00AA4FCC" w:rsidRDefault="00AA4FCC" w:rsidP="00AA4FCC">
            <w:pPr>
              <w:spacing w:after="0" w:line="240" w:lineRule="auto"/>
              <w:rPr>
                <w:rFonts w:ascii="Calibri" w:eastAsia="Times New Roman" w:hAnsi="Calibri" w:cs="Calibri"/>
                <w:b/>
                <w:bCs/>
                <w:color w:val="000000"/>
                <w:sz w:val="12"/>
                <w:szCs w:val="12"/>
                <w:lang w:eastAsia="es-ES"/>
              </w:rPr>
            </w:pPr>
            <w:r w:rsidRPr="00AA4FCC">
              <w:rPr>
                <w:rFonts w:ascii="Calibri" w:eastAsia="Times New Roman" w:hAnsi="Calibri" w:cs="Calibri"/>
                <w:b/>
                <w:bCs/>
                <w:color w:val="000000"/>
                <w:sz w:val="12"/>
                <w:szCs w:val="12"/>
                <w:lang w:eastAsia="es-ES"/>
              </w:rPr>
              <w:t>MEDIO</w:t>
            </w:r>
          </w:p>
        </w:tc>
        <w:tc>
          <w:tcPr>
            <w:tcW w:w="3083" w:type="dxa"/>
            <w:tcBorders>
              <w:top w:val="nil"/>
              <w:left w:val="nil"/>
              <w:bottom w:val="nil"/>
              <w:right w:val="nil"/>
            </w:tcBorders>
            <w:shd w:val="clear" w:color="auto" w:fill="auto"/>
            <w:noWrap/>
            <w:vAlign w:val="bottom"/>
            <w:hideMark/>
          </w:tcPr>
          <w:p w:rsidR="00AA4FCC" w:rsidRPr="00AA4FCC" w:rsidRDefault="00AA4FCC" w:rsidP="00AA4FCC">
            <w:pPr>
              <w:spacing w:after="0" w:line="240" w:lineRule="auto"/>
              <w:jc w:val="right"/>
              <w:rPr>
                <w:rFonts w:ascii="Calibri" w:eastAsia="Times New Roman" w:hAnsi="Calibri" w:cs="Calibri"/>
                <w:b/>
                <w:bCs/>
                <w:color w:val="000000"/>
                <w:sz w:val="12"/>
                <w:szCs w:val="12"/>
                <w:lang w:eastAsia="es-ES"/>
              </w:rPr>
            </w:pPr>
            <w:r w:rsidRPr="00AA4FCC">
              <w:rPr>
                <w:rFonts w:ascii="Calibri" w:eastAsia="Times New Roman" w:hAnsi="Calibri" w:cs="Calibri"/>
                <w:b/>
                <w:bCs/>
                <w:color w:val="000000"/>
                <w:sz w:val="12"/>
                <w:szCs w:val="12"/>
                <w:lang w:eastAsia="es-ES"/>
              </w:rPr>
              <w:t>MAYO Y JUNIO</w:t>
            </w:r>
          </w:p>
        </w:tc>
        <w:tc>
          <w:tcPr>
            <w:tcW w:w="1051" w:type="dxa"/>
            <w:tcBorders>
              <w:top w:val="nil"/>
              <w:left w:val="nil"/>
              <w:bottom w:val="nil"/>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p>
        </w:tc>
      </w:tr>
      <w:tr w:rsidR="00AA4FCC" w:rsidRPr="00AA4FCC" w:rsidTr="00B14129">
        <w:trPr>
          <w:trHeight w:val="33"/>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b/>
                <w:bCs/>
                <w:color w:val="000000"/>
                <w:sz w:val="12"/>
                <w:szCs w:val="12"/>
                <w:lang w:eastAsia="es-ES"/>
              </w:rPr>
            </w:pPr>
            <w:r w:rsidRPr="00AA4FCC">
              <w:rPr>
                <w:rFonts w:ascii="Calibri" w:eastAsia="Times New Roman" w:hAnsi="Calibri" w:cs="Calibri"/>
                <w:b/>
                <w:bCs/>
                <w:color w:val="000000"/>
                <w:sz w:val="12"/>
                <w:szCs w:val="12"/>
                <w:lang w:eastAsia="es-ES"/>
              </w:rPr>
              <w:t>2019</w:t>
            </w:r>
          </w:p>
        </w:tc>
        <w:tc>
          <w:tcPr>
            <w:tcW w:w="2699" w:type="dxa"/>
            <w:tcBorders>
              <w:top w:val="single" w:sz="4" w:space="0" w:color="auto"/>
              <w:left w:val="nil"/>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b/>
                <w:bCs/>
                <w:color w:val="000000"/>
                <w:sz w:val="12"/>
                <w:szCs w:val="12"/>
                <w:lang w:eastAsia="es-ES"/>
              </w:rPr>
            </w:pPr>
            <w:r w:rsidRPr="00AA4FCC">
              <w:rPr>
                <w:rFonts w:ascii="Calibri" w:eastAsia="Times New Roman" w:hAnsi="Calibri" w:cs="Calibri"/>
                <w:b/>
                <w:bCs/>
                <w:color w:val="000000"/>
                <w:sz w:val="12"/>
                <w:szCs w:val="12"/>
                <w:lang w:eastAsia="es-ES"/>
              </w:rPr>
              <w:t>NOMBRE DEL BENEFICIADO</w:t>
            </w:r>
          </w:p>
        </w:tc>
        <w:tc>
          <w:tcPr>
            <w:tcW w:w="3083" w:type="dxa"/>
            <w:tcBorders>
              <w:top w:val="single" w:sz="4" w:space="0" w:color="auto"/>
              <w:left w:val="nil"/>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b/>
                <w:bCs/>
                <w:color w:val="000000"/>
                <w:sz w:val="12"/>
                <w:szCs w:val="12"/>
                <w:lang w:eastAsia="es-ES"/>
              </w:rPr>
            </w:pPr>
            <w:r w:rsidRPr="00AA4FCC">
              <w:rPr>
                <w:rFonts w:ascii="Calibri" w:eastAsia="Times New Roman" w:hAnsi="Calibri" w:cs="Calibri"/>
                <w:b/>
                <w:bCs/>
                <w:color w:val="000000"/>
                <w:sz w:val="12"/>
                <w:szCs w:val="12"/>
                <w:lang w:eastAsia="es-ES"/>
              </w:rPr>
              <w:t xml:space="preserve">CHEQUE A NOMBRE DE </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b/>
                <w:bCs/>
                <w:color w:val="000000"/>
                <w:sz w:val="12"/>
                <w:szCs w:val="12"/>
                <w:lang w:eastAsia="es-ES"/>
              </w:rPr>
            </w:pPr>
            <w:r w:rsidRPr="00AA4FCC">
              <w:rPr>
                <w:rFonts w:ascii="Calibri" w:eastAsia="Times New Roman" w:hAnsi="Calibri" w:cs="Calibri"/>
                <w:b/>
                <w:bCs/>
                <w:color w:val="000000"/>
                <w:sz w:val="12"/>
                <w:szCs w:val="12"/>
                <w:lang w:eastAsia="es-ES"/>
              </w:rPr>
              <w:t># DUI</w:t>
            </w: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1</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2</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3</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4</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5</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6</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lastRenderedPageBreak/>
              <w:t>7</w:t>
            </w:r>
          </w:p>
        </w:tc>
        <w:tc>
          <w:tcPr>
            <w:tcW w:w="26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8</w:t>
            </w:r>
          </w:p>
        </w:tc>
        <w:tc>
          <w:tcPr>
            <w:tcW w:w="2699" w:type="dxa"/>
            <w:tcBorders>
              <w:top w:val="single" w:sz="4" w:space="0" w:color="auto"/>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single" w:sz="4" w:space="0" w:color="auto"/>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9</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10</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11</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12</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13</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14</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15</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16</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17</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18</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19</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20</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21</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22</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23</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24</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25</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26</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27</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28</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29</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30</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31</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32</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33</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34</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35</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36</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37</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38</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39</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40</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41</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42</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43</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44</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45</w:t>
            </w:r>
          </w:p>
        </w:tc>
        <w:tc>
          <w:tcPr>
            <w:tcW w:w="26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46</w:t>
            </w:r>
          </w:p>
        </w:tc>
        <w:tc>
          <w:tcPr>
            <w:tcW w:w="2699" w:type="dxa"/>
            <w:tcBorders>
              <w:top w:val="single" w:sz="4" w:space="0" w:color="auto"/>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single" w:sz="4" w:space="0" w:color="auto"/>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47</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48</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49</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50</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51</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52</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53</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54</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55</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56</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57</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58</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59</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60</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61</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62</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63</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64</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65</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66</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67</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68</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69</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70</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71</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72</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73</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74</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75</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76</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77</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78</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AA323D">
        <w:trPr>
          <w:trHeight w:val="33"/>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color w:val="000000"/>
                <w:sz w:val="12"/>
                <w:szCs w:val="12"/>
                <w:lang w:eastAsia="es-ES"/>
              </w:rPr>
            </w:pPr>
            <w:r w:rsidRPr="00AA4FCC">
              <w:rPr>
                <w:rFonts w:ascii="Calibri" w:eastAsia="Times New Roman" w:hAnsi="Calibri" w:cs="Calibri"/>
                <w:color w:val="000000"/>
                <w:sz w:val="12"/>
                <w:szCs w:val="12"/>
                <w:lang w:eastAsia="es-ES"/>
              </w:rPr>
              <w:t>79</w:t>
            </w:r>
          </w:p>
        </w:tc>
        <w:tc>
          <w:tcPr>
            <w:tcW w:w="2699"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3083"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051"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bl>
    <w:p w:rsidR="00AA4FCC" w:rsidRPr="00AA4FCC" w:rsidRDefault="00AA4FCC" w:rsidP="00AA4FCC">
      <w:pPr>
        <w:spacing w:line="360" w:lineRule="auto"/>
        <w:jc w:val="both"/>
        <w:rPr>
          <w:rFonts w:ascii="Arial" w:hAnsi="Arial" w:cs="Arial"/>
          <w:sz w:val="24"/>
          <w:szCs w:val="24"/>
          <w:shd w:val="clear" w:color="auto" w:fill="FFFFFF" w:themeFill="background1"/>
        </w:rPr>
      </w:pPr>
    </w:p>
    <w:tbl>
      <w:tblPr>
        <w:tblW w:w="8020" w:type="dxa"/>
        <w:jc w:val="center"/>
        <w:tblCellMar>
          <w:left w:w="70" w:type="dxa"/>
          <w:right w:w="70" w:type="dxa"/>
        </w:tblCellMar>
        <w:tblLook w:val="04A0" w:firstRow="1" w:lastRow="0" w:firstColumn="1" w:lastColumn="0" w:noHBand="0" w:noVBand="1"/>
      </w:tblPr>
      <w:tblGrid>
        <w:gridCol w:w="480"/>
        <w:gridCol w:w="3400"/>
        <w:gridCol w:w="2940"/>
        <w:gridCol w:w="1200"/>
      </w:tblGrid>
      <w:tr w:rsidR="00AA4FCC" w:rsidRPr="00AA4FCC" w:rsidTr="00B14129">
        <w:trPr>
          <w:trHeight w:val="165"/>
          <w:jc w:val="center"/>
        </w:trPr>
        <w:tc>
          <w:tcPr>
            <w:tcW w:w="480" w:type="dxa"/>
            <w:tcBorders>
              <w:top w:val="nil"/>
              <w:left w:val="nil"/>
              <w:bottom w:val="nil"/>
              <w:right w:val="nil"/>
            </w:tcBorders>
            <w:shd w:val="clear" w:color="auto" w:fill="auto"/>
            <w:noWrap/>
            <w:vAlign w:val="bottom"/>
            <w:hideMark/>
          </w:tcPr>
          <w:p w:rsidR="00AA4FCC" w:rsidRPr="00AA4FCC" w:rsidRDefault="00AA4FCC" w:rsidP="00AA4FCC">
            <w:pPr>
              <w:spacing w:after="0" w:line="240" w:lineRule="auto"/>
              <w:rPr>
                <w:rFonts w:ascii="Calibri" w:eastAsia="Times New Roman" w:hAnsi="Calibri" w:cs="Calibri"/>
                <w:sz w:val="12"/>
                <w:szCs w:val="12"/>
                <w:lang w:eastAsia="es-ES"/>
              </w:rPr>
            </w:pPr>
          </w:p>
        </w:tc>
        <w:tc>
          <w:tcPr>
            <w:tcW w:w="3400" w:type="dxa"/>
            <w:tcBorders>
              <w:top w:val="nil"/>
              <w:left w:val="nil"/>
              <w:bottom w:val="nil"/>
              <w:right w:val="nil"/>
            </w:tcBorders>
            <w:shd w:val="clear" w:color="auto" w:fill="auto"/>
            <w:noWrap/>
            <w:vAlign w:val="bottom"/>
            <w:hideMark/>
          </w:tcPr>
          <w:p w:rsidR="00AA4FCC" w:rsidRPr="00AA4FCC" w:rsidRDefault="00AA4FCC" w:rsidP="00AA4FCC">
            <w:pPr>
              <w:spacing w:after="0" w:line="240" w:lineRule="auto"/>
              <w:rPr>
                <w:rFonts w:ascii="Calibri" w:eastAsia="Times New Roman" w:hAnsi="Calibri" w:cs="Calibri"/>
                <w:b/>
                <w:bCs/>
                <w:sz w:val="12"/>
                <w:szCs w:val="12"/>
                <w:lang w:eastAsia="es-ES"/>
              </w:rPr>
            </w:pPr>
            <w:r w:rsidRPr="00AA4FCC">
              <w:rPr>
                <w:rFonts w:ascii="Calibri" w:eastAsia="Times New Roman" w:hAnsi="Calibri" w:cs="Calibri"/>
                <w:b/>
                <w:bCs/>
                <w:sz w:val="12"/>
                <w:szCs w:val="12"/>
                <w:lang w:eastAsia="es-ES"/>
              </w:rPr>
              <w:t>SUPERIOR</w:t>
            </w:r>
          </w:p>
        </w:tc>
        <w:tc>
          <w:tcPr>
            <w:tcW w:w="2940" w:type="dxa"/>
            <w:tcBorders>
              <w:top w:val="nil"/>
              <w:left w:val="nil"/>
              <w:bottom w:val="nil"/>
              <w:right w:val="nil"/>
            </w:tcBorders>
            <w:shd w:val="clear" w:color="auto" w:fill="auto"/>
            <w:noWrap/>
            <w:vAlign w:val="bottom"/>
            <w:hideMark/>
          </w:tcPr>
          <w:p w:rsidR="00AA4FCC" w:rsidRPr="00AA4FCC" w:rsidRDefault="00AA4FCC" w:rsidP="00AA4FCC">
            <w:pPr>
              <w:spacing w:after="0" w:line="240" w:lineRule="auto"/>
              <w:jc w:val="right"/>
              <w:rPr>
                <w:rFonts w:ascii="Calibri" w:eastAsia="Times New Roman" w:hAnsi="Calibri" w:cs="Calibri"/>
                <w:b/>
                <w:bCs/>
                <w:sz w:val="12"/>
                <w:szCs w:val="12"/>
                <w:lang w:eastAsia="es-ES"/>
              </w:rPr>
            </w:pPr>
            <w:r w:rsidRPr="00AA4FCC">
              <w:rPr>
                <w:rFonts w:ascii="Calibri" w:eastAsia="Times New Roman" w:hAnsi="Calibri" w:cs="Calibri"/>
                <w:b/>
                <w:bCs/>
                <w:sz w:val="12"/>
                <w:szCs w:val="12"/>
                <w:lang w:eastAsia="es-ES"/>
              </w:rPr>
              <w:t>ABRIL, MAYO Y JUNIO</w:t>
            </w:r>
          </w:p>
        </w:tc>
        <w:tc>
          <w:tcPr>
            <w:tcW w:w="1200" w:type="dxa"/>
            <w:tcBorders>
              <w:top w:val="nil"/>
              <w:left w:val="nil"/>
              <w:bottom w:val="nil"/>
              <w:right w:val="nil"/>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p>
        </w:tc>
      </w:tr>
      <w:tr w:rsidR="00AA4FCC" w:rsidRPr="00AA4FCC" w:rsidTr="00B14129">
        <w:trPr>
          <w:trHeight w:val="165"/>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b/>
                <w:bCs/>
                <w:sz w:val="12"/>
                <w:szCs w:val="12"/>
                <w:lang w:eastAsia="es-ES"/>
              </w:rPr>
            </w:pPr>
            <w:r w:rsidRPr="00AA4FCC">
              <w:rPr>
                <w:rFonts w:ascii="Calibri" w:eastAsia="Times New Roman" w:hAnsi="Calibri" w:cs="Calibri"/>
                <w:b/>
                <w:bCs/>
                <w:sz w:val="12"/>
                <w:szCs w:val="12"/>
                <w:lang w:eastAsia="es-ES"/>
              </w:rPr>
              <w:t>2019</w:t>
            </w:r>
          </w:p>
        </w:tc>
        <w:tc>
          <w:tcPr>
            <w:tcW w:w="3400" w:type="dxa"/>
            <w:tcBorders>
              <w:top w:val="single" w:sz="4" w:space="0" w:color="auto"/>
              <w:left w:val="nil"/>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b/>
                <w:bCs/>
                <w:sz w:val="12"/>
                <w:szCs w:val="12"/>
                <w:lang w:eastAsia="es-ES"/>
              </w:rPr>
            </w:pPr>
            <w:r w:rsidRPr="00AA4FCC">
              <w:rPr>
                <w:rFonts w:ascii="Calibri" w:eastAsia="Times New Roman" w:hAnsi="Calibri" w:cs="Calibri"/>
                <w:b/>
                <w:bCs/>
                <w:sz w:val="12"/>
                <w:szCs w:val="12"/>
                <w:lang w:eastAsia="es-ES"/>
              </w:rPr>
              <w:t>NOMBRE DEL BENEFICIADO</w:t>
            </w:r>
          </w:p>
        </w:tc>
        <w:tc>
          <w:tcPr>
            <w:tcW w:w="2940" w:type="dxa"/>
            <w:tcBorders>
              <w:top w:val="single" w:sz="4" w:space="0" w:color="auto"/>
              <w:left w:val="nil"/>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b/>
                <w:bCs/>
                <w:sz w:val="12"/>
                <w:szCs w:val="12"/>
                <w:lang w:eastAsia="es-ES"/>
              </w:rPr>
            </w:pPr>
            <w:r w:rsidRPr="00AA4FCC">
              <w:rPr>
                <w:rFonts w:ascii="Calibri" w:eastAsia="Times New Roman" w:hAnsi="Calibri" w:cs="Calibri"/>
                <w:b/>
                <w:bCs/>
                <w:sz w:val="12"/>
                <w:szCs w:val="12"/>
                <w:lang w:eastAsia="es-ES"/>
              </w:rPr>
              <w:t xml:space="preserve">CHEQUE A NOMBRE DE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AA4FCC" w:rsidRPr="00AA4FCC" w:rsidRDefault="00AA4FCC" w:rsidP="00AA4FCC">
            <w:pPr>
              <w:spacing w:after="0" w:line="240" w:lineRule="auto"/>
              <w:jc w:val="center"/>
              <w:rPr>
                <w:rFonts w:ascii="Calibri" w:eastAsia="Times New Roman" w:hAnsi="Calibri" w:cs="Calibri"/>
                <w:b/>
                <w:bCs/>
                <w:sz w:val="12"/>
                <w:szCs w:val="12"/>
                <w:lang w:eastAsia="es-ES"/>
              </w:rPr>
            </w:pPr>
            <w:r w:rsidRPr="00AA4FCC">
              <w:rPr>
                <w:rFonts w:ascii="Calibri" w:eastAsia="Times New Roman" w:hAnsi="Calibri" w:cs="Calibri"/>
                <w:b/>
                <w:bCs/>
                <w:sz w:val="12"/>
                <w:szCs w:val="12"/>
                <w:lang w:eastAsia="es-ES"/>
              </w:rPr>
              <w:t># DUI</w:t>
            </w: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1</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2</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3</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lastRenderedPageBreak/>
              <w:t>4</w:t>
            </w: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5</w:t>
            </w:r>
          </w:p>
        </w:tc>
        <w:tc>
          <w:tcPr>
            <w:tcW w:w="3400" w:type="dxa"/>
            <w:tcBorders>
              <w:top w:val="single" w:sz="4" w:space="0" w:color="auto"/>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single" w:sz="4" w:space="0" w:color="auto"/>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6</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7</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8</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9</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10</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11</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12</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13</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14</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15</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16</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17</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18</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19</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20</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21</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22</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23</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24</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25</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26</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27</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28</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29</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30</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31</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32</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33</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34</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35</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36</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37</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38</w:t>
            </w: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39</w:t>
            </w:r>
          </w:p>
        </w:tc>
        <w:tc>
          <w:tcPr>
            <w:tcW w:w="3400" w:type="dxa"/>
            <w:tcBorders>
              <w:top w:val="single" w:sz="4" w:space="0" w:color="auto"/>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single" w:sz="4" w:space="0" w:color="auto"/>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40</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41</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42</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43</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44</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45</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46</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47</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48</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49</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50</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51</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52</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53</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54</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55</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56</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57</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58</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59</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60</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61</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62</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63</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64</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65</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66</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67</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68</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69</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70</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71</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72</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73</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74</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75</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76</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77</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lastRenderedPageBreak/>
              <w:t>78</w:t>
            </w:r>
          </w:p>
        </w:tc>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79</w:t>
            </w:r>
          </w:p>
        </w:tc>
        <w:tc>
          <w:tcPr>
            <w:tcW w:w="3400" w:type="dxa"/>
            <w:tcBorders>
              <w:top w:val="single" w:sz="4" w:space="0" w:color="auto"/>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single" w:sz="4" w:space="0" w:color="auto"/>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80</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81</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82</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83</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84</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85</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86</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87</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88</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89</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90</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91</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92</w:t>
            </w:r>
          </w:p>
        </w:tc>
        <w:tc>
          <w:tcPr>
            <w:tcW w:w="34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color w:val="000000"/>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color w:val="000000"/>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93</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94</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95</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96</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97</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r w:rsidR="00AA4FCC" w:rsidRPr="00AA4FCC" w:rsidTr="00396EB8">
        <w:trPr>
          <w:trHeight w:val="165"/>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AA4FCC" w:rsidRPr="00AA4FCC" w:rsidRDefault="00AA4FCC" w:rsidP="00AA4FCC">
            <w:pPr>
              <w:spacing w:after="0" w:line="240" w:lineRule="auto"/>
              <w:jc w:val="center"/>
              <w:rPr>
                <w:rFonts w:ascii="Calibri" w:eastAsia="Times New Roman" w:hAnsi="Calibri" w:cs="Calibri"/>
                <w:sz w:val="12"/>
                <w:szCs w:val="12"/>
                <w:lang w:eastAsia="es-ES"/>
              </w:rPr>
            </w:pPr>
            <w:r w:rsidRPr="00AA4FCC">
              <w:rPr>
                <w:rFonts w:ascii="Calibri" w:eastAsia="Times New Roman" w:hAnsi="Calibri" w:cs="Calibri"/>
                <w:sz w:val="12"/>
                <w:szCs w:val="12"/>
                <w:lang w:eastAsia="es-ES"/>
              </w:rPr>
              <w:t>98</w:t>
            </w:r>
          </w:p>
        </w:tc>
        <w:tc>
          <w:tcPr>
            <w:tcW w:w="3400" w:type="dxa"/>
            <w:tcBorders>
              <w:top w:val="nil"/>
              <w:left w:val="nil"/>
              <w:bottom w:val="single" w:sz="4" w:space="0" w:color="auto"/>
              <w:right w:val="single" w:sz="4" w:space="0" w:color="auto"/>
            </w:tcBorders>
            <w:shd w:val="clear" w:color="auto" w:fill="auto"/>
            <w:noWrap/>
            <w:vAlign w:val="bottom"/>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294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rPr>
                <w:rFonts w:ascii="Agency FB" w:eastAsia="Times New Roman" w:hAnsi="Agency FB" w:cs="Calibri"/>
                <w:sz w:val="12"/>
                <w:szCs w:val="12"/>
                <w:lang w:eastAsia="es-ES"/>
              </w:rPr>
            </w:pPr>
          </w:p>
        </w:tc>
        <w:tc>
          <w:tcPr>
            <w:tcW w:w="1200" w:type="dxa"/>
            <w:tcBorders>
              <w:top w:val="nil"/>
              <w:left w:val="nil"/>
              <w:bottom w:val="single" w:sz="4" w:space="0" w:color="auto"/>
              <w:right w:val="single" w:sz="4" w:space="0" w:color="auto"/>
            </w:tcBorders>
            <w:shd w:val="clear" w:color="auto" w:fill="auto"/>
            <w:noWrap/>
            <w:vAlign w:val="center"/>
          </w:tcPr>
          <w:p w:rsidR="00AA4FCC" w:rsidRPr="00AA4FCC" w:rsidRDefault="00AA4FCC" w:rsidP="00AA4FCC">
            <w:pPr>
              <w:spacing w:after="0" w:line="240" w:lineRule="auto"/>
              <w:jc w:val="center"/>
              <w:rPr>
                <w:rFonts w:ascii="Agency FB" w:eastAsia="Times New Roman" w:hAnsi="Agency FB" w:cs="Calibri"/>
                <w:sz w:val="12"/>
                <w:szCs w:val="12"/>
                <w:lang w:eastAsia="es-ES"/>
              </w:rPr>
            </w:pPr>
          </w:p>
        </w:tc>
      </w:tr>
    </w:tbl>
    <w:p w:rsidR="0038149C" w:rsidRDefault="0038149C" w:rsidP="00AA4FCC">
      <w:pPr>
        <w:spacing w:after="0"/>
        <w:jc w:val="both"/>
        <w:rPr>
          <w:rFonts w:ascii="Times New Roman" w:eastAsia="Calibri" w:hAnsi="Times New Roman" w:cs="Times New Roman"/>
          <w:sz w:val="28"/>
          <w:szCs w:val="28"/>
          <w:shd w:val="clear" w:color="auto" w:fill="FFFFFF" w:themeFill="background1"/>
        </w:rPr>
      </w:pPr>
    </w:p>
    <w:p w:rsidR="00AA4FCC" w:rsidRPr="00AA4FCC" w:rsidRDefault="00AA4FCC" w:rsidP="00AA4FCC">
      <w:pPr>
        <w:spacing w:after="0"/>
        <w:jc w:val="both"/>
        <w:rPr>
          <w:rFonts w:ascii="Times New Roman" w:eastAsia="Times New Roman" w:hAnsi="Times New Roman" w:cs="Times New Roman"/>
          <w:sz w:val="28"/>
          <w:szCs w:val="28"/>
          <w:lang w:val="es-ES_tradnl" w:eastAsia="es-ES"/>
        </w:rPr>
      </w:pPr>
      <w:r w:rsidRPr="00AA4FCC">
        <w:rPr>
          <w:rFonts w:ascii="Times New Roman" w:eastAsia="Calibri" w:hAnsi="Times New Roman" w:cs="Times New Roman"/>
          <w:sz w:val="28"/>
          <w:szCs w:val="28"/>
          <w:shd w:val="clear" w:color="auto" w:fill="FFFFFF" w:themeFill="background1"/>
        </w:rPr>
        <w:t>Fondos con aplicación al específico y expresión Presupuestaria Municipal vigente, que se comprobará como lo establece</w:t>
      </w:r>
      <w:r w:rsidRPr="00AA4FCC">
        <w:rPr>
          <w:rFonts w:ascii="Times New Roman" w:eastAsia="Calibri" w:hAnsi="Times New Roman" w:cs="Times New Roman"/>
          <w:sz w:val="28"/>
          <w:szCs w:val="28"/>
        </w:rPr>
        <w:t xml:space="preserve"> el artículo 86 del Código Municipal. </w:t>
      </w:r>
      <w:r w:rsidRPr="00AA4FCC">
        <w:rPr>
          <w:rFonts w:ascii="Times New Roman" w:eastAsia="Calibri" w:hAnsi="Times New Roman" w:cs="Times New Roman"/>
          <w:b/>
          <w:sz w:val="28"/>
          <w:szCs w:val="28"/>
        </w:rPr>
        <w:t>CERTIFÍQUESE Y COMUNÍQUESE.</w:t>
      </w:r>
      <w:r w:rsidRPr="00AA4FCC">
        <w:rPr>
          <w:rFonts w:ascii="Times New Roman" w:eastAsia="Calibri" w:hAnsi="Times New Roman" w:cs="Times New Roman"/>
          <w:b/>
          <w:bCs/>
          <w:sz w:val="28"/>
          <w:szCs w:val="28"/>
        </w:rPr>
        <w:t>-</w:t>
      </w:r>
      <w:r w:rsidRPr="00AA4FCC">
        <w:rPr>
          <w:rFonts w:ascii="Times New Roman" w:eastAsia="Times New Roman" w:hAnsi="Times New Roman" w:cs="Times New Roman"/>
          <w:b/>
          <w:sz w:val="28"/>
          <w:szCs w:val="28"/>
          <w:lang w:val="es-ES_tradnl" w:eastAsia="es-ES"/>
        </w:rPr>
        <w:t xml:space="preserve"> ACUERDO MUNICIPAL NÚMERO CUATRO. </w:t>
      </w:r>
      <w:r w:rsidRPr="00AA4FCC">
        <w:rPr>
          <w:rFonts w:ascii="Times New Roman" w:eastAsia="Times New Roman" w:hAnsi="Times New Roman" w:cs="Times New Roman"/>
          <w:sz w:val="28"/>
          <w:szCs w:val="28"/>
          <w:lang w:val="es-ES_tradnl" w:eastAsia="es-ES"/>
        </w:rPr>
        <w:t xml:space="preserve">El Concejo Municipal en uso de sus facultades legales, de conformidad al art. 86 inciso 3º, 203 y 204 y 235 de la Constitución de la República. Art. 30 numeral 4) y 14) y art. 31 numeral 4), teniendo a la vista Opinión Jurídica presentada por el Lic. </w:t>
      </w:r>
      <w:r w:rsidR="00945325">
        <w:rPr>
          <w:rFonts w:ascii="Times New Roman" w:eastAsia="Times New Roman" w:hAnsi="Times New Roman" w:cs="Times New Roman"/>
          <w:sz w:val="28"/>
          <w:szCs w:val="28"/>
          <w:lang w:val="es-ES_tradnl" w:eastAsia="es-ES"/>
        </w:rPr>
        <w:t xml:space="preserve"> </w:t>
      </w:r>
      <w:r w:rsidR="00945325" w:rsidRPr="00945325">
        <w:rPr>
          <w:rFonts w:ascii="Times New Roman" w:eastAsia="Times New Roman" w:hAnsi="Times New Roman" w:cs="Times New Roman"/>
          <w:sz w:val="28"/>
          <w:szCs w:val="28"/>
          <w:highlight w:val="black"/>
          <w:lang w:val="es-ES_tradnl" w:eastAsia="es-ES"/>
        </w:rPr>
        <w:t>XXXXXXXXXXX</w:t>
      </w:r>
      <w:r w:rsidRPr="00AA4FCC">
        <w:rPr>
          <w:rFonts w:ascii="Times New Roman" w:eastAsia="Times New Roman" w:hAnsi="Times New Roman" w:cs="Times New Roman"/>
          <w:sz w:val="28"/>
          <w:szCs w:val="28"/>
          <w:lang w:val="es-ES_tradnl" w:eastAsia="es-ES"/>
        </w:rPr>
        <w:t>/Apoderado General Judicial de esta municipalidad, la cual se inserta al cuerpo de este acuerdo así:</w:t>
      </w:r>
    </w:p>
    <w:p w:rsidR="00AA4FCC" w:rsidRPr="00AA4FCC" w:rsidRDefault="00AA4FCC" w:rsidP="00AA4FCC">
      <w:pPr>
        <w:spacing w:after="0"/>
        <w:jc w:val="both"/>
        <w:rPr>
          <w:rFonts w:ascii="Times New Roman" w:eastAsia="Times New Roman" w:hAnsi="Times New Roman" w:cs="Times New Roman"/>
          <w:sz w:val="28"/>
          <w:szCs w:val="28"/>
          <w:lang w:val="es-ES_tradnl" w:eastAsia="es-ES"/>
        </w:rPr>
      </w:pPr>
    </w:p>
    <w:p w:rsidR="00AA4FCC" w:rsidRPr="00AA4FCC" w:rsidRDefault="00AA4FCC" w:rsidP="00AA4FCC">
      <w:pPr>
        <w:autoSpaceDE w:val="0"/>
        <w:autoSpaceDN w:val="0"/>
        <w:adjustRightInd w:val="0"/>
        <w:spacing w:after="0"/>
        <w:jc w:val="both"/>
        <w:rPr>
          <w:rFonts w:ascii="Times New Roman" w:eastAsia="Calibri" w:hAnsi="Times New Roman" w:cs="Times New Roman"/>
          <w:b/>
          <w:color w:val="000000"/>
          <w:sz w:val="28"/>
          <w:szCs w:val="28"/>
        </w:rPr>
      </w:pPr>
      <w:r w:rsidRPr="00AA4FCC">
        <w:rPr>
          <w:rFonts w:ascii="Times New Roman" w:eastAsia="Calibri" w:hAnsi="Times New Roman" w:cs="Times New Roman"/>
          <w:b/>
          <w:color w:val="000000"/>
          <w:sz w:val="28"/>
          <w:szCs w:val="28"/>
        </w:rPr>
        <w:t xml:space="preserve">   ANTECEDENTES: </w:t>
      </w:r>
    </w:p>
    <w:p w:rsidR="00AA4FCC" w:rsidRPr="00AA4FCC" w:rsidRDefault="00AA4FCC" w:rsidP="00AA4FCC">
      <w:pPr>
        <w:numPr>
          <w:ilvl w:val="0"/>
          <w:numId w:val="3"/>
        </w:numPr>
        <w:autoSpaceDE w:val="0"/>
        <w:autoSpaceDN w:val="0"/>
        <w:adjustRightInd w:val="0"/>
        <w:spacing w:after="0"/>
        <w:contextualSpacing/>
        <w:jc w:val="both"/>
        <w:rPr>
          <w:rFonts w:ascii="Times New Roman" w:eastAsia="Calibri" w:hAnsi="Times New Roman" w:cs="Times New Roman"/>
          <w:b/>
          <w:sz w:val="28"/>
          <w:szCs w:val="28"/>
        </w:rPr>
      </w:pPr>
      <w:r w:rsidRPr="00AA4FCC">
        <w:rPr>
          <w:rFonts w:ascii="Times New Roman" w:eastAsia="Calibri" w:hAnsi="Times New Roman" w:cs="Times New Roman"/>
          <w:color w:val="000000"/>
          <w:sz w:val="28"/>
          <w:szCs w:val="28"/>
        </w:rPr>
        <w:t>Que en fecha tres de Junio del dos mil diecinueve, se presentó al Consejo Municipal de Apopa por el Lic.</w:t>
      </w:r>
      <w:r w:rsidR="00945325">
        <w:rPr>
          <w:rFonts w:ascii="Times New Roman" w:eastAsia="Calibri" w:hAnsi="Times New Roman" w:cs="Times New Roman"/>
          <w:color w:val="000000"/>
          <w:sz w:val="28"/>
          <w:szCs w:val="28"/>
        </w:rPr>
        <w:t xml:space="preserve"> </w:t>
      </w:r>
      <w:r w:rsidR="00945325" w:rsidRPr="005F4728">
        <w:rPr>
          <w:rFonts w:ascii="Times New Roman" w:eastAsia="Calibri" w:hAnsi="Times New Roman" w:cs="Times New Roman"/>
          <w:color w:val="000000"/>
          <w:sz w:val="28"/>
          <w:szCs w:val="28"/>
          <w:highlight w:val="black"/>
        </w:rPr>
        <w:t>XXXXXXXX</w:t>
      </w:r>
      <w:r w:rsidRPr="00AA4FCC">
        <w:rPr>
          <w:rFonts w:ascii="Times New Roman" w:eastAsia="Calibri" w:hAnsi="Times New Roman" w:cs="Times New Roman"/>
          <w:color w:val="000000"/>
          <w:sz w:val="28"/>
          <w:szCs w:val="28"/>
        </w:rPr>
        <w:t>, abogado y notario, en representación de la Compañía de Alumbrado Eléctrico de San Salvador, Sociedad Anónima de Capital Variable que en adelante denominare CAESS, el cual expone que CAESS  fue notificada de la resolución emitida el  24 de abril del 2019, por el Jefe de Desarrollo Urbano y Ordenamiento Territorial de la Municipalidad de Apopa, en la que sostiene que CAESS  instalo 8 postes de cementos de tendido eléctrico sin permisos municipales resuelve:</w:t>
      </w:r>
    </w:p>
    <w:p w:rsidR="00AA4FCC" w:rsidRPr="00AA4FCC" w:rsidRDefault="00AA4FCC" w:rsidP="00AA4FCC">
      <w:pPr>
        <w:numPr>
          <w:ilvl w:val="0"/>
          <w:numId w:val="4"/>
        </w:numPr>
        <w:autoSpaceDE w:val="0"/>
        <w:autoSpaceDN w:val="0"/>
        <w:adjustRightInd w:val="0"/>
        <w:spacing w:after="0"/>
        <w:contextualSpacing/>
        <w:jc w:val="both"/>
        <w:rPr>
          <w:rFonts w:ascii="Times New Roman" w:eastAsia="Calibri" w:hAnsi="Times New Roman" w:cs="Times New Roman"/>
          <w:b/>
          <w:sz w:val="28"/>
          <w:szCs w:val="28"/>
        </w:rPr>
      </w:pPr>
      <w:r w:rsidRPr="00AA4FCC">
        <w:rPr>
          <w:rFonts w:ascii="Times New Roman" w:eastAsia="Calibri" w:hAnsi="Times New Roman" w:cs="Times New Roman"/>
          <w:color w:val="000000"/>
          <w:sz w:val="28"/>
          <w:szCs w:val="28"/>
        </w:rPr>
        <w:t>Debido que CAESS, ha cometido una acción sin la autorización correspondiente, en la instalación señalada en el numeral uno, debe desinstalarlos en un lapso no mayor a setenta y dos, contados a partir de recibida la presente.</w:t>
      </w:r>
    </w:p>
    <w:p w:rsidR="00AA4FCC" w:rsidRPr="00AA4FCC" w:rsidRDefault="00AA4FCC" w:rsidP="00AA4FCC">
      <w:pPr>
        <w:numPr>
          <w:ilvl w:val="0"/>
          <w:numId w:val="4"/>
        </w:numPr>
        <w:autoSpaceDE w:val="0"/>
        <w:autoSpaceDN w:val="0"/>
        <w:adjustRightInd w:val="0"/>
        <w:spacing w:after="0"/>
        <w:contextualSpacing/>
        <w:jc w:val="both"/>
        <w:rPr>
          <w:rFonts w:ascii="Times New Roman" w:eastAsia="Calibri" w:hAnsi="Times New Roman" w:cs="Times New Roman"/>
          <w:b/>
          <w:sz w:val="28"/>
          <w:szCs w:val="28"/>
        </w:rPr>
      </w:pPr>
      <w:r w:rsidRPr="00AA4FCC">
        <w:rPr>
          <w:rFonts w:ascii="Times New Roman" w:eastAsia="Calibri" w:hAnsi="Times New Roman" w:cs="Times New Roman"/>
          <w:color w:val="000000"/>
          <w:sz w:val="28"/>
          <w:szCs w:val="28"/>
        </w:rPr>
        <w:lastRenderedPageBreak/>
        <w:t>En caso de no cumplir el numeral anterior, se iniciara el PROCESO SANCIONATORIO.</w:t>
      </w:r>
    </w:p>
    <w:p w:rsidR="00AA4FCC" w:rsidRPr="00AA4FCC" w:rsidRDefault="00AA4FCC" w:rsidP="00AA4FCC">
      <w:pPr>
        <w:autoSpaceDE w:val="0"/>
        <w:autoSpaceDN w:val="0"/>
        <w:adjustRightInd w:val="0"/>
        <w:spacing w:after="0"/>
        <w:ind w:left="862"/>
        <w:jc w:val="both"/>
        <w:rPr>
          <w:rFonts w:ascii="Times New Roman" w:eastAsia="Calibri" w:hAnsi="Times New Roman" w:cs="Times New Roman"/>
          <w:sz w:val="28"/>
          <w:szCs w:val="28"/>
        </w:rPr>
      </w:pPr>
      <w:r w:rsidRPr="00AA4FCC">
        <w:rPr>
          <w:rFonts w:ascii="Times New Roman" w:eastAsia="Calibri" w:hAnsi="Times New Roman" w:cs="Times New Roman"/>
          <w:sz w:val="28"/>
          <w:szCs w:val="28"/>
        </w:rPr>
        <w:t xml:space="preserve">Y en base al artículo 118 y 119 de la Ley de Procedimientos Administrativos, y siendo el Consejo Municipal de Apopa el órgano máxima jerarquía en la municipalidad de Apopa, planteamos RECURSO DE REVISION,  a fin de evitar los daños y perjuicios que ocasionara a CAESS la resolución, es necesario que se revoque la misma por la causal de nulidad de pleno derecho, por que pedimos: </w:t>
      </w:r>
    </w:p>
    <w:p w:rsidR="00AA4FCC" w:rsidRPr="00AA4FCC" w:rsidRDefault="00AA4FCC" w:rsidP="00AA4FCC">
      <w:pPr>
        <w:autoSpaceDE w:val="0"/>
        <w:autoSpaceDN w:val="0"/>
        <w:adjustRightInd w:val="0"/>
        <w:spacing w:after="0"/>
        <w:ind w:left="862"/>
        <w:jc w:val="both"/>
        <w:rPr>
          <w:rFonts w:ascii="Times New Roman" w:eastAsia="Calibri" w:hAnsi="Times New Roman" w:cs="Times New Roman"/>
          <w:sz w:val="28"/>
          <w:szCs w:val="28"/>
        </w:rPr>
      </w:pPr>
      <w:r w:rsidRPr="00AA4FCC">
        <w:rPr>
          <w:rFonts w:ascii="Times New Roman" w:eastAsia="Calibri" w:hAnsi="Times New Roman" w:cs="Times New Roman"/>
          <w:sz w:val="28"/>
          <w:szCs w:val="28"/>
        </w:rPr>
        <w:t>a) Se agregue el presente escrito y documento anexo,</w:t>
      </w:r>
    </w:p>
    <w:p w:rsidR="00AA4FCC" w:rsidRPr="00AA4FCC" w:rsidRDefault="00AA4FCC" w:rsidP="00AA4FCC">
      <w:pPr>
        <w:autoSpaceDE w:val="0"/>
        <w:autoSpaceDN w:val="0"/>
        <w:adjustRightInd w:val="0"/>
        <w:spacing w:after="0"/>
        <w:ind w:left="862"/>
        <w:jc w:val="both"/>
        <w:rPr>
          <w:rFonts w:ascii="Times New Roman" w:eastAsia="Calibri" w:hAnsi="Times New Roman" w:cs="Times New Roman"/>
          <w:sz w:val="28"/>
          <w:szCs w:val="28"/>
        </w:rPr>
      </w:pPr>
      <w:r w:rsidRPr="00AA4FCC">
        <w:rPr>
          <w:rFonts w:ascii="Times New Roman" w:eastAsia="Calibri" w:hAnsi="Times New Roman" w:cs="Times New Roman"/>
          <w:sz w:val="28"/>
          <w:szCs w:val="28"/>
        </w:rPr>
        <w:t>b) se me tenga por parte como apoderado de CAESS.</w:t>
      </w:r>
    </w:p>
    <w:p w:rsidR="00AA4FCC" w:rsidRPr="00AA4FCC" w:rsidRDefault="00AA4FCC" w:rsidP="00AA4FCC">
      <w:pPr>
        <w:autoSpaceDE w:val="0"/>
        <w:autoSpaceDN w:val="0"/>
        <w:adjustRightInd w:val="0"/>
        <w:spacing w:after="0"/>
        <w:ind w:left="862"/>
        <w:jc w:val="both"/>
        <w:rPr>
          <w:rFonts w:ascii="Times New Roman" w:eastAsia="Calibri" w:hAnsi="Times New Roman" w:cs="Times New Roman"/>
          <w:b/>
          <w:sz w:val="28"/>
          <w:szCs w:val="28"/>
        </w:rPr>
      </w:pPr>
      <w:r w:rsidRPr="00AA4FCC">
        <w:rPr>
          <w:rFonts w:ascii="Times New Roman" w:eastAsia="Calibri" w:hAnsi="Times New Roman" w:cs="Times New Roman"/>
          <w:sz w:val="28"/>
          <w:szCs w:val="28"/>
        </w:rPr>
        <w:t>c) Se admita el Recurso de Revisión de Resolución referencia RES-DESURB-014-2019,  emitida el 24 de abril del 20019 por el Jefe de Desarrollo Urbano y Ordenamiento Territorial de la Municipalidad de Apopa por encontrarse viciada por la causal de nulidad de pleno derecho contenida en el art. 36 literal. b) de la Ley de Procedimientos de Administrativos, revoque dicha resolución por la razón antes expuesta.</w:t>
      </w:r>
    </w:p>
    <w:p w:rsidR="00AA4FCC" w:rsidRPr="00AA4FCC" w:rsidRDefault="00AA4FCC" w:rsidP="00AA4FCC">
      <w:pPr>
        <w:autoSpaceDE w:val="0"/>
        <w:autoSpaceDN w:val="0"/>
        <w:adjustRightInd w:val="0"/>
        <w:spacing w:after="0"/>
        <w:jc w:val="both"/>
        <w:rPr>
          <w:rFonts w:ascii="Times New Roman" w:eastAsia="Calibri" w:hAnsi="Times New Roman" w:cs="Times New Roman"/>
          <w:b/>
          <w:sz w:val="28"/>
          <w:szCs w:val="28"/>
        </w:rPr>
      </w:pPr>
    </w:p>
    <w:p w:rsidR="00AA4FCC" w:rsidRPr="00AA4FCC" w:rsidRDefault="00AA4FCC" w:rsidP="00AA4FCC">
      <w:pPr>
        <w:numPr>
          <w:ilvl w:val="0"/>
          <w:numId w:val="3"/>
        </w:numPr>
        <w:autoSpaceDE w:val="0"/>
        <w:autoSpaceDN w:val="0"/>
        <w:adjustRightInd w:val="0"/>
        <w:spacing w:after="0"/>
        <w:contextualSpacing/>
        <w:jc w:val="both"/>
        <w:rPr>
          <w:rFonts w:ascii="Times New Roman" w:eastAsia="Calibri" w:hAnsi="Times New Roman" w:cs="Times New Roman"/>
          <w:b/>
          <w:sz w:val="28"/>
          <w:szCs w:val="28"/>
        </w:rPr>
      </w:pPr>
      <w:r w:rsidRPr="00AA4FCC">
        <w:rPr>
          <w:rFonts w:ascii="Times New Roman" w:eastAsia="Calibri" w:hAnsi="Times New Roman" w:cs="Times New Roman"/>
          <w:b/>
          <w:sz w:val="28"/>
          <w:szCs w:val="28"/>
        </w:rPr>
        <w:t xml:space="preserve">CONSIDERANDOS: </w:t>
      </w:r>
    </w:p>
    <w:p w:rsidR="00AA4FCC" w:rsidRPr="00AA4FCC" w:rsidRDefault="00AA4FCC" w:rsidP="00AA4FCC">
      <w:pPr>
        <w:numPr>
          <w:ilvl w:val="0"/>
          <w:numId w:val="2"/>
        </w:numPr>
        <w:autoSpaceDE w:val="0"/>
        <w:autoSpaceDN w:val="0"/>
        <w:adjustRightInd w:val="0"/>
        <w:spacing w:after="0"/>
        <w:ind w:left="851"/>
        <w:contextualSpacing/>
        <w:jc w:val="both"/>
        <w:rPr>
          <w:rFonts w:ascii="Times New Roman" w:eastAsia="Calibri" w:hAnsi="Times New Roman" w:cs="Times New Roman"/>
          <w:color w:val="000000"/>
          <w:sz w:val="28"/>
          <w:szCs w:val="28"/>
        </w:rPr>
      </w:pPr>
      <w:r w:rsidRPr="00AA4FCC">
        <w:rPr>
          <w:rFonts w:ascii="Times New Roman" w:eastAsia="Calibri" w:hAnsi="Times New Roman" w:cs="Times New Roman"/>
          <w:color w:val="000000"/>
          <w:sz w:val="28"/>
          <w:szCs w:val="28"/>
        </w:rPr>
        <w:t>El art.11 de la Constitución de la Republica de El Salvador, el cual establece que ninguna persona puede ser privada del derecho de la vida, a la libertad, a la propiedad y posesión, ni de cualquier otro de sus derechos sin ser previamente oída y vencida en juicio con arreglo a las leyes; ni puede ser enjuiciado dos veces por la misma causa.</w:t>
      </w:r>
    </w:p>
    <w:p w:rsidR="00AA4FCC" w:rsidRPr="00AA4FCC" w:rsidRDefault="00AA4FCC" w:rsidP="00AA4FCC">
      <w:pPr>
        <w:autoSpaceDE w:val="0"/>
        <w:autoSpaceDN w:val="0"/>
        <w:adjustRightInd w:val="0"/>
        <w:spacing w:after="0"/>
        <w:ind w:left="851"/>
        <w:contextualSpacing/>
        <w:jc w:val="both"/>
        <w:rPr>
          <w:rFonts w:ascii="Times New Roman" w:eastAsia="Calibri" w:hAnsi="Times New Roman" w:cs="Times New Roman"/>
          <w:color w:val="000000"/>
          <w:sz w:val="28"/>
          <w:szCs w:val="28"/>
        </w:rPr>
      </w:pPr>
      <w:r w:rsidRPr="00AA4FCC">
        <w:rPr>
          <w:rFonts w:ascii="Times New Roman" w:eastAsia="Calibri" w:hAnsi="Times New Roman" w:cs="Times New Roman"/>
          <w:color w:val="000000"/>
          <w:sz w:val="28"/>
          <w:szCs w:val="28"/>
        </w:rPr>
        <w:t>“La persona tiene derecho de Habeas Corpus cuando cualquier individuo o autoridad restrinja ilegal o arbitrariamente su libertada. También  procederá el habeas corpus cuando cualquier autoridad atente contra la dignidad o integridad física, psíquica o moral de las personas detenidas.</w:t>
      </w:r>
    </w:p>
    <w:p w:rsidR="00AA4FCC" w:rsidRPr="00AA4FCC" w:rsidRDefault="00AA4FCC" w:rsidP="00AA4FCC">
      <w:pPr>
        <w:autoSpaceDE w:val="0"/>
        <w:autoSpaceDN w:val="0"/>
        <w:adjustRightInd w:val="0"/>
        <w:spacing w:after="0"/>
        <w:ind w:left="851"/>
        <w:contextualSpacing/>
        <w:jc w:val="both"/>
        <w:rPr>
          <w:rFonts w:ascii="Times New Roman" w:eastAsia="Calibri" w:hAnsi="Times New Roman" w:cs="Times New Roman"/>
          <w:color w:val="000000"/>
          <w:sz w:val="28"/>
          <w:szCs w:val="28"/>
        </w:rPr>
      </w:pPr>
    </w:p>
    <w:p w:rsidR="00AA4FCC" w:rsidRPr="00AA4FCC" w:rsidRDefault="00AA4FCC" w:rsidP="00AA4FCC">
      <w:pPr>
        <w:numPr>
          <w:ilvl w:val="0"/>
          <w:numId w:val="2"/>
        </w:numPr>
        <w:autoSpaceDE w:val="0"/>
        <w:autoSpaceDN w:val="0"/>
        <w:adjustRightInd w:val="0"/>
        <w:spacing w:after="0"/>
        <w:ind w:left="851"/>
        <w:contextualSpacing/>
        <w:jc w:val="both"/>
        <w:rPr>
          <w:rFonts w:ascii="Times New Roman" w:eastAsia="Calibri" w:hAnsi="Times New Roman" w:cs="Times New Roman"/>
          <w:color w:val="000000"/>
          <w:sz w:val="28"/>
          <w:szCs w:val="28"/>
        </w:rPr>
      </w:pPr>
      <w:r w:rsidRPr="00AA4FCC">
        <w:rPr>
          <w:rFonts w:ascii="Times New Roman" w:eastAsia="Calibri" w:hAnsi="Times New Roman" w:cs="Times New Roman"/>
          <w:color w:val="000000"/>
          <w:sz w:val="28"/>
          <w:szCs w:val="28"/>
        </w:rPr>
        <w:t>El Art. 12 de la Constitución de la Republica de El Salvador, el cual establece que toda persona a quien se impute un delito, se presumirá inocente mientras no se pruebe su culpabilidad conforme a la ley y en juicio público, en el que se aseguren todas las garantías necesarias para su defensa.</w:t>
      </w:r>
    </w:p>
    <w:p w:rsidR="00AA4FCC" w:rsidRPr="00AA4FCC" w:rsidRDefault="00AA4FCC" w:rsidP="00AA4FCC">
      <w:pPr>
        <w:autoSpaceDE w:val="0"/>
        <w:autoSpaceDN w:val="0"/>
        <w:adjustRightInd w:val="0"/>
        <w:spacing w:after="0"/>
        <w:ind w:left="851"/>
        <w:contextualSpacing/>
        <w:jc w:val="both"/>
        <w:rPr>
          <w:rFonts w:ascii="Times New Roman" w:eastAsia="Calibri" w:hAnsi="Times New Roman" w:cs="Times New Roman"/>
          <w:color w:val="000000"/>
          <w:sz w:val="28"/>
          <w:szCs w:val="28"/>
        </w:rPr>
      </w:pPr>
      <w:r w:rsidRPr="00AA4FCC">
        <w:rPr>
          <w:rFonts w:ascii="Times New Roman" w:eastAsia="Calibri" w:hAnsi="Times New Roman" w:cs="Times New Roman"/>
          <w:color w:val="000000"/>
          <w:sz w:val="28"/>
          <w:szCs w:val="28"/>
        </w:rPr>
        <w:t xml:space="preserve">La persona detenida debe ser informada de manera inmediata y comprensible, de sus derechos y de las razones de su detención, no </w:t>
      </w:r>
      <w:r w:rsidRPr="00AA4FCC">
        <w:rPr>
          <w:rFonts w:ascii="Times New Roman" w:eastAsia="Calibri" w:hAnsi="Times New Roman" w:cs="Times New Roman"/>
          <w:color w:val="000000"/>
          <w:sz w:val="28"/>
          <w:szCs w:val="28"/>
        </w:rPr>
        <w:lastRenderedPageBreak/>
        <w:t>pudiendo ser obligada a declarar. Se garantiza al detenido la asistencia de defensor en las diligencias de las órganos auxiliares de la administración de Justicia y en los procesos judiciales, en los términos que la ley establezca.</w:t>
      </w:r>
    </w:p>
    <w:p w:rsidR="00AA4FCC" w:rsidRPr="00AA4FCC" w:rsidRDefault="00AA4FCC" w:rsidP="00AA4FCC">
      <w:pPr>
        <w:autoSpaceDE w:val="0"/>
        <w:autoSpaceDN w:val="0"/>
        <w:adjustRightInd w:val="0"/>
        <w:spacing w:after="0"/>
        <w:ind w:left="851"/>
        <w:contextualSpacing/>
        <w:jc w:val="both"/>
        <w:rPr>
          <w:rFonts w:ascii="Times New Roman" w:eastAsia="Calibri" w:hAnsi="Times New Roman" w:cs="Times New Roman"/>
          <w:color w:val="000000"/>
          <w:sz w:val="28"/>
          <w:szCs w:val="28"/>
        </w:rPr>
      </w:pPr>
      <w:r w:rsidRPr="00AA4FCC">
        <w:rPr>
          <w:rFonts w:ascii="Times New Roman" w:eastAsia="Calibri" w:hAnsi="Times New Roman" w:cs="Times New Roman"/>
          <w:color w:val="000000"/>
          <w:sz w:val="28"/>
          <w:szCs w:val="28"/>
        </w:rPr>
        <w:t>Las declaraciones que se obtengan sin voluntad de la persona carecen de valor; quien así las obtuviere y empleare incurrirá  en responsabilidad penal.</w:t>
      </w:r>
    </w:p>
    <w:p w:rsidR="00AA4FCC" w:rsidRPr="00AA4FCC" w:rsidRDefault="00AA4FCC" w:rsidP="00AA4FCC">
      <w:pPr>
        <w:autoSpaceDE w:val="0"/>
        <w:autoSpaceDN w:val="0"/>
        <w:adjustRightInd w:val="0"/>
        <w:spacing w:after="0"/>
        <w:ind w:left="851"/>
        <w:contextualSpacing/>
        <w:jc w:val="both"/>
        <w:rPr>
          <w:rFonts w:ascii="Times New Roman" w:eastAsia="Calibri" w:hAnsi="Times New Roman" w:cs="Times New Roman"/>
          <w:color w:val="000000"/>
          <w:sz w:val="28"/>
          <w:szCs w:val="28"/>
        </w:rPr>
      </w:pPr>
    </w:p>
    <w:p w:rsidR="00AA4FCC" w:rsidRPr="00AA4FCC" w:rsidRDefault="00AA4FCC" w:rsidP="00AA4FCC">
      <w:pPr>
        <w:numPr>
          <w:ilvl w:val="0"/>
          <w:numId w:val="2"/>
        </w:numPr>
        <w:autoSpaceDE w:val="0"/>
        <w:autoSpaceDN w:val="0"/>
        <w:adjustRightInd w:val="0"/>
        <w:spacing w:after="0"/>
        <w:ind w:left="851"/>
        <w:contextualSpacing/>
        <w:jc w:val="both"/>
        <w:rPr>
          <w:rFonts w:ascii="Times New Roman" w:eastAsia="Calibri" w:hAnsi="Times New Roman" w:cs="Times New Roman"/>
          <w:color w:val="000000"/>
          <w:sz w:val="28"/>
          <w:szCs w:val="28"/>
        </w:rPr>
      </w:pPr>
      <w:r w:rsidRPr="00AA4FCC">
        <w:rPr>
          <w:rFonts w:ascii="Times New Roman" w:eastAsia="Calibri" w:hAnsi="Times New Roman" w:cs="Times New Roman"/>
          <w:color w:val="000000"/>
          <w:sz w:val="28"/>
          <w:szCs w:val="28"/>
        </w:rPr>
        <w:t xml:space="preserve">El Art. 118 de la Ley de Procedimientos Administrativos, establece que la Administración pública, en cualquier momento, por iniciativa propia o instancia de  interesado, podrá en la vía administrativa declarar la nulidad de los actos favorables que hayan puesto fin a la vía administrativa o que no haya sido recurridos en plazo, cuando adolezcan de un vicio calificado como nulidad absoluta o de pleno derecho, en los términos establecidos por esta ley. </w:t>
      </w:r>
    </w:p>
    <w:p w:rsidR="00AA4FCC" w:rsidRPr="00AA4FCC" w:rsidRDefault="00AA4FCC" w:rsidP="00AA4FCC">
      <w:pPr>
        <w:autoSpaceDE w:val="0"/>
        <w:autoSpaceDN w:val="0"/>
        <w:adjustRightInd w:val="0"/>
        <w:spacing w:after="0"/>
        <w:ind w:left="851"/>
        <w:contextualSpacing/>
        <w:jc w:val="both"/>
        <w:rPr>
          <w:rFonts w:ascii="Times New Roman" w:eastAsia="Calibri" w:hAnsi="Times New Roman" w:cs="Times New Roman"/>
          <w:color w:val="000000"/>
          <w:sz w:val="28"/>
          <w:szCs w:val="28"/>
        </w:rPr>
      </w:pPr>
      <w:r w:rsidRPr="00AA4FCC">
        <w:rPr>
          <w:rFonts w:ascii="Times New Roman" w:eastAsia="Calibri" w:hAnsi="Times New Roman" w:cs="Times New Roman"/>
          <w:color w:val="000000"/>
          <w:sz w:val="28"/>
          <w:szCs w:val="28"/>
        </w:rPr>
        <w:t>También podrá la Administración declarar, pero únicamente de oficio, la nulidad de la normas administrativas en los supuestos establecidos en esta Ley. En este caso, subsistirán los actos administrativos dictados en aplicación de la norma que se declare nula</w:t>
      </w:r>
    </w:p>
    <w:p w:rsidR="00AA4FCC" w:rsidRPr="00AA4FCC" w:rsidRDefault="00AA4FCC" w:rsidP="00AA4FCC">
      <w:pPr>
        <w:autoSpaceDE w:val="0"/>
        <w:autoSpaceDN w:val="0"/>
        <w:adjustRightInd w:val="0"/>
        <w:spacing w:after="0"/>
        <w:ind w:left="851"/>
        <w:contextualSpacing/>
        <w:jc w:val="both"/>
        <w:rPr>
          <w:rFonts w:ascii="Times New Roman" w:eastAsia="Calibri" w:hAnsi="Times New Roman" w:cs="Times New Roman"/>
          <w:color w:val="000000"/>
          <w:sz w:val="28"/>
          <w:szCs w:val="28"/>
        </w:rPr>
      </w:pPr>
      <w:r w:rsidRPr="00AA4FCC">
        <w:rPr>
          <w:rFonts w:ascii="Times New Roman" w:eastAsia="Calibri" w:hAnsi="Times New Roman" w:cs="Times New Roman"/>
          <w:color w:val="000000"/>
          <w:sz w:val="28"/>
          <w:szCs w:val="28"/>
        </w:rPr>
        <w:t>La declaratoria de nulidad regulada en esta disposición, solo podrá  decretarse previo dictamen favorable de la autoridad u órgano e máxima jerarquía. Tratándose de actos administrativos y normas dictadas por el Órgano Judicial, el órgano legislativo o los municipios, esta competencia corresponderá a la corte plena, la junta directiva y el Consejo Municipal respectivamente.</w:t>
      </w:r>
    </w:p>
    <w:p w:rsidR="00AA4FCC" w:rsidRPr="00AA4FCC" w:rsidRDefault="00AA4FCC" w:rsidP="00AA4FCC">
      <w:pPr>
        <w:autoSpaceDE w:val="0"/>
        <w:autoSpaceDN w:val="0"/>
        <w:adjustRightInd w:val="0"/>
        <w:spacing w:after="0"/>
        <w:ind w:left="851"/>
        <w:contextualSpacing/>
        <w:jc w:val="both"/>
        <w:rPr>
          <w:rFonts w:ascii="Times New Roman" w:eastAsia="Calibri" w:hAnsi="Times New Roman" w:cs="Times New Roman"/>
          <w:color w:val="000000"/>
          <w:sz w:val="28"/>
          <w:szCs w:val="28"/>
        </w:rPr>
      </w:pPr>
      <w:r w:rsidRPr="00AA4FCC">
        <w:rPr>
          <w:rFonts w:ascii="Times New Roman" w:eastAsia="Calibri" w:hAnsi="Times New Roman" w:cs="Times New Roman"/>
          <w:color w:val="000000"/>
          <w:sz w:val="28"/>
          <w:szCs w:val="28"/>
        </w:rPr>
        <w:t>Si el acto o la norma cuya revisión interesa, hubiese sido dictado por el superior jerárquico, no será necesario recabar este dictamen.</w:t>
      </w:r>
    </w:p>
    <w:p w:rsidR="00AA4FCC" w:rsidRPr="00AA4FCC" w:rsidRDefault="00AA4FCC" w:rsidP="00AA4FCC">
      <w:pPr>
        <w:autoSpaceDE w:val="0"/>
        <w:autoSpaceDN w:val="0"/>
        <w:adjustRightInd w:val="0"/>
        <w:spacing w:after="0"/>
        <w:jc w:val="both"/>
        <w:rPr>
          <w:rFonts w:ascii="Times New Roman" w:eastAsia="Calibri" w:hAnsi="Times New Roman" w:cs="Times New Roman"/>
          <w:color w:val="000000"/>
          <w:sz w:val="28"/>
          <w:szCs w:val="28"/>
        </w:rPr>
      </w:pPr>
    </w:p>
    <w:p w:rsidR="00AA4FCC" w:rsidRPr="00AA4FCC" w:rsidRDefault="00AA4FCC" w:rsidP="00AA4FCC">
      <w:pPr>
        <w:numPr>
          <w:ilvl w:val="0"/>
          <w:numId w:val="2"/>
        </w:numPr>
        <w:autoSpaceDE w:val="0"/>
        <w:autoSpaceDN w:val="0"/>
        <w:adjustRightInd w:val="0"/>
        <w:spacing w:after="0"/>
        <w:ind w:left="851"/>
        <w:contextualSpacing/>
        <w:jc w:val="both"/>
        <w:rPr>
          <w:rFonts w:ascii="Times New Roman" w:eastAsia="Calibri" w:hAnsi="Times New Roman" w:cs="Times New Roman"/>
          <w:color w:val="000000"/>
          <w:sz w:val="28"/>
          <w:szCs w:val="28"/>
        </w:rPr>
      </w:pPr>
      <w:r w:rsidRPr="00AA4FCC">
        <w:rPr>
          <w:rFonts w:ascii="Times New Roman" w:eastAsia="Calibri" w:hAnsi="Times New Roman" w:cs="Times New Roman"/>
          <w:color w:val="000000"/>
          <w:sz w:val="28"/>
          <w:szCs w:val="28"/>
        </w:rPr>
        <w:t>El Art.119 de la Ley de Procedimientos Administrativos, este establece que el procedimiento para la revisión de un acto o una norma que adolezca de un vicio  de nulidad absoluta, será el siguiente: en su inciso primero 1. La competencia para tramitar y resolver corresponderá al órgano de máxima jerarquía dentro de la institución en la que se ha producido el acto o la norma que se pretende revocar o aquel que determine la normativa especial.</w:t>
      </w:r>
    </w:p>
    <w:p w:rsidR="00AA4FCC" w:rsidRPr="00AA4FCC" w:rsidRDefault="00AA4FCC" w:rsidP="00AA4FCC">
      <w:pPr>
        <w:autoSpaceDE w:val="0"/>
        <w:autoSpaceDN w:val="0"/>
        <w:adjustRightInd w:val="0"/>
        <w:spacing w:after="0"/>
        <w:ind w:left="851"/>
        <w:contextualSpacing/>
        <w:jc w:val="both"/>
        <w:rPr>
          <w:rFonts w:ascii="Times New Roman" w:eastAsia="Calibri" w:hAnsi="Times New Roman" w:cs="Times New Roman"/>
          <w:color w:val="000000"/>
          <w:sz w:val="28"/>
          <w:szCs w:val="28"/>
        </w:rPr>
      </w:pPr>
    </w:p>
    <w:p w:rsidR="00AA4FCC" w:rsidRPr="00AA4FCC" w:rsidRDefault="00AA4FCC" w:rsidP="00AA4FCC">
      <w:pPr>
        <w:numPr>
          <w:ilvl w:val="0"/>
          <w:numId w:val="2"/>
        </w:numPr>
        <w:autoSpaceDE w:val="0"/>
        <w:autoSpaceDN w:val="0"/>
        <w:adjustRightInd w:val="0"/>
        <w:spacing w:after="0"/>
        <w:ind w:left="851"/>
        <w:contextualSpacing/>
        <w:jc w:val="both"/>
        <w:rPr>
          <w:rFonts w:ascii="Times New Roman" w:eastAsia="Calibri" w:hAnsi="Times New Roman" w:cs="Times New Roman"/>
          <w:color w:val="000000"/>
          <w:sz w:val="28"/>
          <w:szCs w:val="28"/>
        </w:rPr>
      </w:pPr>
      <w:r w:rsidRPr="00AA4FCC">
        <w:rPr>
          <w:rFonts w:ascii="Times New Roman" w:eastAsia="Calibri" w:hAnsi="Times New Roman" w:cs="Times New Roman"/>
          <w:color w:val="000000"/>
          <w:sz w:val="28"/>
          <w:szCs w:val="28"/>
        </w:rPr>
        <w:t>Art. 134 de la Ley de Procedimientos Administrativos, el cual establece que los actos definitivos que ponen fin al procedimiento, siempre que no agoten la vía administrativa y los actos de tramite calificados a que se refiere este ley podrán ser impugnados mediante recurso de apelación ante el superior jerárquico de quien hubiere dictado el acto o ante el órgano que determine la ley. No procederá interponer este recurso contra los actos de los ministros de estado.</w:t>
      </w:r>
    </w:p>
    <w:p w:rsidR="00AA4FCC" w:rsidRPr="00AA4FCC" w:rsidRDefault="00AA4FCC" w:rsidP="00AA4FCC">
      <w:pPr>
        <w:spacing w:after="160"/>
        <w:ind w:left="720"/>
        <w:contextualSpacing/>
        <w:rPr>
          <w:rFonts w:ascii="Times New Roman" w:eastAsia="Calibri" w:hAnsi="Times New Roman" w:cs="Times New Roman"/>
          <w:color w:val="000000"/>
          <w:sz w:val="28"/>
          <w:szCs w:val="28"/>
        </w:rPr>
      </w:pPr>
    </w:p>
    <w:p w:rsidR="00AA4FCC" w:rsidRPr="00AA4FCC" w:rsidRDefault="00AA4FCC" w:rsidP="00AA4FCC">
      <w:pPr>
        <w:numPr>
          <w:ilvl w:val="0"/>
          <w:numId w:val="2"/>
        </w:numPr>
        <w:autoSpaceDE w:val="0"/>
        <w:autoSpaceDN w:val="0"/>
        <w:adjustRightInd w:val="0"/>
        <w:spacing w:after="0"/>
        <w:ind w:left="851"/>
        <w:contextualSpacing/>
        <w:jc w:val="both"/>
        <w:rPr>
          <w:rFonts w:ascii="Times New Roman" w:eastAsia="Calibri" w:hAnsi="Times New Roman" w:cs="Times New Roman"/>
          <w:color w:val="000000"/>
          <w:sz w:val="28"/>
          <w:szCs w:val="28"/>
        </w:rPr>
      </w:pPr>
      <w:r w:rsidRPr="00AA4FCC">
        <w:rPr>
          <w:rFonts w:ascii="Times New Roman" w:eastAsia="Calibri" w:hAnsi="Times New Roman" w:cs="Times New Roman"/>
          <w:color w:val="000000"/>
          <w:sz w:val="28"/>
          <w:szCs w:val="28"/>
        </w:rPr>
        <w:t>Art. 36 de la Ley  de Procedimientos Administrativos establece que los actos administrativos incurren en nulidad absoluta o de pleno derecho en su literal b) se dicten prescindiendo absolutamente del procedimiento legalmente establecido se utilice uno distinto al fijado por la ley, o se adopte en ausencia de fases esenciales del procedimiento previsto o de aquellas que se garantizan el derecho a la defensa de los interesados</w:t>
      </w:r>
    </w:p>
    <w:p w:rsidR="00AA4FCC" w:rsidRPr="00AA4FCC" w:rsidRDefault="00AA4FCC" w:rsidP="00AA4FCC">
      <w:pPr>
        <w:spacing w:after="160"/>
        <w:ind w:left="720"/>
        <w:contextualSpacing/>
        <w:rPr>
          <w:rFonts w:ascii="Times New Roman" w:eastAsia="Calibri" w:hAnsi="Times New Roman" w:cs="Times New Roman"/>
          <w:color w:val="000000"/>
          <w:sz w:val="28"/>
          <w:szCs w:val="28"/>
        </w:rPr>
      </w:pPr>
    </w:p>
    <w:p w:rsidR="00AA4FCC" w:rsidRPr="00AA4FCC" w:rsidRDefault="00AA4FCC" w:rsidP="00AA4FCC">
      <w:pPr>
        <w:numPr>
          <w:ilvl w:val="0"/>
          <w:numId w:val="2"/>
        </w:numPr>
        <w:autoSpaceDE w:val="0"/>
        <w:autoSpaceDN w:val="0"/>
        <w:adjustRightInd w:val="0"/>
        <w:spacing w:after="0"/>
        <w:ind w:left="851"/>
        <w:contextualSpacing/>
        <w:jc w:val="both"/>
        <w:rPr>
          <w:rFonts w:ascii="Times New Roman" w:eastAsia="Calibri" w:hAnsi="Times New Roman" w:cs="Times New Roman"/>
          <w:color w:val="000000"/>
          <w:sz w:val="28"/>
          <w:szCs w:val="28"/>
        </w:rPr>
      </w:pPr>
      <w:r w:rsidRPr="00AA4FCC">
        <w:rPr>
          <w:rFonts w:ascii="Times New Roman" w:eastAsia="Calibri" w:hAnsi="Times New Roman" w:cs="Times New Roman"/>
          <w:color w:val="000000"/>
          <w:sz w:val="28"/>
          <w:szCs w:val="28"/>
        </w:rPr>
        <w:t xml:space="preserve">Art. 138 de la Ley de Procedimientos Administrativos El recurso de Revisión la presentara ante el órgano competente para resolverlo. Si debe ser resuelto por el Órgano Superior jerárquico del que lo dicto, este requerirá al órgano inferior para que le remita el expediente administrativo en el plazo de tres días. La resolución del recurso deberá ser dictada y notificada en el plazo de un mes, contado desde la fecha de su presentación, con la cual queda expedita la vía Contencioso Administrativo. </w:t>
      </w:r>
    </w:p>
    <w:p w:rsidR="00AA4FCC" w:rsidRPr="00AA4FCC" w:rsidRDefault="00AA4FCC" w:rsidP="00AA4FCC">
      <w:pPr>
        <w:spacing w:after="160"/>
        <w:ind w:left="720"/>
        <w:contextualSpacing/>
        <w:rPr>
          <w:rFonts w:ascii="Times New Roman" w:eastAsia="Calibri" w:hAnsi="Times New Roman" w:cs="Times New Roman"/>
          <w:color w:val="000000"/>
          <w:sz w:val="28"/>
          <w:szCs w:val="28"/>
        </w:rPr>
      </w:pPr>
    </w:p>
    <w:p w:rsidR="00AA4FCC" w:rsidRPr="00AA4FCC" w:rsidRDefault="00AA4FCC" w:rsidP="00AA4FCC">
      <w:pPr>
        <w:autoSpaceDE w:val="0"/>
        <w:autoSpaceDN w:val="0"/>
        <w:adjustRightInd w:val="0"/>
        <w:spacing w:after="0"/>
        <w:ind w:left="851"/>
        <w:contextualSpacing/>
        <w:jc w:val="both"/>
        <w:rPr>
          <w:rFonts w:ascii="Times New Roman" w:eastAsia="Calibri" w:hAnsi="Times New Roman" w:cs="Times New Roman"/>
          <w:color w:val="000000"/>
          <w:sz w:val="28"/>
          <w:szCs w:val="28"/>
        </w:rPr>
      </w:pPr>
    </w:p>
    <w:p w:rsidR="00AA4FCC" w:rsidRPr="00AA4FCC" w:rsidRDefault="00AA4FCC" w:rsidP="00AA4FCC">
      <w:pPr>
        <w:spacing w:after="160"/>
        <w:jc w:val="both"/>
        <w:rPr>
          <w:rFonts w:ascii="Times New Roman" w:eastAsia="Calibri" w:hAnsi="Times New Roman" w:cs="Times New Roman"/>
          <w:b/>
          <w:sz w:val="28"/>
          <w:szCs w:val="28"/>
        </w:rPr>
      </w:pPr>
      <w:r w:rsidRPr="00AA4FCC">
        <w:rPr>
          <w:rFonts w:ascii="Times New Roman" w:eastAsia="Calibri" w:hAnsi="Times New Roman" w:cs="Times New Roman"/>
          <w:b/>
          <w:sz w:val="28"/>
          <w:szCs w:val="28"/>
        </w:rPr>
        <w:t xml:space="preserve">               CONCLUSIONES:</w:t>
      </w:r>
    </w:p>
    <w:p w:rsidR="00AA4FCC" w:rsidRPr="00AA4FCC" w:rsidRDefault="00AA4FCC" w:rsidP="00AA4FCC">
      <w:pPr>
        <w:numPr>
          <w:ilvl w:val="0"/>
          <w:numId w:val="1"/>
        </w:numPr>
        <w:spacing w:after="160"/>
        <w:ind w:left="851"/>
        <w:contextualSpacing/>
        <w:jc w:val="both"/>
        <w:rPr>
          <w:rFonts w:ascii="Times New Roman" w:eastAsia="Calibri" w:hAnsi="Times New Roman" w:cs="Times New Roman"/>
          <w:sz w:val="28"/>
          <w:szCs w:val="28"/>
        </w:rPr>
      </w:pPr>
      <w:r w:rsidRPr="00AA4FCC">
        <w:rPr>
          <w:rFonts w:ascii="Times New Roman" w:eastAsia="Calibri" w:hAnsi="Times New Roman" w:cs="Times New Roman"/>
          <w:sz w:val="28"/>
          <w:szCs w:val="28"/>
        </w:rPr>
        <w:t>Se logró determinar que la Unidad de Desarrollo Urbano al momento de emitir la resolución de fecha 24 de abril de abril no contaba con inspección por consiguiente no tenía elementos suficientes para dar dicha resolución.</w:t>
      </w:r>
    </w:p>
    <w:p w:rsidR="00AA4FCC" w:rsidRPr="00AA4FCC" w:rsidRDefault="00AA4FCC" w:rsidP="00AA4FCC">
      <w:pPr>
        <w:spacing w:after="160"/>
        <w:ind w:left="851"/>
        <w:contextualSpacing/>
        <w:jc w:val="both"/>
        <w:rPr>
          <w:rFonts w:ascii="Times New Roman" w:eastAsia="Calibri" w:hAnsi="Times New Roman" w:cs="Times New Roman"/>
          <w:sz w:val="28"/>
          <w:szCs w:val="28"/>
        </w:rPr>
      </w:pPr>
    </w:p>
    <w:p w:rsidR="00AA4FCC" w:rsidRPr="00AA4FCC" w:rsidRDefault="00AA4FCC" w:rsidP="00AA4FCC">
      <w:pPr>
        <w:numPr>
          <w:ilvl w:val="0"/>
          <w:numId w:val="1"/>
        </w:numPr>
        <w:spacing w:after="160"/>
        <w:ind w:left="851"/>
        <w:contextualSpacing/>
        <w:jc w:val="both"/>
        <w:rPr>
          <w:rFonts w:ascii="Times New Roman" w:eastAsia="Calibri" w:hAnsi="Times New Roman" w:cs="Times New Roman"/>
          <w:sz w:val="28"/>
          <w:szCs w:val="28"/>
        </w:rPr>
      </w:pPr>
      <w:r w:rsidRPr="00AA4FCC">
        <w:rPr>
          <w:rFonts w:ascii="Times New Roman" w:eastAsia="Calibri" w:hAnsi="Times New Roman" w:cs="Times New Roman"/>
          <w:sz w:val="28"/>
          <w:szCs w:val="28"/>
        </w:rPr>
        <w:t xml:space="preserve">En relación al documento que fue notificado en fecha 24 de abril  de parte del Jefe de Desarrollo Urbano y Territorial,  dicha  resolución, en </w:t>
      </w:r>
      <w:r w:rsidRPr="00AA4FCC">
        <w:rPr>
          <w:rFonts w:ascii="Times New Roman" w:eastAsia="Calibri" w:hAnsi="Times New Roman" w:cs="Times New Roman"/>
          <w:sz w:val="28"/>
          <w:szCs w:val="28"/>
        </w:rPr>
        <w:lastRenderedPageBreak/>
        <w:t>donde se Notifica a CAESS,  que no contaban con los permisos correspondientes, y a  raíz de dicha notificación se apersonaron a la Alcaldía a entregar la documentación para solicitar el permiso lo cual se hace constar con la documentación presentada en fecha  en fecha 24 de abril del presente año.</w:t>
      </w:r>
    </w:p>
    <w:p w:rsidR="00AA4FCC" w:rsidRPr="00AA4FCC" w:rsidRDefault="00AA4FCC" w:rsidP="00AA4FCC">
      <w:pPr>
        <w:spacing w:after="160"/>
        <w:ind w:left="720"/>
        <w:contextualSpacing/>
        <w:rPr>
          <w:rFonts w:ascii="Times New Roman" w:eastAsia="Calibri" w:hAnsi="Times New Roman" w:cs="Times New Roman"/>
          <w:sz w:val="28"/>
          <w:szCs w:val="28"/>
        </w:rPr>
      </w:pPr>
    </w:p>
    <w:p w:rsidR="00AA4FCC" w:rsidRPr="00AA4FCC" w:rsidRDefault="00AA4FCC" w:rsidP="00AA4FCC">
      <w:pPr>
        <w:numPr>
          <w:ilvl w:val="0"/>
          <w:numId w:val="1"/>
        </w:numPr>
        <w:spacing w:after="160"/>
        <w:ind w:left="851"/>
        <w:contextualSpacing/>
        <w:jc w:val="both"/>
        <w:rPr>
          <w:rFonts w:ascii="Times New Roman" w:eastAsia="Calibri" w:hAnsi="Times New Roman" w:cs="Times New Roman"/>
          <w:sz w:val="28"/>
          <w:szCs w:val="28"/>
        </w:rPr>
      </w:pPr>
      <w:r w:rsidRPr="00AA4FCC">
        <w:rPr>
          <w:rFonts w:ascii="Times New Roman" w:eastAsia="Calibri" w:hAnsi="Times New Roman" w:cs="Times New Roman"/>
          <w:sz w:val="28"/>
          <w:szCs w:val="28"/>
        </w:rPr>
        <w:t xml:space="preserve">Ahora bien es de hacer mención que en fecha 13 de mayo del presente año se realizó una inspección conjunta al referido sitio donde asistieron representantes de CAESS, el Ingeniero Arturo Gavidia, Francisco Mata, Francisco Contreras Ricardo Juárez y Norma Grande, para ver las instalación indebida de los postes. </w:t>
      </w:r>
    </w:p>
    <w:p w:rsidR="00AA4FCC" w:rsidRPr="00AA4FCC" w:rsidRDefault="00AA4FCC" w:rsidP="00AA4FCC">
      <w:pPr>
        <w:spacing w:after="160"/>
        <w:ind w:left="851"/>
        <w:contextualSpacing/>
        <w:jc w:val="both"/>
        <w:rPr>
          <w:rFonts w:ascii="Times New Roman" w:eastAsia="Calibri" w:hAnsi="Times New Roman" w:cs="Times New Roman"/>
          <w:sz w:val="28"/>
          <w:szCs w:val="28"/>
        </w:rPr>
      </w:pPr>
    </w:p>
    <w:p w:rsidR="00AA4FCC" w:rsidRPr="00AA4FCC" w:rsidRDefault="00AA4FCC" w:rsidP="00AA4FCC">
      <w:pPr>
        <w:numPr>
          <w:ilvl w:val="0"/>
          <w:numId w:val="1"/>
        </w:numPr>
        <w:spacing w:after="160"/>
        <w:ind w:left="851"/>
        <w:contextualSpacing/>
        <w:jc w:val="both"/>
        <w:rPr>
          <w:rFonts w:ascii="Times New Roman" w:eastAsia="Calibri" w:hAnsi="Times New Roman" w:cs="Times New Roman"/>
          <w:sz w:val="28"/>
          <w:szCs w:val="28"/>
        </w:rPr>
      </w:pPr>
      <w:r w:rsidRPr="00AA4FCC">
        <w:rPr>
          <w:rFonts w:ascii="Times New Roman" w:eastAsia="Calibri" w:hAnsi="Times New Roman" w:cs="Times New Roman"/>
          <w:sz w:val="28"/>
          <w:szCs w:val="28"/>
        </w:rPr>
        <w:t xml:space="preserve">El sujeto pasivo, alega que se le ha vulnerado el derecho del debido proceso en su manifestación concreta el derecho de defensa; por lo que hay que comprender que la expresión del debido proceso es una categoría genérica identificada con proceso constitucionalmente configurado, tal como lo ha establecido jurisprudencialmente, el cual incluye una serie de derechos conectados entre sí, audiencia, defensa, a la presunción de Inocencia que configuran el debido proceso, por lo expuesto en el presente caso  representa la violación de los derechos </w:t>
      </w:r>
    </w:p>
    <w:p w:rsidR="00AA4FCC" w:rsidRPr="00AA4FCC" w:rsidRDefault="00AA4FCC" w:rsidP="00AA4FCC">
      <w:pPr>
        <w:spacing w:after="160"/>
        <w:jc w:val="both"/>
        <w:rPr>
          <w:rFonts w:ascii="Times New Roman" w:eastAsia="Calibri" w:hAnsi="Times New Roman" w:cs="Times New Roman"/>
          <w:b/>
          <w:sz w:val="28"/>
          <w:szCs w:val="28"/>
        </w:rPr>
      </w:pPr>
      <w:r w:rsidRPr="00AA4FCC">
        <w:rPr>
          <w:rFonts w:ascii="Times New Roman" w:eastAsia="Calibri" w:hAnsi="Times New Roman" w:cs="Times New Roman"/>
          <w:b/>
          <w:sz w:val="28"/>
          <w:szCs w:val="28"/>
        </w:rPr>
        <w:t xml:space="preserve">               RECOMENDACIONES:</w:t>
      </w:r>
    </w:p>
    <w:p w:rsidR="00AA4FCC" w:rsidRPr="00AA4FCC" w:rsidRDefault="00AA4FCC" w:rsidP="00AA4FCC">
      <w:pPr>
        <w:numPr>
          <w:ilvl w:val="0"/>
          <w:numId w:val="5"/>
        </w:numPr>
        <w:spacing w:after="160"/>
        <w:contextualSpacing/>
        <w:jc w:val="both"/>
        <w:rPr>
          <w:rFonts w:ascii="Times New Roman" w:eastAsia="Calibri" w:hAnsi="Times New Roman" w:cs="Times New Roman"/>
          <w:sz w:val="28"/>
          <w:szCs w:val="28"/>
        </w:rPr>
      </w:pPr>
      <w:r w:rsidRPr="00AA4FCC">
        <w:rPr>
          <w:rFonts w:ascii="Times New Roman" w:eastAsia="Calibri" w:hAnsi="Times New Roman" w:cs="Times New Roman"/>
          <w:sz w:val="28"/>
          <w:szCs w:val="28"/>
        </w:rPr>
        <w:t>Admítase el Recurso de Revisión Presentado por el apoderado  el Lic. Carlos Rene Morales Quintanilla en Representación de CAESS.</w:t>
      </w:r>
    </w:p>
    <w:p w:rsidR="00AA4FCC" w:rsidRPr="00AA4FCC" w:rsidRDefault="00AA4FCC" w:rsidP="00AA4FCC">
      <w:pPr>
        <w:spacing w:after="160"/>
        <w:ind w:left="1222"/>
        <w:contextualSpacing/>
        <w:jc w:val="both"/>
        <w:rPr>
          <w:rFonts w:ascii="Times New Roman" w:eastAsia="Calibri" w:hAnsi="Times New Roman" w:cs="Times New Roman"/>
          <w:sz w:val="28"/>
          <w:szCs w:val="28"/>
        </w:rPr>
      </w:pPr>
    </w:p>
    <w:p w:rsidR="00AA4FCC" w:rsidRPr="00AA4FCC" w:rsidRDefault="00AA4FCC" w:rsidP="00AA4FCC">
      <w:pPr>
        <w:numPr>
          <w:ilvl w:val="0"/>
          <w:numId w:val="5"/>
        </w:numPr>
        <w:spacing w:after="160"/>
        <w:contextualSpacing/>
        <w:jc w:val="both"/>
        <w:rPr>
          <w:rFonts w:ascii="Times New Roman" w:eastAsia="Calibri" w:hAnsi="Times New Roman" w:cs="Times New Roman"/>
          <w:sz w:val="28"/>
          <w:szCs w:val="28"/>
        </w:rPr>
      </w:pPr>
      <w:r w:rsidRPr="00AA4FCC">
        <w:rPr>
          <w:rFonts w:ascii="Times New Roman" w:eastAsia="Calibri" w:hAnsi="Times New Roman" w:cs="Times New Roman"/>
          <w:sz w:val="28"/>
          <w:szCs w:val="28"/>
        </w:rPr>
        <w:t xml:space="preserve">DECLARASE HA LUGAR, la pretensión incoada por parte del Licenciado CARLOS RENE MORALES QUINTANILLA, apoderado de la empresa Compañía de Alumbrado Eléctrico de San Salvador, Sociedad Anónima de Capital Variable CAESS. En cuanto se revoque dicha resolución de REF- RES- DESURB-014-2019. Emitida en fecha veinticuatro de abril del dos mil diecinueve, por el Jefe de Desarrollo Urbano y Ordenamiento Territorial; tal como se ha analizado el expediente existe una violación de los artículos 11 y 12 de la Constitución de la Republica específicamente el derecho de  Audiencia y Defensa ya que antes de emitir dicha resolución tuvo que </w:t>
      </w:r>
      <w:r w:rsidRPr="00AA4FCC">
        <w:rPr>
          <w:rFonts w:ascii="Times New Roman" w:eastAsia="Calibri" w:hAnsi="Times New Roman" w:cs="Times New Roman"/>
          <w:sz w:val="28"/>
          <w:szCs w:val="28"/>
        </w:rPr>
        <w:lastRenderedPageBreak/>
        <w:t>realizar los actos administrativo; como la inspección conjunta con CAESS, para llegar a determinar una resolución. Ya que hay una violación a la Ordenanza de  Reguladora de Tasas por la Prestación de Servicios y Uso de Bienes públicos del Municipio de Apopa.</w:t>
      </w:r>
    </w:p>
    <w:p w:rsidR="00AA4FCC" w:rsidRPr="00AA4FCC" w:rsidRDefault="00AA4FCC" w:rsidP="00AA4FCC">
      <w:pPr>
        <w:spacing w:after="160"/>
        <w:ind w:left="720"/>
        <w:contextualSpacing/>
        <w:rPr>
          <w:rFonts w:ascii="Times New Roman" w:eastAsia="Calibri" w:hAnsi="Times New Roman" w:cs="Times New Roman"/>
          <w:sz w:val="28"/>
          <w:szCs w:val="28"/>
        </w:rPr>
      </w:pPr>
    </w:p>
    <w:p w:rsidR="00AA4FCC" w:rsidRPr="00AA4FCC" w:rsidRDefault="00AA4FCC" w:rsidP="00AA4FCC">
      <w:pPr>
        <w:numPr>
          <w:ilvl w:val="0"/>
          <w:numId w:val="5"/>
        </w:numPr>
        <w:spacing w:after="160"/>
        <w:contextualSpacing/>
        <w:jc w:val="both"/>
        <w:rPr>
          <w:rFonts w:ascii="Times New Roman" w:eastAsia="Calibri" w:hAnsi="Times New Roman" w:cs="Times New Roman"/>
          <w:sz w:val="28"/>
          <w:szCs w:val="28"/>
        </w:rPr>
      </w:pPr>
      <w:r w:rsidRPr="00AA4FCC">
        <w:rPr>
          <w:rFonts w:ascii="Times New Roman" w:eastAsia="Calibri" w:hAnsi="Times New Roman" w:cs="Times New Roman"/>
          <w:sz w:val="28"/>
          <w:szCs w:val="28"/>
        </w:rPr>
        <w:t xml:space="preserve">Se le ordena al Jefe de la Unidad de Desarrollo Urbano y Territorial que realice los actos administrativos correspondientes a efecto de no vulnerar derechos Constitucionales, por lo cual deberá coordinar con  el Delegado Contravencional. </w:t>
      </w:r>
    </w:p>
    <w:p w:rsidR="00AA4FCC" w:rsidRPr="00AA4FCC" w:rsidRDefault="00AA4FCC" w:rsidP="00AA4FCC">
      <w:pPr>
        <w:spacing w:after="0"/>
        <w:jc w:val="both"/>
        <w:rPr>
          <w:rFonts w:ascii="Times New Roman" w:eastAsia="Times New Roman" w:hAnsi="Times New Roman" w:cs="Times New Roman"/>
          <w:sz w:val="28"/>
          <w:szCs w:val="28"/>
          <w:lang w:eastAsia="es-ES"/>
        </w:rPr>
      </w:pPr>
    </w:p>
    <w:p w:rsidR="00AA4FCC" w:rsidRPr="00AA4FCC" w:rsidRDefault="00AA4FCC" w:rsidP="00AA4FCC">
      <w:pPr>
        <w:tabs>
          <w:tab w:val="left" w:pos="3402"/>
        </w:tabs>
        <w:jc w:val="both"/>
        <w:rPr>
          <w:rFonts w:ascii="Times New Roman" w:eastAsia="Calibri" w:hAnsi="Times New Roman" w:cs="Times New Roman"/>
          <w:sz w:val="28"/>
          <w:szCs w:val="28"/>
        </w:rPr>
      </w:pPr>
      <w:r w:rsidRPr="00AA4FCC">
        <w:rPr>
          <w:rFonts w:ascii="Times New Roman" w:eastAsia="Calibri" w:hAnsi="Times New Roman" w:cs="Times New Roman"/>
          <w:sz w:val="28"/>
          <w:szCs w:val="28"/>
        </w:rPr>
        <w:t>P</w:t>
      </w:r>
      <w:r w:rsidRPr="00AA4FCC">
        <w:rPr>
          <w:rFonts w:ascii="Times New Roman" w:eastAsia="Calibri" w:hAnsi="Times New Roman" w:cs="Times New Roman"/>
          <w:sz w:val="28"/>
          <w:szCs w:val="28"/>
          <w:lang w:val="es-SV"/>
        </w:rPr>
        <w:t xml:space="preserve">or </w:t>
      </w:r>
      <w:r w:rsidRPr="00AA4FCC">
        <w:rPr>
          <w:rFonts w:ascii="Times New Roman" w:eastAsia="Calibri" w:hAnsi="Times New Roman" w:cs="Times New Roman"/>
          <w:b/>
          <w:sz w:val="28"/>
          <w:szCs w:val="28"/>
          <w:lang w:val="es-SV"/>
        </w:rPr>
        <w:t xml:space="preserve">UNANIMIDAD </w:t>
      </w:r>
      <w:r w:rsidRPr="00AA4FCC">
        <w:rPr>
          <w:rFonts w:ascii="Times New Roman" w:eastAsia="Calibri" w:hAnsi="Times New Roman" w:cs="Times New Roman"/>
          <w:sz w:val="28"/>
          <w:szCs w:val="28"/>
          <w:lang w:val="es-SV"/>
        </w:rPr>
        <w:t xml:space="preserve">de votos </w:t>
      </w:r>
      <w:r w:rsidRPr="00AA4FCC">
        <w:rPr>
          <w:rFonts w:ascii="Times New Roman" w:eastAsia="Calibri" w:hAnsi="Times New Roman" w:cs="Times New Roman"/>
          <w:b/>
          <w:sz w:val="28"/>
          <w:szCs w:val="28"/>
          <w:lang w:val="es-SV"/>
        </w:rPr>
        <w:t xml:space="preserve">ACUERDA; Primero: </w:t>
      </w:r>
      <w:r w:rsidRPr="00AA4FCC">
        <w:rPr>
          <w:rFonts w:ascii="Times New Roman" w:eastAsia="Calibri" w:hAnsi="Times New Roman" w:cs="Times New Roman"/>
          <w:sz w:val="28"/>
          <w:szCs w:val="28"/>
          <w:lang w:val="es-SV"/>
        </w:rPr>
        <w:t xml:space="preserve">Aprobar la Opinión Jurídica presentada en consecuencia </w:t>
      </w:r>
      <w:r w:rsidRPr="00AA4FCC">
        <w:rPr>
          <w:rFonts w:ascii="Times New Roman" w:eastAsia="Calibri" w:hAnsi="Times New Roman" w:cs="Times New Roman"/>
          <w:b/>
          <w:sz w:val="28"/>
          <w:szCs w:val="28"/>
        </w:rPr>
        <w:t xml:space="preserve">a) </w:t>
      </w:r>
      <w:r w:rsidRPr="00AA4FCC">
        <w:rPr>
          <w:rFonts w:ascii="Times New Roman" w:eastAsia="Calibri" w:hAnsi="Times New Roman" w:cs="Times New Roman"/>
          <w:sz w:val="28"/>
          <w:szCs w:val="28"/>
        </w:rPr>
        <w:t>Admítase el Recurso de Revisión Presentado por el apoderado  el Lic. Carlos Rene Morales Quintanilla en Representación de CAESS.</w:t>
      </w:r>
      <w:r w:rsidRPr="00AA4FCC">
        <w:rPr>
          <w:rFonts w:ascii="Times New Roman" w:eastAsia="Calibri" w:hAnsi="Times New Roman" w:cs="Times New Roman"/>
          <w:b/>
          <w:sz w:val="28"/>
          <w:szCs w:val="28"/>
        </w:rPr>
        <w:t xml:space="preserve"> b) </w:t>
      </w:r>
      <w:r w:rsidRPr="00AA4FCC">
        <w:rPr>
          <w:rFonts w:ascii="Times New Roman" w:eastAsia="Calibri" w:hAnsi="Times New Roman" w:cs="Times New Roman"/>
          <w:sz w:val="28"/>
          <w:szCs w:val="28"/>
        </w:rPr>
        <w:t>DECLARASE HA LUGAR, la pretensión incoada por parte del Licenciado CARLOS RENE MORALES QUINTANILLA, apoderado de la empresa Compañía de Alumbrado Eléctrico de San Salvador, Sociedad Anónima de Capital Variable CAESS. En cuanto se revoque dicha resolución de REF- RES- DESURB-014-2019. Emitida en fecha veinticuatro de abril del dos mil diecinueve, por el Jefe de Desarrollo Urbano y Ordenamiento Territorial; tal como se ha analizado el expediente existe una violación de los artículos 11 y 12 de la Constitución de la Republica específicamente el derecho de  Audiencia y Defensa ya que antes de emitir dicha resolución tuvo que realizar los actos administrativo; como la inspección conjunta con CAESS, para llegar a determinar una resolución. Ya que hay una violación a la Ordenanza de  Reguladora de Tasas por la Prestación de Servicios y Uso de Bienes públicos del Municipio de Apopa.</w:t>
      </w:r>
      <w:r w:rsidRPr="00AA4FCC">
        <w:rPr>
          <w:rFonts w:ascii="Times New Roman" w:eastAsia="Calibri" w:hAnsi="Times New Roman" w:cs="Times New Roman"/>
          <w:b/>
          <w:sz w:val="28"/>
          <w:szCs w:val="28"/>
        </w:rPr>
        <w:t xml:space="preserve"> c) </w:t>
      </w:r>
      <w:r w:rsidRPr="00AA4FCC">
        <w:rPr>
          <w:rFonts w:ascii="Times New Roman" w:eastAsia="Calibri" w:hAnsi="Times New Roman" w:cs="Times New Roman"/>
          <w:sz w:val="28"/>
          <w:szCs w:val="28"/>
        </w:rPr>
        <w:t xml:space="preserve">Se le ordena al Jefe de la Unidad de Desarrollo Urbano y Territorial que realice los actos administrativos correspondientes a efecto de no vulnerar derechos Constitucionales, por lo cual deberá coordinar con  el Delegado Contravencional. </w:t>
      </w:r>
      <w:r w:rsidRPr="00AA4FCC">
        <w:rPr>
          <w:rFonts w:ascii="Times New Roman" w:eastAsia="Calibri" w:hAnsi="Times New Roman" w:cs="Times New Roman"/>
          <w:b/>
          <w:sz w:val="28"/>
          <w:szCs w:val="28"/>
        </w:rPr>
        <w:t>Segundo:</w:t>
      </w:r>
      <w:r w:rsidRPr="00AA4FCC">
        <w:rPr>
          <w:rFonts w:ascii="Times New Roman" w:eastAsia="Calibri" w:hAnsi="Times New Roman" w:cs="Times New Roman"/>
          <w:sz w:val="28"/>
          <w:szCs w:val="28"/>
        </w:rPr>
        <w:t xml:space="preserve"> Departamento Jurídico notifique para sus efectos de ley. Este acuerdo municipal se emite a través del numeral 17) de la agenda de esta sesión. Varios.</w:t>
      </w:r>
      <w:r w:rsidRPr="00AA4FCC">
        <w:rPr>
          <w:rFonts w:ascii="Times New Roman" w:eastAsia="Calibri" w:hAnsi="Times New Roman" w:cs="Times New Roman"/>
          <w:sz w:val="28"/>
          <w:szCs w:val="28"/>
          <w:lang w:val="es-SV"/>
        </w:rPr>
        <w:t xml:space="preserve"> </w:t>
      </w:r>
      <w:r w:rsidRPr="00AA4FCC">
        <w:rPr>
          <w:rFonts w:ascii="Times New Roman" w:eastAsia="Calibri" w:hAnsi="Times New Roman" w:cs="Times New Roman"/>
          <w:b/>
          <w:sz w:val="28"/>
          <w:szCs w:val="28"/>
          <w:lang w:val="es-SV"/>
        </w:rPr>
        <w:t>CERTIFÍQUESE Y COMUNIQUESE</w:t>
      </w:r>
      <w:r w:rsidRPr="00AA4FCC">
        <w:rPr>
          <w:rFonts w:ascii="Times New Roman" w:eastAsia="Calibri" w:hAnsi="Times New Roman" w:cs="Times New Roman"/>
          <w:sz w:val="28"/>
          <w:szCs w:val="28"/>
          <w:lang w:val="es-SV"/>
        </w:rPr>
        <w:t xml:space="preserve"> </w:t>
      </w:r>
      <w:r w:rsidRPr="00AA4FCC">
        <w:rPr>
          <w:rFonts w:ascii="Times New Roman" w:eastAsia="Calibri" w:hAnsi="Times New Roman" w:cs="Times New Roman"/>
          <w:b/>
          <w:sz w:val="28"/>
          <w:szCs w:val="28"/>
          <w:lang w:val="es-SV"/>
        </w:rPr>
        <w:t xml:space="preserve">ACUERDO MUNICIPAL NÚMERO CINCO. </w:t>
      </w:r>
      <w:r w:rsidRPr="00AA4FCC">
        <w:rPr>
          <w:rFonts w:ascii="Times New Roman" w:eastAsia="Calibri" w:hAnsi="Times New Roman" w:cs="Times New Roman"/>
          <w:sz w:val="28"/>
          <w:szCs w:val="28"/>
          <w:lang w:val="es-SV"/>
        </w:rPr>
        <w:t xml:space="preserve">El Concejo Municipal en uso de sus facultades legales, de conformidad al art. 86 inciso 3º, 203 y 204 y 235 de la Constitución de la República. Art. 30 numeral 4) y 14) y art. 31 numeral 4), art. 32,  art.35 y art. 91 del Código Municipal. </w:t>
      </w:r>
      <w:r w:rsidRPr="00AA4FCC">
        <w:rPr>
          <w:rFonts w:ascii="Times New Roman" w:eastAsia="Calibri" w:hAnsi="Times New Roman" w:cs="Times New Roman"/>
          <w:sz w:val="28"/>
          <w:szCs w:val="28"/>
          <w:lang w:val="es-SV"/>
        </w:rPr>
        <w:lastRenderedPageBreak/>
        <w:t xml:space="preserve">Teniendo a la vista </w:t>
      </w:r>
      <w:r w:rsidRPr="00AA4FCC">
        <w:rPr>
          <w:rFonts w:ascii="Times New Roman" w:eastAsia="Calibri" w:hAnsi="Times New Roman" w:cs="Times New Roman"/>
          <w:b/>
          <w:sz w:val="28"/>
          <w:szCs w:val="28"/>
          <w:lang w:val="es-SV"/>
        </w:rPr>
        <w:t>“Ordenanza del Comité de Festejos Patronales de la Ciudad de Apopa, Departamento de San Salvador”</w:t>
      </w:r>
      <w:r w:rsidRPr="00AA4FCC">
        <w:rPr>
          <w:rFonts w:ascii="Times New Roman" w:eastAsia="Calibri" w:hAnsi="Times New Roman" w:cs="Times New Roman"/>
          <w:sz w:val="28"/>
          <w:szCs w:val="28"/>
          <w:lang w:val="es-SV"/>
        </w:rPr>
        <w:t xml:space="preserve">, que contiene 23 artículos a través de Decreto 02/2019. Por </w:t>
      </w:r>
      <w:r w:rsidRPr="00AA4FCC">
        <w:rPr>
          <w:rFonts w:ascii="Times New Roman" w:eastAsia="Calibri" w:hAnsi="Times New Roman" w:cs="Times New Roman"/>
          <w:b/>
          <w:sz w:val="28"/>
          <w:szCs w:val="28"/>
          <w:lang w:val="es-SV"/>
        </w:rPr>
        <w:t xml:space="preserve">UNANIMIDAD </w:t>
      </w:r>
      <w:r w:rsidRPr="00AA4FCC">
        <w:rPr>
          <w:rFonts w:ascii="Times New Roman" w:eastAsia="Calibri" w:hAnsi="Times New Roman" w:cs="Times New Roman"/>
          <w:sz w:val="28"/>
          <w:szCs w:val="28"/>
          <w:lang w:val="es-SV"/>
        </w:rPr>
        <w:t xml:space="preserve">de votos; </w:t>
      </w:r>
      <w:r w:rsidRPr="00AA4FCC">
        <w:rPr>
          <w:rFonts w:ascii="Times New Roman" w:eastAsia="Calibri" w:hAnsi="Times New Roman" w:cs="Times New Roman"/>
          <w:b/>
          <w:sz w:val="28"/>
          <w:szCs w:val="28"/>
          <w:lang w:val="es-SV"/>
        </w:rPr>
        <w:t xml:space="preserve">ACUERDA: Primero: </w:t>
      </w:r>
      <w:r w:rsidRPr="00AA4FCC">
        <w:rPr>
          <w:rFonts w:ascii="Times New Roman" w:eastAsia="Calibri" w:hAnsi="Times New Roman" w:cs="Times New Roman"/>
          <w:sz w:val="28"/>
          <w:szCs w:val="28"/>
          <w:lang w:val="es-SV"/>
        </w:rPr>
        <w:t xml:space="preserve">Aprobar el Decreto 02/2019. Que contiene </w:t>
      </w:r>
      <w:r w:rsidRPr="00AA4FCC">
        <w:rPr>
          <w:rFonts w:ascii="Times New Roman" w:eastAsia="Calibri" w:hAnsi="Times New Roman" w:cs="Times New Roman"/>
          <w:b/>
          <w:sz w:val="28"/>
          <w:szCs w:val="28"/>
          <w:lang w:val="es-SV"/>
        </w:rPr>
        <w:t xml:space="preserve">“Ordenanza del Comité de Festejos Patronales de la Ciudad de Apopa, Departamento de San Salvador”, </w:t>
      </w:r>
      <w:r w:rsidRPr="00AA4FCC">
        <w:rPr>
          <w:rFonts w:ascii="Times New Roman" w:eastAsia="Calibri" w:hAnsi="Times New Roman" w:cs="Times New Roman"/>
          <w:sz w:val="28"/>
          <w:szCs w:val="28"/>
          <w:lang w:val="es-SV"/>
        </w:rPr>
        <w:t xml:space="preserve">que consta de 23 artículos. </w:t>
      </w:r>
      <w:r w:rsidRPr="00AA4FCC">
        <w:rPr>
          <w:rFonts w:ascii="Times New Roman" w:eastAsia="Calibri" w:hAnsi="Times New Roman" w:cs="Times New Roman"/>
          <w:b/>
          <w:sz w:val="28"/>
          <w:szCs w:val="28"/>
          <w:lang w:val="es-SV"/>
        </w:rPr>
        <w:t xml:space="preserve">Segundo: </w:t>
      </w:r>
      <w:r w:rsidRPr="00AA4FCC">
        <w:rPr>
          <w:rFonts w:ascii="Times New Roman" w:eastAsia="Calibri" w:hAnsi="Times New Roman" w:cs="Times New Roman"/>
          <w:sz w:val="28"/>
          <w:szCs w:val="28"/>
          <w:lang w:val="es-SV"/>
        </w:rPr>
        <w:t xml:space="preserve">Autorizar a la Tesorera Municipal, erogue de la cuenta 480005924 Banco Hipotecario de El Salvador S.A, la cantidad de </w:t>
      </w:r>
      <w:r w:rsidRPr="00AA4FCC">
        <w:rPr>
          <w:rFonts w:ascii="Times New Roman" w:eastAsia="Calibri" w:hAnsi="Times New Roman" w:cs="Times New Roman"/>
          <w:sz w:val="28"/>
          <w:szCs w:val="28"/>
          <w:u w:val="single"/>
          <w:lang w:val="es-SV"/>
        </w:rPr>
        <w:t>CIENTO NOVENTA Y DOS 85/00 DOLARES DE LOS ESTADOS UNIDOS DE AMERICA ($192.85)</w:t>
      </w:r>
      <w:r w:rsidRPr="00AA4FCC">
        <w:rPr>
          <w:rFonts w:ascii="Times New Roman" w:eastAsia="Calibri" w:hAnsi="Times New Roman" w:cs="Times New Roman"/>
          <w:sz w:val="28"/>
          <w:szCs w:val="28"/>
          <w:lang w:val="es-SV"/>
        </w:rPr>
        <w:t xml:space="preserve"> y emita cheque a nombre de </w:t>
      </w:r>
      <w:r w:rsidRPr="00AA4FCC">
        <w:rPr>
          <w:rFonts w:ascii="Times New Roman" w:eastAsia="Calibri" w:hAnsi="Times New Roman" w:cs="Times New Roman"/>
          <w:b/>
          <w:sz w:val="28"/>
          <w:szCs w:val="28"/>
          <w:lang w:val="es-SV"/>
        </w:rPr>
        <w:t>Dirección General de Tesorería</w:t>
      </w:r>
      <w:r w:rsidRPr="00AA4FCC">
        <w:rPr>
          <w:rFonts w:ascii="Times New Roman" w:eastAsia="Calibri" w:hAnsi="Times New Roman" w:cs="Times New Roman"/>
          <w:sz w:val="28"/>
          <w:szCs w:val="28"/>
          <w:lang w:val="es-SV"/>
        </w:rPr>
        <w:t xml:space="preserve">, en concepto de pago por publicación de Decreto 02/2019. Fondos con aplicación al específico y expresión presupuestaria vigente que se comprobara como lo establece el art. 78 del Código Municipal. Este acuerdo municipal se emite en base al numeral 12) de la Agenda de esta sesión. </w:t>
      </w:r>
      <w:r w:rsidRPr="00AA4FCC">
        <w:rPr>
          <w:rFonts w:ascii="Times New Roman" w:eastAsia="Calibri" w:hAnsi="Times New Roman" w:cs="Times New Roman"/>
          <w:b/>
          <w:sz w:val="28"/>
          <w:szCs w:val="28"/>
          <w:lang w:val="es-SV"/>
        </w:rPr>
        <w:t xml:space="preserve">CERTIFÍQUESE Y </w:t>
      </w:r>
      <w:r w:rsidR="00653E38" w:rsidRPr="00AA4FCC">
        <w:rPr>
          <w:rFonts w:ascii="Times New Roman" w:eastAsia="Calibri" w:hAnsi="Times New Roman" w:cs="Times New Roman"/>
          <w:b/>
          <w:sz w:val="28"/>
          <w:szCs w:val="28"/>
          <w:lang w:val="es-SV"/>
        </w:rPr>
        <w:t>COMUNÍQUESE</w:t>
      </w:r>
      <w:r w:rsidRPr="00AA4FCC">
        <w:rPr>
          <w:rFonts w:ascii="Times New Roman" w:eastAsia="Calibri" w:hAnsi="Times New Roman" w:cs="Times New Roman"/>
          <w:b/>
          <w:sz w:val="28"/>
          <w:szCs w:val="28"/>
          <w:lang w:val="es-SV"/>
        </w:rPr>
        <w:t>.</w:t>
      </w:r>
      <w:r w:rsidRPr="00AA4FCC">
        <w:rPr>
          <w:rFonts w:ascii="Times New Roman" w:eastAsia="Calibri" w:hAnsi="Times New Roman" w:cs="Times New Roman"/>
          <w:sz w:val="28"/>
          <w:szCs w:val="28"/>
          <w:lang w:val="es-SV"/>
        </w:rPr>
        <w:t xml:space="preserve"> </w:t>
      </w:r>
      <w:r w:rsidRPr="00AA4FCC">
        <w:rPr>
          <w:rFonts w:ascii="Times New Roman" w:eastAsia="Calibri" w:hAnsi="Times New Roman" w:cs="Times New Roman"/>
          <w:b/>
          <w:bCs/>
          <w:sz w:val="28"/>
          <w:szCs w:val="28"/>
        </w:rPr>
        <w:t xml:space="preserve">“ACUERDO MUNICIPAL NUMERO SEIS” </w:t>
      </w:r>
      <w:r w:rsidRPr="00AA4FCC">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Pr="00AA4FCC">
        <w:rPr>
          <w:rFonts w:ascii="Times New Roman" w:eastAsia="Calibri" w:hAnsi="Times New Roman" w:cs="Times New Roman"/>
          <w:bCs/>
          <w:sz w:val="28"/>
          <w:szCs w:val="28"/>
          <w:lang w:val="es-SV"/>
        </w:rPr>
        <w:t xml:space="preserve">. </w:t>
      </w:r>
      <w:r w:rsidRPr="00AA4FCC">
        <w:rPr>
          <w:rFonts w:ascii="Times New Roman" w:eastAsia="Calibri" w:hAnsi="Times New Roman" w:cs="Times New Roman"/>
          <w:bCs/>
          <w:sz w:val="28"/>
          <w:szCs w:val="28"/>
        </w:rPr>
        <w:t>Expuesto el punto número diecisiete  de la agenta de esta sesión, Varios. Según Memorandum de fecha 12/07/2019 suscrito por el Licenciado Jonathan Antonio Espinoza Salazar/ Subgerente Administrativo, solicitando al Honorable Concejo Municipal Plural aprobación para el pago de horas extras correspondientes al mes de junio del presente año, por un monto de $2,494.44</w:t>
      </w:r>
      <w:r w:rsidRPr="00AA4FCC">
        <w:rPr>
          <w:rFonts w:ascii="Times New Roman" w:eastAsia="Calibri" w:hAnsi="Times New Roman" w:cs="Times New Roman"/>
          <w:b/>
          <w:bCs/>
          <w:sz w:val="28"/>
          <w:szCs w:val="28"/>
        </w:rPr>
        <w:t>.</w:t>
      </w:r>
      <w:r w:rsidRPr="00AA4FCC">
        <w:rPr>
          <w:rFonts w:ascii="Times New Roman" w:eastAsia="Calibri" w:hAnsi="Times New Roman" w:cs="Times New Roman"/>
          <w:bCs/>
          <w:sz w:val="28"/>
          <w:szCs w:val="28"/>
        </w:rPr>
        <w:t xml:space="preserve"> Por </w:t>
      </w:r>
      <w:r w:rsidRPr="00AA4FCC">
        <w:rPr>
          <w:rFonts w:ascii="Times New Roman" w:eastAsia="Calibri" w:hAnsi="Times New Roman" w:cs="Times New Roman"/>
          <w:b/>
          <w:bCs/>
          <w:sz w:val="28"/>
          <w:szCs w:val="28"/>
        </w:rPr>
        <w:t xml:space="preserve">MAYORÍA </w:t>
      </w:r>
      <w:r w:rsidRPr="00AA4FCC">
        <w:rPr>
          <w:rFonts w:ascii="Times New Roman" w:eastAsia="Calibri" w:hAnsi="Times New Roman" w:cs="Times New Roman"/>
          <w:bCs/>
          <w:sz w:val="28"/>
          <w:szCs w:val="28"/>
        </w:rPr>
        <w:t xml:space="preserve">de trece votos a favor y una ausencia al momento de esta votación del Cnel. José Santiago Zelaya Domínguez, Alcalde Municipal. </w:t>
      </w:r>
      <w:r w:rsidRPr="00AA4FCC">
        <w:rPr>
          <w:rFonts w:ascii="Times New Roman" w:eastAsia="Calibri" w:hAnsi="Times New Roman" w:cs="Times New Roman"/>
          <w:b/>
          <w:bCs/>
          <w:sz w:val="28"/>
          <w:szCs w:val="28"/>
        </w:rPr>
        <w:t>ACUERDA</w:t>
      </w:r>
      <w:r w:rsidRPr="00AA4FCC">
        <w:rPr>
          <w:rFonts w:ascii="Times New Roman" w:eastAsia="Calibri" w:hAnsi="Times New Roman" w:cs="Times New Roman"/>
          <w:b/>
          <w:sz w:val="28"/>
          <w:szCs w:val="28"/>
        </w:rPr>
        <w:t xml:space="preserve">: </w:t>
      </w:r>
      <w:r w:rsidRPr="00AA4FCC">
        <w:rPr>
          <w:rFonts w:ascii="Times New Roman" w:eastAsia="Calibri" w:hAnsi="Times New Roman" w:cs="Times New Roman"/>
          <w:b/>
          <w:sz w:val="28"/>
          <w:szCs w:val="28"/>
          <w:u w:val="single"/>
        </w:rPr>
        <w:t>Primero</w:t>
      </w:r>
      <w:r w:rsidRPr="00AA4FCC">
        <w:rPr>
          <w:rFonts w:ascii="Times New Roman" w:eastAsia="Calibri" w:hAnsi="Times New Roman" w:cs="Times New Roman"/>
          <w:sz w:val="28"/>
          <w:szCs w:val="28"/>
          <w:u w:val="single"/>
        </w:rPr>
        <w:t>:</w:t>
      </w:r>
      <w:r w:rsidRPr="00AA4FCC">
        <w:rPr>
          <w:rFonts w:ascii="Times New Roman" w:eastAsia="Calibri" w:hAnsi="Times New Roman" w:cs="Times New Roman"/>
          <w:sz w:val="28"/>
          <w:szCs w:val="28"/>
        </w:rPr>
        <w:t xml:space="preserve"> Autorizar a la Tesorera Municipal,</w:t>
      </w:r>
      <w:r w:rsidRPr="00AA4FCC">
        <w:rPr>
          <w:rFonts w:ascii="Times New Roman" w:eastAsia="Calibri" w:hAnsi="Times New Roman" w:cs="Times New Roman"/>
          <w:bCs/>
          <w:sz w:val="28"/>
          <w:szCs w:val="28"/>
          <w:lang w:val="es-SV"/>
        </w:rPr>
        <w:t xml:space="preserve"> </w:t>
      </w:r>
      <w:r w:rsidRPr="00AA4FCC">
        <w:rPr>
          <w:rFonts w:ascii="Times New Roman" w:eastAsia="Calibri" w:hAnsi="Times New Roman" w:cs="Times New Roman"/>
          <w:sz w:val="28"/>
          <w:szCs w:val="28"/>
        </w:rPr>
        <w:t>Erogue la cantidad de</w:t>
      </w:r>
      <w:r w:rsidRPr="00AA4FCC">
        <w:rPr>
          <w:rFonts w:ascii="Times New Roman" w:eastAsia="Calibri" w:hAnsi="Times New Roman" w:cs="Times New Roman"/>
          <w:sz w:val="28"/>
          <w:szCs w:val="28"/>
          <w:lang w:val="es-SV"/>
        </w:rPr>
        <w:t xml:space="preserve">: </w:t>
      </w:r>
      <w:r w:rsidRPr="00AA4FCC">
        <w:rPr>
          <w:rFonts w:ascii="Times New Roman" w:eastAsia="Calibri" w:hAnsi="Times New Roman" w:cs="Times New Roman"/>
          <w:b/>
          <w:sz w:val="28"/>
          <w:szCs w:val="28"/>
          <w:lang w:val="es-SV"/>
        </w:rPr>
        <w:t xml:space="preserve">$2,494.44 </w:t>
      </w:r>
      <w:r w:rsidRPr="00AA4FCC">
        <w:rPr>
          <w:rFonts w:ascii="Times New Roman" w:eastAsia="Calibri" w:hAnsi="Times New Roman" w:cs="Times New Roman"/>
          <w:sz w:val="28"/>
          <w:szCs w:val="28"/>
          <w:lang w:val="es-SV"/>
        </w:rPr>
        <w:t xml:space="preserve">de la </w:t>
      </w:r>
      <w:r w:rsidRPr="00AA4FCC">
        <w:rPr>
          <w:rFonts w:ascii="Times New Roman" w:eastAsia="Calibri" w:hAnsi="Times New Roman" w:cs="Times New Roman"/>
          <w:sz w:val="28"/>
          <w:szCs w:val="28"/>
          <w:shd w:val="clear" w:color="auto" w:fill="FFFFFF" w:themeFill="background1"/>
          <w:lang w:val="es-SV"/>
        </w:rPr>
        <w:t xml:space="preserve">cuenta </w:t>
      </w:r>
      <w:r w:rsidRPr="00AA4FCC">
        <w:rPr>
          <w:rFonts w:ascii="Times New Roman" w:eastAsia="Calibri" w:hAnsi="Times New Roman" w:cs="Times New Roman"/>
          <w:b/>
          <w:sz w:val="28"/>
          <w:szCs w:val="28"/>
          <w:shd w:val="clear" w:color="auto" w:fill="FFFFFF" w:themeFill="background1"/>
          <w:lang w:val="es-SV"/>
        </w:rPr>
        <w:t xml:space="preserve">480005908 </w:t>
      </w:r>
      <w:r w:rsidRPr="00AA4FCC">
        <w:rPr>
          <w:rFonts w:ascii="Times New Roman" w:eastAsia="Calibri" w:hAnsi="Times New Roman" w:cs="Times New Roman"/>
          <w:sz w:val="28"/>
          <w:szCs w:val="28"/>
          <w:shd w:val="clear" w:color="auto" w:fill="FFFFFF" w:themeFill="background1"/>
          <w:lang w:val="es-SV"/>
        </w:rPr>
        <w:t xml:space="preserve"> </w:t>
      </w:r>
      <w:r w:rsidRPr="00AA4FCC">
        <w:rPr>
          <w:rFonts w:ascii="Times New Roman" w:eastAsia="Calibri" w:hAnsi="Times New Roman" w:cs="Times New Roman"/>
          <w:b/>
          <w:sz w:val="28"/>
          <w:szCs w:val="28"/>
          <w:shd w:val="clear" w:color="auto" w:fill="FFFFFF" w:themeFill="background1"/>
          <w:lang w:val="es-SV"/>
        </w:rPr>
        <w:t>MUNICIPALIDAD DE APOPA/ PLANILLA, Banco Hipotecario de El Salvador</w:t>
      </w:r>
      <w:r w:rsidRPr="00AA4FCC">
        <w:rPr>
          <w:rFonts w:ascii="Times New Roman" w:eastAsia="Calibri" w:hAnsi="Times New Roman" w:cs="Times New Roman"/>
          <w:b/>
          <w:sz w:val="28"/>
          <w:szCs w:val="28"/>
          <w:lang w:val="es-SV"/>
        </w:rPr>
        <w:t xml:space="preserve"> S.A. </w:t>
      </w:r>
      <w:r w:rsidRPr="00AA4FCC">
        <w:rPr>
          <w:rFonts w:ascii="Times New Roman" w:eastAsia="Calibri" w:hAnsi="Times New Roman" w:cs="Times New Roman"/>
          <w:sz w:val="28"/>
          <w:szCs w:val="28"/>
        </w:rPr>
        <w:t>y cancele al personal  que ha  laborado en  horarios extraordinarios  de  las siguientes Unidades según el siguiente cuadro:</w:t>
      </w:r>
    </w:p>
    <w:p w:rsidR="00AA4FCC" w:rsidRPr="00AA4FCC" w:rsidRDefault="00AA4FCC" w:rsidP="00AA4FCC">
      <w:pPr>
        <w:spacing w:after="0"/>
        <w:jc w:val="center"/>
        <w:rPr>
          <w:rFonts w:ascii="Arial" w:eastAsia="Calibri" w:hAnsi="Arial" w:cs="Arial"/>
          <w:sz w:val="24"/>
          <w:szCs w:val="24"/>
        </w:rPr>
      </w:pPr>
      <w:r w:rsidRPr="00AA4FCC">
        <w:rPr>
          <w:noProof/>
          <w:lang w:eastAsia="es-ES"/>
        </w:rPr>
        <w:lastRenderedPageBreak/>
        <w:drawing>
          <wp:inline distT="0" distB="0" distL="0" distR="0" wp14:anchorId="3BE20CB6" wp14:editId="6A0E847F">
            <wp:extent cx="6324600" cy="699346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1321" cy="7000898"/>
                    </a:xfrm>
                    <a:prstGeom prst="rect">
                      <a:avLst/>
                    </a:prstGeom>
                    <a:noFill/>
                    <a:ln>
                      <a:noFill/>
                    </a:ln>
                  </pic:spPr>
                </pic:pic>
              </a:graphicData>
            </a:graphic>
          </wp:inline>
        </w:drawing>
      </w:r>
    </w:p>
    <w:p w:rsidR="00AA4FCC" w:rsidRPr="00AA4FCC" w:rsidRDefault="00AA4FCC" w:rsidP="00AA4FCC">
      <w:pPr>
        <w:spacing w:after="0"/>
        <w:jc w:val="both"/>
        <w:rPr>
          <w:rFonts w:ascii="Arial" w:eastAsia="Calibri" w:hAnsi="Arial" w:cs="Arial"/>
          <w:sz w:val="24"/>
          <w:szCs w:val="24"/>
        </w:rPr>
      </w:pPr>
    </w:p>
    <w:p w:rsidR="00AA4FCC" w:rsidRPr="00AA4FCC" w:rsidRDefault="00AA4FCC" w:rsidP="00AA4FCC">
      <w:pPr>
        <w:jc w:val="both"/>
        <w:rPr>
          <w:rFonts w:ascii="Arial" w:hAnsi="Arial" w:cs="Arial"/>
          <w:sz w:val="24"/>
          <w:szCs w:val="24"/>
        </w:rPr>
      </w:pPr>
      <w:r w:rsidRPr="00AA4FCC">
        <w:rPr>
          <w:rFonts w:ascii="Times New Roman" w:eastAsia="Calibri" w:hAnsi="Times New Roman" w:cs="Times New Roman"/>
          <w:sz w:val="28"/>
          <w:szCs w:val="28"/>
        </w:rPr>
        <w:t>Fondos con aplicación al específico y expresión  presupuestaria  vigente  que  se comprobara como lo establece el Art.86 del Código Municipal.</w:t>
      </w:r>
      <w:r w:rsidRPr="00AA4FCC">
        <w:rPr>
          <w:rFonts w:ascii="Times New Roman" w:hAnsi="Times New Roman" w:cs="Times New Roman"/>
          <w:sz w:val="28"/>
          <w:szCs w:val="28"/>
        </w:rPr>
        <w:t xml:space="preserve"> Quedando autorizado el señor Edwin Abdiel Vásquez Echegoyen, Jefe de Presupuesto, Elaborar la Reprogramación Presupuestaria si fuere necesario. </w:t>
      </w:r>
      <w:r w:rsidRPr="00AA4FCC">
        <w:rPr>
          <w:rFonts w:ascii="Times New Roman" w:eastAsia="Calibri" w:hAnsi="Times New Roman" w:cs="Times New Roman"/>
          <w:b/>
          <w:bCs/>
          <w:sz w:val="28"/>
          <w:szCs w:val="28"/>
        </w:rPr>
        <w:lastRenderedPageBreak/>
        <w:t xml:space="preserve">CERTIFÍQUESE Y COMUNÍQUESE. </w:t>
      </w:r>
      <w:r w:rsidRPr="00AA4FCC">
        <w:rPr>
          <w:rFonts w:ascii="Times New Roman" w:hAnsi="Times New Roman" w:cs="Times New Roman"/>
          <w:b/>
          <w:bCs/>
          <w:sz w:val="28"/>
          <w:szCs w:val="28"/>
        </w:rPr>
        <w:t>“ACUERDO MUNICIPAL NÚMERO SIETE”.</w:t>
      </w:r>
      <w:r w:rsidRPr="00AA4FCC">
        <w:rPr>
          <w:rFonts w:ascii="Times New Roman" w:hAnsi="Times New Roman" w:cs="Times New Roman"/>
          <w:sz w:val="28"/>
          <w:szCs w:val="28"/>
        </w:rPr>
        <w:t xml:space="preserve"> El Concejo Municipal  en uso de sus facultades  legales y de conformidad al Artículo 203 y 204  de la Constitución de la Republica de El Salvador, Articulo 30 numeral 9, Articulo 31 numeral 4) y  91 del Código Municipal, articulo 39 literal c)  Articulo 40 literal b), Articulo 68 de la Ley de Adquisiciones y Contrataciones de la  Administración Publica “LACAP”. Expuesto en el punto número once  de la agenda de esta sesión, el cual consiste en la participación de la Licda. Ana Fabiola Loucel Bonilla, Jefe Interina de la UACI, 1) teniendo a la vista Memorandum de fecha 15/07/2019 en donde solicita al Honorable Concejo Municipal Plural, </w:t>
      </w:r>
      <w:r w:rsidRPr="00AA4FCC">
        <w:rPr>
          <w:rFonts w:ascii="Times New Roman" w:hAnsi="Times New Roman" w:cs="Times New Roman"/>
          <w:sz w:val="28"/>
          <w:szCs w:val="28"/>
          <w:shd w:val="clear" w:color="auto" w:fill="FFFFFF" w:themeFill="background1"/>
        </w:rPr>
        <w:t xml:space="preserve">aprobación para la adjudicación, DE LA  LG 4/2019 DENOMINADA SUMINISTRO DE UNIFORMES CONFECCIONADOS PARA EMPLEADOS Y JEFATURAS DE LA MUNICIPALIDAD AÑO 2019, </w:t>
      </w:r>
      <w:r w:rsidRPr="00AA4FCC">
        <w:rPr>
          <w:rFonts w:ascii="Times New Roman" w:hAnsi="Times New Roman" w:cs="Times New Roman"/>
          <w:sz w:val="28"/>
          <w:szCs w:val="28"/>
        </w:rPr>
        <w:t xml:space="preserve">siendo los siguientes ofertantes: </w:t>
      </w:r>
      <w:r w:rsidRPr="00AA4FCC">
        <w:rPr>
          <w:rFonts w:ascii="Times New Roman" w:hAnsi="Times New Roman" w:cs="Times New Roman"/>
          <w:b/>
          <w:sz w:val="28"/>
          <w:szCs w:val="28"/>
        </w:rPr>
        <w:t>a</w:t>
      </w:r>
      <w:r w:rsidRPr="00AA4FCC">
        <w:rPr>
          <w:rFonts w:ascii="Times New Roman" w:hAnsi="Times New Roman" w:cs="Times New Roman"/>
          <w:sz w:val="28"/>
          <w:szCs w:val="28"/>
        </w:rPr>
        <w:t xml:space="preserve">) MARÍA CARMEN GUILLEN, </w:t>
      </w:r>
      <w:r w:rsidRPr="00AA4FCC">
        <w:rPr>
          <w:rFonts w:ascii="Times New Roman" w:hAnsi="Times New Roman" w:cs="Times New Roman"/>
          <w:b/>
          <w:sz w:val="28"/>
          <w:szCs w:val="28"/>
        </w:rPr>
        <w:t>b)</w:t>
      </w:r>
      <w:r w:rsidRPr="00AA4FCC">
        <w:rPr>
          <w:rFonts w:ascii="Times New Roman" w:hAnsi="Times New Roman" w:cs="Times New Roman"/>
          <w:sz w:val="28"/>
          <w:szCs w:val="28"/>
        </w:rPr>
        <w:t xml:space="preserve"> HASGAL, S.A. DE C.V</w:t>
      </w:r>
      <w:r w:rsidRPr="00AA4FCC">
        <w:rPr>
          <w:rFonts w:ascii="Times New Roman" w:hAnsi="Times New Roman" w:cs="Times New Roman"/>
          <w:b/>
          <w:sz w:val="28"/>
          <w:szCs w:val="28"/>
        </w:rPr>
        <w:t xml:space="preserve">., </w:t>
      </w:r>
      <w:r w:rsidRPr="00AA4FCC">
        <w:rPr>
          <w:rFonts w:ascii="Times New Roman" w:hAnsi="Times New Roman" w:cs="Times New Roman"/>
          <w:sz w:val="28"/>
          <w:szCs w:val="28"/>
        </w:rPr>
        <w:t xml:space="preserve">y </w:t>
      </w:r>
      <w:r w:rsidRPr="00AA4FCC">
        <w:rPr>
          <w:rFonts w:ascii="Times New Roman" w:hAnsi="Times New Roman" w:cs="Times New Roman"/>
          <w:b/>
          <w:sz w:val="28"/>
          <w:szCs w:val="28"/>
        </w:rPr>
        <w:t>c)</w:t>
      </w:r>
      <w:r w:rsidRPr="00AA4FCC">
        <w:rPr>
          <w:rFonts w:ascii="Times New Roman" w:hAnsi="Times New Roman" w:cs="Times New Roman"/>
          <w:sz w:val="28"/>
          <w:szCs w:val="28"/>
        </w:rPr>
        <w:t xml:space="preserve"> ENA IRIS HERNÁNDEZ DE RIVERA y 2) de acuerdo al Acta de Evaluación de Ofertas la cual está firmada por el señor Salvador Alex Salazar, Solicitante del Suministro, Licenciado José Antonio Roque Viana, Jurídico, Técnico René Edgardo Gamero Miranda, Financiero, señor Fabio Alejandro Vásquez Navarro, experto en la materia y Licenciada Ana Fabiola Loucel Bonilla, Jefe de UACI, quienes recomiendan  se le Adjudique según lo establecido en el art. 62 incisos 1 y 2, del Reglamento LACAP a: </w:t>
      </w:r>
      <w:r w:rsidRPr="00AA4FCC">
        <w:rPr>
          <w:rFonts w:ascii="Times New Roman" w:hAnsi="Times New Roman" w:cs="Times New Roman"/>
          <w:b/>
          <w:sz w:val="28"/>
          <w:szCs w:val="28"/>
        </w:rPr>
        <w:t>ENA IRIS HERNÁNDEZ DE RIVERA</w:t>
      </w:r>
      <w:r w:rsidRPr="00AA4FCC">
        <w:rPr>
          <w:rFonts w:ascii="Times New Roman" w:hAnsi="Times New Roman" w:cs="Times New Roman"/>
          <w:sz w:val="28"/>
          <w:szCs w:val="28"/>
        </w:rPr>
        <w:t>, por cumplir con la totalidad de los requisitos legales, financieros, evaluación técnica, condiciones generales establecidos en los términos de referencia</w:t>
      </w:r>
      <w:r w:rsidRPr="00AA4FCC">
        <w:rPr>
          <w:rFonts w:ascii="Times New Roman" w:hAnsi="Times New Roman" w:cs="Times New Roman"/>
          <w:b/>
          <w:sz w:val="28"/>
          <w:szCs w:val="28"/>
        </w:rPr>
        <w:t xml:space="preserve">. </w:t>
      </w:r>
      <w:r w:rsidRPr="00AA4FCC">
        <w:rPr>
          <w:rFonts w:ascii="Times New Roman" w:eastAsia="Calibri" w:hAnsi="Times New Roman" w:cs="Times New Roman"/>
          <w:bCs/>
          <w:sz w:val="28"/>
          <w:szCs w:val="28"/>
        </w:rPr>
        <w:t xml:space="preserve">Por </w:t>
      </w:r>
      <w:r w:rsidRPr="00AA4FCC">
        <w:rPr>
          <w:rFonts w:ascii="Times New Roman" w:eastAsia="Calibri" w:hAnsi="Times New Roman" w:cs="Times New Roman"/>
          <w:b/>
          <w:bCs/>
          <w:sz w:val="28"/>
          <w:szCs w:val="28"/>
        </w:rPr>
        <w:t xml:space="preserve">MAYORÍA </w:t>
      </w:r>
      <w:r w:rsidRPr="00AA4FCC">
        <w:rPr>
          <w:rFonts w:ascii="Times New Roman" w:eastAsia="Calibri" w:hAnsi="Times New Roman" w:cs="Times New Roman"/>
          <w:bCs/>
          <w:sz w:val="28"/>
          <w:szCs w:val="28"/>
        </w:rPr>
        <w:t xml:space="preserve">de trece votos a favor y una ausencia al momento de esta votación del Cnel. José Santiago Zelaya Domínguez, Alcalde Municipal. Este Concejo, </w:t>
      </w:r>
      <w:r w:rsidRPr="00AA4FCC">
        <w:rPr>
          <w:rFonts w:ascii="Times New Roman" w:hAnsi="Times New Roman" w:cs="Times New Roman"/>
          <w:b/>
          <w:sz w:val="28"/>
          <w:szCs w:val="28"/>
        </w:rPr>
        <w:t xml:space="preserve">ACUERDA: </w:t>
      </w:r>
      <w:r w:rsidRPr="00AA4FCC">
        <w:rPr>
          <w:rFonts w:ascii="Times New Roman" w:hAnsi="Times New Roman" w:cs="Times New Roman"/>
          <w:b/>
          <w:sz w:val="28"/>
          <w:szCs w:val="28"/>
          <w:u w:val="single"/>
        </w:rPr>
        <w:t>PRIMERO</w:t>
      </w:r>
      <w:r w:rsidRPr="00AA4FCC">
        <w:rPr>
          <w:rFonts w:ascii="Times New Roman" w:hAnsi="Times New Roman" w:cs="Times New Roman"/>
          <w:b/>
          <w:sz w:val="28"/>
          <w:szCs w:val="28"/>
        </w:rPr>
        <w:t xml:space="preserve">: </w:t>
      </w:r>
      <w:r w:rsidRPr="00AA4FCC">
        <w:rPr>
          <w:rFonts w:ascii="Times New Roman" w:hAnsi="Times New Roman" w:cs="Times New Roman"/>
          <w:sz w:val="28"/>
          <w:szCs w:val="28"/>
        </w:rPr>
        <w:t xml:space="preserve">ADJUDICAR </w:t>
      </w:r>
      <w:r w:rsidRPr="00AA4FCC">
        <w:rPr>
          <w:rFonts w:ascii="Times New Roman" w:hAnsi="Times New Roman" w:cs="Times New Roman"/>
          <w:sz w:val="28"/>
          <w:szCs w:val="28"/>
          <w:shd w:val="clear" w:color="auto" w:fill="FFFFFF" w:themeFill="background1"/>
        </w:rPr>
        <w:t xml:space="preserve">EN FORMA TOTAL DE LA LG 4/2019 DENOMINADA SUMINISTRO DE UNIFORMES CONFECCIONADOS PARA EMPLEADOS Y JEFATURAS DE LA MUNICIPALIDAD AÑO 2019 A: </w:t>
      </w:r>
      <w:r w:rsidRPr="00AA4FCC">
        <w:rPr>
          <w:rFonts w:ascii="Times New Roman" w:hAnsi="Times New Roman" w:cs="Times New Roman"/>
          <w:b/>
          <w:sz w:val="28"/>
          <w:szCs w:val="28"/>
          <w:shd w:val="clear" w:color="auto" w:fill="FFFFFF" w:themeFill="background1"/>
        </w:rPr>
        <w:t xml:space="preserve">ENA IRIS HERNÁNDEZ DE RIVERA, </w:t>
      </w:r>
      <w:r w:rsidRPr="00AA4FCC">
        <w:rPr>
          <w:rFonts w:ascii="Times New Roman" w:hAnsi="Times New Roman" w:cs="Times New Roman"/>
          <w:sz w:val="28"/>
          <w:szCs w:val="28"/>
          <w:shd w:val="clear" w:color="auto" w:fill="FFFFFF" w:themeFill="background1"/>
        </w:rPr>
        <w:t>POR UN MONTO TOTAL DE</w:t>
      </w:r>
      <w:r w:rsidRPr="00AA4FCC">
        <w:rPr>
          <w:rFonts w:ascii="Times New Roman" w:hAnsi="Times New Roman" w:cs="Times New Roman"/>
          <w:b/>
          <w:sz w:val="28"/>
          <w:szCs w:val="28"/>
          <w:shd w:val="clear" w:color="auto" w:fill="FFFFFF" w:themeFill="background1"/>
        </w:rPr>
        <w:t xml:space="preserve"> $47,898.25</w:t>
      </w:r>
      <w:r w:rsidRPr="00AA4FCC">
        <w:rPr>
          <w:rFonts w:ascii="Times New Roman" w:hAnsi="Times New Roman" w:cs="Times New Roman"/>
          <w:sz w:val="28"/>
          <w:szCs w:val="28"/>
          <w:shd w:val="clear" w:color="auto" w:fill="FFFFFF" w:themeFill="background1"/>
        </w:rPr>
        <w:t xml:space="preserve">. POR CUMPLIR CON LA TOTALIDAD DE LOS REQUISITOS LEGALES, FINANCIEROS, EVALUACIÓN TÉCNICA, CONDICIONES GENERALES, POR NO SOBREPASAR EL MONTO PRESUPUESTADO OFERTANDO LA TOTALIDAD DE LOS RENGLONES, POR PRESENTAR UN ACEPTABLE EQUILIBRIO ECONÓMICO EL CUAL LE PERMITE ESTABILIDAD Y </w:t>
      </w:r>
      <w:r w:rsidRPr="00AA4FCC">
        <w:rPr>
          <w:rFonts w:ascii="Times New Roman" w:hAnsi="Times New Roman" w:cs="Times New Roman"/>
          <w:sz w:val="28"/>
          <w:szCs w:val="28"/>
          <w:shd w:val="clear" w:color="auto" w:fill="FFFFFF" w:themeFill="background1"/>
        </w:rPr>
        <w:lastRenderedPageBreak/>
        <w:t xml:space="preserve">CAPACIDAD PARA PERMANECER SOLVENTE ECONÓMICAMENTE Y DE ACUERDO A LO ESTABLECIDO EN EL ARTICULO 39-C DE LA LACAP QUE ESTABLECE QUE PARA LAS CONTRATACIONES DE BIENES Y SERVICIOS CON LAS MICRO, PEQUEÑAS Y MEDIANAS EMPRESAS NACIONALES, SE DEBERÁ PROCURAR LA CONTRATACIÓN A AQUELLAS EMPRESAS REGIONALES Y LOCALES DONDE SE REALIZAN LAS RESPECTIVAS CONTRATACIONES Y ADQUISICIONES. </w:t>
      </w:r>
      <w:r w:rsidRPr="00AA4FCC">
        <w:rPr>
          <w:rFonts w:ascii="Times New Roman" w:hAnsi="Times New Roman" w:cs="Times New Roman"/>
          <w:b/>
          <w:sz w:val="28"/>
          <w:szCs w:val="28"/>
          <w:u w:val="single"/>
          <w:shd w:val="clear" w:color="auto" w:fill="FFFFFF" w:themeFill="background1"/>
        </w:rPr>
        <w:t>SEGUNDO</w:t>
      </w:r>
      <w:r w:rsidRPr="00AA4FCC">
        <w:rPr>
          <w:rFonts w:ascii="Times New Roman" w:hAnsi="Times New Roman" w:cs="Times New Roman"/>
          <w:sz w:val="28"/>
          <w:szCs w:val="28"/>
          <w:shd w:val="clear" w:color="auto" w:fill="FFFFFF" w:themeFill="background1"/>
        </w:rPr>
        <w:t>: Se autoriza a la Unidad Jurídica para que elabores, suscriba y legalice el contrato respectivo verificando antes de la suscripción lo establecido en el Art.26 del Reglamento de LACAP,</w:t>
      </w:r>
      <w:r w:rsidRPr="00AA4FCC">
        <w:rPr>
          <w:rFonts w:ascii="Times New Roman" w:hAnsi="Times New Roman" w:cs="Times New Roman"/>
          <w:sz w:val="28"/>
          <w:szCs w:val="28"/>
        </w:rPr>
        <w:t xml:space="preserve"> que deberá firmar el Cnel. José Santiago Zelaya Domínguez, Alcalde Municipal, de conformidad al Art. 47 del Código Municipal con la señora </w:t>
      </w:r>
      <w:r w:rsidRPr="00AA4FCC">
        <w:rPr>
          <w:rFonts w:ascii="Times New Roman" w:hAnsi="Times New Roman" w:cs="Times New Roman"/>
          <w:b/>
          <w:sz w:val="28"/>
          <w:szCs w:val="28"/>
          <w:shd w:val="clear" w:color="auto" w:fill="FFFFFF" w:themeFill="background1"/>
        </w:rPr>
        <w:t xml:space="preserve">ENA IRIS HERNÁNDEZ DE RIVERA. </w:t>
      </w:r>
      <w:r w:rsidRPr="00AA4FCC">
        <w:rPr>
          <w:rFonts w:ascii="Times New Roman" w:hAnsi="Times New Roman" w:cs="Times New Roman"/>
          <w:b/>
          <w:sz w:val="28"/>
          <w:szCs w:val="28"/>
          <w:u w:val="single"/>
        </w:rPr>
        <w:t>TERCERO:</w:t>
      </w:r>
      <w:r w:rsidRPr="00AA4FCC">
        <w:rPr>
          <w:rFonts w:ascii="Times New Roman" w:hAnsi="Times New Roman" w:cs="Times New Roman"/>
          <w:b/>
          <w:sz w:val="28"/>
          <w:szCs w:val="28"/>
        </w:rPr>
        <w:t xml:space="preserve"> </w:t>
      </w:r>
      <w:r w:rsidRPr="00AA4FCC">
        <w:rPr>
          <w:rFonts w:ascii="Times New Roman" w:hAnsi="Times New Roman" w:cs="Times New Roman"/>
          <w:sz w:val="28"/>
          <w:szCs w:val="28"/>
        </w:rPr>
        <w:t xml:space="preserve">se autoriza a la Tesorera Municipal para que erogue según lo estipulado en el contrato la cantidad de: </w:t>
      </w:r>
      <w:r w:rsidRPr="00AA4FCC">
        <w:rPr>
          <w:rFonts w:ascii="Times New Roman" w:hAnsi="Times New Roman" w:cs="Times New Roman"/>
          <w:b/>
          <w:sz w:val="28"/>
          <w:szCs w:val="28"/>
          <w:shd w:val="clear" w:color="auto" w:fill="FFFFFF" w:themeFill="background1"/>
        </w:rPr>
        <w:t>$47,898.25,</w:t>
      </w:r>
      <w:r w:rsidRPr="00AA4FCC">
        <w:rPr>
          <w:rFonts w:ascii="Times New Roman" w:hAnsi="Times New Roman" w:cs="Times New Roman"/>
          <w:sz w:val="28"/>
          <w:szCs w:val="28"/>
          <w:shd w:val="clear" w:color="auto" w:fill="FFFFFF" w:themeFill="background1"/>
        </w:rPr>
        <w:t xml:space="preserve"> </w:t>
      </w:r>
      <w:r w:rsidRPr="00AA4FCC">
        <w:rPr>
          <w:rFonts w:ascii="Times New Roman" w:hAnsi="Times New Roman" w:cs="Times New Roman"/>
          <w:sz w:val="28"/>
          <w:szCs w:val="28"/>
          <w:lang w:val="es-SV"/>
        </w:rPr>
        <w:t xml:space="preserve">de la cuenta  corriente número </w:t>
      </w:r>
      <w:r w:rsidRPr="00AA4FCC">
        <w:rPr>
          <w:rFonts w:ascii="Times New Roman" w:hAnsi="Times New Roman" w:cs="Times New Roman"/>
          <w:b/>
          <w:sz w:val="28"/>
          <w:szCs w:val="28"/>
          <w:lang w:val="es-SV"/>
        </w:rPr>
        <w:t>480005924 MUNICIPALIDAD DE APOPA, RECURSOS PROPIOS, Banco Hipotecario de El Salvador S.A.,</w:t>
      </w:r>
      <w:r w:rsidRPr="00AA4FCC">
        <w:rPr>
          <w:rFonts w:ascii="Times New Roman" w:hAnsi="Times New Roman" w:cs="Times New Roman"/>
          <w:sz w:val="28"/>
          <w:szCs w:val="28"/>
          <w:lang w:val="es-SV"/>
        </w:rPr>
        <w:t xml:space="preserve"> y</w:t>
      </w:r>
      <w:r w:rsidRPr="00AA4FCC">
        <w:rPr>
          <w:rFonts w:ascii="Times New Roman" w:hAnsi="Times New Roman" w:cs="Times New Roman"/>
          <w:sz w:val="28"/>
          <w:szCs w:val="28"/>
        </w:rPr>
        <w:t xml:space="preserve"> emita cheque</w:t>
      </w:r>
      <w:r w:rsidRPr="00AA4FCC">
        <w:rPr>
          <w:rFonts w:ascii="Times New Roman" w:hAnsi="Times New Roman" w:cs="Times New Roman"/>
          <w:b/>
          <w:sz w:val="28"/>
          <w:szCs w:val="28"/>
        </w:rPr>
        <w:t xml:space="preserve"> </w:t>
      </w:r>
      <w:r w:rsidRPr="00AA4FCC">
        <w:rPr>
          <w:rFonts w:ascii="Times New Roman" w:hAnsi="Times New Roman" w:cs="Times New Roman"/>
          <w:sz w:val="28"/>
          <w:szCs w:val="28"/>
        </w:rPr>
        <w:t>a nombre de la señora:</w:t>
      </w:r>
      <w:r w:rsidR="00416114">
        <w:rPr>
          <w:rFonts w:ascii="Times New Roman" w:hAnsi="Times New Roman" w:cs="Times New Roman"/>
          <w:sz w:val="28"/>
          <w:szCs w:val="28"/>
        </w:rPr>
        <w:t xml:space="preserve"> </w:t>
      </w:r>
      <w:r w:rsidR="00416114" w:rsidRPr="00416114">
        <w:rPr>
          <w:rFonts w:ascii="Times New Roman" w:hAnsi="Times New Roman" w:cs="Times New Roman"/>
          <w:sz w:val="28"/>
          <w:szCs w:val="28"/>
          <w:highlight w:val="black"/>
        </w:rPr>
        <w:t>XXXXXXXXXX</w:t>
      </w:r>
      <w:r w:rsidRPr="00AA4FCC">
        <w:rPr>
          <w:rFonts w:ascii="Times New Roman" w:hAnsi="Times New Roman" w:cs="Times New Roman"/>
          <w:b/>
          <w:sz w:val="28"/>
          <w:szCs w:val="28"/>
          <w:shd w:val="clear" w:color="auto" w:fill="FFFFFF" w:themeFill="background1"/>
        </w:rPr>
        <w:t xml:space="preserve">, </w:t>
      </w:r>
      <w:r w:rsidRPr="00AA4FCC">
        <w:rPr>
          <w:rFonts w:ascii="Times New Roman" w:hAnsi="Times New Roman" w:cs="Times New Roman"/>
          <w:sz w:val="28"/>
          <w:szCs w:val="28"/>
          <w:shd w:val="clear" w:color="auto" w:fill="FFFFFF" w:themeFill="background1"/>
        </w:rPr>
        <w:t xml:space="preserve"> para el “SUMINISTRO DE UNIFORMES CONFECCIONADOS PARA EMPLEADOS Y JEFATURAS DE LA MUNICIPALIDAD AÑO 2019”. </w:t>
      </w:r>
      <w:r w:rsidRPr="00AA4FCC">
        <w:rPr>
          <w:rFonts w:ascii="Times New Roman" w:hAnsi="Times New Roman" w:cs="Times New Roman"/>
          <w:b/>
          <w:sz w:val="28"/>
          <w:szCs w:val="28"/>
          <w:u w:val="single"/>
          <w:shd w:val="clear" w:color="auto" w:fill="FFFFFF" w:themeFill="background1"/>
        </w:rPr>
        <w:t>CUARTO</w:t>
      </w:r>
      <w:r w:rsidRPr="00AA4FCC">
        <w:rPr>
          <w:rFonts w:ascii="Times New Roman" w:hAnsi="Times New Roman" w:cs="Times New Roman"/>
          <w:sz w:val="28"/>
          <w:szCs w:val="28"/>
          <w:shd w:val="clear" w:color="auto" w:fill="FFFFFF" w:themeFill="background1"/>
        </w:rPr>
        <w:t xml:space="preserve">: </w:t>
      </w:r>
      <w:r w:rsidRPr="00AA4FCC">
        <w:rPr>
          <w:rFonts w:ascii="Times New Roman" w:hAnsi="Times New Roman" w:cs="Times New Roman"/>
          <w:color w:val="000000" w:themeColor="text1"/>
          <w:sz w:val="28"/>
          <w:szCs w:val="28"/>
        </w:rPr>
        <w:t xml:space="preserve">Nombrar como Administrador </w:t>
      </w:r>
      <w:r w:rsidRPr="00AA4FCC">
        <w:rPr>
          <w:rFonts w:ascii="Times New Roman" w:hAnsi="Times New Roman" w:cs="Times New Roman"/>
          <w:sz w:val="28"/>
          <w:szCs w:val="28"/>
        </w:rPr>
        <w:t xml:space="preserve">de la orden de compras o contrato del requerimiento a: </w:t>
      </w:r>
      <w:r w:rsidRPr="00AA4FCC">
        <w:rPr>
          <w:rFonts w:ascii="Times New Roman" w:hAnsi="Times New Roman" w:cs="Times New Roman"/>
          <w:b/>
          <w:sz w:val="28"/>
          <w:szCs w:val="28"/>
        </w:rPr>
        <w:t>DUNIS AIDA PORTILLO ROMERO</w:t>
      </w:r>
      <w:r w:rsidRPr="00AA4FCC">
        <w:rPr>
          <w:rFonts w:ascii="Times New Roman" w:hAnsi="Times New Roman" w:cs="Times New Roman"/>
          <w:sz w:val="28"/>
          <w:szCs w:val="28"/>
        </w:rPr>
        <w:t>. Fondos con aplicación al espe</w:t>
      </w:r>
      <w:r w:rsidRPr="00AA4FCC">
        <w:rPr>
          <w:rFonts w:ascii="Times New Roman" w:hAnsi="Times New Roman" w:cs="Times New Roman"/>
          <w:sz w:val="28"/>
          <w:szCs w:val="28"/>
          <w:shd w:val="clear" w:color="auto" w:fill="FFFFFF" w:themeFill="background1"/>
        </w:rPr>
        <w:t>cífico y expresión Presupuestaria Municipal vigente, que</w:t>
      </w:r>
      <w:r w:rsidRPr="00AA4FCC">
        <w:rPr>
          <w:rFonts w:ascii="Times New Roman" w:hAnsi="Times New Roman" w:cs="Times New Roman"/>
          <w:sz w:val="28"/>
          <w:szCs w:val="28"/>
        </w:rPr>
        <w:t xml:space="preserve"> se comprobara como lo establece el artículo 86 del Código Municipal</w:t>
      </w:r>
      <w:r w:rsidRPr="00AA4FCC">
        <w:rPr>
          <w:rFonts w:ascii="Times New Roman" w:hAnsi="Times New Roman" w:cs="Times New Roman"/>
          <w:color w:val="000000" w:themeColor="text1"/>
          <w:sz w:val="28"/>
          <w:szCs w:val="28"/>
          <w:shd w:val="clear" w:color="auto" w:fill="FFFFFF" w:themeFill="background1"/>
        </w:rPr>
        <w:t>.-</w:t>
      </w:r>
      <w:r w:rsidRPr="00AA4FCC">
        <w:rPr>
          <w:rFonts w:ascii="Times New Roman" w:hAnsi="Times New Roman" w:cs="Times New Roman"/>
          <w:b/>
          <w:sz w:val="28"/>
          <w:szCs w:val="28"/>
        </w:rPr>
        <w:t>CERTIFÍQUESE Y COMUNÍQUESE.</w:t>
      </w:r>
      <w:r w:rsidRPr="00AA4FCC">
        <w:rPr>
          <w:rFonts w:ascii="Times New Roman" w:hAnsi="Times New Roman" w:cs="Times New Roman"/>
          <w:sz w:val="28"/>
          <w:szCs w:val="28"/>
        </w:rPr>
        <w:t>-</w:t>
      </w:r>
      <w:r w:rsidRPr="00AA4FCC">
        <w:rPr>
          <w:rFonts w:ascii="Times New Roman" w:eastAsia="Times New Roman" w:hAnsi="Times New Roman" w:cs="Times New Roman"/>
          <w:sz w:val="28"/>
          <w:szCs w:val="28"/>
        </w:rPr>
        <w:t xml:space="preserve"> </w:t>
      </w:r>
      <w:r w:rsidRPr="00AA4FCC">
        <w:rPr>
          <w:rFonts w:ascii="Times New Roman" w:hAnsi="Times New Roman" w:cs="Times New Roman"/>
          <w:b/>
          <w:bCs/>
          <w:sz w:val="28"/>
          <w:szCs w:val="28"/>
        </w:rPr>
        <w:t xml:space="preserve">“ACUERDO MUNICIPAL NÚMERO OCHO”. </w:t>
      </w:r>
      <w:r w:rsidRPr="00AA4FCC">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once  de la agenda de esta sesión, el cual consiste en la participación de la Licda. Ana Fabiola Loucel Bonilla, Jefe Interina de la UACI, solicitando al Honorable Concejo Municipal Plural, </w:t>
      </w:r>
      <w:r w:rsidRPr="00AA4FCC">
        <w:rPr>
          <w:rFonts w:ascii="Times New Roman" w:hAnsi="Times New Roman" w:cs="Times New Roman"/>
          <w:sz w:val="28"/>
          <w:szCs w:val="28"/>
          <w:shd w:val="clear" w:color="auto" w:fill="FFFFFF" w:themeFill="background1"/>
        </w:rPr>
        <w:t xml:space="preserve">aprobación de adjudicación de requerimientos correspondiente a la SECCIÓN DE CUENTAS CORRIENTES, por un monto de  $389.77 </w:t>
      </w:r>
      <w:r w:rsidRPr="00AA4FCC">
        <w:rPr>
          <w:rFonts w:ascii="Times New Roman" w:hAnsi="Times New Roman" w:cs="Times New Roman"/>
          <w:sz w:val="28"/>
          <w:szCs w:val="28"/>
        </w:rPr>
        <w:t xml:space="preserve">y proponiendo al administrador de la orden de compra o contrato a: VERÓNICA PAOLA CORTEZ HERNÁNDEZ. </w:t>
      </w:r>
      <w:r w:rsidRPr="00AA4FCC">
        <w:rPr>
          <w:rFonts w:ascii="Times New Roman" w:eastAsia="Calibri" w:hAnsi="Times New Roman" w:cs="Times New Roman"/>
          <w:bCs/>
          <w:sz w:val="28"/>
          <w:szCs w:val="28"/>
        </w:rPr>
        <w:t xml:space="preserve"> Por </w:t>
      </w:r>
      <w:r w:rsidRPr="00AA4FCC">
        <w:rPr>
          <w:rFonts w:ascii="Times New Roman" w:eastAsia="Calibri" w:hAnsi="Times New Roman" w:cs="Times New Roman"/>
          <w:b/>
          <w:bCs/>
          <w:sz w:val="28"/>
          <w:szCs w:val="28"/>
        </w:rPr>
        <w:t xml:space="preserve">MAYORÍA </w:t>
      </w:r>
      <w:r w:rsidRPr="00AA4FCC">
        <w:rPr>
          <w:rFonts w:ascii="Times New Roman" w:eastAsia="Calibri" w:hAnsi="Times New Roman" w:cs="Times New Roman"/>
          <w:bCs/>
          <w:sz w:val="28"/>
          <w:szCs w:val="28"/>
        </w:rPr>
        <w:t xml:space="preserve">de trece votos a favor y una ausencia al momento de esta votación del Cnel. José Santiago Zelaya Domínguez, Alcalde Municipal. Este Concejo, </w:t>
      </w:r>
      <w:r w:rsidRPr="00AA4FCC">
        <w:rPr>
          <w:rFonts w:ascii="Times New Roman" w:hAnsi="Times New Roman" w:cs="Times New Roman"/>
          <w:b/>
          <w:sz w:val="28"/>
          <w:szCs w:val="28"/>
        </w:rPr>
        <w:t>ACUERDA:</w:t>
      </w:r>
      <w:r w:rsidRPr="00AA4FCC">
        <w:rPr>
          <w:rFonts w:ascii="Times New Roman" w:hAnsi="Times New Roman" w:cs="Times New Roman"/>
          <w:sz w:val="28"/>
          <w:szCs w:val="28"/>
        </w:rPr>
        <w:t xml:space="preserve"> </w:t>
      </w:r>
      <w:r w:rsidRPr="00AA4FCC">
        <w:rPr>
          <w:rFonts w:ascii="Times New Roman" w:hAnsi="Times New Roman" w:cs="Times New Roman"/>
          <w:b/>
          <w:sz w:val="28"/>
          <w:szCs w:val="28"/>
          <w:u w:val="single"/>
        </w:rPr>
        <w:lastRenderedPageBreak/>
        <w:t>Primero:</w:t>
      </w:r>
      <w:r w:rsidRPr="00AA4FCC">
        <w:rPr>
          <w:rFonts w:ascii="Times New Roman" w:hAnsi="Times New Roman" w:cs="Times New Roman"/>
          <w:sz w:val="28"/>
          <w:szCs w:val="28"/>
        </w:rPr>
        <w:t xml:space="preserve"> Aprobar adjudicación de requerimiento correspondiente </w:t>
      </w:r>
      <w:r w:rsidRPr="00AA4FCC">
        <w:rPr>
          <w:rFonts w:ascii="Times New Roman" w:hAnsi="Times New Roman" w:cs="Times New Roman"/>
          <w:sz w:val="28"/>
          <w:szCs w:val="28"/>
          <w:shd w:val="clear" w:color="auto" w:fill="FFFFFF" w:themeFill="background1"/>
        </w:rPr>
        <w:t xml:space="preserve">a la SECCIÓN DE CUENTAS CORRIENTES, por un monto de  $389.77. </w:t>
      </w:r>
      <w:r w:rsidRPr="00AA4FCC">
        <w:rPr>
          <w:rFonts w:ascii="Times New Roman" w:hAnsi="Times New Roman" w:cs="Times New Roman"/>
          <w:b/>
          <w:sz w:val="28"/>
          <w:szCs w:val="28"/>
          <w:u w:val="single"/>
        </w:rPr>
        <w:t>Segundo:</w:t>
      </w:r>
      <w:r w:rsidRPr="00AA4FCC">
        <w:rPr>
          <w:rFonts w:ascii="Times New Roman" w:hAnsi="Times New Roman" w:cs="Times New Roman"/>
          <w:sz w:val="28"/>
          <w:szCs w:val="28"/>
        </w:rPr>
        <w:t xml:space="preserve"> Autorizar a la Tesorera Municipal para que erogue la cantidad de: </w:t>
      </w:r>
      <w:r w:rsidRPr="00AA4FCC">
        <w:rPr>
          <w:rFonts w:ascii="Times New Roman" w:hAnsi="Times New Roman" w:cs="Times New Roman"/>
          <w:b/>
          <w:sz w:val="28"/>
          <w:szCs w:val="28"/>
        </w:rPr>
        <w:t>(</w:t>
      </w:r>
      <w:r w:rsidRPr="00AA4FCC">
        <w:rPr>
          <w:rFonts w:ascii="Times New Roman" w:hAnsi="Times New Roman" w:cs="Times New Roman"/>
          <w:b/>
          <w:sz w:val="28"/>
          <w:szCs w:val="28"/>
          <w:shd w:val="clear" w:color="auto" w:fill="FFFFFF" w:themeFill="background1"/>
        </w:rPr>
        <w:t>$389.77</w:t>
      </w:r>
      <w:r w:rsidRPr="00AA4FCC">
        <w:rPr>
          <w:rFonts w:ascii="Times New Roman" w:hAnsi="Times New Roman" w:cs="Times New Roman"/>
          <w:b/>
          <w:sz w:val="28"/>
          <w:szCs w:val="28"/>
        </w:rPr>
        <w:t>)</w:t>
      </w:r>
      <w:r w:rsidRPr="00AA4FCC">
        <w:rPr>
          <w:rFonts w:ascii="Times New Roman" w:hAnsi="Times New Roman" w:cs="Times New Roman"/>
          <w:sz w:val="28"/>
          <w:szCs w:val="28"/>
          <w:lang w:val="es-SV"/>
        </w:rPr>
        <w:t xml:space="preserve"> de la cuenta  corriente número </w:t>
      </w:r>
      <w:r w:rsidRPr="00AA4FCC">
        <w:rPr>
          <w:rFonts w:ascii="Times New Roman" w:hAnsi="Times New Roman" w:cs="Times New Roman"/>
          <w:b/>
          <w:sz w:val="28"/>
          <w:szCs w:val="28"/>
          <w:lang w:val="es-SV"/>
        </w:rPr>
        <w:t>480005924 MUNICIPALIDAD DE APOPA, RECURSOS PROPIOS, Banco Hipotecario de El Salvador S.A.,</w:t>
      </w:r>
      <w:r w:rsidRPr="00AA4FCC">
        <w:rPr>
          <w:rFonts w:ascii="Times New Roman" w:hAnsi="Times New Roman" w:cs="Times New Roman"/>
          <w:sz w:val="28"/>
          <w:szCs w:val="28"/>
          <w:lang w:val="es-SV"/>
        </w:rPr>
        <w:t xml:space="preserve"> y</w:t>
      </w:r>
      <w:r w:rsidRPr="00AA4FCC">
        <w:rPr>
          <w:rFonts w:ascii="Times New Roman" w:hAnsi="Times New Roman" w:cs="Times New Roman"/>
          <w:sz w:val="28"/>
          <w:szCs w:val="28"/>
        </w:rPr>
        <w:t xml:space="preserve"> emita cheque</w:t>
      </w:r>
      <w:r w:rsidRPr="00AA4FCC">
        <w:rPr>
          <w:rFonts w:ascii="Times New Roman" w:hAnsi="Times New Roman" w:cs="Times New Roman"/>
          <w:b/>
          <w:sz w:val="28"/>
          <w:szCs w:val="28"/>
        </w:rPr>
        <w:t xml:space="preserve"> </w:t>
      </w:r>
      <w:r w:rsidRPr="00AA4FCC">
        <w:rPr>
          <w:rFonts w:ascii="Times New Roman" w:hAnsi="Times New Roman" w:cs="Times New Roman"/>
          <w:sz w:val="28"/>
          <w:szCs w:val="28"/>
        </w:rPr>
        <w:t>a nombre de los proveedores según el siguiente cuadro:</w:t>
      </w:r>
    </w:p>
    <w:p w:rsidR="00AA4FCC" w:rsidRPr="00AA4FCC" w:rsidRDefault="00AA4FCC" w:rsidP="00AA4FCC">
      <w:pPr>
        <w:jc w:val="both"/>
        <w:rPr>
          <w:rFonts w:ascii="Arial" w:hAnsi="Arial" w:cs="Arial"/>
          <w:lang w:val="es-SV"/>
        </w:rPr>
      </w:pPr>
      <w:r w:rsidRPr="00AA4FCC">
        <w:rPr>
          <w:noProof/>
          <w:lang w:eastAsia="es-ES"/>
        </w:rPr>
        <w:drawing>
          <wp:inline distT="0" distB="0" distL="0" distR="0" wp14:anchorId="6EC6FCC8" wp14:editId="62DC6E27">
            <wp:extent cx="5757334" cy="4072467"/>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910" cy="4072167"/>
                    </a:xfrm>
                    <a:prstGeom prst="rect">
                      <a:avLst/>
                    </a:prstGeom>
                    <a:noFill/>
                    <a:ln>
                      <a:noFill/>
                    </a:ln>
                  </pic:spPr>
                </pic:pic>
              </a:graphicData>
            </a:graphic>
          </wp:inline>
        </w:drawing>
      </w:r>
    </w:p>
    <w:p w:rsidR="00AA4FCC" w:rsidRDefault="00AA4FCC" w:rsidP="00AE7A43">
      <w:pPr>
        <w:tabs>
          <w:tab w:val="left" w:pos="3402"/>
        </w:tabs>
        <w:spacing w:after="0"/>
        <w:jc w:val="both"/>
        <w:rPr>
          <w:rFonts w:ascii="Times New Roman" w:eastAsia="Calibri" w:hAnsi="Times New Roman" w:cs="Times New Roman"/>
          <w:sz w:val="28"/>
          <w:szCs w:val="28"/>
        </w:rPr>
      </w:pPr>
      <w:r w:rsidRPr="00AA4FCC">
        <w:rPr>
          <w:rFonts w:ascii="Times New Roman" w:hAnsi="Times New Roman" w:cs="Times New Roman"/>
          <w:sz w:val="28"/>
          <w:szCs w:val="28"/>
          <w:lang w:val="es-SV"/>
        </w:rPr>
        <w:t xml:space="preserve"> </w:t>
      </w:r>
      <w:r w:rsidRPr="00AA4FCC">
        <w:rPr>
          <w:rFonts w:ascii="Times New Roman" w:hAnsi="Times New Roman" w:cs="Times New Roman"/>
          <w:b/>
          <w:color w:val="000000" w:themeColor="text1"/>
          <w:sz w:val="28"/>
          <w:szCs w:val="28"/>
          <w:u w:val="single"/>
        </w:rPr>
        <w:t>Tercero:</w:t>
      </w:r>
      <w:r w:rsidRPr="00AA4FCC">
        <w:rPr>
          <w:rFonts w:ascii="Times New Roman" w:hAnsi="Times New Roman" w:cs="Times New Roman"/>
          <w:color w:val="000000" w:themeColor="text1"/>
          <w:sz w:val="28"/>
          <w:szCs w:val="28"/>
        </w:rPr>
        <w:t xml:space="preserve"> Nombrar como Administrador </w:t>
      </w:r>
      <w:r w:rsidRPr="00AA4FCC">
        <w:rPr>
          <w:rFonts w:ascii="Times New Roman" w:hAnsi="Times New Roman" w:cs="Times New Roman"/>
          <w:sz w:val="28"/>
          <w:szCs w:val="28"/>
        </w:rPr>
        <w:t>de la orden de compras o contrato del requerimiento  a: VERÓNICA PAOLA CORTEZ HERNÁNDEZ.  Fondos con aplicación al espe</w:t>
      </w:r>
      <w:r w:rsidRPr="00AA4FCC">
        <w:rPr>
          <w:rFonts w:ascii="Times New Roman" w:hAnsi="Times New Roman" w:cs="Times New Roman"/>
          <w:sz w:val="28"/>
          <w:szCs w:val="28"/>
          <w:shd w:val="clear" w:color="auto" w:fill="FFFFFF" w:themeFill="background1"/>
        </w:rPr>
        <w:t>cífico y expresión Presupuestaria Municipal vigente, que</w:t>
      </w:r>
      <w:r w:rsidRPr="00AA4FCC">
        <w:rPr>
          <w:rFonts w:ascii="Times New Roman" w:hAnsi="Times New Roman" w:cs="Times New Roman"/>
          <w:sz w:val="28"/>
          <w:szCs w:val="28"/>
        </w:rPr>
        <w:t xml:space="preserve"> se comprobara como lo establece el artículo 78 del Código Municipal.                                </w:t>
      </w:r>
      <w:r w:rsidRPr="00AA4FCC">
        <w:rPr>
          <w:rFonts w:ascii="Times New Roman" w:hAnsi="Times New Roman" w:cs="Times New Roman"/>
          <w:color w:val="000000" w:themeColor="text1"/>
          <w:sz w:val="28"/>
          <w:szCs w:val="28"/>
          <w:shd w:val="clear" w:color="auto" w:fill="FFFFFF" w:themeFill="background1"/>
        </w:rPr>
        <w:t>.-</w:t>
      </w:r>
      <w:r w:rsidRPr="00AA4FCC">
        <w:rPr>
          <w:rFonts w:ascii="Times New Roman" w:hAnsi="Times New Roman" w:cs="Times New Roman"/>
          <w:b/>
          <w:sz w:val="28"/>
          <w:szCs w:val="28"/>
        </w:rPr>
        <w:t>CERTIFÍQUESE Y COMUNÍQUESE.</w:t>
      </w:r>
      <w:r w:rsidRPr="00AA4FCC">
        <w:rPr>
          <w:rFonts w:ascii="Times New Roman" w:hAnsi="Times New Roman" w:cs="Times New Roman"/>
          <w:sz w:val="28"/>
          <w:szCs w:val="28"/>
        </w:rPr>
        <w:t>-</w:t>
      </w:r>
      <w:r w:rsidRPr="00AA4FCC">
        <w:rPr>
          <w:rFonts w:ascii="Arial" w:eastAsia="Times New Roman" w:hAnsi="Arial" w:cs="Arial"/>
          <w:sz w:val="24"/>
          <w:szCs w:val="24"/>
        </w:rPr>
        <w:t xml:space="preserve"> </w:t>
      </w:r>
      <w:r w:rsidRPr="00AA4FCC">
        <w:rPr>
          <w:rFonts w:ascii="Times New Roman" w:hAnsi="Times New Roman" w:cs="Times New Roman"/>
          <w:b/>
          <w:bCs/>
          <w:sz w:val="28"/>
          <w:szCs w:val="28"/>
        </w:rPr>
        <w:t>“ACUERDO MUNICIPAL NÚMERO NUEVE”</w:t>
      </w:r>
      <w:r w:rsidRPr="00AA4FCC">
        <w:rPr>
          <w:rFonts w:ascii="Times New Roman" w:hAnsi="Times New Roman" w:cs="Times New Roman"/>
          <w:sz w:val="28"/>
          <w:szCs w:val="28"/>
        </w:rPr>
        <w:t xml:space="preserve"> El Concejo Municipal en uso de sus facultades legales, de conformidad al art. 86 inciso final, 203, 204 y 235 de la Constitución de la República, art. 30 numeral 4) 14) art. 31 numeral 4) del Código Municipal. Expuesto en el punto número once de la agenda de esta sesión, la Participación de la Licenciada Ana Fabiola Loucel Bonilla, Jefe de UACI Interina,</w:t>
      </w:r>
      <w:r w:rsidRPr="00AA4FCC">
        <w:rPr>
          <w:rFonts w:ascii="Times New Roman" w:eastAsia="Calibri" w:hAnsi="Times New Roman" w:cs="Times New Roman"/>
          <w:sz w:val="28"/>
          <w:szCs w:val="28"/>
        </w:rPr>
        <w:t xml:space="preserve"> en el que </w:t>
      </w:r>
      <w:r w:rsidRPr="00AA4FCC">
        <w:rPr>
          <w:rFonts w:ascii="Times New Roman" w:eastAsia="Calibri" w:hAnsi="Times New Roman" w:cs="Times New Roman"/>
          <w:sz w:val="28"/>
          <w:szCs w:val="28"/>
        </w:rPr>
        <w:lastRenderedPageBreak/>
        <w:t xml:space="preserve">solicita al Honorable Concejo Municipal Plural, la aprobación de adjudicación de los requerimientos solicitados por el </w:t>
      </w:r>
      <w:r w:rsidRPr="00AA4FCC">
        <w:rPr>
          <w:rFonts w:ascii="Times New Roman" w:eastAsia="Calibri" w:hAnsi="Times New Roman" w:cs="Times New Roman"/>
          <w:b/>
          <w:sz w:val="28"/>
          <w:szCs w:val="28"/>
        </w:rPr>
        <w:t>Departamento de Alumbrado Público,</w:t>
      </w:r>
      <w:r w:rsidRPr="00AA4FCC">
        <w:rPr>
          <w:rFonts w:ascii="Times New Roman" w:eastAsia="Calibri" w:hAnsi="Times New Roman" w:cs="Times New Roman"/>
          <w:sz w:val="28"/>
          <w:szCs w:val="28"/>
        </w:rPr>
        <w:t xml:space="preserve"> por la cantidad de </w:t>
      </w:r>
      <w:r w:rsidRPr="00AA4FCC">
        <w:rPr>
          <w:rFonts w:ascii="Times New Roman" w:eastAsia="Calibri" w:hAnsi="Times New Roman" w:cs="Times New Roman"/>
          <w:b/>
          <w:sz w:val="28"/>
          <w:szCs w:val="28"/>
        </w:rPr>
        <w:t>$1937.33,</w:t>
      </w:r>
      <w:r w:rsidRPr="00AA4FCC">
        <w:rPr>
          <w:rFonts w:ascii="Times New Roman" w:eastAsia="Calibri" w:hAnsi="Times New Roman" w:cs="Times New Roman"/>
          <w:sz w:val="28"/>
          <w:szCs w:val="28"/>
        </w:rPr>
        <w:t xml:space="preserve"> así como la autorización del nombramiento para el cargo de administrador de orden de compra o contrato del requerimiento antes mencionado, en el cual proponen al Ingeniero Baltazar Cortez Velásquez</w:t>
      </w:r>
      <w:r w:rsidRPr="00AA4FCC">
        <w:rPr>
          <w:rFonts w:ascii="Times New Roman" w:eastAsia="Calibri" w:hAnsi="Times New Roman" w:cs="Times New Roman"/>
          <w:b/>
          <w:sz w:val="28"/>
          <w:szCs w:val="28"/>
        </w:rPr>
        <w:t>.</w:t>
      </w:r>
      <w:r w:rsidRPr="00AA4FCC">
        <w:rPr>
          <w:rFonts w:ascii="Times New Roman" w:eastAsia="Calibri" w:hAnsi="Times New Roman" w:cs="Times New Roman"/>
          <w:b/>
          <w:color w:val="000000" w:themeColor="text1"/>
          <w:sz w:val="28"/>
          <w:szCs w:val="28"/>
        </w:rPr>
        <w:t xml:space="preserve"> </w:t>
      </w:r>
      <w:r w:rsidRPr="00AA4FCC">
        <w:rPr>
          <w:rFonts w:ascii="Times New Roman" w:eastAsia="Calibri" w:hAnsi="Times New Roman" w:cs="Times New Roman"/>
          <w:color w:val="000000" w:themeColor="text1"/>
          <w:sz w:val="28"/>
          <w:szCs w:val="28"/>
        </w:rPr>
        <w:t xml:space="preserve">Este Concejo Municipal Plural, </w:t>
      </w:r>
      <w:r w:rsidRPr="00AA4FCC">
        <w:rPr>
          <w:rFonts w:ascii="Times New Roman" w:eastAsia="Calibri" w:hAnsi="Times New Roman" w:cs="Times New Roman"/>
          <w:sz w:val="28"/>
          <w:szCs w:val="28"/>
        </w:rPr>
        <w:t xml:space="preserve">por </w:t>
      </w:r>
      <w:r w:rsidRPr="00AA4FCC">
        <w:rPr>
          <w:rFonts w:ascii="Times New Roman" w:eastAsia="Calibri" w:hAnsi="Times New Roman" w:cs="Times New Roman"/>
          <w:b/>
          <w:sz w:val="28"/>
          <w:szCs w:val="28"/>
        </w:rPr>
        <w:t xml:space="preserve">MAYORIA </w:t>
      </w:r>
      <w:r w:rsidRPr="00AA4FCC">
        <w:rPr>
          <w:rFonts w:ascii="Times New Roman" w:eastAsia="Calibri" w:hAnsi="Times New Roman" w:cs="Times New Roman"/>
          <w:sz w:val="28"/>
          <w:szCs w:val="28"/>
        </w:rPr>
        <w:t>de</w:t>
      </w:r>
      <w:r w:rsidRPr="00AA4FCC">
        <w:rPr>
          <w:rFonts w:ascii="Times New Roman" w:eastAsia="Calibri" w:hAnsi="Times New Roman" w:cs="Times New Roman"/>
          <w:b/>
          <w:sz w:val="28"/>
          <w:szCs w:val="28"/>
        </w:rPr>
        <w:t xml:space="preserve"> </w:t>
      </w:r>
      <w:r w:rsidRPr="00AA4FCC">
        <w:rPr>
          <w:rFonts w:ascii="Times New Roman" w:eastAsia="Calibri" w:hAnsi="Times New Roman" w:cs="Times New Roman"/>
          <w:sz w:val="28"/>
          <w:szCs w:val="28"/>
        </w:rPr>
        <w:t>trece</w:t>
      </w:r>
      <w:r w:rsidRPr="00AA4FCC">
        <w:rPr>
          <w:rFonts w:ascii="Times New Roman" w:eastAsia="Calibri" w:hAnsi="Times New Roman" w:cs="Times New Roman"/>
          <w:b/>
          <w:sz w:val="28"/>
          <w:szCs w:val="28"/>
        </w:rPr>
        <w:t xml:space="preserve"> </w:t>
      </w:r>
      <w:r w:rsidRPr="00AA4FCC">
        <w:rPr>
          <w:rFonts w:ascii="Times New Roman" w:eastAsia="Calibri" w:hAnsi="Times New Roman" w:cs="Times New Roman"/>
          <w:sz w:val="28"/>
          <w:szCs w:val="28"/>
        </w:rPr>
        <w:t xml:space="preserve">votos, en ausencia al momento de esta votación por el Coronel José Santiago Zelaya Domínguez, Alcalde Municipal, </w:t>
      </w:r>
      <w:r w:rsidRPr="00AA4FCC">
        <w:rPr>
          <w:rFonts w:ascii="Times New Roman" w:eastAsia="Calibri" w:hAnsi="Times New Roman" w:cs="Times New Roman"/>
          <w:b/>
          <w:sz w:val="28"/>
          <w:szCs w:val="28"/>
        </w:rPr>
        <w:t>ACUERDA:</w:t>
      </w:r>
      <w:r w:rsidRPr="00AA4FCC">
        <w:rPr>
          <w:rFonts w:ascii="Times New Roman" w:eastAsia="Calibri" w:hAnsi="Times New Roman" w:cs="Times New Roman"/>
          <w:sz w:val="28"/>
          <w:szCs w:val="28"/>
        </w:rPr>
        <w:t xml:space="preserve"> </w:t>
      </w:r>
      <w:r w:rsidRPr="00AA4FCC">
        <w:rPr>
          <w:rFonts w:ascii="Times New Roman" w:eastAsia="Calibri" w:hAnsi="Times New Roman" w:cs="Times New Roman"/>
          <w:b/>
          <w:sz w:val="28"/>
          <w:szCs w:val="28"/>
          <w:u w:val="single"/>
        </w:rPr>
        <w:t>Primero:</w:t>
      </w:r>
      <w:r w:rsidRPr="00AA4FCC">
        <w:rPr>
          <w:rFonts w:ascii="Times New Roman" w:eastAsia="Calibri" w:hAnsi="Times New Roman" w:cs="Times New Roman"/>
          <w:sz w:val="28"/>
          <w:szCs w:val="28"/>
        </w:rPr>
        <w:t xml:space="preserve"> Aprobar la adjudicación de los requerimientos solicitados por el </w:t>
      </w:r>
      <w:r w:rsidRPr="00AA4FCC">
        <w:rPr>
          <w:rFonts w:ascii="Times New Roman" w:eastAsia="Calibri" w:hAnsi="Times New Roman" w:cs="Times New Roman"/>
          <w:b/>
          <w:sz w:val="28"/>
          <w:szCs w:val="28"/>
        </w:rPr>
        <w:t>Departamento de Alumbrado Público,</w:t>
      </w:r>
      <w:r w:rsidRPr="00AA4FCC">
        <w:rPr>
          <w:rFonts w:ascii="Times New Roman" w:eastAsia="Calibri" w:hAnsi="Times New Roman" w:cs="Times New Roman"/>
          <w:sz w:val="28"/>
          <w:szCs w:val="28"/>
        </w:rPr>
        <w:t xml:space="preserve"> por la cantidad de </w:t>
      </w:r>
      <w:r w:rsidRPr="00AA4FCC">
        <w:rPr>
          <w:rFonts w:ascii="Times New Roman" w:eastAsia="Calibri" w:hAnsi="Times New Roman" w:cs="Times New Roman"/>
          <w:b/>
          <w:sz w:val="28"/>
          <w:szCs w:val="28"/>
        </w:rPr>
        <w:t>$1,937.33,</w:t>
      </w:r>
      <w:r w:rsidRPr="00AA4FCC">
        <w:rPr>
          <w:rFonts w:ascii="Times New Roman" w:eastAsia="Calibri" w:hAnsi="Times New Roman" w:cs="Times New Roman"/>
          <w:sz w:val="28"/>
          <w:szCs w:val="28"/>
        </w:rPr>
        <w:t xml:space="preserve"> según los siguientes cuadros, que se detallan a continuación:</w:t>
      </w:r>
    </w:p>
    <w:p w:rsidR="00AE7A43" w:rsidRPr="00AA4FCC" w:rsidRDefault="00AE7A43" w:rsidP="00AE7A43">
      <w:pPr>
        <w:tabs>
          <w:tab w:val="left" w:pos="3402"/>
        </w:tabs>
        <w:spacing w:after="0"/>
        <w:jc w:val="both"/>
        <w:rPr>
          <w:rFonts w:ascii="Times New Roman" w:eastAsia="Calibri" w:hAnsi="Times New Roman" w:cs="Times New Roman"/>
          <w:sz w:val="28"/>
          <w:szCs w:val="28"/>
        </w:rPr>
      </w:pPr>
    </w:p>
    <w:p w:rsidR="00AA4FCC" w:rsidRPr="00AA4FCC" w:rsidRDefault="00AA4FCC" w:rsidP="00AA4FCC">
      <w:pPr>
        <w:jc w:val="both"/>
        <w:rPr>
          <w:rFonts w:ascii="Arial" w:eastAsia="Calibri" w:hAnsi="Arial" w:cs="Arial"/>
          <w:sz w:val="24"/>
          <w:szCs w:val="24"/>
        </w:rPr>
      </w:pPr>
      <w:r w:rsidRPr="00AA4FCC">
        <w:rPr>
          <w:noProof/>
          <w:lang w:eastAsia="es-ES"/>
        </w:rPr>
        <w:drawing>
          <wp:inline distT="0" distB="0" distL="0" distR="0" wp14:anchorId="60F26180" wp14:editId="4D935406">
            <wp:extent cx="5730764" cy="4889715"/>
            <wp:effectExtent l="0" t="0" r="381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4912024"/>
                    </a:xfrm>
                    <a:prstGeom prst="rect">
                      <a:avLst/>
                    </a:prstGeom>
                    <a:noFill/>
                    <a:ln>
                      <a:noFill/>
                    </a:ln>
                  </pic:spPr>
                </pic:pic>
              </a:graphicData>
            </a:graphic>
          </wp:inline>
        </w:drawing>
      </w:r>
    </w:p>
    <w:p w:rsidR="00AA4FCC" w:rsidRPr="00AA4FCC" w:rsidRDefault="00AA4FCC" w:rsidP="00653E38">
      <w:pPr>
        <w:jc w:val="center"/>
        <w:rPr>
          <w:rFonts w:ascii="Arial" w:eastAsia="Calibri" w:hAnsi="Arial" w:cs="Arial"/>
          <w:sz w:val="24"/>
          <w:szCs w:val="24"/>
        </w:rPr>
      </w:pPr>
      <w:r w:rsidRPr="00AA4FCC">
        <w:rPr>
          <w:noProof/>
          <w:lang w:eastAsia="es-ES"/>
        </w:rPr>
        <w:lastRenderedPageBreak/>
        <w:drawing>
          <wp:inline distT="0" distB="0" distL="0" distR="0" wp14:anchorId="55794BC0" wp14:editId="295BF60B">
            <wp:extent cx="5757334" cy="2921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07" cy="2922052"/>
                    </a:xfrm>
                    <a:prstGeom prst="rect">
                      <a:avLst/>
                    </a:prstGeom>
                    <a:noFill/>
                    <a:ln>
                      <a:noFill/>
                    </a:ln>
                  </pic:spPr>
                </pic:pic>
              </a:graphicData>
            </a:graphic>
          </wp:inline>
        </w:drawing>
      </w:r>
    </w:p>
    <w:p w:rsidR="00AA4FCC" w:rsidRPr="00AA4FCC" w:rsidRDefault="00AA4FCC" w:rsidP="00AA4FCC">
      <w:pPr>
        <w:jc w:val="both"/>
        <w:rPr>
          <w:rFonts w:ascii="Arial" w:eastAsia="Calibri" w:hAnsi="Arial" w:cs="Arial"/>
          <w:sz w:val="24"/>
          <w:szCs w:val="24"/>
        </w:rPr>
      </w:pPr>
      <w:r w:rsidRPr="00AA4FCC">
        <w:rPr>
          <w:noProof/>
          <w:lang w:eastAsia="es-ES"/>
        </w:rPr>
        <w:drawing>
          <wp:inline distT="0" distB="0" distL="0" distR="0" wp14:anchorId="7C0C4435" wp14:editId="7DA19C03">
            <wp:extent cx="5757520" cy="2876203"/>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2875898"/>
                    </a:xfrm>
                    <a:prstGeom prst="rect">
                      <a:avLst/>
                    </a:prstGeom>
                    <a:noFill/>
                    <a:ln>
                      <a:noFill/>
                    </a:ln>
                  </pic:spPr>
                </pic:pic>
              </a:graphicData>
            </a:graphic>
          </wp:inline>
        </w:drawing>
      </w:r>
    </w:p>
    <w:p w:rsidR="00AA4FCC" w:rsidRPr="00AA4FCC" w:rsidRDefault="00AA4FCC" w:rsidP="00AA4FCC">
      <w:pPr>
        <w:jc w:val="both"/>
        <w:rPr>
          <w:rFonts w:ascii="Arial" w:eastAsia="Calibri" w:hAnsi="Arial" w:cs="Arial"/>
          <w:sz w:val="24"/>
          <w:szCs w:val="24"/>
        </w:rPr>
      </w:pPr>
      <w:r w:rsidRPr="00AA4FCC">
        <w:rPr>
          <w:noProof/>
          <w:lang w:eastAsia="es-ES"/>
        </w:rPr>
        <w:drawing>
          <wp:inline distT="0" distB="0" distL="0" distR="0" wp14:anchorId="458C9876" wp14:editId="3DC1AF19">
            <wp:extent cx="5749699" cy="2044931"/>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2047496"/>
                    </a:xfrm>
                    <a:prstGeom prst="rect">
                      <a:avLst/>
                    </a:prstGeom>
                    <a:noFill/>
                    <a:ln>
                      <a:noFill/>
                    </a:ln>
                  </pic:spPr>
                </pic:pic>
              </a:graphicData>
            </a:graphic>
          </wp:inline>
        </w:drawing>
      </w:r>
    </w:p>
    <w:p w:rsidR="00AA4FCC" w:rsidRPr="00AA4FCC" w:rsidRDefault="00AA4FCC" w:rsidP="00AA4FCC">
      <w:pPr>
        <w:tabs>
          <w:tab w:val="left" w:pos="3402"/>
        </w:tabs>
        <w:jc w:val="both"/>
        <w:rPr>
          <w:rFonts w:ascii="Times New Roman" w:hAnsi="Times New Roman" w:cs="Times New Roman"/>
          <w:sz w:val="28"/>
          <w:szCs w:val="28"/>
        </w:rPr>
      </w:pPr>
      <w:r w:rsidRPr="00AA4FCC">
        <w:rPr>
          <w:rFonts w:ascii="Times New Roman" w:eastAsia="Times New Roman" w:hAnsi="Times New Roman" w:cs="Times New Roman"/>
          <w:b/>
          <w:sz w:val="28"/>
          <w:szCs w:val="28"/>
          <w:lang w:eastAsia="es-ES"/>
        </w:rPr>
        <w:lastRenderedPageBreak/>
        <w:t>Segundo:</w:t>
      </w:r>
      <w:r w:rsidRPr="00AA4FCC">
        <w:rPr>
          <w:rFonts w:ascii="Times New Roman" w:eastAsia="Times New Roman" w:hAnsi="Times New Roman" w:cs="Times New Roman"/>
          <w:sz w:val="28"/>
          <w:szCs w:val="28"/>
          <w:lang w:eastAsia="es-ES"/>
        </w:rPr>
        <w:t xml:space="preserve"> Autorizar a la Tesorera Municipal para que erogue la cantidad de: </w:t>
      </w:r>
      <w:r w:rsidRPr="00AA4FCC">
        <w:rPr>
          <w:rFonts w:ascii="Times New Roman" w:eastAsia="Times New Roman" w:hAnsi="Times New Roman" w:cs="Times New Roman"/>
          <w:b/>
          <w:sz w:val="28"/>
          <w:szCs w:val="28"/>
          <w:lang w:eastAsia="es-ES"/>
        </w:rPr>
        <w:t>MIL NOVECIENTOS TREINTA Y SIETE DÓLARES CON TREINTA Y TRES CENTAVOS DE DÓLAR EXACTOS DE LOS ESTADOS UNIDOS DE NORTE AMÉRICA</w:t>
      </w:r>
      <w:r w:rsidRPr="00AA4FCC">
        <w:rPr>
          <w:rFonts w:ascii="Times New Roman" w:eastAsia="Times New Roman" w:hAnsi="Times New Roman" w:cs="Times New Roman"/>
          <w:sz w:val="28"/>
          <w:szCs w:val="28"/>
          <w:lang w:eastAsia="es-ES"/>
        </w:rPr>
        <w:t xml:space="preserve"> </w:t>
      </w:r>
      <w:r w:rsidRPr="00AA4FCC">
        <w:rPr>
          <w:rFonts w:ascii="Times New Roman" w:eastAsia="Times New Roman" w:hAnsi="Times New Roman" w:cs="Times New Roman"/>
          <w:b/>
          <w:sz w:val="28"/>
          <w:szCs w:val="28"/>
          <w:lang w:eastAsia="es-ES"/>
        </w:rPr>
        <w:t xml:space="preserve">($1,937.33), </w:t>
      </w:r>
      <w:r w:rsidRPr="00AA4FCC">
        <w:rPr>
          <w:rFonts w:ascii="Times New Roman" w:eastAsia="Calibri" w:hAnsi="Times New Roman" w:cs="Times New Roman"/>
          <w:sz w:val="28"/>
          <w:szCs w:val="28"/>
          <w:lang w:val="es-SV"/>
        </w:rPr>
        <w:t xml:space="preserve">de la </w:t>
      </w:r>
      <w:r w:rsidRPr="00AA4FCC">
        <w:rPr>
          <w:rFonts w:ascii="Times New Roman" w:eastAsia="Calibri" w:hAnsi="Times New Roman" w:cs="Times New Roman"/>
          <w:b/>
          <w:sz w:val="28"/>
          <w:szCs w:val="28"/>
        </w:rPr>
        <w:t>cuenta aperturada</w:t>
      </w:r>
      <w:r w:rsidRPr="00AA4FCC">
        <w:rPr>
          <w:rFonts w:ascii="Times New Roman" w:hAnsi="Times New Roman" w:cs="Times New Roman"/>
          <w:sz w:val="28"/>
          <w:szCs w:val="28"/>
        </w:rPr>
        <w:t xml:space="preserve"> </w:t>
      </w:r>
      <w:r w:rsidRPr="00AA4FCC">
        <w:rPr>
          <w:rFonts w:ascii="Times New Roman" w:eastAsia="Calibri" w:hAnsi="Times New Roman" w:cs="Times New Roman"/>
          <w:b/>
          <w:sz w:val="28"/>
          <w:szCs w:val="28"/>
        </w:rPr>
        <w:t xml:space="preserve">MATERILA ELECTRICO, PARA LA </w:t>
      </w:r>
      <w:r w:rsidR="00653E38" w:rsidRPr="00AA4FCC">
        <w:rPr>
          <w:rFonts w:ascii="Times New Roman" w:eastAsia="Calibri" w:hAnsi="Times New Roman" w:cs="Times New Roman"/>
          <w:b/>
          <w:sz w:val="28"/>
          <w:szCs w:val="28"/>
        </w:rPr>
        <w:t>EJECUCIÓN</w:t>
      </w:r>
      <w:r w:rsidRPr="00AA4FCC">
        <w:rPr>
          <w:rFonts w:ascii="Times New Roman" w:eastAsia="Calibri" w:hAnsi="Times New Roman" w:cs="Times New Roman"/>
          <w:b/>
          <w:sz w:val="28"/>
          <w:szCs w:val="28"/>
        </w:rPr>
        <w:t xml:space="preserve"> DEL PROYECTO ELECTRIFICACION DE ENERGIA </w:t>
      </w:r>
      <w:r w:rsidR="005D61E0" w:rsidRPr="00AA4FCC">
        <w:rPr>
          <w:rFonts w:ascii="Times New Roman" w:eastAsia="Calibri" w:hAnsi="Times New Roman" w:cs="Times New Roman"/>
          <w:b/>
          <w:sz w:val="28"/>
          <w:szCs w:val="28"/>
        </w:rPr>
        <w:t>ELÉCTRICA</w:t>
      </w:r>
      <w:r w:rsidRPr="00AA4FCC">
        <w:rPr>
          <w:rFonts w:ascii="Times New Roman" w:eastAsia="Calibri" w:hAnsi="Times New Roman" w:cs="Times New Roman"/>
          <w:b/>
          <w:sz w:val="28"/>
          <w:szCs w:val="28"/>
        </w:rPr>
        <w:t xml:space="preserve"> PRIMARIA EN CANTON SUSCHINANGON, PREVISTO A EJECUTARCE DE ACUERDO A CARPETA TECNICA CON FONDO FODES 75 %,</w:t>
      </w:r>
      <w:r w:rsidRPr="00AA4FCC">
        <w:rPr>
          <w:rFonts w:ascii="Times New Roman" w:eastAsia="Calibri" w:hAnsi="Times New Roman" w:cs="Times New Roman"/>
          <w:sz w:val="28"/>
          <w:szCs w:val="28"/>
        </w:rPr>
        <w:t xml:space="preserve"> </w:t>
      </w:r>
      <w:r w:rsidRPr="00AA4FCC">
        <w:rPr>
          <w:rFonts w:ascii="Times New Roman" w:eastAsia="Calibri" w:hAnsi="Times New Roman" w:cs="Times New Roman"/>
          <w:sz w:val="28"/>
          <w:szCs w:val="28"/>
          <w:lang w:val="es-SV"/>
        </w:rPr>
        <w:t>y</w:t>
      </w:r>
      <w:r w:rsidRPr="00AA4FCC">
        <w:rPr>
          <w:rFonts w:ascii="Times New Roman" w:eastAsia="Calibri" w:hAnsi="Times New Roman" w:cs="Times New Roman"/>
          <w:b/>
          <w:sz w:val="28"/>
          <w:szCs w:val="28"/>
          <w:lang w:val="es-SV"/>
        </w:rPr>
        <w:t xml:space="preserve">  </w:t>
      </w:r>
      <w:r w:rsidRPr="00AA4FCC">
        <w:rPr>
          <w:rFonts w:ascii="Times New Roman" w:eastAsia="Calibri" w:hAnsi="Times New Roman" w:cs="Times New Roman"/>
          <w:sz w:val="28"/>
          <w:szCs w:val="28"/>
        </w:rPr>
        <w:t>cancele según orden de compra de bienes y servicios emitida por la UACI</w:t>
      </w:r>
      <w:r w:rsidRPr="00AA4FCC">
        <w:rPr>
          <w:rFonts w:ascii="Times New Roman" w:eastAsia="Calibri" w:hAnsi="Times New Roman" w:cs="Times New Roman"/>
          <w:b/>
          <w:sz w:val="28"/>
          <w:szCs w:val="28"/>
          <w:lang w:val="es-SV"/>
        </w:rPr>
        <w:t xml:space="preserve"> </w:t>
      </w:r>
      <w:r w:rsidRPr="00AA4FCC">
        <w:rPr>
          <w:rFonts w:ascii="Times New Roman" w:eastAsia="Calibri" w:hAnsi="Times New Roman" w:cs="Times New Roman"/>
          <w:sz w:val="28"/>
          <w:szCs w:val="28"/>
          <w:lang w:val="es-SV"/>
        </w:rPr>
        <w:t>y</w:t>
      </w:r>
      <w:r w:rsidRPr="00AA4FCC">
        <w:rPr>
          <w:rFonts w:ascii="Times New Roman" w:eastAsia="Calibri" w:hAnsi="Times New Roman" w:cs="Times New Roman"/>
          <w:sz w:val="28"/>
          <w:szCs w:val="28"/>
        </w:rPr>
        <w:t xml:space="preserve"> emita cheque</w:t>
      </w:r>
      <w:r w:rsidRPr="00AA4FCC">
        <w:rPr>
          <w:rFonts w:ascii="Times New Roman" w:eastAsia="Calibri" w:hAnsi="Times New Roman" w:cs="Times New Roman"/>
          <w:b/>
          <w:sz w:val="28"/>
          <w:szCs w:val="28"/>
        </w:rPr>
        <w:t xml:space="preserve"> </w:t>
      </w:r>
      <w:r w:rsidRPr="00AA4FCC">
        <w:rPr>
          <w:rFonts w:ascii="Times New Roman" w:eastAsia="Calibri" w:hAnsi="Times New Roman" w:cs="Times New Roman"/>
          <w:sz w:val="28"/>
          <w:szCs w:val="28"/>
        </w:rPr>
        <w:t xml:space="preserve">a nombre del proveedor con base a los cuadros antes detallados. </w:t>
      </w:r>
      <w:r w:rsidRPr="00AA4FCC">
        <w:rPr>
          <w:rFonts w:ascii="Times New Roman" w:eastAsia="Calibri" w:hAnsi="Times New Roman" w:cs="Times New Roman"/>
          <w:b/>
          <w:sz w:val="28"/>
          <w:szCs w:val="28"/>
          <w:u w:val="single"/>
        </w:rPr>
        <w:t>Tercero:</w:t>
      </w:r>
      <w:r w:rsidRPr="00AA4FCC">
        <w:rPr>
          <w:rFonts w:ascii="Times New Roman" w:eastAsia="Calibri" w:hAnsi="Times New Roman" w:cs="Times New Roman"/>
          <w:b/>
          <w:color w:val="000000" w:themeColor="text1"/>
          <w:sz w:val="28"/>
          <w:szCs w:val="28"/>
        </w:rPr>
        <w:t xml:space="preserve"> </w:t>
      </w:r>
      <w:r w:rsidRPr="00AA4FCC">
        <w:rPr>
          <w:rFonts w:ascii="Times New Roman" w:eastAsia="Calibri" w:hAnsi="Times New Roman" w:cs="Times New Roman"/>
          <w:color w:val="000000" w:themeColor="text1"/>
          <w:sz w:val="28"/>
          <w:szCs w:val="28"/>
        </w:rPr>
        <w:t xml:space="preserve">Nombrar como Administrador </w:t>
      </w:r>
      <w:r w:rsidRPr="00AA4FCC">
        <w:rPr>
          <w:rFonts w:ascii="Times New Roman" w:eastAsia="Calibri" w:hAnsi="Times New Roman" w:cs="Times New Roman"/>
          <w:sz w:val="28"/>
          <w:szCs w:val="28"/>
        </w:rPr>
        <w:t xml:space="preserve">de orden de compra o contrato de los requerimientos que corresponden al </w:t>
      </w:r>
      <w:r w:rsidRPr="00AA4FCC">
        <w:rPr>
          <w:rFonts w:ascii="Times New Roman" w:eastAsia="Calibri" w:hAnsi="Times New Roman" w:cs="Times New Roman"/>
          <w:b/>
          <w:sz w:val="28"/>
          <w:szCs w:val="28"/>
        </w:rPr>
        <w:t>Departamento de Alumbrado Público,</w:t>
      </w:r>
      <w:r w:rsidRPr="00AA4FCC">
        <w:rPr>
          <w:rFonts w:ascii="Times New Roman" w:eastAsia="Calibri" w:hAnsi="Times New Roman" w:cs="Times New Roman"/>
          <w:sz w:val="28"/>
          <w:szCs w:val="28"/>
        </w:rPr>
        <w:t xml:space="preserve"> al  </w:t>
      </w:r>
      <w:r w:rsidRPr="00AA4FCC">
        <w:rPr>
          <w:rFonts w:ascii="Times New Roman" w:eastAsia="Calibri" w:hAnsi="Times New Roman" w:cs="Times New Roman"/>
          <w:b/>
          <w:sz w:val="28"/>
          <w:szCs w:val="28"/>
        </w:rPr>
        <w:t xml:space="preserve">Ingeniero Baltazar Cortez Velásquez. </w:t>
      </w:r>
      <w:r w:rsidRPr="00AA4FCC">
        <w:rPr>
          <w:rFonts w:ascii="Times New Roman" w:eastAsia="Calibri" w:hAnsi="Times New Roman" w:cs="Times New Roman"/>
          <w:sz w:val="28"/>
          <w:szCs w:val="28"/>
        </w:rPr>
        <w:t>Fondos con aplicación al espe</w:t>
      </w:r>
      <w:r w:rsidRPr="00AA4FCC">
        <w:rPr>
          <w:rFonts w:ascii="Times New Roman" w:eastAsia="Calibri" w:hAnsi="Times New Roman" w:cs="Times New Roman"/>
          <w:sz w:val="28"/>
          <w:szCs w:val="28"/>
          <w:shd w:val="clear" w:color="auto" w:fill="FFFFFF" w:themeFill="background1"/>
        </w:rPr>
        <w:t>cífico y expresión Presupuestaria Municipal vigente, que</w:t>
      </w:r>
      <w:r w:rsidRPr="00AA4FCC">
        <w:rPr>
          <w:rFonts w:ascii="Times New Roman" w:eastAsia="Calibri" w:hAnsi="Times New Roman" w:cs="Times New Roman"/>
          <w:sz w:val="28"/>
          <w:szCs w:val="28"/>
        </w:rPr>
        <w:t xml:space="preserve"> se comprobará como lo establece el artículo 76 del Código Municipal. Quedando autorizado el Jefe de Presupuesto realizar reprogramación presupuestaria si fuere necesaria</w:t>
      </w:r>
      <w:r w:rsidRPr="00AA4FCC">
        <w:rPr>
          <w:rFonts w:ascii="Times New Roman" w:eastAsia="Calibri" w:hAnsi="Times New Roman" w:cs="Times New Roman"/>
          <w:color w:val="000000" w:themeColor="text1"/>
          <w:sz w:val="28"/>
          <w:szCs w:val="28"/>
          <w:shd w:val="clear" w:color="auto" w:fill="FFFFFF" w:themeFill="background1"/>
        </w:rPr>
        <w:t xml:space="preserve">.- </w:t>
      </w:r>
      <w:r w:rsidR="005D61E0" w:rsidRPr="00AA4FCC">
        <w:rPr>
          <w:rFonts w:ascii="Times New Roman" w:eastAsia="Calibri" w:hAnsi="Times New Roman" w:cs="Times New Roman"/>
          <w:b/>
          <w:sz w:val="28"/>
          <w:szCs w:val="28"/>
        </w:rPr>
        <w:t>CERTIFÍQUESE</w:t>
      </w:r>
      <w:r w:rsidRPr="00AA4FCC">
        <w:rPr>
          <w:rFonts w:ascii="Times New Roman" w:eastAsia="Calibri" w:hAnsi="Times New Roman" w:cs="Times New Roman"/>
          <w:b/>
          <w:sz w:val="28"/>
          <w:szCs w:val="28"/>
        </w:rPr>
        <w:t xml:space="preserve"> Y </w:t>
      </w:r>
      <w:r w:rsidR="005D61E0" w:rsidRPr="00AA4FCC">
        <w:rPr>
          <w:rFonts w:ascii="Times New Roman" w:eastAsia="Calibri" w:hAnsi="Times New Roman" w:cs="Times New Roman"/>
          <w:b/>
          <w:sz w:val="28"/>
          <w:szCs w:val="28"/>
        </w:rPr>
        <w:t>COMUNÍQUESE</w:t>
      </w:r>
      <w:r w:rsidRPr="00AA4FCC">
        <w:rPr>
          <w:rFonts w:ascii="Times New Roman" w:eastAsia="Calibri" w:hAnsi="Times New Roman" w:cs="Times New Roman"/>
          <w:b/>
          <w:sz w:val="28"/>
          <w:szCs w:val="28"/>
        </w:rPr>
        <w:t>.</w:t>
      </w:r>
      <w:r w:rsidRPr="00AA4FCC">
        <w:rPr>
          <w:rFonts w:ascii="Times New Roman" w:eastAsia="Calibri" w:hAnsi="Times New Roman" w:cs="Times New Roman"/>
          <w:sz w:val="28"/>
          <w:szCs w:val="28"/>
        </w:rPr>
        <w:t xml:space="preserve">- </w:t>
      </w:r>
      <w:r w:rsidRPr="00AA4FCC">
        <w:rPr>
          <w:rFonts w:ascii="Times New Roman" w:hAnsi="Times New Roman" w:cs="Times New Roman"/>
          <w:b/>
          <w:bCs/>
          <w:sz w:val="28"/>
          <w:szCs w:val="28"/>
        </w:rPr>
        <w:t xml:space="preserve">“ACUERDO MUNICIPAL NÚMERO DIEZ”. </w:t>
      </w:r>
      <w:r w:rsidRPr="00AA4FCC">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once  de la agenda de esta sesión, el cual consiste en la participación de la Licda. Ana Fabiola Loucel Bonilla, Jefe Interina de la UACI, solicitando al Honorable Concejo Municipal Plural, </w:t>
      </w:r>
      <w:r w:rsidRPr="00AA4FCC">
        <w:rPr>
          <w:rFonts w:ascii="Times New Roman" w:hAnsi="Times New Roman" w:cs="Times New Roman"/>
          <w:sz w:val="28"/>
          <w:szCs w:val="28"/>
          <w:shd w:val="clear" w:color="auto" w:fill="FFFFFF" w:themeFill="background1"/>
        </w:rPr>
        <w:t xml:space="preserve">aprobación de adjudicación de requerimientos correspondiente al DEPARTAMENTO DE TALLERES, por un monto de  $1,205.88 </w:t>
      </w:r>
      <w:r w:rsidRPr="00AA4FCC">
        <w:rPr>
          <w:rFonts w:ascii="Times New Roman" w:hAnsi="Times New Roman" w:cs="Times New Roman"/>
          <w:sz w:val="28"/>
          <w:szCs w:val="28"/>
        </w:rPr>
        <w:t xml:space="preserve">y proponiendo al administrador de la orden de compra o contrato a: CARLOS IVAN TORRES AGUILAR. </w:t>
      </w:r>
      <w:r w:rsidRPr="00AA4FCC">
        <w:rPr>
          <w:rFonts w:ascii="Times New Roman" w:eastAsia="Calibri" w:hAnsi="Times New Roman" w:cs="Times New Roman"/>
          <w:bCs/>
          <w:sz w:val="28"/>
          <w:szCs w:val="28"/>
        </w:rPr>
        <w:t xml:space="preserve"> Por </w:t>
      </w:r>
      <w:r w:rsidRPr="00AA4FCC">
        <w:rPr>
          <w:rFonts w:ascii="Times New Roman" w:eastAsia="Calibri" w:hAnsi="Times New Roman" w:cs="Times New Roman"/>
          <w:b/>
          <w:bCs/>
          <w:sz w:val="28"/>
          <w:szCs w:val="28"/>
        </w:rPr>
        <w:t xml:space="preserve">MAYORÍA </w:t>
      </w:r>
      <w:r w:rsidRPr="00AA4FCC">
        <w:rPr>
          <w:rFonts w:ascii="Times New Roman" w:eastAsia="Calibri" w:hAnsi="Times New Roman" w:cs="Times New Roman"/>
          <w:bCs/>
          <w:sz w:val="28"/>
          <w:szCs w:val="28"/>
        </w:rPr>
        <w:t xml:space="preserve">de trece votos a favor y una ausencia al momento de esta votación del Cnel. José Santiago Zelaya Domínguez, Alcalde Municipal. Este Concejo, </w:t>
      </w:r>
      <w:r w:rsidRPr="00AA4FCC">
        <w:rPr>
          <w:rFonts w:ascii="Times New Roman" w:hAnsi="Times New Roman" w:cs="Times New Roman"/>
          <w:b/>
          <w:sz w:val="28"/>
          <w:szCs w:val="28"/>
        </w:rPr>
        <w:t>ACUERDA:</w:t>
      </w:r>
      <w:r w:rsidRPr="00AA4FCC">
        <w:rPr>
          <w:rFonts w:ascii="Times New Roman" w:hAnsi="Times New Roman" w:cs="Times New Roman"/>
          <w:sz w:val="28"/>
          <w:szCs w:val="28"/>
        </w:rPr>
        <w:t xml:space="preserve"> </w:t>
      </w:r>
      <w:r w:rsidRPr="00AA4FCC">
        <w:rPr>
          <w:rFonts w:ascii="Times New Roman" w:hAnsi="Times New Roman" w:cs="Times New Roman"/>
          <w:b/>
          <w:sz w:val="28"/>
          <w:szCs w:val="28"/>
          <w:u w:val="single"/>
        </w:rPr>
        <w:t>Primero:</w:t>
      </w:r>
      <w:r w:rsidRPr="00AA4FCC">
        <w:rPr>
          <w:rFonts w:ascii="Times New Roman" w:hAnsi="Times New Roman" w:cs="Times New Roman"/>
          <w:sz w:val="28"/>
          <w:szCs w:val="28"/>
        </w:rPr>
        <w:t xml:space="preserve"> Aprobar adjudicación de requerimiento correspondiente </w:t>
      </w:r>
      <w:r w:rsidRPr="00AA4FCC">
        <w:rPr>
          <w:rFonts w:ascii="Times New Roman" w:hAnsi="Times New Roman" w:cs="Times New Roman"/>
          <w:sz w:val="28"/>
          <w:szCs w:val="28"/>
          <w:shd w:val="clear" w:color="auto" w:fill="FFFFFF" w:themeFill="background1"/>
        </w:rPr>
        <w:t xml:space="preserve">al DEPARTAMENTO DE TALLERES, por un monto de  $1,205.88. </w:t>
      </w:r>
      <w:r w:rsidRPr="00AA4FCC">
        <w:rPr>
          <w:rFonts w:ascii="Times New Roman" w:hAnsi="Times New Roman" w:cs="Times New Roman"/>
          <w:b/>
          <w:sz w:val="28"/>
          <w:szCs w:val="28"/>
          <w:u w:val="single"/>
        </w:rPr>
        <w:t>Segundo:</w:t>
      </w:r>
      <w:r w:rsidRPr="00AA4FCC">
        <w:rPr>
          <w:rFonts w:ascii="Times New Roman" w:hAnsi="Times New Roman" w:cs="Times New Roman"/>
          <w:sz w:val="28"/>
          <w:szCs w:val="28"/>
        </w:rPr>
        <w:t xml:space="preserve"> Autorizar a la Tesorera Municipal para que erogue la cantidad de: </w:t>
      </w:r>
      <w:r w:rsidRPr="00AA4FCC">
        <w:rPr>
          <w:rFonts w:ascii="Times New Roman" w:hAnsi="Times New Roman" w:cs="Times New Roman"/>
          <w:b/>
          <w:sz w:val="28"/>
          <w:szCs w:val="28"/>
        </w:rPr>
        <w:t>(</w:t>
      </w:r>
      <w:r w:rsidRPr="00AA4FCC">
        <w:rPr>
          <w:rFonts w:ascii="Times New Roman" w:hAnsi="Times New Roman" w:cs="Times New Roman"/>
          <w:b/>
          <w:sz w:val="28"/>
          <w:szCs w:val="28"/>
          <w:shd w:val="clear" w:color="auto" w:fill="FFFFFF" w:themeFill="background1"/>
        </w:rPr>
        <w:t>$1,205.88</w:t>
      </w:r>
      <w:r w:rsidRPr="00AA4FCC">
        <w:rPr>
          <w:rFonts w:ascii="Times New Roman" w:hAnsi="Times New Roman" w:cs="Times New Roman"/>
          <w:b/>
          <w:sz w:val="28"/>
          <w:szCs w:val="28"/>
        </w:rPr>
        <w:t>)</w:t>
      </w:r>
      <w:r w:rsidRPr="00AA4FCC">
        <w:rPr>
          <w:rFonts w:ascii="Times New Roman" w:hAnsi="Times New Roman" w:cs="Times New Roman"/>
          <w:sz w:val="28"/>
          <w:szCs w:val="28"/>
          <w:lang w:val="es-SV"/>
        </w:rPr>
        <w:t xml:space="preserve"> de la cuenta  corriente número </w:t>
      </w:r>
      <w:r w:rsidRPr="00AA4FCC">
        <w:rPr>
          <w:rFonts w:ascii="Times New Roman" w:hAnsi="Times New Roman" w:cs="Times New Roman"/>
          <w:b/>
          <w:sz w:val="28"/>
          <w:szCs w:val="28"/>
          <w:lang w:val="es-SV"/>
        </w:rPr>
        <w:t>480005924 MUNICIPALIDAD DE APOPA, RECURSOS PROPIOS, Banco Hipotecario de El Salvador S.A.,</w:t>
      </w:r>
      <w:r w:rsidRPr="00AA4FCC">
        <w:rPr>
          <w:rFonts w:ascii="Times New Roman" w:hAnsi="Times New Roman" w:cs="Times New Roman"/>
          <w:sz w:val="28"/>
          <w:szCs w:val="28"/>
          <w:lang w:val="es-SV"/>
        </w:rPr>
        <w:t xml:space="preserve"> y</w:t>
      </w:r>
      <w:r w:rsidRPr="00AA4FCC">
        <w:rPr>
          <w:rFonts w:ascii="Times New Roman" w:hAnsi="Times New Roman" w:cs="Times New Roman"/>
          <w:sz w:val="28"/>
          <w:szCs w:val="28"/>
        </w:rPr>
        <w:t xml:space="preserve"> emita cheque</w:t>
      </w:r>
      <w:r w:rsidRPr="00AA4FCC">
        <w:rPr>
          <w:rFonts w:ascii="Times New Roman" w:hAnsi="Times New Roman" w:cs="Times New Roman"/>
          <w:b/>
          <w:sz w:val="28"/>
          <w:szCs w:val="28"/>
        </w:rPr>
        <w:t xml:space="preserve"> </w:t>
      </w:r>
      <w:r w:rsidRPr="00AA4FCC">
        <w:rPr>
          <w:rFonts w:ascii="Times New Roman" w:hAnsi="Times New Roman" w:cs="Times New Roman"/>
          <w:sz w:val="28"/>
          <w:szCs w:val="28"/>
        </w:rPr>
        <w:t>a nombre de los proveedores según el siguiente cuadro:</w:t>
      </w:r>
    </w:p>
    <w:p w:rsidR="00AA4FCC" w:rsidRPr="00AA4FCC" w:rsidRDefault="00AA4FCC" w:rsidP="00AA4FCC">
      <w:pPr>
        <w:jc w:val="both"/>
        <w:rPr>
          <w:rFonts w:ascii="Arial" w:hAnsi="Arial" w:cs="Arial"/>
          <w:lang w:val="es-SV"/>
        </w:rPr>
      </w:pPr>
      <w:r w:rsidRPr="00AA4FCC">
        <w:rPr>
          <w:noProof/>
          <w:lang w:eastAsia="es-ES"/>
        </w:rPr>
        <w:lastRenderedPageBreak/>
        <w:drawing>
          <wp:inline distT="0" distB="0" distL="0" distR="0" wp14:anchorId="33A4C77C" wp14:editId="5385C1D4">
            <wp:extent cx="5744940" cy="3098800"/>
            <wp:effectExtent l="0" t="0" r="825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910" cy="3105256"/>
                    </a:xfrm>
                    <a:prstGeom prst="rect">
                      <a:avLst/>
                    </a:prstGeom>
                    <a:noFill/>
                    <a:ln>
                      <a:noFill/>
                    </a:ln>
                  </pic:spPr>
                </pic:pic>
              </a:graphicData>
            </a:graphic>
          </wp:inline>
        </w:drawing>
      </w:r>
    </w:p>
    <w:p w:rsidR="00AA4FCC" w:rsidRPr="00AA4FCC" w:rsidRDefault="00AA4FCC" w:rsidP="00AA4FCC">
      <w:pPr>
        <w:jc w:val="both"/>
        <w:rPr>
          <w:rFonts w:ascii="Arial" w:hAnsi="Arial" w:cs="Arial"/>
          <w:lang w:val="es-SV"/>
        </w:rPr>
      </w:pPr>
      <w:r w:rsidRPr="00AA4FCC">
        <w:rPr>
          <w:noProof/>
          <w:lang w:eastAsia="es-ES"/>
        </w:rPr>
        <w:drawing>
          <wp:inline distT="0" distB="0" distL="0" distR="0" wp14:anchorId="6C94EF83" wp14:editId="28B56A87">
            <wp:extent cx="5757334" cy="2159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6910" cy="2158841"/>
                    </a:xfrm>
                    <a:prstGeom prst="rect">
                      <a:avLst/>
                    </a:prstGeom>
                    <a:noFill/>
                    <a:ln>
                      <a:noFill/>
                    </a:ln>
                  </pic:spPr>
                </pic:pic>
              </a:graphicData>
            </a:graphic>
          </wp:inline>
        </w:drawing>
      </w:r>
    </w:p>
    <w:p w:rsidR="00AA4FCC" w:rsidRPr="00AA4FCC" w:rsidRDefault="00AA4FCC" w:rsidP="00AA4FCC">
      <w:pPr>
        <w:jc w:val="both"/>
        <w:rPr>
          <w:rFonts w:ascii="Times New Roman" w:hAnsi="Times New Roman" w:cs="Times New Roman"/>
          <w:sz w:val="28"/>
          <w:szCs w:val="28"/>
          <w:lang w:val="es-SV"/>
        </w:rPr>
      </w:pPr>
      <w:r w:rsidRPr="00AA4FCC">
        <w:rPr>
          <w:rFonts w:ascii="Arial" w:hAnsi="Arial" w:cs="Arial"/>
          <w:sz w:val="20"/>
          <w:szCs w:val="20"/>
          <w:lang w:val="es-SV"/>
        </w:rPr>
        <w:t xml:space="preserve"> </w:t>
      </w:r>
      <w:r w:rsidRPr="00AA4FCC">
        <w:rPr>
          <w:rFonts w:ascii="Times New Roman" w:hAnsi="Times New Roman" w:cs="Times New Roman"/>
          <w:b/>
          <w:color w:val="000000" w:themeColor="text1"/>
          <w:sz w:val="28"/>
          <w:szCs w:val="28"/>
          <w:u w:val="single"/>
        </w:rPr>
        <w:t>Tercero:</w:t>
      </w:r>
      <w:r w:rsidRPr="00AA4FCC">
        <w:rPr>
          <w:rFonts w:ascii="Times New Roman" w:hAnsi="Times New Roman" w:cs="Times New Roman"/>
          <w:color w:val="000000" w:themeColor="text1"/>
          <w:sz w:val="28"/>
          <w:szCs w:val="28"/>
        </w:rPr>
        <w:t xml:space="preserve"> Nombrar como Administrador </w:t>
      </w:r>
      <w:r w:rsidRPr="00AA4FCC">
        <w:rPr>
          <w:rFonts w:ascii="Times New Roman" w:hAnsi="Times New Roman" w:cs="Times New Roman"/>
          <w:sz w:val="28"/>
          <w:szCs w:val="28"/>
        </w:rPr>
        <w:t>de la orden de compras o contrato del requerimiento  a: CARLOS IVAN TORRES AGUILAR.  Fondos con aplicación al espe</w:t>
      </w:r>
      <w:r w:rsidRPr="00AA4FCC">
        <w:rPr>
          <w:rFonts w:ascii="Times New Roman" w:hAnsi="Times New Roman" w:cs="Times New Roman"/>
          <w:sz w:val="28"/>
          <w:szCs w:val="28"/>
          <w:shd w:val="clear" w:color="auto" w:fill="FFFFFF" w:themeFill="background1"/>
        </w:rPr>
        <w:t>cífico y expresión Presupuestaria Municipal vigente, que</w:t>
      </w:r>
      <w:r w:rsidRPr="00AA4FCC">
        <w:rPr>
          <w:rFonts w:ascii="Times New Roman" w:hAnsi="Times New Roman" w:cs="Times New Roman"/>
          <w:sz w:val="28"/>
          <w:szCs w:val="28"/>
        </w:rPr>
        <w:t xml:space="preserve"> se comprobara como lo establece el artículo 78 del Código Municipal. Quedando autorizado el Jefe de Presupuesto elabore la reprogramación presupuestaria si fuera necesaria.                 </w:t>
      </w:r>
      <w:r w:rsidRPr="00AA4FCC">
        <w:rPr>
          <w:rFonts w:ascii="Times New Roman" w:hAnsi="Times New Roman" w:cs="Times New Roman"/>
          <w:color w:val="000000" w:themeColor="text1"/>
          <w:sz w:val="28"/>
          <w:szCs w:val="28"/>
          <w:shd w:val="clear" w:color="auto" w:fill="FFFFFF" w:themeFill="background1"/>
        </w:rPr>
        <w:t>.-</w:t>
      </w:r>
      <w:r w:rsidRPr="00AA4FCC">
        <w:rPr>
          <w:rFonts w:ascii="Times New Roman" w:hAnsi="Times New Roman" w:cs="Times New Roman"/>
          <w:b/>
          <w:sz w:val="28"/>
          <w:szCs w:val="28"/>
        </w:rPr>
        <w:t>CERTIFÍQUESE Y COMUNÍQUESE.</w:t>
      </w:r>
      <w:r w:rsidRPr="00AA4FCC">
        <w:rPr>
          <w:rFonts w:ascii="Times New Roman" w:hAnsi="Times New Roman" w:cs="Times New Roman"/>
          <w:sz w:val="28"/>
          <w:szCs w:val="28"/>
        </w:rPr>
        <w:t>-</w:t>
      </w:r>
      <w:r w:rsidRPr="00AA4FCC">
        <w:rPr>
          <w:rFonts w:ascii="Times New Roman" w:hAnsi="Times New Roman" w:cs="Times New Roman"/>
          <w:b/>
          <w:bCs/>
          <w:sz w:val="28"/>
          <w:szCs w:val="28"/>
        </w:rPr>
        <w:t xml:space="preserve"> “ACUERDO MUNICIPAL NÚMERO ONCE”. </w:t>
      </w:r>
      <w:r w:rsidRPr="00AA4FCC">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once  de la agenda de esta sesión, el cual consiste en la participación de la Licda. Ana Fabiola Loucel Bonilla, Jefe Interina de la </w:t>
      </w:r>
      <w:r w:rsidRPr="00AA4FCC">
        <w:rPr>
          <w:rFonts w:ascii="Times New Roman" w:hAnsi="Times New Roman" w:cs="Times New Roman"/>
          <w:sz w:val="28"/>
          <w:szCs w:val="28"/>
        </w:rPr>
        <w:lastRenderedPageBreak/>
        <w:t xml:space="preserve">UACI, solicitando al Honorable Concejo Municipal Plural, </w:t>
      </w:r>
      <w:r w:rsidRPr="00AA4FCC">
        <w:rPr>
          <w:rFonts w:ascii="Times New Roman" w:hAnsi="Times New Roman" w:cs="Times New Roman"/>
          <w:sz w:val="28"/>
          <w:szCs w:val="28"/>
          <w:shd w:val="clear" w:color="auto" w:fill="FFFFFF" w:themeFill="background1"/>
        </w:rPr>
        <w:t>aprobación de adjudicación de requerimientos correspondiente a la SECCIÓN DE CATASTRO Y REGISTRO TRIBUTARIO</w:t>
      </w:r>
      <w:r w:rsidRPr="00AA4FCC">
        <w:rPr>
          <w:rFonts w:ascii="Times New Roman" w:hAnsi="Times New Roman" w:cs="Times New Roman"/>
          <w:sz w:val="28"/>
          <w:szCs w:val="28"/>
          <w:shd w:val="clear" w:color="auto" w:fill="FFFFFF" w:themeFill="background1"/>
        </w:rPr>
        <w:tab/>
        <w:t xml:space="preserve">, por un monto de  $251.51 </w:t>
      </w:r>
      <w:r w:rsidRPr="00AA4FCC">
        <w:rPr>
          <w:rFonts w:ascii="Times New Roman" w:hAnsi="Times New Roman" w:cs="Times New Roman"/>
          <w:sz w:val="28"/>
          <w:szCs w:val="28"/>
        </w:rPr>
        <w:t xml:space="preserve">y proponiendo al administrador de la orden de compra o contrato al LIC. JOSÉ ALFREDO BATRES BONILLA. </w:t>
      </w:r>
      <w:r w:rsidRPr="00AA4FCC">
        <w:rPr>
          <w:rFonts w:ascii="Times New Roman" w:eastAsia="Calibri" w:hAnsi="Times New Roman" w:cs="Times New Roman"/>
          <w:bCs/>
          <w:sz w:val="28"/>
          <w:szCs w:val="28"/>
        </w:rPr>
        <w:t xml:space="preserve"> Por </w:t>
      </w:r>
      <w:r w:rsidRPr="00AA4FCC">
        <w:rPr>
          <w:rFonts w:ascii="Times New Roman" w:eastAsia="Calibri" w:hAnsi="Times New Roman" w:cs="Times New Roman"/>
          <w:b/>
          <w:bCs/>
          <w:sz w:val="28"/>
          <w:szCs w:val="28"/>
        </w:rPr>
        <w:t xml:space="preserve">MAYORÍA </w:t>
      </w:r>
      <w:r w:rsidRPr="00AA4FCC">
        <w:rPr>
          <w:rFonts w:ascii="Times New Roman" w:eastAsia="Calibri" w:hAnsi="Times New Roman" w:cs="Times New Roman"/>
          <w:bCs/>
          <w:sz w:val="28"/>
          <w:szCs w:val="28"/>
        </w:rPr>
        <w:t xml:space="preserve">de trece votos a favor y una ausencia al momento de esta votación del Cnel. José Santiago Zelaya Domínguez, Alcalde Municipal. </w:t>
      </w:r>
      <w:r w:rsidRPr="00AA4FCC">
        <w:rPr>
          <w:rFonts w:ascii="Times New Roman" w:hAnsi="Times New Roman" w:cs="Times New Roman"/>
          <w:b/>
          <w:sz w:val="28"/>
          <w:szCs w:val="28"/>
        </w:rPr>
        <w:t>ACUERDA:</w:t>
      </w:r>
      <w:r w:rsidRPr="00AA4FCC">
        <w:rPr>
          <w:rFonts w:ascii="Times New Roman" w:hAnsi="Times New Roman" w:cs="Times New Roman"/>
          <w:sz w:val="28"/>
          <w:szCs w:val="28"/>
        </w:rPr>
        <w:t xml:space="preserve"> </w:t>
      </w:r>
      <w:r w:rsidRPr="00AA4FCC">
        <w:rPr>
          <w:rFonts w:ascii="Times New Roman" w:hAnsi="Times New Roman" w:cs="Times New Roman"/>
          <w:b/>
          <w:sz w:val="28"/>
          <w:szCs w:val="28"/>
          <w:u w:val="single"/>
        </w:rPr>
        <w:t>Primero:</w:t>
      </w:r>
      <w:r w:rsidRPr="00AA4FCC">
        <w:rPr>
          <w:rFonts w:ascii="Times New Roman" w:hAnsi="Times New Roman" w:cs="Times New Roman"/>
          <w:sz w:val="28"/>
          <w:szCs w:val="28"/>
        </w:rPr>
        <w:t xml:space="preserve"> Aprobar adjudicación de requerimiento correspondiente </w:t>
      </w:r>
      <w:r w:rsidRPr="00AA4FCC">
        <w:rPr>
          <w:rFonts w:ascii="Times New Roman" w:hAnsi="Times New Roman" w:cs="Times New Roman"/>
          <w:sz w:val="28"/>
          <w:szCs w:val="28"/>
          <w:shd w:val="clear" w:color="auto" w:fill="FFFFFF" w:themeFill="background1"/>
        </w:rPr>
        <w:t xml:space="preserve">a la SECCIÓN DE CATASTRO Y REGISTRO TRIBUTARIO, por un monto de  $251.51. </w:t>
      </w:r>
      <w:r w:rsidRPr="00AA4FCC">
        <w:rPr>
          <w:rFonts w:ascii="Times New Roman" w:hAnsi="Times New Roman" w:cs="Times New Roman"/>
          <w:b/>
          <w:sz w:val="28"/>
          <w:szCs w:val="28"/>
          <w:u w:val="single"/>
        </w:rPr>
        <w:t>Segundo:</w:t>
      </w:r>
      <w:r w:rsidRPr="00AA4FCC">
        <w:rPr>
          <w:rFonts w:ascii="Times New Roman" w:hAnsi="Times New Roman" w:cs="Times New Roman"/>
          <w:sz w:val="28"/>
          <w:szCs w:val="28"/>
        </w:rPr>
        <w:t xml:space="preserve"> Autorizar a la Tesorera Municipal para que erogue la cantidad de: </w:t>
      </w:r>
      <w:r w:rsidRPr="00AA4FCC">
        <w:rPr>
          <w:rFonts w:ascii="Times New Roman" w:hAnsi="Times New Roman" w:cs="Times New Roman"/>
          <w:b/>
          <w:sz w:val="28"/>
          <w:szCs w:val="28"/>
        </w:rPr>
        <w:t>(</w:t>
      </w:r>
      <w:r w:rsidRPr="00AA4FCC">
        <w:rPr>
          <w:rFonts w:ascii="Times New Roman" w:hAnsi="Times New Roman" w:cs="Times New Roman"/>
          <w:b/>
          <w:sz w:val="28"/>
          <w:szCs w:val="28"/>
          <w:shd w:val="clear" w:color="auto" w:fill="FFFFFF" w:themeFill="background1"/>
        </w:rPr>
        <w:t>$251.51</w:t>
      </w:r>
      <w:r w:rsidRPr="00AA4FCC">
        <w:rPr>
          <w:rFonts w:ascii="Times New Roman" w:hAnsi="Times New Roman" w:cs="Times New Roman"/>
          <w:b/>
          <w:sz w:val="28"/>
          <w:szCs w:val="28"/>
        </w:rPr>
        <w:t>)</w:t>
      </w:r>
      <w:r w:rsidRPr="00AA4FCC">
        <w:rPr>
          <w:rFonts w:ascii="Times New Roman" w:hAnsi="Times New Roman" w:cs="Times New Roman"/>
          <w:sz w:val="28"/>
          <w:szCs w:val="28"/>
          <w:lang w:val="es-SV"/>
        </w:rPr>
        <w:t xml:space="preserve"> de la cuenta  corriente número </w:t>
      </w:r>
      <w:r w:rsidRPr="00AA4FCC">
        <w:rPr>
          <w:rFonts w:ascii="Times New Roman" w:hAnsi="Times New Roman" w:cs="Times New Roman"/>
          <w:b/>
          <w:sz w:val="28"/>
          <w:szCs w:val="28"/>
          <w:lang w:val="es-SV"/>
        </w:rPr>
        <w:t>480005924 MUNICIPALIDAD DE APOPA, RECURSOS PROPIOS, Banco Hipotecario de El Salvador S.A.,</w:t>
      </w:r>
      <w:r w:rsidRPr="00AA4FCC">
        <w:rPr>
          <w:rFonts w:ascii="Times New Roman" w:hAnsi="Times New Roman" w:cs="Times New Roman"/>
          <w:sz w:val="28"/>
          <w:szCs w:val="28"/>
          <w:lang w:val="es-SV"/>
        </w:rPr>
        <w:t xml:space="preserve"> y</w:t>
      </w:r>
      <w:r w:rsidRPr="00AA4FCC">
        <w:rPr>
          <w:rFonts w:ascii="Times New Roman" w:hAnsi="Times New Roman" w:cs="Times New Roman"/>
          <w:sz w:val="28"/>
          <w:szCs w:val="28"/>
        </w:rPr>
        <w:t xml:space="preserve"> emita cheque</w:t>
      </w:r>
      <w:r w:rsidRPr="00AA4FCC">
        <w:rPr>
          <w:rFonts w:ascii="Times New Roman" w:hAnsi="Times New Roman" w:cs="Times New Roman"/>
          <w:b/>
          <w:sz w:val="28"/>
          <w:szCs w:val="28"/>
        </w:rPr>
        <w:t xml:space="preserve"> </w:t>
      </w:r>
      <w:r w:rsidRPr="00AA4FCC">
        <w:rPr>
          <w:rFonts w:ascii="Times New Roman" w:hAnsi="Times New Roman" w:cs="Times New Roman"/>
          <w:sz w:val="28"/>
          <w:szCs w:val="28"/>
        </w:rPr>
        <w:t>a nombre de los proveedores según el siguiente cuadro:</w:t>
      </w:r>
    </w:p>
    <w:p w:rsidR="00AA4FCC" w:rsidRPr="00AA4FCC" w:rsidRDefault="00AA4FCC" w:rsidP="00AA4FCC">
      <w:pPr>
        <w:spacing w:line="240" w:lineRule="auto"/>
        <w:jc w:val="center"/>
        <w:rPr>
          <w:rFonts w:ascii="Arial" w:hAnsi="Arial" w:cs="Arial"/>
          <w:sz w:val="24"/>
          <w:szCs w:val="24"/>
          <w:lang w:val="es-SV"/>
        </w:rPr>
      </w:pPr>
      <w:r w:rsidRPr="00AA4FCC">
        <w:rPr>
          <w:noProof/>
          <w:lang w:eastAsia="es-ES"/>
        </w:rPr>
        <w:drawing>
          <wp:inline distT="0" distB="0" distL="0" distR="0" wp14:anchorId="68712FC9" wp14:editId="594313E0">
            <wp:extent cx="5332652" cy="2459979"/>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49" r="5626" b="7015"/>
                    <a:stretch/>
                  </pic:blipFill>
                  <pic:spPr bwMode="auto">
                    <a:xfrm>
                      <a:off x="0" y="0"/>
                      <a:ext cx="5343851" cy="2465145"/>
                    </a:xfrm>
                    <a:prstGeom prst="rect">
                      <a:avLst/>
                    </a:prstGeom>
                    <a:noFill/>
                    <a:ln>
                      <a:noFill/>
                    </a:ln>
                    <a:extLst>
                      <a:ext uri="{53640926-AAD7-44D8-BBD7-CCE9431645EC}">
                        <a14:shadowObscured xmlns:a14="http://schemas.microsoft.com/office/drawing/2010/main"/>
                      </a:ext>
                    </a:extLst>
                  </pic:spPr>
                </pic:pic>
              </a:graphicData>
            </a:graphic>
          </wp:inline>
        </w:drawing>
      </w:r>
    </w:p>
    <w:p w:rsidR="00AA4FCC" w:rsidRPr="00AA4FCC" w:rsidRDefault="00AA4FCC" w:rsidP="00AA4FCC">
      <w:pPr>
        <w:jc w:val="both"/>
        <w:rPr>
          <w:rFonts w:ascii="Arial" w:hAnsi="Arial" w:cs="Arial"/>
          <w:sz w:val="24"/>
          <w:szCs w:val="24"/>
        </w:rPr>
      </w:pPr>
      <w:r w:rsidRPr="00AA4FCC">
        <w:rPr>
          <w:rFonts w:ascii="Times New Roman" w:hAnsi="Times New Roman" w:cs="Times New Roman"/>
          <w:b/>
          <w:color w:val="000000" w:themeColor="text1"/>
          <w:sz w:val="28"/>
          <w:szCs w:val="28"/>
          <w:u w:val="single"/>
        </w:rPr>
        <w:t>Tercero:</w:t>
      </w:r>
      <w:r w:rsidRPr="00AA4FCC">
        <w:rPr>
          <w:rFonts w:ascii="Times New Roman" w:hAnsi="Times New Roman" w:cs="Times New Roman"/>
          <w:color w:val="000000" w:themeColor="text1"/>
          <w:sz w:val="28"/>
          <w:szCs w:val="28"/>
        </w:rPr>
        <w:t xml:space="preserve"> Nombrar como Administrador </w:t>
      </w:r>
      <w:r w:rsidRPr="00AA4FCC">
        <w:rPr>
          <w:rFonts w:ascii="Times New Roman" w:hAnsi="Times New Roman" w:cs="Times New Roman"/>
          <w:sz w:val="28"/>
          <w:szCs w:val="28"/>
        </w:rPr>
        <w:t>de la orden de compras o contrato del requerimiento  al  LIC. JOSÉ ALFREDO BATRES BONILLA.  Fondos con aplicación al espe</w:t>
      </w:r>
      <w:r w:rsidRPr="00AA4FCC">
        <w:rPr>
          <w:rFonts w:ascii="Times New Roman" w:hAnsi="Times New Roman" w:cs="Times New Roman"/>
          <w:sz w:val="28"/>
          <w:szCs w:val="28"/>
          <w:shd w:val="clear" w:color="auto" w:fill="FFFFFF" w:themeFill="background1"/>
        </w:rPr>
        <w:t>cífico y expresión Presupuestaria Municipal vigente, que</w:t>
      </w:r>
      <w:r w:rsidRPr="00AA4FCC">
        <w:rPr>
          <w:rFonts w:ascii="Times New Roman" w:hAnsi="Times New Roman" w:cs="Times New Roman"/>
          <w:sz w:val="28"/>
          <w:szCs w:val="28"/>
        </w:rPr>
        <w:t xml:space="preserve"> se comprobara como lo establece el artículo 86 del Código Municipal. Quedando autorizado al Jefe de Presupuesto elabore la reprogramación presupuestaria si fuera necesaria. </w:t>
      </w:r>
      <w:r w:rsidRPr="00AA4FCC">
        <w:rPr>
          <w:rFonts w:ascii="Times New Roman" w:hAnsi="Times New Roman" w:cs="Times New Roman"/>
          <w:color w:val="000000" w:themeColor="text1"/>
          <w:sz w:val="28"/>
          <w:szCs w:val="28"/>
          <w:shd w:val="clear" w:color="auto" w:fill="FFFFFF" w:themeFill="background1"/>
        </w:rPr>
        <w:t>.-</w:t>
      </w:r>
      <w:r w:rsidRPr="00AA4FCC">
        <w:rPr>
          <w:rFonts w:ascii="Times New Roman" w:hAnsi="Times New Roman" w:cs="Times New Roman"/>
          <w:b/>
          <w:sz w:val="28"/>
          <w:szCs w:val="28"/>
        </w:rPr>
        <w:t>CERTIFÍQUESE Y COMUNÍQUESE.</w:t>
      </w:r>
      <w:r w:rsidRPr="00AA4FCC">
        <w:rPr>
          <w:rFonts w:ascii="Times New Roman" w:hAnsi="Times New Roman" w:cs="Times New Roman"/>
          <w:sz w:val="28"/>
          <w:szCs w:val="28"/>
        </w:rPr>
        <w:t>-</w:t>
      </w:r>
      <w:r w:rsidRPr="00AA4FCC">
        <w:rPr>
          <w:rFonts w:ascii="Arial" w:eastAsia="Times New Roman" w:hAnsi="Arial" w:cs="Arial"/>
        </w:rPr>
        <w:t xml:space="preserve"> </w:t>
      </w:r>
      <w:r w:rsidRPr="00AA4FCC">
        <w:rPr>
          <w:rFonts w:ascii="Times New Roman" w:hAnsi="Times New Roman" w:cs="Times New Roman"/>
          <w:b/>
          <w:bCs/>
          <w:sz w:val="28"/>
          <w:szCs w:val="28"/>
        </w:rPr>
        <w:t xml:space="preserve">“ACUERDO MUNICIPAL NÚMERO DOCE”. </w:t>
      </w:r>
      <w:r w:rsidRPr="00AA4FCC">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once  de la agenda de esta </w:t>
      </w:r>
      <w:r w:rsidRPr="00AA4FCC">
        <w:rPr>
          <w:rFonts w:ascii="Times New Roman" w:hAnsi="Times New Roman" w:cs="Times New Roman"/>
          <w:sz w:val="28"/>
          <w:szCs w:val="28"/>
        </w:rPr>
        <w:lastRenderedPageBreak/>
        <w:t xml:space="preserve">sesión, el cual consiste en la participación de la Licda. Ana Fabiola Loucel Bonilla, Jefe Interina de la UACI, y Memorandum de fecha 15/07/2019 solicitando al Honorable Concejo Municipal Plural, </w:t>
      </w:r>
      <w:r w:rsidRPr="00AA4FCC">
        <w:rPr>
          <w:rFonts w:ascii="Times New Roman" w:hAnsi="Times New Roman" w:cs="Times New Roman"/>
          <w:sz w:val="28"/>
          <w:szCs w:val="28"/>
          <w:shd w:val="clear" w:color="auto" w:fill="FFFFFF" w:themeFill="background1"/>
        </w:rPr>
        <w:t xml:space="preserve">aprobación de adjudicación de requerimientos correspondiente al DEPARTAMENTO MUNICIPAL DE LOS DEPORTES DE APOPA, por un monto de  $2,864.000 </w:t>
      </w:r>
      <w:r w:rsidRPr="00AA4FCC">
        <w:rPr>
          <w:rFonts w:ascii="Times New Roman" w:hAnsi="Times New Roman" w:cs="Times New Roman"/>
          <w:sz w:val="28"/>
          <w:szCs w:val="28"/>
        </w:rPr>
        <w:t xml:space="preserve">y proponiendo al administrador de la orden de compra o contrato a: ANA KELLY MARTÍNEZ ARÉVALO. </w:t>
      </w:r>
      <w:r w:rsidRPr="00AA4FCC">
        <w:rPr>
          <w:rFonts w:ascii="Times New Roman" w:eastAsia="Calibri" w:hAnsi="Times New Roman" w:cs="Times New Roman"/>
          <w:bCs/>
          <w:sz w:val="28"/>
          <w:szCs w:val="28"/>
        </w:rPr>
        <w:t xml:space="preserve"> Por </w:t>
      </w:r>
      <w:r w:rsidRPr="00AA4FCC">
        <w:rPr>
          <w:rFonts w:ascii="Times New Roman" w:eastAsia="Calibri" w:hAnsi="Times New Roman" w:cs="Times New Roman"/>
          <w:b/>
          <w:bCs/>
          <w:sz w:val="28"/>
          <w:szCs w:val="28"/>
        </w:rPr>
        <w:t xml:space="preserve">MAYORÍA </w:t>
      </w:r>
      <w:r w:rsidRPr="00AA4FCC">
        <w:rPr>
          <w:rFonts w:ascii="Times New Roman" w:eastAsia="Calibri" w:hAnsi="Times New Roman" w:cs="Times New Roman"/>
          <w:bCs/>
          <w:sz w:val="28"/>
          <w:szCs w:val="28"/>
        </w:rPr>
        <w:t xml:space="preserve">de trece votos a favor y una ausencia al momento de esta votación del Cnel. José Santiago Zelaya Domínguez, Alcalde Municipal. Este Concejo </w:t>
      </w:r>
      <w:r w:rsidRPr="00AA4FCC">
        <w:rPr>
          <w:rFonts w:ascii="Times New Roman" w:hAnsi="Times New Roman" w:cs="Times New Roman"/>
          <w:b/>
          <w:sz w:val="28"/>
          <w:szCs w:val="28"/>
        </w:rPr>
        <w:t>ACUERDA:</w:t>
      </w:r>
      <w:r w:rsidRPr="00AA4FCC">
        <w:rPr>
          <w:rFonts w:ascii="Times New Roman" w:hAnsi="Times New Roman" w:cs="Times New Roman"/>
          <w:sz w:val="28"/>
          <w:szCs w:val="28"/>
        </w:rPr>
        <w:t xml:space="preserve"> </w:t>
      </w:r>
      <w:r w:rsidRPr="00AA4FCC">
        <w:rPr>
          <w:rFonts w:ascii="Times New Roman" w:hAnsi="Times New Roman" w:cs="Times New Roman"/>
          <w:b/>
          <w:sz w:val="28"/>
          <w:szCs w:val="28"/>
          <w:u w:val="single"/>
        </w:rPr>
        <w:t>Primero:</w:t>
      </w:r>
      <w:r w:rsidRPr="00AA4FCC">
        <w:rPr>
          <w:rFonts w:ascii="Times New Roman" w:hAnsi="Times New Roman" w:cs="Times New Roman"/>
          <w:sz w:val="28"/>
          <w:szCs w:val="28"/>
        </w:rPr>
        <w:t xml:space="preserve"> Aprobar adjudicación de requerimiento correspondiente </w:t>
      </w:r>
      <w:r w:rsidRPr="00AA4FCC">
        <w:rPr>
          <w:rFonts w:ascii="Times New Roman" w:hAnsi="Times New Roman" w:cs="Times New Roman"/>
          <w:sz w:val="28"/>
          <w:szCs w:val="28"/>
          <w:shd w:val="clear" w:color="auto" w:fill="FFFFFF" w:themeFill="background1"/>
        </w:rPr>
        <w:t xml:space="preserve">al DEPARTAMENTO MUNICIPAL DE LOS DEPORTES DE APOPA, por un monto de  $2,864.00. </w:t>
      </w:r>
      <w:r w:rsidRPr="00AA4FCC">
        <w:rPr>
          <w:rFonts w:ascii="Times New Roman" w:hAnsi="Times New Roman" w:cs="Times New Roman"/>
          <w:b/>
          <w:sz w:val="28"/>
          <w:szCs w:val="28"/>
          <w:u w:val="single"/>
        </w:rPr>
        <w:t>Segundo:</w:t>
      </w:r>
      <w:r w:rsidRPr="00AA4FCC">
        <w:rPr>
          <w:rFonts w:ascii="Times New Roman" w:hAnsi="Times New Roman" w:cs="Times New Roman"/>
          <w:sz w:val="28"/>
          <w:szCs w:val="28"/>
        </w:rPr>
        <w:t xml:space="preserve"> Autorícese a la Unidad Jurídica de la Municipalidad a elaborar el contrato correspondiente con sus respectivas clausulas, los cuales deberá firmar el Cnel. José Santiago Zelaya Domínguez, Alcalde Municipal, de conformidad al Art. 47 del Código Municipal. </w:t>
      </w:r>
      <w:r w:rsidRPr="00AA4FCC">
        <w:rPr>
          <w:rFonts w:ascii="Times New Roman" w:hAnsi="Times New Roman" w:cs="Times New Roman"/>
          <w:b/>
          <w:sz w:val="28"/>
          <w:szCs w:val="28"/>
          <w:u w:val="single"/>
        </w:rPr>
        <w:t>Tercero</w:t>
      </w:r>
      <w:r w:rsidRPr="00AA4FCC">
        <w:rPr>
          <w:rFonts w:ascii="Times New Roman" w:hAnsi="Times New Roman" w:cs="Times New Roman"/>
          <w:sz w:val="28"/>
          <w:szCs w:val="28"/>
        </w:rPr>
        <w:t xml:space="preserve">: Autorizar a la Tesorera Municipal para que erogue la cantidad de: </w:t>
      </w:r>
      <w:r w:rsidRPr="00AA4FCC">
        <w:rPr>
          <w:rFonts w:ascii="Times New Roman" w:hAnsi="Times New Roman" w:cs="Times New Roman"/>
          <w:b/>
          <w:sz w:val="28"/>
          <w:szCs w:val="28"/>
          <w:shd w:val="clear" w:color="auto" w:fill="FFFFFF" w:themeFill="background1"/>
        </w:rPr>
        <w:t>$2,864.00,</w:t>
      </w:r>
      <w:r w:rsidRPr="00AA4FCC">
        <w:rPr>
          <w:rFonts w:ascii="Times New Roman" w:hAnsi="Times New Roman" w:cs="Times New Roman"/>
          <w:sz w:val="28"/>
          <w:szCs w:val="28"/>
          <w:shd w:val="clear" w:color="auto" w:fill="FFFFFF" w:themeFill="background1"/>
        </w:rPr>
        <w:t xml:space="preserve"> </w:t>
      </w:r>
      <w:r w:rsidRPr="00AA4FCC">
        <w:rPr>
          <w:rFonts w:ascii="Times New Roman" w:hAnsi="Times New Roman" w:cs="Times New Roman"/>
          <w:sz w:val="28"/>
          <w:szCs w:val="28"/>
          <w:lang w:val="es-SV"/>
        </w:rPr>
        <w:t xml:space="preserve">de las cuentas  aperturadas para el proyecto: PROYECTO: FORTALECIMIENTO AL DEPORTE Y A LAS ESCUELAS DE DEPORTE MUNICIPAL, PARA EL FOMENTO DE LA CONVIVENCIA SOCIAL AÑO 2019 EN EL MUNICIPIO DE APOPA,  con  </w:t>
      </w:r>
      <w:r w:rsidRPr="00AA4FCC">
        <w:rPr>
          <w:rFonts w:ascii="Times New Roman" w:hAnsi="Times New Roman" w:cs="Times New Roman"/>
          <w:b/>
          <w:sz w:val="28"/>
          <w:szCs w:val="28"/>
          <w:lang w:val="es-SV"/>
        </w:rPr>
        <w:t>FUENTE DE FINANCIAMIENTO  FODES 75%</w:t>
      </w:r>
      <w:r w:rsidRPr="00AA4FCC">
        <w:rPr>
          <w:rFonts w:ascii="Times New Roman" w:hAnsi="Times New Roman" w:cs="Times New Roman"/>
          <w:sz w:val="28"/>
          <w:szCs w:val="28"/>
          <w:lang w:val="es-SV"/>
        </w:rPr>
        <w:t xml:space="preserve"> y</w:t>
      </w:r>
      <w:r w:rsidRPr="00AA4FCC">
        <w:rPr>
          <w:rFonts w:ascii="Times New Roman" w:hAnsi="Times New Roman" w:cs="Times New Roman"/>
          <w:sz w:val="28"/>
          <w:szCs w:val="28"/>
        </w:rPr>
        <w:t xml:space="preserve"> emita cheque</w:t>
      </w:r>
      <w:r w:rsidRPr="00AA4FCC">
        <w:rPr>
          <w:rFonts w:ascii="Times New Roman" w:hAnsi="Times New Roman" w:cs="Times New Roman"/>
          <w:b/>
          <w:sz w:val="28"/>
          <w:szCs w:val="28"/>
        </w:rPr>
        <w:t xml:space="preserve"> </w:t>
      </w:r>
      <w:r w:rsidRPr="00AA4FCC">
        <w:rPr>
          <w:rFonts w:ascii="Times New Roman" w:hAnsi="Times New Roman" w:cs="Times New Roman"/>
          <w:sz w:val="28"/>
          <w:szCs w:val="28"/>
        </w:rPr>
        <w:t xml:space="preserve">a nombre de los proveedores según los siguientes cuadros: </w:t>
      </w:r>
    </w:p>
    <w:p w:rsidR="00AA4FCC" w:rsidRPr="00AA4FCC" w:rsidRDefault="00AA4FCC" w:rsidP="00AA4FCC">
      <w:pPr>
        <w:spacing w:line="240" w:lineRule="auto"/>
        <w:jc w:val="center"/>
        <w:rPr>
          <w:rFonts w:ascii="Arial" w:hAnsi="Arial" w:cs="Arial"/>
          <w:sz w:val="24"/>
          <w:szCs w:val="24"/>
          <w:lang w:val="es-SV"/>
        </w:rPr>
      </w:pPr>
      <w:r w:rsidRPr="00AA4FCC">
        <w:rPr>
          <w:noProof/>
          <w:lang w:eastAsia="es-ES"/>
        </w:rPr>
        <w:drawing>
          <wp:inline distT="0" distB="0" distL="0" distR="0" wp14:anchorId="6CF9DC97" wp14:editId="489085CA">
            <wp:extent cx="5153186" cy="3394129"/>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2906" t="7522" r="4076"/>
                    <a:stretch/>
                  </pic:blipFill>
                  <pic:spPr bwMode="auto">
                    <a:xfrm>
                      <a:off x="0" y="0"/>
                      <a:ext cx="5156462" cy="3396287"/>
                    </a:xfrm>
                    <a:prstGeom prst="rect">
                      <a:avLst/>
                    </a:prstGeom>
                    <a:noFill/>
                    <a:ln>
                      <a:noFill/>
                    </a:ln>
                    <a:extLst>
                      <a:ext uri="{53640926-AAD7-44D8-BBD7-CCE9431645EC}">
                        <a14:shadowObscured xmlns:a14="http://schemas.microsoft.com/office/drawing/2010/main"/>
                      </a:ext>
                    </a:extLst>
                  </pic:spPr>
                </pic:pic>
              </a:graphicData>
            </a:graphic>
          </wp:inline>
        </w:drawing>
      </w:r>
    </w:p>
    <w:p w:rsidR="00AA4FCC" w:rsidRPr="00AA4FCC" w:rsidRDefault="00AA4FCC" w:rsidP="00AA4FCC">
      <w:pPr>
        <w:spacing w:line="240" w:lineRule="auto"/>
        <w:jc w:val="center"/>
        <w:rPr>
          <w:rFonts w:ascii="Arial" w:hAnsi="Arial" w:cs="Arial"/>
          <w:sz w:val="24"/>
          <w:szCs w:val="24"/>
          <w:lang w:val="es-SV"/>
        </w:rPr>
      </w:pPr>
      <w:r w:rsidRPr="00AA4FCC">
        <w:rPr>
          <w:noProof/>
          <w:lang w:eastAsia="es-ES"/>
        </w:rPr>
        <w:lastRenderedPageBreak/>
        <w:drawing>
          <wp:inline distT="0" distB="0" distL="0" distR="0" wp14:anchorId="47FA4142" wp14:editId="66A65139">
            <wp:extent cx="4998027" cy="2358736"/>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11" r="9892"/>
                    <a:stretch/>
                  </pic:blipFill>
                  <pic:spPr bwMode="auto">
                    <a:xfrm>
                      <a:off x="0" y="0"/>
                      <a:ext cx="5014082" cy="2366313"/>
                    </a:xfrm>
                    <a:prstGeom prst="rect">
                      <a:avLst/>
                    </a:prstGeom>
                    <a:noFill/>
                    <a:ln>
                      <a:noFill/>
                    </a:ln>
                    <a:extLst>
                      <a:ext uri="{53640926-AAD7-44D8-BBD7-CCE9431645EC}">
                        <a14:shadowObscured xmlns:a14="http://schemas.microsoft.com/office/drawing/2010/main"/>
                      </a:ext>
                    </a:extLst>
                  </pic:spPr>
                </pic:pic>
              </a:graphicData>
            </a:graphic>
          </wp:inline>
        </w:drawing>
      </w:r>
    </w:p>
    <w:p w:rsidR="00AA4FCC" w:rsidRPr="00AA4FCC" w:rsidRDefault="00AA4FCC" w:rsidP="00AA4FCC">
      <w:pPr>
        <w:spacing w:line="240" w:lineRule="auto"/>
        <w:jc w:val="center"/>
        <w:rPr>
          <w:rFonts w:ascii="Arial" w:hAnsi="Arial" w:cs="Arial"/>
          <w:sz w:val="24"/>
          <w:szCs w:val="24"/>
          <w:lang w:val="es-SV"/>
        </w:rPr>
      </w:pPr>
      <w:r w:rsidRPr="00AA4FCC">
        <w:rPr>
          <w:noProof/>
          <w:lang w:eastAsia="es-ES"/>
        </w:rPr>
        <w:drawing>
          <wp:inline distT="0" distB="0" distL="0" distR="0" wp14:anchorId="733835F7" wp14:editId="4E7B2FBA">
            <wp:extent cx="5016844" cy="273280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24" r="9535"/>
                    <a:stretch/>
                  </pic:blipFill>
                  <pic:spPr bwMode="auto">
                    <a:xfrm>
                      <a:off x="0" y="0"/>
                      <a:ext cx="5022396" cy="2735833"/>
                    </a:xfrm>
                    <a:prstGeom prst="rect">
                      <a:avLst/>
                    </a:prstGeom>
                    <a:noFill/>
                    <a:ln>
                      <a:noFill/>
                    </a:ln>
                    <a:extLst>
                      <a:ext uri="{53640926-AAD7-44D8-BBD7-CCE9431645EC}">
                        <a14:shadowObscured xmlns:a14="http://schemas.microsoft.com/office/drawing/2010/main"/>
                      </a:ext>
                    </a:extLst>
                  </pic:spPr>
                </pic:pic>
              </a:graphicData>
            </a:graphic>
          </wp:inline>
        </w:drawing>
      </w:r>
    </w:p>
    <w:p w:rsidR="00AA4FCC" w:rsidRPr="00AA4FCC" w:rsidRDefault="00AA4FCC" w:rsidP="00AA4FCC">
      <w:pPr>
        <w:jc w:val="both"/>
        <w:rPr>
          <w:rFonts w:ascii="Arial" w:hAnsi="Arial" w:cs="Arial"/>
        </w:rPr>
      </w:pPr>
      <w:r w:rsidRPr="00AA4FCC">
        <w:rPr>
          <w:rFonts w:ascii="Times New Roman" w:hAnsi="Times New Roman" w:cs="Times New Roman"/>
          <w:b/>
          <w:color w:val="000000" w:themeColor="text1"/>
          <w:sz w:val="28"/>
          <w:szCs w:val="28"/>
          <w:u w:val="single"/>
        </w:rPr>
        <w:t>Tercero:</w:t>
      </w:r>
      <w:r w:rsidRPr="00AA4FCC">
        <w:rPr>
          <w:rFonts w:ascii="Times New Roman" w:hAnsi="Times New Roman" w:cs="Times New Roman"/>
          <w:color w:val="000000" w:themeColor="text1"/>
          <w:sz w:val="28"/>
          <w:szCs w:val="28"/>
        </w:rPr>
        <w:t xml:space="preserve"> Nombrar como Administrador </w:t>
      </w:r>
      <w:r w:rsidRPr="00AA4FCC">
        <w:rPr>
          <w:rFonts w:ascii="Times New Roman" w:hAnsi="Times New Roman" w:cs="Times New Roman"/>
          <w:sz w:val="28"/>
          <w:szCs w:val="28"/>
        </w:rPr>
        <w:t>de la orden de compras o contrato del requerimiento  a: ANA KELLY MARTÍNEZ ARÉVALO.  Fondos con aplicación al espe</w:t>
      </w:r>
      <w:r w:rsidRPr="00AA4FCC">
        <w:rPr>
          <w:rFonts w:ascii="Times New Roman" w:hAnsi="Times New Roman" w:cs="Times New Roman"/>
          <w:sz w:val="28"/>
          <w:szCs w:val="28"/>
          <w:shd w:val="clear" w:color="auto" w:fill="FFFFFF" w:themeFill="background1"/>
        </w:rPr>
        <w:t>cífico y expresión Presupuestaria Municipal vigente, que</w:t>
      </w:r>
      <w:r w:rsidRPr="00AA4FCC">
        <w:rPr>
          <w:rFonts w:ascii="Times New Roman" w:hAnsi="Times New Roman" w:cs="Times New Roman"/>
          <w:sz w:val="28"/>
          <w:szCs w:val="28"/>
        </w:rPr>
        <w:t xml:space="preserve"> se comprobara como lo establece el artículo 86 del Código Municipal. Quedando autorizado al Jefe de Presupuesto elabore la reprogramación presupuestaria si fuera necesaria. </w:t>
      </w:r>
      <w:r w:rsidRPr="00AA4FCC">
        <w:rPr>
          <w:rFonts w:ascii="Times New Roman" w:hAnsi="Times New Roman" w:cs="Times New Roman"/>
          <w:color w:val="000000" w:themeColor="text1"/>
          <w:sz w:val="28"/>
          <w:szCs w:val="28"/>
          <w:shd w:val="clear" w:color="auto" w:fill="FFFFFF" w:themeFill="background1"/>
        </w:rPr>
        <w:t>.-</w:t>
      </w:r>
      <w:r w:rsidRPr="00AA4FCC">
        <w:rPr>
          <w:rFonts w:ascii="Times New Roman" w:hAnsi="Times New Roman" w:cs="Times New Roman"/>
          <w:b/>
          <w:sz w:val="28"/>
          <w:szCs w:val="28"/>
        </w:rPr>
        <w:t>CERTIFÍQUESE Y COMUNÍQUESE.</w:t>
      </w:r>
      <w:r w:rsidRPr="00AA4FCC">
        <w:rPr>
          <w:rFonts w:ascii="Times New Roman" w:hAnsi="Times New Roman" w:cs="Times New Roman"/>
          <w:sz w:val="28"/>
          <w:szCs w:val="28"/>
        </w:rPr>
        <w:t>-</w:t>
      </w:r>
      <w:r w:rsidRPr="00AA4FCC">
        <w:rPr>
          <w:rFonts w:ascii="Arial" w:eastAsia="Times New Roman" w:hAnsi="Arial" w:cs="Arial"/>
        </w:rPr>
        <w:t xml:space="preserve"> </w:t>
      </w:r>
      <w:r w:rsidRPr="00AA4FCC">
        <w:rPr>
          <w:rFonts w:ascii="Times New Roman" w:hAnsi="Times New Roman" w:cs="Times New Roman"/>
          <w:b/>
          <w:bCs/>
          <w:sz w:val="28"/>
          <w:szCs w:val="28"/>
        </w:rPr>
        <w:t xml:space="preserve">“ACUERDO MUNICIPAL NÚMERO TRECE”. </w:t>
      </w:r>
      <w:r w:rsidRPr="00AA4FCC">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once  de la agenda de esta sesión, el cual consiste en la participación de la Licda. Ana Fabiola Loucel Bonilla, Jefe Interina de la UACI, y según Memorandum de fecha 15/07/2019, </w:t>
      </w:r>
      <w:r w:rsidRPr="00AA4FCC">
        <w:rPr>
          <w:rFonts w:ascii="Times New Roman" w:hAnsi="Times New Roman" w:cs="Times New Roman"/>
          <w:sz w:val="28"/>
          <w:szCs w:val="28"/>
        </w:rPr>
        <w:lastRenderedPageBreak/>
        <w:t xml:space="preserve">solicitando al Honorable Concejo Municipal Plural, </w:t>
      </w:r>
      <w:r w:rsidRPr="00AA4FCC">
        <w:rPr>
          <w:rFonts w:ascii="Times New Roman" w:hAnsi="Times New Roman" w:cs="Times New Roman"/>
          <w:sz w:val="28"/>
          <w:szCs w:val="28"/>
          <w:shd w:val="clear" w:color="auto" w:fill="FFFFFF" w:themeFill="background1"/>
        </w:rPr>
        <w:t xml:space="preserve">aprobación de adjudicación de requerimientos correspondiente a la SUB GERENCIA FINANCIERA TRIBUTARIA, por un monto de  $111.55 </w:t>
      </w:r>
      <w:r w:rsidRPr="00AA4FCC">
        <w:rPr>
          <w:rFonts w:ascii="Times New Roman" w:hAnsi="Times New Roman" w:cs="Times New Roman"/>
          <w:sz w:val="28"/>
          <w:szCs w:val="28"/>
        </w:rPr>
        <w:t>y proponiendo al administrador de la orden de compra o contrato SOYLA BETZABET GARCÍA SERRANO.</w:t>
      </w:r>
      <w:r w:rsidRPr="00AA4FCC">
        <w:rPr>
          <w:rFonts w:ascii="Times New Roman" w:eastAsia="Calibri" w:hAnsi="Times New Roman" w:cs="Times New Roman"/>
          <w:bCs/>
          <w:sz w:val="28"/>
          <w:szCs w:val="28"/>
        </w:rPr>
        <w:t xml:space="preserve"> Por </w:t>
      </w:r>
      <w:r w:rsidRPr="00AA4FCC">
        <w:rPr>
          <w:rFonts w:ascii="Times New Roman" w:eastAsia="Calibri" w:hAnsi="Times New Roman" w:cs="Times New Roman"/>
          <w:b/>
          <w:bCs/>
          <w:sz w:val="28"/>
          <w:szCs w:val="28"/>
        </w:rPr>
        <w:t xml:space="preserve">MAYORÍA </w:t>
      </w:r>
      <w:r w:rsidRPr="00AA4FCC">
        <w:rPr>
          <w:rFonts w:ascii="Times New Roman" w:eastAsia="Calibri" w:hAnsi="Times New Roman" w:cs="Times New Roman"/>
          <w:bCs/>
          <w:sz w:val="28"/>
          <w:szCs w:val="28"/>
        </w:rPr>
        <w:t xml:space="preserve">de trece votos a favor y una ausencia al momento de esta votación del Cnel. José Santiago Zelaya Domínguez, Alcalde Municipal. </w:t>
      </w:r>
      <w:r w:rsidRPr="00AA4FCC">
        <w:rPr>
          <w:rFonts w:ascii="Times New Roman" w:hAnsi="Times New Roman" w:cs="Times New Roman"/>
          <w:b/>
          <w:sz w:val="28"/>
          <w:szCs w:val="28"/>
        </w:rPr>
        <w:t>ACUERDA:</w:t>
      </w:r>
      <w:r w:rsidRPr="00AA4FCC">
        <w:rPr>
          <w:rFonts w:ascii="Times New Roman" w:hAnsi="Times New Roman" w:cs="Times New Roman"/>
          <w:sz w:val="28"/>
          <w:szCs w:val="28"/>
        </w:rPr>
        <w:t xml:space="preserve"> </w:t>
      </w:r>
      <w:r w:rsidRPr="00AA4FCC">
        <w:rPr>
          <w:rFonts w:ascii="Times New Roman" w:hAnsi="Times New Roman" w:cs="Times New Roman"/>
          <w:b/>
          <w:sz w:val="28"/>
          <w:szCs w:val="28"/>
          <w:u w:val="single"/>
        </w:rPr>
        <w:t>Primero:</w:t>
      </w:r>
      <w:r w:rsidRPr="00AA4FCC">
        <w:rPr>
          <w:rFonts w:ascii="Times New Roman" w:hAnsi="Times New Roman" w:cs="Times New Roman"/>
          <w:sz w:val="28"/>
          <w:szCs w:val="28"/>
        </w:rPr>
        <w:t xml:space="preserve"> Aprobar adjudicación de requerimiento correspondiente </w:t>
      </w:r>
      <w:r w:rsidRPr="00AA4FCC">
        <w:rPr>
          <w:rFonts w:ascii="Times New Roman" w:hAnsi="Times New Roman" w:cs="Times New Roman"/>
          <w:sz w:val="28"/>
          <w:szCs w:val="28"/>
          <w:shd w:val="clear" w:color="auto" w:fill="FFFFFF" w:themeFill="background1"/>
        </w:rPr>
        <w:t xml:space="preserve">a la SUB GERENCIA FINANCIERA TRIBUTARIA, por un monto de  $111.55. </w:t>
      </w:r>
      <w:r w:rsidRPr="00AA4FCC">
        <w:rPr>
          <w:rFonts w:ascii="Times New Roman" w:hAnsi="Times New Roman" w:cs="Times New Roman"/>
          <w:b/>
          <w:sz w:val="28"/>
          <w:szCs w:val="28"/>
          <w:u w:val="single"/>
        </w:rPr>
        <w:t>Segundo:</w:t>
      </w:r>
      <w:r w:rsidRPr="00AA4FCC">
        <w:rPr>
          <w:rFonts w:ascii="Times New Roman" w:hAnsi="Times New Roman" w:cs="Times New Roman"/>
          <w:sz w:val="28"/>
          <w:szCs w:val="28"/>
        </w:rPr>
        <w:t xml:space="preserve"> Autorizar a la Tesorera Municipal para que erogue la cantidad de: </w:t>
      </w:r>
      <w:r w:rsidRPr="00AA4FCC">
        <w:rPr>
          <w:rFonts w:ascii="Times New Roman" w:hAnsi="Times New Roman" w:cs="Times New Roman"/>
          <w:b/>
          <w:sz w:val="28"/>
          <w:szCs w:val="28"/>
          <w:shd w:val="clear" w:color="auto" w:fill="FFFFFF" w:themeFill="background1"/>
        </w:rPr>
        <w:t>$111.55,</w:t>
      </w:r>
      <w:r w:rsidRPr="00AA4FCC">
        <w:rPr>
          <w:rFonts w:ascii="Times New Roman" w:hAnsi="Times New Roman" w:cs="Times New Roman"/>
          <w:sz w:val="28"/>
          <w:szCs w:val="28"/>
          <w:shd w:val="clear" w:color="auto" w:fill="FFFFFF" w:themeFill="background1"/>
        </w:rPr>
        <w:t xml:space="preserve"> </w:t>
      </w:r>
      <w:r w:rsidRPr="00AA4FCC">
        <w:rPr>
          <w:rFonts w:ascii="Times New Roman" w:hAnsi="Times New Roman" w:cs="Times New Roman"/>
          <w:sz w:val="28"/>
          <w:szCs w:val="28"/>
          <w:lang w:val="es-SV"/>
        </w:rPr>
        <w:t xml:space="preserve">de la cuenta  corriente número </w:t>
      </w:r>
      <w:r w:rsidRPr="00AA4FCC">
        <w:rPr>
          <w:rFonts w:ascii="Times New Roman" w:hAnsi="Times New Roman" w:cs="Times New Roman"/>
          <w:b/>
          <w:sz w:val="28"/>
          <w:szCs w:val="28"/>
          <w:lang w:val="es-SV"/>
        </w:rPr>
        <w:t>480005924 MUNICIPALIDAD DE APOPA, RECURSOS PROPIOS, Banco Hipotecario de El Salvador S.A.,</w:t>
      </w:r>
      <w:r w:rsidRPr="00AA4FCC">
        <w:rPr>
          <w:rFonts w:ascii="Times New Roman" w:hAnsi="Times New Roman" w:cs="Times New Roman"/>
          <w:sz w:val="28"/>
          <w:szCs w:val="28"/>
          <w:lang w:val="es-SV"/>
        </w:rPr>
        <w:t xml:space="preserve"> y</w:t>
      </w:r>
      <w:r w:rsidRPr="00AA4FCC">
        <w:rPr>
          <w:rFonts w:ascii="Times New Roman" w:hAnsi="Times New Roman" w:cs="Times New Roman"/>
          <w:sz w:val="28"/>
          <w:szCs w:val="28"/>
        </w:rPr>
        <w:t xml:space="preserve"> emita cheque</w:t>
      </w:r>
      <w:r w:rsidRPr="00AA4FCC">
        <w:rPr>
          <w:rFonts w:ascii="Times New Roman" w:hAnsi="Times New Roman" w:cs="Times New Roman"/>
          <w:b/>
          <w:sz w:val="28"/>
          <w:szCs w:val="28"/>
        </w:rPr>
        <w:t xml:space="preserve"> </w:t>
      </w:r>
      <w:r w:rsidRPr="00AA4FCC">
        <w:rPr>
          <w:rFonts w:ascii="Times New Roman" w:hAnsi="Times New Roman" w:cs="Times New Roman"/>
          <w:sz w:val="28"/>
          <w:szCs w:val="28"/>
        </w:rPr>
        <w:t>a nombre de los proveedores según el siguiente cuadro:</w:t>
      </w:r>
    </w:p>
    <w:p w:rsidR="00AA4FCC" w:rsidRPr="00AA4FCC" w:rsidRDefault="00AA4FCC" w:rsidP="00AA4FCC">
      <w:pPr>
        <w:jc w:val="both"/>
        <w:rPr>
          <w:rFonts w:ascii="Arial" w:hAnsi="Arial" w:cs="Arial"/>
          <w:lang w:val="es-SV"/>
        </w:rPr>
      </w:pPr>
      <w:r w:rsidRPr="00AA4FCC">
        <w:rPr>
          <w:noProof/>
          <w:lang w:eastAsia="es-ES"/>
        </w:rPr>
        <w:drawing>
          <wp:inline distT="0" distB="0" distL="0" distR="0" wp14:anchorId="0C10A2E4" wp14:editId="7545A964">
            <wp:extent cx="5753438" cy="314780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6910" cy="3149702"/>
                    </a:xfrm>
                    <a:prstGeom prst="rect">
                      <a:avLst/>
                    </a:prstGeom>
                    <a:noFill/>
                    <a:ln>
                      <a:noFill/>
                    </a:ln>
                  </pic:spPr>
                </pic:pic>
              </a:graphicData>
            </a:graphic>
          </wp:inline>
        </w:drawing>
      </w:r>
    </w:p>
    <w:p w:rsidR="00AA4FCC" w:rsidRPr="00AA4FCC" w:rsidRDefault="00AA4FCC" w:rsidP="00AA4FCC">
      <w:pPr>
        <w:jc w:val="both"/>
        <w:rPr>
          <w:rFonts w:ascii="Times New Roman" w:eastAsia="Calibri" w:hAnsi="Times New Roman" w:cs="Times New Roman"/>
          <w:sz w:val="28"/>
          <w:szCs w:val="28"/>
        </w:rPr>
      </w:pPr>
      <w:r w:rsidRPr="00AA4FCC">
        <w:rPr>
          <w:rFonts w:ascii="Times New Roman" w:hAnsi="Times New Roman" w:cs="Times New Roman"/>
          <w:b/>
          <w:color w:val="000000" w:themeColor="text1"/>
          <w:sz w:val="28"/>
          <w:szCs w:val="28"/>
          <w:u w:val="single"/>
        </w:rPr>
        <w:t>Tercero:</w:t>
      </w:r>
      <w:r w:rsidRPr="00AA4FCC">
        <w:rPr>
          <w:rFonts w:ascii="Times New Roman" w:hAnsi="Times New Roman" w:cs="Times New Roman"/>
          <w:color w:val="000000" w:themeColor="text1"/>
          <w:sz w:val="28"/>
          <w:szCs w:val="28"/>
        </w:rPr>
        <w:t xml:space="preserve"> Nombrar como Administrador </w:t>
      </w:r>
      <w:r w:rsidRPr="00AA4FCC">
        <w:rPr>
          <w:rFonts w:ascii="Times New Roman" w:hAnsi="Times New Roman" w:cs="Times New Roman"/>
          <w:sz w:val="28"/>
          <w:szCs w:val="28"/>
        </w:rPr>
        <w:t>de la orden de compras o contrato del requerimiento  a SOYLA BETZABET GARCÍA SERRANO.  Fondos con aplicación al espe</w:t>
      </w:r>
      <w:r w:rsidRPr="00AA4FCC">
        <w:rPr>
          <w:rFonts w:ascii="Times New Roman" w:hAnsi="Times New Roman" w:cs="Times New Roman"/>
          <w:sz w:val="28"/>
          <w:szCs w:val="28"/>
          <w:shd w:val="clear" w:color="auto" w:fill="FFFFFF" w:themeFill="background1"/>
        </w:rPr>
        <w:t>cífico y expresión Presupuestaria Municipal vigente, que</w:t>
      </w:r>
      <w:r w:rsidRPr="00AA4FCC">
        <w:rPr>
          <w:rFonts w:ascii="Times New Roman" w:hAnsi="Times New Roman" w:cs="Times New Roman"/>
          <w:sz w:val="28"/>
          <w:szCs w:val="28"/>
        </w:rPr>
        <w:t xml:space="preserve"> se comprobara como lo establece el artículo 86 del Código Municipal. Quedando autorizado al Jefe de Presupuesto elabore la reprogramación presupuestaria si fuera necesaria. </w:t>
      </w:r>
      <w:r w:rsidRPr="00AA4FCC">
        <w:rPr>
          <w:rFonts w:ascii="Times New Roman" w:hAnsi="Times New Roman" w:cs="Times New Roman"/>
          <w:color w:val="000000" w:themeColor="text1"/>
          <w:sz w:val="28"/>
          <w:szCs w:val="28"/>
          <w:shd w:val="clear" w:color="auto" w:fill="FFFFFF" w:themeFill="background1"/>
        </w:rPr>
        <w:t>.-</w:t>
      </w:r>
      <w:r w:rsidRPr="00AA4FCC">
        <w:rPr>
          <w:rFonts w:ascii="Times New Roman" w:hAnsi="Times New Roman" w:cs="Times New Roman"/>
          <w:b/>
          <w:sz w:val="28"/>
          <w:szCs w:val="28"/>
        </w:rPr>
        <w:t>CERTIFÍQUESE Y COMUNÍQUESE.</w:t>
      </w:r>
      <w:r w:rsidRPr="00AA4FCC">
        <w:rPr>
          <w:rFonts w:ascii="Times New Roman" w:hAnsi="Times New Roman" w:cs="Times New Roman"/>
          <w:sz w:val="28"/>
          <w:szCs w:val="28"/>
        </w:rPr>
        <w:t>-</w:t>
      </w:r>
      <w:r w:rsidRPr="00AA4FCC">
        <w:rPr>
          <w:rFonts w:ascii="Arial" w:eastAsia="Times New Roman" w:hAnsi="Arial" w:cs="Arial"/>
        </w:rPr>
        <w:t xml:space="preserve"> </w:t>
      </w:r>
      <w:r w:rsidRPr="00AA4FCC">
        <w:rPr>
          <w:rFonts w:ascii="Times New Roman" w:hAnsi="Times New Roman" w:cs="Times New Roman"/>
          <w:b/>
          <w:bCs/>
          <w:sz w:val="28"/>
          <w:szCs w:val="28"/>
        </w:rPr>
        <w:t>“ACUERDO MUNICIPAL NUMERO CATORCE”</w:t>
      </w:r>
      <w:r w:rsidRPr="00AA4FCC">
        <w:rPr>
          <w:rFonts w:ascii="Times New Roman" w:hAnsi="Times New Roman" w:cs="Times New Roman"/>
          <w:sz w:val="28"/>
          <w:szCs w:val="28"/>
        </w:rPr>
        <w:t xml:space="preserve"> El Concejo Municipal en uso de sus facultades legales, de conformidad al art. 86 inciso final, 203, 204 y 235 de la </w:t>
      </w:r>
      <w:r w:rsidRPr="00AA4FCC">
        <w:rPr>
          <w:rFonts w:ascii="Times New Roman" w:hAnsi="Times New Roman" w:cs="Times New Roman"/>
          <w:sz w:val="28"/>
          <w:szCs w:val="28"/>
        </w:rPr>
        <w:lastRenderedPageBreak/>
        <w:t>Constitución de la República, art. 30 numeral 4) 14) art. 31 numeral 4) del Código Municipal. Expuesto en el punto número once de la agenda de esta sesión,  la Participación de la Licenciada Ana Fabiola Loucel Bonilla, Jefe de UACI Interina,</w:t>
      </w:r>
      <w:r w:rsidRPr="00AA4FCC">
        <w:rPr>
          <w:rFonts w:ascii="Times New Roman" w:eastAsia="Calibri" w:hAnsi="Times New Roman" w:cs="Times New Roman"/>
          <w:sz w:val="28"/>
          <w:szCs w:val="28"/>
        </w:rPr>
        <w:t xml:space="preserve"> en el que solicita al Honorable Concejo Municipal Plural, la aprobación de adjudicación del requerimiento solicitado por</w:t>
      </w:r>
      <w:r w:rsidRPr="00AA4FCC">
        <w:rPr>
          <w:rFonts w:ascii="Times New Roman" w:eastAsia="Calibri" w:hAnsi="Times New Roman" w:cs="Times New Roman"/>
          <w:b/>
          <w:sz w:val="28"/>
          <w:szCs w:val="28"/>
        </w:rPr>
        <w:t xml:space="preserve"> </w:t>
      </w:r>
      <w:r w:rsidRPr="00AA4FCC">
        <w:rPr>
          <w:rFonts w:ascii="Times New Roman" w:eastAsia="Calibri" w:hAnsi="Times New Roman" w:cs="Times New Roman"/>
          <w:sz w:val="28"/>
          <w:szCs w:val="28"/>
        </w:rPr>
        <w:t xml:space="preserve">la </w:t>
      </w:r>
      <w:r w:rsidRPr="00AA4FCC">
        <w:rPr>
          <w:rFonts w:ascii="Times New Roman" w:eastAsia="Calibri" w:hAnsi="Times New Roman" w:cs="Times New Roman"/>
          <w:b/>
          <w:sz w:val="28"/>
          <w:szCs w:val="28"/>
        </w:rPr>
        <w:t>Unidad de Adquisiciones y Contrataciones Institucionales,</w:t>
      </w:r>
      <w:r w:rsidRPr="00AA4FCC">
        <w:rPr>
          <w:rFonts w:ascii="Times New Roman" w:eastAsia="Calibri" w:hAnsi="Times New Roman" w:cs="Times New Roman"/>
          <w:sz w:val="28"/>
          <w:szCs w:val="28"/>
        </w:rPr>
        <w:t xml:space="preserve"> por la cantidad de </w:t>
      </w:r>
      <w:r w:rsidRPr="00AA4FCC">
        <w:rPr>
          <w:rFonts w:ascii="Times New Roman" w:eastAsia="Calibri" w:hAnsi="Times New Roman" w:cs="Times New Roman"/>
          <w:b/>
          <w:sz w:val="28"/>
          <w:szCs w:val="28"/>
        </w:rPr>
        <w:t>$323.53,</w:t>
      </w:r>
      <w:r w:rsidRPr="00AA4FCC">
        <w:rPr>
          <w:rFonts w:ascii="Times New Roman" w:eastAsia="Calibri" w:hAnsi="Times New Roman" w:cs="Times New Roman"/>
          <w:sz w:val="28"/>
          <w:szCs w:val="28"/>
        </w:rPr>
        <w:t xml:space="preserve"> así como la autorización del nombramiento para el cargo de administrador de orden de compra o contrato del requerimiento antes mencionado, en el cual proponen al señor </w:t>
      </w:r>
      <w:r w:rsidRPr="00AA4FCC">
        <w:rPr>
          <w:rFonts w:ascii="Times New Roman" w:eastAsia="Calibri" w:hAnsi="Times New Roman" w:cs="Times New Roman"/>
          <w:b/>
          <w:sz w:val="28"/>
          <w:szCs w:val="28"/>
        </w:rPr>
        <w:t>Melvin Edgardo Navarrete Reyes</w:t>
      </w:r>
      <w:r w:rsidRPr="00AA4FCC">
        <w:rPr>
          <w:rFonts w:ascii="Times New Roman" w:eastAsia="Calibri" w:hAnsi="Times New Roman" w:cs="Times New Roman"/>
          <w:b/>
          <w:color w:val="000000" w:themeColor="text1"/>
          <w:sz w:val="28"/>
          <w:szCs w:val="28"/>
        </w:rPr>
        <w:t xml:space="preserve">. </w:t>
      </w:r>
      <w:r w:rsidRPr="00AA4FCC">
        <w:rPr>
          <w:rFonts w:ascii="Times New Roman" w:eastAsia="Calibri" w:hAnsi="Times New Roman" w:cs="Times New Roman"/>
          <w:color w:val="000000" w:themeColor="text1"/>
          <w:sz w:val="28"/>
          <w:szCs w:val="28"/>
        </w:rPr>
        <w:t>Este Concejo Municipal Plural</w:t>
      </w:r>
      <w:r w:rsidRPr="00AA4FCC">
        <w:rPr>
          <w:rFonts w:ascii="Times New Roman" w:eastAsia="Calibri" w:hAnsi="Times New Roman" w:cs="Times New Roman"/>
          <w:b/>
          <w:color w:val="000000" w:themeColor="text1"/>
          <w:sz w:val="28"/>
          <w:szCs w:val="28"/>
        </w:rPr>
        <w:t xml:space="preserve"> </w:t>
      </w:r>
      <w:r w:rsidRPr="00AA4FCC">
        <w:rPr>
          <w:rFonts w:ascii="Times New Roman" w:eastAsia="Calibri" w:hAnsi="Times New Roman" w:cs="Times New Roman"/>
          <w:sz w:val="28"/>
          <w:szCs w:val="28"/>
        </w:rPr>
        <w:t xml:space="preserve">por </w:t>
      </w:r>
      <w:r w:rsidRPr="00AA4FCC">
        <w:rPr>
          <w:rFonts w:ascii="Times New Roman" w:eastAsia="Calibri" w:hAnsi="Times New Roman" w:cs="Times New Roman"/>
          <w:b/>
          <w:sz w:val="28"/>
          <w:szCs w:val="28"/>
        </w:rPr>
        <w:t xml:space="preserve">MAYORIA </w:t>
      </w:r>
      <w:r w:rsidRPr="00AA4FCC">
        <w:rPr>
          <w:rFonts w:ascii="Times New Roman" w:eastAsia="Calibri" w:hAnsi="Times New Roman" w:cs="Times New Roman"/>
          <w:sz w:val="28"/>
          <w:szCs w:val="28"/>
        </w:rPr>
        <w:t xml:space="preserve">de trece votos a favor y en ausencia al momento de esta votación por el coronel José Santiago Zelaya Domínguez, Alcalde Municipal, </w:t>
      </w:r>
      <w:r w:rsidRPr="00AA4FCC">
        <w:rPr>
          <w:rFonts w:ascii="Times New Roman" w:eastAsia="Calibri" w:hAnsi="Times New Roman" w:cs="Times New Roman"/>
          <w:b/>
          <w:sz w:val="28"/>
          <w:szCs w:val="28"/>
        </w:rPr>
        <w:t>ACUERDA:</w:t>
      </w:r>
      <w:r w:rsidRPr="00AA4FCC">
        <w:rPr>
          <w:rFonts w:ascii="Times New Roman" w:eastAsia="Calibri" w:hAnsi="Times New Roman" w:cs="Times New Roman"/>
          <w:sz w:val="28"/>
          <w:szCs w:val="28"/>
        </w:rPr>
        <w:t xml:space="preserve"> </w:t>
      </w:r>
      <w:r w:rsidRPr="00AA4FCC">
        <w:rPr>
          <w:rFonts w:ascii="Times New Roman" w:eastAsia="Calibri" w:hAnsi="Times New Roman" w:cs="Times New Roman"/>
          <w:b/>
          <w:sz w:val="28"/>
          <w:szCs w:val="28"/>
          <w:u w:val="single"/>
        </w:rPr>
        <w:t>Primero:</w:t>
      </w:r>
      <w:r w:rsidRPr="00AA4FCC">
        <w:rPr>
          <w:rFonts w:ascii="Times New Roman" w:eastAsia="Calibri" w:hAnsi="Times New Roman" w:cs="Times New Roman"/>
          <w:sz w:val="28"/>
          <w:szCs w:val="28"/>
        </w:rPr>
        <w:t xml:space="preserve"> Aprobar adjudicación de los requerimientos solicitados por la </w:t>
      </w:r>
      <w:r w:rsidRPr="00AA4FCC">
        <w:rPr>
          <w:rFonts w:ascii="Times New Roman" w:eastAsia="Calibri" w:hAnsi="Times New Roman" w:cs="Times New Roman"/>
          <w:b/>
          <w:sz w:val="28"/>
          <w:szCs w:val="28"/>
        </w:rPr>
        <w:t xml:space="preserve">Unidad de Adquisiciones y Contrataciones Institucionales, </w:t>
      </w:r>
      <w:r w:rsidRPr="00AA4FCC">
        <w:rPr>
          <w:rFonts w:ascii="Times New Roman" w:eastAsia="Calibri" w:hAnsi="Times New Roman" w:cs="Times New Roman"/>
          <w:sz w:val="28"/>
          <w:szCs w:val="28"/>
        </w:rPr>
        <w:t xml:space="preserve">por la cantidad de </w:t>
      </w:r>
      <w:r w:rsidRPr="00AA4FCC">
        <w:rPr>
          <w:rFonts w:ascii="Times New Roman" w:eastAsia="Calibri" w:hAnsi="Times New Roman" w:cs="Times New Roman"/>
          <w:b/>
          <w:sz w:val="28"/>
          <w:szCs w:val="28"/>
        </w:rPr>
        <w:t>$323.53,</w:t>
      </w:r>
      <w:r w:rsidRPr="00AA4FCC">
        <w:rPr>
          <w:rFonts w:ascii="Times New Roman" w:eastAsia="Calibri" w:hAnsi="Times New Roman" w:cs="Times New Roman"/>
          <w:sz w:val="28"/>
          <w:szCs w:val="28"/>
        </w:rPr>
        <w:t xml:space="preserve"> según el siguiente cuadro, que se detalla a continuación:</w:t>
      </w:r>
    </w:p>
    <w:p w:rsidR="00AA4FCC" w:rsidRPr="00AA4FCC" w:rsidRDefault="00AA4FCC" w:rsidP="00AA4FCC">
      <w:pPr>
        <w:jc w:val="both"/>
        <w:rPr>
          <w:rFonts w:ascii="Arial" w:eastAsia="Calibri" w:hAnsi="Arial" w:cs="Arial"/>
          <w:sz w:val="24"/>
          <w:szCs w:val="24"/>
        </w:rPr>
      </w:pPr>
      <w:r w:rsidRPr="00AA4FCC">
        <w:rPr>
          <w:noProof/>
          <w:lang w:eastAsia="es-ES"/>
        </w:rPr>
        <w:drawing>
          <wp:inline distT="0" distB="0" distL="0" distR="0" wp14:anchorId="18814CA5" wp14:editId="336627D7">
            <wp:extent cx="5683347" cy="263065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3347" cy="2630659"/>
                    </a:xfrm>
                    <a:prstGeom prst="rect">
                      <a:avLst/>
                    </a:prstGeom>
                    <a:noFill/>
                    <a:ln>
                      <a:noFill/>
                    </a:ln>
                  </pic:spPr>
                </pic:pic>
              </a:graphicData>
            </a:graphic>
          </wp:inline>
        </w:drawing>
      </w:r>
    </w:p>
    <w:p w:rsidR="00AA4FCC" w:rsidRPr="00AA4FCC" w:rsidRDefault="00AA4FCC" w:rsidP="00AA4FCC">
      <w:pPr>
        <w:jc w:val="both"/>
        <w:rPr>
          <w:rFonts w:ascii="Arial" w:hAnsi="Arial" w:cs="Arial"/>
          <w:sz w:val="20"/>
          <w:szCs w:val="20"/>
        </w:rPr>
      </w:pPr>
      <w:r w:rsidRPr="00AA4FCC">
        <w:rPr>
          <w:rFonts w:ascii="Times New Roman" w:eastAsia="Times New Roman" w:hAnsi="Times New Roman" w:cs="Times New Roman"/>
          <w:b/>
          <w:sz w:val="28"/>
          <w:szCs w:val="28"/>
          <w:lang w:eastAsia="es-ES"/>
        </w:rPr>
        <w:t>Segundo:</w:t>
      </w:r>
      <w:r w:rsidRPr="00AA4FCC">
        <w:rPr>
          <w:rFonts w:ascii="Times New Roman" w:eastAsia="Times New Roman" w:hAnsi="Times New Roman" w:cs="Times New Roman"/>
          <w:sz w:val="28"/>
          <w:szCs w:val="28"/>
          <w:lang w:eastAsia="es-ES"/>
        </w:rPr>
        <w:t xml:space="preserve"> Autorizar a la Tesorera Municipal para que erogue la cantidad de: </w:t>
      </w:r>
      <w:r w:rsidRPr="00AA4FCC">
        <w:rPr>
          <w:rFonts w:ascii="Times New Roman" w:eastAsia="Times New Roman" w:hAnsi="Times New Roman" w:cs="Times New Roman"/>
          <w:b/>
          <w:sz w:val="28"/>
          <w:szCs w:val="28"/>
          <w:lang w:eastAsia="es-ES"/>
        </w:rPr>
        <w:t>TRESCIENTOS VEINTITRÉS DÓLARES CON VEINTITRÉS CENTAVOS DE DÓLAR EXACTOS DE LOS ESTADOS UNIDOS DE NORTE AMÉRICA</w:t>
      </w:r>
      <w:r w:rsidRPr="00AA4FCC">
        <w:rPr>
          <w:rFonts w:ascii="Times New Roman" w:eastAsia="Times New Roman" w:hAnsi="Times New Roman" w:cs="Times New Roman"/>
          <w:sz w:val="28"/>
          <w:szCs w:val="28"/>
          <w:lang w:eastAsia="es-ES"/>
        </w:rPr>
        <w:t xml:space="preserve"> </w:t>
      </w:r>
      <w:r w:rsidRPr="00AA4FCC">
        <w:rPr>
          <w:rFonts w:ascii="Times New Roman" w:eastAsia="Times New Roman" w:hAnsi="Times New Roman" w:cs="Times New Roman"/>
          <w:b/>
          <w:sz w:val="28"/>
          <w:szCs w:val="28"/>
          <w:lang w:eastAsia="es-ES"/>
        </w:rPr>
        <w:t xml:space="preserve">($323.53), </w:t>
      </w:r>
      <w:r w:rsidRPr="00AA4FCC">
        <w:rPr>
          <w:rFonts w:ascii="Times New Roman" w:eastAsia="Calibri" w:hAnsi="Times New Roman" w:cs="Times New Roman"/>
          <w:sz w:val="28"/>
          <w:szCs w:val="28"/>
          <w:lang w:val="es-SV"/>
        </w:rPr>
        <w:t xml:space="preserve">de la </w:t>
      </w:r>
      <w:r w:rsidRPr="00AA4FCC">
        <w:rPr>
          <w:rFonts w:ascii="Times New Roman" w:eastAsia="Calibri" w:hAnsi="Times New Roman" w:cs="Times New Roman"/>
          <w:b/>
          <w:sz w:val="28"/>
          <w:szCs w:val="28"/>
        </w:rPr>
        <w:t>cuenta corriente número</w:t>
      </w:r>
      <w:r w:rsidRPr="00AA4FCC">
        <w:rPr>
          <w:rFonts w:ascii="Times New Roman" w:eastAsia="Calibri" w:hAnsi="Times New Roman" w:cs="Times New Roman"/>
          <w:b/>
          <w:sz w:val="28"/>
          <w:szCs w:val="28"/>
          <w:lang w:val="es-SV"/>
        </w:rPr>
        <w:t xml:space="preserve"> 480005924 MUNICIPALIDAD DE APOPA, RECURSOS PROPIOS, Banco Hipotecario de El Salvador S.A.,</w:t>
      </w:r>
      <w:r w:rsidRPr="00AA4FCC">
        <w:rPr>
          <w:rFonts w:ascii="Times New Roman" w:eastAsia="Calibri" w:hAnsi="Times New Roman" w:cs="Times New Roman"/>
          <w:sz w:val="28"/>
          <w:szCs w:val="28"/>
          <w:lang w:val="es-SV"/>
        </w:rPr>
        <w:t xml:space="preserve"> y</w:t>
      </w:r>
      <w:r w:rsidRPr="00AA4FCC">
        <w:rPr>
          <w:rFonts w:ascii="Times New Roman" w:eastAsia="Calibri" w:hAnsi="Times New Roman" w:cs="Times New Roman"/>
          <w:sz w:val="28"/>
          <w:szCs w:val="28"/>
        </w:rPr>
        <w:t xml:space="preserve"> cancele según orden de compra de bienes y servicios emitida por la UACI</w:t>
      </w:r>
      <w:r w:rsidRPr="00AA4FCC">
        <w:rPr>
          <w:rFonts w:ascii="Times New Roman" w:eastAsia="Calibri" w:hAnsi="Times New Roman" w:cs="Times New Roman"/>
          <w:b/>
          <w:sz w:val="28"/>
          <w:szCs w:val="28"/>
          <w:lang w:val="es-SV"/>
        </w:rPr>
        <w:t xml:space="preserve"> </w:t>
      </w:r>
      <w:r w:rsidRPr="00AA4FCC">
        <w:rPr>
          <w:rFonts w:ascii="Times New Roman" w:eastAsia="Calibri" w:hAnsi="Times New Roman" w:cs="Times New Roman"/>
          <w:sz w:val="28"/>
          <w:szCs w:val="28"/>
          <w:lang w:val="es-SV"/>
        </w:rPr>
        <w:t>y</w:t>
      </w:r>
      <w:r w:rsidRPr="00AA4FCC">
        <w:rPr>
          <w:rFonts w:ascii="Times New Roman" w:eastAsia="Calibri" w:hAnsi="Times New Roman" w:cs="Times New Roman"/>
          <w:sz w:val="28"/>
          <w:szCs w:val="28"/>
        </w:rPr>
        <w:t xml:space="preserve"> emita cheque</w:t>
      </w:r>
      <w:r w:rsidRPr="00AA4FCC">
        <w:rPr>
          <w:rFonts w:ascii="Times New Roman" w:eastAsia="Calibri" w:hAnsi="Times New Roman" w:cs="Times New Roman"/>
          <w:b/>
          <w:sz w:val="28"/>
          <w:szCs w:val="28"/>
        </w:rPr>
        <w:t xml:space="preserve"> </w:t>
      </w:r>
      <w:r w:rsidRPr="00AA4FCC">
        <w:rPr>
          <w:rFonts w:ascii="Times New Roman" w:eastAsia="Calibri" w:hAnsi="Times New Roman" w:cs="Times New Roman"/>
          <w:sz w:val="28"/>
          <w:szCs w:val="28"/>
        </w:rPr>
        <w:t xml:space="preserve">a nombre del proveedor con base al cuadro antes detallado. </w:t>
      </w:r>
      <w:r w:rsidRPr="00AA4FCC">
        <w:rPr>
          <w:rFonts w:ascii="Times New Roman" w:eastAsia="Calibri" w:hAnsi="Times New Roman" w:cs="Times New Roman"/>
          <w:b/>
          <w:sz w:val="28"/>
          <w:szCs w:val="28"/>
          <w:u w:val="single"/>
        </w:rPr>
        <w:t>Tercero:</w:t>
      </w:r>
      <w:r w:rsidRPr="00AA4FCC">
        <w:rPr>
          <w:rFonts w:ascii="Times New Roman" w:eastAsia="Calibri" w:hAnsi="Times New Roman" w:cs="Times New Roman"/>
          <w:b/>
          <w:color w:val="000000" w:themeColor="text1"/>
          <w:sz w:val="28"/>
          <w:szCs w:val="28"/>
        </w:rPr>
        <w:t xml:space="preserve"> </w:t>
      </w:r>
      <w:r w:rsidRPr="00AA4FCC">
        <w:rPr>
          <w:rFonts w:ascii="Times New Roman" w:eastAsia="Calibri" w:hAnsi="Times New Roman" w:cs="Times New Roman"/>
          <w:color w:val="000000" w:themeColor="text1"/>
          <w:sz w:val="28"/>
          <w:szCs w:val="28"/>
        </w:rPr>
        <w:t xml:space="preserve">Nombrar como administrador </w:t>
      </w:r>
      <w:r w:rsidRPr="00AA4FCC">
        <w:rPr>
          <w:rFonts w:ascii="Times New Roman" w:eastAsia="Calibri" w:hAnsi="Times New Roman" w:cs="Times New Roman"/>
          <w:sz w:val="28"/>
          <w:szCs w:val="28"/>
        </w:rPr>
        <w:t xml:space="preserve">de orden de </w:t>
      </w:r>
      <w:r w:rsidRPr="00AA4FCC">
        <w:rPr>
          <w:rFonts w:ascii="Times New Roman" w:eastAsia="Calibri" w:hAnsi="Times New Roman" w:cs="Times New Roman"/>
          <w:sz w:val="28"/>
          <w:szCs w:val="28"/>
        </w:rPr>
        <w:lastRenderedPageBreak/>
        <w:t xml:space="preserve">compra o contrato del requerimiento que corresponden a la </w:t>
      </w:r>
      <w:r w:rsidRPr="00AA4FCC">
        <w:rPr>
          <w:rFonts w:ascii="Times New Roman" w:eastAsia="Calibri" w:hAnsi="Times New Roman" w:cs="Times New Roman"/>
          <w:b/>
          <w:sz w:val="28"/>
          <w:szCs w:val="28"/>
        </w:rPr>
        <w:t xml:space="preserve"> Unidad de Adquisiciones y Contrataciones Institucionales </w:t>
      </w:r>
      <w:r w:rsidRPr="00AA4FCC">
        <w:rPr>
          <w:rFonts w:ascii="Times New Roman" w:eastAsia="Calibri" w:hAnsi="Times New Roman" w:cs="Times New Roman"/>
          <w:sz w:val="28"/>
          <w:szCs w:val="28"/>
        </w:rPr>
        <w:t>al señor</w:t>
      </w:r>
      <w:r w:rsidRPr="00AA4FCC">
        <w:rPr>
          <w:rFonts w:ascii="Times New Roman" w:eastAsia="Calibri" w:hAnsi="Times New Roman" w:cs="Times New Roman"/>
          <w:b/>
          <w:sz w:val="28"/>
          <w:szCs w:val="28"/>
        </w:rPr>
        <w:t xml:space="preserve"> Melvin Edgardo Navarrete Reyes.</w:t>
      </w:r>
      <w:r w:rsidRPr="00AA4FCC">
        <w:rPr>
          <w:rFonts w:ascii="Times New Roman" w:eastAsia="Calibri" w:hAnsi="Times New Roman" w:cs="Times New Roman"/>
          <w:sz w:val="28"/>
          <w:szCs w:val="28"/>
        </w:rPr>
        <w:t xml:space="preserve"> Fondos con aplicación al espe</w:t>
      </w:r>
      <w:r w:rsidRPr="00AA4FCC">
        <w:rPr>
          <w:rFonts w:ascii="Times New Roman" w:eastAsia="Calibri" w:hAnsi="Times New Roman" w:cs="Times New Roman"/>
          <w:sz w:val="28"/>
          <w:szCs w:val="28"/>
          <w:shd w:val="clear" w:color="auto" w:fill="FFFFFF" w:themeFill="background1"/>
        </w:rPr>
        <w:t>cífico y expresión Presupuestaria Municipal vigente, que</w:t>
      </w:r>
      <w:r w:rsidRPr="00AA4FCC">
        <w:rPr>
          <w:rFonts w:ascii="Times New Roman" w:eastAsia="Calibri" w:hAnsi="Times New Roman" w:cs="Times New Roman"/>
          <w:sz w:val="28"/>
          <w:szCs w:val="28"/>
        </w:rPr>
        <w:t xml:space="preserve"> se comprobará como lo establece el artículo 76 del Código Municipal. Quedando autorizado el jefe de Presupuesto realizar reprogramación presupuestaria si fuere necesaria</w:t>
      </w:r>
      <w:r w:rsidRPr="00AA4FCC">
        <w:rPr>
          <w:rFonts w:ascii="Times New Roman" w:eastAsia="Calibri" w:hAnsi="Times New Roman" w:cs="Times New Roman"/>
          <w:color w:val="000000" w:themeColor="text1"/>
          <w:sz w:val="28"/>
          <w:szCs w:val="28"/>
          <w:shd w:val="clear" w:color="auto" w:fill="FFFFFF" w:themeFill="background1"/>
        </w:rPr>
        <w:t xml:space="preserve">.- </w:t>
      </w:r>
      <w:r w:rsidR="005D61E0" w:rsidRPr="00AA4FCC">
        <w:rPr>
          <w:rFonts w:ascii="Times New Roman" w:eastAsia="Calibri" w:hAnsi="Times New Roman" w:cs="Times New Roman"/>
          <w:b/>
          <w:sz w:val="28"/>
          <w:szCs w:val="28"/>
        </w:rPr>
        <w:t>CERTIFÍQUESE</w:t>
      </w:r>
      <w:r w:rsidRPr="00AA4FCC">
        <w:rPr>
          <w:rFonts w:ascii="Times New Roman" w:eastAsia="Calibri" w:hAnsi="Times New Roman" w:cs="Times New Roman"/>
          <w:b/>
          <w:sz w:val="28"/>
          <w:szCs w:val="28"/>
        </w:rPr>
        <w:t xml:space="preserve"> Y </w:t>
      </w:r>
      <w:r w:rsidR="005D61E0" w:rsidRPr="00AA4FCC">
        <w:rPr>
          <w:rFonts w:ascii="Times New Roman" w:eastAsia="Calibri" w:hAnsi="Times New Roman" w:cs="Times New Roman"/>
          <w:b/>
          <w:sz w:val="28"/>
          <w:szCs w:val="28"/>
        </w:rPr>
        <w:t>COMUNÍQUESE</w:t>
      </w:r>
      <w:r w:rsidRPr="00AA4FCC">
        <w:rPr>
          <w:rFonts w:ascii="Times New Roman" w:eastAsia="Calibri" w:hAnsi="Times New Roman" w:cs="Times New Roman"/>
          <w:b/>
          <w:sz w:val="28"/>
          <w:szCs w:val="28"/>
        </w:rPr>
        <w:t>.</w:t>
      </w:r>
      <w:r w:rsidRPr="00AA4FCC">
        <w:rPr>
          <w:rFonts w:ascii="Times New Roman" w:eastAsia="Calibri" w:hAnsi="Times New Roman" w:cs="Times New Roman"/>
          <w:sz w:val="28"/>
          <w:szCs w:val="28"/>
        </w:rPr>
        <w:t xml:space="preserve">- </w:t>
      </w:r>
      <w:r w:rsidRPr="00AA4FCC">
        <w:rPr>
          <w:rFonts w:ascii="Times New Roman" w:hAnsi="Times New Roman" w:cs="Times New Roman"/>
          <w:b/>
          <w:bCs/>
          <w:sz w:val="28"/>
          <w:szCs w:val="28"/>
        </w:rPr>
        <w:t xml:space="preserve">“ACUERDO MUNICIPAL NÚMERO QUINCE”. </w:t>
      </w:r>
      <w:r w:rsidRPr="00AA4FCC">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once  de la agenda de esta sesión, el cual consiste en la participación de la Licda. Ana Fabiola Loucel Bonilla, Jefe Interina de la UACI, y según Memorandum de fecha 15/07/2019, solicitando al Honorable Concejo Municipal Plural, </w:t>
      </w:r>
      <w:r w:rsidRPr="00AA4FCC">
        <w:rPr>
          <w:rFonts w:ascii="Times New Roman" w:hAnsi="Times New Roman" w:cs="Times New Roman"/>
          <w:sz w:val="28"/>
          <w:szCs w:val="28"/>
          <w:shd w:val="clear" w:color="auto" w:fill="FFFFFF" w:themeFill="background1"/>
        </w:rPr>
        <w:t xml:space="preserve">aprobación de adjudicación de requerimientos correspondiente al DEPARTAMENTO DE CEMENTERIOS, por un monto de  $1,255.00, </w:t>
      </w:r>
      <w:r w:rsidRPr="00AA4FCC">
        <w:rPr>
          <w:rFonts w:ascii="Times New Roman" w:hAnsi="Times New Roman" w:cs="Times New Roman"/>
          <w:sz w:val="28"/>
          <w:szCs w:val="28"/>
        </w:rPr>
        <w:t>y proponiendo al administrador de la orden de compra o contrato al señor JOSÉ JOEL SOSA MELGAR.</w:t>
      </w:r>
      <w:r w:rsidRPr="00AA4FCC">
        <w:rPr>
          <w:rFonts w:ascii="Times New Roman" w:eastAsia="Calibri" w:hAnsi="Times New Roman" w:cs="Times New Roman"/>
          <w:bCs/>
          <w:sz w:val="28"/>
          <w:szCs w:val="28"/>
        </w:rPr>
        <w:t xml:space="preserve">  Por </w:t>
      </w:r>
      <w:r w:rsidRPr="00AA4FCC">
        <w:rPr>
          <w:rFonts w:ascii="Times New Roman" w:eastAsia="Calibri" w:hAnsi="Times New Roman" w:cs="Times New Roman"/>
          <w:b/>
          <w:bCs/>
          <w:sz w:val="28"/>
          <w:szCs w:val="28"/>
        </w:rPr>
        <w:t xml:space="preserve">MAYORÍA </w:t>
      </w:r>
      <w:r w:rsidRPr="00AA4FCC">
        <w:rPr>
          <w:rFonts w:ascii="Times New Roman" w:eastAsia="Calibri" w:hAnsi="Times New Roman" w:cs="Times New Roman"/>
          <w:bCs/>
          <w:sz w:val="28"/>
          <w:szCs w:val="28"/>
        </w:rPr>
        <w:t xml:space="preserve">de trece votos a favor y una ausencia al momento de esta votación del Cnel. José Santiago Zelaya Domínguez, Alcalde Municipal. Este Concejo, </w:t>
      </w:r>
      <w:r w:rsidRPr="00AA4FCC">
        <w:rPr>
          <w:rFonts w:ascii="Times New Roman" w:hAnsi="Times New Roman" w:cs="Times New Roman"/>
          <w:b/>
          <w:sz w:val="28"/>
          <w:szCs w:val="28"/>
        </w:rPr>
        <w:t>ACUERDA:</w:t>
      </w:r>
      <w:r w:rsidRPr="00AA4FCC">
        <w:rPr>
          <w:rFonts w:ascii="Times New Roman" w:hAnsi="Times New Roman" w:cs="Times New Roman"/>
          <w:sz w:val="28"/>
          <w:szCs w:val="28"/>
        </w:rPr>
        <w:t xml:space="preserve"> </w:t>
      </w:r>
      <w:r w:rsidRPr="00AA4FCC">
        <w:rPr>
          <w:rFonts w:ascii="Times New Roman" w:hAnsi="Times New Roman" w:cs="Times New Roman"/>
          <w:b/>
          <w:sz w:val="28"/>
          <w:szCs w:val="28"/>
          <w:u w:val="single"/>
        </w:rPr>
        <w:t>Primero:</w:t>
      </w:r>
      <w:r w:rsidRPr="00AA4FCC">
        <w:rPr>
          <w:rFonts w:ascii="Times New Roman" w:hAnsi="Times New Roman" w:cs="Times New Roman"/>
          <w:sz w:val="28"/>
          <w:szCs w:val="28"/>
        </w:rPr>
        <w:t xml:space="preserve"> Aprobar adjudicación de requerimiento correspondiente </w:t>
      </w:r>
      <w:r w:rsidRPr="00AA4FCC">
        <w:rPr>
          <w:rFonts w:ascii="Times New Roman" w:hAnsi="Times New Roman" w:cs="Times New Roman"/>
          <w:sz w:val="28"/>
          <w:szCs w:val="28"/>
          <w:shd w:val="clear" w:color="auto" w:fill="FFFFFF" w:themeFill="background1"/>
        </w:rPr>
        <w:t xml:space="preserve">al DEPARTAMENTO DE CEMENTERIOS, por un monto de  $1,255.00. </w:t>
      </w:r>
      <w:r w:rsidRPr="00AA4FCC">
        <w:rPr>
          <w:rFonts w:ascii="Times New Roman" w:hAnsi="Times New Roman" w:cs="Times New Roman"/>
          <w:b/>
          <w:sz w:val="28"/>
          <w:szCs w:val="28"/>
          <w:u w:val="single"/>
        </w:rPr>
        <w:t>Segundo:</w:t>
      </w:r>
      <w:r w:rsidRPr="00AA4FCC">
        <w:rPr>
          <w:rFonts w:ascii="Times New Roman" w:hAnsi="Times New Roman" w:cs="Times New Roman"/>
          <w:sz w:val="28"/>
          <w:szCs w:val="28"/>
        </w:rPr>
        <w:t xml:space="preserve"> Autorizar a la Tesorera Municipal para que erogue la cantidad de: </w:t>
      </w:r>
      <w:r w:rsidRPr="00AA4FCC">
        <w:rPr>
          <w:rFonts w:ascii="Times New Roman" w:hAnsi="Times New Roman" w:cs="Times New Roman"/>
          <w:b/>
          <w:sz w:val="28"/>
          <w:szCs w:val="28"/>
          <w:shd w:val="clear" w:color="auto" w:fill="FFFFFF" w:themeFill="background1"/>
        </w:rPr>
        <w:t>$1,255.00,</w:t>
      </w:r>
      <w:r w:rsidRPr="00AA4FCC">
        <w:rPr>
          <w:rFonts w:ascii="Times New Roman" w:hAnsi="Times New Roman" w:cs="Times New Roman"/>
          <w:sz w:val="28"/>
          <w:szCs w:val="28"/>
          <w:shd w:val="clear" w:color="auto" w:fill="FFFFFF" w:themeFill="background1"/>
        </w:rPr>
        <w:t xml:space="preserve"> </w:t>
      </w:r>
      <w:r w:rsidRPr="00AA4FCC">
        <w:rPr>
          <w:rFonts w:ascii="Times New Roman" w:hAnsi="Times New Roman" w:cs="Times New Roman"/>
          <w:sz w:val="28"/>
          <w:szCs w:val="28"/>
          <w:lang w:val="es-SV"/>
        </w:rPr>
        <w:t xml:space="preserve">de la cuenta  corriente número </w:t>
      </w:r>
      <w:r w:rsidRPr="00AA4FCC">
        <w:rPr>
          <w:rFonts w:ascii="Times New Roman" w:hAnsi="Times New Roman" w:cs="Times New Roman"/>
          <w:b/>
          <w:sz w:val="28"/>
          <w:szCs w:val="28"/>
          <w:lang w:val="es-SV"/>
        </w:rPr>
        <w:t>480005924 MUNICIPALIDAD DE APOPA, RECURSOS PROPIOS, Banco Hipotecario de El Salvador S.A.,</w:t>
      </w:r>
      <w:r w:rsidRPr="00AA4FCC">
        <w:rPr>
          <w:rFonts w:ascii="Times New Roman" w:hAnsi="Times New Roman" w:cs="Times New Roman"/>
          <w:sz w:val="28"/>
          <w:szCs w:val="28"/>
          <w:lang w:val="es-SV"/>
        </w:rPr>
        <w:t xml:space="preserve"> y</w:t>
      </w:r>
      <w:r w:rsidRPr="00AA4FCC">
        <w:rPr>
          <w:rFonts w:ascii="Times New Roman" w:hAnsi="Times New Roman" w:cs="Times New Roman"/>
          <w:sz w:val="28"/>
          <w:szCs w:val="28"/>
        </w:rPr>
        <w:t xml:space="preserve"> emita cheque</w:t>
      </w:r>
      <w:r w:rsidRPr="00AA4FCC">
        <w:rPr>
          <w:rFonts w:ascii="Times New Roman" w:hAnsi="Times New Roman" w:cs="Times New Roman"/>
          <w:b/>
          <w:sz w:val="28"/>
          <w:szCs w:val="28"/>
        </w:rPr>
        <w:t xml:space="preserve"> </w:t>
      </w:r>
      <w:r w:rsidRPr="00AA4FCC">
        <w:rPr>
          <w:rFonts w:ascii="Times New Roman" w:hAnsi="Times New Roman" w:cs="Times New Roman"/>
          <w:sz w:val="28"/>
          <w:szCs w:val="28"/>
        </w:rPr>
        <w:t>a nombre del proveedor según el siguiente cuadro:</w:t>
      </w:r>
    </w:p>
    <w:p w:rsidR="00AA4FCC" w:rsidRPr="00AA4FCC" w:rsidRDefault="00AA4FCC" w:rsidP="00AA4FCC">
      <w:pPr>
        <w:jc w:val="center"/>
        <w:rPr>
          <w:rFonts w:ascii="Arial" w:hAnsi="Arial" w:cs="Arial"/>
        </w:rPr>
      </w:pPr>
      <w:r w:rsidRPr="00AA4FCC">
        <w:rPr>
          <w:noProof/>
          <w:lang w:eastAsia="es-ES"/>
        </w:rPr>
        <w:drawing>
          <wp:inline distT="0" distB="0" distL="0" distR="0" wp14:anchorId="10BF3517" wp14:editId="12647BBD">
            <wp:extent cx="5389643" cy="1302707"/>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60" r="4540"/>
                    <a:stretch/>
                  </pic:blipFill>
                  <pic:spPr bwMode="auto">
                    <a:xfrm>
                      <a:off x="0" y="0"/>
                      <a:ext cx="5405685" cy="1306584"/>
                    </a:xfrm>
                    <a:prstGeom prst="rect">
                      <a:avLst/>
                    </a:prstGeom>
                    <a:noFill/>
                    <a:ln>
                      <a:noFill/>
                    </a:ln>
                    <a:extLst>
                      <a:ext uri="{53640926-AAD7-44D8-BBD7-CCE9431645EC}">
                        <a14:shadowObscured xmlns:a14="http://schemas.microsoft.com/office/drawing/2010/main"/>
                      </a:ext>
                    </a:extLst>
                  </pic:spPr>
                </pic:pic>
              </a:graphicData>
            </a:graphic>
          </wp:inline>
        </w:drawing>
      </w:r>
    </w:p>
    <w:p w:rsidR="00AA4FCC" w:rsidRPr="00AA4FCC" w:rsidRDefault="00AA4FCC" w:rsidP="00AA4FCC">
      <w:pPr>
        <w:jc w:val="both"/>
        <w:rPr>
          <w:rFonts w:ascii="Arial" w:hAnsi="Arial" w:cs="Arial"/>
          <w:sz w:val="20"/>
          <w:szCs w:val="20"/>
        </w:rPr>
      </w:pPr>
      <w:r w:rsidRPr="00AA4FCC">
        <w:rPr>
          <w:rFonts w:ascii="Times New Roman" w:hAnsi="Times New Roman" w:cs="Times New Roman"/>
          <w:b/>
          <w:color w:val="000000" w:themeColor="text1"/>
          <w:sz w:val="28"/>
          <w:szCs w:val="28"/>
          <w:u w:val="single"/>
        </w:rPr>
        <w:t>Tercero:</w:t>
      </w:r>
      <w:r w:rsidRPr="00AA4FCC">
        <w:rPr>
          <w:rFonts w:ascii="Times New Roman" w:hAnsi="Times New Roman" w:cs="Times New Roman"/>
          <w:color w:val="000000" w:themeColor="text1"/>
          <w:sz w:val="28"/>
          <w:szCs w:val="28"/>
        </w:rPr>
        <w:t xml:space="preserve"> Nombrar como Administrador </w:t>
      </w:r>
      <w:r w:rsidRPr="00AA4FCC">
        <w:rPr>
          <w:rFonts w:ascii="Times New Roman" w:hAnsi="Times New Roman" w:cs="Times New Roman"/>
          <w:sz w:val="28"/>
          <w:szCs w:val="28"/>
        </w:rPr>
        <w:t>de la orden de compras o contrato del requerimiento  al señor JOSÉ JOEL SOSA MELGAR.  Fondos con aplicación al espe</w:t>
      </w:r>
      <w:r w:rsidRPr="00AA4FCC">
        <w:rPr>
          <w:rFonts w:ascii="Times New Roman" w:hAnsi="Times New Roman" w:cs="Times New Roman"/>
          <w:sz w:val="28"/>
          <w:szCs w:val="28"/>
          <w:shd w:val="clear" w:color="auto" w:fill="FFFFFF" w:themeFill="background1"/>
        </w:rPr>
        <w:t>cífico y expresión Presupuestaria Municipal vigente, que</w:t>
      </w:r>
      <w:r w:rsidRPr="00AA4FCC">
        <w:rPr>
          <w:rFonts w:ascii="Times New Roman" w:hAnsi="Times New Roman" w:cs="Times New Roman"/>
          <w:sz w:val="28"/>
          <w:szCs w:val="28"/>
        </w:rPr>
        <w:t xml:space="preserve"> se comprobara </w:t>
      </w:r>
      <w:r w:rsidRPr="00AA4FCC">
        <w:rPr>
          <w:rFonts w:ascii="Times New Roman" w:hAnsi="Times New Roman" w:cs="Times New Roman"/>
          <w:sz w:val="28"/>
          <w:szCs w:val="28"/>
        </w:rPr>
        <w:lastRenderedPageBreak/>
        <w:t xml:space="preserve">como lo establece el artículo 86 del Código Municipal. Quedando autorizado al Jefe de Presupuesto elabore la reprogramación presupuestaria si fuera necesaria. </w:t>
      </w:r>
      <w:r w:rsidRPr="00AA4FCC">
        <w:rPr>
          <w:rFonts w:ascii="Times New Roman" w:hAnsi="Times New Roman" w:cs="Times New Roman"/>
          <w:color w:val="000000" w:themeColor="text1"/>
          <w:sz w:val="28"/>
          <w:szCs w:val="28"/>
          <w:shd w:val="clear" w:color="auto" w:fill="FFFFFF" w:themeFill="background1"/>
        </w:rPr>
        <w:t>.-</w:t>
      </w:r>
      <w:r w:rsidRPr="00AA4FCC">
        <w:rPr>
          <w:rFonts w:ascii="Times New Roman" w:hAnsi="Times New Roman" w:cs="Times New Roman"/>
          <w:b/>
          <w:sz w:val="28"/>
          <w:szCs w:val="28"/>
        </w:rPr>
        <w:t>CERTIFÍQUESE Y COMUNÍQUESE.</w:t>
      </w:r>
      <w:r w:rsidRPr="00AA4FCC">
        <w:rPr>
          <w:rFonts w:ascii="Times New Roman" w:hAnsi="Times New Roman" w:cs="Times New Roman"/>
          <w:sz w:val="28"/>
          <w:szCs w:val="28"/>
        </w:rPr>
        <w:t>-</w:t>
      </w:r>
      <w:r w:rsidRPr="00AA4FCC">
        <w:rPr>
          <w:rFonts w:ascii="Arial" w:eastAsia="Times New Roman" w:hAnsi="Arial" w:cs="Arial"/>
          <w:sz w:val="20"/>
          <w:szCs w:val="20"/>
        </w:rPr>
        <w:t xml:space="preserve"> </w:t>
      </w:r>
      <w:r w:rsidRPr="00AA4FCC">
        <w:rPr>
          <w:rFonts w:ascii="Times New Roman" w:hAnsi="Times New Roman" w:cs="Times New Roman"/>
          <w:b/>
          <w:bCs/>
          <w:sz w:val="28"/>
          <w:szCs w:val="28"/>
        </w:rPr>
        <w:t xml:space="preserve">“ACUERDO MUNICIPAL NÚMERO DIECISÉIS”. </w:t>
      </w:r>
      <w:r w:rsidRPr="00AA4FCC">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once  de la agenda de esta sesión, el cual consiste en la participación de la Licda. Ana Fabiola Loucel Bonilla, Jefe Interina de la UACI, y según Memorandum de fecha 15/07/2019, solicitando al Honorable Concejo Municipal Plural, </w:t>
      </w:r>
      <w:r w:rsidRPr="00AA4FCC">
        <w:rPr>
          <w:rFonts w:ascii="Times New Roman" w:hAnsi="Times New Roman" w:cs="Times New Roman"/>
          <w:sz w:val="28"/>
          <w:szCs w:val="28"/>
          <w:shd w:val="clear" w:color="auto" w:fill="FFFFFF" w:themeFill="background1"/>
        </w:rPr>
        <w:t xml:space="preserve">aprobación de adjudicación de requerimientos correspondiente al DEPARTAMENTO DE PROMOCIÓN SOCIAL, por un monto de  $192.57, </w:t>
      </w:r>
      <w:r w:rsidRPr="00AA4FCC">
        <w:rPr>
          <w:rFonts w:ascii="Times New Roman" w:hAnsi="Times New Roman" w:cs="Times New Roman"/>
          <w:sz w:val="28"/>
          <w:szCs w:val="28"/>
        </w:rPr>
        <w:t>y proponiendo al administrador de la orden de compra o contrato a: JEIMY ELIZABETH SERRANO MARTÍNEZ.</w:t>
      </w:r>
      <w:r w:rsidRPr="00AA4FCC">
        <w:rPr>
          <w:rFonts w:ascii="Times New Roman" w:eastAsia="Calibri" w:hAnsi="Times New Roman" w:cs="Times New Roman"/>
          <w:bCs/>
          <w:sz w:val="28"/>
          <w:szCs w:val="28"/>
        </w:rPr>
        <w:t xml:space="preserve">  Por </w:t>
      </w:r>
      <w:r w:rsidRPr="00AA4FCC">
        <w:rPr>
          <w:rFonts w:ascii="Times New Roman" w:eastAsia="Calibri" w:hAnsi="Times New Roman" w:cs="Times New Roman"/>
          <w:b/>
          <w:bCs/>
          <w:sz w:val="28"/>
          <w:szCs w:val="28"/>
        </w:rPr>
        <w:t xml:space="preserve">MAYORÍA </w:t>
      </w:r>
      <w:r w:rsidRPr="00AA4FCC">
        <w:rPr>
          <w:rFonts w:ascii="Times New Roman" w:eastAsia="Calibri" w:hAnsi="Times New Roman" w:cs="Times New Roman"/>
          <w:bCs/>
          <w:sz w:val="28"/>
          <w:szCs w:val="28"/>
        </w:rPr>
        <w:t xml:space="preserve">de trece votos a favor y una ausencia al momento de esta votación del Cnel. José Santiago Zelaya Domínguez, Alcalde Municipal. Este Concejo, </w:t>
      </w:r>
      <w:r w:rsidRPr="00AA4FCC">
        <w:rPr>
          <w:rFonts w:ascii="Times New Roman" w:hAnsi="Times New Roman" w:cs="Times New Roman"/>
          <w:b/>
          <w:sz w:val="28"/>
          <w:szCs w:val="28"/>
        </w:rPr>
        <w:t>ACUERDA:</w:t>
      </w:r>
      <w:r w:rsidRPr="00AA4FCC">
        <w:rPr>
          <w:rFonts w:ascii="Times New Roman" w:hAnsi="Times New Roman" w:cs="Times New Roman"/>
          <w:sz w:val="28"/>
          <w:szCs w:val="28"/>
        </w:rPr>
        <w:t xml:space="preserve"> </w:t>
      </w:r>
      <w:r w:rsidRPr="00AA4FCC">
        <w:rPr>
          <w:rFonts w:ascii="Times New Roman" w:hAnsi="Times New Roman" w:cs="Times New Roman"/>
          <w:b/>
          <w:sz w:val="28"/>
          <w:szCs w:val="28"/>
          <w:u w:val="single"/>
        </w:rPr>
        <w:t>Primero:</w:t>
      </w:r>
      <w:r w:rsidRPr="00AA4FCC">
        <w:rPr>
          <w:rFonts w:ascii="Times New Roman" w:hAnsi="Times New Roman" w:cs="Times New Roman"/>
          <w:sz w:val="28"/>
          <w:szCs w:val="28"/>
        </w:rPr>
        <w:t xml:space="preserve"> Aprobar adjudicación de requerimiento correspondiente </w:t>
      </w:r>
      <w:r w:rsidRPr="00AA4FCC">
        <w:rPr>
          <w:rFonts w:ascii="Times New Roman" w:hAnsi="Times New Roman" w:cs="Times New Roman"/>
          <w:sz w:val="28"/>
          <w:szCs w:val="28"/>
          <w:shd w:val="clear" w:color="auto" w:fill="FFFFFF" w:themeFill="background1"/>
        </w:rPr>
        <w:t xml:space="preserve">al DEPARTAMENTO DE PROMOCIÓN SOCIAL, por un monto de  $192.57. </w:t>
      </w:r>
      <w:r w:rsidRPr="00AA4FCC">
        <w:rPr>
          <w:rFonts w:ascii="Times New Roman" w:hAnsi="Times New Roman" w:cs="Times New Roman"/>
          <w:b/>
          <w:sz w:val="28"/>
          <w:szCs w:val="28"/>
          <w:u w:val="single"/>
        </w:rPr>
        <w:t>Segundo:</w:t>
      </w:r>
      <w:r w:rsidRPr="00AA4FCC">
        <w:rPr>
          <w:rFonts w:ascii="Times New Roman" w:hAnsi="Times New Roman" w:cs="Times New Roman"/>
          <w:sz w:val="28"/>
          <w:szCs w:val="28"/>
        </w:rPr>
        <w:t xml:space="preserve"> Autorizar a la Tesorera Municipal para que erogue la cantidad de: </w:t>
      </w:r>
      <w:r w:rsidRPr="00AA4FCC">
        <w:rPr>
          <w:rFonts w:ascii="Times New Roman" w:hAnsi="Times New Roman" w:cs="Times New Roman"/>
          <w:b/>
          <w:sz w:val="28"/>
          <w:szCs w:val="28"/>
          <w:shd w:val="clear" w:color="auto" w:fill="FFFFFF" w:themeFill="background1"/>
        </w:rPr>
        <w:t>$192.57,</w:t>
      </w:r>
      <w:r w:rsidRPr="00AA4FCC">
        <w:rPr>
          <w:rFonts w:ascii="Times New Roman" w:hAnsi="Times New Roman" w:cs="Times New Roman"/>
          <w:sz w:val="28"/>
          <w:szCs w:val="28"/>
          <w:shd w:val="clear" w:color="auto" w:fill="FFFFFF" w:themeFill="background1"/>
        </w:rPr>
        <w:t xml:space="preserve"> </w:t>
      </w:r>
      <w:r w:rsidRPr="00AA4FCC">
        <w:rPr>
          <w:rFonts w:ascii="Times New Roman" w:hAnsi="Times New Roman" w:cs="Times New Roman"/>
          <w:sz w:val="28"/>
          <w:szCs w:val="28"/>
          <w:lang w:val="es-SV"/>
        </w:rPr>
        <w:t xml:space="preserve">de la cuenta  corriente número </w:t>
      </w:r>
      <w:r w:rsidRPr="00AA4FCC">
        <w:rPr>
          <w:rFonts w:ascii="Times New Roman" w:hAnsi="Times New Roman" w:cs="Times New Roman"/>
          <w:b/>
          <w:sz w:val="28"/>
          <w:szCs w:val="28"/>
          <w:lang w:val="es-SV"/>
        </w:rPr>
        <w:t>480005924 MUNICIPALIDAD DE APOPA, RECURSOS PROPIOS, Banco Hipotecario de El Salvador S.A.,</w:t>
      </w:r>
      <w:r w:rsidRPr="00AA4FCC">
        <w:rPr>
          <w:rFonts w:ascii="Times New Roman" w:hAnsi="Times New Roman" w:cs="Times New Roman"/>
          <w:sz w:val="28"/>
          <w:szCs w:val="28"/>
          <w:lang w:val="es-SV"/>
        </w:rPr>
        <w:t xml:space="preserve"> y</w:t>
      </w:r>
      <w:r w:rsidRPr="00AA4FCC">
        <w:rPr>
          <w:rFonts w:ascii="Times New Roman" w:hAnsi="Times New Roman" w:cs="Times New Roman"/>
          <w:sz w:val="28"/>
          <w:szCs w:val="28"/>
        </w:rPr>
        <w:t xml:space="preserve"> emita cheque</w:t>
      </w:r>
      <w:r w:rsidRPr="00AA4FCC">
        <w:rPr>
          <w:rFonts w:ascii="Times New Roman" w:hAnsi="Times New Roman" w:cs="Times New Roman"/>
          <w:b/>
          <w:sz w:val="28"/>
          <w:szCs w:val="28"/>
        </w:rPr>
        <w:t xml:space="preserve"> </w:t>
      </w:r>
      <w:r w:rsidRPr="00AA4FCC">
        <w:rPr>
          <w:rFonts w:ascii="Times New Roman" w:hAnsi="Times New Roman" w:cs="Times New Roman"/>
          <w:sz w:val="28"/>
          <w:szCs w:val="28"/>
        </w:rPr>
        <w:t>a nombre del proveedor según el siguiente cuadro:</w:t>
      </w:r>
    </w:p>
    <w:p w:rsidR="00AA4FCC" w:rsidRPr="00AA4FCC" w:rsidRDefault="00AA4FCC" w:rsidP="00AA4FCC">
      <w:pPr>
        <w:jc w:val="center"/>
        <w:rPr>
          <w:rFonts w:ascii="Arial" w:hAnsi="Arial" w:cs="Arial"/>
        </w:rPr>
      </w:pPr>
      <w:r w:rsidRPr="00AA4FCC">
        <w:rPr>
          <w:noProof/>
          <w:lang w:eastAsia="es-ES"/>
        </w:rPr>
        <w:drawing>
          <wp:inline distT="0" distB="0" distL="0" distR="0" wp14:anchorId="78340E54" wp14:editId="0016AD9F">
            <wp:extent cx="5756910" cy="1122435"/>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6910" cy="1122435"/>
                    </a:xfrm>
                    <a:prstGeom prst="rect">
                      <a:avLst/>
                    </a:prstGeom>
                    <a:noFill/>
                    <a:ln>
                      <a:noFill/>
                    </a:ln>
                  </pic:spPr>
                </pic:pic>
              </a:graphicData>
            </a:graphic>
          </wp:inline>
        </w:drawing>
      </w:r>
    </w:p>
    <w:p w:rsidR="00AA4FCC" w:rsidRPr="00AA4FCC" w:rsidRDefault="00AA4FCC" w:rsidP="00AA4FCC">
      <w:pPr>
        <w:jc w:val="both"/>
        <w:rPr>
          <w:rFonts w:ascii="Times New Roman" w:hAnsi="Times New Roman" w:cs="Times New Roman"/>
          <w:sz w:val="28"/>
          <w:szCs w:val="28"/>
        </w:rPr>
      </w:pPr>
      <w:r w:rsidRPr="00AA4FCC">
        <w:rPr>
          <w:rFonts w:ascii="Times New Roman" w:hAnsi="Times New Roman" w:cs="Times New Roman"/>
          <w:b/>
          <w:color w:val="000000" w:themeColor="text1"/>
          <w:sz w:val="28"/>
          <w:szCs w:val="28"/>
          <w:u w:val="single"/>
        </w:rPr>
        <w:t>Tercero:</w:t>
      </w:r>
      <w:r w:rsidRPr="00AA4FCC">
        <w:rPr>
          <w:rFonts w:ascii="Times New Roman" w:hAnsi="Times New Roman" w:cs="Times New Roman"/>
          <w:color w:val="000000" w:themeColor="text1"/>
          <w:sz w:val="28"/>
          <w:szCs w:val="28"/>
        </w:rPr>
        <w:t xml:space="preserve"> Nombrar como Administrador </w:t>
      </w:r>
      <w:r w:rsidRPr="00AA4FCC">
        <w:rPr>
          <w:rFonts w:ascii="Times New Roman" w:hAnsi="Times New Roman" w:cs="Times New Roman"/>
          <w:sz w:val="28"/>
          <w:szCs w:val="28"/>
        </w:rPr>
        <w:t>de la orden de compras o contrato del requerimiento  a: JEIMY ELIZABETH SERRANO MARTÍNEZ.  Fondos con aplicación al espe</w:t>
      </w:r>
      <w:r w:rsidRPr="00AA4FCC">
        <w:rPr>
          <w:rFonts w:ascii="Times New Roman" w:hAnsi="Times New Roman" w:cs="Times New Roman"/>
          <w:sz w:val="28"/>
          <w:szCs w:val="28"/>
          <w:shd w:val="clear" w:color="auto" w:fill="FFFFFF" w:themeFill="background1"/>
        </w:rPr>
        <w:t>cífico y expresión Presupuestaria Municipal vigente, que</w:t>
      </w:r>
      <w:r w:rsidRPr="00AA4FCC">
        <w:rPr>
          <w:rFonts w:ascii="Times New Roman" w:hAnsi="Times New Roman" w:cs="Times New Roman"/>
          <w:sz w:val="28"/>
          <w:szCs w:val="28"/>
        </w:rPr>
        <w:t xml:space="preserve"> se comprobara como lo establece el artículo 86 del Código Municipal. Quedando autorizado al Jefe de Presupuesto elabore la reprogramación presupuestaria si fuera necesaria. </w:t>
      </w:r>
      <w:r w:rsidRPr="00AA4FCC">
        <w:rPr>
          <w:rFonts w:ascii="Times New Roman" w:hAnsi="Times New Roman" w:cs="Times New Roman"/>
          <w:color w:val="000000" w:themeColor="text1"/>
          <w:sz w:val="28"/>
          <w:szCs w:val="28"/>
          <w:shd w:val="clear" w:color="auto" w:fill="FFFFFF" w:themeFill="background1"/>
        </w:rPr>
        <w:t>.-</w:t>
      </w:r>
      <w:r w:rsidRPr="00AA4FCC">
        <w:rPr>
          <w:rFonts w:ascii="Times New Roman" w:hAnsi="Times New Roman" w:cs="Times New Roman"/>
          <w:b/>
          <w:sz w:val="28"/>
          <w:szCs w:val="28"/>
        </w:rPr>
        <w:t>CERTIFÍQUESE Y COMUNÍQUESE.</w:t>
      </w:r>
      <w:r w:rsidRPr="00AA4FCC">
        <w:rPr>
          <w:rFonts w:ascii="Times New Roman" w:hAnsi="Times New Roman" w:cs="Times New Roman"/>
          <w:sz w:val="28"/>
          <w:szCs w:val="28"/>
        </w:rPr>
        <w:t xml:space="preserve">-. </w:t>
      </w:r>
      <w:r w:rsidRPr="00AA4FCC">
        <w:rPr>
          <w:rFonts w:ascii="Times New Roman" w:hAnsi="Times New Roman" w:cs="Times New Roman"/>
          <w:b/>
          <w:bCs/>
          <w:sz w:val="28"/>
          <w:szCs w:val="28"/>
        </w:rPr>
        <w:t>HAGO CONSTAR QUE:</w:t>
      </w:r>
      <w:r w:rsidRPr="00AA4FCC">
        <w:rPr>
          <w:rFonts w:ascii="Times New Roman" w:hAnsi="Times New Roman" w:cs="Times New Roman"/>
          <w:sz w:val="28"/>
          <w:szCs w:val="28"/>
        </w:rPr>
        <w:t xml:space="preserve"> Que bajo el numeral 5) de la agenda de esta sesión en informe de comisiones de trabajo: </w:t>
      </w:r>
      <w:r w:rsidRPr="00AA4FCC">
        <w:rPr>
          <w:rFonts w:ascii="Times New Roman" w:hAnsi="Times New Roman" w:cs="Times New Roman"/>
          <w:b/>
          <w:sz w:val="28"/>
          <w:szCs w:val="28"/>
          <w:u w:val="single"/>
        </w:rPr>
        <w:t>Comisión De Deportes</w:t>
      </w:r>
      <w:r w:rsidRPr="00AA4FCC">
        <w:rPr>
          <w:rFonts w:ascii="Times New Roman" w:hAnsi="Times New Roman" w:cs="Times New Roman"/>
          <w:sz w:val="28"/>
          <w:szCs w:val="28"/>
        </w:rPr>
        <w:t xml:space="preserve"> en el cual </w:t>
      </w:r>
      <w:r w:rsidRPr="00AA4FCC">
        <w:rPr>
          <w:rFonts w:ascii="Times New Roman" w:hAnsi="Times New Roman" w:cs="Times New Roman"/>
          <w:sz w:val="28"/>
          <w:szCs w:val="28"/>
        </w:rPr>
        <w:lastRenderedPageBreak/>
        <w:t xml:space="preserve">recomiendan 1) se instruya al Encargado de Activo Fijo realice inventario en el IMDA 2) Se  instruya al Lic. José Antonio Roque Viana/Apoderada General Judicial, de seguimiento al proceso donde PNC decomiso bocinas del IMDA. La comisión ha establecido la entrega de 7 trofeos a cada comité. Asimismo expresan de la actividad realizada en la cancha Chapupo Rodríguez, en la que participo la municipalidad de Apopa, la cual no fue coordinada debidamente, no se tuvo canopys, no se entregaron uniformes a todos los niños, creando descontento en los padres. Se solicitó al Jefe del IMDA entregara calendarización para entrega de trofeos y no ha sido entregada aun,  los jefes deben de tomar en cuenta a la comisión. La Licda. Silvia Ismenia Ruiz, solicita por segunda vez la clasificación de los alumnos de las escuelitas de futbol por edades y niveles. El señor Bayron Eraldo Martinez. Solicita se incluya también a las Escuelas de Basketboll. El Lic. Darwin David Maldonado García/Síndico Municipal manifiesta que está realizando acciones para obtener cita con el Presidente de INDES. </w:t>
      </w:r>
      <w:r w:rsidRPr="00AA4FCC">
        <w:rPr>
          <w:rFonts w:ascii="Times New Roman" w:hAnsi="Times New Roman" w:cs="Times New Roman"/>
          <w:b/>
          <w:sz w:val="28"/>
          <w:szCs w:val="28"/>
        </w:rPr>
        <w:t>Comisión de LCAM</w:t>
      </w:r>
      <w:r w:rsidRPr="00AA4FCC">
        <w:rPr>
          <w:rFonts w:ascii="Times New Roman" w:hAnsi="Times New Roman" w:cs="Times New Roman"/>
          <w:sz w:val="28"/>
          <w:szCs w:val="28"/>
        </w:rPr>
        <w:t xml:space="preserve">, menciona sobre el proceso de evaluación de Jefe de Recursos Humanos, se presentara informe por escrito en la próxima sesión, caso de traslado de la Srita. Mariela Pineda, con nombramiento en Gerencia General, habiéndose terminado su traslado temporal, se recomienda este en el lugar de su nombramiento que es Gerencia General, caso de la sanción impuesta por el señor López/Director del CAM al empleado Roberto Solórzano. </w:t>
      </w:r>
      <w:r w:rsidRPr="00AA4FCC">
        <w:rPr>
          <w:rFonts w:ascii="Times New Roman" w:hAnsi="Times New Roman" w:cs="Times New Roman"/>
          <w:b/>
          <w:sz w:val="28"/>
          <w:szCs w:val="28"/>
          <w:u w:val="single"/>
        </w:rPr>
        <w:t>Comisión De Protección Civil.</w:t>
      </w:r>
      <w:r w:rsidRPr="00AA4FCC">
        <w:rPr>
          <w:rFonts w:ascii="Times New Roman" w:hAnsi="Times New Roman" w:cs="Times New Roman"/>
          <w:b/>
          <w:sz w:val="28"/>
          <w:szCs w:val="28"/>
        </w:rPr>
        <w:t xml:space="preserve"> </w:t>
      </w:r>
      <w:r w:rsidRPr="00AA4FCC">
        <w:rPr>
          <w:rFonts w:ascii="Times New Roman" w:hAnsi="Times New Roman" w:cs="Times New Roman"/>
          <w:sz w:val="28"/>
          <w:szCs w:val="28"/>
        </w:rPr>
        <w:t xml:space="preserve">Informe Verbal, expresando que en inspección realizada salió positivo el Plantel y Cementerio, se trabajó en destrucción de criaderos de zancudos del 1 al 6 de Julio, Inundaciones en el paso a desnivel, daños en vivienda, derrumbes en desvió a Mariona, se está trabajando en el plan de vacaciones. </w:t>
      </w:r>
      <w:r w:rsidRPr="00AA4FCC">
        <w:rPr>
          <w:rFonts w:ascii="Times New Roman" w:hAnsi="Times New Roman" w:cs="Times New Roman"/>
          <w:b/>
          <w:sz w:val="28"/>
          <w:szCs w:val="28"/>
          <w:u w:val="single"/>
        </w:rPr>
        <w:t>Comisión de Prevención de Violencia</w:t>
      </w:r>
      <w:r w:rsidRPr="00AA4FCC">
        <w:rPr>
          <w:rFonts w:ascii="Times New Roman" w:hAnsi="Times New Roman" w:cs="Times New Roman"/>
          <w:sz w:val="28"/>
          <w:szCs w:val="28"/>
        </w:rPr>
        <w:t xml:space="preserve">: expresando sobre vencimiento de contrato de CMPV el 30/Junio/2019, se le solicita a la comisión elabore recomendable con fuente de financiamiento, ya que en el presupuesto de Ingresos y Egresos año 2019, quedo fondos hasta el mes de Agosto. A Las 10:00 a.m bajo el numeral 6) de la agenda de esta sesión se tuvo participación de representantes del Grupo Roble S.A de C.V. Exponiendo sobre proyecto “Proyecto Finca los Ángeles”, marco regulatorio Esquema Director de OPAMSS Plan El Ángel, Ubicación General Finca Los Ángeles, Fase I, Condominio Residencial Los Ángeles, Fase II 100 manzanas, régimen especial, Fase II Revisión de Compatibilidad por Etapas. En la fase I Polígono A y B, 549 viviendas, 500 empleos directos y 1,500 empleos indirectos. Donde se </w:t>
      </w:r>
      <w:r w:rsidRPr="00AA4FCC">
        <w:rPr>
          <w:rFonts w:ascii="Times New Roman" w:hAnsi="Times New Roman" w:cs="Times New Roman"/>
          <w:sz w:val="28"/>
          <w:szCs w:val="28"/>
        </w:rPr>
        <w:lastRenderedPageBreak/>
        <w:t xml:space="preserve">desarrollara 3 tipos de vivienda Tipo A, Tipo B y Tipo C. Compatibilidad por Etapas, uso habitacional. A las 2:00 p.m bajo el numeral 7) de la agenda de esta sesión se tuvo la participación de representantes de FUNDEL Fundación de Desarrollo Latinoamericano, que tiene por objetivo desarrollar proyectos en convenio con entidades gubernamentales y municipales, de interés social, que mejoren la calidad de vida ingresos y salud; logrando así la prevención de enfermedades y el desarrollo integral de la familia, iniciando con ello, la transformación estructural que el país necesita. Fortalecer los recursos médicos a través de la gestión de medicamentos, insumos y equipo para dar mejor atención a los usuarios de los distintos centros de salud que apoyan. Suministro de medicamentos, ejecución de brigadas médicas, apoyo de la fundación y su red de proveedores suministran medicamento para tratamientos de hipertensión, diabetes, multivitaminas, desparacitantes, medicina de choque entre otros. Presentando listado de medicamentos. Contando con la presencia técnica del Dr. Rigoberto Pleitez, que presentara propuesta técnica por escrito de la factibilidad en firma de este convenio. A las 3:00 p.m bajo el numeral 9) de la agenda de esta sesión se tuvo participación de los técnicos encargados de los proyectos de donación a través de la Cooperación con Embajada Alemana, la cual fue solicitada por la Sra. Rubenia Delfina Mira Hernández/Decima Regidora Propietaria. Los administradores de proyectos exponen inconvenientes presentados en el desarrollo de los proyectos: existen facturas pendientes de pago, el recibo formula I-ISAM es de fecha 31/12/2018 fue entregado para efectos de elaboración de Decreto de Ingreso el día 20/02/2019. Provocándose retrasos en la ejecución de proyecto, para la compra de materiales entrega de los mismos. Está pendiente la compra de una computadora e impresora que estaba contemplada en el presupuesto de proyecto que se compraría con fondos de la Cooperación Alemana. Falta compra de sillas de remanente autorizado por la embajada Alemana. Se solicita a los técnicos elaboren liquidación de carácter urgente ya que el tiempo para liquidar por parte de la Embajada Alemana es esta semana. Bajo el numeral     de la agenda se tuvo Participación de Lic. Salvador Fuentes Escobar/Auditor Interno, en virtud de haber presentado recientemente </w:t>
      </w:r>
      <w:r w:rsidRPr="00AA4FCC">
        <w:rPr>
          <w:rFonts w:ascii="Times New Roman" w:hAnsi="Times New Roman" w:cs="Times New Roman"/>
          <w:b/>
          <w:sz w:val="28"/>
          <w:szCs w:val="28"/>
        </w:rPr>
        <w:t>“Informe relacionado a la deuda con la sociedad funerales SAMARIA S.A DE C.V. En concepto de prestación de servicios fúnebres para beneficiar a personas de escasos recursos del municipio de Apopa, departamento de San Salvador, por el periodo de 1 Enero al 31 de Marzo del año 2019”</w:t>
      </w:r>
      <w:r w:rsidRPr="00AA4FCC">
        <w:rPr>
          <w:rFonts w:ascii="Times New Roman" w:hAnsi="Times New Roman" w:cs="Times New Roman"/>
          <w:sz w:val="28"/>
          <w:szCs w:val="28"/>
        </w:rPr>
        <w:t xml:space="preserve">, se pidió </w:t>
      </w:r>
      <w:r w:rsidRPr="00AA4FCC">
        <w:rPr>
          <w:rFonts w:ascii="Times New Roman" w:hAnsi="Times New Roman" w:cs="Times New Roman"/>
          <w:sz w:val="28"/>
          <w:szCs w:val="28"/>
        </w:rPr>
        <w:lastRenderedPageBreak/>
        <w:t>participación para exposición. Manifiesta que existe deuda por la cantidad de $4,000.00. De los meses de Enero, Febrero, Marzo y Abril de este año. Sin el respectivo contrato, Administrador de contrato y acuerdo de concejo para cancelar por 20 servicios funerarios que fueron entregados. En el punto 17) de la agenda de esta sesión Varios. El Sr. Joel Albertico López/Segundo Regidor Suplente, expreso sobre el uso de Vehículo donado por el Grupo Roble, a fin de que sea utilizado para transporte de unidades productivas. Existiendo consenso en el pleno en el sentido que Secretaria Municipal gire instrucciones al Sr. Alcalde y Gerente General, para que el vehículo Marca Toyota, año 2014, Modelo Hilux, Tipo Cabina Doble, Tracción 4X4, Color Gris Claro, capacidad 1.50 toneladas, Clase Pick up. Donado por Grupo Roble y aceptado por el Concejo Municipal a través de Acuerdo Municipal. Sea utilizado únicamente por las Unidades Productivas, para mejoramiento de las finanzas municipales. Bajo el numeral 14) de la agenda de esta sesión se conoció memorando de fecha 07/07/2019 del Sr. Gonzalo Guzmán López/Jefe de Cementerios, exponiendo falta de espacios en los cementerios para enterramientos, se remitirá a conocimientos y seguimiento de Comisión de Medio Ambiente, donde se está viendo el tema de los permisos de funcionamiento. Atreves del numeral 15) de la agenda de esta sesión,  notas a conocimiento al Concejo Municipal Plural, memorando de Técnico Roxana Maribel Solis/Jefe de Catastro y Registro Tributario, solicitando anulación de claves del SIM del módulo de Catastro. Este concejo solicita al Lic. Jonathan Antonio Espinoza Salazar/Sub gerente Administrativo</w:t>
      </w:r>
      <w:r w:rsidRPr="00AA4FCC">
        <w:rPr>
          <w:rFonts w:ascii="Times New Roman" w:hAnsi="Times New Roman"/>
          <w:sz w:val="28"/>
          <w:szCs w:val="28"/>
        </w:rPr>
        <w:t>,</w:t>
      </w:r>
      <w:r w:rsidRPr="00AA4FCC">
        <w:rPr>
          <w:rFonts w:ascii="Times New Roman" w:hAnsi="Times New Roman" w:cs="Times New Roman"/>
          <w:sz w:val="28"/>
          <w:szCs w:val="28"/>
        </w:rPr>
        <w:t xml:space="preserve"> i</w:t>
      </w:r>
      <w:r w:rsidRPr="00AA4FCC">
        <w:rPr>
          <w:rFonts w:ascii="Times New Roman" w:hAnsi="Times New Roman"/>
          <w:sz w:val="28"/>
          <w:szCs w:val="28"/>
        </w:rPr>
        <w:t>nforme sobre listado de usuarios</w:t>
      </w:r>
      <w:r w:rsidRPr="00AA4FCC">
        <w:rPr>
          <w:rFonts w:ascii="Times New Roman" w:hAnsi="Times New Roman" w:cs="Times New Roman"/>
          <w:sz w:val="28"/>
          <w:szCs w:val="28"/>
        </w:rPr>
        <w:t xml:space="preserve"> de claves de SIM a </w:t>
      </w:r>
      <w:r w:rsidRPr="00AA4FCC">
        <w:rPr>
          <w:rFonts w:ascii="Times New Roman" w:hAnsi="Times New Roman"/>
          <w:sz w:val="28"/>
          <w:szCs w:val="28"/>
        </w:rPr>
        <w:t>anular</w:t>
      </w:r>
      <w:r w:rsidRPr="00AA4FCC">
        <w:rPr>
          <w:rFonts w:ascii="Times New Roman" w:hAnsi="Times New Roman" w:cs="Times New Roman"/>
          <w:sz w:val="28"/>
          <w:szCs w:val="28"/>
        </w:rPr>
        <w:t xml:space="preserve">, rinda informe para el próximo concejo. Bajo el numeral 17) de la agenda de esta sesión Varios la Sra. María Del Carmen García/Primera Regidora Propietaria solicita se instruya al Lic. Salvador Fuentes Escobar/Auditor Interno realice “Examen Especial de Ejecución y Liquidación” del proyecto denominado </w:t>
      </w:r>
      <w:r w:rsidRPr="00AA4FCC">
        <w:rPr>
          <w:rFonts w:ascii="Times New Roman" w:hAnsi="Times New Roman" w:cs="Times New Roman"/>
          <w:b/>
          <w:sz w:val="28"/>
          <w:szCs w:val="28"/>
        </w:rPr>
        <w:t>“Carpeta de Compras y Contrataciones de emergencia por la Calificación de Urgencia declaradas en el municipio de Apopa”,</w:t>
      </w:r>
      <w:r w:rsidRPr="00AA4FCC">
        <w:rPr>
          <w:rFonts w:ascii="Times New Roman" w:hAnsi="Times New Roman" w:cs="Times New Roman"/>
          <w:sz w:val="28"/>
          <w:szCs w:val="28"/>
        </w:rPr>
        <w:t xml:space="preserve"> en el mes de Abril 2019 por un monto de “11,267.46 Fondo FODES 75%.</w:t>
      </w:r>
      <w:r w:rsidRPr="00AA4FCC">
        <w:rPr>
          <w:rFonts w:ascii="Times New Roman" w:hAnsi="Times New Roman"/>
          <w:bCs/>
          <w:sz w:val="28"/>
          <w:szCs w:val="28"/>
        </w:rPr>
        <w:t xml:space="preserve"> Asimismo hago constar que Cnel. José Santiago Zelaya Domínguez/Alcalde Municipal, se retiró a las dieciséis horas expresando tenia consulta médica. Al cierre de la sesión la Sra. María del Carmen García/Primera Regidora Propietaria, solicita se pida constancia médica a Cnel. José Santiago Zelaya Domínguez/Alcalde Municipal ya que se retira de las sesiones de concejo. </w:t>
      </w:r>
      <w:r w:rsidRPr="00AA4FCC">
        <w:rPr>
          <w:rFonts w:ascii="Times New Roman" w:hAnsi="Times New Roman"/>
          <w:sz w:val="28"/>
          <w:szCs w:val="28"/>
        </w:rPr>
        <w:t xml:space="preserve">Y no habiendo más que hacer constar </w:t>
      </w:r>
      <w:r w:rsidRPr="00AA4FCC">
        <w:rPr>
          <w:rFonts w:ascii="Times New Roman" w:hAnsi="Times New Roman"/>
          <w:sz w:val="28"/>
          <w:szCs w:val="28"/>
        </w:rPr>
        <w:lastRenderedPageBreak/>
        <w:t xml:space="preserve">se cierra la sesión a las dieciocho horas con quince minutos del día quince de julio de dos mil diecinueve. Y para constancia firmamos. </w:t>
      </w:r>
    </w:p>
    <w:p w:rsidR="00AA4FCC" w:rsidRDefault="00AA4FCC" w:rsidP="00AA4FCC">
      <w:pPr>
        <w:tabs>
          <w:tab w:val="left" w:pos="864"/>
        </w:tabs>
        <w:spacing w:after="0"/>
        <w:rPr>
          <w:rFonts w:ascii="Times New Roman" w:eastAsia="Calibri" w:hAnsi="Times New Roman" w:cs="Times New Roman"/>
          <w:b/>
        </w:rPr>
      </w:pPr>
    </w:p>
    <w:p w:rsidR="00074AE6" w:rsidRPr="00AA4FCC" w:rsidRDefault="00074AE6" w:rsidP="00AA4FCC">
      <w:pPr>
        <w:tabs>
          <w:tab w:val="left" w:pos="864"/>
        </w:tabs>
        <w:spacing w:after="0"/>
        <w:rPr>
          <w:rFonts w:ascii="Times New Roman" w:eastAsia="Calibri" w:hAnsi="Times New Roman" w:cs="Times New Roman"/>
          <w:b/>
        </w:rPr>
      </w:pPr>
    </w:p>
    <w:p w:rsidR="00AA4FCC" w:rsidRPr="00AA4FCC" w:rsidRDefault="00AA4FCC" w:rsidP="00AA4FCC">
      <w:pPr>
        <w:tabs>
          <w:tab w:val="left" w:pos="864"/>
        </w:tabs>
        <w:spacing w:after="0"/>
        <w:rPr>
          <w:rFonts w:ascii="Times New Roman" w:eastAsia="Calibri" w:hAnsi="Times New Roman" w:cs="Times New Roman"/>
          <w:b/>
        </w:rPr>
      </w:pPr>
    </w:p>
    <w:p w:rsidR="00AA4FCC" w:rsidRPr="00AA4FCC" w:rsidRDefault="00AA4FCC" w:rsidP="00AA4FCC">
      <w:pPr>
        <w:tabs>
          <w:tab w:val="left" w:pos="864"/>
        </w:tabs>
        <w:spacing w:after="0" w:line="240" w:lineRule="auto"/>
        <w:rPr>
          <w:rFonts w:ascii="Times New Roman" w:eastAsia="Calibri" w:hAnsi="Times New Roman" w:cs="Times New Roman"/>
          <w:b/>
        </w:rPr>
      </w:pPr>
      <w:r w:rsidRPr="00AA4FCC">
        <w:rPr>
          <w:rFonts w:ascii="Times New Roman" w:eastAsia="Calibri" w:hAnsi="Times New Roman" w:cs="Times New Roman"/>
          <w:b/>
        </w:rPr>
        <w:t>Cnel. José Santiago Zelaya Domínguez</w:t>
      </w:r>
    </w:p>
    <w:p w:rsidR="00AA4FCC" w:rsidRPr="00AA4FCC" w:rsidRDefault="00AA4FCC" w:rsidP="00AA4FCC">
      <w:pPr>
        <w:tabs>
          <w:tab w:val="left" w:pos="864"/>
        </w:tabs>
        <w:spacing w:after="0" w:line="240" w:lineRule="auto"/>
        <w:ind w:firstLine="1"/>
        <w:rPr>
          <w:rFonts w:ascii="Times New Roman" w:eastAsia="Calibri" w:hAnsi="Times New Roman" w:cs="Times New Roman"/>
          <w:b/>
        </w:rPr>
      </w:pPr>
      <w:r w:rsidRPr="00AA4FCC">
        <w:rPr>
          <w:rFonts w:ascii="Times New Roman" w:eastAsia="Calibri" w:hAnsi="Times New Roman" w:cs="Times New Roman"/>
          <w:b/>
        </w:rPr>
        <w:t xml:space="preserve">          Alcalde Municipal.                                               Licdo. Darwin David Maldonado García</w:t>
      </w:r>
    </w:p>
    <w:p w:rsidR="00AA4FCC" w:rsidRPr="00AA4FCC" w:rsidRDefault="00AA4FCC" w:rsidP="00AA4FCC">
      <w:pPr>
        <w:tabs>
          <w:tab w:val="left" w:pos="5131"/>
        </w:tabs>
        <w:spacing w:after="0" w:line="240" w:lineRule="auto"/>
        <w:jc w:val="both"/>
        <w:rPr>
          <w:rFonts w:ascii="Times New Roman" w:eastAsia="Calibri" w:hAnsi="Times New Roman" w:cs="Times New Roman"/>
          <w:b/>
        </w:rPr>
      </w:pPr>
      <w:r w:rsidRPr="00AA4FCC">
        <w:rPr>
          <w:rFonts w:ascii="Times New Roman" w:eastAsia="Calibri" w:hAnsi="Times New Roman" w:cs="Times New Roman"/>
          <w:b/>
        </w:rPr>
        <w:t xml:space="preserve"> </w:t>
      </w:r>
      <w:r w:rsidRPr="00AA4FCC">
        <w:rPr>
          <w:rFonts w:ascii="Times New Roman" w:eastAsia="Calibri" w:hAnsi="Times New Roman" w:cs="Times New Roman"/>
          <w:b/>
        </w:rPr>
        <w:tab/>
        <w:t xml:space="preserve">         Síndico Municipal</w:t>
      </w:r>
    </w:p>
    <w:p w:rsidR="00AA4FCC" w:rsidRDefault="00AA4FCC" w:rsidP="00AA4FCC">
      <w:pPr>
        <w:tabs>
          <w:tab w:val="left" w:pos="7560"/>
        </w:tabs>
        <w:spacing w:after="0" w:line="240" w:lineRule="auto"/>
        <w:jc w:val="both"/>
        <w:rPr>
          <w:rFonts w:ascii="Times New Roman" w:eastAsia="Calibri" w:hAnsi="Times New Roman" w:cs="Times New Roman"/>
          <w:b/>
        </w:rPr>
      </w:pPr>
    </w:p>
    <w:p w:rsidR="00074AE6" w:rsidRPr="00AA4FCC" w:rsidRDefault="00074AE6" w:rsidP="00AA4FCC">
      <w:pPr>
        <w:tabs>
          <w:tab w:val="left" w:pos="7560"/>
        </w:tabs>
        <w:spacing w:after="0" w:line="240" w:lineRule="auto"/>
        <w:jc w:val="both"/>
        <w:rPr>
          <w:rFonts w:ascii="Times New Roman" w:eastAsia="Calibri" w:hAnsi="Times New Roman" w:cs="Times New Roman"/>
          <w:b/>
        </w:rPr>
      </w:pPr>
    </w:p>
    <w:p w:rsidR="00074AE6" w:rsidRDefault="00074AE6" w:rsidP="00AA4FCC">
      <w:pPr>
        <w:tabs>
          <w:tab w:val="left" w:pos="7560"/>
        </w:tabs>
        <w:spacing w:after="0" w:line="240" w:lineRule="auto"/>
        <w:jc w:val="both"/>
        <w:rPr>
          <w:rFonts w:ascii="Times New Roman" w:eastAsia="Calibri" w:hAnsi="Times New Roman" w:cs="Times New Roman"/>
          <w:b/>
        </w:rPr>
      </w:pPr>
    </w:p>
    <w:p w:rsidR="00AA4FCC" w:rsidRPr="00AA4FCC" w:rsidRDefault="00AA4FCC" w:rsidP="00AA4FCC">
      <w:pPr>
        <w:tabs>
          <w:tab w:val="left" w:pos="7560"/>
        </w:tabs>
        <w:spacing w:after="0" w:line="240" w:lineRule="auto"/>
        <w:jc w:val="both"/>
        <w:rPr>
          <w:rFonts w:ascii="Times New Roman" w:eastAsia="Calibri" w:hAnsi="Times New Roman" w:cs="Times New Roman"/>
          <w:b/>
        </w:rPr>
      </w:pPr>
      <w:r w:rsidRPr="00AA4FCC">
        <w:rPr>
          <w:rFonts w:ascii="Times New Roman" w:eastAsia="Calibri" w:hAnsi="Times New Roman" w:cs="Times New Roman"/>
          <w:b/>
        </w:rPr>
        <w:t xml:space="preserve">Sra. María del Carmen García                                             Sr. Oscar Armando Rivas                                    </w:t>
      </w:r>
    </w:p>
    <w:p w:rsidR="00AA4FCC" w:rsidRPr="00AA4FCC" w:rsidRDefault="00AA4FCC" w:rsidP="00AA4FCC">
      <w:pPr>
        <w:tabs>
          <w:tab w:val="left" w:pos="7560"/>
        </w:tabs>
        <w:spacing w:after="0" w:line="240" w:lineRule="auto"/>
        <w:jc w:val="both"/>
        <w:rPr>
          <w:rFonts w:ascii="Times New Roman" w:eastAsia="Calibri" w:hAnsi="Times New Roman" w:cs="Times New Roman"/>
          <w:b/>
        </w:rPr>
      </w:pPr>
      <w:r w:rsidRPr="00AA4FCC">
        <w:rPr>
          <w:rFonts w:ascii="Times New Roman" w:eastAsia="Calibri" w:hAnsi="Times New Roman" w:cs="Times New Roman"/>
          <w:b/>
        </w:rPr>
        <w:t xml:space="preserve">    Primera Regidora Propietaria.                                     Segundo Regidor Propietario.           </w:t>
      </w:r>
    </w:p>
    <w:p w:rsidR="00AA4FCC" w:rsidRDefault="00AA4FCC" w:rsidP="00AA4FCC">
      <w:pPr>
        <w:tabs>
          <w:tab w:val="left" w:pos="7560"/>
        </w:tabs>
        <w:spacing w:after="0" w:line="240" w:lineRule="auto"/>
        <w:jc w:val="both"/>
        <w:rPr>
          <w:rFonts w:ascii="Times New Roman" w:eastAsia="Calibri" w:hAnsi="Times New Roman" w:cs="Times New Roman"/>
          <w:b/>
        </w:rPr>
      </w:pPr>
      <w:r w:rsidRPr="00AA4FCC">
        <w:rPr>
          <w:rFonts w:ascii="Times New Roman" w:eastAsia="Calibri" w:hAnsi="Times New Roman" w:cs="Times New Roman"/>
          <w:b/>
        </w:rPr>
        <w:t xml:space="preserve">                                                                                               </w:t>
      </w:r>
    </w:p>
    <w:p w:rsidR="00074AE6" w:rsidRPr="00AA4FCC" w:rsidRDefault="00074AE6" w:rsidP="00AA4FCC">
      <w:pPr>
        <w:tabs>
          <w:tab w:val="left" w:pos="7560"/>
        </w:tabs>
        <w:spacing w:after="0" w:line="240" w:lineRule="auto"/>
        <w:jc w:val="both"/>
        <w:rPr>
          <w:rFonts w:ascii="Times New Roman" w:eastAsia="Calibri" w:hAnsi="Times New Roman" w:cs="Times New Roman"/>
          <w:b/>
        </w:rPr>
      </w:pPr>
    </w:p>
    <w:p w:rsidR="00AA4FCC" w:rsidRPr="00AA4FCC" w:rsidRDefault="00AA4FCC" w:rsidP="00AA4FCC">
      <w:pPr>
        <w:tabs>
          <w:tab w:val="left" w:pos="7560"/>
        </w:tabs>
        <w:spacing w:after="0" w:line="240" w:lineRule="auto"/>
        <w:jc w:val="both"/>
        <w:rPr>
          <w:rFonts w:ascii="Times New Roman" w:eastAsia="Calibri" w:hAnsi="Times New Roman" w:cs="Times New Roman"/>
          <w:b/>
        </w:rPr>
      </w:pPr>
    </w:p>
    <w:p w:rsidR="00AA4FCC" w:rsidRPr="00AA4FCC" w:rsidRDefault="00AA4FCC" w:rsidP="00AA4FCC">
      <w:pPr>
        <w:tabs>
          <w:tab w:val="left" w:pos="7560"/>
        </w:tabs>
        <w:spacing w:after="0" w:line="240" w:lineRule="auto"/>
        <w:jc w:val="both"/>
        <w:rPr>
          <w:rFonts w:ascii="Times New Roman" w:eastAsia="Calibri" w:hAnsi="Times New Roman" w:cs="Times New Roman"/>
          <w:b/>
        </w:rPr>
      </w:pPr>
    </w:p>
    <w:p w:rsidR="00AA4FCC" w:rsidRPr="00AA4FCC" w:rsidRDefault="00AA4FCC" w:rsidP="00AA4FCC">
      <w:pPr>
        <w:tabs>
          <w:tab w:val="left" w:pos="864"/>
        </w:tabs>
        <w:spacing w:after="0" w:line="240" w:lineRule="auto"/>
        <w:ind w:firstLine="1"/>
        <w:rPr>
          <w:rFonts w:ascii="Times New Roman" w:eastAsia="Calibri" w:hAnsi="Times New Roman" w:cs="Times New Roman"/>
          <w:b/>
        </w:rPr>
      </w:pPr>
      <w:r w:rsidRPr="00AA4FCC">
        <w:rPr>
          <w:rFonts w:ascii="Times New Roman" w:eastAsia="Calibri" w:hAnsi="Times New Roman" w:cs="Times New Roman"/>
          <w:b/>
        </w:rPr>
        <w:t xml:space="preserve">Cnel. Ángel Román Sermeño Nieto                                    Sr. Calixto Henríquez Rodríguez,                                      </w:t>
      </w:r>
    </w:p>
    <w:p w:rsidR="00AA4FCC" w:rsidRPr="00AA4FCC" w:rsidRDefault="00AA4FCC" w:rsidP="00AA4FCC">
      <w:pPr>
        <w:tabs>
          <w:tab w:val="center" w:pos="4532"/>
        </w:tabs>
        <w:spacing w:after="0" w:line="240" w:lineRule="auto"/>
        <w:ind w:firstLine="1"/>
        <w:rPr>
          <w:rFonts w:ascii="Times New Roman" w:eastAsia="Calibri" w:hAnsi="Times New Roman" w:cs="Times New Roman"/>
          <w:b/>
        </w:rPr>
      </w:pPr>
      <w:r w:rsidRPr="00AA4FCC">
        <w:rPr>
          <w:rFonts w:ascii="Times New Roman" w:eastAsia="Calibri" w:hAnsi="Times New Roman" w:cs="Times New Roman"/>
          <w:b/>
        </w:rPr>
        <w:t>Tercer Regidor Propietario.</w:t>
      </w:r>
      <w:r w:rsidRPr="00AA4FCC">
        <w:rPr>
          <w:rFonts w:ascii="Times New Roman" w:eastAsia="Calibri" w:hAnsi="Times New Roman" w:cs="Times New Roman"/>
          <w:b/>
        </w:rPr>
        <w:tab/>
        <w:t xml:space="preserve">                                                      Cuarto Regidor Propietario.</w:t>
      </w:r>
    </w:p>
    <w:p w:rsidR="00AA4FCC" w:rsidRDefault="00AA4FCC" w:rsidP="00AA4FCC">
      <w:pPr>
        <w:tabs>
          <w:tab w:val="left" w:pos="5110"/>
        </w:tabs>
        <w:spacing w:after="0" w:line="240" w:lineRule="auto"/>
        <w:ind w:firstLine="1"/>
        <w:rPr>
          <w:rFonts w:ascii="Times New Roman" w:eastAsia="Calibri" w:hAnsi="Times New Roman" w:cs="Times New Roman"/>
          <w:b/>
        </w:rPr>
      </w:pPr>
      <w:r w:rsidRPr="00AA4FCC">
        <w:rPr>
          <w:rFonts w:ascii="Times New Roman" w:eastAsia="Calibri" w:hAnsi="Times New Roman" w:cs="Times New Roman"/>
          <w:b/>
        </w:rPr>
        <w:tab/>
      </w:r>
    </w:p>
    <w:p w:rsidR="00074AE6" w:rsidRPr="00AA4FCC" w:rsidRDefault="00074AE6" w:rsidP="00AA4FCC">
      <w:pPr>
        <w:tabs>
          <w:tab w:val="left" w:pos="5110"/>
        </w:tabs>
        <w:spacing w:after="0" w:line="240" w:lineRule="auto"/>
        <w:ind w:firstLine="1"/>
        <w:rPr>
          <w:rFonts w:ascii="Times New Roman" w:eastAsia="Calibri" w:hAnsi="Times New Roman" w:cs="Times New Roman"/>
          <w:b/>
        </w:rPr>
      </w:pPr>
    </w:p>
    <w:p w:rsidR="00AA4FCC" w:rsidRPr="00AA4FCC" w:rsidRDefault="00AA4FCC" w:rsidP="00AA4FCC">
      <w:pPr>
        <w:tabs>
          <w:tab w:val="left" w:pos="7560"/>
        </w:tabs>
        <w:spacing w:after="0" w:line="240" w:lineRule="auto"/>
        <w:jc w:val="both"/>
        <w:rPr>
          <w:rFonts w:ascii="Times New Roman" w:eastAsia="Calibri" w:hAnsi="Times New Roman" w:cs="Times New Roman"/>
          <w:b/>
          <w:highlight w:val="yellow"/>
        </w:rPr>
      </w:pPr>
      <w:r w:rsidRPr="00AA4FCC">
        <w:rPr>
          <w:rFonts w:ascii="Times New Roman" w:eastAsia="Calibri" w:hAnsi="Times New Roman" w:cs="Times New Roman"/>
          <w:b/>
          <w:highlight w:val="yellow"/>
        </w:rPr>
        <w:t xml:space="preserve">                           </w:t>
      </w:r>
    </w:p>
    <w:p w:rsidR="00AA4FCC" w:rsidRPr="00AA4FCC" w:rsidRDefault="00AA4FCC" w:rsidP="00AA4FCC">
      <w:pPr>
        <w:tabs>
          <w:tab w:val="left" w:pos="7560"/>
        </w:tabs>
        <w:spacing w:after="0" w:line="240" w:lineRule="auto"/>
        <w:jc w:val="both"/>
        <w:rPr>
          <w:rFonts w:ascii="Times New Roman" w:eastAsia="Calibri" w:hAnsi="Times New Roman" w:cs="Times New Roman"/>
          <w:b/>
          <w:highlight w:val="yellow"/>
        </w:rPr>
      </w:pPr>
      <w:r w:rsidRPr="00AA4FCC">
        <w:rPr>
          <w:rFonts w:ascii="Times New Roman" w:eastAsia="Calibri" w:hAnsi="Times New Roman" w:cs="Times New Roman"/>
          <w:b/>
          <w:highlight w:val="yellow"/>
        </w:rPr>
        <w:t xml:space="preserve">                       </w:t>
      </w:r>
    </w:p>
    <w:p w:rsidR="00AA4FCC" w:rsidRPr="00AA4FCC" w:rsidRDefault="00AA4FCC" w:rsidP="00AA4FCC">
      <w:pPr>
        <w:tabs>
          <w:tab w:val="left" w:pos="7560"/>
        </w:tabs>
        <w:spacing w:after="0" w:line="240" w:lineRule="auto"/>
        <w:rPr>
          <w:rFonts w:ascii="Times New Roman" w:eastAsia="Calibri" w:hAnsi="Times New Roman" w:cs="Times New Roman"/>
          <w:b/>
        </w:rPr>
      </w:pPr>
      <w:r w:rsidRPr="00AA4FCC">
        <w:rPr>
          <w:rFonts w:ascii="Times New Roman" w:eastAsia="Calibri" w:hAnsi="Times New Roman" w:cs="Times New Roman"/>
          <w:b/>
        </w:rPr>
        <w:t xml:space="preserve">Lcda. Adela María Cortez Coto                                                   Licda. Silvia Ismenia Ruiz,                                                 </w:t>
      </w:r>
    </w:p>
    <w:p w:rsidR="00AA4FCC" w:rsidRPr="00AA4FCC" w:rsidRDefault="00AA4FCC" w:rsidP="00AA4FCC">
      <w:pPr>
        <w:tabs>
          <w:tab w:val="center" w:pos="4712"/>
        </w:tabs>
        <w:spacing w:after="0" w:line="240" w:lineRule="auto"/>
        <w:rPr>
          <w:rFonts w:ascii="Times New Roman" w:eastAsia="Calibri" w:hAnsi="Times New Roman" w:cs="Times New Roman"/>
          <w:b/>
        </w:rPr>
      </w:pPr>
      <w:r w:rsidRPr="00AA4FCC">
        <w:rPr>
          <w:rFonts w:ascii="Times New Roman" w:eastAsia="Calibri" w:hAnsi="Times New Roman" w:cs="Times New Roman"/>
          <w:b/>
        </w:rPr>
        <w:t xml:space="preserve"> Quinta Regidora Propietaria.                                                     Sexta Regidora Propietaria                    </w:t>
      </w:r>
    </w:p>
    <w:p w:rsidR="00AA4FCC" w:rsidRDefault="00AA4FCC" w:rsidP="00AA4FCC">
      <w:pPr>
        <w:tabs>
          <w:tab w:val="left" w:pos="5845"/>
        </w:tabs>
        <w:spacing w:after="0" w:line="240" w:lineRule="auto"/>
        <w:ind w:left="360"/>
        <w:rPr>
          <w:rFonts w:ascii="Times New Roman" w:eastAsia="Calibri" w:hAnsi="Times New Roman" w:cs="Times New Roman"/>
          <w:b/>
        </w:rPr>
      </w:pPr>
      <w:r w:rsidRPr="00AA4FCC">
        <w:rPr>
          <w:rFonts w:ascii="Times New Roman" w:eastAsia="Calibri" w:hAnsi="Times New Roman" w:cs="Times New Roman"/>
          <w:b/>
        </w:rPr>
        <w:tab/>
      </w:r>
    </w:p>
    <w:p w:rsidR="00074AE6" w:rsidRPr="00AA4FCC" w:rsidRDefault="00074AE6" w:rsidP="00AA4FCC">
      <w:pPr>
        <w:tabs>
          <w:tab w:val="left" w:pos="5845"/>
        </w:tabs>
        <w:spacing w:after="0" w:line="240" w:lineRule="auto"/>
        <w:ind w:left="360"/>
        <w:rPr>
          <w:rFonts w:ascii="Times New Roman" w:eastAsia="Calibri" w:hAnsi="Times New Roman" w:cs="Times New Roman"/>
          <w:b/>
        </w:rPr>
      </w:pPr>
    </w:p>
    <w:p w:rsidR="00AA4FCC" w:rsidRPr="00AA4FCC" w:rsidRDefault="00AA4FCC" w:rsidP="00AA4FCC">
      <w:pPr>
        <w:tabs>
          <w:tab w:val="left" w:pos="7560"/>
        </w:tabs>
        <w:spacing w:after="0" w:line="240" w:lineRule="auto"/>
        <w:jc w:val="both"/>
        <w:rPr>
          <w:rFonts w:ascii="Times New Roman" w:eastAsia="Calibri" w:hAnsi="Times New Roman" w:cs="Times New Roman"/>
          <w:b/>
        </w:rPr>
      </w:pPr>
    </w:p>
    <w:p w:rsidR="00AA4FCC" w:rsidRPr="00AA4FCC" w:rsidRDefault="00AA4FCC" w:rsidP="00AA4FCC">
      <w:pPr>
        <w:tabs>
          <w:tab w:val="left" w:pos="7560"/>
        </w:tabs>
        <w:spacing w:after="0" w:line="240" w:lineRule="auto"/>
        <w:jc w:val="both"/>
        <w:rPr>
          <w:rFonts w:ascii="Times New Roman" w:eastAsia="Calibri" w:hAnsi="Times New Roman" w:cs="Times New Roman"/>
          <w:b/>
        </w:rPr>
      </w:pPr>
    </w:p>
    <w:p w:rsidR="00AA4FCC" w:rsidRPr="00AA4FCC" w:rsidRDefault="00AA4FCC" w:rsidP="00AA4FCC">
      <w:pPr>
        <w:tabs>
          <w:tab w:val="left" w:pos="7560"/>
        </w:tabs>
        <w:spacing w:after="0" w:line="240" w:lineRule="auto"/>
        <w:jc w:val="both"/>
        <w:rPr>
          <w:rFonts w:ascii="Times New Roman" w:eastAsia="Calibri" w:hAnsi="Times New Roman" w:cs="Times New Roman"/>
          <w:b/>
        </w:rPr>
      </w:pPr>
      <w:r w:rsidRPr="00AA4FCC">
        <w:rPr>
          <w:rFonts w:ascii="Times New Roman" w:eastAsia="Calibri" w:hAnsi="Times New Roman" w:cs="Times New Roman"/>
          <w:b/>
        </w:rPr>
        <w:t xml:space="preserve"> Sr. José David Recinos Tobar,                                          Sr. Oscar Adalberto Recinos Martínez,</w:t>
      </w:r>
    </w:p>
    <w:p w:rsidR="00AA4FCC" w:rsidRPr="00AA4FCC" w:rsidRDefault="00AA4FCC" w:rsidP="00AA4FCC">
      <w:pPr>
        <w:spacing w:after="0" w:line="240" w:lineRule="auto"/>
        <w:jc w:val="both"/>
        <w:rPr>
          <w:rFonts w:ascii="Times New Roman" w:eastAsia="Calibri" w:hAnsi="Times New Roman" w:cs="Times New Roman"/>
          <w:b/>
        </w:rPr>
      </w:pPr>
      <w:r w:rsidRPr="00AA4FCC">
        <w:rPr>
          <w:rFonts w:ascii="Times New Roman" w:eastAsia="Calibri" w:hAnsi="Times New Roman" w:cs="Times New Roman"/>
          <w:b/>
        </w:rPr>
        <w:t xml:space="preserve">  Séptimo Regidor Propietario.                                                  Octavo Regidor Propietario.         </w:t>
      </w:r>
    </w:p>
    <w:p w:rsidR="00AA4FCC" w:rsidRPr="00AA4FCC" w:rsidRDefault="00AA4FCC" w:rsidP="00AA4FCC">
      <w:pPr>
        <w:tabs>
          <w:tab w:val="left" w:pos="7560"/>
        </w:tabs>
        <w:spacing w:after="0" w:line="240" w:lineRule="auto"/>
        <w:jc w:val="both"/>
        <w:rPr>
          <w:rFonts w:ascii="Times New Roman" w:eastAsia="Calibri" w:hAnsi="Times New Roman" w:cs="Times New Roman"/>
          <w:b/>
        </w:rPr>
      </w:pPr>
      <w:r w:rsidRPr="00AA4FCC">
        <w:rPr>
          <w:rFonts w:ascii="Times New Roman" w:eastAsia="Calibri" w:hAnsi="Times New Roman" w:cs="Times New Roman"/>
          <w:b/>
        </w:rPr>
        <w:t xml:space="preserve">    </w:t>
      </w:r>
    </w:p>
    <w:p w:rsidR="00AA4FCC" w:rsidRDefault="00AA4FCC" w:rsidP="00AA4FCC">
      <w:pPr>
        <w:tabs>
          <w:tab w:val="left" w:pos="5352"/>
        </w:tabs>
        <w:spacing w:after="0" w:line="240" w:lineRule="auto"/>
        <w:jc w:val="both"/>
        <w:rPr>
          <w:rFonts w:ascii="Times New Roman" w:eastAsia="Calibri" w:hAnsi="Times New Roman" w:cs="Times New Roman"/>
          <w:b/>
        </w:rPr>
      </w:pPr>
    </w:p>
    <w:p w:rsidR="00074AE6" w:rsidRPr="00AA4FCC" w:rsidRDefault="00074AE6" w:rsidP="00AA4FCC">
      <w:pPr>
        <w:tabs>
          <w:tab w:val="left" w:pos="5352"/>
        </w:tabs>
        <w:spacing w:after="0" w:line="240" w:lineRule="auto"/>
        <w:jc w:val="both"/>
        <w:rPr>
          <w:rFonts w:ascii="Times New Roman" w:eastAsia="Calibri" w:hAnsi="Times New Roman" w:cs="Times New Roman"/>
          <w:b/>
        </w:rPr>
      </w:pPr>
    </w:p>
    <w:p w:rsidR="00AA4FCC" w:rsidRPr="00AA4FCC" w:rsidRDefault="00AA4FCC" w:rsidP="00AA4FCC">
      <w:pPr>
        <w:tabs>
          <w:tab w:val="left" w:pos="7560"/>
        </w:tabs>
        <w:spacing w:after="0" w:line="240" w:lineRule="auto"/>
        <w:jc w:val="both"/>
        <w:rPr>
          <w:rFonts w:ascii="Times New Roman" w:eastAsia="Calibri" w:hAnsi="Times New Roman" w:cs="Times New Roman"/>
          <w:b/>
        </w:rPr>
      </w:pPr>
    </w:p>
    <w:p w:rsidR="00AA4FCC" w:rsidRPr="00AA4FCC" w:rsidRDefault="00AA4FCC" w:rsidP="00AA4FCC">
      <w:pPr>
        <w:spacing w:after="0" w:line="240" w:lineRule="auto"/>
        <w:rPr>
          <w:rFonts w:ascii="Times New Roman" w:eastAsia="Calibri" w:hAnsi="Times New Roman" w:cs="Times New Roman"/>
          <w:b/>
        </w:rPr>
      </w:pPr>
      <w:r w:rsidRPr="00AA4FCC">
        <w:rPr>
          <w:rFonts w:ascii="Times New Roman" w:eastAsia="Calibri" w:hAnsi="Times New Roman" w:cs="Times New Roman"/>
          <w:b/>
        </w:rPr>
        <w:t>Sr. Ricardo Rubén Barrera Peña,                                     Sra. Rubenia Delfina Mira Hernández,                                                                                                         Noveno Regidor Propietario.                                                      Decima Regidora Propietaria.</w:t>
      </w:r>
    </w:p>
    <w:p w:rsidR="00AA4FCC" w:rsidRPr="00AA4FCC" w:rsidRDefault="00AA4FCC" w:rsidP="00AA4FCC">
      <w:pPr>
        <w:tabs>
          <w:tab w:val="left" w:pos="6181"/>
        </w:tabs>
        <w:spacing w:after="0" w:line="240" w:lineRule="auto"/>
        <w:rPr>
          <w:rFonts w:ascii="Times New Roman" w:eastAsia="Calibri" w:hAnsi="Times New Roman" w:cs="Times New Roman"/>
          <w:b/>
        </w:rPr>
      </w:pPr>
      <w:r w:rsidRPr="00AA4FCC">
        <w:rPr>
          <w:rFonts w:ascii="Times New Roman" w:eastAsia="Calibri" w:hAnsi="Times New Roman" w:cs="Times New Roman"/>
          <w:b/>
        </w:rPr>
        <w:t xml:space="preserve">      </w:t>
      </w:r>
    </w:p>
    <w:p w:rsidR="00AA4FCC" w:rsidRDefault="00AA4FCC" w:rsidP="00AA4FCC">
      <w:pPr>
        <w:tabs>
          <w:tab w:val="left" w:pos="6181"/>
        </w:tabs>
        <w:spacing w:after="0" w:line="240" w:lineRule="auto"/>
        <w:rPr>
          <w:rFonts w:ascii="Times New Roman" w:eastAsia="Calibri" w:hAnsi="Times New Roman" w:cs="Times New Roman"/>
          <w:b/>
        </w:rPr>
      </w:pPr>
    </w:p>
    <w:p w:rsidR="00074AE6" w:rsidRPr="00AA4FCC" w:rsidRDefault="00074AE6" w:rsidP="00AA4FCC">
      <w:pPr>
        <w:tabs>
          <w:tab w:val="left" w:pos="6181"/>
        </w:tabs>
        <w:spacing w:after="0" w:line="240" w:lineRule="auto"/>
        <w:rPr>
          <w:rFonts w:ascii="Times New Roman" w:eastAsia="Calibri" w:hAnsi="Times New Roman" w:cs="Times New Roman"/>
          <w:b/>
        </w:rPr>
      </w:pPr>
    </w:p>
    <w:p w:rsidR="00AA4FCC" w:rsidRPr="00AA4FCC" w:rsidRDefault="00AA4FCC" w:rsidP="00AA4FCC">
      <w:pPr>
        <w:tabs>
          <w:tab w:val="left" w:pos="6181"/>
        </w:tabs>
        <w:spacing w:after="0" w:line="240" w:lineRule="auto"/>
        <w:rPr>
          <w:rFonts w:ascii="Times New Roman" w:eastAsia="Calibri" w:hAnsi="Times New Roman" w:cs="Times New Roman"/>
          <w:b/>
        </w:rPr>
      </w:pPr>
      <w:r w:rsidRPr="00AA4FCC">
        <w:rPr>
          <w:rFonts w:ascii="Times New Roman" w:eastAsia="Calibri" w:hAnsi="Times New Roman" w:cs="Times New Roman"/>
          <w:b/>
        </w:rPr>
        <w:tab/>
      </w:r>
    </w:p>
    <w:p w:rsidR="00AA4FCC" w:rsidRPr="00AA4FCC" w:rsidRDefault="00AA4FCC" w:rsidP="00AA4FCC">
      <w:pPr>
        <w:tabs>
          <w:tab w:val="left" w:pos="7560"/>
        </w:tabs>
        <w:spacing w:after="0" w:line="240" w:lineRule="auto"/>
        <w:rPr>
          <w:rFonts w:ascii="Times New Roman" w:eastAsia="Calibri" w:hAnsi="Times New Roman" w:cs="Times New Roman"/>
          <w:b/>
        </w:rPr>
      </w:pPr>
      <w:r w:rsidRPr="00AA4FCC">
        <w:rPr>
          <w:rFonts w:ascii="Times New Roman" w:eastAsia="Calibri" w:hAnsi="Times New Roman" w:cs="Times New Roman"/>
          <w:b/>
        </w:rPr>
        <w:t xml:space="preserve">Sr. Bayron Eraldo Baltazar Martínez Barahona                 Sra. Blanca Lidia Sigüenza de Mejía,    </w:t>
      </w:r>
    </w:p>
    <w:p w:rsidR="00AA4FCC" w:rsidRPr="00AA4FCC" w:rsidRDefault="00AA4FCC" w:rsidP="00AA4FCC">
      <w:pPr>
        <w:tabs>
          <w:tab w:val="left" w:pos="5373"/>
        </w:tabs>
        <w:spacing w:after="0" w:line="240" w:lineRule="auto"/>
        <w:rPr>
          <w:rFonts w:ascii="Times New Roman" w:eastAsia="Calibri" w:hAnsi="Times New Roman" w:cs="Times New Roman"/>
          <w:b/>
        </w:rPr>
      </w:pPr>
      <w:r w:rsidRPr="00AA4FCC">
        <w:rPr>
          <w:rFonts w:ascii="Times New Roman" w:eastAsia="Calibri" w:hAnsi="Times New Roman" w:cs="Times New Roman"/>
          <w:b/>
        </w:rPr>
        <w:t xml:space="preserve">        Undécimo Regidor Propietario.</w:t>
      </w:r>
      <w:r w:rsidRPr="00AA4FCC">
        <w:rPr>
          <w:rFonts w:ascii="Times New Roman" w:eastAsia="Calibri" w:hAnsi="Times New Roman" w:cs="Times New Roman"/>
          <w:b/>
        </w:rPr>
        <w:tab/>
        <w:t xml:space="preserve">       Duodécima  Regidora Propietaria.</w:t>
      </w:r>
    </w:p>
    <w:p w:rsidR="00AA4FCC" w:rsidRPr="00AA4FCC" w:rsidRDefault="00AA4FCC" w:rsidP="00AA4FCC">
      <w:pPr>
        <w:tabs>
          <w:tab w:val="left" w:pos="7560"/>
        </w:tabs>
        <w:spacing w:after="0" w:line="240" w:lineRule="auto"/>
        <w:rPr>
          <w:rFonts w:ascii="Times New Roman" w:eastAsia="Calibri" w:hAnsi="Times New Roman" w:cs="Times New Roman"/>
          <w:b/>
        </w:rPr>
      </w:pPr>
      <w:r w:rsidRPr="00AA4FCC">
        <w:rPr>
          <w:rFonts w:ascii="Times New Roman" w:eastAsia="Calibri" w:hAnsi="Times New Roman" w:cs="Times New Roman"/>
          <w:b/>
        </w:rPr>
        <w:t xml:space="preserve"> </w:t>
      </w:r>
    </w:p>
    <w:p w:rsidR="00AA4FCC" w:rsidRDefault="00AA4FCC" w:rsidP="00AA4FCC">
      <w:pPr>
        <w:tabs>
          <w:tab w:val="left" w:pos="7560"/>
        </w:tabs>
        <w:spacing w:after="0" w:line="240" w:lineRule="auto"/>
        <w:rPr>
          <w:rFonts w:ascii="Times New Roman" w:eastAsia="Calibri" w:hAnsi="Times New Roman" w:cs="Times New Roman"/>
          <w:b/>
        </w:rPr>
      </w:pPr>
    </w:p>
    <w:p w:rsidR="00074AE6" w:rsidRPr="00AA4FCC" w:rsidRDefault="00074AE6" w:rsidP="00AA4FCC">
      <w:pPr>
        <w:tabs>
          <w:tab w:val="left" w:pos="7560"/>
        </w:tabs>
        <w:spacing w:after="0" w:line="240" w:lineRule="auto"/>
        <w:rPr>
          <w:rFonts w:ascii="Times New Roman" w:eastAsia="Calibri" w:hAnsi="Times New Roman" w:cs="Times New Roman"/>
          <w:b/>
        </w:rPr>
      </w:pPr>
    </w:p>
    <w:p w:rsidR="00AA4FCC" w:rsidRPr="00AA4FCC" w:rsidRDefault="00AA4FCC" w:rsidP="00AA4FCC">
      <w:pPr>
        <w:tabs>
          <w:tab w:val="left" w:pos="5240"/>
        </w:tabs>
        <w:spacing w:after="0" w:line="240" w:lineRule="auto"/>
        <w:jc w:val="both"/>
        <w:rPr>
          <w:rFonts w:ascii="Times New Roman" w:eastAsia="Calibri" w:hAnsi="Times New Roman" w:cs="Times New Roman"/>
          <w:b/>
        </w:rPr>
      </w:pPr>
      <w:r w:rsidRPr="00AA4FCC">
        <w:rPr>
          <w:rFonts w:ascii="Times New Roman" w:eastAsia="Calibri" w:hAnsi="Times New Roman" w:cs="Times New Roman"/>
          <w:b/>
        </w:rPr>
        <w:tab/>
      </w:r>
    </w:p>
    <w:p w:rsidR="00AA4FCC" w:rsidRPr="00AA4FCC" w:rsidRDefault="00AA4FCC" w:rsidP="00AA4FCC">
      <w:pPr>
        <w:tabs>
          <w:tab w:val="left" w:pos="5240"/>
        </w:tabs>
        <w:spacing w:after="0" w:line="240" w:lineRule="auto"/>
        <w:jc w:val="both"/>
        <w:rPr>
          <w:rFonts w:ascii="Times New Roman" w:eastAsia="Calibri" w:hAnsi="Times New Roman" w:cs="Times New Roman"/>
          <w:b/>
        </w:rPr>
      </w:pPr>
      <w:r w:rsidRPr="00AA4FCC">
        <w:rPr>
          <w:rFonts w:ascii="Times New Roman" w:eastAsia="Calibri" w:hAnsi="Times New Roman" w:cs="Times New Roman"/>
          <w:b/>
        </w:rPr>
        <w:t xml:space="preserve">Dr. Francisco Manuel Aquino Reyes,    </w:t>
      </w:r>
      <w:r w:rsidRPr="00AA4FCC">
        <w:rPr>
          <w:rFonts w:ascii="Times New Roman" w:eastAsia="Calibri" w:hAnsi="Times New Roman" w:cs="Times New Roman"/>
          <w:b/>
        </w:rPr>
        <w:tab/>
        <w:t xml:space="preserve">         Sr. Joel Albertico López,</w:t>
      </w:r>
    </w:p>
    <w:p w:rsidR="00AA4FCC" w:rsidRPr="00AA4FCC" w:rsidRDefault="00AA4FCC" w:rsidP="00AA4FCC">
      <w:pPr>
        <w:tabs>
          <w:tab w:val="left" w:pos="5240"/>
        </w:tabs>
        <w:spacing w:after="0" w:line="240" w:lineRule="auto"/>
        <w:jc w:val="both"/>
        <w:rPr>
          <w:rFonts w:ascii="Times New Roman" w:eastAsia="Calibri" w:hAnsi="Times New Roman" w:cs="Times New Roman"/>
          <w:b/>
        </w:rPr>
      </w:pPr>
      <w:r w:rsidRPr="00AA4FCC">
        <w:rPr>
          <w:rFonts w:ascii="Times New Roman" w:eastAsia="Calibri" w:hAnsi="Times New Roman" w:cs="Times New Roman"/>
          <w:b/>
        </w:rPr>
        <w:t xml:space="preserve">        Primer Regidor Suplente</w:t>
      </w:r>
      <w:r w:rsidRPr="00AA4FCC">
        <w:rPr>
          <w:rFonts w:ascii="Times New Roman" w:eastAsia="Calibri" w:hAnsi="Times New Roman" w:cs="Times New Roman"/>
          <w:b/>
        </w:rPr>
        <w:tab/>
        <w:t xml:space="preserve">          Segundo Regidor Suplente.</w:t>
      </w:r>
    </w:p>
    <w:p w:rsidR="00AA4FCC" w:rsidRPr="00AA4FCC" w:rsidRDefault="00AA4FCC" w:rsidP="00AA4FCC">
      <w:pPr>
        <w:tabs>
          <w:tab w:val="left" w:pos="5240"/>
        </w:tabs>
        <w:spacing w:after="0" w:line="240" w:lineRule="auto"/>
        <w:jc w:val="both"/>
        <w:rPr>
          <w:rFonts w:ascii="Times New Roman" w:eastAsia="Calibri" w:hAnsi="Times New Roman" w:cs="Times New Roman"/>
          <w:b/>
        </w:rPr>
      </w:pPr>
    </w:p>
    <w:p w:rsidR="00AA4FCC" w:rsidRPr="00AA4FCC" w:rsidRDefault="00AA4FCC" w:rsidP="00AA4FCC">
      <w:pPr>
        <w:tabs>
          <w:tab w:val="left" w:pos="5240"/>
        </w:tabs>
        <w:spacing w:after="0" w:line="240" w:lineRule="auto"/>
        <w:jc w:val="both"/>
        <w:rPr>
          <w:rFonts w:ascii="Times New Roman" w:eastAsia="Calibri" w:hAnsi="Times New Roman" w:cs="Times New Roman"/>
          <w:b/>
        </w:rPr>
      </w:pPr>
    </w:p>
    <w:p w:rsidR="00AA4FCC" w:rsidRPr="00AA4FCC" w:rsidRDefault="00AA4FCC" w:rsidP="00AA4FCC">
      <w:pPr>
        <w:tabs>
          <w:tab w:val="left" w:pos="5240"/>
        </w:tabs>
        <w:spacing w:after="0" w:line="240" w:lineRule="auto"/>
        <w:jc w:val="both"/>
        <w:rPr>
          <w:rFonts w:ascii="Times New Roman" w:eastAsia="Calibri" w:hAnsi="Times New Roman" w:cs="Times New Roman"/>
          <w:b/>
        </w:rPr>
      </w:pPr>
    </w:p>
    <w:p w:rsidR="00AA4FCC" w:rsidRPr="00AA4FCC" w:rsidRDefault="00AA4FCC" w:rsidP="00AA4FCC">
      <w:pPr>
        <w:tabs>
          <w:tab w:val="left" w:pos="7560"/>
        </w:tabs>
        <w:spacing w:after="0" w:line="240" w:lineRule="auto"/>
        <w:rPr>
          <w:rFonts w:ascii="Times New Roman" w:eastAsia="Calibri" w:hAnsi="Times New Roman" w:cs="Times New Roman"/>
          <w:b/>
        </w:rPr>
      </w:pPr>
      <w:r w:rsidRPr="00AA4FCC">
        <w:rPr>
          <w:rFonts w:ascii="Times New Roman" w:eastAsia="Calibri" w:hAnsi="Times New Roman" w:cs="Times New Roman"/>
          <w:b/>
        </w:rPr>
        <w:t>Sr. José Asencio Aguilar Granados                                        Sr. Mario Alberto Tobar Meléndez,</w:t>
      </w:r>
    </w:p>
    <w:p w:rsidR="00AA4FCC" w:rsidRDefault="00AA4FCC" w:rsidP="00AA4FCC">
      <w:pPr>
        <w:tabs>
          <w:tab w:val="left" w:pos="5155"/>
        </w:tabs>
        <w:spacing w:after="0" w:line="240" w:lineRule="auto"/>
        <w:rPr>
          <w:rFonts w:ascii="Times New Roman" w:eastAsia="Calibri" w:hAnsi="Times New Roman" w:cs="Times New Roman"/>
          <w:b/>
        </w:rPr>
      </w:pPr>
      <w:r w:rsidRPr="00AA4FCC">
        <w:rPr>
          <w:rFonts w:ascii="Times New Roman" w:eastAsia="Calibri" w:hAnsi="Times New Roman" w:cs="Times New Roman"/>
          <w:b/>
        </w:rPr>
        <w:t>Tercer Regidor Suplente.</w:t>
      </w:r>
      <w:r w:rsidRPr="00AA4FCC">
        <w:rPr>
          <w:rFonts w:ascii="Times New Roman" w:eastAsia="Calibri" w:hAnsi="Times New Roman" w:cs="Times New Roman"/>
          <w:b/>
        </w:rPr>
        <w:tab/>
        <w:t xml:space="preserve">         Cuarto Regidor </w:t>
      </w:r>
      <w:r w:rsidR="002A745B">
        <w:rPr>
          <w:rFonts w:ascii="Times New Roman" w:eastAsia="Calibri" w:hAnsi="Times New Roman" w:cs="Times New Roman"/>
          <w:b/>
        </w:rPr>
        <w:t>Suplente</w:t>
      </w:r>
      <w:r w:rsidRPr="00AA4FCC">
        <w:rPr>
          <w:rFonts w:ascii="Times New Roman" w:eastAsia="Calibri" w:hAnsi="Times New Roman" w:cs="Times New Roman"/>
          <w:b/>
        </w:rPr>
        <w:t>.</w:t>
      </w:r>
    </w:p>
    <w:p w:rsidR="00074AE6" w:rsidRDefault="00074AE6" w:rsidP="00AA4FCC">
      <w:pPr>
        <w:tabs>
          <w:tab w:val="left" w:pos="5155"/>
        </w:tabs>
        <w:spacing w:after="0" w:line="240" w:lineRule="auto"/>
        <w:rPr>
          <w:rFonts w:ascii="Times New Roman" w:eastAsia="Calibri" w:hAnsi="Times New Roman" w:cs="Times New Roman"/>
          <w:b/>
        </w:rPr>
      </w:pPr>
    </w:p>
    <w:p w:rsidR="00074AE6" w:rsidRDefault="00074AE6" w:rsidP="00AA4FCC">
      <w:pPr>
        <w:tabs>
          <w:tab w:val="left" w:pos="5155"/>
        </w:tabs>
        <w:spacing w:after="0" w:line="240" w:lineRule="auto"/>
        <w:rPr>
          <w:rFonts w:ascii="Times New Roman" w:eastAsia="Calibri" w:hAnsi="Times New Roman" w:cs="Times New Roman"/>
          <w:b/>
        </w:rPr>
      </w:pPr>
    </w:p>
    <w:p w:rsidR="00074AE6" w:rsidRDefault="00074AE6" w:rsidP="00AA4FCC">
      <w:pPr>
        <w:tabs>
          <w:tab w:val="left" w:pos="5155"/>
        </w:tabs>
        <w:spacing w:after="0" w:line="240" w:lineRule="auto"/>
        <w:rPr>
          <w:rFonts w:ascii="Times New Roman" w:eastAsia="Calibri" w:hAnsi="Times New Roman" w:cs="Times New Roman"/>
          <w:b/>
        </w:rPr>
      </w:pPr>
    </w:p>
    <w:p w:rsidR="00074AE6" w:rsidRPr="00AA4FCC" w:rsidRDefault="00074AE6" w:rsidP="00AA4FCC">
      <w:pPr>
        <w:tabs>
          <w:tab w:val="left" w:pos="5155"/>
        </w:tabs>
        <w:spacing w:after="0" w:line="240" w:lineRule="auto"/>
        <w:rPr>
          <w:rFonts w:ascii="Times New Roman" w:eastAsia="Calibri" w:hAnsi="Times New Roman" w:cs="Times New Roman"/>
          <w:b/>
        </w:rPr>
      </w:pPr>
    </w:p>
    <w:p w:rsidR="00AA4FCC" w:rsidRPr="00AA4FCC" w:rsidRDefault="00AA4FCC" w:rsidP="00AA4FCC">
      <w:pPr>
        <w:tabs>
          <w:tab w:val="left" w:pos="5101"/>
        </w:tabs>
        <w:spacing w:after="0" w:line="240" w:lineRule="auto"/>
        <w:jc w:val="both"/>
        <w:rPr>
          <w:rFonts w:ascii="Times New Roman" w:eastAsia="Calibri" w:hAnsi="Times New Roman" w:cs="Times New Roman"/>
          <w:b/>
        </w:rPr>
      </w:pPr>
    </w:p>
    <w:p w:rsidR="00AA4FCC" w:rsidRPr="00AA4FCC" w:rsidRDefault="00AA4FCC" w:rsidP="00AA4FCC">
      <w:pPr>
        <w:tabs>
          <w:tab w:val="left" w:pos="7560"/>
        </w:tabs>
        <w:spacing w:after="0"/>
        <w:jc w:val="center"/>
        <w:rPr>
          <w:rFonts w:ascii="Times New Roman" w:eastAsia="Calibri" w:hAnsi="Times New Roman" w:cs="Times New Roman"/>
          <w:b/>
        </w:rPr>
      </w:pPr>
      <w:r w:rsidRPr="00AA4FCC">
        <w:rPr>
          <w:rFonts w:ascii="Times New Roman" w:eastAsia="Calibri" w:hAnsi="Times New Roman" w:cs="Times New Roman"/>
          <w:b/>
        </w:rPr>
        <w:t>Licda. Adela María Corte</w:t>
      </w:r>
      <w:r w:rsidR="002B1954">
        <w:rPr>
          <w:rFonts w:ascii="Times New Roman" w:eastAsia="Calibri" w:hAnsi="Times New Roman" w:cs="Times New Roman"/>
          <w:b/>
        </w:rPr>
        <w:t>z</w:t>
      </w:r>
      <w:r w:rsidRPr="00AA4FCC">
        <w:rPr>
          <w:rFonts w:ascii="Times New Roman" w:eastAsia="Calibri" w:hAnsi="Times New Roman" w:cs="Times New Roman"/>
          <w:b/>
        </w:rPr>
        <w:t xml:space="preserve"> Coto</w:t>
      </w:r>
    </w:p>
    <w:p w:rsidR="00AA4FCC" w:rsidRPr="00AA4FCC" w:rsidRDefault="00AA4FCC" w:rsidP="00AA4FCC">
      <w:pPr>
        <w:tabs>
          <w:tab w:val="left" w:pos="7560"/>
        </w:tabs>
        <w:spacing w:after="0"/>
        <w:jc w:val="center"/>
        <w:rPr>
          <w:rFonts w:ascii="Times New Roman" w:eastAsia="Calibri" w:hAnsi="Times New Roman" w:cs="Times New Roman"/>
          <w:b/>
        </w:rPr>
      </w:pPr>
      <w:r w:rsidRPr="00AA4FCC">
        <w:rPr>
          <w:rFonts w:ascii="Times New Roman" w:eastAsia="Calibri" w:hAnsi="Times New Roman" w:cs="Times New Roman"/>
          <w:b/>
        </w:rPr>
        <w:t>Secretaria Municipal Interina Ad Honorem.</w:t>
      </w:r>
    </w:p>
    <w:p w:rsidR="00AA4FCC" w:rsidRPr="00AA4FCC" w:rsidRDefault="00AA4FCC" w:rsidP="00AA4FCC">
      <w:pPr>
        <w:tabs>
          <w:tab w:val="left" w:pos="864"/>
        </w:tabs>
        <w:spacing w:after="0"/>
        <w:rPr>
          <w:rFonts w:ascii="Times New Roman" w:eastAsia="Calibri" w:hAnsi="Times New Roman" w:cs="Times New Roman"/>
          <w:b/>
        </w:rPr>
      </w:pPr>
    </w:p>
    <w:p w:rsidR="00AA4FCC" w:rsidRPr="00AA4FCC" w:rsidRDefault="00AA4FCC" w:rsidP="00AA4FCC">
      <w:pPr>
        <w:tabs>
          <w:tab w:val="left" w:pos="864"/>
        </w:tabs>
        <w:spacing w:after="0"/>
        <w:rPr>
          <w:rFonts w:ascii="Times New Roman" w:eastAsia="Calibri" w:hAnsi="Times New Roman" w:cs="Times New Roman"/>
          <w:b/>
        </w:rPr>
      </w:pPr>
    </w:p>
    <w:p w:rsidR="001602AF" w:rsidRDefault="001602AF" w:rsidP="0092703A">
      <w:pPr>
        <w:spacing w:after="0"/>
        <w:jc w:val="both"/>
        <w:rPr>
          <w:rFonts w:ascii="Times New Roman" w:hAnsi="Times New Roman" w:cs="Times New Roman"/>
          <w:b/>
          <w:sz w:val="28"/>
          <w:szCs w:val="28"/>
          <w:lang w:val="es-SV"/>
        </w:rPr>
      </w:pPr>
    </w:p>
    <w:p w:rsidR="0092703A" w:rsidRPr="00D94AAB" w:rsidRDefault="0092703A" w:rsidP="00D94AAB">
      <w:pPr>
        <w:spacing w:after="0"/>
        <w:jc w:val="both"/>
        <w:rPr>
          <w:rFonts w:ascii="Times New Roman" w:eastAsia="Times New Roman" w:hAnsi="Times New Roman" w:cs="Times New Roman"/>
          <w:sz w:val="28"/>
          <w:szCs w:val="28"/>
          <w:lang w:val="es-ES_tradnl" w:eastAsia="es-ES"/>
        </w:rPr>
      </w:pPr>
      <w:r w:rsidRPr="0092703A">
        <w:rPr>
          <w:rFonts w:ascii="Times New Roman" w:hAnsi="Times New Roman" w:cs="Times New Roman"/>
          <w:b/>
          <w:sz w:val="28"/>
          <w:szCs w:val="28"/>
          <w:lang w:val="es-SV"/>
        </w:rPr>
        <w:t xml:space="preserve"> NÚMERO TREINTA  Y UNO </w:t>
      </w:r>
      <w:r w:rsidRPr="0092703A">
        <w:rPr>
          <w:rFonts w:ascii="Times New Roman" w:hAnsi="Times New Roman" w:cs="Times New Roman"/>
          <w:sz w:val="28"/>
          <w:szCs w:val="28"/>
          <w:lang w:val="es-SV"/>
        </w:rPr>
        <w:t xml:space="preserve">de la Sesión Extraordinaria celebrada en la Sala de Sesiones de la Alcaldía Municipal de esta Ciudad, de las ocho horas con treinta minutos en adelante del día lunes veintidós de julio de dos mil diecinueve, convocada y presidida por el señor Alcalde Municipal de Apopa, Coronel José Santiago Zelaya Domínguez; están presentes los señores: Coronel José Santiago Zelaya Domínguez, Alcalde Municipal; </w:t>
      </w:r>
      <w:r w:rsidRPr="0092703A">
        <w:rPr>
          <w:rFonts w:ascii="Times New Roman" w:hAnsi="Times New Roman" w:cs="Times New Roman"/>
          <w:sz w:val="28"/>
          <w:szCs w:val="28"/>
        </w:rPr>
        <w:t xml:space="preserve">Darwin David Maldonado García, Síndico Municipal; señora María del Carmen García, Primera Regidora Propietaria; </w:t>
      </w:r>
      <w:r w:rsidRPr="0092703A">
        <w:rPr>
          <w:rFonts w:ascii="Times New Roman" w:hAnsi="Times New Roman" w:cs="Times New Roman"/>
          <w:sz w:val="28"/>
          <w:szCs w:val="28"/>
          <w:lang w:val="es-SV"/>
        </w:rPr>
        <w:t>señor Oscar Armando Rivas, segundo Regidor Propietario; Coronel Ángel Román Sermeño Nieto, Tercer Regidor Propietario; Señor Calixto Henríquez Rodríguez, Cuarto Regidor Propietario, Licenciada Adela María Cortez Coto, Quinta Regidora Propietaria; Licenciada Silvia Ismenia Ruiz, Sexta Regidora Propietaria; señor José David Recinos Tobar; Séptimo Regidor Propietario, señor Oscar Adalberto Recinos Tobar; Octavo Regidor Propietario; Señor Ricardo Rubén Barrera Peña, Noveno Regidor Propietario,</w:t>
      </w:r>
      <w:r w:rsidRPr="0092703A">
        <w:rPr>
          <w:rFonts w:ascii="Times New Roman" w:hAnsi="Times New Roman" w:cs="Times New Roman"/>
          <w:sz w:val="28"/>
          <w:szCs w:val="28"/>
        </w:rPr>
        <w:t xml:space="preserve"> </w:t>
      </w:r>
      <w:r w:rsidRPr="0092703A">
        <w:rPr>
          <w:rFonts w:ascii="Times New Roman" w:hAnsi="Times New Roman" w:cs="Times New Roman"/>
          <w:sz w:val="28"/>
          <w:szCs w:val="28"/>
          <w:lang w:val="es-SV"/>
        </w:rPr>
        <w:t xml:space="preserve">Señora Rubenia Delfina Mira Hernández, Decima Regidora Propietaria, señor Bayron Eraldo Baltazar Martínez Barahona, Undécimo Regidor Propietario; señora Blanca Lidia Sigüenza de Mejía, Duodécima Regidora Propietaria, </w:t>
      </w:r>
      <w:r w:rsidRPr="0092703A">
        <w:rPr>
          <w:rFonts w:ascii="Times New Roman" w:hAnsi="Times New Roman" w:cs="Times New Roman"/>
          <w:sz w:val="28"/>
          <w:szCs w:val="28"/>
        </w:rPr>
        <w:t>Doctor Francisco Manuel Aquino Reyes, Primer Regidor Suplente,</w:t>
      </w:r>
      <w:r w:rsidRPr="0092703A">
        <w:rPr>
          <w:rFonts w:ascii="Times New Roman" w:hAnsi="Times New Roman" w:cs="Times New Roman"/>
          <w:sz w:val="28"/>
          <w:szCs w:val="28"/>
          <w:lang w:val="es-SV"/>
        </w:rPr>
        <w:t xml:space="preserve"> señor Joel Albertico López; Segundo Regidor Suplente, Señor José Asencio Aguilar Granados, Tercer Regidor Suplente y Señor Mario Alberto Tobar Meléndez, Cuarto Regidor Suplente. </w:t>
      </w:r>
      <w:r w:rsidRPr="0092703A">
        <w:rPr>
          <w:rFonts w:ascii="Times New Roman" w:hAnsi="Times New Roman" w:cs="Times New Roman"/>
          <w:b/>
          <w:sz w:val="28"/>
          <w:szCs w:val="28"/>
          <w:lang w:val="es-SV"/>
        </w:rPr>
        <w:t>Habiendo Quórum,</w:t>
      </w:r>
      <w:r w:rsidRPr="0092703A">
        <w:rPr>
          <w:rFonts w:ascii="Times New Roman" w:hAnsi="Times New Roman" w:cs="Times New Roman"/>
          <w:sz w:val="28"/>
          <w:szCs w:val="28"/>
          <w:lang w:val="es-SV"/>
        </w:rPr>
        <w:t xml:space="preserve"> Y del se declara abierta la Sesión, </w:t>
      </w:r>
      <w:r w:rsidRPr="0092703A">
        <w:rPr>
          <w:rFonts w:ascii="Times New Roman" w:hAnsi="Times New Roman" w:cs="Times New Roman"/>
          <w:sz w:val="28"/>
          <w:szCs w:val="28"/>
        </w:rPr>
        <w:t>e</w:t>
      </w:r>
      <w:r w:rsidRPr="0092703A">
        <w:rPr>
          <w:rFonts w:ascii="Times New Roman" w:hAnsi="Times New Roman" w:cs="Times New Roman"/>
          <w:color w:val="000000" w:themeColor="text1"/>
          <w:sz w:val="28"/>
          <w:szCs w:val="28"/>
          <w:lang w:val="es-SV"/>
        </w:rPr>
        <w:t xml:space="preserve"> </w:t>
      </w:r>
      <w:r w:rsidRPr="0092703A">
        <w:rPr>
          <w:rFonts w:ascii="Times New Roman" w:hAnsi="Times New Roman" w:cs="Times New Roman"/>
          <w:sz w:val="28"/>
          <w:szCs w:val="28"/>
          <w:lang w:val="es-SV"/>
        </w:rPr>
        <w:t>iniciándose con la aprobación de la Agenda, y desarrollándose los demás numerales de la agenda del numeral uno al trece, incluyendo varios.</w:t>
      </w:r>
      <w:r w:rsidRPr="0092703A">
        <w:rPr>
          <w:rFonts w:ascii="Times New Roman" w:hAnsi="Times New Roman" w:cs="Times New Roman"/>
          <w:b/>
          <w:sz w:val="28"/>
          <w:szCs w:val="28"/>
          <w:lang w:val="es-SV"/>
        </w:rPr>
        <w:t xml:space="preserve"> </w:t>
      </w:r>
      <w:r w:rsidRPr="0092703A">
        <w:rPr>
          <w:rFonts w:ascii="Times New Roman" w:hAnsi="Times New Roman" w:cs="Times New Roman"/>
          <w:b/>
          <w:bCs/>
          <w:sz w:val="28"/>
          <w:szCs w:val="28"/>
        </w:rPr>
        <w:t>Seguidamente se da lectura a los informes del señor Alcalde Municipal:</w:t>
      </w:r>
      <w:r w:rsidRPr="0092703A">
        <w:rPr>
          <w:rFonts w:ascii="Times New Roman" w:hAnsi="Times New Roman" w:cs="Times New Roman"/>
          <w:b/>
          <w:sz w:val="28"/>
          <w:szCs w:val="28"/>
        </w:rPr>
        <w:t xml:space="preserve"> </w:t>
      </w:r>
      <w:r w:rsidRPr="0092703A">
        <w:rPr>
          <w:rFonts w:ascii="Times New Roman" w:hAnsi="Times New Roman" w:cs="Times New Roman"/>
          <w:b/>
          <w:sz w:val="28"/>
          <w:szCs w:val="28"/>
        </w:rPr>
        <w:lastRenderedPageBreak/>
        <w:t xml:space="preserve">LUNES 15 DE JULIO 2019. </w:t>
      </w:r>
      <w:r w:rsidRPr="0092703A">
        <w:rPr>
          <w:rFonts w:ascii="Times New Roman" w:hAnsi="Times New Roman" w:cs="Times New Roman"/>
          <w:sz w:val="28"/>
          <w:szCs w:val="28"/>
        </w:rPr>
        <w:t xml:space="preserve">Reunión de Concejo Municipal Plural. </w:t>
      </w:r>
      <w:r w:rsidRPr="0092703A">
        <w:rPr>
          <w:rFonts w:ascii="Times New Roman" w:hAnsi="Times New Roman" w:cs="Times New Roman"/>
          <w:b/>
          <w:sz w:val="28"/>
          <w:szCs w:val="28"/>
        </w:rPr>
        <w:t xml:space="preserve">MARTES 16 DE JULIO 2019. </w:t>
      </w:r>
      <w:r w:rsidRPr="0092703A">
        <w:rPr>
          <w:rFonts w:ascii="Times New Roman" w:hAnsi="Times New Roman" w:cs="Times New Roman"/>
          <w:sz w:val="28"/>
          <w:szCs w:val="28"/>
        </w:rPr>
        <w:t xml:space="preserve">Reunión con el Lic. Roque Viana. Apoderado general y judicial de la municipalidad. Reunión con  la Licda. Michel Del La Unidad De Medio Ambiente. Reunión con el Sargento López. Reunión con el Lic Francisco Moran Gerente General. Reunión con el Cnel. Castro Varga. </w:t>
      </w:r>
      <w:r w:rsidRPr="0092703A">
        <w:rPr>
          <w:rFonts w:ascii="Times New Roman" w:hAnsi="Times New Roman" w:cs="Times New Roman"/>
          <w:b/>
          <w:sz w:val="28"/>
          <w:szCs w:val="28"/>
        </w:rPr>
        <w:t xml:space="preserve">MIÉRCOLES 17  DE JULIO 2019. </w:t>
      </w:r>
      <w:r w:rsidRPr="0092703A">
        <w:rPr>
          <w:rFonts w:ascii="Times New Roman" w:hAnsi="Times New Roman" w:cs="Times New Roman"/>
          <w:sz w:val="28"/>
          <w:szCs w:val="28"/>
        </w:rPr>
        <w:t xml:space="preserve">Reunión con La Lic. Melisa Ruiz De La Alcaldía De San Salvador. Reunión con el Lic. Francisco Moran Gerente General. Reunión con el Lic. José Antonio Roque Viana Apoderado General Y Judicial De La Municipalidad. Reunión con la directiva de la Comunidad Melara. Reunión con representante de USAIND. Reunión de fracción. </w:t>
      </w:r>
      <w:r w:rsidRPr="0092703A">
        <w:rPr>
          <w:rFonts w:ascii="Times New Roman" w:hAnsi="Times New Roman" w:cs="Times New Roman"/>
          <w:b/>
          <w:sz w:val="28"/>
          <w:szCs w:val="28"/>
        </w:rPr>
        <w:t xml:space="preserve">JUEVES  18 DE JULIO 2019.  </w:t>
      </w:r>
      <w:r w:rsidRPr="0092703A">
        <w:rPr>
          <w:rFonts w:ascii="Times New Roman" w:hAnsi="Times New Roman" w:cs="Times New Roman"/>
          <w:sz w:val="28"/>
          <w:szCs w:val="28"/>
        </w:rPr>
        <w:t xml:space="preserve">Reunión con el Lic. Francisco Moran Gerente General. Reunión con el Lic. José Antonio Roque Viana Apoderado General Y Judicial De La Municipalidad. </w:t>
      </w:r>
      <w:r w:rsidRPr="0092703A">
        <w:rPr>
          <w:rFonts w:ascii="Times New Roman" w:hAnsi="Times New Roman" w:cs="Times New Roman"/>
          <w:b/>
          <w:sz w:val="28"/>
          <w:szCs w:val="28"/>
        </w:rPr>
        <w:t xml:space="preserve">VIERNES  19 DE JULIO 2019. </w:t>
      </w:r>
      <w:r w:rsidRPr="0092703A">
        <w:rPr>
          <w:rFonts w:ascii="Times New Roman" w:hAnsi="Times New Roman" w:cs="Times New Roman"/>
          <w:sz w:val="28"/>
          <w:szCs w:val="28"/>
        </w:rPr>
        <w:t xml:space="preserve">Evento de inauguración de Casa Del Adulto Mayor .Reunión con el comité territorial de San José Vista Bella 2. </w:t>
      </w:r>
      <w:r w:rsidRPr="0092703A">
        <w:rPr>
          <w:rFonts w:ascii="Times New Roman" w:hAnsi="Times New Roman" w:cs="Times New Roman"/>
          <w:b/>
          <w:sz w:val="28"/>
          <w:szCs w:val="28"/>
        </w:rPr>
        <w:t xml:space="preserve">DOMINGO 21 DE JUNIO 2019. </w:t>
      </w:r>
      <w:r w:rsidRPr="0092703A">
        <w:rPr>
          <w:rFonts w:ascii="Times New Roman" w:hAnsi="Times New Roman" w:cs="Times New Roman"/>
          <w:sz w:val="28"/>
          <w:szCs w:val="28"/>
        </w:rPr>
        <w:t xml:space="preserve">Entrega de suministro y juramentación de las Comisiones Comunales. </w:t>
      </w:r>
      <w:r w:rsidRPr="0092703A">
        <w:rPr>
          <w:rFonts w:ascii="Times New Roman" w:hAnsi="Times New Roman" w:cs="Times New Roman"/>
          <w:b/>
          <w:bCs/>
          <w:sz w:val="28"/>
          <w:szCs w:val="28"/>
        </w:rPr>
        <w:t xml:space="preserve">Seguidamente se tomaron los siguientes Acuerdos Municipales: “ACUERDO MUNICIPAL NUMERO </w:t>
      </w:r>
      <w:r w:rsidRPr="0092703A">
        <w:rPr>
          <w:rFonts w:ascii="Times New Roman" w:hAnsi="Times New Roman" w:cs="Times New Roman"/>
          <w:b/>
          <w:bCs/>
          <w:sz w:val="28"/>
          <w:szCs w:val="28"/>
          <w:shd w:val="clear" w:color="auto" w:fill="FFFFFF" w:themeFill="background1"/>
        </w:rPr>
        <w:t>UNO</w:t>
      </w:r>
      <w:r w:rsidRPr="0092703A">
        <w:rPr>
          <w:rFonts w:ascii="Times New Roman" w:hAnsi="Times New Roman" w:cs="Times New Roman"/>
          <w:b/>
          <w:bCs/>
          <w:sz w:val="28"/>
          <w:szCs w:val="28"/>
        </w:rPr>
        <w:t xml:space="preserve">”. </w:t>
      </w:r>
      <w:r w:rsidRPr="0092703A">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tres de la Agenda de esta Sesión, la cual contiene Aprobación de la Agenda. Por </w:t>
      </w:r>
      <w:r w:rsidRPr="0092703A">
        <w:rPr>
          <w:rFonts w:ascii="Times New Roman" w:hAnsi="Times New Roman" w:cs="Times New Roman"/>
          <w:b/>
          <w:sz w:val="28"/>
          <w:szCs w:val="28"/>
        </w:rPr>
        <w:t>UNANIMIDAD</w:t>
      </w:r>
      <w:r w:rsidRPr="0092703A">
        <w:rPr>
          <w:rFonts w:ascii="Times New Roman" w:hAnsi="Times New Roman" w:cs="Times New Roman"/>
          <w:sz w:val="28"/>
          <w:szCs w:val="28"/>
        </w:rPr>
        <w:t xml:space="preserve"> de votos. </w:t>
      </w:r>
      <w:r w:rsidRPr="0092703A">
        <w:rPr>
          <w:rFonts w:ascii="Times New Roman" w:hAnsi="Times New Roman" w:cs="Times New Roman"/>
          <w:b/>
          <w:sz w:val="28"/>
          <w:szCs w:val="28"/>
        </w:rPr>
        <w:t>ACUERDA:</w:t>
      </w:r>
      <w:r w:rsidRPr="0092703A">
        <w:rPr>
          <w:rFonts w:ascii="Times New Roman" w:hAnsi="Times New Roman" w:cs="Times New Roman"/>
          <w:sz w:val="28"/>
          <w:szCs w:val="28"/>
        </w:rPr>
        <w:t xml:space="preserve"> Aprobar la </w:t>
      </w:r>
      <w:r w:rsidRPr="0092703A">
        <w:rPr>
          <w:rFonts w:ascii="Times New Roman" w:hAnsi="Times New Roman" w:cs="Times New Roman"/>
          <w:b/>
          <w:sz w:val="28"/>
          <w:szCs w:val="28"/>
        </w:rPr>
        <w:t>Agenda de la Sesión Extraordinaria  Número Treinta y Uno,</w:t>
      </w:r>
      <w:r w:rsidRPr="0092703A">
        <w:rPr>
          <w:rFonts w:ascii="Times New Roman" w:hAnsi="Times New Roman" w:cs="Times New Roman"/>
          <w:sz w:val="28"/>
          <w:szCs w:val="28"/>
        </w:rPr>
        <w:t xml:space="preserve"> con trece numerales incluyendo varios. .-</w:t>
      </w:r>
      <w:r w:rsidRPr="0092703A">
        <w:rPr>
          <w:rFonts w:ascii="Times New Roman" w:hAnsi="Times New Roman" w:cs="Times New Roman"/>
          <w:b/>
          <w:sz w:val="28"/>
          <w:szCs w:val="28"/>
        </w:rPr>
        <w:t xml:space="preserve">CERTIFÍQUESE Y COMUNÍQUESE.- </w:t>
      </w:r>
      <w:r w:rsidRPr="0092703A">
        <w:rPr>
          <w:rFonts w:ascii="Times New Roman" w:eastAsia="Calibri" w:hAnsi="Times New Roman" w:cs="Times New Roman"/>
          <w:b/>
          <w:bCs/>
          <w:sz w:val="28"/>
          <w:szCs w:val="28"/>
        </w:rPr>
        <w:t xml:space="preserve"> </w:t>
      </w:r>
      <w:r w:rsidRPr="0092703A">
        <w:rPr>
          <w:rFonts w:ascii="Times New Roman" w:hAnsi="Times New Roman" w:cs="Times New Roman"/>
          <w:b/>
          <w:bCs/>
          <w:sz w:val="28"/>
          <w:szCs w:val="28"/>
        </w:rPr>
        <w:t xml:space="preserve">“ACUERDO MUNICIPAL NUMERO </w:t>
      </w:r>
      <w:r w:rsidRPr="0092703A">
        <w:rPr>
          <w:rFonts w:ascii="Times New Roman" w:hAnsi="Times New Roman" w:cs="Times New Roman"/>
          <w:b/>
          <w:bCs/>
          <w:sz w:val="28"/>
          <w:szCs w:val="28"/>
          <w:shd w:val="clear" w:color="auto" w:fill="FFFFFF" w:themeFill="background1"/>
        </w:rPr>
        <w:t>DOS</w:t>
      </w:r>
      <w:r w:rsidRPr="0092703A">
        <w:rPr>
          <w:rFonts w:ascii="Times New Roman" w:hAnsi="Times New Roman" w:cs="Times New Roman"/>
          <w:b/>
          <w:bCs/>
          <w:sz w:val="28"/>
          <w:szCs w:val="28"/>
        </w:rPr>
        <w:t xml:space="preserve">”. </w:t>
      </w:r>
      <w:r w:rsidRPr="0092703A">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cuatro de la Agenda de esta Sesión, la cual contiene la Lectura del Acta </w:t>
      </w:r>
      <w:r w:rsidRPr="0092703A">
        <w:rPr>
          <w:rFonts w:ascii="Times New Roman" w:hAnsi="Times New Roman" w:cs="Times New Roman"/>
          <w:color w:val="000000" w:themeColor="text1"/>
          <w:sz w:val="28"/>
          <w:szCs w:val="28"/>
        </w:rPr>
        <w:t xml:space="preserve">Anterior. </w:t>
      </w:r>
      <w:r w:rsidRPr="0092703A">
        <w:rPr>
          <w:rFonts w:ascii="Times New Roman" w:hAnsi="Times New Roman" w:cs="Times New Roman"/>
          <w:sz w:val="28"/>
          <w:szCs w:val="28"/>
        </w:rPr>
        <w:t xml:space="preserve">Por </w:t>
      </w:r>
      <w:r w:rsidRPr="0092703A">
        <w:rPr>
          <w:rFonts w:ascii="Times New Roman" w:hAnsi="Times New Roman" w:cs="Times New Roman"/>
          <w:b/>
          <w:sz w:val="28"/>
          <w:szCs w:val="28"/>
        </w:rPr>
        <w:t>UNANIMIDAD</w:t>
      </w:r>
      <w:r w:rsidRPr="0092703A">
        <w:rPr>
          <w:rFonts w:ascii="Times New Roman" w:hAnsi="Times New Roman" w:cs="Times New Roman"/>
          <w:sz w:val="28"/>
          <w:szCs w:val="28"/>
        </w:rPr>
        <w:t xml:space="preserve"> de votos, </w:t>
      </w:r>
      <w:r w:rsidRPr="0092703A">
        <w:rPr>
          <w:rFonts w:ascii="Times New Roman" w:hAnsi="Times New Roman" w:cs="Times New Roman"/>
          <w:b/>
          <w:sz w:val="28"/>
          <w:szCs w:val="28"/>
        </w:rPr>
        <w:t>ACUERDA:</w:t>
      </w:r>
      <w:r w:rsidRPr="0092703A">
        <w:rPr>
          <w:rFonts w:ascii="Times New Roman" w:hAnsi="Times New Roman" w:cs="Times New Roman"/>
          <w:sz w:val="28"/>
          <w:szCs w:val="28"/>
        </w:rPr>
        <w:t xml:space="preserve"> Aprobar el  </w:t>
      </w:r>
      <w:r w:rsidRPr="0092703A">
        <w:rPr>
          <w:rFonts w:ascii="Times New Roman" w:hAnsi="Times New Roman" w:cs="Times New Roman"/>
          <w:b/>
          <w:sz w:val="28"/>
          <w:szCs w:val="28"/>
        </w:rPr>
        <w:t xml:space="preserve">Acta Número Treinta  </w:t>
      </w:r>
      <w:r w:rsidRPr="0092703A">
        <w:rPr>
          <w:rFonts w:ascii="Times New Roman" w:hAnsi="Times New Roman" w:cs="Times New Roman"/>
          <w:sz w:val="28"/>
          <w:szCs w:val="28"/>
        </w:rPr>
        <w:t xml:space="preserve">de la </w:t>
      </w:r>
      <w:r w:rsidRPr="0092703A">
        <w:rPr>
          <w:rFonts w:ascii="Times New Roman" w:hAnsi="Times New Roman" w:cs="Times New Roman"/>
          <w:b/>
          <w:sz w:val="28"/>
          <w:szCs w:val="28"/>
        </w:rPr>
        <w:t>Sesión Ordinaria</w:t>
      </w:r>
      <w:r w:rsidRPr="0092703A">
        <w:rPr>
          <w:rFonts w:ascii="Times New Roman" w:hAnsi="Times New Roman" w:cs="Times New Roman"/>
          <w:sz w:val="28"/>
          <w:szCs w:val="28"/>
        </w:rPr>
        <w:t xml:space="preserve"> de fecha </w:t>
      </w:r>
      <w:r w:rsidRPr="0092703A">
        <w:rPr>
          <w:rFonts w:ascii="Times New Roman" w:hAnsi="Times New Roman" w:cs="Times New Roman"/>
          <w:b/>
          <w:sz w:val="28"/>
          <w:szCs w:val="28"/>
        </w:rPr>
        <w:t>15/07/2019</w:t>
      </w:r>
      <w:r w:rsidRPr="0092703A">
        <w:rPr>
          <w:rFonts w:ascii="Times New Roman" w:hAnsi="Times New Roman" w:cs="Times New Roman"/>
          <w:sz w:val="28"/>
          <w:szCs w:val="28"/>
        </w:rPr>
        <w:t xml:space="preserve">, con </w:t>
      </w:r>
      <w:r w:rsidRPr="0092703A">
        <w:rPr>
          <w:rFonts w:ascii="Times New Roman" w:hAnsi="Times New Roman" w:cs="Times New Roman"/>
          <w:b/>
          <w:sz w:val="28"/>
          <w:szCs w:val="28"/>
        </w:rPr>
        <w:t>Dieciséis</w:t>
      </w:r>
      <w:r w:rsidRPr="0092703A">
        <w:rPr>
          <w:rFonts w:ascii="Times New Roman" w:hAnsi="Times New Roman" w:cs="Times New Roman"/>
          <w:sz w:val="28"/>
          <w:szCs w:val="28"/>
        </w:rPr>
        <w:t xml:space="preserve"> </w:t>
      </w:r>
      <w:r w:rsidRPr="0092703A">
        <w:rPr>
          <w:rFonts w:ascii="Times New Roman" w:hAnsi="Times New Roman" w:cs="Times New Roman"/>
          <w:b/>
          <w:sz w:val="28"/>
          <w:szCs w:val="28"/>
        </w:rPr>
        <w:t xml:space="preserve">Acuerdos Municipales.        .CERTIFÍQUESE Y COMUNÍQUESE.- </w:t>
      </w:r>
      <w:r w:rsidRPr="0092703A">
        <w:rPr>
          <w:rFonts w:ascii="Times New Roman" w:eastAsia="Calibri" w:hAnsi="Times New Roman" w:cs="Times New Roman"/>
          <w:b/>
          <w:bCs/>
          <w:sz w:val="28"/>
          <w:szCs w:val="28"/>
        </w:rPr>
        <w:t xml:space="preserve"> </w:t>
      </w:r>
      <w:r w:rsidRPr="0092703A">
        <w:rPr>
          <w:rFonts w:ascii="Times New Roman" w:eastAsia="Times New Roman" w:hAnsi="Times New Roman" w:cs="Times New Roman"/>
          <w:b/>
          <w:sz w:val="28"/>
          <w:szCs w:val="28"/>
          <w:lang w:val="es-ES_tradnl" w:eastAsia="es-ES"/>
        </w:rPr>
        <w:t xml:space="preserve">ACUERDO MUNICIPAL NÚMERO TRES. </w:t>
      </w:r>
      <w:r w:rsidRPr="0092703A">
        <w:rPr>
          <w:rFonts w:ascii="Times New Roman" w:eastAsia="Times New Roman" w:hAnsi="Times New Roman" w:cs="Times New Roman"/>
          <w:sz w:val="28"/>
          <w:szCs w:val="28"/>
          <w:lang w:val="es-ES_tradnl" w:eastAsia="es-ES"/>
        </w:rPr>
        <w:t xml:space="preserve">El Concejo Municipal en uso de sus facultades legales, de conformidad al art. 86 inciso 3º, 203 y 204 y 235 de la Constitución de la República. Art. 30 numeral 4) y 14) y art. 31 numeral 4), teniendo a la vista </w:t>
      </w:r>
      <w:r w:rsidRPr="00D94AAB">
        <w:rPr>
          <w:rFonts w:ascii="Times New Roman" w:eastAsia="Times New Roman" w:hAnsi="Times New Roman" w:cs="Times New Roman"/>
          <w:sz w:val="28"/>
          <w:szCs w:val="28"/>
          <w:lang w:val="es-ES_tradnl" w:eastAsia="es-ES"/>
        </w:rPr>
        <w:lastRenderedPageBreak/>
        <w:t>Opinión Jurídica presentada por el Lic. José Antonio Roque Viana/Apoderado General Judicial de esta municipalidad, la cual se inserta al cuerpo de este acuerdo así:</w:t>
      </w:r>
    </w:p>
    <w:p w:rsidR="0092703A" w:rsidRPr="00D94AAB" w:rsidRDefault="0092703A" w:rsidP="00D94AAB">
      <w:pPr>
        <w:tabs>
          <w:tab w:val="center" w:pos="4419"/>
        </w:tabs>
        <w:spacing w:before="240" w:after="240"/>
        <w:jc w:val="both"/>
        <w:rPr>
          <w:rFonts w:ascii="Times New Roman" w:eastAsia="Batang" w:hAnsi="Times New Roman" w:cs="Times New Roman"/>
          <w:sz w:val="28"/>
          <w:szCs w:val="28"/>
          <w:lang w:val="es-SV"/>
        </w:rPr>
      </w:pPr>
      <w:r w:rsidRPr="00D94AAB">
        <w:rPr>
          <w:rFonts w:ascii="Times New Roman" w:eastAsia="Calibri" w:hAnsi="Times New Roman" w:cs="Times New Roman"/>
          <w:b/>
          <w:sz w:val="28"/>
          <w:szCs w:val="28"/>
          <w:u w:val="single"/>
          <w:lang w:val="es-SV" w:eastAsia="es-SV"/>
        </w:rPr>
        <w:t>Antecedentes:</w:t>
      </w:r>
      <w:r w:rsidRPr="00D94AAB">
        <w:rPr>
          <w:rFonts w:ascii="Times New Roman" w:eastAsia="Batang" w:hAnsi="Times New Roman" w:cs="Times New Roman"/>
          <w:sz w:val="28"/>
          <w:szCs w:val="28"/>
          <w:lang w:val="es-SV"/>
        </w:rPr>
        <w:tab/>
      </w:r>
    </w:p>
    <w:p w:rsidR="0092703A" w:rsidRPr="00341C8A" w:rsidRDefault="0092703A" w:rsidP="00D94AAB">
      <w:pPr>
        <w:autoSpaceDE w:val="0"/>
        <w:autoSpaceDN w:val="0"/>
        <w:adjustRightInd w:val="0"/>
        <w:spacing w:after="160"/>
        <w:jc w:val="both"/>
        <w:rPr>
          <w:rFonts w:ascii="Times New Roman" w:eastAsia="Calibri" w:hAnsi="Times New Roman" w:cs="Times New Roman"/>
          <w:sz w:val="28"/>
          <w:szCs w:val="28"/>
          <w:lang w:val="es-SV"/>
        </w:rPr>
      </w:pPr>
      <w:r w:rsidRPr="00D94AAB">
        <w:rPr>
          <w:rFonts w:ascii="Times New Roman" w:eastAsia="Calibri" w:hAnsi="Times New Roman" w:cs="Times New Roman"/>
          <w:sz w:val="28"/>
          <w:szCs w:val="28"/>
          <w:lang w:val="es-SV"/>
        </w:rPr>
        <w:t xml:space="preserve">Que teniendo a la vista: </w:t>
      </w:r>
      <w:r w:rsidRPr="00D94AAB">
        <w:rPr>
          <w:rFonts w:ascii="Times New Roman" w:eastAsia="Calibri" w:hAnsi="Times New Roman" w:cs="Times New Roman"/>
          <w:b/>
          <w:sz w:val="28"/>
          <w:szCs w:val="28"/>
          <w:lang w:val="es-SV"/>
        </w:rPr>
        <w:t>a)</w:t>
      </w:r>
      <w:r w:rsidRPr="00D94AAB">
        <w:rPr>
          <w:rFonts w:ascii="Times New Roman" w:eastAsia="Calibri" w:hAnsi="Times New Roman" w:cs="Times New Roman"/>
          <w:sz w:val="28"/>
          <w:szCs w:val="28"/>
          <w:lang w:val="es-SV"/>
        </w:rPr>
        <w:t xml:space="preserve"> Copia de Escrito de fecha 05 de junio del año 2019, emitido por el Licenciado Werner Vitelio García Elías, en su calidad de Secretario Municipal,  por medio del cual se le notificó al señor Jonathan Antonio Espinoza Salazar, con cargo de Subgerente que en sesión celebrada el día veinticuatro de junio del presente año, se conoció el punto de agenda denominado notas a conocimiento del Concejo Municipal Plural, y entre las cuales se procedió a dar lectura al escrito presentado por dicho señor, dirigido al Alcalde, Sindico y Concejo Municipal, en el cual aporta prueba testimonial, la cual será reproducida en el momento oportuno, nota la cual fue remitida a este Departamento remitiendo la prueba presentada; </w:t>
      </w:r>
      <w:r w:rsidRPr="00D94AAB">
        <w:rPr>
          <w:rFonts w:ascii="Times New Roman" w:eastAsia="Calibri" w:hAnsi="Times New Roman" w:cs="Times New Roman"/>
          <w:b/>
          <w:sz w:val="28"/>
          <w:szCs w:val="28"/>
          <w:lang w:val="es-SV"/>
        </w:rPr>
        <w:t>b)</w:t>
      </w:r>
      <w:r w:rsidRPr="00D94AAB">
        <w:rPr>
          <w:rFonts w:ascii="Times New Roman" w:eastAsia="Calibri" w:hAnsi="Times New Roman" w:cs="Times New Roman"/>
          <w:sz w:val="28"/>
          <w:szCs w:val="28"/>
          <w:lang w:val="es-SV"/>
        </w:rPr>
        <w:t xml:space="preserve"> Escrito sin fecha dirigido al Municipio de Apopa, Representado por el Alcalde, Sindico y Concejo Municipal, suscrito por el señor Jonathan Antonio Espinoza Salazar, por medio del cual informa que ha sido notificado en legal forma de Acuerdo Municipal Numero 5, del Acta 24, de fecha diecinueve de junio del año dos mil diecinueve, en el cual se acordó: “</w:t>
      </w:r>
      <w:r w:rsidRPr="00D94AAB">
        <w:rPr>
          <w:rFonts w:ascii="Times New Roman" w:eastAsia="Calibri" w:hAnsi="Times New Roman" w:cs="Times New Roman"/>
          <w:i/>
          <w:sz w:val="28"/>
          <w:szCs w:val="28"/>
          <w:lang w:val="es-SV"/>
        </w:rPr>
        <w:t>Primero:</w:t>
      </w:r>
      <w:r w:rsidRPr="00D94AAB">
        <w:rPr>
          <w:rFonts w:ascii="Times New Roman" w:eastAsia="Calibri" w:hAnsi="Times New Roman" w:cs="Times New Roman"/>
          <w:sz w:val="28"/>
          <w:szCs w:val="28"/>
          <w:lang w:val="es-SV"/>
        </w:rPr>
        <w:t xml:space="preserve"> </w:t>
      </w:r>
      <w:r w:rsidRPr="00D94AAB">
        <w:rPr>
          <w:rFonts w:ascii="Times New Roman" w:eastAsia="Calibri" w:hAnsi="Times New Roman" w:cs="Times New Roman"/>
          <w:color w:val="000000"/>
          <w:sz w:val="28"/>
          <w:szCs w:val="28"/>
          <w:lang w:val="es-SV"/>
        </w:rPr>
        <w:t xml:space="preserve">Declárese </w:t>
      </w:r>
      <w:r w:rsidRPr="00D94AAB">
        <w:rPr>
          <w:rFonts w:ascii="Times New Roman" w:eastAsia="Calibri" w:hAnsi="Times New Roman" w:cs="Times New Roman"/>
          <w:b/>
          <w:i/>
          <w:color w:val="000000"/>
          <w:sz w:val="28"/>
          <w:szCs w:val="28"/>
          <w:lang w:val="es-SV"/>
        </w:rPr>
        <w:t>admisible</w:t>
      </w:r>
      <w:r w:rsidRPr="00D94AAB">
        <w:rPr>
          <w:rFonts w:ascii="Times New Roman" w:eastAsia="Calibri" w:hAnsi="Times New Roman" w:cs="Times New Roman"/>
          <w:color w:val="000000"/>
          <w:sz w:val="28"/>
          <w:szCs w:val="28"/>
          <w:lang w:val="es-SV"/>
        </w:rPr>
        <w:t xml:space="preserve"> el Recurso de Apelación presentado por el Licenciado Jonathan Antonio Espinoza Aguilar. </w:t>
      </w:r>
      <w:r w:rsidRPr="00D94AAB">
        <w:rPr>
          <w:rFonts w:ascii="Times New Roman" w:eastAsia="Calibri" w:hAnsi="Times New Roman" w:cs="Times New Roman"/>
          <w:b/>
          <w:i/>
          <w:color w:val="000000"/>
          <w:sz w:val="28"/>
          <w:szCs w:val="28"/>
          <w:lang w:val="es-SV"/>
        </w:rPr>
        <w:t>Segundo</w:t>
      </w:r>
      <w:r w:rsidRPr="00D94AAB">
        <w:rPr>
          <w:rFonts w:ascii="Times New Roman" w:eastAsia="Calibri" w:hAnsi="Times New Roman" w:cs="Times New Roman"/>
          <w:i/>
          <w:color w:val="000000"/>
          <w:sz w:val="28"/>
          <w:szCs w:val="28"/>
          <w:lang w:val="es-SV"/>
        </w:rPr>
        <w:t xml:space="preserve">: </w:t>
      </w:r>
      <w:r w:rsidRPr="00D94AAB">
        <w:rPr>
          <w:rFonts w:ascii="Times New Roman" w:eastAsia="Calibri" w:hAnsi="Times New Roman" w:cs="Times New Roman"/>
          <w:color w:val="000000"/>
          <w:sz w:val="28"/>
          <w:szCs w:val="28"/>
          <w:lang w:val="es-SV"/>
        </w:rPr>
        <w:t xml:space="preserve">Se le notifique al demandante que de acuerdo al artículo 135 inciso tercero de la Ley de Procedimientos  Administrativos  y  para  mejor proveer el presente caso, deberá de aportar </w:t>
      </w:r>
      <w:r w:rsidRPr="00D94AAB">
        <w:rPr>
          <w:rFonts w:ascii="Times New Roman" w:eastAsia="Calibri" w:hAnsi="Times New Roman" w:cs="Times New Roman"/>
          <w:b/>
          <w:i/>
          <w:color w:val="000000"/>
          <w:sz w:val="28"/>
          <w:szCs w:val="28"/>
          <w:lang w:val="es-SV"/>
        </w:rPr>
        <w:t>prueba</w:t>
      </w:r>
      <w:r w:rsidRPr="00D94AAB">
        <w:rPr>
          <w:rFonts w:ascii="Times New Roman" w:eastAsia="Calibri" w:hAnsi="Times New Roman" w:cs="Times New Roman"/>
          <w:color w:val="000000"/>
          <w:sz w:val="28"/>
          <w:szCs w:val="28"/>
          <w:lang w:val="es-SV"/>
        </w:rPr>
        <w:t xml:space="preserve"> diferente a la documental en el término de </w:t>
      </w:r>
      <w:r w:rsidRPr="00D94AAB">
        <w:rPr>
          <w:rFonts w:ascii="Times New Roman" w:eastAsia="Calibri" w:hAnsi="Times New Roman" w:cs="Times New Roman"/>
          <w:b/>
          <w:color w:val="000000"/>
          <w:sz w:val="28"/>
          <w:szCs w:val="28"/>
          <w:lang w:val="es-SV"/>
        </w:rPr>
        <w:t>cinco días hábiles</w:t>
      </w:r>
      <w:r w:rsidRPr="00D94AAB">
        <w:rPr>
          <w:rFonts w:ascii="Times New Roman" w:eastAsia="Calibri" w:hAnsi="Times New Roman" w:cs="Times New Roman"/>
          <w:color w:val="000000"/>
          <w:sz w:val="28"/>
          <w:szCs w:val="28"/>
          <w:lang w:val="es-SV"/>
        </w:rPr>
        <w:t xml:space="preserve">. </w:t>
      </w:r>
      <w:r w:rsidRPr="00D94AAB">
        <w:rPr>
          <w:rFonts w:ascii="Times New Roman" w:eastAsia="Calibri" w:hAnsi="Times New Roman" w:cs="Times New Roman"/>
          <w:b/>
          <w:i/>
          <w:color w:val="000000"/>
          <w:sz w:val="28"/>
          <w:szCs w:val="28"/>
          <w:lang w:val="es-SV"/>
        </w:rPr>
        <w:t>Tercero:</w:t>
      </w:r>
      <w:r w:rsidRPr="00D94AAB">
        <w:rPr>
          <w:rFonts w:ascii="Times New Roman" w:eastAsia="Calibri" w:hAnsi="Times New Roman" w:cs="Times New Roman"/>
          <w:color w:val="000000"/>
          <w:sz w:val="28"/>
          <w:szCs w:val="28"/>
          <w:lang w:val="es-SV"/>
        </w:rPr>
        <w:t xml:space="preserve"> De lo solicitado en su recurso de apelación en el análisis se resolverá en forma oportuna”. </w:t>
      </w:r>
      <w:r w:rsidRPr="00D94AAB">
        <w:rPr>
          <w:rFonts w:ascii="Times New Roman" w:eastAsia="Calibri" w:hAnsi="Times New Roman" w:cs="Times New Roman"/>
          <w:b/>
          <w:i/>
          <w:color w:val="000000"/>
          <w:sz w:val="28"/>
          <w:szCs w:val="28"/>
          <w:lang w:val="es-SV"/>
        </w:rPr>
        <w:t>Cuarto:</w:t>
      </w:r>
      <w:r w:rsidRPr="00D94AAB">
        <w:rPr>
          <w:rFonts w:ascii="Times New Roman" w:eastAsia="Calibri" w:hAnsi="Times New Roman" w:cs="Times New Roman"/>
          <w:color w:val="000000"/>
          <w:sz w:val="28"/>
          <w:szCs w:val="28"/>
          <w:lang w:val="es-SV"/>
        </w:rPr>
        <w:t xml:space="preserve"> Tómese nota del lugar señalado para recibir notificaciones. Quien en el presente escrito ofreció la Prueba siguiente: </w:t>
      </w:r>
      <w:r w:rsidRPr="00D94AAB">
        <w:rPr>
          <w:rFonts w:ascii="Times New Roman" w:eastAsia="Calibri" w:hAnsi="Times New Roman" w:cs="Times New Roman"/>
          <w:b/>
          <w:color w:val="000000"/>
          <w:sz w:val="28"/>
          <w:szCs w:val="28"/>
          <w:u w:val="single"/>
          <w:lang w:val="es-SV"/>
        </w:rPr>
        <w:t xml:space="preserve">PRUEBA TESTIMONIAL: </w:t>
      </w:r>
      <w:r w:rsidRPr="00D94AAB">
        <w:rPr>
          <w:rFonts w:ascii="Times New Roman" w:eastAsia="Calibri" w:hAnsi="Times New Roman" w:cs="Times New Roman"/>
          <w:color w:val="000000"/>
          <w:sz w:val="28"/>
          <w:szCs w:val="28"/>
          <w:lang w:val="es-SV"/>
        </w:rPr>
        <w:t xml:space="preserve">Los Señores: a) </w:t>
      </w:r>
      <w:r w:rsidRPr="00D94AAB">
        <w:rPr>
          <w:rFonts w:ascii="Times New Roman" w:eastAsia="Calibri" w:hAnsi="Times New Roman" w:cs="Times New Roman"/>
          <w:b/>
          <w:color w:val="000000"/>
          <w:sz w:val="28"/>
          <w:szCs w:val="28"/>
          <w:lang w:val="es-SV"/>
        </w:rPr>
        <w:t xml:space="preserve">Silvia Ismenia Ruiz, </w:t>
      </w:r>
      <w:r w:rsidRPr="00D94AAB">
        <w:rPr>
          <w:rFonts w:ascii="Times New Roman" w:eastAsia="Calibri" w:hAnsi="Times New Roman" w:cs="Times New Roman"/>
          <w:color w:val="000000"/>
          <w:sz w:val="28"/>
          <w:szCs w:val="28"/>
          <w:lang w:val="es-SV"/>
        </w:rPr>
        <w:t xml:space="preserve">en su </w:t>
      </w:r>
      <w:r w:rsidRPr="00341C8A">
        <w:rPr>
          <w:rFonts w:ascii="Times New Roman" w:eastAsia="Calibri" w:hAnsi="Times New Roman" w:cs="Times New Roman"/>
          <w:color w:val="000000"/>
          <w:sz w:val="28"/>
          <w:szCs w:val="28"/>
          <w:lang w:val="es-SV"/>
        </w:rPr>
        <w:t xml:space="preserve">carácter de Tercera Regidora Suplente, para el periodo de 2015-2018, lo cual consta en Copia Certificada por notario de Credencial emitida por el Tribunal Supremo Electoral para el periodo de 2015-2018, así como Copia Certificada de </w:t>
      </w:r>
      <w:bookmarkStart w:id="0" w:name="_GoBack"/>
      <w:r w:rsidRPr="00341C8A">
        <w:rPr>
          <w:rFonts w:ascii="Times New Roman" w:eastAsia="Calibri" w:hAnsi="Times New Roman" w:cs="Times New Roman"/>
          <w:color w:val="000000"/>
          <w:sz w:val="28"/>
          <w:szCs w:val="28"/>
          <w:lang w:val="es-SV"/>
        </w:rPr>
        <w:t xml:space="preserve">Documento </w:t>
      </w:r>
      <w:bookmarkEnd w:id="0"/>
      <w:r w:rsidRPr="00341C8A">
        <w:rPr>
          <w:rFonts w:ascii="Times New Roman" w:eastAsia="Calibri" w:hAnsi="Times New Roman" w:cs="Times New Roman"/>
          <w:color w:val="000000"/>
          <w:sz w:val="28"/>
          <w:szCs w:val="28"/>
          <w:lang w:val="es-SV"/>
        </w:rPr>
        <w:t xml:space="preserve">Único de Identidad de la testigo, testimonio con el cual pretende probar que la abstención en el acuerdo Dos de acta Cuarenta y siete, de fecha veintidós de noviembre del año dos mil dieciséis de la testigo fue en razón que </w:t>
      </w:r>
      <w:r w:rsidRPr="00341C8A">
        <w:rPr>
          <w:rFonts w:ascii="Times New Roman" w:eastAsia="Calibri" w:hAnsi="Times New Roman" w:cs="Times New Roman"/>
          <w:color w:val="000000"/>
          <w:sz w:val="28"/>
          <w:szCs w:val="28"/>
          <w:lang w:val="es-SV"/>
        </w:rPr>
        <w:lastRenderedPageBreak/>
        <w:t xml:space="preserve">el dictamen DE LA COMISION DE FINANZAS no incluía los niveles de Dirección y Técnico por lo que representaba una condición desigual y contra la ley; y b) </w:t>
      </w:r>
      <w:r w:rsidRPr="00341C8A">
        <w:rPr>
          <w:rFonts w:ascii="Times New Roman" w:eastAsia="Calibri" w:hAnsi="Times New Roman" w:cs="Times New Roman"/>
          <w:b/>
          <w:color w:val="000000"/>
          <w:sz w:val="28"/>
          <w:szCs w:val="28"/>
          <w:lang w:val="es-SV"/>
        </w:rPr>
        <w:t xml:space="preserve">Joel Albertico López, </w:t>
      </w:r>
      <w:r w:rsidRPr="00341C8A">
        <w:rPr>
          <w:rFonts w:ascii="Times New Roman" w:eastAsia="Calibri" w:hAnsi="Times New Roman" w:cs="Times New Roman"/>
          <w:color w:val="000000"/>
          <w:sz w:val="28"/>
          <w:szCs w:val="28"/>
          <w:lang w:val="es-SV"/>
        </w:rPr>
        <w:t xml:space="preserve">en su carácter de Segundo Regidor Suplente, para el periodo de 2018-2021, lo cual consta en anexo de Copia Certificada por notario de Credencial emitida por el Tribunal Supremo Electoral para el periodo de 2015-2018, así como anexo Copia Certificada de Documento Único de Identidad del testigo, testimonio con el cual pretende probar que es testigo de vistas y oídas en cuanto a la deliberación de la solicitud del Licenciado Jonathan Antonio Espinoza, en cuanto da Fe que las valoraciones que se hace de la solicitud de nivelación del peticionante no son objetivas,  pues no valoran el cargo de función sino la persona que lo ocupa. </w:t>
      </w:r>
      <w:r w:rsidRPr="00341C8A">
        <w:rPr>
          <w:rFonts w:ascii="Times New Roman" w:eastAsia="Calibri" w:hAnsi="Times New Roman" w:cs="Times New Roman"/>
          <w:b/>
          <w:color w:val="000000"/>
          <w:sz w:val="28"/>
          <w:szCs w:val="28"/>
          <w:u w:val="single"/>
          <w:lang w:val="es-SV"/>
        </w:rPr>
        <w:t>PRUEBA DOCUMENTAL:</w:t>
      </w:r>
      <w:r w:rsidRPr="00341C8A">
        <w:rPr>
          <w:rFonts w:ascii="Times New Roman" w:eastAsia="Calibri" w:hAnsi="Times New Roman" w:cs="Times New Roman"/>
          <w:color w:val="000000"/>
          <w:sz w:val="28"/>
          <w:szCs w:val="28"/>
          <w:lang w:val="es-SV"/>
        </w:rPr>
        <w:t xml:space="preserve"> Ofreció copia simple de memorándum enviado al subgerente financiero en fecha 21 de noviembre del año dos mil dieciocho en el cual consta el detalle de plazas que con base a mis funciones de proponer al Concejo políticas de administración de personal y salarial, se recomendó que el referido acuerdo fuera aplicado en el presupuesto 2019, en el sentido en el correlativo 52 consta que se recomendó aplicar el salario de $1,500.00 al cargo de subgerencia Administrativa la cual fue dejada sin efecto por la Comisión de Presupuestos sin justificación alguna. Firmado por el Jefe de Recursos Humanos de ese periodo Licenciado Edwin Alberto Lizano y por el peticionario, con lo que desea probar la política de discriminación al nivel de dirección de este Concejo Municipal.  De lo que solicito a) Se admitiera el escrito y se le tuviera en el carácter en que comparece; b) Se incorpore al presente los documentos anexos en forma legal; y c) Se incorpore al expediente con base al artículo 135 inc. 3ero. De la Ley de Procedimientos Administrativos la Prueba Ofertada. </w:t>
      </w:r>
    </w:p>
    <w:p w:rsidR="0092703A" w:rsidRPr="00341C8A" w:rsidRDefault="0092703A" w:rsidP="0092703A">
      <w:pPr>
        <w:spacing w:after="0" w:line="240" w:lineRule="auto"/>
        <w:rPr>
          <w:rFonts w:ascii="Times New Roman" w:eastAsia="Times New Roman" w:hAnsi="Times New Roman" w:cs="Times New Roman"/>
          <w:iCs/>
          <w:sz w:val="28"/>
          <w:szCs w:val="28"/>
          <w:lang w:val="es-ES_tradnl" w:eastAsia="es-ES"/>
        </w:rPr>
      </w:pPr>
      <w:r w:rsidRPr="00341C8A">
        <w:rPr>
          <w:rFonts w:ascii="Times New Roman" w:eastAsia="Times New Roman" w:hAnsi="Times New Roman" w:cs="Times New Roman"/>
          <w:iCs/>
          <w:sz w:val="28"/>
          <w:szCs w:val="28"/>
          <w:lang w:val="es-ES_tradnl" w:eastAsia="es-ES"/>
        </w:rPr>
        <w:t xml:space="preserve"> </w:t>
      </w:r>
    </w:p>
    <w:p w:rsidR="0092703A" w:rsidRPr="00341C8A" w:rsidRDefault="0092703A" w:rsidP="0092703A">
      <w:pPr>
        <w:jc w:val="both"/>
        <w:rPr>
          <w:rFonts w:ascii="Times New Roman" w:eastAsia="Calibri" w:hAnsi="Times New Roman" w:cs="Times New Roman"/>
          <w:sz w:val="28"/>
          <w:szCs w:val="28"/>
          <w:lang w:val="es-SV"/>
        </w:rPr>
      </w:pPr>
      <w:r w:rsidRPr="00341C8A">
        <w:rPr>
          <w:rFonts w:ascii="Times New Roman" w:eastAsia="Calibri" w:hAnsi="Times New Roman" w:cs="Times New Roman"/>
          <w:b/>
          <w:sz w:val="28"/>
          <w:szCs w:val="28"/>
          <w:u w:val="single"/>
          <w:lang w:val="es-SV"/>
        </w:rPr>
        <w:t>De lo cual manifiesto lo siguiente</w:t>
      </w:r>
      <w:r w:rsidRPr="00341C8A">
        <w:rPr>
          <w:rFonts w:ascii="Times New Roman" w:eastAsia="Calibri" w:hAnsi="Times New Roman" w:cs="Times New Roman"/>
          <w:sz w:val="28"/>
          <w:szCs w:val="28"/>
          <w:lang w:val="es-SV"/>
        </w:rPr>
        <w:t>:</w:t>
      </w:r>
    </w:p>
    <w:p w:rsidR="0092703A" w:rsidRPr="00341C8A" w:rsidRDefault="0092703A" w:rsidP="0092703A">
      <w:pPr>
        <w:jc w:val="both"/>
        <w:rPr>
          <w:rFonts w:ascii="Times New Roman" w:eastAsia="Calibri" w:hAnsi="Times New Roman" w:cs="Times New Roman"/>
          <w:sz w:val="28"/>
          <w:szCs w:val="28"/>
          <w:lang w:val="es-SV"/>
        </w:rPr>
      </w:pPr>
      <w:r w:rsidRPr="00341C8A">
        <w:rPr>
          <w:rFonts w:ascii="Times New Roman" w:eastAsia="Calibri" w:hAnsi="Times New Roman" w:cs="Times New Roman"/>
          <w:b/>
          <w:sz w:val="28"/>
          <w:szCs w:val="28"/>
          <w:u w:val="single"/>
          <w:lang w:val="es-SV"/>
        </w:rPr>
        <w:t>CONSIDERANDO</w:t>
      </w:r>
      <w:r w:rsidRPr="00341C8A">
        <w:rPr>
          <w:rFonts w:ascii="Times New Roman" w:eastAsia="Calibri" w:hAnsi="Times New Roman" w:cs="Times New Roman"/>
          <w:sz w:val="28"/>
          <w:szCs w:val="28"/>
          <w:lang w:val="es-SV"/>
        </w:rPr>
        <w:t xml:space="preserve">: </w:t>
      </w:r>
    </w:p>
    <w:p w:rsidR="0092703A" w:rsidRPr="00341C8A" w:rsidRDefault="0092703A" w:rsidP="0092703A">
      <w:pPr>
        <w:numPr>
          <w:ilvl w:val="0"/>
          <w:numId w:val="7"/>
        </w:numPr>
        <w:spacing w:after="160" w:line="259" w:lineRule="auto"/>
        <w:contextualSpacing/>
        <w:jc w:val="both"/>
        <w:rPr>
          <w:rFonts w:ascii="Times New Roman" w:eastAsia="Calibri" w:hAnsi="Times New Roman" w:cs="Times New Roman"/>
          <w:sz w:val="28"/>
          <w:szCs w:val="28"/>
          <w:lang w:val="es-SV"/>
        </w:rPr>
      </w:pPr>
      <w:r w:rsidRPr="00341C8A">
        <w:rPr>
          <w:rFonts w:ascii="Times New Roman" w:eastAsia="Calibri" w:hAnsi="Times New Roman" w:cs="Times New Roman"/>
          <w:b/>
          <w:sz w:val="28"/>
          <w:szCs w:val="28"/>
          <w:u w:val="single"/>
          <w:lang w:val="es-SV"/>
        </w:rPr>
        <w:t>Los artículo 134 y 135 de la Ley de procedimientos administrativos,</w:t>
      </w:r>
      <w:r w:rsidRPr="00341C8A">
        <w:rPr>
          <w:rFonts w:ascii="Times New Roman" w:eastAsia="Calibri" w:hAnsi="Times New Roman" w:cs="Times New Roman"/>
          <w:sz w:val="28"/>
          <w:szCs w:val="28"/>
          <w:lang w:val="es-SV"/>
        </w:rPr>
        <w:t xml:space="preserve"> los cuales nos mencionan lo siguiente: </w:t>
      </w:r>
      <w:r w:rsidRPr="00341C8A">
        <w:rPr>
          <w:rFonts w:ascii="Times New Roman" w:eastAsia="Calibri" w:hAnsi="Times New Roman" w:cs="Times New Roman"/>
          <w:b/>
          <w:sz w:val="28"/>
          <w:szCs w:val="28"/>
          <w:u w:val="single"/>
          <w:lang w:val="es-SV"/>
        </w:rPr>
        <w:t>Recurso de Apelación</w:t>
      </w:r>
      <w:r w:rsidRPr="00341C8A">
        <w:rPr>
          <w:rFonts w:ascii="Times New Roman" w:eastAsia="Calibri" w:hAnsi="Times New Roman" w:cs="Times New Roman"/>
          <w:sz w:val="28"/>
          <w:szCs w:val="28"/>
          <w:lang w:val="es-SV"/>
        </w:rPr>
        <w:t xml:space="preserve">; y en base al </w:t>
      </w:r>
      <w:r w:rsidRPr="00341C8A">
        <w:rPr>
          <w:rFonts w:ascii="Times New Roman" w:eastAsia="Calibri" w:hAnsi="Times New Roman" w:cs="Times New Roman"/>
          <w:b/>
          <w:sz w:val="28"/>
          <w:szCs w:val="28"/>
          <w:u w:val="single"/>
          <w:lang w:val="es-SV"/>
        </w:rPr>
        <w:t>Art. 135.- del mismo cuerpo normativo Trámite.</w:t>
      </w:r>
      <w:r w:rsidRPr="00341C8A">
        <w:rPr>
          <w:rFonts w:ascii="Times New Roman" w:eastAsia="Calibri" w:hAnsi="Times New Roman" w:cs="Times New Roman"/>
          <w:sz w:val="28"/>
          <w:szCs w:val="28"/>
          <w:lang w:val="es-SV"/>
        </w:rPr>
        <w:t xml:space="preserve"> Si el acto fuera expreso, el plazo para interponer el recurso de apelación será de quince días contados a partir del día siguiente de la fecha de notificación. Si se tratase de un acto presunto, el plazo será </w:t>
      </w:r>
      <w:r w:rsidRPr="00341C8A">
        <w:rPr>
          <w:rFonts w:ascii="Times New Roman" w:eastAsia="Calibri" w:hAnsi="Times New Roman" w:cs="Times New Roman"/>
          <w:sz w:val="28"/>
          <w:szCs w:val="28"/>
          <w:lang w:val="es-SV"/>
        </w:rPr>
        <w:lastRenderedPageBreak/>
        <w:t xml:space="preserve">de un mes y se contará a partir del día siguiente en que se produzcan los efectos del silencio administrativo. Este recurso podrá presentarse ante el órgano que dictó el acto que se impugna o ante el competente para resolverlo. Si fue interpuesto ante el órgano que dictó el acto, éste deberá remitirlo al competente en el plazo de tres días, junto al expediente respectivo. </w:t>
      </w:r>
    </w:p>
    <w:p w:rsidR="0092703A" w:rsidRPr="00341C8A" w:rsidRDefault="0092703A" w:rsidP="0092703A">
      <w:pPr>
        <w:ind w:left="1080"/>
        <w:contextualSpacing/>
        <w:jc w:val="both"/>
        <w:rPr>
          <w:rFonts w:ascii="Times New Roman" w:eastAsia="Calibri" w:hAnsi="Times New Roman" w:cs="Times New Roman"/>
          <w:sz w:val="28"/>
          <w:szCs w:val="28"/>
          <w:lang w:val="es-SV"/>
        </w:rPr>
      </w:pPr>
    </w:p>
    <w:p w:rsidR="0092703A" w:rsidRPr="00341C8A" w:rsidRDefault="0092703A" w:rsidP="0092703A">
      <w:pPr>
        <w:numPr>
          <w:ilvl w:val="0"/>
          <w:numId w:val="7"/>
        </w:numPr>
        <w:spacing w:before="100" w:beforeAutospacing="1" w:after="100" w:afterAutospacing="1" w:line="240" w:lineRule="auto"/>
        <w:contextualSpacing/>
        <w:jc w:val="both"/>
        <w:rPr>
          <w:rFonts w:ascii="Times New Roman" w:eastAsia="Calibri" w:hAnsi="Times New Roman" w:cs="Times New Roman"/>
          <w:b/>
          <w:sz w:val="28"/>
          <w:szCs w:val="28"/>
          <w:u w:val="single"/>
          <w:lang w:val="es-SV"/>
        </w:rPr>
      </w:pPr>
      <w:r w:rsidRPr="00341C8A">
        <w:rPr>
          <w:rFonts w:ascii="Times New Roman" w:eastAsia="Calibri" w:hAnsi="Times New Roman" w:cs="Times New Roman"/>
          <w:b/>
          <w:sz w:val="28"/>
          <w:szCs w:val="28"/>
          <w:u w:val="single"/>
          <w:lang w:val="es-SV"/>
        </w:rPr>
        <w:t>LEY DE PROCEDIMIENTOS ADMINISTRATIVOS. CAPÍTULO V.</w:t>
      </w:r>
    </w:p>
    <w:p w:rsidR="0092703A" w:rsidRPr="00341C8A" w:rsidRDefault="0092703A" w:rsidP="0092703A">
      <w:pPr>
        <w:spacing w:before="100" w:beforeAutospacing="1" w:after="100" w:afterAutospacing="1" w:line="259" w:lineRule="auto"/>
        <w:ind w:left="1080"/>
        <w:contextualSpacing/>
        <w:jc w:val="both"/>
        <w:rPr>
          <w:rFonts w:ascii="Times New Roman" w:eastAsia="Calibri" w:hAnsi="Times New Roman" w:cs="Times New Roman"/>
          <w:sz w:val="28"/>
          <w:szCs w:val="28"/>
          <w:lang w:val="es-SV"/>
        </w:rPr>
      </w:pPr>
      <w:r w:rsidRPr="00341C8A">
        <w:rPr>
          <w:rFonts w:ascii="Times New Roman" w:eastAsia="Calibri" w:hAnsi="Times New Roman" w:cs="Times New Roman"/>
          <w:b/>
          <w:sz w:val="28"/>
          <w:szCs w:val="28"/>
          <w:u w:val="single"/>
          <w:lang w:val="es-SV"/>
        </w:rPr>
        <w:t>Prueba Medios de Prueba y Periodo Art. 106.-</w:t>
      </w:r>
      <w:r w:rsidRPr="00341C8A">
        <w:rPr>
          <w:rFonts w:ascii="Times New Roman" w:eastAsia="Calibri" w:hAnsi="Times New Roman" w:cs="Times New Roman"/>
          <w:sz w:val="28"/>
          <w:szCs w:val="28"/>
          <w:lang w:val="es-SV"/>
        </w:rPr>
        <w:t xml:space="preserve"> Los hechos relevantes para la decisión de un procedimiento podrán probarse por cualquier medio de prueba admisible en derecho y será aplicable, en lo que procediere, </w:t>
      </w:r>
      <w:r w:rsidRPr="00341C8A">
        <w:rPr>
          <w:rFonts w:ascii="Times New Roman" w:eastAsia="Calibri" w:hAnsi="Times New Roman" w:cs="Times New Roman"/>
          <w:b/>
          <w:sz w:val="28"/>
          <w:szCs w:val="28"/>
          <w:lang w:val="es-SV"/>
        </w:rPr>
        <w:t>el Código Procesal Civil y Mercantil.</w:t>
      </w:r>
      <w:r w:rsidRPr="00341C8A">
        <w:rPr>
          <w:rFonts w:ascii="Times New Roman" w:eastAsia="Calibri" w:hAnsi="Times New Roman" w:cs="Times New Roman"/>
          <w:sz w:val="28"/>
          <w:szCs w:val="28"/>
          <w:lang w:val="es-SV"/>
        </w:rPr>
        <w:t xml:space="preserve">  </w:t>
      </w:r>
    </w:p>
    <w:p w:rsidR="0092703A" w:rsidRPr="00341C8A" w:rsidRDefault="0092703A" w:rsidP="0092703A">
      <w:pPr>
        <w:spacing w:before="100" w:beforeAutospacing="1" w:after="100" w:afterAutospacing="1" w:line="259" w:lineRule="auto"/>
        <w:ind w:left="1080"/>
        <w:contextualSpacing/>
        <w:jc w:val="both"/>
        <w:rPr>
          <w:rFonts w:ascii="Times New Roman" w:eastAsia="Calibri" w:hAnsi="Times New Roman" w:cs="Times New Roman"/>
          <w:sz w:val="28"/>
          <w:szCs w:val="28"/>
          <w:lang w:val="es-SV"/>
        </w:rPr>
      </w:pPr>
      <w:r w:rsidRPr="00341C8A">
        <w:rPr>
          <w:rFonts w:ascii="Times New Roman" w:eastAsia="Calibri" w:hAnsi="Times New Roman" w:cs="Times New Roman"/>
          <w:sz w:val="28"/>
          <w:szCs w:val="28"/>
          <w:lang w:val="es-SV"/>
        </w:rPr>
        <w:t xml:space="preserve">Se practicarán en el procedimiento todas </w:t>
      </w:r>
      <w:r w:rsidRPr="00341C8A">
        <w:rPr>
          <w:rFonts w:ascii="Times New Roman" w:eastAsia="Calibri" w:hAnsi="Times New Roman" w:cs="Times New Roman"/>
          <w:b/>
          <w:sz w:val="28"/>
          <w:szCs w:val="28"/>
          <w:u w:val="single"/>
          <w:lang w:val="es-SV"/>
        </w:rPr>
        <w:t>las pruebas pertinentes y útiles</w:t>
      </w:r>
      <w:r w:rsidRPr="00341C8A">
        <w:rPr>
          <w:rFonts w:ascii="Times New Roman" w:eastAsia="Calibri" w:hAnsi="Times New Roman" w:cs="Times New Roman"/>
          <w:sz w:val="28"/>
          <w:szCs w:val="28"/>
          <w:lang w:val="es-SV"/>
        </w:rPr>
        <w:t xml:space="preserve"> para determinar la verdad de los hechos, aunque no hayan sido propuestas por los interesados y aun en contra de la voluntad de éstos.</w:t>
      </w:r>
    </w:p>
    <w:p w:rsidR="0092703A" w:rsidRPr="00341C8A" w:rsidRDefault="0092703A" w:rsidP="0092703A">
      <w:pPr>
        <w:ind w:left="1080"/>
        <w:contextualSpacing/>
        <w:jc w:val="both"/>
        <w:rPr>
          <w:rFonts w:ascii="Times New Roman" w:eastAsia="Calibri" w:hAnsi="Times New Roman" w:cs="Times New Roman"/>
          <w:sz w:val="28"/>
          <w:szCs w:val="28"/>
          <w:lang w:val="es-SV"/>
        </w:rPr>
      </w:pPr>
    </w:p>
    <w:p w:rsidR="0092703A" w:rsidRPr="00341C8A" w:rsidRDefault="0092703A" w:rsidP="0092703A">
      <w:pPr>
        <w:numPr>
          <w:ilvl w:val="0"/>
          <w:numId w:val="7"/>
        </w:numPr>
        <w:spacing w:after="0" w:line="259" w:lineRule="auto"/>
        <w:jc w:val="both"/>
        <w:rPr>
          <w:rFonts w:ascii="Times New Roman" w:eastAsia="Times New Roman" w:hAnsi="Times New Roman" w:cs="Times New Roman"/>
          <w:b/>
          <w:color w:val="000000"/>
          <w:sz w:val="28"/>
          <w:szCs w:val="28"/>
          <w:u w:val="single"/>
          <w:lang w:eastAsia="es-ES"/>
        </w:rPr>
      </w:pPr>
      <w:r w:rsidRPr="00341C8A">
        <w:rPr>
          <w:rFonts w:ascii="Times New Roman" w:eastAsia="Times New Roman" w:hAnsi="Times New Roman" w:cs="Times New Roman"/>
          <w:b/>
          <w:sz w:val="28"/>
          <w:szCs w:val="28"/>
          <w:u w:val="single"/>
          <w:lang w:val="es-ES_tradnl" w:eastAsia="es-ES"/>
        </w:rPr>
        <w:t>JURISPRUDENCIA. PRUEBA PERTINENTE:</w:t>
      </w:r>
    </w:p>
    <w:p w:rsidR="0092703A" w:rsidRPr="00341C8A" w:rsidRDefault="0092703A" w:rsidP="0092703A">
      <w:pPr>
        <w:spacing w:after="0"/>
        <w:ind w:left="1080"/>
        <w:jc w:val="both"/>
        <w:rPr>
          <w:rFonts w:ascii="Times New Roman" w:eastAsia="Times New Roman" w:hAnsi="Times New Roman" w:cs="Times New Roman"/>
          <w:b/>
          <w:color w:val="000000"/>
          <w:sz w:val="28"/>
          <w:szCs w:val="28"/>
          <w:lang w:eastAsia="es-ES"/>
        </w:rPr>
      </w:pPr>
      <w:r w:rsidRPr="00341C8A">
        <w:rPr>
          <w:rFonts w:ascii="Times New Roman" w:eastAsia="Times New Roman" w:hAnsi="Times New Roman" w:cs="Times New Roman"/>
          <w:sz w:val="28"/>
          <w:szCs w:val="28"/>
          <w:lang w:val="es-ES_tradnl" w:eastAsia="es-ES"/>
        </w:rPr>
        <w:t xml:space="preserve">El derecho a la utilización </w:t>
      </w:r>
      <w:r w:rsidRPr="00341C8A">
        <w:rPr>
          <w:rFonts w:ascii="Times New Roman" w:eastAsia="Times New Roman" w:hAnsi="Times New Roman" w:cs="Times New Roman"/>
          <w:b/>
          <w:sz w:val="28"/>
          <w:szCs w:val="28"/>
          <w:u w:val="single"/>
          <w:lang w:val="es-ES_tradnl" w:eastAsia="es-ES"/>
        </w:rPr>
        <w:t>de los medios de prueba pertinentes</w:t>
      </w:r>
      <w:r w:rsidRPr="00341C8A">
        <w:rPr>
          <w:rFonts w:ascii="Times New Roman" w:eastAsia="Times New Roman" w:hAnsi="Times New Roman" w:cs="Times New Roman"/>
          <w:sz w:val="28"/>
          <w:szCs w:val="28"/>
          <w:lang w:val="es-ES_tradnl" w:eastAsia="es-ES"/>
        </w:rPr>
        <w:t xml:space="preserve"> para la defensa garantiza a las partes la posibilidad de impulsar una actividad probatoria acorde con sus intereses. Consiste, pues, en el derecho a que la prueba pertinente, propuesta en tiempo y forma, sea admitida. En ese sentido, </w:t>
      </w:r>
      <w:r w:rsidRPr="00341C8A">
        <w:rPr>
          <w:rFonts w:ascii="Times New Roman" w:eastAsia="Times New Roman" w:hAnsi="Times New Roman" w:cs="Times New Roman"/>
          <w:b/>
          <w:sz w:val="28"/>
          <w:szCs w:val="28"/>
          <w:u w:val="single"/>
          <w:lang w:val="es-ES_tradnl" w:eastAsia="es-ES"/>
        </w:rPr>
        <w:t>no se trata</w:t>
      </w:r>
      <w:r w:rsidRPr="00341C8A">
        <w:rPr>
          <w:rFonts w:ascii="Times New Roman" w:eastAsia="Times New Roman" w:hAnsi="Times New Roman" w:cs="Times New Roman"/>
          <w:sz w:val="28"/>
          <w:szCs w:val="28"/>
          <w:lang w:val="es-ES_tradnl" w:eastAsia="es-ES"/>
        </w:rPr>
        <w:t xml:space="preserve"> de una facultad omnímoda, que permita valerse ilimitadamente de cualesquiera medios de prueba, en cualquier tiempo, ni para cualquier objeto, </w:t>
      </w:r>
      <w:r w:rsidRPr="00341C8A">
        <w:rPr>
          <w:rFonts w:ascii="Times New Roman" w:eastAsia="Times New Roman" w:hAnsi="Times New Roman" w:cs="Times New Roman"/>
          <w:b/>
          <w:sz w:val="28"/>
          <w:szCs w:val="28"/>
          <w:u w:val="single"/>
          <w:lang w:val="es-ES_tradnl" w:eastAsia="es-ES"/>
        </w:rPr>
        <w:t>sino sólo los que sean pertinentes</w:t>
      </w:r>
      <w:r w:rsidRPr="00341C8A">
        <w:rPr>
          <w:rFonts w:ascii="Times New Roman" w:eastAsia="Times New Roman" w:hAnsi="Times New Roman" w:cs="Times New Roman"/>
          <w:sz w:val="28"/>
          <w:szCs w:val="28"/>
          <w:lang w:val="es-ES_tradnl" w:eastAsia="es-ES"/>
        </w:rPr>
        <w:t>; lo que significa que hay algunos aspectos del derecho que son de configuración legal, pues su ejercicio debe someterse a los requisitos de tiempo, forma, pertinencia y utilidad establecidos por las leyes procesales…” (SALA DE LO CONSTITUCIONAL. CORTE SUPREMA DE JUSTICIA DE EL SALVADOR, Sentencia de proceso de Inconstitucionalidad, con referencia N° 46-2010/55-2010/72-2010/73-2010/75-2010/81-2010, de fecha 14 de diciembre 2011, considerando IV, p.5)</w:t>
      </w:r>
    </w:p>
    <w:p w:rsidR="0092703A" w:rsidRPr="00341C8A" w:rsidRDefault="0092703A" w:rsidP="0092703A">
      <w:pPr>
        <w:spacing w:after="160" w:line="259" w:lineRule="auto"/>
        <w:ind w:left="720"/>
        <w:contextualSpacing/>
        <w:rPr>
          <w:rFonts w:ascii="Times New Roman" w:eastAsia="Calibri" w:hAnsi="Times New Roman" w:cs="Times New Roman"/>
          <w:sz w:val="28"/>
          <w:szCs w:val="28"/>
          <w:lang w:val="es-SV"/>
        </w:rPr>
      </w:pPr>
    </w:p>
    <w:p w:rsidR="0092703A" w:rsidRPr="00341C8A" w:rsidRDefault="0092703A" w:rsidP="0092703A">
      <w:pPr>
        <w:numPr>
          <w:ilvl w:val="0"/>
          <w:numId w:val="7"/>
        </w:numPr>
        <w:spacing w:after="160" w:line="259" w:lineRule="auto"/>
        <w:contextualSpacing/>
        <w:jc w:val="both"/>
        <w:rPr>
          <w:rFonts w:ascii="Times New Roman" w:eastAsia="Calibri" w:hAnsi="Times New Roman" w:cs="Times New Roman"/>
          <w:b/>
          <w:sz w:val="28"/>
          <w:szCs w:val="28"/>
          <w:u w:val="single"/>
          <w:lang w:val="es-SV"/>
        </w:rPr>
      </w:pPr>
      <w:r w:rsidRPr="00341C8A">
        <w:rPr>
          <w:rFonts w:ascii="Times New Roman" w:eastAsia="Calibri" w:hAnsi="Times New Roman" w:cs="Times New Roman"/>
          <w:b/>
          <w:sz w:val="28"/>
          <w:szCs w:val="28"/>
          <w:u w:val="single"/>
          <w:lang w:val="es-SV"/>
        </w:rPr>
        <w:t>PRUEBA TESTIMONIAL. TESTIGOS DE PARTE:</w:t>
      </w:r>
    </w:p>
    <w:p w:rsidR="0092703A" w:rsidRPr="00341C8A" w:rsidRDefault="0092703A" w:rsidP="0092703A">
      <w:pPr>
        <w:spacing w:after="160" w:line="259" w:lineRule="auto"/>
        <w:ind w:left="720"/>
        <w:contextualSpacing/>
        <w:rPr>
          <w:rFonts w:ascii="Times New Roman" w:eastAsia="Calibri" w:hAnsi="Times New Roman" w:cs="Times New Roman"/>
          <w:sz w:val="28"/>
          <w:szCs w:val="28"/>
          <w:lang w:val="es-SV"/>
        </w:rPr>
      </w:pPr>
    </w:p>
    <w:p w:rsidR="0092703A" w:rsidRPr="00341C8A" w:rsidRDefault="0092703A" w:rsidP="00341C8A">
      <w:pPr>
        <w:ind w:left="1080"/>
        <w:contextualSpacing/>
        <w:jc w:val="both"/>
        <w:rPr>
          <w:rFonts w:ascii="Times New Roman" w:eastAsia="Calibri" w:hAnsi="Times New Roman" w:cs="Times New Roman"/>
          <w:sz w:val="28"/>
          <w:szCs w:val="28"/>
          <w:lang w:val="es-SV"/>
        </w:rPr>
      </w:pPr>
      <w:r w:rsidRPr="00341C8A">
        <w:rPr>
          <w:rFonts w:ascii="Times New Roman" w:eastAsia="Calibri" w:hAnsi="Times New Roman" w:cs="Times New Roman"/>
          <w:b/>
          <w:sz w:val="28"/>
          <w:szCs w:val="28"/>
          <w:u w:val="single"/>
          <w:lang w:val="es-SV"/>
        </w:rPr>
        <w:lastRenderedPageBreak/>
        <w:t>Testigo de Cargo:</w:t>
      </w:r>
      <w:r w:rsidRPr="00341C8A">
        <w:rPr>
          <w:rFonts w:ascii="Times New Roman" w:eastAsia="Calibri" w:hAnsi="Times New Roman" w:cs="Times New Roman"/>
          <w:sz w:val="28"/>
          <w:szCs w:val="28"/>
          <w:lang w:val="es-SV"/>
        </w:rPr>
        <w:t xml:space="preserve"> Son aquellos que vienen a dar noticias sobre hechos que impliquen o confirmen la acusación. El testigo está obligado a declarar con veracidad y </w:t>
      </w:r>
      <w:r w:rsidRPr="00341C8A">
        <w:rPr>
          <w:rFonts w:ascii="Times New Roman" w:eastAsia="Calibri" w:hAnsi="Times New Roman" w:cs="Times New Roman"/>
          <w:b/>
          <w:sz w:val="28"/>
          <w:szCs w:val="28"/>
          <w:lang w:val="es-SV"/>
        </w:rPr>
        <w:t xml:space="preserve">a ser imparcial, no debe tener interés en el asunto¸ </w:t>
      </w:r>
      <w:r w:rsidRPr="00341C8A">
        <w:rPr>
          <w:rFonts w:ascii="Times New Roman" w:eastAsia="Calibri" w:hAnsi="Times New Roman" w:cs="Times New Roman"/>
          <w:sz w:val="28"/>
          <w:szCs w:val="28"/>
          <w:lang w:val="es-SV"/>
        </w:rPr>
        <w:t>debe emitir antes de su declaración lo que se llama la protesta de decir la verdad…</w:t>
      </w:r>
    </w:p>
    <w:p w:rsidR="0092703A" w:rsidRPr="00341C8A" w:rsidRDefault="0092703A" w:rsidP="00341C8A">
      <w:pPr>
        <w:spacing w:after="160"/>
        <w:ind w:left="720"/>
        <w:contextualSpacing/>
        <w:rPr>
          <w:rFonts w:ascii="Times New Roman" w:eastAsia="Calibri" w:hAnsi="Times New Roman" w:cs="Times New Roman"/>
          <w:sz w:val="28"/>
          <w:szCs w:val="28"/>
          <w:lang w:val="es-SV"/>
        </w:rPr>
      </w:pPr>
    </w:p>
    <w:p w:rsidR="0092703A" w:rsidRPr="00341C8A" w:rsidRDefault="0092703A" w:rsidP="00341C8A">
      <w:pPr>
        <w:numPr>
          <w:ilvl w:val="0"/>
          <w:numId w:val="7"/>
        </w:numPr>
        <w:spacing w:after="160"/>
        <w:contextualSpacing/>
        <w:jc w:val="both"/>
        <w:rPr>
          <w:rFonts w:ascii="Times New Roman" w:eastAsia="Calibri" w:hAnsi="Times New Roman" w:cs="Times New Roman"/>
          <w:sz w:val="28"/>
          <w:szCs w:val="28"/>
          <w:lang w:val="es-SV"/>
        </w:rPr>
      </w:pPr>
      <w:r w:rsidRPr="00341C8A">
        <w:rPr>
          <w:rFonts w:ascii="Times New Roman" w:eastAsia="Calibri" w:hAnsi="Times New Roman" w:cs="Times New Roman"/>
          <w:b/>
          <w:sz w:val="28"/>
          <w:szCs w:val="28"/>
          <w:u w:val="single"/>
          <w:lang w:val="es-SV"/>
        </w:rPr>
        <w:t>Testigo de Oídas</w:t>
      </w:r>
      <w:r w:rsidRPr="00341C8A">
        <w:rPr>
          <w:rFonts w:ascii="Times New Roman" w:eastAsia="Calibri" w:hAnsi="Times New Roman" w:cs="Times New Roman"/>
          <w:sz w:val="28"/>
          <w:szCs w:val="28"/>
          <w:lang w:val="es-SV"/>
        </w:rPr>
        <w:t>: El llamado testigo de oídas, siempre es desechado, por que al momento en que se pregunta la razón de su dicho, manifiesta que se lo contaron, es decir, no le consta personalmente los hechos, sino que se los relataron.</w:t>
      </w:r>
    </w:p>
    <w:p w:rsidR="0092703A" w:rsidRPr="00341C8A" w:rsidRDefault="0092703A" w:rsidP="00341C8A">
      <w:pPr>
        <w:ind w:left="1080"/>
        <w:contextualSpacing/>
        <w:jc w:val="both"/>
        <w:rPr>
          <w:rFonts w:ascii="Times New Roman" w:eastAsia="Calibri" w:hAnsi="Times New Roman" w:cs="Times New Roman"/>
          <w:sz w:val="28"/>
          <w:szCs w:val="28"/>
          <w:lang w:val="es-SV"/>
        </w:rPr>
      </w:pPr>
    </w:p>
    <w:p w:rsidR="0092703A" w:rsidRPr="00341C8A" w:rsidRDefault="0092703A" w:rsidP="00341C8A">
      <w:pPr>
        <w:numPr>
          <w:ilvl w:val="0"/>
          <w:numId w:val="7"/>
        </w:numPr>
        <w:spacing w:after="160"/>
        <w:contextualSpacing/>
        <w:jc w:val="both"/>
        <w:rPr>
          <w:rFonts w:ascii="Times New Roman" w:eastAsia="Calibri" w:hAnsi="Times New Roman" w:cs="Times New Roman"/>
          <w:sz w:val="28"/>
          <w:szCs w:val="28"/>
          <w:lang w:val="es-SV"/>
        </w:rPr>
      </w:pPr>
      <w:r w:rsidRPr="00341C8A">
        <w:rPr>
          <w:rFonts w:ascii="Times New Roman" w:eastAsia="Calibri" w:hAnsi="Times New Roman" w:cs="Times New Roman"/>
          <w:b/>
          <w:sz w:val="28"/>
          <w:szCs w:val="28"/>
          <w:u w:val="single"/>
          <w:lang w:val="es-SV"/>
        </w:rPr>
        <w:t>Característica de un Testigo:</w:t>
      </w:r>
      <w:r w:rsidRPr="00341C8A">
        <w:rPr>
          <w:rFonts w:ascii="Times New Roman" w:eastAsia="Calibri" w:hAnsi="Times New Roman" w:cs="Times New Roman"/>
          <w:sz w:val="28"/>
          <w:szCs w:val="28"/>
          <w:lang w:val="es-SV"/>
        </w:rPr>
        <w:t xml:space="preserve">    Debe  ser declaración de un </w:t>
      </w:r>
      <w:r w:rsidRPr="00341C8A">
        <w:rPr>
          <w:rFonts w:ascii="Times New Roman" w:eastAsia="Calibri" w:hAnsi="Times New Roman" w:cs="Times New Roman"/>
          <w:i/>
          <w:sz w:val="28"/>
          <w:szCs w:val="28"/>
          <w:lang w:val="es-SV"/>
        </w:rPr>
        <w:t xml:space="preserve">tercero, </w:t>
      </w:r>
      <w:r w:rsidRPr="00341C8A">
        <w:rPr>
          <w:rFonts w:ascii="Times New Roman" w:eastAsia="Calibri" w:hAnsi="Times New Roman" w:cs="Times New Roman"/>
          <w:sz w:val="28"/>
          <w:szCs w:val="28"/>
          <w:lang w:val="es-SV"/>
        </w:rPr>
        <w:t xml:space="preserve">a menos que se tome en sentido  genérico que incluye el testimonio de parte. Es decir en sentido estricto, el testimonio es un acto de una persona </w:t>
      </w:r>
      <w:r w:rsidRPr="00341C8A">
        <w:rPr>
          <w:rFonts w:ascii="Times New Roman" w:eastAsia="Calibri" w:hAnsi="Times New Roman" w:cs="Times New Roman"/>
          <w:b/>
          <w:i/>
          <w:sz w:val="28"/>
          <w:szCs w:val="28"/>
          <w:lang w:val="es-SV"/>
        </w:rPr>
        <w:t>que no es parte en el proceso</w:t>
      </w:r>
      <w:r w:rsidRPr="00341C8A">
        <w:rPr>
          <w:rFonts w:ascii="Times New Roman" w:eastAsia="Calibri" w:hAnsi="Times New Roman" w:cs="Times New Roman"/>
          <w:sz w:val="28"/>
          <w:szCs w:val="28"/>
          <w:lang w:val="es-SV"/>
        </w:rPr>
        <w:t xml:space="preserve"> en que va a ser considerado como prueba.</w:t>
      </w:r>
    </w:p>
    <w:p w:rsidR="0092703A" w:rsidRPr="00341C8A" w:rsidRDefault="0092703A" w:rsidP="00341C8A">
      <w:pPr>
        <w:spacing w:after="160"/>
        <w:ind w:left="720"/>
        <w:contextualSpacing/>
        <w:rPr>
          <w:rFonts w:ascii="Times New Roman" w:eastAsia="Calibri" w:hAnsi="Times New Roman" w:cs="Times New Roman"/>
          <w:sz w:val="28"/>
          <w:szCs w:val="28"/>
          <w:lang w:val="es-SV"/>
        </w:rPr>
      </w:pPr>
    </w:p>
    <w:p w:rsidR="0092703A" w:rsidRPr="00341C8A" w:rsidRDefault="0092703A" w:rsidP="00341C8A">
      <w:pPr>
        <w:numPr>
          <w:ilvl w:val="0"/>
          <w:numId w:val="7"/>
        </w:numPr>
        <w:spacing w:after="160"/>
        <w:contextualSpacing/>
        <w:jc w:val="both"/>
        <w:rPr>
          <w:rFonts w:ascii="Times New Roman" w:eastAsia="Calibri" w:hAnsi="Times New Roman" w:cs="Times New Roman"/>
          <w:sz w:val="28"/>
          <w:szCs w:val="28"/>
          <w:lang w:val="es-SV"/>
        </w:rPr>
      </w:pPr>
      <w:r w:rsidRPr="00341C8A">
        <w:rPr>
          <w:rFonts w:ascii="Times New Roman" w:eastAsia="Calibri" w:hAnsi="Times New Roman" w:cs="Times New Roman"/>
          <w:sz w:val="28"/>
          <w:szCs w:val="28"/>
          <w:lang w:val="es-SV"/>
        </w:rPr>
        <w:t xml:space="preserve">El Art. 295 C.Pr. C., Señala que la </w:t>
      </w:r>
      <w:r w:rsidRPr="00341C8A">
        <w:rPr>
          <w:rFonts w:ascii="Times New Roman" w:eastAsia="Calibri" w:hAnsi="Times New Roman" w:cs="Times New Roman"/>
          <w:b/>
          <w:sz w:val="28"/>
          <w:szCs w:val="28"/>
          <w:lang w:val="es-SV"/>
        </w:rPr>
        <w:t xml:space="preserve">incapacidad de un testigo </w:t>
      </w:r>
      <w:r w:rsidRPr="00341C8A">
        <w:rPr>
          <w:rFonts w:ascii="Times New Roman" w:eastAsia="Calibri" w:hAnsi="Times New Roman" w:cs="Times New Roman"/>
          <w:sz w:val="28"/>
          <w:szCs w:val="28"/>
          <w:lang w:val="es-SV"/>
        </w:rPr>
        <w:t xml:space="preserve">se puede declarar de oficio, repelarla o rechazarla, esto es bueno pues lo que se busca es hacer justicia mediante la verdad. </w:t>
      </w:r>
    </w:p>
    <w:p w:rsidR="0092703A" w:rsidRPr="00341C8A" w:rsidRDefault="0092703A" w:rsidP="00341C8A">
      <w:pPr>
        <w:spacing w:after="160"/>
        <w:ind w:left="720"/>
        <w:contextualSpacing/>
        <w:rPr>
          <w:rFonts w:ascii="Times New Roman" w:eastAsia="Calibri" w:hAnsi="Times New Roman" w:cs="Times New Roman"/>
          <w:sz w:val="28"/>
          <w:szCs w:val="28"/>
          <w:lang w:val="es-SV"/>
        </w:rPr>
      </w:pPr>
    </w:p>
    <w:p w:rsidR="0092703A" w:rsidRPr="00341C8A" w:rsidRDefault="0092703A" w:rsidP="00341C8A">
      <w:pPr>
        <w:numPr>
          <w:ilvl w:val="0"/>
          <w:numId w:val="7"/>
        </w:numPr>
        <w:spacing w:after="160"/>
        <w:contextualSpacing/>
        <w:jc w:val="both"/>
        <w:rPr>
          <w:rFonts w:ascii="Times New Roman" w:eastAsia="Calibri" w:hAnsi="Times New Roman" w:cs="Times New Roman"/>
          <w:sz w:val="28"/>
          <w:szCs w:val="28"/>
          <w:lang w:val="es-SV"/>
        </w:rPr>
      </w:pPr>
      <w:r w:rsidRPr="00341C8A">
        <w:rPr>
          <w:rFonts w:ascii="Times New Roman" w:eastAsia="Calibri" w:hAnsi="Times New Roman" w:cs="Times New Roman"/>
          <w:sz w:val="28"/>
          <w:szCs w:val="28"/>
          <w:lang w:val="es-SV"/>
        </w:rPr>
        <w:t xml:space="preserve">Art. 294, No. 9 y </w:t>
      </w:r>
      <w:smartTag w:uri="urn:schemas-microsoft-com:office:smarttags" w:element="metricconverter">
        <w:smartTagPr>
          <w:attr w:name="ProductID" w:val="10, C"/>
        </w:smartTagPr>
        <w:r w:rsidRPr="00341C8A">
          <w:rPr>
            <w:rFonts w:ascii="Times New Roman" w:eastAsia="Calibri" w:hAnsi="Times New Roman" w:cs="Times New Roman"/>
            <w:sz w:val="28"/>
            <w:szCs w:val="28"/>
            <w:lang w:val="es-SV"/>
          </w:rPr>
          <w:t>10, C</w:t>
        </w:r>
      </w:smartTag>
      <w:r w:rsidRPr="00341C8A">
        <w:rPr>
          <w:rFonts w:ascii="Times New Roman" w:eastAsia="Calibri" w:hAnsi="Times New Roman" w:cs="Times New Roman"/>
          <w:sz w:val="28"/>
          <w:szCs w:val="28"/>
          <w:lang w:val="es-SV"/>
        </w:rPr>
        <w:t xml:space="preserve">.Pr.C., </w:t>
      </w:r>
      <w:r w:rsidRPr="00341C8A">
        <w:rPr>
          <w:rFonts w:ascii="Times New Roman" w:eastAsia="Calibri" w:hAnsi="Times New Roman" w:cs="Times New Roman"/>
          <w:b/>
          <w:sz w:val="28"/>
          <w:szCs w:val="28"/>
          <w:lang w:val="es-SV"/>
        </w:rPr>
        <w:t>el juez</w:t>
      </w:r>
      <w:r w:rsidRPr="00341C8A">
        <w:rPr>
          <w:rFonts w:ascii="Times New Roman" w:eastAsia="Calibri" w:hAnsi="Times New Roman" w:cs="Times New Roman"/>
          <w:sz w:val="28"/>
          <w:szCs w:val="28"/>
          <w:lang w:val="es-SV"/>
        </w:rPr>
        <w:t xml:space="preserve"> y el abogado, </w:t>
      </w:r>
      <w:r w:rsidRPr="00341C8A">
        <w:rPr>
          <w:rFonts w:ascii="Times New Roman" w:eastAsia="Calibri" w:hAnsi="Times New Roman" w:cs="Times New Roman"/>
          <w:i/>
          <w:sz w:val="28"/>
          <w:szCs w:val="28"/>
          <w:lang w:val="es-SV"/>
        </w:rPr>
        <w:t xml:space="preserve">el primero </w:t>
      </w:r>
      <w:r w:rsidRPr="00341C8A">
        <w:rPr>
          <w:rFonts w:ascii="Times New Roman" w:eastAsia="Calibri" w:hAnsi="Times New Roman" w:cs="Times New Roman"/>
          <w:sz w:val="28"/>
          <w:szCs w:val="28"/>
          <w:lang w:val="es-SV"/>
        </w:rPr>
        <w:t xml:space="preserve">debe </w:t>
      </w:r>
      <w:r w:rsidRPr="00341C8A">
        <w:rPr>
          <w:rFonts w:ascii="Times New Roman" w:eastAsia="Calibri" w:hAnsi="Times New Roman" w:cs="Times New Roman"/>
          <w:b/>
          <w:sz w:val="28"/>
          <w:szCs w:val="28"/>
          <w:lang w:val="es-SV"/>
        </w:rPr>
        <w:t>ser neutral</w:t>
      </w:r>
      <w:r w:rsidRPr="00341C8A">
        <w:rPr>
          <w:rFonts w:ascii="Times New Roman" w:eastAsia="Calibri" w:hAnsi="Times New Roman" w:cs="Times New Roman"/>
          <w:sz w:val="28"/>
          <w:szCs w:val="28"/>
          <w:lang w:val="es-SV"/>
        </w:rPr>
        <w:t xml:space="preserve">, es decir, que no puede declarar a favor ni en contra ósea que el testigo no debe tener </w:t>
      </w:r>
      <w:r w:rsidRPr="00341C8A">
        <w:rPr>
          <w:rFonts w:ascii="Times New Roman" w:eastAsia="Calibri" w:hAnsi="Times New Roman" w:cs="Times New Roman"/>
          <w:b/>
          <w:sz w:val="28"/>
          <w:szCs w:val="28"/>
          <w:u w:val="single"/>
          <w:lang w:val="es-SV"/>
        </w:rPr>
        <w:t>ningún interés</w:t>
      </w:r>
      <w:r w:rsidRPr="00341C8A">
        <w:rPr>
          <w:rFonts w:ascii="Times New Roman" w:eastAsia="Calibri" w:hAnsi="Times New Roman" w:cs="Times New Roman"/>
          <w:sz w:val="28"/>
          <w:szCs w:val="28"/>
          <w:lang w:val="es-SV"/>
        </w:rPr>
        <w:t xml:space="preserve">… </w:t>
      </w:r>
    </w:p>
    <w:p w:rsidR="0092703A" w:rsidRPr="00341C8A" w:rsidRDefault="0092703A" w:rsidP="00341C8A">
      <w:pPr>
        <w:ind w:left="1080"/>
        <w:contextualSpacing/>
        <w:jc w:val="both"/>
        <w:rPr>
          <w:rFonts w:ascii="Times New Roman" w:eastAsia="Calibri" w:hAnsi="Times New Roman" w:cs="Times New Roman"/>
          <w:b/>
          <w:sz w:val="28"/>
          <w:szCs w:val="28"/>
          <w:u w:val="single"/>
          <w:lang w:val="es-SV"/>
        </w:rPr>
      </w:pPr>
      <w:r w:rsidRPr="00341C8A">
        <w:rPr>
          <w:rFonts w:ascii="Times New Roman" w:eastAsia="Calibri" w:hAnsi="Times New Roman" w:cs="Times New Roman"/>
          <w:sz w:val="28"/>
          <w:szCs w:val="28"/>
          <w:lang w:val="es-SV"/>
        </w:rPr>
        <w:t xml:space="preserve"> </w:t>
      </w:r>
    </w:p>
    <w:p w:rsidR="0092703A" w:rsidRPr="00341C8A" w:rsidRDefault="0092703A" w:rsidP="00341C8A">
      <w:pPr>
        <w:numPr>
          <w:ilvl w:val="0"/>
          <w:numId w:val="7"/>
        </w:numPr>
        <w:spacing w:after="160"/>
        <w:contextualSpacing/>
        <w:jc w:val="both"/>
        <w:rPr>
          <w:rFonts w:ascii="Times New Roman" w:eastAsia="Calibri" w:hAnsi="Times New Roman" w:cs="Times New Roman"/>
          <w:b/>
          <w:sz w:val="28"/>
          <w:szCs w:val="28"/>
          <w:u w:val="single"/>
          <w:lang w:val="es-SV"/>
        </w:rPr>
      </w:pPr>
      <w:r w:rsidRPr="00341C8A">
        <w:rPr>
          <w:rFonts w:ascii="Times New Roman" w:eastAsia="Calibri" w:hAnsi="Times New Roman" w:cs="Times New Roman"/>
          <w:b/>
          <w:sz w:val="28"/>
          <w:szCs w:val="28"/>
          <w:u w:val="single"/>
          <w:lang w:val="es-SV"/>
        </w:rPr>
        <w:t>Principio de Imparcialidad Art. 16 y 85 inc. 5º. Cn.</w:t>
      </w:r>
    </w:p>
    <w:p w:rsidR="0092703A" w:rsidRPr="00341C8A" w:rsidRDefault="0092703A" w:rsidP="00341C8A">
      <w:pPr>
        <w:ind w:left="1080"/>
        <w:contextualSpacing/>
        <w:jc w:val="both"/>
        <w:rPr>
          <w:rFonts w:ascii="Times New Roman" w:eastAsia="Calibri" w:hAnsi="Times New Roman" w:cs="Times New Roman"/>
          <w:b/>
          <w:sz w:val="28"/>
          <w:szCs w:val="28"/>
          <w:u w:val="single"/>
          <w:lang w:val="es-SV"/>
        </w:rPr>
      </w:pPr>
      <w:r w:rsidRPr="00341C8A">
        <w:rPr>
          <w:rFonts w:ascii="Times New Roman" w:eastAsia="Calibri" w:hAnsi="Times New Roman" w:cs="Times New Roman"/>
          <w:sz w:val="28"/>
          <w:szCs w:val="28"/>
          <w:lang w:val="es-SV"/>
        </w:rPr>
        <w:t>El principio de imparcialidad (</w:t>
      </w:r>
      <w:r w:rsidRPr="00341C8A">
        <w:rPr>
          <w:rFonts w:ascii="Times New Roman" w:eastAsia="Calibri" w:hAnsi="Times New Roman" w:cs="Times New Roman"/>
          <w:b/>
          <w:sz w:val="28"/>
          <w:szCs w:val="28"/>
          <w:lang w:val="es-SV"/>
        </w:rPr>
        <w:t>ser Juez y parte</w:t>
      </w:r>
      <w:r w:rsidRPr="00341C8A">
        <w:rPr>
          <w:rFonts w:ascii="Times New Roman" w:eastAsia="Calibri" w:hAnsi="Times New Roman" w:cs="Times New Roman"/>
          <w:sz w:val="28"/>
          <w:szCs w:val="28"/>
          <w:lang w:val="es-SV"/>
        </w:rPr>
        <w:t xml:space="preserve">), Art. 186 inciso 5° de la Cn., es una garantía de la actividad jurisdiccional, en virtud de la cual los jueces y magistrados intervinientes en la resolución de las causas deben conocer de estos sin ningún tipo de prejuicio o </w:t>
      </w:r>
      <w:r w:rsidRPr="00341C8A">
        <w:rPr>
          <w:rFonts w:ascii="Times New Roman" w:eastAsia="Calibri" w:hAnsi="Times New Roman" w:cs="Times New Roman"/>
          <w:b/>
          <w:sz w:val="28"/>
          <w:szCs w:val="28"/>
          <w:u w:val="single"/>
          <w:lang w:val="es-SV"/>
        </w:rPr>
        <w:t>interés particular</w:t>
      </w:r>
      <w:r w:rsidRPr="00341C8A">
        <w:rPr>
          <w:rFonts w:ascii="Times New Roman" w:eastAsia="Calibri" w:hAnsi="Times New Roman" w:cs="Times New Roman"/>
          <w:sz w:val="28"/>
          <w:szCs w:val="28"/>
          <w:lang w:val="es-SV"/>
        </w:rPr>
        <w:t xml:space="preserve">. En virtud de dicho principio de imparcialidad, el legislador. </w:t>
      </w:r>
    </w:p>
    <w:p w:rsidR="0092703A" w:rsidRPr="00341C8A" w:rsidRDefault="0092703A" w:rsidP="00341C8A">
      <w:pPr>
        <w:ind w:left="1080"/>
        <w:contextualSpacing/>
        <w:jc w:val="both"/>
        <w:rPr>
          <w:rFonts w:ascii="Times New Roman" w:eastAsia="Calibri" w:hAnsi="Times New Roman" w:cs="Times New Roman"/>
          <w:b/>
          <w:sz w:val="28"/>
          <w:szCs w:val="28"/>
          <w:u w:val="single"/>
          <w:lang w:val="es-SV"/>
        </w:rPr>
      </w:pPr>
    </w:p>
    <w:p w:rsidR="0092703A" w:rsidRPr="00341C8A" w:rsidRDefault="0092703A" w:rsidP="00341C8A">
      <w:pPr>
        <w:numPr>
          <w:ilvl w:val="0"/>
          <w:numId w:val="7"/>
        </w:numPr>
        <w:spacing w:after="160"/>
        <w:contextualSpacing/>
        <w:jc w:val="both"/>
        <w:rPr>
          <w:rFonts w:ascii="Times New Roman" w:eastAsia="Calibri" w:hAnsi="Times New Roman" w:cs="Times New Roman"/>
          <w:b/>
          <w:sz w:val="28"/>
          <w:szCs w:val="28"/>
          <w:u w:val="single"/>
          <w:lang w:val="es-SV"/>
        </w:rPr>
      </w:pPr>
      <w:r w:rsidRPr="00341C8A">
        <w:rPr>
          <w:rFonts w:ascii="Times New Roman" w:eastAsia="Calibri" w:hAnsi="Times New Roman" w:cs="Times New Roman"/>
          <w:b/>
          <w:sz w:val="28"/>
          <w:szCs w:val="28"/>
          <w:u w:val="single"/>
          <w:lang w:val="es-SV"/>
        </w:rPr>
        <w:t>ART. 356 Inc. 2º. CPCM. CREDIBILIDAD DE UN TESTIGO.</w:t>
      </w:r>
    </w:p>
    <w:p w:rsidR="0092703A" w:rsidRPr="00341C8A" w:rsidRDefault="0092703A" w:rsidP="00341C8A">
      <w:pPr>
        <w:spacing w:before="100" w:beforeAutospacing="1" w:after="100" w:afterAutospacing="1"/>
        <w:ind w:left="1134"/>
        <w:jc w:val="both"/>
        <w:rPr>
          <w:rFonts w:ascii="Times New Roman" w:eastAsia="Calibri" w:hAnsi="Times New Roman" w:cs="Times New Roman"/>
          <w:sz w:val="28"/>
          <w:szCs w:val="28"/>
          <w:lang w:val="es-SV"/>
        </w:rPr>
      </w:pPr>
      <w:r w:rsidRPr="00341C8A">
        <w:rPr>
          <w:rFonts w:ascii="Times New Roman" w:eastAsia="Calibri" w:hAnsi="Times New Roman" w:cs="Times New Roman"/>
          <w:sz w:val="28"/>
          <w:szCs w:val="28"/>
          <w:lang w:val="es-SV"/>
        </w:rPr>
        <w:lastRenderedPageBreak/>
        <w:t xml:space="preserve">La parte que resulte perjudicada por la declaración de un testigo podrá alegar falta de credibilidad, mediante cualquier medio de </w:t>
      </w:r>
      <w:r w:rsidRPr="00341C8A">
        <w:rPr>
          <w:rFonts w:ascii="Times New Roman" w:eastAsia="Calibri" w:hAnsi="Times New Roman" w:cs="Times New Roman"/>
          <w:b/>
          <w:sz w:val="28"/>
          <w:szCs w:val="28"/>
          <w:u w:val="single"/>
          <w:lang w:val="es-SV"/>
        </w:rPr>
        <w:t>prueba pertinente,</w:t>
      </w:r>
      <w:r w:rsidRPr="00341C8A">
        <w:rPr>
          <w:rFonts w:ascii="Times New Roman" w:eastAsia="Calibri" w:hAnsi="Times New Roman" w:cs="Times New Roman"/>
          <w:sz w:val="28"/>
          <w:szCs w:val="28"/>
          <w:lang w:val="es-SV"/>
        </w:rPr>
        <w:t xml:space="preserve"> con base en el comportamiento del testigo mientras declara o en la forma en que lo hace; en la naturaleza o carácter del testimonio, en el grado de capacidad del testigo para percibir, recordar o comunicar los hechos sobre los que declara, en la existencia de cualquier prejuicio, </w:t>
      </w:r>
      <w:r w:rsidRPr="00341C8A">
        <w:rPr>
          <w:rFonts w:ascii="Times New Roman" w:eastAsia="Calibri" w:hAnsi="Times New Roman" w:cs="Times New Roman"/>
          <w:b/>
          <w:sz w:val="28"/>
          <w:szCs w:val="28"/>
          <w:u w:val="single"/>
          <w:lang w:val="es-SV"/>
        </w:rPr>
        <w:t>interés u otro motivo de parcialidad que pudiera afectar el testimonio</w:t>
      </w:r>
      <w:r w:rsidRPr="00341C8A">
        <w:rPr>
          <w:rFonts w:ascii="Times New Roman" w:eastAsia="Calibri" w:hAnsi="Times New Roman" w:cs="Times New Roman"/>
          <w:sz w:val="28"/>
          <w:szCs w:val="28"/>
          <w:lang w:val="es-SV"/>
        </w:rPr>
        <w:t xml:space="preserve">, o en manifestaciones o declaraciones anteriores del testigo. Si se presenta un acta o documento escrito donde conste dicha declaración, la parte que adversa tiene derecho a inspeccionar el escrito, a contrainterrogar al testigo sobre dicha declaración y a presentar prueba pertinente contra lo declarado por el testigo. </w:t>
      </w:r>
    </w:p>
    <w:p w:rsidR="0092703A" w:rsidRPr="00341C8A" w:rsidRDefault="0092703A" w:rsidP="00341C8A">
      <w:pPr>
        <w:ind w:left="1080"/>
        <w:contextualSpacing/>
        <w:jc w:val="both"/>
        <w:rPr>
          <w:rFonts w:ascii="Times New Roman" w:eastAsia="Calibri" w:hAnsi="Times New Roman" w:cs="Times New Roman"/>
          <w:b/>
          <w:sz w:val="28"/>
          <w:szCs w:val="28"/>
          <w:u w:val="single"/>
          <w:lang w:val="es-SV"/>
        </w:rPr>
      </w:pPr>
    </w:p>
    <w:p w:rsidR="0092703A" w:rsidRPr="00341C8A" w:rsidRDefault="0092703A" w:rsidP="00341C8A">
      <w:pPr>
        <w:numPr>
          <w:ilvl w:val="0"/>
          <w:numId w:val="7"/>
        </w:numPr>
        <w:spacing w:after="160"/>
        <w:contextualSpacing/>
        <w:jc w:val="both"/>
        <w:rPr>
          <w:rFonts w:ascii="Times New Roman" w:eastAsia="Calibri" w:hAnsi="Times New Roman" w:cs="Times New Roman"/>
          <w:b/>
          <w:sz w:val="28"/>
          <w:szCs w:val="28"/>
          <w:u w:val="single"/>
          <w:lang w:val="es-SV"/>
        </w:rPr>
      </w:pPr>
      <w:r w:rsidRPr="00341C8A">
        <w:rPr>
          <w:rFonts w:ascii="Times New Roman" w:eastAsia="Calibri" w:hAnsi="Times New Roman" w:cs="Times New Roman"/>
          <w:b/>
          <w:sz w:val="28"/>
          <w:szCs w:val="28"/>
          <w:u w:val="single"/>
          <w:lang w:val="es-SV"/>
        </w:rPr>
        <w:t>PRESENTACION DE TESTIGOS ART. 360 CPCM:</w:t>
      </w:r>
    </w:p>
    <w:p w:rsidR="0092703A" w:rsidRPr="00341C8A" w:rsidRDefault="0092703A" w:rsidP="00341C8A">
      <w:pPr>
        <w:spacing w:before="100" w:beforeAutospacing="1" w:after="100" w:afterAutospacing="1"/>
        <w:ind w:left="1134"/>
        <w:jc w:val="both"/>
        <w:rPr>
          <w:rFonts w:ascii="Times New Roman" w:eastAsia="Calibri" w:hAnsi="Times New Roman" w:cs="Times New Roman"/>
          <w:sz w:val="28"/>
          <w:szCs w:val="28"/>
          <w:lang w:val="es-SV"/>
        </w:rPr>
      </w:pPr>
      <w:r w:rsidRPr="00341C8A">
        <w:rPr>
          <w:rFonts w:ascii="Times New Roman" w:eastAsia="Calibri" w:hAnsi="Times New Roman" w:cs="Times New Roman"/>
          <w:sz w:val="28"/>
          <w:szCs w:val="28"/>
          <w:lang w:val="es-SV"/>
        </w:rPr>
        <w:t xml:space="preserve">Los testigos serán presentados por la parte que los propuso, para lo cual se le entregará a ésta </w:t>
      </w:r>
      <w:r w:rsidRPr="00341C8A">
        <w:rPr>
          <w:rFonts w:ascii="Times New Roman" w:eastAsia="Calibri" w:hAnsi="Times New Roman" w:cs="Times New Roman"/>
          <w:b/>
          <w:sz w:val="28"/>
          <w:szCs w:val="28"/>
          <w:u w:val="single"/>
          <w:lang w:val="es-SV"/>
        </w:rPr>
        <w:t>una esquela de citación</w:t>
      </w:r>
      <w:r w:rsidRPr="00341C8A">
        <w:rPr>
          <w:rFonts w:ascii="Times New Roman" w:eastAsia="Calibri" w:hAnsi="Times New Roman" w:cs="Times New Roman"/>
          <w:sz w:val="28"/>
          <w:szCs w:val="28"/>
          <w:lang w:val="es-SV"/>
        </w:rPr>
        <w:t xml:space="preserve"> que deberá contener el motivo del llamamiento. </w:t>
      </w:r>
    </w:p>
    <w:p w:rsidR="0092703A" w:rsidRPr="00341C8A" w:rsidRDefault="0092703A" w:rsidP="00341C8A">
      <w:pPr>
        <w:spacing w:before="100" w:beforeAutospacing="1" w:after="100" w:afterAutospacing="1"/>
        <w:ind w:left="1134"/>
        <w:jc w:val="both"/>
        <w:rPr>
          <w:rFonts w:ascii="Times New Roman" w:eastAsia="Calibri" w:hAnsi="Times New Roman" w:cs="Times New Roman"/>
          <w:sz w:val="28"/>
          <w:szCs w:val="28"/>
          <w:lang w:val="es-SV"/>
        </w:rPr>
      </w:pPr>
      <w:r w:rsidRPr="00341C8A">
        <w:rPr>
          <w:rFonts w:ascii="Times New Roman" w:eastAsia="Calibri" w:hAnsi="Times New Roman" w:cs="Times New Roman"/>
          <w:sz w:val="28"/>
          <w:szCs w:val="28"/>
          <w:lang w:val="es-SV"/>
        </w:rPr>
        <w:t xml:space="preserve">No obstante lo anterior, en el momento de proponer la prueba, la parte podrá solicitar que los testigos sean citados, caso en el que deberá hacerse constar el lugar en el que puede practicarse la citación. </w:t>
      </w:r>
    </w:p>
    <w:p w:rsidR="0092703A" w:rsidRPr="00341C8A" w:rsidRDefault="0092703A" w:rsidP="00341C8A">
      <w:pPr>
        <w:numPr>
          <w:ilvl w:val="0"/>
          <w:numId w:val="7"/>
        </w:numPr>
        <w:spacing w:before="100" w:beforeAutospacing="1" w:after="100" w:afterAutospacing="1"/>
        <w:contextualSpacing/>
        <w:jc w:val="both"/>
        <w:rPr>
          <w:rFonts w:ascii="Times New Roman" w:eastAsia="Calibri" w:hAnsi="Times New Roman" w:cs="Times New Roman"/>
          <w:sz w:val="28"/>
          <w:szCs w:val="28"/>
          <w:lang w:val="es-SV"/>
        </w:rPr>
      </w:pPr>
      <w:r w:rsidRPr="00341C8A">
        <w:rPr>
          <w:rFonts w:ascii="Times New Roman" w:eastAsia="Calibri" w:hAnsi="Times New Roman" w:cs="Times New Roman"/>
          <w:b/>
          <w:sz w:val="28"/>
          <w:szCs w:val="28"/>
          <w:u w:val="single"/>
          <w:lang w:val="es-SV"/>
        </w:rPr>
        <w:t>SANCION DE CARÁCTER PROCESAL</w:t>
      </w:r>
      <w:r w:rsidRPr="00341C8A">
        <w:rPr>
          <w:rFonts w:ascii="Times New Roman" w:eastAsia="Calibri" w:hAnsi="Times New Roman" w:cs="Times New Roman"/>
          <w:sz w:val="28"/>
          <w:szCs w:val="28"/>
          <w:lang w:val="es-SV"/>
        </w:rPr>
        <w:t>:</w:t>
      </w:r>
    </w:p>
    <w:p w:rsidR="0092703A" w:rsidRPr="00341C8A" w:rsidRDefault="0092703A" w:rsidP="00341C8A">
      <w:pPr>
        <w:spacing w:before="100" w:beforeAutospacing="1" w:after="100" w:afterAutospacing="1"/>
        <w:ind w:left="1080"/>
        <w:contextualSpacing/>
        <w:jc w:val="both"/>
        <w:rPr>
          <w:rFonts w:ascii="Times New Roman" w:eastAsia="Calibri" w:hAnsi="Times New Roman" w:cs="Times New Roman"/>
          <w:sz w:val="28"/>
          <w:szCs w:val="28"/>
          <w:lang w:val="es-SV"/>
        </w:rPr>
      </w:pPr>
      <w:r w:rsidRPr="00341C8A">
        <w:rPr>
          <w:rFonts w:ascii="Times New Roman" w:eastAsia="Calibri" w:hAnsi="Times New Roman" w:cs="Times New Roman"/>
          <w:sz w:val="28"/>
          <w:szCs w:val="28"/>
          <w:lang w:val="es-SV"/>
        </w:rPr>
        <w:t>Puesto que puede derivar en el descredito procesal del testigo, que de acuerdo al sistema de la Sana Critica y al Principio de la Libertad Probatoria, las Declaraciones del testigo que no compareció pueden no producir la convicción necesaria en el juzgador para una sentencia favorable.</w:t>
      </w:r>
    </w:p>
    <w:p w:rsidR="0092703A" w:rsidRPr="00341C8A" w:rsidRDefault="0092703A" w:rsidP="00341C8A">
      <w:pPr>
        <w:spacing w:before="100" w:beforeAutospacing="1" w:after="100" w:afterAutospacing="1"/>
        <w:ind w:left="1080"/>
        <w:contextualSpacing/>
        <w:jc w:val="both"/>
        <w:rPr>
          <w:rFonts w:ascii="Times New Roman" w:eastAsia="Calibri" w:hAnsi="Times New Roman" w:cs="Times New Roman"/>
          <w:sz w:val="28"/>
          <w:szCs w:val="28"/>
          <w:lang w:val="es-SV"/>
        </w:rPr>
      </w:pPr>
    </w:p>
    <w:p w:rsidR="0092703A" w:rsidRPr="00341C8A" w:rsidRDefault="0092703A" w:rsidP="00341C8A">
      <w:pPr>
        <w:numPr>
          <w:ilvl w:val="0"/>
          <w:numId w:val="7"/>
        </w:numPr>
        <w:spacing w:before="100" w:beforeAutospacing="1" w:after="100" w:afterAutospacing="1"/>
        <w:contextualSpacing/>
        <w:jc w:val="both"/>
        <w:rPr>
          <w:rFonts w:ascii="Times New Roman" w:eastAsia="Calibri" w:hAnsi="Times New Roman" w:cs="Times New Roman"/>
          <w:b/>
          <w:sz w:val="28"/>
          <w:szCs w:val="28"/>
          <w:u w:val="single"/>
          <w:lang w:val="es-SV"/>
        </w:rPr>
      </w:pPr>
      <w:r w:rsidRPr="00341C8A">
        <w:rPr>
          <w:rFonts w:ascii="Times New Roman" w:eastAsia="Calibri" w:hAnsi="Times New Roman" w:cs="Times New Roman"/>
          <w:b/>
          <w:sz w:val="28"/>
          <w:szCs w:val="28"/>
          <w:u w:val="single"/>
          <w:lang w:val="es-SV"/>
        </w:rPr>
        <w:t>PLENA PRUEBA. ART. 236 CPCM:</w:t>
      </w:r>
    </w:p>
    <w:p w:rsidR="0092703A" w:rsidRPr="00341C8A" w:rsidRDefault="0092703A" w:rsidP="00341C8A">
      <w:pPr>
        <w:spacing w:before="100" w:beforeAutospacing="1" w:after="100" w:afterAutospacing="1"/>
        <w:ind w:left="1080"/>
        <w:contextualSpacing/>
        <w:jc w:val="both"/>
        <w:rPr>
          <w:rFonts w:ascii="Times New Roman" w:eastAsia="Calibri" w:hAnsi="Times New Roman" w:cs="Times New Roman"/>
          <w:sz w:val="28"/>
          <w:szCs w:val="28"/>
          <w:lang w:val="es-SV"/>
        </w:rPr>
      </w:pPr>
      <w:r w:rsidRPr="00341C8A">
        <w:rPr>
          <w:rFonts w:ascii="Times New Roman" w:eastAsia="Calibri" w:hAnsi="Times New Roman" w:cs="Times New Roman"/>
          <w:sz w:val="28"/>
          <w:szCs w:val="28"/>
          <w:lang w:val="es-SV"/>
        </w:rPr>
        <w:t>La Prueba es plena y completa cuando el juez queda bien instruido para poder dar sentencia.</w:t>
      </w:r>
    </w:p>
    <w:p w:rsidR="0092703A" w:rsidRPr="00341C8A" w:rsidRDefault="0092703A" w:rsidP="00341C8A">
      <w:pPr>
        <w:spacing w:before="100" w:beforeAutospacing="1" w:after="100" w:afterAutospacing="1"/>
        <w:ind w:left="1077"/>
        <w:contextualSpacing/>
        <w:jc w:val="both"/>
        <w:rPr>
          <w:rFonts w:ascii="Times New Roman" w:eastAsia="Calibri" w:hAnsi="Times New Roman" w:cs="Times New Roman"/>
          <w:sz w:val="28"/>
          <w:szCs w:val="28"/>
          <w:lang w:val="es-SV"/>
        </w:rPr>
      </w:pPr>
    </w:p>
    <w:p w:rsidR="0092703A" w:rsidRPr="00341C8A" w:rsidRDefault="0092703A" w:rsidP="00341C8A">
      <w:pPr>
        <w:numPr>
          <w:ilvl w:val="0"/>
          <w:numId w:val="7"/>
        </w:numPr>
        <w:spacing w:before="100" w:beforeAutospacing="1" w:after="100" w:afterAutospacing="1"/>
        <w:ind w:left="1077"/>
        <w:contextualSpacing/>
        <w:jc w:val="both"/>
        <w:rPr>
          <w:rFonts w:ascii="Times New Roman" w:eastAsia="Calibri" w:hAnsi="Times New Roman" w:cs="Times New Roman"/>
          <w:sz w:val="28"/>
          <w:szCs w:val="28"/>
          <w:lang w:val="es-SV"/>
        </w:rPr>
      </w:pPr>
      <w:r w:rsidRPr="00341C8A">
        <w:rPr>
          <w:rFonts w:ascii="Times New Roman" w:eastAsia="Calibri" w:hAnsi="Times New Roman" w:cs="Times New Roman"/>
          <w:b/>
          <w:sz w:val="28"/>
          <w:szCs w:val="28"/>
          <w:u w:val="single"/>
          <w:lang w:val="es-SV"/>
        </w:rPr>
        <w:lastRenderedPageBreak/>
        <w:t>INSTRUMENTOS PÚBLICOS. CONCEPTO. ART.331 CPCM:</w:t>
      </w:r>
      <w:r w:rsidRPr="00341C8A">
        <w:rPr>
          <w:rFonts w:ascii="Times New Roman" w:eastAsia="Calibri" w:hAnsi="Times New Roman" w:cs="Times New Roman"/>
          <w:sz w:val="28"/>
          <w:szCs w:val="28"/>
          <w:lang w:val="es-SV"/>
        </w:rPr>
        <w:t xml:space="preserve"> Instrumentos Públicos son los expedidos por notario que da Fe y </w:t>
      </w:r>
      <w:r w:rsidRPr="00341C8A">
        <w:rPr>
          <w:rFonts w:ascii="Times New Roman" w:eastAsia="Calibri" w:hAnsi="Times New Roman" w:cs="Times New Roman"/>
          <w:b/>
          <w:sz w:val="28"/>
          <w:szCs w:val="28"/>
          <w:lang w:val="es-SV"/>
        </w:rPr>
        <w:t>por autoridad o funcionario público en el ejercicio de su función.</w:t>
      </w:r>
    </w:p>
    <w:p w:rsidR="0092703A" w:rsidRPr="00341C8A" w:rsidRDefault="0092703A" w:rsidP="00341C8A">
      <w:pPr>
        <w:spacing w:before="100" w:beforeAutospacing="1" w:after="100" w:afterAutospacing="1"/>
        <w:ind w:left="1077"/>
        <w:contextualSpacing/>
        <w:jc w:val="both"/>
        <w:rPr>
          <w:rFonts w:ascii="Times New Roman" w:eastAsia="Calibri" w:hAnsi="Times New Roman" w:cs="Times New Roman"/>
          <w:sz w:val="28"/>
          <w:szCs w:val="28"/>
          <w:lang w:val="es-SV"/>
        </w:rPr>
      </w:pPr>
    </w:p>
    <w:p w:rsidR="0092703A" w:rsidRPr="00341C8A" w:rsidRDefault="0092703A" w:rsidP="00341C8A">
      <w:pPr>
        <w:numPr>
          <w:ilvl w:val="0"/>
          <w:numId w:val="7"/>
        </w:numPr>
        <w:spacing w:before="100" w:beforeAutospacing="1" w:after="100" w:afterAutospacing="1"/>
        <w:ind w:left="1077"/>
        <w:contextualSpacing/>
        <w:jc w:val="both"/>
        <w:rPr>
          <w:rFonts w:ascii="Times New Roman" w:eastAsia="Calibri" w:hAnsi="Times New Roman" w:cs="Times New Roman"/>
          <w:sz w:val="28"/>
          <w:szCs w:val="28"/>
          <w:lang w:val="es-SV"/>
        </w:rPr>
      </w:pPr>
      <w:r w:rsidRPr="00341C8A">
        <w:rPr>
          <w:rFonts w:ascii="Times New Roman" w:eastAsia="Calibri" w:hAnsi="Times New Roman" w:cs="Times New Roman"/>
          <w:b/>
          <w:bCs/>
          <w:sz w:val="28"/>
          <w:szCs w:val="28"/>
          <w:u w:val="single"/>
          <w:lang w:val="es-SV"/>
        </w:rPr>
        <w:t>AUTENTICIDAD DE INSTRUMENTOS PÚBLICOS. IMPUGNACIÓN.</w:t>
      </w:r>
    </w:p>
    <w:p w:rsidR="0092703A" w:rsidRPr="00341C8A" w:rsidRDefault="0092703A" w:rsidP="00341C8A">
      <w:pPr>
        <w:spacing w:before="100" w:beforeAutospacing="1" w:after="100" w:afterAutospacing="1"/>
        <w:ind w:left="1077"/>
        <w:contextualSpacing/>
        <w:jc w:val="both"/>
        <w:rPr>
          <w:rFonts w:ascii="Times New Roman" w:eastAsia="Calibri" w:hAnsi="Times New Roman" w:cs="Times New Roman"/>
          <w:sz w:val="28"/>
          <w:szCs w:val="28"/>
          <w:lang w:val="es-SV"/>
        </w:rPr>
      </w:pPr>
      <w:r w:rsidRPr="00341C8A">
        <w:rPr>
          <w:rFonts w:ascii="Times New Roman" w:eastAsia="Calibri" w:hAnsi="Times New Roman" w:cs="Times New Roman"/>
          <w:sz w:val="28"/>
          <w:szCs w:val="28"/>
          <w:lang w:val="es-SV"/>
        </w:rPr>
        <w:t xml:space="preserve">Art. 339 inc. 1º. CPCM.- La autenticidad de un instrumento público se comprobará </w:t>
      </w:r>
      <w:r w:rsidRPr="00341C8A">
        <w:rPr>
          <w:rFonts w:ascii="Times New Roman" w:eastAsia="Calibri" w:hAnsi="Times New Roman" w:cs="Times New Roman"/>
          <w:b/>
          <w:sz w:val="28"/>
          <w:szCs w:val="28"/>
          <w:u w:val="single"/>
          <w:lang w:val="es-SV"/>
        </w:rPr>
        <w:t>mediante su cotejo con el original correspondiente</w:t>
      </w:r>
      <w:r w:rsidRPr="00341C8A">
        <w:rPr>
          <w:rFonts w:ascii="Times New Roman" w:eastAsia="Calibri" w:hAnsi="Times New Roman" w:cs="Times New Roman"/>
          <w:sz w:val="28"/>
          <w:szCs w:val="28"/>
          <w:lang w:val="es-SV"/>
        </w:rPr>
        <w:t xml:space="preserve">, lo cual habrá de hacerse por el tribunal, que deberá constituirse a tal efecto en el lugar donde el original se encuentre. </w:t>
      </w:r>
    </w:p>
    <w:p w:rsidR="0092703A" w:rsidRPr="00341C8A" w:rsidRDefault="0092703A" w:rsidP="00341C8A">
      <w:pPr>
        <w:spacing w:before="100" w:beforeAutospacing="1" w:after="100" w:afterAutospacing="1"/>
        <w:ind w:left="1077"/>
        <w:contextualSpacing/>
        <w:jc w:val="both"/>
        <w:rPr>
          <w:rFonts w:ascii="Times New Roman" w:eastAsia="Calibri" w:hAnsi="Times New Roman" w:cs="Times New Roman"/>
          <w:sz w:val="28"/>
          <w:szCs w:val="28"/>
          <w:lang w:val="es-SV"/>
        </w:rPr>
      </w:pPr>
    </w:p>
    <w:p w:rsidR="0092703A" w:rsidRPr="00341C8A" w:rsidRDefault="0092703A" w:rsidP="00341C8A">
      <w:pPr>
        <w:spacing w:before="100" w:beforeAutospacing="1" w:after="100" w:afterAutospacing="1"/>
        <w:ind w:left="1077"/>
        <w:contextualSpacing/>
        <w:jc w:val="both"/>
        <w:rPr>
          <w:rFonts w:ascii="Times New Roman" w:eastAsia="Calibri" w:hAnsi="Times New Roman" w:cs="Times New Roman"/>
          <w:sz w:val="28"/>
          <w:szCs w:val="28"/>
          <w:lang w:val="es-SV"/>
        </w:rPr>
      </w:pPr>
      <w:r w:rsidRPr="00341C8A">
        <w:rPr>
          <w:rFonts w:ascii="Times New Roman" w:eastAsia="Calibri" w:hAnsi="Times New Roman" w:cs="Times New Roman"/>
          <w:b/>
          <w:sz w:val="28"/>
          <w:szCs w:val="28"/>
          <w:u w:val="single"/>
          <w:lang w:val="es-SV"/>
        </w:rPr>
        <w:t>Explicación:</w:t>
      </w:r>
      <w:r w:rsidRPr="00341C8A">
        <w:rPr>
          <w:rFonts w:ascii="Times New Roman" w:eastAsia="Calibri" w:hAnsi="Times New Roman" w:cs="Times New Roman"/>
          <w:sz w:val="28"/>
          <w:szCs w:val="28"/>
          <w:lang w:val="es-SV"/>
        </w:rPr>
        <w:t xml:space="preserve"> En este inciso encontramos una relación en cuanto al poder probatorio de los instrumentos públicos, también podemos relacionar en cuanto a la prórroga de la competencia como otro elemento que se relaciona con el de la impugnación de los instrumentos que se presentan.</w:t>
      </w:r>
    </w:p>
    <w:p w:rsidR="0092703A" w:rsidRPr="00341C8A" w:rsidRDefault="0092703A" w:rsidP="00341C8A">
      <w:pPr>
        <w:spacing w:before="100" w:beforeAutospacing="1" w:after="100" w:afterAutospacing="1"/>
        <w:ind w:left="1077"/>
        <w:contextualSpacing/>
        <w:jc w:val="both"/>
        <w:rPr>
          <w:rFonts w:ascii="Times New Roman" w:eastAsia="Calibri" w:hAnsi="Times New Roman" w:cs="Times New Roman"/>
          <w:sz w:val="28"/>
          <w:szCs w:val="28"/>
          <w:lang w:val="es-SV"/>
        </w:rPr>
      </w:pPr>
    </w:p>
    <w:p w:rsidR="0092703A" w:rsidRPr="00341C8A" w:rsidRDefault="0092703A" w:rsidP="00341C8A">
      <w:pPr>
        <w:spacing w:before="100" w:beforeAutospacing="1" w:after="100" w:afterAutospacing="1"/>
        <w:ind w:left="1077"/>
        <w:contextualSpacing/>
        <w:jc w:val="both"/>
        <w:rPr>
          <w:rFonts w:ascii="Times New Roman" w:eastAsia="Calibri" w:hAnsi="Times New Roman" w:cs="Times New Roman"/>
          <w:sz w:val="28"/>
          <w:szCs w:val="28"/>
          <w:lang w:val="es-SV"/>
        </w:rPr>
      </w:pPr>
      <w:r w:rsidRPr="00341C8A">
        <w:rPr>
          <w:rFonts w:ascii="Times New Roman" w:eastAsia="Calibri" w:hAnsi="Times New Roman" w:cs="Times New Roman"/>
          <w:sz w:val="28"/>
          <w:szCs w:val="28"/>
          <w:lang w:val="es-SV"/>
        </w:rPr>
        <w:t xml:space="preserve">La calidad Probatoria de los instrumentos Públicos, deben ser extendidos por la persona </w:t>
      </w:r>
      <w:r w:rsidRPr="00341C8A">
        <w:rPr>
          <w:rFonts w:ascii="Times New Roman" w:eastAsia="Calibri" w:hAnsi="Times New Roman" w:cs="Times New Roman"/>
          <w:b/>
          <w:sz w:val="28"/>
          <w:szCs w:val="28"/>
          <w:u w:val="single"/>
          <w:lang w:val="es-SV"/>
        </w:rPr>
        <w:t>autorizada</w:t>
      </w:r>
      <w:r w:rsidRPr="00341C8A">
        <w:rPr>
          <w:rFonts w:ascii="Times New Roman" w:eastAsia="Calibri" w:hAnsi="Times New Roman" w:cs="Times New Roman"/>
          <w:sz w:val="28"/>
          <w:szCs w:val="28"/>
          <w:lang w:val="es-SV"/>
        </w:rPr>
        <w:t xml:space="preserve"> Art. 255 C.Pr.C.    </w:t>
      </w:r>
    </w:p>
    <w:p w:rsidR="0092703A" w:rsidRPr="00341C8A" w:rsidRDefault="0092703A" w:rsidP="00341C8A">
      <w:pPr>
        <w:spacing w:before="100" w:beforeAutospacing="1" w:after="100" w:afterAutospacing="1"/>
        <w:ind w:left="1077"/>
        <w:contextualSpacing/>
        <w:jc w:val="both"/>
        <w:rPr>
          <w:rFonts w:ascii="Times New Roman" w:eastAsia="Calibri" w:hAnsi="Times New Roman" w:cs="Times New Roman"/>
          <w:sz w:val="28"/>
          <w:szCs w:val="28"/>
          <w:lang w:val="es-SV"/>
        </w:rPr>
      </w:pPr>
    </w:p>
    <w:p w:rsidR="0092703A" w:rsidRPr="00341C8A" w:rsidRDefault="0092703A" w:rsidP="00341C8A">
      <w:pPr>
        <w:spacing w:before="100" w:beforeAutospacing="1" w:after="100" w:afterAutospacing="1"/>
        <w:ind w:left="1077"/>
        <w:contextualSpacing/>
        <w:jc w:val="both"/>
        <w:rPr>
          <w:rFonts w:ascii="Times New Roman" w:eastAsia="Calibri" w:hAnsi="Times New Roman" w:cs="Times New Roman"/>
          <w:sz w:val="28"/>
          <w:szCs w:val="28"/>
          <w:lang w:val="es-SV"/>
        </w:rPr>
      </w:pPr>
    </w:p>
    <w:p w:rsidR="0092703A" w:rsidRPr="00341C8A" w:rsidRDefault="0092703A" w:rsidP="00341C8A">
      <w:pPr>
        <w:spacing w:before="100" w:beforeAutospacing="1" w:after="100" w:afterAutospacing="1"/>
        <w:ind w:left="1077"/>
        <w:contextualSpacing/>
        <w:jc w:val="both"/>
        <w:rPr>
          <w:rFonts w:ascii="Times New Roman" w:eastAsia="Calibri" w:hAnsi="Times New Roman" w:cs="Times New Roman"/>
          <w:sz w:val="28"/>
          <w:szCs w:val="28"/>
          <w:lang w:val="es-SV"/>
        </w:rPr>
      </w:pPr>
    </w:p>
    <w:p w:rsidR="0092703A" w:rsidRPr="00341C8A" w:rsidRDefault="0092703A" w:rsidP="00341C8A">
      <w:pPr>
        <w:jc w:val="both"/>
        <w:rPr>
          <w:rFonts w:ascii="Times New Roman" w:eastAsia="Calibri" w:hAnsi="Times New Roman" w:cs="Times New Roman"/>
          <w:sz w:val="28"/>
          <w:szCs w:val="28"/>
          <w:lang w:val="es-SV"/>
        </w:rPr>
      </w:pPr>
      <w:r w:rsidRPr="00341C8A">
        <w:rPr>
          <w:rFonts w:ascii="Times New Roman" w:eastAsia="Calibri" w:hAnsi="Times New Roman" w:cs="Times New Roman"/>
          <w:sz w:val="28"/>
          <w:szCs w:val="28"/>
          <w:lang w:val="es-SV"/>
        </w:rPr>
        <w:t xml:space="preserve">     </w:t>
      </w:r>
      <w:r w:rsidRPr="00341C8A">
        <w:rPr>
          <w:rFonts w:ascii="Times New Roman" w:eastAsia="Calibri" w:hAnsi="Times New Roman" w:cs="Times New Roman"/>
          <w:b/>
          <w:sz w:val="28"/>
          <w:szCs w:val="28"/>
          <w:u w:val="single"/>
          <w:lang w:val="es-SV"/>
        </w:rPr>
        <w:t>CONCLUSIONES</w:t>
      </w:r>
      <w:r w:rsidRPr="00341C8A">
        <w:rPr>
          <w:rFonts w:ascii="Times New Roman" w:eastAsia="Calibri" w:hAnsi="Times New Roman" w:cs="Times New Roman"/>
          <w:sz w:val="28"/>
          <w:szCs w:val="28"/>
          <w:lang w:val="es-SV"/>
        </w:rPr>
        <w:t xml:space="preserve">: </w:t>
      </w:r>
    </w:p>
    <w:p w:rsidR="0092703A" w:rsidRPr="00341C8A" w:rsidRDefault="0092703A" w:rsidP="00341C8A">
      <w:pPr>
        <w:numPr>
          <w:ilvl w:val="0"/>
          <w:numId w:val="9"/>
        </w:numPr>
        <w:spacing w:after="160"/>
        <w:contextualSpacing/>
        <w:jc w:val="both"/>
        <w:rPr>
          <w:rFonts w:ascii="Times New Roman" w:eastAsia="Calibri" w:hAnsi="Times New Roman" w:cs="Times New Roman"/>
          <w:sz w:val="28"/>
          <w:szCs w:val="28"/>
          <w:lang w:val="es-SV"/>
        </w:rPr>
      </w:pPr>
      <w:r w:rsidRPr="00341C8A">
        <w:rPr>
          <w:rFonts w:ascii="Times New Roman" w:eastAsia="Calibri" w:hAnsi="Times New Roman" w:cs="Times New Roman"/>
          <w:sz w:val="28"/>
          <w:szCs w:val="28"/>
          <w:lang w:val="es-SV"/>
        </w:rPr>
        <w:t>Que con el fin de darle cumplimiento a lo que establece  el artículo</w:t>
      </w:r>
      <w:r w:rsidRPr="00341C8A">
        <w:rPr>
          <w:rFonts w:ascii="Times New Roman" w:eastAsia="Calibri" w:hAnsi="Times New Roman" w:cs="Times New Roman"/>
          <w:b/>
          <w:sz w:val="28"/>
          <w:szCs w:val="28"/>
          <w:u w:val="single"/>
          <w:lang w:val="es-SV"/>
        </w:rPr>
        <w:t xml:space="preserve"> 134 y 135 de la Ley de Procedimientos Administrativos.</w:t>
      </w:r>
      <w:r w:rsidRPr="00341C8A">
        <w:rPr>
          <w:rFonts w:ascii="Times New Roman" w:eastAsia="Calibri" w:hAnsi="Times New Roman" w:cs="Times New Roman"/>
          <w:sz w:val="28"/>
          <w:szCs w:val="28"/>
          <w:lang w:val="es-SV"/>
        </w:rPr>
        <w:t xml:space="preserve"> En cuanto a resolver el Recurso de Apelación Interpuesto </w:t>
      </w:r>
      <w:r w:rsidRPr="00341C8A">
        <w:rPr>
          <w:rFonts w:ascii="Times New Roman" w:eastAsia="Calibri" w:hAnsi="Times New Roman" w:cs="Times New Roman"/>
          <w:color w:val="000000"/>
          <w:sz w:val="28"/>
          <w:szCs w:val="28"/>
          <w:lang w:val="es-SV"/>
        </w:rPr>
        <w:t xml:space="preserve">por el Licenciado Jonathan Antonio Espinoza Aguilar con cargo de Sub-Gerente Administrativo de la Municipalidad de Apopa. Así como dar cumplimiento al mandato establecido en El Acuerdo Municipal </w:t>
      </w:r>
      <w:r w:rsidRPr="00341C8A">
        <w:rPr>
          <w:rFonts w:ascii="Times New Roman" w:eastAsia="Calibri" w:hAnsi="Times New Roman" w:cs="Times New Roman"/>
          <w:sz w:val="28"/>
          <w:szCs w:val="28"/>
          <w:lang w:val="es-SV"/>
        </w:rPr>
        <w:t>Numero 5, del Acta 24, de fecha diecinueve de junio del año dos mil diecinueve, en el cual El Concejo Municipal Plural de la Municipalidad de Apopa, “acordó: “</w:t>
      </w:r>
      <w:r w:rsidRPr="00341C8A">
        <w:rPr>
          <w:rFonts w:ascii="Times New Roman" w:eastAsia="Calibri" w:hAnsi="Times New Roman" w:cs="Times New Roman"/>
          <w:i/>
          <w:sz w:val="28"/>
          <w:szCs w:val="28"/>
          <w:lang w:val="es-SV"/>
        </w:rPr>
        <w:t>Primero:</w:t>
      </w:r>
      <w:r w:rsidRPr="00341C8A">
        <w:rPr>
          <w:rFonts w:ascii="Times New Roman" w:eastAsia="Calibri" w:hAnsi="Times New Roman" w:cs="Times New Roman"/>
          <w:sz w:val="28"/>
          <w:szCs w:val="28"/>
          <w:lang w:val="es-SV"/>
        </w:rPr>
        <w:t xml:space="preserve"> </w:t>
      </w:r>
      <w:r w:rsidRPr="00341C8A">
        <w:rPr>
          <w:rFonts w:ascii="Times New Roman" w:eastAsia="Calibri" w:hAnsi="Times New Roman" w:cs="Times New Roman"/>
          <w:color w:val="000000"/>
          <w:sz w:val="28"/>
          <w:szCs w:val="28"/>
          <w:lang w:val="es-SV"/>
        </w:rPr>
        <w:t xml:space="preserve">Declárese </w:t>
      </w:r>
      <w:r w:rsidRPr="00341C8A">
        <w:rPr>
          <w:rFonts w:ascii="Times New Roman" w:eastAsia="Calibri" w:hAnsi="Times New Roman" w:cs="Times New Roman"/>
          <w:b/>
          <w:i/>
          <w:color w:val="000000"/>
          <w:sz w:val="28"/>
          <w:szCs w:val="28"/>
          <w:lang w:val="es-SV"/>
        </w:rPr>
        <w:t>admisible</w:t>
      </w:r>
      <w:r w:rsidRPr="00341C8A">
        <w:rPr>
          <w:rFonts w:ascii="Times New Roman" w:eastAsia="Calibri" w:hAnsi="Times New Roman" w:cs="Times New Roman"/>
          <w:color w:val="000000"/>
          <w:sz w:val="28"/>
          <w:szCs w:val="28"/>
          <w:lang w:val="es-SV"/>
        </w:rPr>
        <w:t xml:space="preserve"> el Recurso de Apelación presentado por el Licenciado Jonathan Antonio Espinoza Aguilar. </w:t>
      </w:r>
      <w:r w:rsidRPr="00341C8A">
        <w:rPr>
          <w:rFonts w:ascii="Times New Roman" w:eastAsia="Calibri" w:hAnsi="Times New Roman" w:cs="Times New Roman"/>
          <w:b/>
          <w:i/>
          <w:color w:val="000000"/>
          <w:sz w:val="28"/>
          <w:szCs w:val="28"/>
          <w:lang w:val="es-SV"/>
        </w:rPr>
        <w:t>Segundo</w:t>
      </w:r>
      <w:r w:rsidRPr="00341C8A">
        <w:rPr>
          <w:rFonts w:ascii="Times New Roman" w:eastAsia="Calibri" w:hAnsi="Times New Roman" w:cs="Times New Roman"/>
          <w:i/>
          <w:color w:val="000000"/>
          <w:sz w:val="28"/>
          <w:szCs w:val="28"/>
          <w:lang w:val="es-SV"/>
        </w:rPr>
        <w:t xml:space="preserve">: </w:t>
      </w:r>
      <w:r w:rsidRPr="00341C8A">
        <w:rPr>
          <w:rFonts w:ascii="Times New Roman" w:eastAsia="Calibri" w:hAnsi="Times New Roman" w:cs="Times New Roman"/>
          <w:color w:val="000000"/>
          <w:sz w:val="28"/>
          <w:szCs w:val="28"/>
          <w:lang w:val="es-SV"/>
        </w:rPr>
        <w:t xml:space="preserve">Se le notifique al demandante que de </w:t>
      </w:r>
      <w:r w:rsidRPr="00341C8A">
        <w:rPr>
          <w:rFonts w:ascii="Times New Roman" w:eastAsia="Calibri" w:hAnsi="Times New Roman" w:cs="Times New Roman"/>
          <w:color w:val="000000"/>
          <w:sz w:val="28"/>
          <w:szCs w:val="28"/>
          <w:lang w:val="es-SV"/>
        </w:rPr>
        <w:lastRenderedPageBreak/>
        <w:t xml:space="preserve">acuerdo al artículo 135 inciso tercero de la Ley de Procedimientos  Administrativos  y  para  mejor proveer el presente caso, deberá de aportar </w:t>
      </w:r>
      <w:r w:rsidRPr="00341C8A">
        <w:rPr>
          <w:rFonts w:ascii="Times New Roman" w:eastAsia="Calibri" w:hAnsi="Times New Roman" w:cs="Times New Roman"/>
          <w:b/>
          <w:i/>
          <w:color w:val="000000"/>
          <w:sz w:val="28"/>
          <w:szCs w:val="28"/>
          <w:lang w:val="es-SV"/>
        </w:rPr>
        <w:t>prueba</w:t>
      </w:r>
      <w:r w:rsidRPr="00341C8A">
        <w:rPr>
          <w:rFonts w:ascii="Times New Roman" w:eastAsia="Calibri" w:hAnsi="Times New Roman" w:cs="Times New Roman"/>
          <w:color w:val="000000"/>
          <w:sz w:val="28"/>
          <w:szCs w:val="28"/>
          <w:lang w:val="es-SV"/>
        </w:rPr>
        <w:t xml:space="preserve"> diferente a la documental en el término de </w:t>
      </w:r>
      <w:r w:rsidRPr="00341C8A">
        <w:rPr>
          <w:rFonts w:ascii="Times New Roman" w:eastAsia="Calibri" w:hAnsi="Times New Roman" w:cs="Times New Roman"/>
          <w:b/>
          <w:color w:val="000000"/>
          <w:sz w:val="28"/>
          <w:szCs w:val="28"/>
          <w:lang w:val="es-SV"/>
        </w:rPr>
        <w:t>cinco días hábiles</w:t>
      </w:r>
      <w:r w:rsidRPr="00341C8A">
        <w:rPr>
          <w:rFonts w:ascii="Times New Roman" w:eastAsia="Calibri" w:hAnsi="Times New Roman" w:cs="Times New Roman"/>
          <w:color w:val="000000"/>
          <w:sz w:val="28"/>
          <w:szCs w:val="28"/>
          <w:lang w:val="es-SV"/>
        </w:rPr>
        <w:t xml:space="preserve">. </w:t>
      </w:r>
      <w:r w:rsidRPr="00341C8A">
        <w:rPr>
          <w:rFonts w:ascii="Times New Roman" w:eastAsia="Calibri" w:hAnsi="Times New Roman" w:cs="Times New Roman"/>
          <w:b/>
          <w:i/>
          <w:color w:val="000000"/>
          <w:sz w:val="28"/>
          <w:szCs w:val="28"/>
          <w:lang w:val="es-SV"/>
        </w:rPr>
        <w:t>Tercero:</w:t>
      </w:r>
      <w:r w:rsidRPr="00341C8A">
        <w:rPr>
          <w:rFonts w:ascii="Times New Roman" w:eastAsia="Calibri" w:hAnsi="Times New Roman" w:cs="Times New Roman"/>
          <w:color w:val="000000"/>
          <w:sz w:val="28"/>
          <w:szCs w:val="28"/>
          <w:lang w:val="es-SV"/>
        </w:rPr>
        <w:t xml:space="preserve"> De lo solicitado en su recurso de apelación en el análisis se resolverá en forma oportuna” y finalmente resolver e</w:t>
      </w:r>
      <w:r w:rsidRPr="00341C8A">
        <w:rPr>
          <w:rFonts w:ascii="Times New Roman" w:eastAsia="Calibri" w:hAnsi="Times New Roman" w:cs="Times New Roman"/>
          <w:sz w:val="28"/>
          <w:szCs w:val="28"/>
          <w:lang w:val="es-SV"/>
        </w:rPr>
        <w:t xml:space="preserve">scrito sin fecha dirigido al Municipio de Apopa, Representado por el Alcalde, Sindico y Concejo Municipal, suscrito por el señor Jonathan Antonio Espinoza Salazar, por medio del cual </w:t>
      </w:r>
      <w:r w:rsidRPr="00341C8A">
        <w:rPr>
          <w:rFonts w:ascii="Times New Roman" w:eastAsia="Calibri" w:hAnsi="Times New Roman" w:cs="Times New Roman"/>
          <w:color w:val="000000"/>
          <w:sz w:val="28"/>
          <w:szCs w:val="28"/>
          <w:lang w:val="es-SV"/>
        </w:rPr>
        <w:t xml:space="preserve">ofreció la Prueba </w:t>
      </w:r>
      <w:r w:rsidRPr="00341C8A">
        <w:rPr>
          <w:rFonts w:ascii="Times New Roman" w:eastAsia="Calibri" w:hAnsi="Times New Roman" w:cs="Times New Roman"/>
          <w:sz w:val="28"/>
          <w:szCs w:val="28"/>
          <w:lang w:val="es-SV"/>
        </w:rPr>
        <w:t>cuando el recurso esté fundado en nuevos hechos que no consten en el expediente o cuando resulte imprescindible la aportación de prueba diferente a la documental.</w:t>
      </w:r>
    </w:p>
    <w:p w:rsidR="0092703A" w:rsidRPr="00341C8A" w:rsidRDefault="0092703A" w:rsidP="00341C8A">
      <w:pPr>
        <w:ind w:left="1080"/>
        <w:contextualSpacing/>
        <w:jc w:val="both"/>
        <w:rPr>
          <w:rFonts w:ascii="Times New Roman" w:eastAsia="Calibri" w:hAnsi="Times New Roman" w:cs="Times New Roman"/>
          <w:sz w:val="28"/>
          <w:szCs w:val="28"/>
          <w:lang w:val="es-SV"/>
        </w:rPr>
      </w:pPr>
      <w:r w:rsidRPr="00341C8A">
        <w:rPr>
          <w:rFonts w:ascii="Times New Roman" w:eastAsia="Calibri" w:hAnsi="Times New Roman" w:cs="Times New Roman"/>
          <w:sz w:val="28"/>
          <w:szCs w:val="28"/>
          <w:lang w:val="es-SV"/>
        </w:rPr>
        <w:t xml:space="preserve"> </w:t>
      </w:r>
    </w:p>
    <w:p w:rsidR="0092703A" w:rsidRPr="00341C8A" w:rsidRDefault="0092703A" w:rsidP="00341C8A">
      <w:pPr>
        <w:numPr>
          <w:ilvl w:val="0"/>
          <w:numId w:val="9"/>
        </w:numPr>
        <w:spacing w:before="100" w:beforeAutospacing="1" w:after="100" w:afterAutospacing="1"/>
        <w:contextualSpacing/>
        <w:jc w:val="both"/>
        <w:rPr>
          <w:rFonts w:ascii="Times New Roman" w:eastAsia="Calibri" w:hAnsi="Times New Roman" w:cs="Times New Roman"/>
          <w:b/>
          <w:color w:val="000000"/>
          <w:sz w:val="28"/>
          <w:szCs w:val="28"/>
          <w:lang w:val="es-SV"/>
        </w:rPr>
      </w:pPr>
      <w:r w:rsidRPr="00341C8A">
        <w:rPr>
          <w:rFonts w:ascii="Times New Roman" w:eastAsia="Calibri" w:hAnsi="Times New Roman" w:cs="Times New Roman"/>
          <w:sz w:val="28"/>
          <w:szCs w:val="28"/>
          <w:lang w:val="es-SV"/>
        </w:rPr>
        <w:t xml:space="preserve">Que la </w:t>
      </w:r>
      <w:r w:rsidRPr="00341C8A">
        <w:rPr>
          <w:rFonts w:ascii="Times New Roman" w:eastAsia="Calibri" w:hAnsi="Times New Roman" w:cs="Times New Roman"/>
          <w:b/>
          <w:sz w:val="28"/>
          <w:szCs w:val="28"/>
          <w:u w:val="single"/>
          <w:lang w:val="es-SV"/>
        </w:rPr>
        <w:t xml:space="preserve">LEY DE PROCEDIMIENTOS ADMINISTRATIVOS. </w:t>
      </w:r>
      <w:r w:rsidRPr="00341C8A">
        <w:rPr>
          <w:rFonts w:ascii="Times New Roman" w:eastAsia="Calibri" w:hAnsi="Times New Roman" w:cs="Times New Roman"/>
          <w:sz w:val="28"/>
          <w:szCs w:val="28"/>
          <w:lang w:val="es-SV"/>
        </w:rPr>
        <w:t xml:space="preserve">En su Art. 106, nos remite subsidiariamente a lo que establece el Código Procesal Civil y Mercantil, en cuanto a la valoración de la Prueba, pues El derecho a la utilización </w:t>
      </w:r>
      <w:r w:rsidRPr="00341C8A">
        <w:rPr>
          <w:rFonts w:ascii="Times New Roman" w:eastAsia="Calibri" w:hAnsi="Times New Roman" w:cs="Times New Roman"/>
          <w:b/>
          <w:sz w:val="28"/>
          <w:szCs w:val="28"/>
          <w:u w:val="single"/>
          <w:lang w:val="es-SV"/>
        </w:rPr>
        <w:t>de los medios de prueba pertinentes</w:t>
      </w:r>
      <w:r w:rsidRPr="00341C8A">
        <w:rPr>
          <w:rFonts w:ascii="Times New Roman" w:eastAsia="Calibri" w:hAnsi="Times New Roman" w:cs="Times New Roman"/>
          <w:sz w:val="28"/>
          <w:szCs w:val="28"/>
          <w:lang w:val="es-SV"/>
        </w:rPr>
        <w:t xml:space="preserve"> para la defensa garantiza a las partes la posibilidad de impulsar una actividad probatoria acorde con sus intereses. Consiste, pues, en el derecho a que la prueba pertinente, propuesta en tiempo y forma, sea admitida. En ese sentido, </w:t>
      </w:r>
      <w:r w:rsidRPr="00341C8A">
        <w:rPr>
          <w:rFonts w:ascii="Times New Roman" w:eastAsia="Calibri" w:hAnsi="Times New Roman" w:cs="Times New Roman"/>
          <w:b/>
          <w:sz w:val="28"/>
          <w:szCs w:val="28"/>
          <w:u w:val="single"/>
          <w:lang w:val="es-SV"/>
        </w:rPr>
        <w:t>no se trata</w:t>
      </w:r>
      <w:r w:rsidRPr="00341C8A">
        <w:rPr>
          <w:rFonts w:ascii="Times New Roman" w:eastAsia="Calibri" w:hAnsi="Times New Roman" w:cs="Times New Roman"/>
          <w:sz w:val="28"/>
          <w:szCs w:val="28"/>
          <w:lang w:val="es-SV"/>
        </w:rPr>
        <w:t xml:space="preserve"> de una facultad omnímoda, que permita valerse ilimitadamente de cualesquiera medios de prueba, en cualquier tiempo, ni para cualquier objeto, </w:t>
      </w:r>
      <w:r w:rsidRPr="00341C8A">
        <w:rPr>
          <w:rFonts w:ascii="Times New Roman" w:eastAsia="Calibri" w:hAnsi="Times New Roman" w:cs="Times New Roman"/>
          <w:b/>
          <w:sz w:val="28"/>
          <w:szCs w:val="28"/>
          <w:u w:val="single"/>
          <w:lang w:val="es-SV"/>
        </w:rPr>
        <w:t>sino sólo los que sean pertinentes</w:t>
      </w:r>
      <w:r w:rsidRPr="00341C8A">
        <w:rPr>
          <w:rFonts w:ascii="Times New Roman" w:eastAsia="Calibri" w:hAnsi="Times New Roman" w:cs="Times New Roman"/>
          <w:sz w:val="28"/>
          <w:szCs w:val="28"/>
          <w:lang w:val="es-SV"/>
        </w:rPr>
        <w:t xml:space="preserve">; lo que significa que hay algunos aspectos del derecho que son de configuración legal, pues su ejercicio debe someterse a los requisitos de tiempo, forma, pertinencia y utilidad establecidos por las leyes procesales…” (SALA DE LO CONSTITUCIONAL. CORTE SUPREMA DE JUSTICIA DE EL SALVADOR, Sentencia de proceso de Inconstitucionalidad, con referencia N° 46-2010/55-2010/72-2010/73-2010/75-2010/81-2010, de fecha 14 de diciembre 2011, considerando IV, p.5). Que las Pruebas presentadas por el Recurrente </w:t>
      </w:r>
      <w:r w:rsidRPr="00341C8A">
        <w:rPr>
          <w:rFonts w:ascii="Times New Roman" w:eastAsia="Calibri" w:hAnsi="Times New Roman" w:cs="Times New Roman"/>
          <w:b/>
          <w:color w:val="000000"/>
          <w:sz w:val="28"/>
          <w:szCs w:val="28"/>
          <w:lang w:val="es-SV"/>
        </w:rPr>
        <w:t>Licenciado Jonathan Antonio Espinoza Aguilar con cargo de Sub-Gerente Administrativo de la Municipalidad de Apopa,</w:t>
      </w:r>
      <w:r w:rsidRPr="00341C8A">
        <w:rPr>
          <w:rFonts w:ascii="Times New Roman" w:eastAsia="Calibri" w:hAnsi="Times New Roman" w:cs="Times New Roman"/>
          <w:color w:val="000000"/>
          <w:sz w:val="28"/>
          <w:szCs w:val="28"/>
          <w:lang w:val="es-SV"/>
        </w:rPr>
        <w:t xml:space="preserve"> consta de: </w:t>
      </w:r>
      <w:r w:rsidRPr="00341C8A">
        <w:rPr>
          <w:rFonts w:ascii="Times New Roman" w:eastAsia="Calibri" w:hAnsi="Times New Roman" w:cs="Times New Roman"/>
          <w:b/>
          <w:color w:val="000000"/>
          <w:sz w:val="28"/>
          <w:szCs w:val="28"/>
          <w:u w:val="single"/>
          <w:lang w:val="es-SV"/>
        </w:rPr>
        <w:t>I.PRUEBA TESTIMONIAL:</w:t>
      </w:r>
      <w:r w:rsidRPr="00341C8A">
        <w:rPr>
          <w:rFonts w:ascii="Times New Roman" w:eastAsia="Calibri" w:hAnsi="Times New Roman" w:cs="Times New Roman"/>
          <w:color w:val="000000"/>
          <w:sz w:val="28"/>
          <w:szCs w:val="28"/>
          <w:lang w:val="es-SV"/>
        </w:rPr>
        <w:t xml:space="preserve"> Aporto a los Señores: </w:t>
      </w:r>
      <w:r w:rsidRPr="00341C8A">
        <w:rPr>
          <w:rFonts w:ascii="Times New Roman" w:eastAsia="Calibri" w:hAnsi="Times New Roman" w:cs="Times New Roman"/>
          <w:b/>
          <w:color w:val="000000"/>
          <w:sz w:val="28"/>
          <w:szCs w:val="28"/>
          <w:lang w:val="es-SV"/>
        </w:rPr>
        <w:t xml:space="preserve">SILVIA ISMENIA RUIZ, </w:t>
      </w:r>
      <w:r w:rsidRPr="00341C8A">
        <w:rPr>
          <w:rFonts w:ascii="Times New Roman" w:eastAsia="Calibri" w:hAnsi="Times New Roman" w:cs="Times New Roman"/>
          <w:color w:val="000000"/>
          <w:sz w:val="28"/>
          <w:szCs w:val="28"/>
          <w:lang w:val="es-SV"/>
        </w:rPr>
        <w:t xml:space="preserve">en su carácter de Tercera Regidora Suplente, para el periodo de 2015-2018, lo cual consta en </w:t>
      </w:r>
      <w:r w:rsidRPr="00341C8A">
        <w:rPr>
          <w:rFonts w:ascii="Times New Roman" w:eastAsia="Calibri" w:hAnsi="Times New Roman" w:cs="Times New Roman"/>
          <w:color w:val="000000"/>
          <w:sz w:val="28"/>
          <w:szCs w:val="28"/>
          <w:lang w:val="es-SV"/>
        </w:rPr>
        <w:lastRenderedPageBreak/>
        <w:t xml:space="preserve">Copia Certificada por notario de Credencial emitida por el Tribunal Supremo Electoral para el periodo de 2015-2018, así como Copia Certificada de Documento Único de Identidad de la testigo, </w:t>
      </w:r>
      <w:r w:rsidRPr="00341C8A">
        <w:rPr>
          <w:rFonts w:ascii="Times New Roman" w:eastAsia="Calibri" w:hAnsi="Times New Roman" w:cs="Times New Roman"/>
          <w:b/>
          <w:color w:val="000000"/>
          <w:sz w:val="28"/>
          <w:szCs w:val="28"/>
          <w:lang w:val="es-SV"/>
        </w:rPr>
        <w:t>testimonio</w:t>
      </w:r>
      <w:r w:rsidRPr="00341C8A">
        <w:rPr>
          <w:rFonts w:ascii="Times New Roman" w:eastAsia="Calibri" w:hAnsi="Times New Roman" w:cs="Times New Roman"/>
          <w:color w:val="000000"/>
          <w:sz w:val="28"/>
          <w:szCs w:val="28"/>
          <w:lang w:val="es-SV"/>
        </w:rPr>
        <w:t xml:space="preserve"> con el cual pretende probar que la abstención en el acuerdo Dos de acta Cuarenta y siete, de fecha veintidós de noviembre del año dos mil dieciséis de la </w:t>
      </w:r>
      <w:r w:rsidRPr="00341C8A">
        <w:rPr>
          <w:rFonts w:ascii="Times New Roman" w:eastAsia="Calibri" w:hAnsi="Times New Roman" w:cs="Times New Roman"/>
          <w:b/>
          <w:i/>
          <w:color w:val="000000"/>
          <w:sz w:val="28"/>
          <w:szCs w:val="28"/>
          <w:lang w:val="es-SV"/>
        </w:rPr>
        <w:t>testigo fue en razón que el dictamen DE LA COMISION DE FINANZAS no incluía los niveles de Dirección y Técnico por lo que representaba una condición desigual y contra la ley;</w:t>
      </w:r>
      <w:r w:rsidRPr="00341C8A">
        <w:rPr>
          <w:rFonts w:ascii="Times New Roman" w:eastAsia="Calibri" w:hAnsi="Times New Roman" w:cs="Times New Roman"/>
          <w:color w:val="000000"/>
          <w:sz w:val="28"/>
          <w:szCs w:val="28"/>
          <w:lang w:val="es-SV"/>
        </w:rPr>
        <w:t xml:space="preserve"> y b) </w:t>
      </w:r>
      <w:r w:rsidRPr="00341C8A">
        <w:rPr>
          <w:rFonts w:ascii="Times New Roman" w:eastAsia="Calibri" w:hAnsi="Times New Roman" w:cs="Times New Roman"/>
          <w:b/>
          <w:color w:val="000000"/>
          <w:sz w:val="28"/>
          <w:szCs w:val="28"/>
          <w:lang w:val="es-SV"/>
        </w:rPr>
        <w:t xml:space="preserve">JOEL ALBERTICO LÓPEZ, </w:t>
      </w:r>
      <w:r w:rsidRPr="00341C8A">
        <w:rPr>
          <w:rFonts w:ascii="Times New Roman" w:eastAsia="Calibri" w:hAnsi="Times New Roman" w:cs="Times New Roman"/>
          <w:color w:val="000000"/>
          <w:sz w:val="28"/>
          <w:szCs w:val="28"/>
          <w:lang w:val="es-SV"/>
        </w:rPr>
        <w:t xml:space="preserve">en su carácter de Segundo Regidor Suplente, para el periodo de 2018-2021, lo cual consta en anexo de Copia Certificada por notario de Credencial emitida por el Tribunal Supremo Electoral para el periodo de 2015-2018, así como anexo Copia Certificada de Documento Único de Identidad del testigo, </w:t>
      </w:r>
      <w:r w:rsidRPr="00341C8A">
        <w:rPr>
          <w:rFonts w:ascii="Times New Roman" w:eastAsia="Calibri" w:hAnsi="Times New Roman" w:cs="Times New Roman"/>
          <w:b/>
          <w:color w:val="000000"/>
          <w:sz w:val="28"/>
          <w:szCs w:val="28"/>
          <w:lang w:val="es-SV"/>
        </w:rPr>
        <w:t>testimonio</w:t>
      </w:r>
      <w:r w:rsidRPr="00341C8A">
        <w:rPr>
          <w:rFonts w:ascii="Times New Roman" w:eastAsia="Calibri" w:hAnsi="Times New Roman" w:cs="Times New Roman"/>
          <w:color w:val="000000"/>
          <w:sz w:val="28"/>
          <w:szCs w:val="28"/>
          <w:lang w:val="es-SV"/>
        </w:rPr>
        <w:t xml:space="preserve"> con el cual pretende probar </w:t>
      </w:r>
      <w:r w:rsidRPr="00341C8A">
        <w:rPr>
          <w:rFonts w:ascii="Times New Roman" w:eastAsia="Calibri" w:hAnsi="Times New Roman" w:cs="Times New Roman"/>
          <w:b/>
          <w:i/>
          <w:color w:val="000000"/>
          <w:sz w:val="28"/>
          <w:szCs w:val="28"/>
          <w:lang w:val="es-SV"/>
        </w:rPr>
        <w:t>que es testigo de vistas y oídas en cuanto a la deliberación de la solicitud del Licenciado Jonathan Antonio Espinoza, en cuanto da Fe que las valoraciones que se hace de la solicitud de nivelación del peticionante no son objetivas,  pues no valoran el cargo de función sino la persona que lo ocupa</w:t>
      </w:r>
      <w:r w:rsidRPr="00341C8A">
        <w:rPr>
          <w:rFonts w:ascii="Times New Roman" w:eastAsia="Calibri" w:hAnsi="Times New Roman" w:cs="Times New Roman"/>
          <w:color w:val="000000"/>
          <w:sz w:val="28"/>
          <w:szCs w:val="28"/>
          <w:lang w:val="es-SV"/>
        </w:rPr>
        <w:t xml:space="preserve">. </w:t>
      </w:r>
      <w:r w:rsidRPr="00341C8A">
        <w:rPr>
          <w:rFonts w:ascii="Times New Roman" w:eastAsia="Calibri" w:hAnsi="Times New Roman" w:cs="Times New Roman"/>
          <w:b/>
          <w:color w:val="000000"/>
          <w:sz w:val="28"/>
          <w:szCs w:val="28"/>
          <w:u w:val="single"/>
          <w:lang w:val="es-SV"/>
        </w:rPr>
        <w:t>II.PRUEBA DOCUMENTAL:</w:t>
      </w:r>
      <w:r w:rsidRPr="00341C8A">
        <w:rPr>
          <w:rFonts w:ascii="Times New Roman" w:eastAsia="Calibri" w:hAnsi="Times New Roman" w:cs="Times New Roman"/>
          <w:color w:val="000000"/>
          <w:sz w:val="28"/>
          <w:szCs w:val="28"/>
          <w:lang w:val="es-SV"/>
        </w:rPr>
        <w:t xml:space="preserve"> Ofreció copia simple de memorándum enviado al subgerente financiero en fecha 21 de noviembre del año dos mil dieciocho en el cual consta el detalle de plazas que con base a mis funciones de proponer al Concejo políticas de administración de personal y salarial, se recomendó que el referido acuerdo fuera aplicado en el presupuesto 2019, en el sentido en el correlativo 52 consta que se recomendó aplicar el salario de $1,500.00 al cargo de subgerencia Administrativa la cual fue dejada sin efecto por la Comisión de Presupuestos sin justificación alguna. Firmado por el Jefe de Recursos Humanos de ese periodo Licenciado Edwin Alberto Lizano y por el peticionario, </w:t>
      </w:r>
      <w:r w:rsidRPr="00341C8A">
        <w:rPr>
          <w:rFonts w:ascii="Times New Roman" w:eastAsia="Calibri" w:hAnsi="Times New Roman" w:cs="Times New Roman"/>
          <w:b/>
          <w:i/>
          <w:color w:val="000000"/>
          <w:sz w:val="28"/>
          <w:szCs w:val="28"/>
          <w:lang w:val="es-SV"/>
        </w:rPr>
        <w:t>con lo que desea probar la política de discriminación al nivel de dirección de este Concejo Municipal</w:t>
      </w:r>
      <w:r w:rsidRPr="00341C8A">
        <w:rPr>
          <w:rFonts w:ascii="Times New Roman" w:eastAsia="Calibri" w:hAnsi="Times New Roman" w:cs="Times New Roman"/>
          <w:color w:val="000000"/>
          <w:sz w:val="28"/>
          <w:szCs w:val="28"/>
          <w:lang w:val="es-SV"/>
        </w:rPr>
        <w:t xml:space="preserve">. </w:t>
      </w:r>
    </w:p>
    <w:p w:rsidR="0092703A" w:rsidRPr="00341C8A" w:rsidRDefault="0092703A" w:rsidP="00341C8A">
      <w:pPr>
        <w:spacing w:before="100" w:beforeAutospacing="1" w:after="100" w:afterAutospacing="1"/>
        <w:ind w:left="1080"/>
        <w:contextualSpacing/>
        <w:jc w:val="both"/>
        <w:rPr>
          <w:rFonts w:ascii="Times New Roman" w:eastAsia="Calibri" w:hAnsi="Times New Roman" w:cs="Times New Roman"/>
          <w:sz w:val="28"/>
          <w:szCs w:val="28"/>
          <w:lang w:val="es-SV"/>
        </w:rPr>
      </w:pPr>
    </w:p>
    <w:p w:rsidR="0092703A" w:rsidRPr="00341C8A" w:rsidRDefault="0092703A" w:rsidP="00341C8A">
      <w:pPr>
        <w:numPr>
          <w:ilvl w:val="0"/>
          <w:numId w:val="9"/>
        </w:numPr>
        <w:spacing w:before="100" w:beforeAutospacing="1" w:after="100" w:afterAutospacing="1"/>
        <w:contextualSpacing/>
        <w:jc w:val="both"/>
        <w:rPr>
          <w:rFonts w:ascii="Times New Roman" w:eastAsia="Calibri" w:hAnsi="Times New Roman" w:cs="Times New Roman"/>
          <w:b/>
          <w:color w:val="000000"/>
          <w:sz w:val="28"/>
          <w:szCs w:val="28"/>
          <w:u w:val="single"/>
          <w:lang w:val="es-SV"/>
        </w:rPr>
      </w:pPr>
      <w:r w:rsidRPr="00341C8A">
        <w:rPr>
          <w:rFonts w:ascii="Times New Roman" w:eastAsia="Calibri" w:hAnsi="Times New Roman" w:cs="Times New Roman"/>
          <w:b/>
          <w:color w:val="000000"/>
          <w:sz w:val="28"/>
          <w:szCs w:val="28"/>
          <w:u w:val="single"/>
          <w:lang w:val="es-SV"/>
        </w:rPr>
        <w:t>VALORACION DE LA PRUEBA:</w:t>
      </w:r>
    </w:p>
    <w:p w:rsidR="0092703A" w:rsidRPr="00341C8A" w:rsidRDefault="0092703A" w:rsidP="00341C8A">
      <w:pPr>
        <w:spacing w:before="100" w:beforeAutospacing="1" w:after="100" w:afterAutospacing="1"/>
        <w:ind w:left="1080"/>
        <w:contextualSpacing/>
        <w:jc w:val="both"/>
        <w:rPr>
          <w:rFonts w:ascii="Times New Roman" w:eastAsia="Calibri" w:hAnsi="Times New Roman" w:cs="Times New Roman"/>
          <w:color w:val="000000"/>
          <w:sz w:val="28"/>
          <w:szCs w:val="28"/>
          <w:lang w:val="es-SV"/>
        </w:rPr>
      </w:pPr>
      <w:r w:rsidRPr="00341C8A">
        <w:rPr>
          <w:rFonts w:ascii="Times New Roman" w:eastAsia="Calibri" w:hAnsi="Times New Roman" w:cs="Times New Roman"/>
          <w:color w:val="000000"/>
          <w:sz w:val="28"/>
          <w:szCs w:val="28"/>
          <w:lang w:val="es-SV"/>
        </w:rPr>
        <w:t>Que se ha realizado una Valoración a la Prueba presentada por el Licenciado Jonathan Antonio Espinoza Aguilar con cargo de Sub-</w:t>
      </w:r>
      <w:r w:rsidRPr="00341C8A">
        <w:rPr>
          <w:rFonts w:ascii="Times New Roman" w:eastAsia="Calibri" w:hAnsi="Times New Roman" w:cs="Times New Roman"/>
          <w:color w:val="000000"/>
          <w:sz w:val="28"/>
          <w:szCs w:val="28"/>
          <w:lang w:val="es-SV"/>
        </w:rPr>
        <w:lastRenderedPageBreak/>
        <w:t>Gerente Administrativo de la Municipalidad de Apopa, de lo cual se MANIFIESTA:</w:t>
      </w:r>
    </w:p>
    <w:p w:rsidR="0092703A" w:rsidRPr="00341C8A" w:rsidRDefault="0092703A" w:rsidP="00341C8A">
      <w:pPr>
        <w:spacing w:before="100" w:beforeAutospacing="1" w:after="100" w:afterAutospacing="1"/>
        <w:ind w:left="1080"/>
        <w:contextualSpacing/>
        <w:jc w:val="both"/>
        <w:rPr>
          <w:rFonts w:ascii="Times New Roman" w:eastAsia="Calibri" w:hAnsi="Times New Roman" w:cs="Times New Roman"/>
          <w:color w:val="000000"/>
          <w:sz w:val="28"/>
          <w:szCs w:val="28"/>
          <w:lang w:val="es-SV"/>
        </w:rPr>
      </w:pPr>
    </w:p>
    <w:p w:rsidR="0092703A" w:rsidRPr="00341C8A" w:rsidRDefault="0092703A" w:rsidP="00341C8A">
      <w:pPr>
        <w:numPr>
          <w:ilvl w:val="0"/>
          <w:numId w:val="10"/>
        </w:numPr>
        <w:spacing w:before="100" w:beforeAutospacing="1" w:after="100" w:afterAutospacing="1"/>
        <w:contextualSpacing/>
        <w:jc w:val="both"/>
        <w:rPr>
          <w:rFonts w:ascii="Times New Roman" w:eastAsia="Calibri" w:hAnsi="Times New Roman" w:cs="Times New Roman"/>
          <w:b/>
          <w:sz w:val="28"/>
          <w:szCs w:val="28"/>
          <w:u w:val="single"/>
          <w:lang w:val="es-SV"/>
        </w:rPr>
      </w:pPr>
      <w:r w:rsidRPr="00341C8A">
        <w:rPr>
          <w:rFonts w:ascii="Times New Roman" w:eastAsia="Calibri" w:hAnsi="Times New Roman" w:cs="Times New Roman"/>
          <w:b/>
          <w:color w:val="000000"/>
          <w:sz w:val="28"/>
          <w:szCs w:val="28"/>
          <w:u w:val="single"/>
          <w:lang w:val="es-SV"/>
        </w:rPr>
        <w:t xml:space="preserve">PRUEBA TESTIMONIAL: </w:t>
      </w:r>
      <w:r w:rsidRPr="00341C8A">
        <w:rPr>
          <w:rFonts w:ascii="Times New Roman" w:eastAsia="Calibri" w:hAnsi="Times New Roman" w:cs="Times New Roman"/>
          <w:b/>
          <w:sz w:val="28"/>
          <w:szCs w:val="28"/>
          <w:u w:val="single"/>
          <w:lang w:val="es-SV"/>
        </w:rPr>
        <w:t xml:space="preserve"> </w:t>
      </w:r>
    </w:p>
    <w:p w:rsidR="0092703A" w:rsidRPr="00341C8A" w:rsidRDefault="0092703A" w:rsidP="00341C8A">
      <w:pPr>
        <w:spacing w:before="100" w:beforeAutospacing="1" w:after="100" w:afterAutospacing="1"/>
        <w:ind w:left="1080"/>
        <w:contextualSpacing/>
        <w:jc w:val="both"/>
        <w:rPr>
          <w:rFonts w:ascii="Times New Roman" w:eastAsia="Calibri" w:hAnsi="Times New Roman" w:cs="Times New Roman"/>
          <w:sz w:val="28"/>
          <w:szCs w:val="28"/>
          <w:lang w:val="es-SV"/>
        </w:rPr>
      </w:pPr>
    </w:p>
    <w:p w:rsidR="0092703A" w:rsidRPr="00341C8A" w:rsidRDefault="0092703A" w:rsidP="00341C8A">
      <w:pPr>
        <w:spacing w:before="100" w:beforeAutospacing="1" w:after="100" w:afterAutospacing="1"/>
        <w:ind w:left="1080"/>
        <w:contextualSpacing/>
        <w:jc w:val="both"/>
        <w:rPr>
          <w:rFonts w:ascii="Times New Roman" w:eastAsia="Calibri" w:hAnsi="Times New Roman" w:cs="Times New Roman"/>
          <w:sz w:val="28"/>
          <w:szCs w:val="28"/>
          <w:lang w:val="es-SV"/>
        </w:rPr>
      </w:pPr>
      <w:r w:rsidRPr="00341C8A">
        <w:rPr>
          <w:rFonts w:ascii="Times New Roman" w:eastAsia="Calibri" w:hAnsi="Times New Roman" w:cs="Times New Roman"/>
          <w:sz w:val="28"/>
          <w:szCs w:val="28"/>
          <w:lang w:val="es-SV"/>
        </w:rPr>
        <w:t xml:space="preserve">Que en base </w:t>
      </w:r>
      <w:r w:rsidRPr="00341C8A">
        <w:rPr>
          <w:rFonts w:ascii="Times New Roman" w:eastAsia="Calibri" w:hAnsi="Times New Roman" w:cs="Times New Roman"/>
          <w:b/>
          <w:sz w:val="28"/>
          <w:szCs w:val="28"/>
          <w:lang w:val="es-SV"/>
        </w:rPr>
        <w:t>al Principio de Imparcialidad</w:t>
      </w:r>
      <w:r w:rsidRPr="00341C8A">
        <w:rPr>
          <w:rFonts w:ascii="Times New Roman" w:eastAsia="Calibri" w:hAnsi="Times New Roman" w:cs="Times New Roman"/>
          <w:sz w:val="28"/>
          <w:szCs w:val="28"/>
          <w:lang w:val="es-SV"/>
        </w:rPr>
        <w:t xml:space="preserve"> señalado a los Arts. 16, 85 inc. 5º. De la Constitución de la Republica los Testigos ofertados son miembros del Concejo Municipal de Apopa, según consta en las credenciales emitidas por el Tribunal Supremo Electoral, por lo tanto son miembros del Cuerpo contra el cual se ha interpuesto el Recurso de Apelación  que hoy nos ocupa es decir EL CONCEJO MUNICIPAL DE APOPA EN PLENO (como máxima Autoridad); Así también los Arts. 294, No. 9 y </w:t>
      </w:r>
      <w:smartTag w:uri="urn:schemas-microsoft-com:office:smarttags" w:element="metricconverter">
        <w:smartTagPr>
          <w:attr w:name="ProductID" w:val="10, C"/>
        </w:smartTagPr>
        <w:r w:rsidRPr="00341C8A">
          <w:rPr>
            <w:rFonts w:ascii="Times New Roman" w:eastAsia="Calibri" w:hAnsi="Times New Roman" w:cs="Times New Roman"/>
            <w:sz w:val="28"/>
            <w:szCs w:val="28"/>
            <w:lang w:val="es-SV"/>
          </w:rPr>
          <w:t>10, C</w:t>
        </w:r>
      </w:smartTag>
      <w:r w:rsidRPr="00341C8A">
        <w:rPr>
          <w:rFonts w:ascii="Times New Roman" w:eastAsia="Calibri" w:hAnsi="Times New Roman" w:cs="Times New Roman"/>
          <w:sz w:val="28"/>
          <w:szCs w:val="28"/>
          <w:lang w:val="es-SV"/>
        </w:rPr>
        <w:t xml:space="preserve">.Pr.C., </w:t>
      </w:r>
      <w:r w:rsidRPr="00341C8A">
        <w:rPr>
          <w:rFonts w:ascii="Times New Roman" w:eastAsia="Calibri" w:hAnsi="Times New Roman" w:cs="Times New Roman"/>
          <w:b/>
          <w:sz w:val="28"/>
          <w:szCs w:val="28"/>
          <w:lang w:val="es-SV"/>
        </w:rPr>
        <w:t>el juez</w:t>
      </w:r>
      <w:r w:rsidRPr="00341C8A">
        <w:rPr>
          <w:rFonts w:ascii="Times New Roman" w:eastAsia="Calibri" w:hAnsi="Times New Roman" w:cs="Times New Roman"/>
          <w:sz w:val="28"/>
          <w:szCs w:val="28"/>
          <w:lang w:val="es-SV"/>
        </w:rPr>
        <w:t xml:space="preserve"> (en este caso el Concejo Municipal de Apopa)</w:t>
      </w:r>
      <w:r w:rsidRPr="00341C8A">
        <w:rPr>
          <w:rFonts w:ascii="Times New Roman" w:eastAsia="Calibri" w:hAnsi="Times New Roman" w:cs="Times New Roman"/>
          <w:i/>
          <w:sz w:val="28"/>
          <w:szCs w:val="28"/>
          <w:lang w:val="es-SV"/>
        </w:rPr>
        <w:t xml:space="preserve"> </w:t>
      </w:r>
      <w:r w:rsidRPr="00341C8A">
        <w:rPr>
          <w:rFonts w:ascii="Times New Roman" w:eastAsia="Calibri" w:hAnsi="Times New Roman" w:cs="Times New Roman"/>
          <w:sz w:val="28"/>
          <w:szCs w:val="28"/>
          <w:lang w:val="es-SV"/>
        </w:rPr>
        <w:t xml:space="preserve">debe </w:t>
      </w:r>
      <w:r w:rsidRPr="00341C8A">
        <w:rPr>
          <w:rFonts w:ascii="Times New Roman" w:eastAsia="Calibri" w:hAnsi="Times New Roman" w:cs="Times New Roman"/>
          <w:b/>
          <w:sz w:val="28"/>
          <w:szCs w:val="28"/>
          <w:lang w:val="es-SV"/>
        </w:rPr>
        <w:t>ser neutral</w:t>
      </w:r>
      <w:r w:rsidRPr="00341C8A">
        <w:rPr>
          <w:rFonts w:ascii="Times New Roman" w:eastAsia="Calibri" w:hAnsi="Times New Roman" w:cs="Times New Roman"/>
          <w:sz w:val="28"/>
          <w:szCs w:val="28"/>
          <w:lang w:val="es-SV"/>
        </w:rPr>
        <w:t xml:space="preserve">, es decir, que no puede declarar a favor </w:t>
      </w:r>
      <w:r w:rsidRPr="00341C8A">
        <w:rPr>
          <w:rFonts w:ascii="Times New Roman" w:eastAsia="Calibri" w:hAnsi="Times New Roman" w:cs="Times New Roman"/>
          <w:b/>
          <w:sz w:val="28"/>
          <w:szCs w:val="28"/>
          <w:lang w:val="es-SV"/>
        </w:rPr>
        <w:t>ni en contra</w:t>
      </w:r>
      <w:r w:rsidRPr="00341C8A">
        <w:rPr>
          <w:rFonts w:ascii="Times New Roman" w:eastAsia="Calibri" w:hAnsi="Times New Roman" w:cs="Times New Roman"/>
          <w:sz w:val="28"/>
          <w:szCs w:val="28"/>
          <w:lang w:val="es-SV"/>
        </w:rPr>
        <w:t xml:space="preserve"> ósea que el testigo no debe tener </w:t>
      </w:r>
      <w:r w:rsidRPr="00341C8A">
        <w:rPr>
          <w:rFonts w:ascii="Times New Roman" w:eastAsia="Calibri" w:hAnsi="Times New Roman" w:cs="Times New Roman"/>
          <w:b/>
          <w:sz w:val="28"/>
          <w:szCs w:val="28"/>
          <w:u w:val="single"/>
          <w:lang w:val="es-SV"/>
        </w:rPr>
        <w:t>ningún interés</w:t>
      </w:r>
      <w:r w:rsidRPr="00341C8A">
        <w:rPr>
          <w:rFonts w:ascii="Times New Roman" w:eastAsia="Calibri" w:hAnsi="Times New Roman" w:cs="Times New Roman"/>
          <w:sz w:val="28"/>
          <w:szCs w:val="28"/>
          <w:lang w:val="es-SV"/>
        </w:rPr>
        <w:t xml:space="preserve">…Pues la Prueba Testimonial presentada por el Licenciado Jonathan Antonio Espinoza Aguilar, no configura en una prueba pertinente la cual señala el </w:t>
      </w:r>
      <w:r w:rsidRPr="00341C8A">
        <w:rPr>
          <w:rFonts w:ascii="Times New Roman" w:eastAsia="Calibri" w:hAnsi="Times New Roman" w:cs="Times New Roman"/>
          <w:b/>
          <w:sz w:val="28"/>
          <w:szCs w:val="28"/>
          <w:u w:val="single"/>
          <w:lang w:val="es-SV"/>
        </w:rPr>
        <w:t>ART. 356 Inc. 2º. CPCM. CREDIBILIDAD DE UN TESTIGO.</w:t>
      </w:r>
      <w:r w:rsidRPr="00341C8A">
        <w:rPr>
          <w:rFonts w:ascii="Times New Roman" w:eastAsia="Calibri" w:hAnsi="Times New Roman" w:cs="Times New Roman"/>
          <w:sz w:val="28"/>
          <w:szCs w:val="28"/>
          <w:lang w:val="es-SV"/>
        </w:rPr>
        <w:t xml:space="preserve"> Ya que en la declaración de un testigo podrá alegar falta de credibilidad, mediante cualquier medio de </w:t>
      </w:r>
      <w:r w:rsidRPr="00341C8A">
        <w:rPr>
          <w:rFonts w:ascii="Times New Roman" w:eastAsia="Calibri" w:hAnsi="Times New Roman" w:cs="Times New Roman"/>
          <w:b/>
          <w:sz w:val="28"/>
          <w:szCs w:val="28"/>
          <w:u w:val="single"/>
          <w:lang w:val="es-SV"/>
        </w:rPr>
        <w:t>prueba pertinente,</w:t>
      </w:r>
      <w:r w:rsidRPr="00341C8A">
        <w:rPr>
          <w:rFonts w:ascii="Times New Roman" w:eastAsia="Calibri" w:hAnsi="Times New Roman" w:cs="Times New Roman"/>
          <w:sz w:val="28"/>
          <w:szCs w:val="28"/>
          <w:lang w:val="es-SV"/>
        </w:rPr>
        <w:t xml:space="preserve"> por  existir en este caso cualquier </w:t>
      </w:r>
      <w:r w:rsidRPr="00341C8A">
        <w:rPr>
          <w:rFonts w:ascii="Times New Roman" w:eastAsia="Calibri" w:hAnsi="Times New Roman" w:cs="Times New Roman"/>
          <w:b/>
          <w:sz w:val="28"/>
          <w:szCs w:val="28"/>
          <w:u w:val="single"/>
          <w:lang w:val="es-SV"/>
        </w:rPr>
        <w:t>interés u otro motivo de parcialidad que pudiera afectar el testimonio</w:t>
      </w:r>
      <w:r w:rsidRPr="00341C8A">
        <w:rPr>
          <w:rFonts w:ascii="Times New Roman" w:eastAsia="Calibri" w:hAnsi="Times New Roman" w:cs="Times New Roman"/>
          <w:sz w:val="28"/>
          <w:szCs w:val="28"/>
          <w:lang w:val="es-SV"/>
        </w:rPr>
        <w:t xml:space="preserve">, o en manifestaciones o declaraciones anteriores de los testigos. Por lo tanto dichos testigos  no configuran lo que establece el </w:t>
      </w:r>
      <w:r w:rsidRPr="00341C8A">
        <w:rPr>
          <w:rFonts w:ascii="Times New Roman" w:eastAsia="Calibri" w:hAnsi="Times New Roman" w:cs="Times New Roman"/>
          <w:b/>
          <w:sz w:val="28"/>
          <w:szCs w:val="28"/>
          <w:u w:val="single"/>
          <w:lang w:val="es-SV"/>
        </w:rPr>
        <w:t xml:space="preserve">ART. 236 CPCM, en CUANTO A LA PLENA PRUEBA, </w:t>
      </w:r>
      <w:r w:rsidRPr="00341C8A">
        <w:rPr>
          <w:rFonts w:ascii="Times New Roman" w:eastAsia="Calibri" w:hAnsi="Times New Roman" w:cs="Times New Roman"/>
          <w:sz w:val="28"/>
          <w:szCs w:val="28"/>
          <w:lang w:val="es-SV"/>
        </w:rPr>
        <w:t xml:space="preserve">pues esta se estipula como tal cuando el juez (El Concejo Municipal de Apopa) queda bien instruido para poder dar sentencia. Así también y con el fin de dar una mejor valoración a dicha Prueba se realizó el Proceso de </w:t>
      </w:r>
      <w:r w:rsidRPr="00341C8A">
        <w:rPr>
          <w:rFonts w:ascii="Times New Roman" w:eastAsia="Calibri" w:hAnsi="Times New Roman" w:cs="Times New Roman"/>
          <w:b/>
          <w:sz w:val="28"/>
          <w:szCs w:val="28"/>
          <w:u w:val="single"/>
          <w:lang w:val="es-SV"/>
        </w:rPr>
        <w:t xml:space="preserve">PRESENTACION DE TESTIGOS tal como lo establece el ART. 360 CPCM: lo que dice: </w:t>
      </w:r>
      <w:r w:rsidRPr="00341C8A">
        <w:rPr>
          <w:rFonts w:ascii="Times New Roman" w:eastAsia="Calibri" w:hAnsi="Times New Roman" w:cs="Times New Roman"/>
          <w:sz w:val="28"/>
          <w:szCs w:val="28"/>
          <w:lang w:val="es-SV"/>
        </w:rPr>
        <w:t xml:space="preserve">Los testigos serán presentados por la parte que los propuso, para lo cual se le entregará a ésta </w:t>
      </w:r>
      <w:r w:rsidRPr="00341C8A">
        <w:rPr>
          <w:rFonts w:ascii="Times New Roman" w:eastAsia="Calibri" w:hAnsi="Times New Roman" w:cs="Times New Roman"/>
          <w:b/>
          <w:sz w:val="28"/>
          <w:szCs w:val="28"/>
          <w:u w:val="single"/>
          <w:lang w:val="es-SV"/>
        </w:rPr>
        <w:t>una esquela de citación</w:t>
      </w:r>
      <w:r w:rsidRPr="00341C8A">
        <w:rPr>
          <w:rFonts w:ascii="Times New Roman" w:eastAsia="Calibri" w:hAnsi="Times New Roman" w:cs="Times New Roman"/>
          <w:sz w:val="28"/>
          <w:szCs w:val="28"/>
          <w:lang w:val="es-SV"/>
        </w:rPr>
        <w:t xml:space="preserve"> que deberá contener el motivo del llamamiento. No obstante lo anterior, en el momento de proponer la prueba, la parte podrá solicitar que los testigos sean citados, caso en el que deberá hacerse constar el lugar en el que puede practicarse la citación. Ante dicha Disposición legal se </w:t>
      </w:r>
      <w:r w:rsidRPr="00341C8A">
        <w:rPr>
          <w:rFonts w:ascii="Times New Roman" w:eastAsia="Calibri" w:hAnsi="Times New Roman" w:cs="Times New Roman"/>
          <w:sz w:val="28"/>
          <w:szCs w:val="28"/>
          <w:lang w:val="es-SV"/>
        </w:rPr>
        <w:lastRenderedPageBreak/>
        <w:t xml:space="preserve">citó a los testigos, señores: </w:t>
      </w:r>
      <w:r w:rsidRPr="00341C8A">
        <w:rPr>
          <w:rFonts w:ascii="Times New Roman" w:eastAsia="Calibri" w:hAnsi="Times New Roman" w:cs="Times New Roman"/>
          <w:b/>
          <w:color w:val="000000"/>
          <w:sz w:val="28"/>
          <w:szCs w:val="28"/>
          <w:lang w:val="es-SV"/>
        </w:rPr>
        <w:t xml:space="preserve">SILVIA ISMENIA RUIZ, </w:t>
      </w:r>
      <w:r w:rsidRPr="00341C8A">
        <w:rPr>
          <w:rFonts w:ascii="Times New Roman" w:eastAsia="Calibri" w:hAnsi="Times New Roman" w:cs="Times New Roman"/>
          <w:color w:val="000000"/>
          <w:sz w:val="28"/>
          <w:szCs w:val="28"/>
          <w:lang w:val="es-SV"/>
        </w:rPr>
        <w:t xml:space="preserve">en su carácter de Tercera Regidora Suplente, para el periodo de 2015-2018, y b) </w:t>
      </w:r>
      <w:r w:rsidRPr="00341C8A">
        <w:rPr>
          <w:rFonts w:ascii="Times New Roman" w:eastAsia="Calibri" w:hAnsi="Times New Roman" w:cs="Times New Roman"/>
          <w:b/>
          <w:color w:val="000000"/>
          <w:sz w:val="28"/>
          <w:szCs w:val="28"/>
          <w:lang w:val="es-SV"/>
        </w:rPr>
        <w:t xml:space="preserve">JOEL ALBERTICO LÓPEZ, </w:t>
      </w:r>
      <w:r w:rsidRPr="00341C8A">
        <w:rPr>
          <w:rFonts w:ascii="Times New Roman" w:eastAsia="Calibri" w:hAnsi="Times New Roman" w:cs="Times New Roman"/>
          <w:color w:val="000000"/>
          <w:sz w:val="28"/>
          <w:szCs w:val="28"/>
          <w:lang w:val="es-SV"/>
        </w:rPr>
        <w:t xml:space="preserve">en su carácter de Segundo Regidor Suplente, para el periodo de 2018-2021, según consta en las respectivas citas municipales, que se encuentran agregadas al expediente, señalando lugar, día y hora en el que se practicaría la citación con el fin que se ratificara o ampliara su declaración. </w:t>
      </w:r>
      <w:r w:rsidRPr="00341C8A">
        <w:rPr>
          <w:rFonts w:ascii="Times New Roman" w:eastAsia="Calibri" w:hAnsi="Times New Roman" w:cs="Times New Roman"/>
          <w:b/>
          <w:color w:val="000000"/>
          <w:sz w:val="28"/>
          <w:szCs w:val="28"/>
          <w:u w:val="single"/>
          <w:lang w:val="es-SV"/>
        </w:rPr>
        <w:t>Cita a la cual no asistieron</w:t>
      </w:r>
      <w:r w:rsidRPr="00341C8A">
        <w:rPr>
          <w:rFonts w:ascii="Times New Roman" w:eastAsia="Calibri" w:hAnsi="Times New Roman" w:cs="Times New Roman"/>
          <w:color w:val="000000"/>
          <w:sz w:val="28"/>
          <w:szCs w:val="28"/>
          <w:lang w:val="es-SV"/>
        </w:rPr>
        <w:t>, situación la cual</w:t>
      </w:r>
      <w:r w:rsidRPr="00341C8A">
        <w:rPr>
          <w:rFonts w:ascii="Times New Roman" w:eastAsia="Calibri" w:hAnsi="Times New Roman" w:cs="Times New Roman"/>
          <w:sz w:val="28"/>
          <w:szCs w:val="28"/>
          <w:lang w:val="es-SV"/>
        </w:rPr>
        <w:t xml:space="preserve"> de acuerdo al sistema de la Sana Critica y al Principio de la Libertad Probatoria, las Declaraciones del testigo que no compareció pueden no producir la convicción necesaria en el juzgador para una sentencia favorable recayendo en la denominada </w:t>
      </w:r>
      <w:r w:rsidRPr="00341C8A">
        <w:rPr>
          <w:rFonts w:ascii="Times New Roman" w:eastAsia="Calibri" w:hAnsi="Times New Roman" w:cs="Times New Roman"/>
          <w:b/>
          <w:sz w:val="28"/>
          <w:szCs w:val="28"/>
          <w:u w:val="single"/>
          <w:lang w:val="es-SV"/>
        </w:rPr>
        <w:t>SANCION DE CARÁCTER PROCESAL.</w:t>
      </w:r>
    </w:p>
    <w:p w:rsidR="0092703A" w:rsidRPr="00341C8A" w:rsidRDefault="0092703A" w:rsidP="00341C8A">
      <w:pPr>
        <w:spacing w:before="100" w:beforeAutospacing="1" w:after="100" w:afterAutospacing="1"/>
        <w:ind w:left="1077"/>
        <w:contextualSpacing/>
        <w:jc w:val="both"/>
        <w:rPr>
          <w:rFonts w:ascii="Times New Roman" w:eastAsia="Calibri" w:hAnsi="Times New Roman" w:cs="Times New Roman"/>
          <w:sz w:val="28"/>
          <w:szCs w:val="28"/>
          <w:lang w:val="es-SV"/>
        </w:rPr>
      </w:pPr>
    </w:p>
    <w:p w:rsidR="0092703A" w:rsidRPr="00341C8A" w:rsidRDefault="0092703A" w:rsidP="00341C8A">
      <w:pPr>
        <w:numPr>
          <w:ilvl w:val="0"/>
          <w:numId w:val="10"/>
        </w:numPr>
        <w:spacing w:before="100" w:beforeAutospacing="1" w:after="100" w:afterAutospacing="1"/>
        <w:contextualSpacing/>
        <w:jc w:val="both"/>
        <w:rPr>
          <w:rFonts w:ascii="Times New Roman" w:eastAsia="Calibri" w:hAnsi="Times New Roman" w:cs="Times New Roman"/>
          <w:sz w:val="28"/>
          <w:szCs w:val="28"/>
          <w:lang w:val="es-SV"/>
        </w:rPr>
      </w:pPr>
      <w:r w:rsidRPr="00341C8A">
        <w:rPr>
          <w:rFonts w:ascii="Times New Roman" w:eastAsia="Calibri" w:hAnsi="Times New Roman" w:cs="Times New Roman"/>
          <w:b/>
          <w:sz w:val="28"/>
          <w:szCs w:val="28"/>
          <w:u w:val="single"/>
          <w:lang w:val="es-SV"/>
        </w:rPr>
        <w:t>PRUEBA DOCUMENTAL:</w:t>
      </w:r>
    </w:p>
    <w:p w:rsidR="0092703A" w:rsidRPr="00341C8A" w:rsidRDefault="0092703A" w:rsidP="00341C8A">
      <w:pPr>
        <w:spacing w:before="100" w:beforeAutospacing="1" w:after="100" w:afterAutospacing="1"/>
        <w:ind w:left="4046"/>
        <w:contextualSpacing/>
        <w:jc w:val="both"/>
        <w:rPr>
          <w:rFonts w:ascii="Times New Roman" w:eastAsia="Calibri" w:hAnsi="Times New Roman" w:cs="Times New Roman"/>
          <w:sz w:val="28"/>
          <w:szCs w:val="28"/>
          <w:lang w:val="es-SV"/>
        </w:rPr>
      </w:pPr>
    </w:p>
    <w:p w:rsidR="0092703A" w:rsidRPr="00341C8A" w:rsidRDefault="0092703A" w:rsidP="00341C8A">
      <w:pPr>
        <w:spacing w:before="100" w:beforeAutospacing="1" w:after="100" w:afterAutospacing="1"/>
        <w:ind w:left="1077"/>
        <w:contextualSpacing/>
        <w:jc w:val="both"/>
        <w:rPr>
          <w:rFonts w:ascii="Times New Roman" w:eastAsia="Calibri" w:hAnsi="Times New Roman" w:cs="Times New Roman"/>
          <w:sz w:val="28"/>
          <w:szCs w:val="28"/>
          <w:lang w:val="es-SV"/>
        </w:rPr>
      </w:pPr>
      <w:r w:rsidRPr="00341C8A">
        <w:rPr>
          <w:rFonts w:ascii="Times New Roman" w:eastAsia="Calibri" w:hAnsi="Times New Roman" w:cs="Times New Roman"/>
          <w:sz w:val="28"/>
          <w:szCs w:val="28"/>
          <w:lang w:val="es-SV"/>
        </w:rPr>
        <w:t xml:space="preserve">Valorado que fue </w:t>
      </w:r>
      <w:r w:rsidRPr="00341C8A">
        <w:rPr>
          <w:rFonts w:ascii="Times New Roman" w:eastAsia="Calibri" w:hAnsi="Times New Roman" w:cs="Times New Roman"/>
          <w:b/>
          <w:color w:val="000000"/>
          <w:sz w:val="28"/>
          <w:szCs w:val="28"/>
          <w:u w:val="single"/>
          <w:lang w:val="es-SV"/>
        </w:rPr>
        <w:t>PRUEBA DOCUMENTAL:</w:t>
      </w:r>
      <w:r w:rsidRPr="00341C8A">
        <w:rPr>
          <w:rFonts w:ascii="Times New Roman" w:eastAsia="Calibri" w:hAnsi="Times New Roman" w:cs="Times New Roman"/>
          <w:color w:val="000000"/>
          <w:sz w:val="28"/>
          <w:szCs w:val="28"/>
          <w:lang w:val="es-SV"/>
        </w:rPr>
        <w:t xml:space="preserve"> Ofrecida por el Licenciado Jonathan Antonio Espinoza Aguilar con cargo de Sub-Gerente Administrativo de la Municipalidad de Apopa </w:t>
      </w:r>
      <w:r w:rsidRPr="00341C8A">
        <w:rPr>
          <w:rFonts w:ascii="Times New Roman" w:eastAsia="Calibri" w:hAnsi="Times New Roman" w:cs="Times New Roman"/>
          <w:b/>
          <w:color w:val="000000"/>
          <w:sz w:val="28"/>
          <w:szCs w:val="28"/>
          <w:lang w:val="es-SV"/>
        </w:rPr>
        <w:t xml:space="preserve">en cuanto a copia simple anexada de memorándum </w:t>
      </w:r>
      <w:r w:rsidRPr="00341C8A">
        <w:rPr>
          <w:rFonts w:ascii="Times New Roman" w:eastAsia="Calibri" w:hAnsi="Times New Roman" w:cs="Times New Roman"/>
          <w:color w:val="000000"/>
          <w:sz w:val="28"/>
          <w:szCs w:val="28"/>
          <w:lang w:val="es-SV"/>
        </w:rPr>
        <w:t xml:space="preserve">enviado al subgerente financiero en fecha 21 de noviembre del año dos mil dieciocho en el cual consta </w:t>
      </w:r>
      <w:r w:rsidRPr="00341C8A">
        <w:rPr>
          <w:rFonts w:ascii="Times New Roman" w:eastAsia="Calibri" w:hAnsi="Times New Roman" w:cs="Times New Roman"/>
          <w:b/>
          <w:color w:val="000000"/>
          <w:sz w:val="28"/>
          <w:szCs w:val="28"/>
          <w:lang w:val="es-SV"/>
        </w:rPr>
        <w:t>el detalle de plazas que con base a las funciones</w:t>
      </w:r>
      <w:r w:rsidRPr="00341C8A">
        <w:rPr>
          <w:rFonts w:ascii="Times New Roman" w:eastAsia="Calibri" w:hAnsi="Times New Roman" w:cs="Times New Roman"/>
          <w:color w:val="000000"/>
          <w:sz w:val="28"/>
          <w:szCs w:val="28"/>
          <w:lang w:val="es-SV"/>
        </w:rPr>
        <w:t xml:space="preserve"> de </w:t>
      </w:r>
      <w:r w:rsidRPr="00341C8A">
        <w:rPr>
          <w:rFonts w:ascii="Times New Roman" w:eastAsia="Calibri" w:hAnsi="Times New Roman" w:cs="Times New Roman"/>
          <w:i/>
          <w:color w:val="000000"/>
          <w:sz w:val="28"/>
          <w:szCs w:val="28"/>
          <w:lang w:val="es-SV"/>
        </w:rPr>
        <w:t>proponer</w:t>
      </w:r>
      <w:r w:rsidRPr="00341C8A">
        <w:rPr>
          <w:rFonts w:ascii="Times New Roman" w:eastAsia="Calibri" w:hAnsi="Times New Roman" w:cs="Times New Roman"/>
          <w:color w:val="000000"/>
          <w:sz w:val="28"/>
          <w:szCs w:val="28"/>
          <w:lang w:val="es-SV"/>
        </w:rPr>
        <w:t xml:space="preserve"> al Concejo políticas de administración de personal y salarial, el recurrente manifiesta que en dicho documento recomendó que el referido acuerdo fuera aplicado en el presupuesto 2019, en el sentido en el correlativo 52 consta que </w:t>
      </w:r>
      <w:r w:rsidRPr="00341C8A">
        <w:rPr>
          <w:rFonts w:ascii="Times New Roman" w:eastAsia="Calibri" w:hAnsi="Times New Roman" w:cs="Times New Roman"/>
          <w:b/>
          <w:color w:val="000000"/>
          <w:sz w:val="28"/>
          <w:szCs w:val="28"/>
          <w:lang w:val="es-SV"/>
        </w:rPr>
        <w:t>se recomendó</w:t>
      </w:r>
      <w:r w:rsidRPr="00341C8A">
        <w:rPr>
          <w:rFonts w:ascii="Times New Roman" w:eastAsia="Calibri" w:hAnsi="Times New Roman" w:cs="Times New Roman"/>
          <w:color w:val="000000"/>
          <w:sz w:val="28"/>
          <w:szCs w:val="28"/>
          <w:lang w:val="es-SV"/>
        </w:rPr>
        <w:t xml:space="preserve"> el mismo, aplicar el salario de $1,500.00 para su cargo de subgerencia Administrativa, la cual fue dejada sin efecto por la Comisión de Presupuestos sin justificación alguna. Firmado por el Jefe de Recursos Humanos de ese periodo Licenciado Edwin Alberto Lizano y por el peticionario, con lo que desea probar la política de discriminación al nivel de dirección de este Concejo Municipal. Ante lo cual MANIFIESTO: Que dicha prueba fue cotejada con el Detalle de Plaza Aprobado de la Alcaldía Municipal de Apopa para el periodo del uno de enero al treinta y uno de diciembre del año dos mil diecinueve, debidamente firmado por el Encargado de Presupuestos, señor Edwin Abdiel Vásquez Echegoyen, </w:t>
      </w:r>
      <w:r w:rsidRPr="00341C8A">
        <w:rPr>
          <w:rFonts w:ascii="Times New Roman" w:eastAsia="Calibri" w:hAnsi="Times New Roman" w:cs="Times New Roman"/>
          <w:color w:val="000000"/>
          <w:sz w:val="28"/>
          <w:szCs w:val="28"/>
          <w:lang w:val="es-SV"/>
        </w:rPr>
        <w:lastRenderedPageBreak/>
        <w:t>y debidamente Aprobado por medio de Acuerdo Municipal   Número CINCO, del Acta Número CINCO, de fecha treinta de enero del año dos mil diecinueve. Documento el cual se incorpora al expediente que nos ocupa por ser un instrumento probatorio que establece el</w:t>
      </w:r>
      <w:r w:rsidRPr="00341C8A">
        <w:rPr>
          <w:rFonts w:ascii="Times New Roman" w:eastAsia="Calibri" w:hAnsi="Times New Roman" w:cs="Times New Roman"/>
          <w:b/>
          <w:sz w:val="28"/>
          <w:szCs w:val="28"/>
          <w:lang w:val="es-SV"/>
        </w:rPr>
        <w:t xml:space="preserve"> </w:t>
      </w:r>
      <w:r w:rsidRPr="00341C8A">
        <w:rPr>
          <w:rFonts w:ascii="Times New Roman" w:eastAsia="Calibri" w:hAnsi="Times New Roman" w:cs="Times New Roman"/>
          <w:b/>
          <w:sz w:val="28"/>
          <w:szCs w:val="28"/>
          <w:u w:val="single"/>
          <w:lang w:val="es-SV"/>
        </w:rPr>
        <w:t>ART.331 CPCM:</w:t>
      </w:r>
      <w:r w:rsidRPr="00341C8A">
        <w:rPr>
          <w:rFonts w:ascii="Times New Roman" w:eastAsia="Calibri" w:hAnsi="Times New Roman" w:cs="Times New Roman"/>
          <w:sz w:val="28"/>
          <w:szCs w:val="28"/>
          <w:lang w:val="es-SV"/>
        </w:rPr>
        <w:t xml:space="preserve"> Pues  nos habla de </w:t>
      </w:r>
      <w:r w:rsidRPr="00341C8A">
        <w:rPr>
          <w:rFonts w:ascii="Times New Roman" w:eastAsia="Calibri" w:hAnsi="Times New Roman" w:cs="Times New Roman"/>
          <w:b/>
          <w:sz w:val="28"/>
          <w:szCs w:val="28"/>
          <w:lang w:val="es-SV"/>
        </w:rPr>
        <w:t>INSTRUMENTOS PÚBLICOS</w:t>
      </w:r>
      <w:r w:rsidRPr="00341C8A">
        <w:rPr>
          <w:rFonts w:ascii="Times New Roman" w:eastAsia="Calibri" w:hAnsi="Times New Roman" w:cs="Times New Roman"/>
          <w:sz w:val="28"/>
          <w:szCs w:val="28"/>
          <w:lang w:val="es-SV"/>
        </w:rPr>
        <w:t xml:space="preserve"> que son los expedidos por notario que da Fe y por autoridad o funcionario público en el ejercicio de su función, siendo este un documento original tal como lo establece el</w:t>
      </w:r>
      <w:r w:rsidRPr="00341C8A">
        <w:rPr>
          <w:rFonts w:ascii="Times New Roman" w:eastAsia="Calibri" w:hAnsi="Times New Roman" w:cs="Times New Roman"/>
          <w:b/>
          <w:sz w:val="28"/>
          <w:szCs w:val="28"/>
          <w:lang w:val="es-SV"/>
        </w:rPr>
        <w:t xml:space="preserve"> </w:t>
      </w:r>
      <w:r w:rsidRPr="00341C8A">
        <w:rPr>
          <w:rFonts w:ascii="Times New Roman" w:eastAsia="Calibri" w:hAnsi="Times New Roman" w:cs="Times New Roman"/>
          <w:sz w:val="28"/>
          <w:szCs w:val="28"/>
          <w:lang w:val="es-SV"/>
        </w:rPr>
        <w:t>Art. 339 inc. 1º. CPCM.-</w:t>
      </w:r>
      <w:r w:rsidRPr="00341C8A">
        <w:rPr>
          <w:rFonts w:ascii="Times New Roman" w:eastAsia="Calibri" w:hAnsi="Times New Roman" w:cs="Times New Roman"/>
          <w:b/>
          <w:sz w:val="28"/>
          <w:szCs w:val="28"/>
          <w:lang w:val="es-SV"/>
        </w:rPr>
        <w:t xml:space="preserve">. pues se trata de la </w:t>
      </w:r>
      <w:r w:rsidRPr="00341C8A">
        <w:rPr>
          <w:rFonts w:ascii="Times New Roman" w:eastAsia="Calibri" w:hAnsi="Times New Roman" w:cs="Times New Roman"/>
          <w:b/>
          <w:bCs/>
          <w:sz w:val="28"/>
          <w:szCs w:val="28"/>
          <w:u w:val="single"/>
          <w:lang w:val="es-SV"/>
        </w:rPr>
        <w:t>AUTENTICIDAD DE INSTRUMENTOS PÚBLICOS.</w:t>
      </w:r>
      <w:r w:rsidRPr="00341C8A">
        <w:rPr>
          <w:rFonts w:ascii="Times New Roman" w:eastAsia="Calibri" w:hAnsi="Times New Roman" w:cs="Times New Roman"/>
          <w:b/>
          <w:sz w:val="28"/>
          <w:szCs w:val="28"/>
          <w:lang w:val="es-SV"/>
        </w:rPr>
        <w:t xml:space="preserve"> Pues la prueba presentada se</w:t>
      </w:r>
      <w:r w:rsidRPr="00341C8A">
        <w:rPr>
          <w:rFonts w:ascii="Times New Roman" w:eastAsia="Calibri" w:hAnsi="Times New Roman" w:cs="Times New Roman"/>
          <w:b/>
          <w:sz w:val="28"/>
          <w:szCs w:val="28"/>
          <w:u w:val="single"/>
          <w:lang w:val="es-SV"/>
        </w:rPr>
        <w:t xml:space="preserve"> cotejo con el documento original correspondiente es decir en este caso con el Detalle de Plaza Original debidamente aprobado por el Concejo Municipal</w:t>
      </w:r>
      <w:r w:rsidRPr="00341C8A">
        <w:rPr>
          <w:rFonts w:ascii="Times New Roman" w:eastAsia="Calibri" w:hAnsi="Times New Roman" w:cs="Times New Roman"/>
          <w:sz w:val="28"/>
          <w:szCs w:val="28"/>
          <w:lang w:val="es-SV"/>
        </w:rPr>
        <w:t xml:space="preserve">. Pues en este Artículo encontramos una relación en cuanto al poder probatorio de los instrumentos públicos, pues la calidad Probatoria de los instrumentos Públicos, deben ser extendidos por la persona </w:t>
      </w:r>
      <w:r w:rsidRPr="00341C8A">
        <w:rPr>
          <w:rFonts w:ascii="Times New Roman" w:eastAsia="Calibri" w:hAnsi="Times New Roman" w:cs="Times New Roman"/>
          <w:b/>
          <w:sz w:val="28"/>
          <w:szCs w:val="28"/>
          <w:u w:val="single"/>
          <w:lang w:val="es-SV"/>
        </w:rPr>
        <w:t>autorizada</w:t>
      </w:r>
      <w:r w:rsidRPr="00341C8A">
        <w:rPr>
          <w:rFonts w:ascii="Times New Roman" w:eastAsia="Calibri" w:hAnsi="Times New Roman" w:cs="Times New Roman"/>
          <w:sz w:val="28"/>
          <w:szCs w:val="28"/>
          <w:lang w:val="es-SV"/>
        </w:rPr>
        <w:t xml:space="preserve"> Art. 255 C, entonces podemos valorar que la Prueba Documental presentada por el </w:t>
      </w:r>
      <w:r w:rsidRPr="00341C8A">
        <w:rPr>
          <w:rFonts w:ascii="Times New Roman" w:eastAsia="Calibri" w:hAnsi="Times New Roman" w:cs="Times New Roman"/>
          <w:color w:val="000000"/>
          <w:sz w:val="28"/>
          <w:szCs w:val="28"/>
          <w:lang w:val="es-SV"/>
        </w:rPr>
        <w:t xml:space="preserve">Licenciado Jonathan Antonio Espinoza Aguilar con cargo de Sub-Gerente Administrativo de la Municipalidad de Apopa, por ser un documento que no configura la calidad Probatoria de los Instrumentos Públicos pues la formulación del documento carece de veracidad es decir que se enfoca en un interés propio, pues es una propuesta que favorece al recurrente directamente, documento el cual no fue emitido por la autoridad o Funcionario competente en ejercicio de su Función, pues el detalle de plaza para el año dos mil diecinueve fue debidamente aprobado por medio de Acuerdo Municipal tal como se establece en los </w:t>
      </w:r>
      <w:r w:rsidRPr="00341C8A">
        <w:rPr>
          <w:rFonts w:ascii="Times New Roman" w:eastAsia="Calibri" w:hAnsi="Times New Roman" w:cs="Times New Roman"/>
          <w:sz w:val="28"/>
          <w:szCs w:val="28"/>
          <w:lang w:val="es-SV"/>
        </w:rPr>
        <w:t xml:space="preserve">Arts. 32, 33 y 34 del Código Municipal. Por lo tanto y en base a lo que establece el art. 341 CPCM (con R. Art. 236 C.Pr.C.), no se configura la aprueba aportada por el  </w:t>
      </w:r>
      <w:r w:rsidRPr="00341C8A">
        <w:rPr>
          <w:rFonts w:ascii="Times New Roman" w:eastAsia="Calibri" w:hAnsi="Times New Roman" w:cs="Times New Roman"/>
          <w:color w:val="000000"/>
          <w:sz w:val="28"/>
          <w:szCs w:val="28"/>
          <w:lang w:val="es-SV"/>
        </w:rPr>
        <w:t xml:space="preserve">Licenciado Jonathan Antonio Espinoza Aguilar, una prueba plena y completa con la cual el Concejo Municipal de Apopa, pueda emitir una resolución diferente a la establecida en el Acuerdo Municipal Numero 15, del Acta 22, de fecha tres de junio del año dos mil diecinueve. </w:t>
      </w:r>
      <w:r w:rsidRPr="00341C8A">
        <w:rPr>
          <w:rFonts w:ascii="Times New Roman" w:eastAsia="Calibri" w:hAnsi="Times New Roman" w:cs="Times New Roman"/>
          <w:sz w:val="28"/>
          <w:szCs w:val="28"/>
          <w:lang w:val="es-SV"/>
        </w:rPr>
        <w:tab/>
      </w:r>
    </w:p>
    <w:p w:rsidR="0092703A" w:rsidRPr="00341C8A" w:rsidRDefault="0092703A" w:rsidP="00341C8A">
      <w:pPr>
        <w:shd w:val="clear" w:color="auto" w:fill="FFFFFF"/>
        <w:autoSpaceDE w:val="0"/>
        <w:autoSpaceDN w:val="0"/>
        <w:adjustRightInd w:val="0"/>
        <w:spacing w:after="160"/>
        <w:jc w:val="both"/>
        <w:rPr>
          <w:rFonts w:ascii="Times New Roman" w:eastAsia="Calibri" w:hAnsi="Times New Roman" w:cs="Times New Roman"/>
          <w:b/>
          <w:sz w:val="28"/>
          <w:szCs w:val="28"/>
          <w:u w:val="single"/>
          <w:lang w:val="es-SV"/>
        </w:rPr>
      </w:pPr>
      <w:r w:rsidRPr="00341C8A">
        <w:rPr>
          <w:rFonts w:ascii="Times New Roman" w:eastAsia="Calibri" w:hAnsi="Times New Roman" w:cs="Times New Roman"/>
          <w:sz w:val="28"/>
          <w:szCs w:val="28"/>
          <w:lang w:val="es-SV"/>
        </w:rPr>
        <w:t xml:space="preserve"> </w:t>
      </w:r>
      <w:r w:rsidRPr="00341C8A">
        <w:rPr>
          <w:rFonts w:ascii="Times New Roman" w:eastAsia="Calibri" w:hAnsi="Times New Roman" w:cs="Times New Roman"/>
          <w:b/>
          <w:sz w:val="28"/>
          <w:szCs w:val="28"/>
          <w:u w:val="single"/>
          <w:lang w:val="es-SV"/>
        </w:rPr>
        <w:t xml:space="preserve">Recomendacion: </w:t>
      </w:r>
    </w:p>
    <w:p w:rsidR="0092703A" w:rsidRPr="00341C8A" w:rsidRDefault="0092703A" w:rsidP="00341C8A">
      <w:pPr>
        <w:numPr>
          <w:ilvl w:val="0"/>
          <w:numId w:val="11"/>
        </w:numPr>
        <w:spacing w:before="100" w:beforeAutospacing="1" w:after="100" w:afterAutospacing="1"/>
        <w:contextualSpacing/>
        <w:jc w:val="both"/>
        <w:rPr>
          <w:rFonts w:ascii="Times New Roman" w:eastAsia="Calibri" w:hAnsi="Times New Roman" w:cs="Times New Roman"/>
          <w:b/>
          <w:color w:val="000000"/>
          <w:sz w:val="28"/>
          <w:szCs w:val="28"/>
          <w:u w:val="single"/>
          <w:lang w:val="es-SV"/>
        </w:rPr>
      </w:pPr>
      <w:r w:rsidRPr="00341C8A">
        <w:rPr>
          <w:rFonts w:ascii="Times New Roman" w:eastAsia="Calibri" w:hAnsi="Times New Roman" w:cs="Times New Roman"/>
          <w:color w:val="000000"/>
          <w:sz w:val="28"/>
          <w:szCs w:val="28"/>
          <w:lang w:val="es-SV"/>
        </w:rPr>
        <w:lastRenderedPageBreak/>
        <w:t xml:space="preserve">Declárese improponible la Prueba presentada, tanto Testimonial como Documental por el Licenciado Jonathan Antonio Espinoza Aguilar en su carácter de Subgerente Administrativo, por violentar el </w:t>
      </w:r>
      <w:r w:rsidRPr="00341C8A">
        <w:rPr>
          <w:rFonts w:ascii="Times New Roman" w:eastAsia="Calibri" w:hAnsi="Times New Roman" w:cs="Times New Roman"/>
          <w:b/>
          <w:color w:val="000000"/>
          <w:sz w:val="28"/>
          <w:szCs w:val="28"/>
          <w:lang w:val="es-SV"/>
        </w:rPr>
        <w:t>Principio de Imparcialidad</w:t>
      </w:r>
      <w:r w:rsidRPr="00341C8A">
        <w:rPr>
          <w:rFonts w:ascii="Times New Roman" w:eastAsia="Calibri" w:hAnsi="Times New Roman" w:cs="Times New Roman"/>
          <w:color w:val="000000"/>
          <w:sz w:val="28"/>
          <w:szCs w:val="28"/>
          <w:lang w:val="es-SV"/>
        </w:rPr>
        <w:t xml:space="preserve"> señalado a los Arts. 16, 85 inc. 5º. De la Constitución de la Republica, 294, No. 9 y </w:t>
      </w:r>
      <w:smartTag w:uri="urn:schemas-microsoft-com:office:smarttags" w:element="metricconverter">
        <w:smartTagPr>
          <w:attr w:name="ProductID" w:val="10, C"/>
        </w:smartTagPr>
        <w:r w:rsidRPr="00341C8A">
          <w:rPr>
            <w:rFonts w:ascii="Times New Roman" w:eastAsia="Calibri" w:hAnsi="Times New Roman" w:cs="Times New Roman"/>
            <w:color w:val="000000"/>
            <w:sz w:val="28"/>
            <w:szCs w:val="28"/>
            <w:lang w:val="es-SV"/>
          </w:rPr>
          <w:t>10, C</w:t>
        </w:r>
      </w:smartTag>
      <w:r w:rsidRPr="00341C8A">
        <w:rPr>
          <w:rFonts w:ascii="Times New Roman" w:eastAsia="Calibri" w:hAnsi="Times New Roman" w:cs="Times New Roman"/>
          <w:color w:val="000000"/>
          <w:sz w:val="28"/>
          <w:szCs w:val="28"/>
          <w:lang w:val="es-SV"/>
        </w:rPr>
        <w:t xml:space="preserve">.Pr.C., así también por no configurar con dicha Prueba lo que establecen los Artículos </w:t>
      </w:r>
      <w:r w:rsidRPr="00341C8A">
        <w:rPr>
          <w:rFonts w:ascii="Times New Roman" w:eastAsia="Calibri" w:hAnsi="Times New Roman" w:cs="Times New Roman"/>
          <w:b/>
          <w:color w:val="000000"/>
          <w:sz w:val="28"/>
          <w:szCs w:val="28"/>
          <w:u w:val="single"/>
          <w:lang w:val="es-SV"/>
        </w:rPr>
        <w:t>356 Inc. 2º. CPCM. CREDIBILIDAD DE UN TESTIGO. En cuanto a la prueba testimonial, y sobre la Prueba Documental no se configura lo que señala los ARTS.331 CPCM y</w:t>
      </w:r>
      <w:r w:rsidRPr="00341C8A">
        <w:rPr>
          <w:rFonts w:ascii="Times New Roman" w:eastAsia="Calibri" w:hAnsi="Times New Roman" w:cs="Times New Roman"/>
          <w:b/>
          <w:color w:val="000000"/>
          <w:sz w:val="28"/>
          <w:szCs w:val="28"/>
          <w:lang w:val="es-SV"/>
        </w:rPr>
        <w:t xml:space="preserve"> </w:t>
      </w:r>
      <w:r w:rsidRPr="00341C8A">
        <w:rPr>
          <w:rFonts w:ascii="Times New Roman" w:eastAsia="Calibri" w:hAnsi="Times New Roman" w:cs="Times New Roman"/>
          <w:color w:val="000000"/>
          <w:sz w:val="28"/>
          <w:szCs w:val="28"/>
          <w:lang w:val="es-SV"/>
        </w:rPr>
        <w:t xml:space="preserve">Art. 339 inc. 1º. CPCM.- Pues con la misma no se configura PLENA PRUEBA </w:t>
      </w:r>
      <w:r w:rsidRPr="00341C8A">
        <w:rPr>
          <w:rFonts w:ascii="Times New Roman" w:eastAsia="Calibri" w:hAnsi="Times New Roman" w:cs="Times New Roman"/>
          <w:b/>
          <w:color w:val="000000"/>
          <w:sz w:val="28"/>
          <w:szCs w:val="28"/>
          <w:u w:val="single"/>
          <w:lang w:val="es-SV"/>
        </w:rPr>
        <w:t>ART. 236 CPCM,</w:t>
      </w:r>
    </w:p>
    <w:p w:rsidR="0092703A" w:rsidRPr="00341C8A" w:rsidRDefault="0092703A" w:rsidP="00341C8A">
      <w:pPr>
        <w:spacing w:before="100" w:beforeAutospacing="1" w:after="100" w:afterAutospacing="1"/>
        <w:ind w:left="1080"/>
        <w:contextualSpacing/>
        <w:jc w:val="both"/>
        <w:rPr>
          <w:rFonts w:ascii="Times New Roman" w:eastAsia="Calibri" w:hAnsi="Times New Roman" w:cs="Times New Roman"/>
          <w:color w:val="000000"/>
          <w:sz w:val="28"/>
          <w:szCs w:val="28"/>
          <w:lang w:val="es-SV"/>
        </w:rPr>
      </w:pPr>
    </w:p>
    <w:p w:rsidR="0092703A" w:rsidRPr="00341C8A" w:rsidRDefault="0092703A" w:rsidP="00341C8A">
      <w:pPr>
        <w:numPr>
          <w:ilvl w:val="0"/>
          <w:numId w:val="11"/>
        </w:numPr>
        <w:shd w:val="clear" w:color="auto" w:fill="FFFFFF"/>
        <w:spacing w:after="150"/>
        <w:rPr>
          <w:rFonts w:ascii="Times New Roman" w:eastAsia="Times New Roman" w:hAnsi="Times New Roman" w:cs="Times New Roman"/>
          <w:color w:val="000000"/>
          <w:sz w:val="28"/>
          <w:szCs w:val="28"/>
          <w:lang w:eastAsia="es-ES"/>
        </w:rPr>
      </w:pPr>
      <w:r w:rsidRPr="00341C8A">
        <w:rPr>
          <w:rFonts w:ascii="Times New Roman" w:eastAsia="Times New Roman" w:hAnsi="Times New Roman" w:cs="Times New Roman"/>
          <w:color w:val="000000"/>
          <w:sz w:val="28"/>
          <w:szCs w:val="28"/>
          <w:lang w:eastAsia="es-ES"/>
        </w:rPr>
        <w:t>Ratifíquese en cada una de sus partes lo establecido en Acuerdo Municipal Numero 15, del Acta 22, de fecha tres de junio del año dos mil diecinueve.</w:t>
      </w:r>
    </w:p>
    <w:p w:rsidR="0092703A" w:rsidRPr="00341C8A" w:rsidRDefault="0092703A" w:rsidP="00341C8A">
      <w:pPr>
        <w:spacing w:after="160"/>
        <w:ind w:left="720"/>
        <w:contextualSpacing/>
        <w:rPr>
          <w:rFonts w:ascii="Times New Roman" w:eastAsia="Calibri" w:hAnsi="Times New Roman" w:cs="Times New Roman"/>
          <w:color w:val="000000"/>
          <w:sz w:val="28"/>
          <w:szCs w:val="28"/>
          <w:lang w:val="es-SV"/>
        </w:rPr>
      </w:pPr>
    </w:p>
    <w:p w:rsidR="0092703A" w:rsidRPr="00341C8A" w:rsidRDefault="0092703A" w:rsidP="00341C8A">
      <w:pPr>
        <w:numPr>
          <w:ilvl w:val="0"/>
          <w:numId w:val="11"/>
        </w:numPr>
        <w:shd w:val="clear" w:color="auto" w:fill="FFFFFF"/>
        <w:spacing w:after="150"/>
        <w:rPr>
          <w:rFonts w:ascii="Times New Roman" w:eastAsia="Times New Roman" w:hAnsi="Times New Roman" w:cs="Times New Roman"/>
          <w:color w:val="000000"/>
          <w:sz w:val="28"/>
          <w:szCs w:val="28"/>
          <w:lang w:eastAsia="es-ES"/>
        </w:rPr>
      </w:pPr>
      <w:r w:rsidRPr="00341C8A">
        <w:rPr>
          <w:rFonts w:ascii="Times New Roman" w:eastAsia="Times New Roman" w:hAnsi="Times New Roman" w:cs="Times New Roman"/>
          <w:color w:val="000000"/>
          <w:sz w:val="28"/>
          <w:szCs w:val="28"/>
          <w:lang w:eastAsia="es-ES"/>
        </w:rPr>
        <w:t>Notifiquese,</w:t>
      </w:r>
    </w:p>
    <w:p w:rsidR="0092703A" w:rsidRPr="00341C8A" w:rsidRDefault="0092703A" w:rsidP="00341C8A">
      <w:pPr>
        <w:spacing w:after="0"/>
        <w:jc w:val="both"/>
        <w:rPr>
          <w:rFonts w:ascii="Times New Roman" w:eastAsia="Times New Roman" w:hAnsi="Times New Roman" w:cs="Times New Roman"/>
          <w:b/>
          <w:sz w:val="28"/>
          <w:szCs w:val="28"/>
          <w:lang w:val="es-ES_tradnl" w:eastAsia="es-ES"/>
        </w:rPr>
      </w:pPr>
    </w:p>
    <w:p w:rsidR="0092703A" w:rsidRPr="00341C8A" w:rsidRDefault="0092703A" w:rsidP="00341C8A">
      <w:pPr>
        <w:jc w:val="both"/>
        <w:rPr>
          <w:rFonts w:ascii="Times New Roman" w:hAnsi="Times New Roman" w:cs="Times New Roman"/>
          <w:sz w:val="28"/>
          <w:szCs w:val="28"/>
        </w:rPr>
      </w:pPr>
      <w:r w:rsidRPr="00341C8A">
        <w:rPr>
          <w:rFonts w:ascii="Times New Roman" w:eastAsia="Calibri" w:hAnsi="Times New Roman" w:cs="Times New Roman"/>
          <w:sz w:val="28"/>
          <w:szCs w:val="28"/>
          <w:lang w:val="es-SV"/>
        </w:rPr>
        <w:t xml:space="preserve">Por </w:t>
      </w:r>
      <w:r w:rsidRPr="00341C8A">
        <w:rPr>
          <w:rFonts w:ascii="Times New Roman" w:eastAsia="Calibri" w:hAnsi="Times New Roman" w:cs="Times New Roman"/>
          <w:b/>
          <w:sz w:val="28"/>
          <w:szCs w:val="28"/>
          <w:lang w:val="es-SV"/>
        </w:rPr>
        <w:t>MAYORÍA</w:t>
      </w:r>
      <w:r w:rsidRPr="00341C8A">
        <w:rPr>
          <w:rFonts w:ascii="Times New Roman" w:eastAsia="Calibri" w:hAnsi="Times New Roman" w:cs="Times New Roman"/>
          <w:sz w:val="28"/>
          <w:szCs w:val="28"/>
          <w:lang w:val="es-SV"/>
        </w:rPr>
        <w:t xml:space="preserve"> de ocho votos a favor y 6 abstenciones así: Licda. Adela María Cortez Coto/Quinta Regidora Propietaria y Secretaría Municipal Interina Ad Honorem, sale de la sesión de conformidad al art. 44 Abstención, por ser cónyuge del peticionanate.  Cnel. José Santiago Zelaya Domínguez/Alcalde Municipal, Lic. Darwin David Maldonado García/Síndico Municipal, Sra. María del Carmen García/Primera Regidora Propietaria, Licda. Silvia Ismenia Ruiz/Sexta Regidora Propietaria y Sr. Bayron Eraldo Baltazar Martinez Barahona/Undécimo Regidor Propietario. </w:t>
      </w:r>
      <w:r w:rsidRPr="00341C8A">
        <w:rPr>
          <w:rFonts w:ascii="Times New Roman" w:eastAsia="Calibri" w:hAnsi="Times New Roman" w:cs="Times New Roman"/>
          <w:b/>
          <w:sz w:val="28"/>
          <w:szCs w:val="28"/>
          <w:lang w:val="es-SV"/>
        </w:rPr>
        <w:t>ACUERDA: Primero:</w:t>
      </w:r>
      <w:r w:rsidRPr="00341C8A">
        <w:rPr>
          <w:rFonts w:ascii="Times New Roman" w:eastAsia="Calibri" w:hAnsi="Times New Roman" w:cs="Times New Roman"/>
          <w:sz w:val="28"/>
          <w:szCs w:val="28"/>
          <w:lang w:val="es-SV"/>
        </w:rPr>
        <w:t xml:space="preserve"> Aprobar la Opinión Jurídica presentada en consecuencia a) </w:t>
      </w:r>
      <w:r w:rsidRPr="00341C8A">
        <w:rPr>
          <w:rFonts w:ascii="Times New Roman" w:eastAsia="Calibri" w:hAnsi="Times New Roman" w:cs="Times New Roman"/>
          <w:color w:val="000000"/>
          <w:sz w:val="28"/>
          <w:szCs w:val="28"/>
          <w:lang w:val="es-SV"/>
        </w:rPr>
        <w:t xml:space="preserve">Declárese improponible la Prueba presentada, tanto Testimonial como Documental por el Licenciado Jonathan Antonio Espinoza Aguilar en su carácter de Subgerente Administrativo, por violentar el </w:t>
      </w:r>
      <w:r w:rsidRPr="00341C8A">
        <w:rPr>
          <w:rFonts w:ascii="Times New Roman" w:eastAsia="Calibri" w:hAnsi="Times New Roman" w:cs="Times New Roman"/>
          <w:b/>
          <w:color w:val="000000"/>
          <w:sz w:val="28"/>
          <w:szCs w:val="28"/>
          <w:lang w:val="es-SV"/>
        </w:rPr>
        <w:t>Principio de Imparcialidad</w:t>
      </w:r>
      <w:r w:rsidRPr="00341C8A">
        <w:rPr>
          <w:rFonts w:ascii="Times New Roman" w:eastAsia="Calibri" w:hAnsi="Times New Roman" w:cs="Times New Roman"/>
          <w:color w:val="000000"/>
          <w:sz w:val="28"/>
          <w:szCs w:val="28"/>
          <w:lang w:val="es-SV"/>
        </w:rPr>
        <w:t xml:space="preserve"> señalado a los Arts. 16, 85 inc. 5º. De la Constitución de la Republica, 294, No. 9 y </w:t>
      </w:r>
      <w:smartTag w:uri="urn:schemas-microsoft-com:office:smarttags" w:element="metricconverter">
        <w:smartTagPr>
          <w:attr w:name="ProductID" w:val="10, C"/>
        </w:smartTagPr>
        <w:r w:rsidRPr="00341C8A">
          <w:rPr>
            <w:rFonts w:ascii="Times New Roman" w:eastAsia="Calibri" w:hAnsi="Times New Roman" w:cs="Times New Roman"/>
            <w:color w:val="000000"/>
            <w:sz w:val="28"/>
            <w:szCs w:val="28"/>
            <w:lang w:val="es-SV"/>
          </w:rPr>
          <w:t>10, C</w:t>
        </w:r>
      </w:smartTag>
      <w:r w:rsidRPr="00341C8A">
        <w:rPr>
          <w:rFonts w:ascii="Times New Roman" w:eastAsia="Calibri" w:hAnsi="Times New Roman" w:cs="Times New Roman"/>
          <w:color w:val="000000"/>
          <w:sz w:val="28"/>
          <w:szCs w:val="28"/>
          <w:lang w:val="es-SV"/>
        </w:rPr>
        <w:t xml:space="preserve">.Pr.C., así también por no configurar con dicha Prueba lo que establecen los Artículos </w:t>
      </w:r>
      <w:r w:rsidRPr="00341C8A">
        <w:rPr>
          <w:rFonts w:ascii="Times New Roman" w:eastAsia="Calibri" w:hAnsi="Times New Roman" w:cs="Times New Roman"/>
          <w:b/>
          <w:color w:val="000000"/>
          <w:sz w:val="28"/>
          <w:szCs w:val="28"/>
          <w:u w:val="single"/>
          <w:lang w:val="es-SV"/>
        </w:rPr>
        <w:t>356 Inc. 2º. CPCM. CREDIBILIDAD DE UN TESTIGO. En cuanto a la prueba testimonial, y sobre la Prueba Documental no se configura lo que señala los ARTS.331 CPCM y</w:t>
      </w:r>
      <w:r w:rsidRPr="00341C8A">
        <w:rPr>
          <w:rFonts w:ascii="Times New Roman" w:eastAsia="Calibri" w:hAnsi="Times New Roman" w:cs="Times New Roman"/>
          <w:b/>
          <w:color w:val="000000"/>
          <w:sz w:val="28"/>
          <w:szCs w:val="28"/>
          <w:lang w:val="es-SV"/>
        </w:rPr>
        <w:t xml:space="preserve"> </w:t>
      </w:r>
      <w:r w:rsidRPr="00341C8A">
        <w:rPr>
          <w:rFonts w:ascii="Times New Roman" w:eastAsia="Calibri" w:hAnsi="Times New Roman" w:cs="Times New Roman"/>
          <w:color w:val="000000"/>
          <w:sz w:val="28"/>
          <w:szCs w:val="28"/>
          <w:lang w:val="es-SV"/>
        </w:rPr>
        <w:t xml:space="preserve">Art. 339 inc. 1º. CPCM.- Pues </w:t>
      </w:r>
      <w:r w:rsidRPr="00341C8A">
        <w:rPr>
          <w:rFonts w:ascii="Times New Roman" w:eastAsia="Calibri" w:hAnsi="Times New Roman" w:cs="Times New Roman"/>
          <w:color w:val="000000"/>
          <w:sz w:val="28"/>
          <w:szCs w:val="28"/>
          <w:lang w:val="es-SV"/>
        </w:rPr>
        <w:lastRenderedPageBreak/>
        <w:t xml:space="preserve">con la misma no se configura PLENA PRUEBA </w:t>
      </w:r>
      <w:r w:rsidRPr="00341C8A">
        <w:rPr>
          <w:rFonts w:ascii="Times New Roman" w:eastAsia="Calibri" w:hAnsi="Times New Roman" w:cs="Times New Roman"/>
          <w:b/>
          <w:color w:val="000000"/>
          <w:sz w:val="28"/>
          <w:szCs w:val="28"/>
          <w:u w:val="single"/>
          <w:lang w:val="es-SV"/>
        </w:rPr>
        <w:t xml:space="preserve">ART. 236 CPCM, b) </w:t>
      </w:r>
      <w:r w:rsidRPr="00341C8A">
        <w:rPr>
          <w:rFonts w:ascii="Times New Roman" w:eastAsia="Calibri" w:hAnsi="Times New Roman" w:cs="Times New Roman"/>
          <w:color w:val="000000"/>
          <w:sz w:val="28"/>
          <w:szCs w:val="28"/>
          <w:lang w:val="es-SV"/>
        </w:rPr>
        <w:t>Ratifíquese en cada una de sus partes lo establecido en Acuerdo Municipal Numero 15, del Acta 22, de fecha tres de junio del año dos mil diecinueve. Y c) Notifíquese. Este acuerdo municipal se emite en base al numeral 8) de la agenda de esta sesión</w:t>
      </w:r>
      <w:r w:rsidRPr="00341C8A">
        <w:rPr>
          <w:rFonts w:ascii="Times New Roman" w:eastAsia="Calibri" w:hAnsi="Times New Roman" w:cs="Times New Roman"/>
          <w:sz w:val="28"/>
          <w:szCs w:val="28"/>
          <w:lang w:val="es-SV"/>
        </w:rPr>
        <w:t>.</w:t>
      </w:r>
      <w:r w:rsidRPr="00341C8A">
        <w:rPr>
          <w:rFonts w:ascii="Times New Roman" w:eastAsia="Calibri" w:hAnsi="Times New Roman" w:cs="Times New Roman"/>
          <w:sz w:val="28"/>
          <w:szCs w:val="28"/>
        </w:rPr>
        <w:t>-</w:t>
      </w:r>
      <w:r w:rsidRPr="00341C8A">
        <w:rPr>
          <w:rFonts w:ascii="Times New Roman" w:eastAsia="Calibri" w:hAnsi="Times New Roman" w:cs="Times New Roman"/>
          <w:b/>
          <w:sz w:val="28"/>
          <w:szCs w:val="28"/>
          <w:lang w:val="es-SV"/>
        </w:rPr>
        <w:t>CERTIFÍQUESE Y COMUNÍQUESE.</w:t>
      </w:r>
      <w:r w:rsidRPr="00341C8A">
        <w:rPr>
          <w:rFonts w:ascii="Times New Roman" w:eastAsia="Calibri" w:hAnsi="Times New Roman" w:cs="Times New Roman"/>
          <w:sz w:val="28"/>
          <w:szCs w:val="28"/>
          <w:lang w:val="es-SV"/>
        </w:rPr>
        <w:t xml:space="preserve"> </w:t>
      </w:r>
      <w:r w:rsidRPr="00341C8A">
        <w:rPr>
          <w:rFonts w:ascii="Times New Roman" w:hAnsi="Times New Roman" w:cs="Times New Roman"/>
          <w:b/>
          <w:sz w:val="28"/>
          <w:szCs w:val="28"/>
        </w:rPr>
        <w:t xml:space="preserve">ACUERDO MUNICIPAL NÚMERO CUATRO. </w:t>
      </w:r>
      <w:r w:rsidRPr="00341C8A">
        <w:rPr>
          <w:rFonts w:ascii="Times New Roman" w:hAnsi="Times New Roman" w:cs="Times New Roman"/>
          <w:sz w:val="28"/>
          <w:szCs w:val="28"/>
        </w:rPr>
        <w:t xml:space="preserve">El Concejo Municipal en uso de sus facultades legales, de conformidad al art. 86 inciso 3º, 203 y 204 y 235 de la Constitución de la República. Contenido dentro del punto número ocho literal b, de la agenda de esta sesión, la participación del Licenciado José Antonio Roque Viana, Apoderado General Judicial de la Municipalidad, en el cual hace de conocimiento del pleno la opinión jurídica suscrita por su persona, para que se emita el Acuerdo Municipal respectivo, en relación al caso suscitado con el señor Vicente Antonio Moya Ticas, quien era empleado municipal, y el cual falleció el día treinta de mayo del presente año. Por lo cual, la señora </w:t>
      </w:r>
      <w:r w:rsidR="005E4C81">
        <w:rPr>
          <w:rFonts w:ascii="Times New Roman" w:hAnsi="Times New Roman" w:cs="Times New Roman"/>
          <w:sz w:val="28"/>
          <w:szCs w:val="28"/>
        </w:rPr>
        <w:t xml:space="preserve"> </w:t>
      </w:r>
      <w:r w:rsidR="005E4C81" w:rsidRPr="005E4C81">
        <w:rPr>
          <w:rFonts w:ascii="Times New Roman" w:hAnsi="Times New Roman" w:cs="Times New Roman"/>
          <w:sz w:val="28"/>
          <w:szCs w:val="28"/>
          <w:highlight w:val="black"/>
        </w:rPr>
        <w:t>XXXXXXX</w:t>
      </w:r>
      <w:r w:rsidR="005E4C81">
        <w:rPr>
          <w:rFonts w:ascii="Times New Roman" w:hAnsi="Times New Roman" w:cs="Times New Roman"/>
          <w:sz w:val="28"/>
          <w:szCs w:val="28"/>
        </w:rPr>
        <w:t xml:space="preserve"> </w:t>
      </w:r>
      <w:r w:rsidRPr="00341C8A">
        <w:rPr>
          <w:rFonts w:ascii="Times New Roman" w:hAnsi="Times New Roman" w:cs="Times New Roman"/>
          <w:sz w:val="28"/>
          <w:szCs w:val="28"/>
        </w:rPr>
        <w:t xml:space="preserve">presento escrito en fecha siete de junio de dos mil diecinueve, solicitando el beneficio que la comuna otorga a los beneficiarios, los cuales los empleados municipales dejan en los formularios proporcionados por la Unidad de Recursos Humanos. Beneficio que consiste en la prestación económica para gastos funerarios, equivalente a dos meses de salario. Por lo que, el referido profesional recomienda al pleno lo siguiente: </w:t>
      </w:r>
    </w:p>
    <w:p w:rsidR="0092703A" w:rsidRPr="00341C8A" w:rsidRDefault="0092703A" w:rsidP="00341C8A">
      <w:pPr>
        <w:tabs>
          <w:tab w:val="left" w:pos="3402"/>
        </w:tabs>
        <w:spacing w:after="0"/>
        <w:jc w:val="both"/>
        <w:rPr>
          <w:rFonts w:ascii="Times New Roman" w:hAnsi="Times New Roman" w:cs="Times New Roman"/>
          <w:sz w:val="28"/>
          <w:szCs w:val="28"/>
        </w:rPr>
      </w:pPr>
    </w:p>
    <w:p w:rsidR="0092703A" w:rsidRPr="00341C8A" w:rsidRDefault="0092703A" w:rsidP="00341C8A">
      <w:pPr>
        <w:widowControl w:val="0"/>
        <w:numPr>
          <w:ilvl w:val="0"/>
          <w:numId w:val="6"/>
        </w:numPr>
        <w:shd w:val="clear" w:color="auto" w:fill="FFFFFF"/>
        <w:autoSpaceDE w:val="0"/>
        <w:autoSpaceDN w:val="0"/>
        <w:adjustRightInd w:val="0"/>
        <w:spacing w:after="0"/>
        <w:ind w:right="54"/>
        <w:jc w:val="both"/>
        <w:rPr>
          <w:rFonts w:ascii="Times New Roman" w:eastAsia="Times New Roman" w:hAnsi="Times New Roman" w:cs="Times New Roman"/>
          <w:color w:val="333333"/>
          <w:sz w:val="28"/>
          <w:szCs w:val="28"/>
          <w:u w:val="single"/>
          <w:lang w:eastAsia="es-ES"/>
        </w:rPr>
      </w:pPr>
      <w:r w:rsidRPr="00341C8A">
        <w:rPr>
          <w:rFonts w:ascii="Times New Roman" w:eastAsia="Times New Roman" w:hAnsi="Times New Roman" w:cs="Times New Roman"/>
          <w:color w:val="000000" w:themeColor="text1"/>
          <w:sz w:val="28"/>
          <w:szCs w:val="28"/>
          <w:lang w:eastAsia="es-ES"/>
        </w:rPr>
        <w:t xml:space="preserve">Que según Hoja de asignación para prestación económica por fallecimiento, llevada en la Unidad de Recursos Humanos de la Alcaldía Municipal de Apopa,  tal como lo señala el Arts. 59 No. 10 de </w:t>
      </w:r>
      <w:r w:rsidRPr="00341C8A">
        <w:rPr>
          <w:rFonts w:ascii="Times New Roman" w:hAnsi="Times New Roman" w:cs="Times New Roman"/>
          <w:b/>
          <w:sz w:val="28"/>
          <w:szCs w:val="28"/>
          <w:u w:val="single"/>
        </w:rPr>
        <w:t>La Ley de la carrera administrativa municipal</w:t>
      </w:r>
      <w:r w:rsidRPr="00341C8A">
        <w:rPr>
          <w:rFonts w:ascii="Times New Roman" w:hAnsi="Times New Roman" w:cs="Times New Roman"/>
          <w:sz w:val="28"/>
          <w:szCs w:val="28"/>
        </w:rPr>
        <w:t xml:space="preserve">, </w:t>
      </w:r>
      <w:r w:rsidRPr="00341C8A">
        <w:rPr>
          <w:rFonts w:ascii="Times New Roman" w:hAnsi="Times New Roman" w:cs="Times New Roman"/>
          <w:b/>
          <w:sz w:val="28"/>
          <w:szCs w:val="28"/>
        </w:rPr>
        <w:t xml:space="preserve">la beneficiaria </w:t>
      </w:r>
      <w:r w:rsidRPr="00341C8A">
        <w:rPr>
          <w:rFonts w:ascii="Times New Roman" w:hAnsi="Times New Roman" w:cs="Times New Roman"/>
          <w:sz w:val="28"/>
          <w:szCs w:val="28"/>
        </w:rPr>
        <w:t>es la señora</w:t>
      </w:r>
      <w:r w:rsidR="00971F4D">
        <w:rPr>
          <w:rFonts w:ascii="Times New Roman" w:hAnsi="Times New Roman" w:cs="Times New Roman"/>
          <w:sz w:val="28"/>
          <w:szCs w:val="28"/>
        </w:rPr>
        <w:t xml:space="preserve"> </w:t>
      </w:r>
      <w:r w:rsidR="00971F4D" w:rsidRPr="00971F4D">
        <w:rPr>
          <w:rFonts w:ascii="Times New Roman" w:hAnsi="Times New Roman" w:cs="Times New Roman"/>
          <w:sz w:val="28"/>
          <w:szCs w:val="28"/>
          <w:highlight w:val="black"/>
        </w:rPr>
        <w:t>XXXXXXX</w:t>
      </w:r>
      <w:r w:rsidRPr="00341C8A">
        <w:rPr>
          <w:rFonts w:ascii="Times New Roman" w:hAnsi="Times New Roman" w:cs="Times New Roman"/>
          <w:sz w:val="28"/>
          <w:szCs w:val="28"/>
        </w:rPr>
        <w:t xml:space="preserve">, pero a la fecha ella como persona particular y sin parentesco al empleado fallecido no ha presentado ningún documento que demuestre que ella fue la persona que realizo los trámites para el enterramiento del señor </w:t>
      </w:r>
      <w:r w:rsidR="00476CE5" w:rsidRPr="00476CE5">
        <w:rPr>
          <w:rFonts w:ascii="Times New Roman" w:hAnsi="Times New Roman" w:cs="Times New Roman"/>
          <w:b/>
          <w:sz w:val="28"/>
          <w:szCs w:val="28"/>
          <w:highlight w:val="black"/>
        </w:rPr>
        <w:t>xxxxxxxxxxxxx</w:t>
      </w:r>
      <w:r w:rsidRPr="00341C8A">
        <w:rPr>
          <w:rFonts w:ascii="Times New Roman" w:hAnsi="Times New Roman" w:cs="Times New Roman"/>
          <w:b/>
          <w:sz w:val="28"/>
          <w:szCs w:val="28"/>
        </w:rPr>
        <w:t xml:space="preserve">, </w:t>
      </w:r>
      <w:r w:rsidRPr="00341C8A">
        <w:rPr>
          <w:rFonts w:ascii="Times New Roman" w:hAnsi="Times New Roman" w:cs="Times New Roman"/>
          <w:sz w:val="28"/>
          <w:szCs w:val="28"/>
        </w:rPr>
        <w:t>y haya sufragado los Gastos Funerarios.</w:t>
      </w:r>
    </w:p>
    <w:p w:rsidR="0092703A" w:rsidRPr="00341C8A" w:rsidRDefault="0092703A" w:rsidP="00341C8A">
      <w:pPr>
        <w:widowControl w:val="0"/>
        <w:numPr>
          <w:ilvl w:val="0"/>
          <w:numId w:val="6"/>
        </w:numPr>
        <w:shd w:val="clear" w:color="auto" w:fill="FFFFFF"/>
        <w:autoSpaceDE w:val="0"/>
        <w:autoSpaceDN w:val="0"/>
        <w:adjustRightInd w:val="0"/>
        <w:spacing w:after="0"/>
        <w:ind w:right="54"/>
        <w:jc w:val="both"/>
        <w:rPr>
          <w:rFonts w:ascii="Times New Roman" w:eastAsia="Times New Roman" w:hAnsi="Times New Roman" w:cs="Times New Roman"/>
          <w:color w:val="333333"/>
          <w:sz w:val="28"/>
          <w:szCs w:val="28"/>
          <w:u w:val="single"/>
          <w:lang w:eastAsia="es-ES"/>
        </w:rPr>
      </w:pPr>
      <w:r w:rsidRPr="00341C8A">
        <w:rPr>
          <w:rFonts w:ascii="Times New Roman" w:eastAsia="Times New Roman" w:hAnsi="Times New Roman" w:cs="Times New Roman"/>
          <w:color w:val="000000" w:themeColor="text1"/>
          <w:sz w:val="28"/>
          <w:szCs w:val="28"/>
          <w:lang w:eastAsia="es-ES"/>
        </w:rPr>
        <w:t xml:space="preserve">Que </w:t>
      </w:r>
      <w:r w:rsidRPr="00341C8A">
        <w:rPr>
          <w:rFonts w:ascii="Times New Roman" w:hAnsi="Times New Roman" w:cs="Times New Roman"/>
          <w:sz w:val="28"/>
          <w:szCs w:val="28"/>
        </w:rPr>
        <w:t xml:space="preserve">la señora </w:t>
      </w:r>
      <w:r w:rsidR="00971F4D">
        <w:rPr>
          <w:rFonts w:ascii="Times New Roman" w:eastAsia="Times New Roman" w:hAnsi="Times New Roman" w:cs="Times New Roman"/>
          <w:b/>
          <w:color w:val="000000" w:themeColor="text1"/>
          <w:sz w:val="28"/>
          <w:szCs w:val="28"/>
          <w:u w:val="single"/>
          <w:lang w:eastAsia="es-ES"/>
        </w:rPr>
        <w:t xml:space="preserve"> </w:t>
      </w:r>
      <w:r w:rsidR="00971F4D" w:rsidRPr="00971F4D">
        <w:rPr>
          <w:rFonts w:ascii="Times New Roman" w:eastAsia="Times New Roman" w:hAnsi="Times New Roman" w:cs="Times New Roman"/>
          <w:b/>
          <w:color w:val="000000" w:themeColor="text1"/>
          <w:sz w:val="28"/>
          <w:szCs w:val="28"/>
          <w:highlight w:val="black"/>
          <w:u w:val="single"/>
          <w:lang w:eastAsia="es-ES"/>
        </w:rPr>
        <w:t>XXXXXXXXXX</w:t>
      </w:r>
      <w:r w:rsidR="00971F4D">
        <w:rPr>
          <w:rFonts w:ascii="Times New Roman" w:eastAsia="Times New Roman" w:hAnsi="Times New Roman" w:cs="Times New Roman"/>
          <w:b/>
          <w:color w:val="000000" w:themeColor="text1"/>
          <w:sz w:val="28"/>
          <w:szCs w:val="28"/>
          <w:u w:val="single"/>
          <w:lang w:eastAsia="es-ES"/>
        </w:rPr>
        <w:t xml:space="preserve"> </w:t>
      </w:r>
      <w:r w:rsidRPr="00341C8A">
        <w:rPr>
          <w:rFonts w:ascii="Times New Roman" w:eastAsia="Times New Roman" w:hAnsi="Times New Roman" w:cs="Times New Roman"/>
          <w:b/>
          <w:color w:val="000000" w:themeColor="text1"/>
          <w:sz w:val="28"/>
          <w:szCs w:val="28"/>
          <w:u w:val="single"/>
          <w:lang w:eastAsia="es-ES"/>
        </w:rPr>
        <w:t>solicitante)</w:t>
      </w:r>
      <w:r w:rsidRPr="00341C8A">
        <w:rPr>
          <w:rFonts w:ascii="Times New Roman" w:eastAsia="Times New Roman" w:hAnsi="Times New Roman" w:cs="Times New Roman"/>
          <w:color w:val="000000" w:themeColor="text1"/>
          <w:sz w:val="28"/>
          <w:szCs w:val="28"/>
          <w:lang w:eastAsia="es-ES"/>
        </w:rPr>
        <w:t xml:space="preserve"> es la persona que ha demostrado su parentesco en segundo grado en línea colateral por afinidad con el señor</w:t>
      </w:r>
      <w:r w:rsidRPr="00341C8A">
        <w:rPr>
          <w:rFonts w:ascii="Times New Roman" w:eastAsia="Times New Roman" w:hAnsi="Times New Roman" w:cs="Times New Roman"/>
          <w:b/>
          <w:color w:val="000000" w:themeColor="text1"/>
          <w:sz w:val="28"/>
          <w:szCs w:val="28"/>
          <w:lang w:eastAsia="es-ES"/>
        </w:rPr>
        <w:t xml:space="preserve"> VICENTE ANTONIO MOYA TICAS, </w:t>
      </w:r>
      <w:r w:rsidRPr="00341C8A">
        <w:rPr>
          <w:rFonts w:ascii="Times New Roman" w:eastAsia="Times New Roman" w:hAnsi="Times New Roman" w:cs="Times New Roman"/>
          <w:color w:val="000000" w:themeColor="text1"/>
          <w:sz w:val="28"/>
          <w:szCs w:val="28"/>
          <w:lang w:eastAsia="es-ES"/>
        </w:rPr>
        <w:t xml:space="preserve">y la de su compañero de vida por ser pariente en segundo grado en línea </w:t>
      </w:r>
      <w:r w:rsidRPr="00341C8A">
        <w:rPr>
          <w:rFonts w:ascii="Times New Roman" w:eastAsia="Times New Roman" w:hAnsi="Times New Roman" w:cs="Times New Roman"/>
          <w:color w:val="000000" w:themeColor="text1"/>
          <w:sz w:val="28"/>
          <w:szCs w:val="28"/>
          <w:lang w:eastAsia="es-ES"/>
        </w:rPr>
        <w:lastRenderedPageBreak/>
        <w:t xml:space="preserve">colateral por consanguinidad con el empleado fallecido por ser su hermano, presentando para comprobar lo manifestado: a) Copia de Certificación de Partida de Nacimiento del señor </w:t>
      </w:r>
      <w:r w:rsidRPr="00341C8A">
        <w:rPr>
          <w:rFonts w:ascii="Times New Roman" w:eastAsia="Times New Roman" w:hAnsi="Times New Roman" w:cs="Times New Roman"/>
          <w:b/>
          <w:color w:val="000000" w:themeColor="text1"/>
          <w:sz w:val="28"/>
          <w:szCs w:val="28"/>
          <w:lang w:eastAsia="es-ES"/>
        </w:rPr>
        <w:t>JORGE ALBERTO TICAS (Hermano del señor VICENTE ANTONIO MOYA TICAS)</w:t>
      </w:r>
      <w:r w:rsidRPr="00341C8A">
        <w:rPr>
          <w:rFonts w:ascii="Times New Roman" w:eastAsia="Times New Roman" w:hAnsi="Times New Roman" w:cs="Times New Roman"/>
          <w:color w:val="000000" w:themeColor="text1"/>
          <w:sz w:val="28"/>
          <w:szCs w:val="28"/>
          <w:lang w:eastAsia="es-ES"/>
        </w:rPr>
        <w:t>, y b) Copia de certificación de Partida de Nacimiento del señor</w:t>
      </w:r>
      <w:r w:rsidRPr="00341C8A">
        <w:rPr>
          <w:rFonts w:ascii="Times New Roman" w:eastAsia="Times New Roman" w:hAnsi="Times New Roman" w:cs="Times New Roman"/>
          <w:b/>
          <w:color w:val="000000" w:themeColor="text1"/>
          <w:sz w:val="28"/>
          <w:szCs w:val="28"/>
          <w:lang w:eastAsia="es-ES"/>
        </w:rPr>
        <w:t xml:space="preserve">  VICENTE ANTONIO MOYA TICAS, </w:t>
      </w:r>
      <w:r w:rsidRPr="00341C8A">
        <w:rPr>
          <w:rFonts w:ascii="Times New Roman" w:eastAsia="Times New Roman" w:hAnsi="Times New Roman" w:cs="Times New Roman"/>
          <w:color w:val="000000" w:themeColor="text1"/>
          <w:sz w:val="28"/>
          <w:szCs w:val="28"/>
          <w:lang w:eastAsia="es-ES"/>
        </w:rPr>
        <w:t xml:space="preserve">con las cuales demuestra que son hermanos, dando cumplimiento a </w:t>
      </w:r>
      <w:r w:rsidRPr="00341C8A">
        <w:rPr>
          <w:rFonts w:ascii="Times New Roman" w:eastAsia="Times New Roman" w:hAnsi="Times New Roman" w:cs="Times New Roman"/>
          <w:sz w:val="28"/>
          <w:szCs w:val="28"/>
          <w:lang w:eastAsia="es-ES"/>
        </w:rPr>
        <w:t>lo que establece el</w:t>
      </w:r>
      <w:r w:rsidRPr="00341C8A">
        <w:rPr>
          <w:rFonts w:ascii="Times New Roman" w:eastAsia="Times New Roman" w:hAnsi="Times New Roman" w:cs="Times New Roman"/>
          <w:b/>
          <w:sz w:val="28"/>
          <w:szCs w:val="28"/>
          <w:lang w:eastAsia="es-ES"/>
        </w:rPr>
        <w:t xml:space="preserve"> </w:t>
      </w:r>
      <w:r w:rsidRPr="00341C8A">
        <w:rPr>
          <w:rFonts w:ascii="Times New Roman" w:eastAsia="Times New Roman" w:hAnsi="Times New Roman" w:cs="Times New Roman"/>
          <w:b/>
          <w:sz w:val="28"/>
          <w:szCs w:val="28"/>
          <w:u w:val="single"/>
          <w:lang w:eastAsia="es-ES"/>
        </w:rPr>
        <w:t>Código Civil:</w:t>
      </w:r>
      <w:r w:rsidRPr="00341C8A">
        <w:rPr>
          <w:rFonts w:ascii="Times New Roman" w:eastAsia="Times New Roman" w:hAnsi="Times New Roman" w:cs="Times New Roman"/>
          <w:color w:val="000000" w:themeColor="text1"/>
          <w:sz w:val="28"/>
          <w:szCs w:val="28"/>
          <w:lang w:eastAsia="es-ES"/>
        </w:rPr>
        <w:t xml:space="preserve"> en su el Art. 988 No. 2º. C.C.</w:t>
      </w:r>
      <w:r w:rsidRPr="00341C8A">
        <w:rPr>
          <w:rFonts w:ascii="Times New Roman" w:eastAsia="Times New Roman" w:hAnsi="Times New Roman" w:cs="Times New Roman"/>
          <w:color w:val="000000" w:themeColor="text1"/>
          <w:sz w:val="28"/>
          <w:szCs w:val="28"/>
          <w:shd w:val="clear" w:color="auto" w:fill="FFFFFF"/>
          <w:lang w:eastAsia="es-ES"/>
        </w:rPr>
        <w:t xml:space="preserve"> Los llamados a la sucesión intestada: quienes son en el siguiente orden: 1º Los hijos, el padre, la madre y el cónyuge, y en su caso el conviviente sobreviviente; 2º Los abuelos y demás ascendientes; los nietos y el padre que haya reconocido voluntariamente a su hijo;</w:t>
      </w:r>
      <w:r w:rsidRPr="00341C8A">
        <w:rPr>
          <w:rFonts w:ascii="Times New Roman" w:eastAsia="Times New Roman" w:hAnsi="Times New Roman" w:cs="Times New Roman"/>
          <w:b/>
          <w:color w:val="000000" w:themeColor="text1"/>
          <w:sz w:val="28"/>
          <w:szCs w:val="28"/>
          <w:u w:val="single"/>
          <w:shd w:val="clear" w:color="auto" w:fill="FFFFFF"/>
          <w:lang w:eastAsia="es-ES"/>
        </w:rPr>
        <w:t xml:space="preserve"> 3</w:t>
      </w:r>
      <w:r w:rsidRPr="00341C8A">
        <w:rPr>
          <w:rFonts w:ascii="Times New Roman" w:eastAsia="Times New Roman" w:hAnsi="Times New Roman" w:cs="Times New Roman"/>
          <w:b/>
          <w:sz w:val="28"/>
          <w:szCs w:val="28"/>
          <w:u w:val="single"/>
          <w:lang w:eastAsia="es-ES"/>
        </w:rPr>
        <w:t>º Los hermanos; 4º Los sobrinos;</w:t>
      </w:r>
      <w:r w:rsidRPr="00341C8A">
        <w:rPr>
          <w:rFonts w:ascii="Times New Roman" w:hAnsi="Times New Roman" w:cs="Times New Roman"/>
          <w:sz w:val="28"/>
          <w:szCs w:val="28"/>
        </w:rPr>
        <w:t xml:space="preserve"> por lo que se </w:t>
      </w:r>
      <w:r w:rsidRPr="00341C8A">
        <w:rPr>
          <w:rFonts w:ascii="Times New Roman" w:hAnsi="Times New Roman" w:cs="Times New Roman"/>
          <w:b/>
          <w:sz w:val="28"/>
          <w:szCs w:val="28"/>
        </w:rPr>
        <w:t>RECOMIENDA:</w:t>
      </w:r>
      <w:r w:rsidRPr="00341C8A">
        <w:rPr>
          <w:rFonts w:ascii="Times New Roman" w:hAnsi="Times New Roman" w:cs="Times New Roman"/>
          <w:sz w:val="28"/>
          <w:szCs w:val="28"/>
        </w:rPr>
        <w:t xml:space="preserve"> Realizar la </w:t>
      </w:r>
      <w:r w:rsidRPr="00341C8A">
        <w:rPr>
          <w:rFonts w:ascii="Times New Roman" w:eastAsia="Times New Roman" w:hAnsi="Times New Roman" w:cs="Times New Roman"/>
          <w:sz w:val="28"/>
          <w:szCs w:val="28"/>
          <w:lang w:eastAsia="es-ES"/>
        </w:rPr>
        <w:t xml:space="preserve">entregue de </w:t>
      </w:r>
      <w:r w:rsidRPr="00341C8A">
        <w:rPr>
          <w:rFonts w:ascii="Times New Roman" w:eastAsiaTheme="majorEastAsia" w:hAnsi="Times New Roman" w:cs="Times New Roman"/>
          <w:b/>
          <w:bCs/>
          <w:color w:val="000000" w:themeColor="text1"/>
          <w:sz w:val="28"/>
          <w:szCs w:val="28"/>
          <w:lang w:eastAsia="es-ES"/>
        </w:rPr>
        <w:t xml:space="preserve">LA PRESTACIÓN ECONÓMICA PARA GASTOS FUNERARIOS, que le corresponden del señor </w:t>
      </w:r>
      <w:r w:rsidRPr="00341C8A">
        <w:rPr>
          <w:rFonts w:ascii="Times New Roman" w:eastAsia="Times New Roman" w:hAnsi="Times New Roman" w:cs="Times New Roman"/>
          <w:b/>
          <w:color w:val="000000" w:themeColor="text1"/>
          <w:sz w:val="28"/>
          <w:szCs w:val="28"/>
          <w:lang w:eastAsia="es-ES"/>
        </w:rPr>
        <w:t>VICENTE ANTONIO MOYA TICAS</w:t>
      </w:r>
      <w:r w:rsidRPr="00341C8A">
        <w:rPr>
          <w:rFonts w:ascii="Times New Roman" w:eastAsia="Times New Roman" w:hAnsi="Times New Roman" w:cs="Times New Roman"/>
          <w:b/>
          <w:sz w:val="28"/>
          <w:szCs w:val="28"/>
          <w:lang w:eastAsia="es-ES"/>
        </w:rPr>
        <w:t>,</w:t>
      </w:r>
      <w:r w:rsidRPr="00341C8A">
        <w:rPr>
          <w:rFonts w:ascii="Times New Roman" w:eastAsiaTheme="majorEastAsia" w:hAnsi="Times New Roman" w:cs="Times New Roman"/>
          <w:b/>
          <w:bCs/>
          <w:color w:val="000000" w:themeColor="text1"/>
          <w:sz w:val="28"/>
          <w:szCs w:val="28"/>
          <w:lang w:eastAsia="es-ES"/>
        </w:rPr>
        <w:t xml:space="preserve"> </w:t>
      </w:r>
      <w:r w:rsidRPr="00341C8A">
        <w:rPr>
          <w:rFonts w:ascii="Times New Roman" w:eastAsia="Times New Roman" w:hAnsi="Times New Roman" w:cs="Times New Roman"/>
          <w:color w:val="000000" w:themeColor="text1"/>
          <w:sz w:val="28"/>
          <w:szCs w:val="28"/>
        </w:rPr>
        <w:t>eq</w:t>
      </w:r>
      <w:r w:rsidRPr="00341C8A">
        <w:rPr>
          <w:rFonts w:ascii="Times New Roman" w:eastAsia="Times New Roman" w:hAnsi="Times New Roman" w:cs="Times New Roman"/>
          <w:sz w:val="28"/>
          <w:szCs w:val="28"/>
        </w:rPr>
        <w:t xml:space="preserve">uivalente a dos meses del salario en concepto de GASTOS FUNERARIOS a la señora </w:t>
      </w:r>
      <w:r w:rsidR="00971F4D">
        <w:rPr>
          <w:rFonts w:ascii="Times New Roman" w:eastAsia="Times New Roman" w:hAnsi="Times New Roman" w:cs="Times New Roman"/>
          <w:b/>
          <w:color w:val="000000" w:themeColor="text1"/>
          <w:sz w:val="28"/>
          <w:szCs w:val="28"/>
          <w:u w:val="single"/>
          <w:lang w:eastAsia="es-ES"/>
        </w:rPr>
        <w:t xml:space="preserve"> </w:t>
      </w:r>
      <w:r w:rsidR="00971F4D" w:rsidRPr="00971F4D">
        <w:rPr>
          <w:rFonts w:ascii="Times New Roman" w:eastAsia="Times New Roman" w:hAnsi="Times New Roman" w:cs="Times New Roman"/>
          <w:b/>
          <w:color w:val="000000" w:themeColor="text1"/>
          <w:sz w:val="28"/>
          <w:szCs w:val="28"/>
          <w:highlight w:val="black"/>
          <w:u w:val="single"/>
          <w:lang w:eastAsia="es-ES"/>
        </w:rPr>
        <w:t>XXXXXXXXXX</w:t>
      </w:r>
      <w:r w:rsidR="00971F4D">
        <w:rPr>
          <w:rFonts w:ascii="Times New Roman" w:eastAsia="Times New Roman" w:hAnsi="Times New Roman" w:cs="Times New Roman"/>
          <w:b/>
          <w:color w:val="000000" w:themeColor="text1"/>
          <w:sz w:val="28"/>
          <w:szCs w:val="28"/>
          <w:u w:val="single"/>
          <w:lang w:eastAsia="es-ES"/>
        </w:rPr>
        <w:t xml:space="preserve"> </w:t>
      </w:r>
      <w:r w:rsidRPr="00341C8A">
        <w:rPr>
          <w:rFonts w:ascii="Times New Roman" w:eastAsia="Times New Roman" w:hAnsi="Times New Roman" w:cs="Times New Roman"/>
          <w:b/>
          <w:color w:val="000000" w:themeColor="text1"/>
          <w:sz w:val="28"/>
          <w:szCs w:val="28"/>
          <w:u w:val="single"/>
          <w:lang w:eastAsia="es-ES"/>
        </w:rPr>
        <w:t>solicitante)</w:t>
      </w:r>
      <w:r w:rsidRPr="00341C8A">
        <w:rPr>
          <w:rFonts w:ascii="Times New Roman" w:eastAsia="Times New Roman" w:hAnsi="Times New Roman" w:cs="Times New Roman"/>
          <w:color w:val="000000" w:themeColor="text1"/>
          <w:sz w:val="28"/>
          <w:szCs w:val="28"/>
          <w:lang w:eastAsia="es-ES"/>
        </w:rPr>
        <w:t xml:space="preserve"> </w:t>
      </w:r>
      <w:r w:rsidRPr="00341C8A">
        <w:rPr>
          <w:rFonts w:ascii="Times New Roman" w:eastAsia="Times New Roman" w:hAnsi="Times New Roman" w:cs="Times New Roman"/>
          <w:sz w:val="28"/>
          <w:szCs w:val="28"/>
        </w:rPr>
        <w:t xml:space="preserve">ya que se pudo comprobar a través de facturas anexas a la presente, los gastos realizados por ella y su compañero de vida el </w:t>
      </w:r>
      <w:r w:rsidRPr="00341C8A">
        <w:rPr>
          <w:rFonts w:ascii="Times New Roman" w:eastAsia="Times New Roman" w:hAnsi="Times New Roman" w:cs="Times New Roman"/>
          <w:b/>
          <w:color w:val="000000" w:themeColor="text1"/>
          <w:sz w:val="28"/>
          <w:szCs w:val="28"/>
          <w:lang w:eastAsia="es-ES"/>
        </w:rPr>
        <w:t xml:space="preserve">JORGE ALBERTO TICAS (Hermano del señor VICENTE ANTONIO MOYA TICAS), </w:t>
      </w:r>
      <w:r w:rsidRPr="00341C8A">
        <w:rPr>
          <w:rFonts w:ascii="Times New Roman" w:eastAsia="Times New Roman" w:hAnsi="Times New Roman" w:cs="Times New Roman"/>
          <w:color w:val="000000" w:themeColor="text1"/>
          <w:sz w:val="28"/>
          <w:szCs w:val="28"/>
          <w:lang w:eastAsia="es-ES"/>
        </w:rPr>
        <w:t>quien no puede realizar dichos tramites por encontrarse laborando fuera de la ciudad de San Salvador, para generar ingresos para la manutención de su familia, es por eso que ella ha realizado dicha solicitud.</w:t>
      </w:r>
    </w:p>
    <w:p w:rsidR="0092703A" w:rsidRPr="00341C8A" w:rsidRDefault="0092703A" w:rsidP="00341C8A">
      <w:pPr>
        <w:jc w:val="both"/>
        <w:rPr>
          <w:rFonts w:ascii="Times New Roman" w:hAnsi="Times New Roman" w:cs="Times New Roman"/>
          <w:sz w:val="28"/>
          <w:szCs w:val="28"/>
        </w:rPr>
      </w:pPr>
      <w:r w:rsidRPr="00341C8A">
        <w:rPr>
          <w:rFonts w:ascii="Times New Roman" w:hAnsi="Times New Roman" w:cs="Times New Roman"/>
          <w:b/>
          <w:sz w:val="28"/>
          <w:szCs w:val="28"/>
        </w:rPr>
        <w:t>CONSIDERANDO:</w:t>
      </w:r>
      <w:r w:rsidRPr="00341C8A">
        <w:rPr>
          <w:rFonts w:ascii="Times New Roman" w:hAnsi="Times New Roman" w:cs="Times New Roman"/>
          <w:sz w:val="28"/>
          <w:szCs w:val="28"/>
        </w:rPr>
        <w:t xml:space="preserve"> La opinión Jurídica suscrita por el Licenciado Viana, Apoderado General Judicial, en el cual dentro de sus conclusiones menciona: </w:t>
      </w:r>
    </w:p>
    <w:p w:rsidR="0092703A" w:rsidRPr="00341C8A" w:rsidRDefault="0092703A" w:rsidP="00341C8A">
      <w:pPr>
        <w:numPr>
          <w:ilvl w:val="0"/>
          <w:numId w:val="7"/>
        </w:numPr>
        <w:spacing w:after="0"/>
        <w:contextualSpacing/>
        <w:jc w:val="both"/>
        <w:rPr>
          <w:rFonts w:ascii="Times New Roman" w:eastAsia="Times New Roman" w:hAnsi="Times New Roman" w:cs="Times New Roman"/>
          <w:sz w:val="28"/>
          <w:szCs w:val="28"/>
        </w:rPr>
      </w:pPr>
      <w:r w:rsidRPr="00341C8A">
        <w:rPr>
          <w:rFonts w:ascii="Times New Roman" w:hAnsi="Times New Roman" w:cs="Times New Roman"/>
          <w:b/>
          <w:sz w:val="28"/>
          <w:szCs w:val="28"/>
          <w:u w:val="single"/>
        </w:rPr>
        <w:t>Ley de la carrera administrativa municipal:</w:t>
      </w:r>
      <w:r w:rsidRPr="00341C8A">
        <w:rPr>
          <w:rFonts w:ascii="Times New Roman" w:hAnsi="Times New Roman" w:cs="Times New Roman"/>
          <w:sz w:val="28"/>
          <w:szCs w:val="28"/>
        </w:rPr>
        <w:t xml:space="preserve"> </w:t>
      </w:r>
    </w:p>
    <w:p w:rsidR="0092703A" w:rsidRPr="00341C8A" w:rsidRDefault="0092703A" w:rsidP="00341C8A">
      <w:pPr>
        <w:ind w:left="1080"/>
        <w:contextualSpacing/>
        <w:jc w:val="both"/>
        <w:rPr>
          <w:rFonts w:ascii="Times New Roman" w:eastAsia="Times New Roman" w:hAnsi="Times New Roman" w:cs="Times New Roman"/>
          <w:sz w:val="28"/>
          <w:szCs w:val="28"/>
        </w:rPr>
      </w:pPr>
      <w:r w:rsidRPr="00341C8A">
        <w:rPr>
          <w:rFonts w:ascii="Times New Roman" w:eastAsia="Times New Roman" w:hAnsi="Times New Roman" w:cs="Times New Roman"/>
          <w:b/>
          <w:bCs/>
          <w:sz w:val="28"/>
          <w:szCs w:val="28"/>
        </w:rPr>
        <w:t>TITULO VI. DERECHOS, OBLIGACIONES Y PROHIBICIONES. CAPITULO I. DE LOS DERECHOS, OBLIGACIONES Y PROHIBICIONES DE LOS SERVIDORES PÚBLICOS. Derechos</w:t>
      </w:r>
      <w:r w:rsidRPr="00341C8A">
        <w:rPr>
          <w:rFonts w:ascii="Times New Roman" w:eastAsia="Times New Roman" w:hAnsi="Times New Roman" w:cs="Times New Roman"/>
          <w:b/>
          <w:bCs/>
          <w:sz w:val="28"/>
          <w:szCs w:val="28"/>
          <w:u w:val="single"/>
        </w:rPr>
        <w:t xml:space="preserve"> </w:t>
      </w:r>
      <w:r w:rsidRPr="00341C8A">
        <w:rPr>
          <w:rFonts w:ascii="Times New Roman" w:eastAsia="Times New Roman" w:hAnsi="Times New Roman" w:cs="Times New Roman"/>
          <w:b/>
          <w:sz w:val="28"/>
          <w:szCs w:val="28"/>
          <w:u w:val="single"/>
        </w:rPr>
        <w:t>Art. 59 No. 10</w:t>
      </w:r>
      <w:r w:rsidRPr="00341C8A">
        <w:rPr>
          <w:rFonts w:ascii="Times New Roman" w:eastAsia="Times New Roman" w:hAnsi="Times New Roman" w:cs="Times New Roman"/>
          <w:sz w:val="28"/>
          <w:szCs w:val="28"/>
        </w:rPr>
        <w:t xml:space="preserve">. Los funcionarios o empleados de carrera gozarán de los siguientes derechos: De prestación económica para gastos funerarios equivalente a dos meses del salario </w:t>
      </w:r>
      <w:r w:rsidRPr="00341C8A">
        <w:rPr>
          <w:rFonts w:ascii="Times New Roman" w:eastAsia="Times New Roman" w:hAnsi="Times New Roman" w:cs="Times New Roman"/>
          <w:sz w:val="28"/>
          <w:szCs w:val="28"/>
        </w:rPr>
        <w:lastRenderedPageBreak/>
        <w:t xml:space="preserve">que devengaba el fallecido, la que entregará de manera inmediata </w:t>
      </w:r>
      <w:r w:rsidRPr="00341C8A">
        <w:rPr>
          <w:rFonts w:ascii="Times New Roman" w:eastAsia="Times New Roman" w:hAnsi="Times New Roman" w:cs="Times New Roman"/>
          <w:b/>
          <w:sz w:val="28"/>
          <w:szCs w:val="28"/>
          <w:u w:val="single"/>
        </w:rPr>
        <w:t>a los beneficiarios</w:t>
      </w:r>
      <w:r w:rsidRPr="00341C8A">
        <w:rPr>
          <w:rFonts w:ascii="Times New Roman" w:eastAsia="Times New Roman" w:hAnsi="Times New Roman" w:cs="Times New Roman"/>
          <w:sz w:val="28"/>
          <w:szCs w:val="28"/>
        </w:rPr>
        <w:t>;</w:t>
      </w:r>
    </w:p>
    <w:p w:rsidR="0092703A" w:rsidRPr="00341C8A" w:rsidRDefault="0092703A" w:rsidP="00341C8A">
      <w:pPr>
        <w:autoSpaceDE w:val="0"/>
        <w:autoSpaceDN w:val="0"/>
        <w:adjustRightInd w:val="0"/>
        <w:spacing w:after="0"/>
        <w:jc w:val="both"/>
        <w:rPr>
          <w:rFonts w:ascii="Times New Roman" w:eastAsia="Times New Roman" w:hAnsi="Times New Roman" w:cs="Times New Roman"/>
          <w:sz w:val="28"/>
          <w:szCs w:val="28"/>
        </w:rPr>
      </w:pPr>
    </w:p>
    <w:p w:rsidR="0092703A" w:rsidRPr="00341C8A" w:rsidRDefault="0092703A" w:rsidP="00341C8A">
      <w:pPr>
        <w:numPr>
          <w:ilvl w:val="0"/>
          <w:numId w:val="7"/>
        </w:numPr>
        <w:autoSpaceDE w:val="0"/>
        <w:autoSpaceDN w:val="0"/>
        <w:adjustRightInd w:val="0"/>
        <w:spacing w:after="0"/>
        <w:contextualSpacing/>
        <w:jc w:val="both"/>
        <w:rPr>
          <w:rFonts w:ascii="Times New Roman" w:eastAsia="Times New Roman" w:hAnsi="Times New Roman" w:cs="Times New Roman"/>
          <w:b/>
          <w:color w:val="333333"/>
          <w:sz w:val="28"/>
          <w:szCs w:val="28"/>
          <w:u w:val="single"/>
          <w:lang w:eastAsia="es-ES"/>
        </w:rPr>
      </w:pPr>
      <w:r w:rsidRPr="00341C8A">
        <w:rPr>
          <w:rFonts w:ascii="Times New Roman" w:eastAsia="Times New Roman" w:hAnsi="Times New Roman" w:cs="Times New Roman"/>
          <w:b/>
          <w:sz w:val="28"/>
          <w:szCs w:val="28"/>
          <w:u w:val="single"/>
          <w:lang w:eastAsia="es-ES"/>
        </w:rPr>
        <w:t>Código Civil:</w:t>
      </w:r>
    </w:p>
    <w:p w:rsidR="0092703A" w:rsidRPr="00341C8A" w:rsidRDefault="0092703A" w:rsidP="00341C8A">
      <w:pPr>
        <w:autoSpaceDE w:val="0"/>
        <w:autoSpaceDN w:val="0"/>
        <w:adjustRightInd w:val="0"/>
        <w:spacing w:after="0"/>
        <w:ind w:left="1080"/>
        <w:contextualSpacing/>
        <w:jc w:val="both"/>
        <w:rPr>
          <w:rFonts w:ascii="Times New Roman" w:eastAsia="Times New Roman" w:hAnsi="Times New Roman" w:cs="Times New Roman"/>
          <w:b/>
          <w:color w:val="444444"/>
          <w:sz w:val="28"/>
          <w:szCs w:val="28"/>
          <w:u w:val="single"/>
          <w:shd w:val="clear" w:color="auto" w:fill="FFFFFF"/>
          <w:lang w:eastAsia="es-ES"/>
        </w:rPr>
      </w:pPr>
      <w:r w:rsidRPr="00341C8A">
        <w:rPr>
          <w:rFonts w:ascii="Times New Roman" w:eastAsia="Times New Roman" w:hAnsi="Times New Roman" w:cs="Times New Roman"/>
          <w:color w:val="000000" w:themeColor="text1"/>
          <w:sz w:val="28"/>
          <w:szCs w:val="28"/>
          <w:lang w:eastAsia="es-ES"/>
        </w:rPr>
        <w:t xml:space="preserve">Que en nuestra legislación encontramos que las personas a quienes se les concede vocación sucesoria (intestada), son inicialmente las que tienen con el causante </w:t>
      </w:r>
      <w:r w:rsidRPr="00341C8A">
        <w:rPr>
          <w:rFonts w:ascii="Times New Roman" w:eastAsia="Times New Roman" w:hAnsi="Times New Roman" w:cs="Times New Roman"/>
          <w:b/>
          <w:color w:val="000000" w:themeColor="text1"/>
          <w:sz w:val="28"/>
          <w:szCs w:val="28"/>
          <w:u w:val="single"/>
          <w:lang w:eastAsia="es-ES"/>
        </w:rPr>
        <w:t>algún Vínculo de parentesco</w:t>
      </w:r>
      <w:r w:rsidRPr="00341C8A">
        <w:rPr>
          <w:rFonts w:ascii="Times New Roman" w:eastAsia="Times New Roman" w:hAnsi="Times New Roman" w:cs="Times New Roman"/>
          <w:color w:val="000000" w:themeColor="text1"/>
          <w:sz w:val="28"/>
          <w:szCs w:val="28"/>
          <w:lang w:eastAsia="es-ES"/>
        </w:rPr>
        <w:t xml:space="preserve"> y que la misma Ley previamente ha indicado en el Art. 988 No. 2º. C.C.</w:t>
      </w:r>
      <w:r w:rsidRPr="00341C8A">
        <w:rPr>
          <w:rFonts w:ascii="Times New Roman" w:eastAsia="Times New Roman" w:hAnsi="Times New Roman" w:cs="Times New Roman"/>
          <w:color w:val="000000" w:themeColor="text1"/>
          <w:sz w:val="28"/>
          <w:szCs w:val="28"/>
          <w:shd w:val="clear" w:color="auto" w:fill="FFFFFF"/>
          <w:lang w:eastAsia="es-ES"/>
        </w:rPr>
        <w:t xml:space="preserve"> Los llamados a la sucesión intestada: quienes son en el siguiente orden: 1º Los hijos, el padre, la madre y el cónyuge, y en su caso el conviviente sobreviviente; 2º Los abuelos y demás ascendientes; los nietos y el padre que haya reconocido voluntariamente a su hijo;</w:t>
      </w:r>
      <w:r w:rsidRPr="00341C8A">
        <w:rPr>
          <w:rFonts w:ascii="Times New Roman" w:eastAsia="Times New Roman" w:hAnsi="Times New Roman" w:cs="Times New Roman"/>
          <w:b/>
          <w:color w:val="000000" w:themeColor="text1"/>
          <w:sz w:val="28"/>
          <w:szCs w:val="28"/>
          <w:u w:val="single"/>
          <w:shd w:val="clear" w:color="auto" w:fill="FFFFFF"/>
          <w:lang w:eastAsia="es-ES"/>
        </w:rPr>
        <w:t xml:space="preserve"> 3</w:t>
      </w:r>
      <w:r w:rsidRPr="00341C8A">
        <w:rPr>
          <w:rFonts w:ascii="Times New Roman" w:eastAsia="Times New Roman" w:hAnsi="Times New Roman" w:cs="Times New Roman"/>
          <w:b/>
          <w:sz w:val="28"/>
          <w:szCs w:val="28"/>
          <w:u w:val="single"/>
          <w:lang w:eastAsia="es-ES"/>
        </w:rPr>
        <w:t>º Los hermanos; 4º Los sobrinos;</w:t>
      </w:r>
    </w:p>
    <w:p w:rsidR="0092703A" w:rsidRPr="0092703A" w:rsidRDefault="0092703A" w:rsidP="0092703A">
      <w:pPr>
        <w:autoSpaceDE w:val="0"/>
        <w:autoSpaceDN w:val="0"/>
        <w:adjustRightInd w:val="0"/>
        <w:spacing w:after="0" w:line="240" w:lineRule="auto"/>
        <w:ind w:left="1080"/>
        <w:contextualSpacing/>
        <w:jc w:val="both"/>
        <w:rPr>
          <w:rFonts w:ascii="Garamond" w:eastAsia="Times New Roman" w:hAnsi="Garamond" w:cs="Times New Roman"/>
          <w:b/>
          <w:sz w:val="20"/>
          <w:szCs w:val="20"/>
          <w:u w:val="single"/>
          <w:lang w:eastAsia="es-ES"/>
        </w:rPr>
      </w:pPr>
    </w:p>
    <w:p w:rsidR="0092703A" w:rsidRPr="0092703A" w:rsidRDefault="0092703A" w:rsidP="0092703A">
      <w:pPr>
        <w:numPr>
          <w:ilvl w:val="0"/>
          <w:numId w:val="7"/>
        </w:numPr>
        <w:autoSpaceDE w:val="0"/>
        <w:autoSpaceDN w:val="0"/>
        <w:adjustRightInd w:val="0"/>
        <w:spacing w:after="0" w:line="240" w:lineRule="auto"/>
        <w:contextualSpacing/>
        <w:jc w:val="both"/>
        <w:rPr>
          <w:rFonts w:ascii="Garamond" w:eastAsia="Times New Roman" w:hAnsi="Garamond" w:cstheme="minorHAnsi"/>
          <w:color w:val="333333"/>
          <w:sz w:val="20"/>
          <w:szCs w:val="20"/>
          <w:u w:val="single"/>
          <w:lang w:eastAsia="es-ES"/>
        </w:rPr>
      </w:pPr>
      <w:r w:rsidRPr="0092703A">
        <w:rPr>
          <w:rFonts w:ascii="Times New Roman" w:eastAsia="Times New Roman" w:hAnsi="Times New Roman" w:cs="Times New Roman"/>
          <w:noProof/>
          <w:sz w:val="24"/>
          <w:szCs w:val="24"/>
          <w:lang w:eastAsia="es-ES"/>
        </w:rPr>
        <w:drawing>
          <wp:anchor distT="0" distB="0" distL="114300" distR="114300" simplePos="0" relativeHeight="251659264" behindDoc="0" locked="0" layoutInCell="1" allowOverlap="1" wp14:anchorId="3D48AEA2" wp14:editId="28604E00">
            <wp:simplePos x="0" y="0"/>
            <wp:positionH relativeFrom="column">
              <wp:posOffset>1550670</wp:posOffset>
            </wp:positionH>
            <wp:positionV relativeFrom="paragraph">
              <wp:posOffset>17780</wp:posOffset>
            </wp:positionV>
            <wp:extent cx="2484120" cy="232854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27384" t="19975" r="28308" b="6148"/>
                    <a:stretch/>
                  </pic:blipFill>
                  <pic:spPr bwMode="auto">
                    <a:xfrm>
                      <a:off x="0" y="0"/>
                      <a:ext cx="2484120" cy="2328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703A" w:rsidRPr="0092703A" w:rsidRDefault="0092703A" w:rsidP="0092703A">
      <w:pPr>
        <w:autoSpaceDE w:val="0"/>
        <w:autoSpaceDN w:val="0"/>
        <w:adjustRightInd w:val="0"/>
        <w:spacing w:after="0" w:line="240" w:lineRule="auto"/>
        <w:ind w:left="1080"/>
        <w:contextualSpacing/>
        <w:jc w:val="both"/>
        <w:rPr>
          <w:rFonts w:ascii="Garamond" w:eastAsia="Times New Roman" w:hAnsi="Garamond" w:cstheme="minorHAnsi"/>
          <w:color w:val="333333"/>
          <w:sz w:val="20"/>
          <w:szCs w:val="20"/>
          <w:u w:val="single"/>
          <w:lang w:eastAsia="es-ES"/>
        </w:rPr>
      </w:pPr>
    </w:p>
    <w:p w:rsidR="0092703A" w:rsidRPr="0092703A" w:rsidRDefault="0092703A" w:rsidP="0092703A">
      <w:pPr>
        <w:autoSpaceDE w:val="0"/>
        <w:autoSpaceDN w:val="0"/>
        <w:adjustRightInd w:val="0"/>
        <w:spacing w:after="0" w:line="240" w:lineRule="auto"/>
        <w:ind w:left="1080"/>
        <w:contextualSpacing/>
        <w:jc w:val="both"/>
        <w:rPr>
          <w:rFonts w:ascii="Garamond" w:eastAsia="Times New Roman" w:hAnsi="Garamond" w:cstheme="minorHAnsi"/>
          <w:color w:val="333333"/>
          <w:sz w:val="20"/>
          <w:szCs w:val="20"/>
          <w:u w:val="single"/>
          <w:lang w:eastAsia="es-ES"/>
        </w:rPr>
      </w:pPr>
    </w:p>
    <w:p w:rsidR="0092703A" w:rsidRPr="0092703A" w:rsidRDefault="0092703A" w:rsidP="0092703A">
      <w:pPr>
        <w:autoSpaceDE w:val="0"/>
        <w:autoSpaceDN w:val="0"/>
        <w:adjustRightInd w:val="0"/>
        <w:spacing w:after="0" w:line="240" w:lineRule="auto"/>
        <w:ind w:left="1080"/>
        <w:contextualSpacing/>
        <w:jc w:val="both"/>
        <w:rPr>
          <w:rFonts w:ascii="Garamond" w:eastAsia="Times New Roman" w:hAnsi="Garamond" w:cstheme="minorHAnsi"/>
          <w:color w:val="333333"/>
          <w:sz w:val="20"/>
          <w:szCs w:val="20"/>
          <w:u w:val="single"/>
          <w:lang w:eastAsia="es-ES"/>
        </w:rPr>
      </w:pPr>
    </w:p>
    <w:p w:rsidR="0092703A" w:rsidRPr="0092703A" w:rsidRDefault="0092703A" w:rsidP="0092703A">
      <w:pPr>
        <w:autoSpaceDE w:val="0"/>
        <w:autoSpaceDN w:val="0"/>
        <w:adjustRightInd w:val="0"/>
        <w:spacing w:after="0" w:line="240" w:lineRule="auto"/>
        <w:ind w:left="1080"/>
        <w:contextualSpacing/>
        <w:jc w:val="both"/>
        <w:rPr>
          <w:rFonts w:ascii="Garamond" w:eastAsia="Times New Roman" w:hAnsi="Garamond" w:cstheme="minorHAnsi"/>
          <w:color w:val="333333"/>
          <w:sz w:val="20"/>
          <w:szCs w:val="20"/>
          <w:u w:val="single"/>
          <w:lang w:eastAsia="es-ES"/>
        </w:rPr>
      </w:pPr>
    </w:p>
    <w:p w:rsidR="0092703A" w:rsidRPr="0092703A" w:rsidRDefault="0092703A" w:rsidP="0092703A">
      <w:pPr>
        <w:autoSpaceDE w:val="0"/>
        <w:autoSpaceDN w:val="0"/>
        <w:adjustRightInd w:val="0"/>
        <w:spacing w:after="0" w:line="240" w:lineRule="auto"/>
        <w:ind w:left="1080"/>
        <w:contextualSpacing/>
        <w:jc w:val="both"/>
        <w:rPr>
          <w:rFonts w:ascii="Garamond" w:eastAsia="Times New Roman" w:hAnsi="Garamond" w:cstheme="minorHAnsi"/>
          <w:color w:val="333333"/>
          <w:sz w:val="20"/>
          <w:szCs w:val="20"/>
          <w:u w:val="single"/>
          <w:lang w:eastAsia="es-ES"/>
        </w:rPr>
      </w:pPr>
    </w:p>
    <w:p w:rsidR="0092703A" w:rsidRPr="0092703A" w:rsidRDefault="0092703A" w:rsidP="0092703A">
      <w:pPr>
        <w:autoSpaceDE w:val="0"/>
        <w:autoSpaceDN w:val="0"/>
        <w:adjustRightInd w:val="0"/>
        <w:spacing w:after="0" w:line="240" w:lineRule="auto"/>
        <w:ind w:left="1080"/>
        <w:contextualSpacing/>
        <w:jc w:val="both"/>
        <w:rPr>
          <w:rFonts w:ascii="Garamond" w:eastAsia="Times New Roman" w:hAnsi="Garamond" w:cstheme="minorHAnsi"/>
          <w:color w:val="333333"/>
          <w:sz w:val="20"/>
          <w:szCs w:val="20"/>
          <w:u w:val="single"/>
          <w:lang w:eastAsia="es-ES"/>
        </w:rPr>
      </w:pPr>
    </w:p>
    <w:p w:rsidR="0092703A" w:rsidRPr="0092703A" w:rsidRDefault="0092703A" w:rsidP="0092703A">
      <w:pPr>
        <w:autoSpaceDE w:val="0"/>
        <w:autoSpaceDN w:val="0"/>
        <w:adjustRightInd w:val="0"/>
        <w:spacing w:after="0" w:line="240" w:lineRule="auto"/>
        <w:ind w:left="1080"/>
        <w:contextualSpacing/>
        <w:jc w:val="both"/>
        <w:rPr>
          <w:rFonts w:ascii="Garamond" w:eastAsia="Times New Roman" w:hAnsi="Garamond" w:cstheme="minorHAnsi"/>
          <w:color w:val="333333"/>
          <w:sz w:val="20"/>
          <w:szCs w:val="20"/>
          <w:u w:val="single"/>
          <w:lang w:eastAsia="es-ES"/>
        </w:rPr>
      </w:pPr>
    </w:p>
    <w:p w:rsidR="0092703A" w:rsidRPr="0092703A" w:rsidRDefault="0092703A" w:rsidP="0092703A">
      <w:pPr>
        <w:autoSpaceDE w:val="0"/>
        <w:autoSpaceDN w:val="0"/>
        <w:adjustRightInd w:val="0"/>
        <w:spacing w:after="0" w:line="240" w:lineRule="auto"/>
        <w:ind w:left="1080"/>
        <w:contextualSpacing/>
        <w:jc w:val="both"/>
        <w:rPr>
          <w:rFonts w:ascii="Garamond" w:eastAsia="Times New Roman" w:hAnsi="Garamond" w:cstheme="minorHAnsi"/>
          <w:color w:val="333333"/>
          <w:sz w:val="20"/>
          <w:szCs w:val="20"/>
          <w:u w:val="single"/>
          <w:lang w:eastAsia="es-ES"/>
        </w:rPr>
      </w:pPr>
    </w:p>
    <w:p w:rsidR="0092703A" w:rsidRPr="0092703A" w:rsidRDefault="0092703A" w:rsidP="0092703A">
      <w:pPr>
        <w:autoSpaceDE w:val="0"/>
        <w:autoSpaceDN w:val="0"/>
        <w:adjustRightInd w:val="0"/>
        <w:spacing w:after="0" w:line="240" w:lineRule="auto"/>
        <w:ind w:left="1080"/>
        <w:contextualSpacing/>
        <w:jc w:val="both"/>
        <w:rPr>
          <w:rFonts w:ascii="Garamond" w:eastAsia="Times New Roman" w:hAnsi="Garamond" w:cstheme="minorHAnsi"/>
          <w:color w:val="333333"/>
          <w:sz w:val="20"/>
          <w:szCs w:val="20"/>
          <w:u w:val="single"/>
          <w:lang w:eastAsia="es-ES"/>
        </w:rPr>
      </w:pPr>
    </w:p>
    <w:p w:rsidR="0092703A" w:rsidRPr="0092703A" w:rsidRDefault="0092703A" w:rsidP="0092703A">
      <w:pPr>
        <w:autoSpaceDE w:val="0"/>
        <w:autoSpaceDN w:val="0"/>
        <w:adjustRightInd w:val="0"/>
        <w:spacing w:after="0" w:line="240" w:lineRule="auto"/>
        <w:ind w:left="1080"/>
        <w:contextualSpacing/>
        <w:jc w:val="both"/>
        <w:rPr>
          <w:rFonts w:ascii="Garamond" w:eastAsia="Times New Roman" w:hAnsi="Garamond" w:cstheme="minorHAnsi"/>
          <w:color w:val="333333"/>
          <w:sz w:val="20"/>
          <w:szCs w:val="20"/>
          <w:u w:val="single"/>
          <w:lang w:eastAsia="es-ES"/>
        </w:rPr>
      </w:pPr>
    </w:p>
    <w:p w:rsidR="0092703A" w:rsidRPr="0092703A" w:rsidRDefault="0092703A" w:rsidP="0092703A">
      <w:pPr>
        <w:autoSpaceDE w:val="0"/>
        <w:autoSpaceDN w:val="0"/>
        <w:adjustRightInd w:val="0"/>
        <w:spacing w:after="0" w:line="240" w:lineRule="auto"/>
        <w:ind w:left="1080"/>
        <w:contextualSpacing/>
        <w:jc w:val="both"/>
        <w:rPr>
          <w:rFonts w:ascii="Garamond" w:eastAsia="Times New Roman" w:hAnsi="Garamond" w:cstheme="minorHAnsi"/>
          <w:color w:val="333333"/>
          <w:sz w:val="20"/>
          <w:szCs w:val="20"/>
          <w:u w:val="single"/>
          <w:lang w:eastAsia="es-ES"/>
        </w:rPr>
      </w:pPr>
    </w:p>
    <w:p w:rsidR="0092703A" w:rsidRPr="0092703A" w:rsidRDefault="0092703A" w:rsidP="0092703A">
      <w:pPr>
        <w:autoSpaceDE w:val="0"/>
        <w:autoSpaceDN w:val="0"/>
        <w:adjustRightInd w:val="0"/>
        <w:spacing w:after="0" w:line="240" w:lineRule="auto"/>
        <w:ind w:left="1080"/>
        <w:contextualSpacing/>
        <w:jc w:val="both"/>
        <w:rPr>
          <w:rFonts w:ascii="Garamond" w:eastAsia="Times New Roman" w:hAnsi="Garamond" w:cstheme="minorHAnsi"/>
          <w:color w:val="333333"/>
          <w:sz w:val="20"/>
          <w:szCs w:val="20"/>
          <w:u w:val="single"/>
          <w:lang w:eastAsia="es-ES"/>
        </w:rPr>
      </w:pPr>
    </w:p>
    <w:p w:rsidR="0092703A" w:rsidRPr="0092703A" w:rsidRDefault="0092703A" w:rsidP="0092703A">
      <w:pPr>
        <w:autoSpaceDE w:val="0"/>
        <w:autoSpaceDN w:val="0"/>
        <w:adjustRightInd w:val="0"/>
        <w:spacing w:after="0" w:line="240" w:lineRule="auto"/>
        <w:ind w:left="1080"/>
        <w:contextualSpacing/>
        <w:jc w:val="both"/>
        <w:rPr>
          <w:rFonts w:ascii="Garamond" w:eastAsia="Times New Roman" w:hAnsi="Garamond" w:cstheme="minorHAnsi"/>
          <w:color w:val="333333"/>
          <w:sz w:val="20"/>
          <w:szCs w:val="20"/>
          <w:u w:val="single"/>
          <w:lang w:eastAsia="es-ES"/>
        </w:rPr>
      </w:pPr>
    </w:p>
    <w:p w:rsidR="0092703A" w:rsidRPr="0092703A" w:rsidRDefault="0092703A" w:rsidP="0092703A">
      <w:pPr>
        <w:autoSpaceDE w:val="0"/>
        <w:autoSpaceDN w:val="0"/>
        <w:adjustRightInd w:val="0"/>
        <w:spacing w:after="0" w:line="240" w:lineRule="auto"/>
        <w:ind w:left="1080"/>
        <w:contextualSpacing/>
        <w:jc w:val="both"/>
        <w:rPr>
          <w:rFonts w:ascii="Garamond" w:eastAsia="Times New Roman" w:hAnsi="Garamond" w:cstheme="minorHAnsi"/>
          <w:color w:val="333333"/>
          <w:sz w:val="20"/>
          <w:szCs w:val="20"/>
          <w:u w:val="single"/>
          <w:lang w:eastAsia="es-ES"/>
        </w:rPr>
      </w:pPr>
    </w:p>
    <w:p w:rsidR="0092703A" w:rsidRPr="0092703A" w:rsidRDefault="0092703A" w:rsidP="0092703A">
      <w:pPr>
        <w:autoSpaceDE w:val="0"/>
        <w:autoSpaceDN w:val="0"/>
        <w:adjustRightInd w:val="0"/>
        <w:spacing w:after="0" w:line="240" w:lineRule="auto"/>
        <w:ind w:left="1080"/>
        <w:contextualSpacing/>
        <w:jc w:val="both"/>
        <w:rPr>
          <w:rFonts w:ascii="Garamond" w:eastAsia="Times New Roman" w:hAnsi="Garamond" w:cstheme="minorHAnsi"/>
          <w:color w:val="333333"/>
          <w:sz w:val="20"/>
          <w:szCs w:val="20"/>
          <w:u w:val="single"/>
          <w:lang w:eastAsia="es-ES"/>
        </w:rPr>
      </w:pPr>
    </w:p>
    <w:p w:rsidR="0092703A" w:rsidRPr="0092703A" w:rsidRDefault="0092703A" w:rsidP="0092703A">
      <w:pPr>
        <w:autoSpaceDE w:val="0"/>
        <w:autoSpaceDN w:val="0"/>
        <w:adjustRightInd w:val="0"/>
        <w:spacing w:after="0" w:line="240" w:lineRule="auto"/>
        <w:ind w:left="1080"/>
        <w:contextualSpacing/>
        <w:jc w:val="both"/>
        <w:rPr>
          <w:rFonts w:ascii="Garamond" w:eastAsia="Times New Roman" w:hAnsi="Garamond" w:cstheme="minorHAnsi"/>
          <w:color w:val="333333"/>
          <w:sz w:val="20"/>
          <w:szCs w:val="20"/>
          <w:u w:val="single"/>
          <w:lang w:eastAsia="es-ES"/>
        </w:rPr>
      </w:pPr>
    </w:p>
    <w:p w:rsidR="0092703A" w:rsidRPr="0092703A" w:rsidRDefault="0092703A" w:rsidP="0092703A">
      <w:pPr>
        <w:autoSpaceDE w:val="0"/>
        <w:autoSpaceDN w:val="0"/>
        <w:adjustRightInd w:val="0"/>
        <w:spacing w:after="0" w:line="240" w:lineRule="auto"/>
        <w:ind w:left="1080"/>
        <w:contextualSpacing/>
        <w:jc w:val="both"/>
        <w:rPr>
          <w:rFonts w:ascii="Garamond" w:eastAsia="Times New Roman" w:hAnsi="Garamond" w:cstheme="minorHAnsi"/>
          <w:color w:val="333333"/>
          <w:sz w:val="20"/>
          <w:szCs w:val="20"/>
          <w:u w:val="single"/>
          <w:lang w:eastAsia="es-ES"/>
        </w:rPr>
      </w:pPr>
    </w:p>
    <w:p w:rsidR="0092703A" w:rsidRPr="0092703A" w:rsidRDefault="0092703A" w:rsidP="0092703A">
      <w:pPr>
        <w:autoSpaceDE w:val="0"/>
        <w:autoSpaceDN w:val="0"/>
        <w:adjustRightInd w:val="0"/>
        <w:spacing w:after="0" w:line="240" w:lineRule="auto"/>
        <w:ind w:left="1080"/>
        <w:contextualSpacing/>
        <w:jc w:val="both"/>
        <w:rPr>
          <w:rFonts w:ascii="Garamond" w:eastAsia="Times New Roman" w:hAnsi="Garamond" w:cstheme="minorHAnsi"/>
          <w:color w:val="333333"/>
          <w:sz w:val="20"/>
          <w:szCs w:val="20"/>
          <w:u w:val="single"/>
          <w:lang w:eastAsia="es-ES"/>
        </w:rPr>
      </w:pPr>
    </w:p>
    <w:p w:rsidR="0092703A" w:rsidRPr="00341C8A" w:rsidRDefault="0092703A" w:rsidP="00341C8A">
      <w:pPr>
        <w:numPr>
          <w:ilvl w:val="0"/>
          <w:numId w:val="7"/>
        </w:numPr>
        <w:autoSpaceDE w:val="0"/>
        <w:autoSpaceDN w:val="0"/>
        <w:adjustRightInd w:val="0"/>
        <w:spacing w:after="0"/>
        <w:contextualSpacing/>
        <w:jc w:val="both"/>
        <w:rPr>
          <w:rFonts w:ascii="Times New Roman" w:eastAsia="Times New Roman" w:hAnsi="Times New Roman" w:cs="Times New Roman"/>
          <w:b/>
          <w:color w:val="333333"/>
          <w:sz w:val="28"/>
          <w:szCs w:val="28"/>
          <w:u w:val="single"/>
          <w:lang w:eastAsia="es-ES"/>
        </w:rPr>
      </w:pPr>
      <w:r w:rsidRPr="00341C8A">
        <w:rPr>
          <w:rFonts w:ascii="Times New Roman" w:eastAsia="Times New Roman" w:hAnsi="Times New Roman" w:cs="Times New Roman"/>
          <w:b/>
          <w:sz w:val="28"/>
          <w:szCs w:val="28"/>
          <w:u w:val="single"/>
          <w:lang w:eastAsia="es-ES"/>
        </w:rPr>
        <w:t>Concepto de Beneficiario:</w:t>
      </w:r>
    </w:p>
    <w:p w:rsidR="0092703A" w:rsidRPr="00341C8A" w:rsidRDefault="0092703A" w:rsidP="00341C8A">
      <w:pPr>
        <w:shd w:val="clear" w:color="auto" w:fill="FFFFFF"/>
        <w:spacing w:after="0"/>
        <w:ind w:left="1080"/>
        <w:jc w:val="both"/>
        <w:rPr>
          <w:rFonts w:ascii="Times New Roman" w:eastAsia="Times New Roman" w:hAnsi="Times New Roman" w:cs="Times New Roman"/>
          <w:color w:val="000000" w:themeColor="text1"/>
          <w:sz w:val="28"/>
          <w:szCs w:val="28"/>
          <w:lang w:eastAsia="es-ES"/>
        </w:rPr>
      </w:pPr>
      <w:r w:rsidRPr="00341C8A">
        <w:rPr>
          <w:rFonts w:ascii="Times New Roman" w:eastAsia="Times New Roman" w:hAnsi="Times New Roman" w:cs="Times New Roman"/>
          <w:b/>
          <w:bCs/>
          <w:color w:val="000000" w:themeColor="text1"/>
          <w:sz w:val="28"/>
          <w:szCs w:val="28"/>
          <w:bdr w:val="none" w:sz="0" w:space="0" w:color="auto" w:frame="1"/>
          <w:lang w:eastAsia="es-ES"/>
        </w:rPr>
        <w:t xml:space="preserve">El beneficiario es aquella persona natural o jurídica a la cual se le transfiere un bien o determinadas. </w:t>
      </w:r>
      <w:r w:rsidRPr="00341C8A">
        <w:rPr>
          <w:rFonts w:ascii="Times New Roman" w:eastAsia="Times New Roman" w:hAnsi="Times New Roman" w:cs="Times New Roman"/>
          <w:color w:val="000000" w:themeColor="text1"/>
          <w:sz w:val="28"/>
          <w:szCs w:val="28"/>
          <w:lang w:eastAsia="es-ES"/>
        </w:rPr>
        <w:t>En otras palabras, el beneficiario es el individuo o </w:t>
      </w:r>
      <w:hyperlink r:id="rId26" w:history="1">
        <w:r w:rsidRPr="00341C8A">
          <w:rPr>
            <w:rFonts w:ascii="Times New Roman" w:eastAsia="Times New Roman" w:hAnsi="Times New Roman" w:cs="Times New Roman"/>
            <w:color w:val="000000" w:themeColor="text1"/>
            <w:sz w:val="28"/>
            <w:szCs w:val="28"/>
            <w:u w:val="single"/>
            <w:bdr w:val="none" w:sz="0" w:space="0" w:color="auto" w:frame="1"/>
            <w:lang w:eastAsia="es-ES"/>
          </w:rPr>
          <w:t>empresa</w:t>
        </w:r>
      </w:hyperlink>
      <w:r w:rsidRPr="00341C8A">
        <w:rPr>
          <w:rFonts w:ascii="Times New Roman" w:eastAsia="Times New Roman" w:hAnsi="Times New Roman" w:cs="Times New Roman"/>
          <w:color w:val="000000" w:themeColor="text1"/>
          <w:sz w:val="28"/>
          <w:szCs w:val="28"/>
          <w:lang w:eastAsia="es-ES"/>
        </w:rPr>
        <w:t xml:space="preserve"> con autorización de percibir ciertas prestaciones económicas o derechos. Cabe precisar que el beneficiario puede o no haber formado parte de la elaboración del documento donde se estipula su reconocimiento. Es decir, cabe la posibilidad de que el favorecido ignore su condición. Con lo cual se respeta la voluntad de la persona al designar un beneficiario. En un sentido más </w:t>
      </w:r>
      <w:r w:rsidRPr="00341C8A">
        <w:rPr>
          <w:rFonts w:ascii="Times New Roman" w:eastAsia="Times New Roman" w:hAnsi="Times New Roman" w:cs="Times New Roman"/>
          <w:color w:val="000000" w:themeColor="text1"/>
          <w:sz w:val="28"/>
          <w:szCs w:val="28"/>
          <w:lang w:eastAsia="es-ES"/>
        </w:rPr>
        <w:lastRenderedPageBreak/>
        <w:t>amplio, además, el beneficiario es quien disfruta de un bien. Ello, independientemente de que sea o no de su propiedad.</w:t>
      </w:r>
    </w:p>
    <w:p w:rsidR="0092703A" w:rsidRPr="00341C8A" w:rsidRDefault="0092703A" w:rsidP="00341C8A">
      <w:pPr>
        <w:shd w:val="clear" w:color="auto" w:fill="FFFFFF"/>
        <w:spacing w:after="0"/>
        <w:ind w:left="1080"/>
        <w:jc w:val="both"/>
        <w:rPr>
          <w:rFonts w:ascii="Times New Roman" w:eastAsia="Times New Roman" w:hAnsi="Times New Roman" w:cs="Times New Roman"/>
          <w:color w:val="000000" w:themeColor="text1"/>
          <w:sz w:val="28"/>
          <w:szCs w:val="28"/>
          <w:lang w:eastAsia="es-ES"/>
        </w:rPr>
      </w:pPr>
    </w:p>
    <w:p w:rsidR="0092703A" w:rsidRPr="00341C8A" w:rsidRDefault="0092703A" w:rsidP="00341C8A">
      <w:pPr>
        <w:widowControl w:val="0"/>
        <w:numPr>
          <w:ilvl w:val="0"/>
          <w:numId w:val="7"/>
        </w:numPr>
        <w:autoSpaceDE w:val="0"/>
        <w:autoSpaceDN w:val="0"/>
        <w:adjustRightInd w:val="0"/>
        <w:spacing w:after="0"/>
        <w:ind w:right="54"/>
        <w:jc w:val="both"/>
        <w:rPr>
          <w:rFonts w:ascii="Times New Roman" w:hAnsi="Times New Roman" w:cs="Times New Roman"/>
          <w:sz w:val="28"/>
          <w:szCs w:val="28"/>
        </w:rPr>
      </w:pPr>
      <w:r w:rsidRPr="00341C8A">
        <w:rPr>
          <w:rFonts w:ascii="Times New Roman" w:eastAsia="Times New Roman" w:hAnsi="Times New Roman" w:cs="Times New Roman"/>
          <w:color w:val="000000" w:themeColor="text1"/>
          <w:sz w:val="28"/>
          <w:szCs w:val="28"/>
          <w:lang w:eastAsia="es-ES"/>
        </w:rPr>
        <w:t xml:space="preserve">Lo que se menciona en el Art. 32  de las Disposiciones Generales del Presupuesto vigente, que nos dice: </w:t>
      </w:r>
      <w:r w:rsidRPr="00341C8A">
        <w:rPr>
          <w:rFonts w:ascii="Times New Roman" w:eastAsia="Times New Roman" w:hAnsi="Times New Roman" w:cs="Times New Roman"/>
          <w:b/>
          <w:color w:val="000000" w:themeColor="text1"/>
          <w:sz w:val="28"/>
          <w:szCs w:val="28"/>
          <w:lang w:eastAsia="es-ES"/>
        </w:rPr>
        <w:t>PAGOS A FAVOR DE PERSONAS FALLECIDAS:</w:t>
      </w:r>
      <w:r w:rsidRPr="00341C8A">
        <w:rPr>
          <w:rFonts w:ascii="Times New Roman" w:eastAsia="Times New Roman" w:hAnsi="Times New Roman" w:cs="Times New Roman"/>
          <w:color w:val="000000" w:themeColor="text1"/>
          <w:sz w:val="28"/>
          <w:szCs w:val="28"/>
          <w:lang w:eastAsia="es-ES"/>
        </w:rPr>
        <w:t xml:space="preserve"> art. 32.- Cuando se trate de pagos a favor de personas fallecidas, los documentos de egresos deberá ser firmados por el beneficiario en el caso de haberlo designado con anterioridad  o </w:t>
      </w:r>
      <w:r w:rsidRPr="00341C8A">
        <w:rPr>
          <w:rFonts w:ascii="Times New Roman" w:eastAsia="Times New Roman" w:hAnsi="Times New Roman" w:cs="Times New Roman"/>
          <w:b/>
          <w:i/>
          <w:color w:val="000000" w:themeColor="text1"/>
          <w:sz w:val="28"/>
          <w:szCs w:val="28"/>
          <w:lang w:eastAsia="es-ES"/>
        </w:rPr>
        <w:t>por el heredero o herederos</w:t>
      </w:r>
      <w:r w:rsidRPr="00341C8A">
        <w:rPr>
          <w:rFonts w:ascii="Times New Roman" w:eastAsia="Times New Roman" w:hAnsi="Times New Roman" w:cs="Times New Roman"/>
          <w:color w:val="000000" w:themeColor="text1"/>
          <w:sz w:val="28"/>
          <w:szCs w:val="28"/>
          <w:lang w:eastAsia="es-ES"/>
        </w:rPr>
        <w:t xml:space="preserve"> que </w:t>
      </w:r>
      <w:r w:rsidRPr="00341C8A">
        <w:rPr>
          <w:rFonts w:ascii="Times New Roman" w:eastAsia="Times New Roman" w:hAnsi="Times New Roman" w:cs="Times New Roman"/>
          <w:b/>
          <w:color w:val="000000" w:themeColor="text1"/>
          <w:sz w:val="28"/>
          <w:szCs w:val="28"/>
          <w:u w:val="single"/>
          <w:lang w:eastAsia="es-ES"/>
        </w:rPr>
        <w:t>comprueben tal calidad</w:t>
      </w:r>
      <w:r w:rsidRPr="00341C8A">
        <w:rPr>
          <w:rFonts w:ascii="Times New Roman" w:eastAsia="Times New Roman" w:hAnsi="Times New Roman" w:cs="Times New Roman"/>
          <w:b/>
          <w:color w:val="333333"/>
          <w:sz w:val="28"/>
          <w:szCs w:val="28"/>
          <w:u w:val="single"/>
          <w:lang w:eastAsia="es-ES"/>
        </w:rPr>
        <w:t>.</w:t>
      </w:r>
      <w:r w:rsidRPr="00341C8A">
        <w:rPr>
          <w:rFonts w:ascii="Times New Roman" w:eastAsia="Times New Roman" w:hAnsi="Times New Roman" w:cs="Times New Roman"/>
          <w:color w:val="333333"/>
          <w:sz w:val="28"/>
          <w:szCs w:val="28"/>
          <w:lang w:eastAsia="es-ES"/>
        </w:rPr>
        <w:t xml:space="preserve"> </w:t>
      </w:r>
      <w:r w:rsidRPr="00341C8A">
        <w:rPr>
          <w:rFonts w:ascii="Times New Roman" w:eastAsia="Times New Roman" w:hAnsi="Times New Roman" w:cs="Times New Roman"/>
          <w:color w:val="000000" w:themeColor="text1"/>
          <w:sz w:val="28"/>
          <w:szCs w:val="28"/>
          <w:lang w:eastAsia="es-ES"/>
        </w:rPr>
        <w:t xml:space="preserve">En el Inciso Ultimo del mismo artículo 32. también dice: Para los efectos de este artículo, el Concejo Municipal llevara </w:t>
      </w:r>
      <w:r w:rsidRPr="00341C8A">
        <w:rPr>
          <w:rFonts w:ascii="Times New Roman" w:eastAsia="Times New Roman" w:hAnsi="Times New Roman" w:cs="Times New Roman"/>
          <w:b/>
          <w:color w:val="000000" w:themeColor="text1"/>
          <w:sz w:val="28"/>
          <w:szCs w:val="28"/>
          <w:lang w:eastAsia="es-ES"/>
        </w:rPr>
        <w:t>un Registro de Beneficiarios de los funcionarios</w:t>
      </w:r>
      <w:r w:rsidRPr="00341C8A">
        <w:rPr>
          <w:rFonts w:ascii="Times New Roman" w:eastAsia="Times New Roman" w:hAnsi="Times New Roman" w:cs="Times New Roman"/>
          <w:color w:val="000000" w:themeColor="text1"/>
          <w:sz w:val="28"/>
          <w:szCs w:val="28"/>
          <w:lang w:eastAsia="es-ES"/>
        </w:rPr>
        <w:t xml:space="preserve">, </w:t>
      </w:r>
      <w:r w:rsidRPr="00341C8A">
        <w:rPr>
          <w:rFonts w:ascii="Times New Roman" w:eastAsia="Times New Roman" w:hAnsi="Times New Roman" w:cs="Times New Roman"/>
          <w:b/>
          <w:color w:val="000000" w:themeColor="text1"/>
          <w:sz w:val="28"/>
          <w:szCs w:val="28"/>
          <w:lang w:eastAsia="es-ES"/>
        </w:rPr>
        <w:t>empleados y trabajadores municipales,</w:t>
      </w:r>
      <w:r w:rsidRPr="00341C8A">
        <w:rPr>
          <w:rFonts w:ascii="Times New Roman" w:eastAsia="Times New Roman" w:hAnsi="Times New Roman" w:cs="Times New Roman"/>
          <w:color w:val="000000" w:themeColor="text1"/>
          <w:sz w:val="28"/>
          <w:szCs w:val="28"/>
          <w:lang w:eastAsia="es-ES"/>
        </w:rPr>
        <w:t xml:space="preserve"> con las formalidades que el mismo indique…  </w:t>
      </w:r>
    </w:p>
    <w:p w:rsidR="0092703A" w:rsidRPr="00341C8A" w:rsidRDefault="0092703A" w:rsidP="00341C8A">
      <w:pPr>
        <w:spacing w:after="0"/>
        <w:jc w:val="both"/>
        <w:rPr>
          <w:rFonts w:ascii="Times New Roman" w:eastAsia="Times New Roman" w:hAnsi="Times New Roman" w:cs="Times New Roman"/>
          <w:sz w:val="28"/>
          <w:szCs w:val="28"/>
          <w:lang w:val="es-ES_tradnl" w:eastAsia="es-ES"/>
        </w:rPr>
      </w:pPr>
      <w:r w:rsidRPr="00341C8A">
        <w:rPr>
          <w:rFonts w:ascii="Times New Roman" w:hAnsi="Times New Roman" w:cs="Times New Roman"/>
          <w:sz w:val="28"/>
          <w:szCs w:val="28"/>
        </w:rPr>
        <w:t xml:space="preserve">Por </w:t>
      </w:r>
      <w:r w:rsidRPr="00341C8A">
        <w:rPr>
          <w:rFonts w:ascii="Times New Roman" w:hAnsi="Times New Roman" w:cs="Times New Roman"/>
          <w:b/>
          <w:sz w:val="28"/>
          <w:szCs w:val="28"/>
        </w:rPr>
        <w:t>MAYORÍA</w:t>
      </w:r>
      <w:r w:rsidRPr="00341C8A">
        <w:rPr>
          <w:rFonts w:ascii="Times New Roman" w:hAnsi="Times New Roman" w:cs="Times New Roman"/>
          <w:sz w:val="28"/>
          <w:szCs w:val="28"/>
        </w:rPr>
        <w:t xml:space="preserve">  de trece votos a favor y una ausencia al momento de esta votación por parte del Cnel. José Santiago Zelaya Domínguez, Alcalde Municipal. </w:t>
      </w:r>
      <w:r w:rsidRPr="00341C8A">
        <w:rPr>
          <w:rFonts w:ascii="Times New Roman" w:hAnsi="Times New Roman" w:cs="Times New Roman"/>
          <w:b/>
          <w:sz w:val="28"/>
          <w:szCs w:val="28"/>
        </w:rPr>
        <w:t xml:space="preserve">ACUERDA: </w:t>
      </w:r>
      <w:r w:rsidRPr="00341C8A">
        <w:rPr>
          <w:rFonts w:ascii="Times New Roman" w:hAnsi="Times New Roman" w:cs="Times New Roman"/>
          <w:b/>
          <w:sz w:val="28"/>
          <w:szCs w:val="28"/>
          <w:u w:val="single"/>
        </w:rPr>
        <w:t>Primero:</w:t>
      </w:r>
      <w:r w:rsidRPr="00341C8A">
        <w:rPr>
          <w:rFonts w:ascii="Times New Roman" w:hAnsi="Times New Roman" w:cs="Times New Roman"/>
          <w:b/>
          <w:sz w:val="28"/>
          <w:szCs w:val="28"/>
        </w:rPr>
        <w:t xml:space="preserve"> </w:t>
      </w:r>
      <w:r w:rsidRPr="00341C8A">
        <w:rPr>
          <w:rFonts w:ascii="Times New Roman" w:hAnsi="Times New Roman" w:cs="Times New Roman"/>
          <w:sz w:val="28"/>
          <w:szCs w:val="28"/>
        </w:rPr>
        <w:t>Aprobar la Opinión Jurídica Presentada por el Lic. José Antonio Roque Viana/Apoderado General Judicial de esta municipalidad que antecede. Que por el principio de Igualdad de derechos que establece la Constitución de la Republica y lo que establece el artículo 988 del Código Civil, se entregue la prestación económica para gastos funerarios, a la solicitante</w:t>
      </w:r>
      <w:r w:rsidR="000B3533">
        <w:rPr>
          <w:rFonts w:ascii="Times New Roman" w:hAnsi="Times New Roman" w:cs="Times New Roman"/>
          <w:sz w:val="28"/>
          <w:szCs w:val="28"/>
        </w:rPr>
        <w:t xml:space="preserve"> </w:t>
      </w:r>
      <w:r w:rsidR="000B3533" w:rsidRPr="000B3533">
        <w:rPr>
          <w:rFonts w:ascii="Times New Roman" w:hAnsi="Times New Roman" w:cs="Times New Roman"/>
          <w:sz w:val="28"/>
          <w:szCs w:val="28"/>
          <w:highlight w:val="black"/>
        </w:rPr>
        <w:t>XXXXXXXX</w:t>
      </w:r>
      <w:r w:rsidRPr="00341C8A">
        <w:rPr>
          <w:rFonts w:ascii="Times New Roman" w:hAnsi="Times New Roman" w:cs="Times New Roman"/>
          <w:sz w:val="28"/>
          <w:szCs w:val="28"/>
        </w:rPr>
        <w:t xml:space="preserve">. </w:t>
      </w:r>
      <w:r w:rsidRPr="00341C8A">
        <w:rPr>
          <w:rFonts w:ascii="Times New Roman" w:hAnsi="Times New Roman" w:cs="Times New Roman"/>
          <w:b/>
          <w:sz w:val="28"/>
          <w:szCs w:val="28"/>
          <w:u w:val="single"/>
        </w:rPr>
        <w:t>Segundo</w:t>
      </w:r>
      <w:r w:rsidRPr="00341C8A">
        <w:rPr>
          <w:rFonts w:ascii="Times New Roman" w:hAnsi="Times New Roman" w:cs="Times New Roman"/>
          <w:b/>
          <w:sz w:val="28"/>
          <w:szCs w:val="28"/>
        </w:rPr>
        <w:t xml:space="preserve">: </w:t>
      </w:r>
      <w:r w:rsidRPr="00341C8A">
        <w:rPr>
          <w:rFonts w:ascii="Times New Roman" w:hAnsi="Times New Roman" w:cs="Times New Roman"/>
          <w:sz w:val="28"/>
          <w:szCs w:val="28"/>
        </w:rPr>
        <w:t>Autorícese a la Tesorera Municipal a que erogue de la Cuenta Corriente 480005924 MUNICIPALIDAD DE APOPA, RECURSOS PROPIOS, Banco Hipotecario de El Salvador, S.A, la cantidad de $800.00, a nombre de</w:t>
      </w:r>
      <w:r w:rsidR="000B3533">
        <w:rPr>
          <w:rFonts w:ascii="Times New Roman" w:hAnsi="Times New Roman" w:cs="Times New Roman"/>
          <w:sz w:val="28"/>
          <w:szCs w:val="28"/>
        </w:rPr>
        <w:t xml:space="preserve"> </w:t>
      </w:r>
      <w:r w:rsidR="000B3533" w:rsidRPr="000B3533">
        <w:rPr>
          <w:rFonts w:ascii="Times New Roman" w:hAnsi="Times New Roman" w:cs="Times New Roman"/>
          <w:sz w:val="28"/>
          <w:szCs w:val="28"/>
          <w:highlight w:val="black"/>
        </w:rPr>
        <w:t>XXXXXXXX</w:t>
      </w:r>
      <w:r w:rsidRPr="00341C8A">
        <w:rPr>
          <w:rFonts w:ascii="Times New Roman" w:hAnsi="Times New Roman" w:cs="Times New Roman"/>
          <w:sz w:val="28"/>
          <w:szCs w:val="28"/>
        </w:rPr>
        <w:t>, cuñada del fallecido, la cual se identifica por medio de su Documento Único de Identidad Numero:</w:t>
      </w:r>
      <w:r w:rsidR="000B3533">
        <w:rPr>
          <w:rFonts w:ascii="Times New Roman" w:hAnsi="Times New Roman" w:cs="Times New Roman"/>
          <w:sz w:val="28"/>
          <w:szCs w:val="28"/>
        </w:rPr>
        <w:t xml:space="preserve"> </w:t>
      </w:r>
      <w:r w:rsidR="000B3533" w:rsidRPr="000B3533">
        <w:rPr>
          <w:rFonts w:ascii="Times New Roman" w:hAnsi="Times New Roman" w:cs="Times New Roman"/>
          <w:sz w:val="28"/>
          <w:szCs w:val="28"/>
          <w:highlight w:val="black"/>
        </w:rPr>
        <w:t>XXXXXXX</w:t>
      </w:r>
      <w:r w:rsidRPr="00341C8A">
        <w:rPr>
          <w:rFonts w:ascii="Times New Roman" w:hAnsi="Times New Roman" w:cs="Times New Roman"/>
          <w:sz w:val="28"/>
          <w:szCs w:val="28"/>
        </w:rPr>
        <w:t>, y con Número de Identificación Tributaria:</w:t>
      </w:r>
      <w:r w:rsidR="000B3533">
        <w:rPr>
          <w:rFonts w:ascii="Times New Roman" w:hAnsi="Times New Roman" w:cs="Times New Roman"/>
          <w:sz w:val="28"/>
          <w:szCs w:val="28"/>
        </w:rPr>
        <w:t xml:space="preserve"> </w:t>
      </w:r>
      <w:r w:rsidR="000B3533" w:rsidRPr="000B3533">
        <w:rPr>
          <w:rFonts w:ascii="Times New Roman" w:hAnsi="Times New Roman" w:cs="Times New Roman"/>
          <w:sz w:val="28"/>
          <w:szCs w:val="28"/>
          <w:highlight w:val="black"/>
        </w:rPr>
        <w:t>XXXXXX</w:t>
      </w:r>
      <w:r w:rsidRPr="00341C8A">
        <w:rPr>
          <w:rFonts w:ascii="Times New Roman" w:hAnsi="Times New Roman" w:cs="Times New Roman"/>
          <w:sz w:val="28"/>
          <w:szCs w:val="28"/>
        </w:rPr>
        <w:t>. Fondos con aplicación al espe</w:t>
      </w:r>
      <w:r w:rsidRPr="00341C8A">
        <w:rPr>
          <w:rFonts w:ascii="Times New Roman" w:hAnsi="Times New Roman" w:cs="Times New Roman"/>
          <w:sz w:val="28"/>
          <w:szCs w:val="28"/>
          <w:shd w:val="clear" w:color="auto" w:fill="FFFFFF" w:themeFill="background1"/>
        </w:rPr>
        <w:t>cífico y expresión Presupuestaria Municipal vigente, que</w:t>
      </w:r>
      <w:r w:rsidRPr="00341C8A">
        <w:rPr>
          <w:rFonts w:ascii="Times New Roman" w:hAnsi="Times New Roman" w:cs="Times New Roman"/>
          <w:sz w:val="28"/>
          <w:szCs w:val="28"/>
        </w:rPr>
        <w:t xml:space="preserve"> se comprobara como lo establece el artículo 78 del Código Municipal. </w:t>
      </w:r>
      <w:r w:rsidRPr="00341C8A">
        <w:rPr>
          <w:rFonts w:ascii="Times New Roman" w:hAnsi="Times New Roman" w:cs="Times New Roman"/>
          <w:b/>
          <w:sz w:val="28"/>
          <w:szCs w:val="28"/>
        </w:rPr>
        <w:t>CERTIFÍQUESE Y COMUNÍQUESE.</w:t>
      </w:r>
      <w:r w:rsidRPr="00341C8A">
        <w:rPr>
          <w:rFonts w:ascii="Times New Roman" w:eastAsia="Times New Roman" w:hAnsi="Times New Roman" w:cs="Times New Roman"/>
          <w:b/>
          <w:sz w:val="28"/>
          <w:szCs w:val="28"/>
          <w:lang w:eastAsia="es-ES"/>
        </w:rPr>
        <w:t>-</w:t>
      </w:r>
      <w:r w:rsidRPr="00341C8A">
        <w:rPr>
          <w:rFonts w:ascii="Times New Roman" w:eastAsia="Times New Roman" w:hAnsi="Times New Roman" w:cs="Times New Roman"/>
          <w:sz w:val="28"/>
          <w:szCs w:val="28"/>
        </w:rPr>
        <w:t xml:space="preserve"> </w:t>
      </w:r>
      <w:r w:rsidRPr="00341C8A">
        <w:rPr>
          <w:rFonts w:ascii="Times New Roman" w:eastAsia="Times New Roman" w:hAnsi="Times New Roman" w:cs="Times New Roman"/>
          <w:b/>
          <w:sz w:val="28"/>
          <w:szCs w:val="28"/>
          <w:lang w:val="es-ES_tradnl" w:eastAsia="es-ES"/>
        </w:rPr>
        <w:t xml:space="preserve">ACUERDO MUNICIPAL NÚMERO CINCO. </w:t>
      </w:r>
      <w:r w:rsidRPr="00341C8A">
        <w:rPr>
          <w:rFonts w:ascii="Times New Roman" w:eastAsia="Times New Roman" w:hAnsi="Times New Roman" w:cs="Times New Roman"/>
          <w:sz w:val="28"/>
          <w:szCs w:val="28"/>
          <w:lang w:val="es-ES_tradnl" w:eastAsia="es-ES"/>
        </w:rPr>
        <w:t>El Concejo Municipal en uso de sus facultades legales, de conformidad al art. 86 inciso 3º, 203 y 204 y 235 de la Constitución de la República. Art. 30 numeral 4) y 14) y art. 31 numeral 4), teniendo a la vista Opinión Jurídica presentada por el Lic. José Antonio Roque Viana/Apoderado General Judicial de esta municipalidad, la cual se inserta al cuerpo de este acuerdo así:</w:t>
      </w:r>
    </w:p>
    <w:p w:rsidR="0092703A" w:rsidRPr="00341C8A" w:rsidRDefault="0092703A" w:rsidP="00341C8A">
      <w:pPr>
        <w:spacing w:after="0"/>
        <w:jc w:val="both"/>
        <w:rPr>
          <w:rFonts w:ascii="Times New Roman" w:eastAsia="Times New Roman" w:hAnsi="Times New Roman" w:cs="Times New Roman"/>
          <w:sz w:val="28"/>
          <w:szCs w:val="28"/>
          <w:lang w:val="es-ES_tradnl" w:eastAsia="es-ES"/>
        </w:rPr>
      </w:pPr>
    </w:p>
    <w:p w:rsidR="0092703A" w:rsidRPr="00341C8A" w:rsidRDefault="0092703A" w:rsidP="00341C8A">
      <w:pPr>
        <w:tabs>
          <w:tab w:val="left" w:pos="2173"/>
        </w:tabs>
        <w:autoSpaceDE w:val="0"/>
        <w:autoSpaceDN w:val="0"/>
        <w:adjustRightInd w:val="0"/>
        <w:spacing w:after="0"/>
        <w:jc w:val="both"/>
        <w:rPr>
          <w:rFonts w:ascii="Times New Roman" w:eastAsia="Calibri" w:hAnsi="Times New Roman" w:cs="Times New Roman"/>
          <w:b/>
          <w:color w:val="000000"/>
          <w:sz w:val="28"/>
          <w:szCs w:val="28"/>
        </w:rPr>
      </w:pPr>
      <w:r w:rsidRPr="00341C8A">
        <w:rPr>
          <w:rFonts w:ascii="Times New Roman" w:eastAsia="Calibri" w:hAnsi="Times New Roman" w:cs="Times New Roman"/>
          <w:b/>
          <w:color w:val="000000"/>
          <w:sz w:val="28"/>
          <w:szCs w:val="28"/>
        </w:rPr>
        <w:t xml:space="preserve">ANTECEDENTES: </w:t>
      </w:r>
      <w:r w:rsidRPr="00341C8A">
        <w:rPr>
          <w:rFonts w:ascii="Times New Roman" w:eastAsia="Calibri" w:hAnsi="Times New Roman" w:cs="Times New Roman"/>
          <w:b/>
          <w:color w:val="000000"/>
          <w:sz w:val="28"/>
          <w:szCs w:val="28"/>
        </w:rPr>
        <w:tab/>
      </w:r>
    </w:p>
    <w:p w:rsidR="0092703A" w:rsidRPr="00341C8A" w:rsidRDefault="0092703A" w:rsidP="00341C8A">
      <w:pPr>
        <w:tabs>
          <w:tab w:val="left" w:pos="2173"/>
        </w:tabs>
        <w:autoSpaceDE w:val="0"/>
        <w:autoSpaceDN w:val="0"/>
        <w:adjustRightInd w:val="0"/>
        <w:spacing w:after="0"/>
        <w:jc w:val="both"/>
        <w:rPr>
          <w:rFonts w:ascii="Times New Roman" w:eastAsia="Calibri" w:hAnsi="Times New Roman" w:cs="Times New Roman"/>
          <w:b/>
          <w:color w:val="000000"/>
          <w:sz w:val="28"/>
          <w:szCs w:val="28"/>
        </w:rPr>
      </w:pPr>
    </w:p>
    <w:p w:rsidR="0092703A" w:rsidRPr="00341C8A" w:rsidRDefault="0092703A" w:rsidP="00341C8A">
      <w:pPr>
        <w:numPr>
          <w:ilvl w:val="0"/>
          <w:numId w:val="3"/>
        </w:numPr>
        <w:autoSpaceDE w:val="0"/>
        <w:autoSpaceDN w:val="0"/>
        <w:adjustRightInd w:val="0"/>
        <w:spacing w:after="0"/>
        <w:contextualSpacing/>
        <w:jc w:val="both"/>
        <w:rPr>
          <w:rFonts w:ascii="Times New Roman" w:eastAsia="Calibri" w:hAnsi="Times New Roman" w:cs="Times New Roman"/>
          <w:b/>
          <w:sz w:val="28"/>
          <w:szCs w:val="28"/>
        </w:rPr>
      </w:pPr>
      <w:r w:rsidRPr="00341C8A">
        <w:rPr>
          <w:rFonts w:ascii="Times New Roman" w:eastAsia="Calibri" w:hAnsi="Times New Roman" w:cs="Times New Roman"/>
          <w:color w:val="000000"/>
          <w:sz w:val="28"/>
          <w:szCs w:val="28"/>
        </w:rPr>
        <w:t xml:space="preserve">Solicitud emitida por Lesvia Mileth Martínez de Quintanilla, en carácter de Representante Legal de la Sociedad HERLECI S.A DE C.V., que desde el año 2013 en adelante se constituyó un crédito para la Alcaldía Municipal de Apopa, en apoyo para el Desarrollo  de los Planes y programas que en ese año se llevó acabo la Administración Municipal, creándose una cuenta a favor de la Municipalidad, bajo la cual la comuna solicito materiales de construcción, herramientas, pinturas, accesorios de ferretería y otros, que fueron utilizados en la construcción de varias obras y proyectos en el Municipio. Que de la mencionada cuenta me han sido cancelados varios quedan, que amparan lo anterior descrito, pero todavía obran en mi poder algunos documentos que a la fecha no han sido cancelados, por lo cual he realizado varias gestiones en esa Alcaldía Municipal, habiéndome reunido en varias ocasiones con el subgerente financiero, con el jefe de Recuperación de Mora e incluso con el señor Alcalde Municipal, quienes a la fecha no me han solventado lo solicitado. Que la mencionada deuda se considera, liquida en vista de contamos  con los comprobantes que dan fe que dichos documentos están pendientes de pago, en razón a los QUEDAN  que obra en nuestro poder sin cancelarse los cuales son los siguientes: </w:t>
      </w:r>
    </w:p>
    <w:p w:rsidR="0092703A" w:rsidRPr="00341C8A" w:rsidRDefault="0092703A" w:rsidP="00341C8A">
      <w:pPr>
        <w:autoSpaceDE w:val="0"/>
        <w:autoSpaceDN w:val="0"/>
        <w:adjustRightInd w:val="0"/>
        <w:spacing w:after="0"/>
        <w:jc w:val="both"/>
        <w:rPr>
          <w:rFonts w:ascii="Times New Roman" w:eastAsia="Calibri" w:hAnsi="Times New Roman" w:cs="Times New Roman"/>
          <w:b/>
          <w:sz w:val="28"/>
          <w:szCs w:val="28"/>
        </w:rPr>
      </w:pPr>
    </w:p>
    <w:p w:rsidR="0092703A" w:rsidRPr="00341C8A" w:rsidRDefault="0092703A" w:rsidP="00341C8A">
      <w:pPr>
        <w:autoSpaceDE w:val="0"/>
        <w:autoSpaceDN w:val="0"/>
        <w:adjustRightInd w:val="0"/>
        <w:spacing w:after="0"/>
        <w:ind w:left="862"/>
        <w:contextualSpacing/>
        <w:jc w:val="both"/>
        <w:rPr>
          <w:rFonts w:ascii="Times New Roman" w:eastAsia="Calibri" w:hAnsi="Times New Roman" w:cs="Times New Roman"/>
          <w:b/>
          <w:sz w:val="28"/>
          <w:szCs w:val="28"/>
        </w:rPr>
      </w:pPr>
      <w:r w:rsidRPr="00341C8A">
        <w:rPr>
          <w:rFonts w:ascii="Times New Roman" w:eastAsia="Calibri" w:hAnsi="Times New Roman" w:cs="Times New Roman"/>
          <w:b/>
          <w:color w:val="000000"/>
          <w:sz w:val="28"/>
          <w:szCs w:val="28"/>
        </w:rPr>
        <w:t>HERLECI S.A DE C.V</w:t>
      </w:r>
    </w:p>
    <w:tbl>
      <w:tblPr>
        <w:tblStyle w:val="Tablaconcuadrcula"/>
        <w:tblW w:w="0" w:type="auto"/>
        <w:tblInd w:w="862" w:type="dxa"/>
        <w:tblLook w:val="04A0" w:firstRow="1" w:lastRow="0" w:firstColumn="1" w:lastColumn="0" w:noHBand="0" w:noVBand="1"/>
      </w:tblPr>
      <w:tblGrid>
        <w:gridCol w:w="2782"/>
        <w:gridCol w:w="2812"/>
        <w:gridCol w:w="2789"/>
        <w:gridCol w:w="35"/>
      </w:tblGrid>
      <w:tr w:rsidR="0092703A" w:rsidRPr="0092703A" w:rsidTr="0092703A">
        <w:tc>
          <w:tcPr>
            <w:tcW w:w="2992"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quedan</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Fecha</w:t>
            </w:r>
          </w:p>
        </w:tc>
        <w:tc>
          <w:tcPr>
            <w:tcW w:w="2993" w:type="dxa"/>
            <w:gridSpan w:val="2"/>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monto</w:t>
            </w:r>
          </w:p>
        </w:tc>
      </w:tr>
      <w:tr w:rsidR="0092703A" w:rsidRPr="0092703A" w:rsidTr="0092703A">
        <w:tc>
          <w:tcPr>
            <w:tcW w:w="2992"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73</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03/04/2013</w:t>
            </w:r>
          </w:p>
        </w:tc>
        <w:tc>
          <w:tcPr>
            <w:tcW w:w="2993" w:type="dxa"/>
            <w:gridSpan w:val="2"/>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$505.9</w:t>
            </w:r>
          </w:p>
        </w:tc>
      </w:tr>
      <w:tr w:rsidR="0092703A" w:rsidRPr="0092703A" w:rsidTr="0092703A">
        <w:tc>
          <w:tcPr>
            <w:tcW w:w="2992"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116</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17/04/2013</w:t>
            </w:r>
          </w:p>
        </w:tc>
        <w:tc>
          <w:tcPr>
            <w:tcW w:w="2993" w:type="dxa"/>
            <w:gridSpan w:val="2"/>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$668.25</w:t>
            </w:r>
          </w:p>
        </w:tc>
      </w:tr>
      <w:tr w:rsidR="0092703A" w:rsidRPr="0092703A" w:rsidTr="0092703A">
        <w:tc>
          <w:tcPr>
            <w:tcW w:w="2992"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125</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09/05/2013</w:t>
            </w:r>
          </w:p>
        </w:tc>
        <w:tc>
          <w:tcPr>
            <w:tcW w:w="2993" w:type="dxa"/>
            <w:gridSpan w:val="2"/>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$52.25</w:t>
            </w:r>
          </w:p>
        </w:tc>
      </w:tr>
      <w:tr w:rsidR="0092703A" w:rsidRPr="0092703A" w:rsidTr="0092703A">
        <w:tc>
          <w:tcPr>
            <w:tcW w:w="2992"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126</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09/05/2013</w:t>
            </w:r>
          </w:p>
        </w:tc>
        <w:tc>
          <w:tcPr>
            <w:tcW w:w="2993" w:type="dxa"/>
            <w:gridSpan w:val="2"/>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$7.5</w:t>
            </w:r>
          </w:p>
        </w:tc>
      </w:tr>
      <w:tr w:rsidR="0092703A" w:rsidRPr="0092703A" w:rsidTr="0092703A">
        <w:tc>
          <w:tcPr>
            <w:tcW w:w="2992"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128</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09/05/2013</w:t>
            </w:r>
          </w:p>
        </w:tc>
        <w:tc>
          <w:tcPr>
            <w:tcW w:w="2993" w:type="dxa"/>
            <w:gridSpan w:val="2"/>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$35.00</w:t>
            </w:r>
          </w:p>
        </w:tc>
      </w:tr>
      <w:tr w:rsidR="0092703A" w:rsidRPr="0092703A" w:rsidTr="0092703A">
        <w:tc>
          <w:tcPr>
            <w:tcW w:w="2992"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150</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15/05/2013</w:t>
            </w:r>
          </w:p>
        </w:tc>
        <w:tc>
          <w:tcPr>
            <w:tcW w:w="2993" w:type="dxa"/>
            <w:gridSpan w:val="2"/>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$1,205</w:t>
            </w:r>
          </w:p>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p>
        </w:tc>
      </w:tr>
      <w:tr w:rsidR="0092703A" w:rsidRPr="0092703A" w:rsidTr="0092703A">
        <w:tc>
          <w:tcPr>
            <w:tcW w:w="2992"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152</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15/05/2013</w:t>
            </w:r>
          </w:p>
        </w:tc>
        <w:tc>
          <w:tcPr>
            <w:tcW w:w="2993" w:type="dxa"/>
            <w:gridSpan w:val="2"/>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$ 165.00</w:t>
            </w:r>
          </w:p>
        </w:tc>
      </w:tr>
      <w:tr w:rsidR="0092703A" w:rsidRPr="0092703A" w:rsidTr="0092703A">
        <w:trPr>
          <w:gridAfter w:val="1"/>
          <w:wAfter w:w="38" w:type="dxa"/>
        </w:trPr>
        <w:tc>
          <w:tcPr>
            <w:tcW w:w="2992"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153</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15/05/2013</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$ 177.00</w:t>
            </w:r>
          </w:p>
        </w:tc>
      </w:tr>
      <w:tr w:rsidR="0092703A" w:rsidRPr="0092703A" w:rsidTr="0092703A">
        <w:trPr>
          <w:gridAfter w:val="1"/>
          <w:wAfter w:w="38" w:type="dxa"/>
        </w:trPr>
        <w:tc>
          <w:tcPr>
            <w:tcW w:w="2992"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154</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08/03/2013</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$ 19.75</w:t>
            </w:r>
          </w:p>
        </w:tc>
      </w:tr>
      <w:tr w:rsidR="0092703A" w:rsidRPr="0092703A" w:rsidTr="0092703A">
        <w:trPr>
          <w:gridAfter w:val="1"/>
          <w:wAfter w:w="38" w:type="dxa"/>
        </w:trPr>
        <w:tc>
          <w:tcPr>
            <w:tcW w:w="2992"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lastRenderedPageBreak/>
              <w:t>157</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08/03/2013</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$130.75</w:t>
            </w:r>
          </w:p>
        </w:tc>
      </w:tr>
      <w:tr w:rsidR="0092703A" w:rsidRPr="0092703A" w:rsidTr="0092703A">
        <w:trPr>
          <w:gridAfter w:val="1"/>
          <w:wAfter w:w="38" w:type="dxa"/>
        </w:trPr>
        <w:tc>
          <w:tcPr>
            <w:tcW w:w="2992"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572</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04/02/2015</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$ 1,700</w:t>
            </w:r>
          </w:p>
        </w:tc>
      </w:tr>
      <w:tr w:rsidR="0092703A" w:rsidRPr="0092703A" w:rsidTr="0092703A">
        <w:tc>
          <w:tcPr>
            <w:tcW w:w="2992"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TOTAL</w:t>
            </w:r>
          </w:p>
        </w:tc>
        <w:tc>
          <w:tcPr>
            <w:tcW w:w="2993" w:type="dxa"/>
            <w:gridSpan w:val="2"/>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$ 4,666.65</w:t>
            </w:r>
          </w:p>
        </w:tc>
      </w:tr>
    </w:tbl>
    <w:p w:rsidR="0092703A" w:rsidRPr="0092703A" w:rsidRDefault="0092703A" w:rsidP="0092703A">
      <w:pPr>
        <w:autoSpaceDE w:val="0"/>
        <w:autoSpaceDN w:val="0"/>
        <w:adjustRightInd w:val="0"/>
        <w:spacing w:after="0" w:line="360" w:lineRule="auto"/>
        <w:ind w:left="862"/>
        <w:contextualSpacing/>
        <w:jc w:val="center"/>
        <w:rPr>
          <w:rFonts w:ascii="Arial" w:eastAsia="Calibri" w:hAnsi="Arial" w:cs="Arial"/>
          <w:b/>
          <w:sz w:val="20"/>
          <w:szCs w:val="20"/>
        </w:rPr>
      </w:pPr>
    </w:p>
    <w:p w:rsidR="0092703A" w:rsidRPr="0092703A" w:rsidRDefault="0092703A" w:rsidP="0092703A">
      <w:pPr>
        <w:autoSpaceDE w:val="0"/>
        <w:autoSpaceDN w:val="0"/>
        <w:adjustRightInd w:val="0"/>
        <w:spacing w:after="0" w:line="360" w:lineRule="auto"/>
        <w:ind w:left="862"/>
        <w:contextualSpacing/>
        <w:jc w:val="both"/>
        <w:rPr>
          <w:rFonts w:ascii="Arial" w:eastAsia="Calibri" w:hAnsi="Arial" w:cs="Arial"/>
          <w:b/>
          <w:sz w:val="20"/>
          <w:szCs w:val="20"/>
        </w:rPr>
      </w:pPr>
      <w:r w:rsidRPr="0092703A">
        <w:rPr>
          <w:rFonts w:ascii="Arial" w:eastAsia="Calibri" w:hAnsi="Arial" w:cs="Arial"/>
          <w:b/>
          <w:sz w:val="20"/>
          <w:szCs w:val="20"/>
        </w:rPr>
        <w:t>Ventas al Crédito por la Señora LESVIA MILETH MARTINEZ DE QUINTANILLA:</w:t>
      </w:r>
    </w:p>
    <w:tbl>
      <w:tblPr>
        <w:tblStyle w:val="Tablaconcuadrcula"/>
        <w:tblW w:w="0" w:type="auto"/>
        <w:tblInd w:w="862" w:type="dxa"/>
        <w:tblLook w:val="04A0" w:firstRow="1" w:lastRow="0" w:firstColumn="1" w:lastColumn="0" w:noHBand="0" w:noVBand="1"/>
      </w:tblPr>
      <w:tblGrid>
        <w:gridCol w:w="2800"/>
        <w:gridCol w:w="2815"/>
        <w:gridCol w:w="2803"/>
      </w:tblGrid>
      <w:tr w:rsidR="0092703A" w:rsidRPr="0092703A" w:rsidTr="0092703A">
        <w:tc>
          <w:tcPr>
            <w:tcW w:w="2992"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QUEDAN</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FECHA</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MONTO</w:t>
            </w:r>
          </w:p>
        </w:tc>
      </w:tr>
      <w:tr w:rsidR="0092703A" w:rsidRPr="0092703A" w:rsidTr="0092703A">
        <w:tc>
          <w:tcPr>
            <w:tcW w:w="2992"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639</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22/12/2012</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$240.00</w:t>
            </w:r>
          </w:p>
        </w:tc>
      </w:tr>
      <w:tr w:rsidR="0092703A" w:rsidRPr="0092703A" w:rsidTr="0092703A">
        <w:tc>
          <w:tcPr>
            <w:tcW w:w="2992"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641</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22/12/2012</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$231.91</w:t>
            </w:r>
          </w:p>
        </w:tc>
      </w:tr>
      <w:tr w:rsidR="0092703A" w:rsidRPr="0092703A" w:rsidTr="0092703A">
        <w:tc>
          <w:tcPr>
            <w:tcW w:w="2992"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640</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22/12/2012</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$280.70</w:t>
            </w:r>
          </w:p>
        </w:tc>
      </w:tr>
      <w:tr w:rsidR="0092703A" w:rsidRPr="0092703A" w:rsidTr="0092703A">
        <w:tc>
          <w:tcPr>
            <w:tcW w:w="2992"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642</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22/12/2012</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$3,177.2</w:t>
            </w:r>
          </w:p>
        </w:tc>
      </w:tr>
      <w:tr w:rsidR="0092703A" w:rsidRPr="0092703A" w:rsidTr="0092703A">
        <w:tc>
          <w:tcPr>
            <w:tcW w:w="2992"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644</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31/12/2012</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$775.5</w:t>
            </w:r>
          </w:p>
        </w:tc>
      </w:tr>
      <w:tr w:rsidR="0092703A" w:rsidRPr="0092703A" w:rsidTr="0092703A">
        <w:tc>
          <w:tcPr>
            <w:tcW w:w="2992"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835</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31/12/2012</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$16.50</w:t>
            </w:r>
          </w:p>
        </w:tc>
      </w:tr>
      <w:tr w:rsidR="0092703A" w:rsidRPr="0092703A" w:rsidTr="0092703A">
        <w:tc>
          <w:tcPr>
            <w:tcW w:w="2992"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TOTAL</w:t>
            </w:r>
          </w:p>
        </w:tc>
        <w:tc>
          <w:tcPr>
            <w:tcW w:w="2993" w:type="dxa"/>
          </w:tcPr>
          <w:p w:rsidR="0092703A" w:rsidRPr="0092703A" w:rsidRDefault="0092703A" w:rsidP="0092703A">
            <w:pPr>
              <w:autoSpaceDE w:val="0"/>
              <w:autoSpaceDN w:val="0"/>
              <w:adjustRightInd w:val="0"/>
              <w:spacing w:line="360" w:lineRule="auto"/>
              <w:contextualSpacing/>
              <w:jc w:val="center"/>
              <w:rPr>
                <w:rFonts w:ascii="Arial" w:eastAsia="Calibri" w:hAnsi="Arial" w:cs="Arial"/>
                <w:b/>
                <w:sz w:val="20"/>
                <w:szCs w:val="20"/>
              </w:rPr>
            </w:pPr>
            <w:r w:rsidRPr="0092703A">
              <w:rPr>
                <w:rFonts w:ascii="Arial" w:eastAsia="Calibri" w:hAnsi="Arial" w:cs="Arial"/>
                <w:b/>
                <w:sz w:val="20"/>
                <w:szCs w:val="20"/>
              </w:rPr>
              <w:t>$4,722.21</w:t>
            </w:r>
          </w:p>
        </w:tc>
      </w:tr>
    </w:tbl>
    <w:p w:rsidR="0092703A" w:rsidRPr="0092703A" w:rsidRDefault="0092703A" w:rsidP="0092703A">
      <w:pPr>
        <w:autoSpaceDE w:val="0"/>
        <w:autoSpaceDN w:val="0"/>
        <w:adjustRightInd w:val="0"/>
        <w:spacing w:after="0" w:line="360" w:lineRule="auto"/>
        <w:ind w:left="862"/>
        <w:contextualSpacing/>
        <w:jc w:val="center"/>
        <w:rPr>
          <w:rFonts w:ascii="Arial" w:eastAsia="Calibri" w:hAnsi="Arial" w:cs="Arial"/>
          <w:b/>
          <w:sz w:val="20"/>
          <w:szCs w:val="20"/>
        </w:rPr>
      </w:pPr>
    </w:p>
    <w:p w:rsidR="0092703A" w:rsidRPr="00341C8A" w:rsidRDefault="0092703A" w:rsidP="00341C8A">
      <w:pPr>
        <w:autoSpaceDE w:val="0"/>
        <w:autoSpaceDN w:val="0"/>
        <w:adjustRightInd w:val="0"/>
        <w:spacing w:after="0"/>
        <w:ind w:left="862"/>
        <w:contextualSpacing/>
        <w:jc w:val="both"/>
        <w:rPr>
          <w:rFonts w:ascii="Times New Roman" w:eastAsia="Calibri" w:hAnsi="Times New Roman" w:cs="Times New Roman"/>
          <w:sz w:val="28"/>
          <w:szCs w:val="28"/>
        </w:rPr>
      </w:pPr>
      <w:r w:rsidRPr="00341C8A">
        <w:rPr>
          <w:rFonts w:ascii="Times New Roman" w:eastAsia="Calibri" w:hAnsi="Times New Roman" w:cs="Times New Roman"/>
          <w:sz w:val="28"/>
          <w:szCs w:val="28"/>
        </w:rPr>
        <w:t>Como se ha dejado establecido, además de ser proveedores, también somos contribuyentes de la Alcaldía Municipal de Apopa, por lo que al mes de Febrero del corriente año, adeudamos a la municipalidad impuestos y Tasas por Servicios Municipales, la Suma  de  $9,388.86.</w:t>
      </w:r>
    </w:p>
    <w:p w:rsidR="0092703A" w:rsidRPr="00341C8A" w:rsidRDefault="0092703A" w:rsidP="00341C8A">
      <w:pPr>
        <w:autoSpaceDE w:val="0"/>
        <w:autoSpaceDN w:val="0"/>
        <w:adjustRightInd w:val="0"/>
        <w:spacing w:after="0"/>
        <w:ind w:left="862"/>
        <w:contextualSpacing/>
        <w:jc w:val="both"/>
        <w:rPr>
          <w:rFonts w:ascii="Times New Roman" w:eastAsia="Calibri" w:hAnsi="Times New Roman" w:cs="Times New Roman"/>
          <w:sz w:val="28"/>
          <w:szCs w:val="28"/>
        </w:rPr>
      </w:pPr>
    </w:p>
    <w:p w:rsidR="0092703A" w:rsidRPr="00341C8A" w:rsidRDefault="0092703A" w:rsidP="00341C8A">
      <w:pPr>
        <w:numPr>
          <w:ilvl w:val="0"/>
          <w:numId w:val="3"/>
        </w:numPr>
        <w:autoSpaceDE w:val="0"/>
        <w:autoSpaceDN w:val="0"/>
        <w:adjustRightInd w:val="0"/>
        <w:spacing w:after="0"/>
        <w:contextualSpacing/>
        <w:jc w:val="both"/>
        <w:rPr>
          <w:rFonts w:ascii="Times New Roman" w:eastAsia="Calibri" w:hAnsi="Times New Roman" w:cs="Times New Roman"/>
          <w:b/>
          <w:sz w:val="28"/>
          <w:szCs w:val="28"/>
        </w:rPr>
      </w:pPr>
      <w:r w:rsidRPr="00341C8A">
        <w:rPr>
          <w:rFonts w:ascii="Times New Roman" w:eastAsia="Calibri" w:hAnsi="Times New Roman" w:cs="Times New Roman"/>
          <w:b/>
          <w:sz w:val="28"/>
          <w:szCs w:val="28"/>
        </w:rPr>
        <w:t xml:space="preserve">CONSIDERANDOS: </w:t>
      </w:r>
    </w:p>
    <w:p w:rsidR="0092703A" w:rsidRPr="00341C8A" w:rsidRDefault="0092703A" w:rsidP="00341C8A">
      <w:pPr>
        <w:autoSpaceDE w:val="0"/>
        <w:autoSpaceDN w:val="0"/>
        <w:adjustRightInd w:val="0"/>
        <w:spacing w:after="0"/>
        <w:ind w:left="862"/>
        <w:contextualSpacing/>
        <w:jc w:val="both"/>
        <w:rPr>
          <w:rFonts w:ascii="Times New Roman" w:eastAsia="Calibri" w:hAnsi="Times New Roman" w:cs="Times New Roman"/>
          <w:b/>
          <w:sz w:val="28"/>
          <w:szCs w:val="28"/>
        </w:rPr>
      </w:pPr>
    </w:p>
    <w:p w:rsidR="0092703A" w:rsidRPr="00341C8A" w:rsidRDefault="0092703A" w:rsidP="00341C8A">
      <w:pPr>
        <w:numPr>
          <w:ilvl w:val="0"/>
          <w:numId w:val="2"/>
        </w:numPr>
        <w:spacing w:after="160"/>
        <w:ind w:left="862"/>
        <w:contextualSpacing/>
        <w:jc w:val="both"/>
        <w:rPr>
          <w:rFonts w:ascii="Times New Roman" w:eastAsia="Calibri" w:hAnsi="Times New Roman" w:cs="Times New Roman"/>
          <w:sz w:val="28"/>
          <w:szCs w:val="28"/>
        </w:rPr>
      </w:pPr>
      <w:r w:rsidRPr="00341C8A">
        <w:rPr>
          <w:rFonts w:ascii="Times New Roman" w:eastAsia="Calibri" w:hAnsi="Times New Roman" w:cs="Times New Roman"/>
          <w:sz w:val="28"/>
          <w:szCs w:val="28"/>
        </w:rPr>
        <w:t>El art. 26 de la Ley de Impuestos a la Actividad Económica del Municipio de Apopa, del Departamento de San Salvador, establece cuando este municipio y un contribuyente del mismo, sean deudores recíprocos uno del otro, podrá operar entre ellos, una compensación que extinga ambas deudas hasta el límite de la menor, en los casos y con los requisitos previstos en los artículos 40 y 41 de la Ley General Tributaria Municipal.</w:t>
      </w:r>
    </w:p>
    <w:p w:rsidR="0092703A" w:rsidRPr="00341C8A" w:rsidRDefault="0092703A" w:rsidP="00341C8A">
      <w:pPr>
        <w:spacing w:after="160"/>
        <w:ind w:left="862"/>
        <w:contextualSpacing/>
        <w:jc w:val="both"/>
        <w:rPr>
          <w:rFonts w:ascii="Times New Roman" w:eastAsia="Calibri" w:hAnsi="Times New Roman" w:cs="Times New Roman"/>
          <w:sz w:val="28"/>
          <w:szCs w:val="28"/>
        </w:rPr>
      </w:pPr>
    </w:p>
    <w:p w:rsidR="0092703A" w:rsidRPr="00341C8A" w:rsidRDefault="0092703A" w:rsidP="00341C8A">
      <w:pPr>
        <w:numPr>
          <w:ilvl w:val="0"/>
          <w:numId w:val="2"/>
        </w:numPr>
        <w:spacing w:after="160"/>
        <w:ind w:left="862"/>
        <w:contextualSpacing/>
        <w:jc w:val="both"/>
        <w:rPr>
          <w:rFonts w:ascii="Times New Roman" w:eastAsia="Calibri" w:hAnsi="Times New Roman" w:cs="Times New Roman"/>
          <w:sz w:val="28"/>
          <w:szCs w:val="28"/>
        </w:rPr>
      </w:pPr>
      <w:r w:rsidRPr="00341C8A">
        <w:rPr>
          <w:rFonts w:ascii="Times New Roman" w:eastAsia="Calibri" w:hAnsi="Times New Roman" w:cs="Times New Roman"/>
          <w:sz w:val="28"/>
          <w:szCs w:val="28"/>
        </w:rPr>
        <w:t xml:space="preserve">El art. 38 de la Ley General Tributaria Municipal, establece  que cuando el contribuyente, tuviere deudas por diferentes tributos, podrá efectuar pagos parciales con aplicación a las deudas que el determine. Si no expresare a que tributos deben imputarse tales pagos, se aplicaran comenzando con la deuda más antigua. Cuando por cualquier causa </w:t>
      </w:r>
      <w:r w:rsidRPr="00341C8A">
        <w:rPr>
          <w:rFonts w:ascii="Times New Roman" w:eastAsia="Calibri" w:hAnsi="Times New Roman" w:cs="Times New Roman"/>
          <w:sz w:val="28"/>
          <w:szCs w:val="28"/>
        </w:rPr>
        <w:lastRenderedPageBreak/>
        <w:t>pagare alguna cantidad en exceso, tendrá derecho a la devolución del saldo a su favor o a que se abone este a deudas tributarias futuras.</w:t>
      </w:r>
    </w:p>
    <w:p w:rsidR="0092703A" w:rsidRPr="00341C8A" w:rsidRDefault="0092703A" w:rsidP="00341C8A">
      <w:pPr>
        <w:spacing w:after="160"/>
        <w:ind w:left="862"/>
        <w:contextualSpacing/>
        <w:jc w:val="both"/>
        <w:rPr>
          <w:rFonts w:ascii="Times New Roman" w:eastAsia="Calibri" w:hAnsi="Times New Roman" w:cs="Times New Roman"/>
          <w:sz w:val="28"/>
          <w:szCs w:val="28"/>
        </w:rPr>
      </w:pPr>
    </w:p>
    <w:p w:rsidR="0092703A" w:rsidRPr="00341C8A" w:rsidRDefault="0092703A" w:rsidP="00341C8A">
      <w:pPr>
        <w:numPr>
          <w:ilvl w:val="0"/>
          <w:numId w:val="2"/>
        </w:numPr>
        <w:spacing w:after="160"/>
        <w:ind w:left="862"/>
        <w:contextualSpacing/>
        <w:jc w:val="both"/>
        <w:rPr>
          <w:rFonts w:ascii="Times New Roman" w:eastAsia="Calibri" w:hAnsi="Times New Roman" w:cs="Times New Roman"/>
          <w:sz w:val="28"/>
          <w:szCs w:val="28"/>
        </w:rPr>
      </w:pPr>
      <w:r w:rsidRPr="00341C8A">
        <w:rPr>
          <w:rFonts w:ascii="Times New Roman" w:eastAsia="Calibri" w:hAnsi="Times New Roman" w:cs="Times New Roman"/>
          <w:sz w:val="28"/>
          <w:szCs w:val="28"/>
        </w:rPr>
        <w:t xml:space="preserve"> El art. 39 de la Ley General Tributaria Municipal, nos establece, que cuando algún Contribuyente del mismo, sean deudores recíprocos uno del otro, podrá operar entre ellos, una compensación  que extingue ambas deudas hasta el límite de la menor, en los casos y de acuerdo a los requisitos previstos en los dos artículos siguientes.</w:t>
      </w:r>
    </w:p>
    <w:p w:rsidR="0092703A" w:rsidRPr="00341C8A" w:rsidRDefault="0092703A" w:rsidP="00341C8A">
      <w:pPr>
        <w:spacing w:after="160"/>
        <w:ind w:left="862"/>
        <w:contextualSpacing/>
        <w:jc w:val="both"/>
        <w:rPr>
          <w:rFonts w:ascii="Times New Roman" w:eastAsia="Calibri" w:hAnsi="Times New Roman" w:cs="Times New Roman"/>
          <w:sz w:val="28"/>
          <w:szCs w:val="28"/>
        </w:rPr>
      </w:pPr>
    </w:p>
    <w:p w:rsidR="0092703A" w:rsidRPr="00341C8A" w:rsidRDefault="0092703A" w:rsidP="00341C8A">
      <w:pPr>
        <w:numPr>
          <w:ilvl w:val="0"/>
          <w:numId w:val="2"/>
        </w:numPr>
        <w:spacing w:after="160"/>
        <w:ind w:left="862"/>
        <w:contextualSpacing/>
        <w:jc w:val="both"/>
        <w:rPr>
          <w:rFonts w:ascii="Times New Roman" w:eastAsia="Calibri" w:hAnsi="Times New Roman" w:cs="Times New Roman"/>
          <w:sz w:val="28"/>
          <w:szCs w:val="28"/>
        </w:rPr>
      </w:pPr>
      <w:r w:rsidRPr="00341C8A">
        <w:rPr>
          <w:rFonts w:ascii="Times New Roman" w:eastAsia="Calibri" w:hAnsi="Times New Roman" w:cs="Times New Roman"/>
          <w:sz w:val="28"/>
          <w:szCs w:val="28"/>
        </w:rPr>
        <w:t>El art. 40 de la Ley General Tributaria Municipal, nos establece que la Administración Tributaria Municipal de Oficio o a petición de parte, podrá compensar total o parcialmente la deuda Tributaria del Sujeto Pasivo con el Crédito Tributario que este tenga a su vez contra el Municipio, siempre que tanto la deuda como el crédito sean firmes, líquidos  y exigibles.</w:t>
      </w:r>
    </w:p>
    <w:p w:rsidR="0092703A" w:rsidRPr="00341C8A" w:rsidRDefault="0092703A" w:rsidP="00341C8A">
      <w:pPr>
        <w:spacing w:after="160"/>
        <w:ind w:left="862"/>
        <w:contextualSpacing/>
        <w:jc w:val="both"/>
        <w:rPr>
          <w:rFonts w:ascii="Times New Roman" w:eastAsia="Calibri" w:hAnsi="Times New Roman" w:cs="Times New Roman"/>
          <w:sz w:val="28"/>
          <w:szCs w:val="28"/>
        </w:rPr>
      </w:pPr>
      <w:r w:rsidRPr="00341C8A">
        <w:rPr>
          <w:rFonts w:ascii="Times New Roman" w:eastAsia="Calibri" w:hAnsi="Times New Roman" w:cs="Times New Roman"/>
          <w:sz w:val="28"/>
          <w:szCs w:val="28"/>
        </w:rPr>
        <w:t xml:space="preserve">                       </w:t>
      </w:r>
    </w:p>
    <w:p w:rsidR="0092703A" w:rsidRPr="00341C8A" w:rsidRDefault="0092703A" w:rsidP="00341C8A">
      <w:pPr>
        <w:numPr>
          <w:ilvl w:val="0"/>
          <w:numId w:val="2"/>
        </w:numPr>
        <w:spacing w:after="160"/>
        <w:ind w:left="862"/>
        <w:contextualSpacing/>
        <w:jc w:val="both"/>
        <w:rPr>
          <w:rFonts w:ascii="Times New Roman" w:eastAsia="Calibri" w:hAnsi="Times New Roman" w:cs="Times New Roman"/>
          <w:sz w:val="28"/>
          <w:szCs w:val="28"/>
        </w:rPr>
      </w:pPr>
      <w:r w:rsidRPr="00341C8A">
        <w:rPr>
          <w:rFonts w:ascii="Times New Roman" w:eastAsia="Calibri" w:hAnsi="Times New Roman" w:cs="Times New Roman"/>
          <w:sz w:val="28"/>
          <w:szCs w:val="28"/>
        </w:rPr>
        <w:t>El art. 41 de la General Tributaria Municipal establece que la compensación  se efectuara de la manera siguiente: el saldo de Tributos pagados en excesos lo aplicara la administración Tributaria Municipal a la Deuda Tributaria del contribuyente, comenzando por los cargos más antiguos. Los actos que consten la compensación, serán notificados al contribuyente. En todo caso de compensación la Municipalidad respectiva deberá emitir el o los documentos del legítimo abono.</w:t>
      </w:r>
    </w:p>
    <w:p w:rsidR="0092703A" w:rsidRPr="00341C8A" w:rsidRDefault="0092703A" w:rsidP="00341C8A">
      <w:pPr>
        <w:spacing w:after="160"/>
        <w:ind w:left="720"/>
        <w:contextualSpacing/>
        <w:rPr>
          <w:rFonts w:ascii="Times New Roman" w:eastAsia="Calibri" w:hAnsi="Times New Roman" w:cs="Times New Roman"/>
          <w:sz w:val="28"/>
          <w:szCs w:val="28"/>
        </w:rPr>
      </w:pPr>
    </w:p>
    <w:p w:rsidR="0092703A" w:rsidRPr="00341C8A" w:rsidRDefault="0092703A" w:rsidP="00341C8A">
      <w:pPr>
        <w:numPr>
          <w:ilvl w:val="0"/>
          <w:numId w:val="2"/>
        </w:numPr>
        <w:spacing w:after="160"/>
        <w:ind w:left="862"/>
        <w:contextualSpacing/>
        <w:jc w:val="both"/>
        <w:rPr>
          <w:rFonts w:ascii="Times New Roman" w:eastAsia="Calibri" w:hAnsi="Times New Roman" w:cs="Times New Roman"/>
          <w:sz w:val="28"/>
          <w:szCs w:val="28"/>
        </w:rPr>
      </w:pPr>
      <w:r w:rsidRPr="00341C8A">
        <w:rPr>
          <w:rFonts w:ascii="Times New Roman" w:eastAsia="Calibri" w:hAnsi="Times New Roman" w:cs="Times New Roman"/>
          <w:sz w:val="28"/>
          <w:szCs w:val="28"/>
        </w:rPr>
        <w:t xml:space="preserve"> Se recibe memorándum de Sub Gerencia Financiera informando, que al revisar en los registros contables en base oficial SICGE, en base temporal SICGE, en archivo digital de ejecución Presupuestaria y emisión de cheques y se ha corroborado que se tiene saldo pendiente de pago equivalente a $8,585.65 de HERLECI, S.A DE C.V. y Lesvia Mileth Martínez de Quintanilla no hay saldos pendientes; no obstante se confirma que no se tiene documentación comercial (QUEDAN), solo facturas en mención a lo que se adeuda.</w:t>
      </w:r>
    </w:p>
    <w:p w:rsidR="0092703A" w:rsidRPr="00341C8A" w:rsidRDefault="0092703A" w:rsidP="00341C8A">
      <w:pPr>
        <w:spacing w:after="160"/>
        <w:ind w:left="720"/>
        <w:contextualSpacing/>
        <w:rPr>
          <w:rFonts w:ascii="Times New Roman" w:eastAsia="Calibri" w:hAnsi="Times New Roman" w:cs="Times New Roman"/>
          <w:sz w:val="28"/>
          <w:szCs w:val="28"/>
        </w:rPr>
      </w:pPr>
    </w:p>
    <w:p w:rsidR="0092703A" w:rsidRPr="00341C8A" w:rsidRDefault="0092703A" w:rsidP="00341C8A">
      <w:pPr>
        <w:spacing w:after="160"/>
        <w:jc w:val="both"/>
        <w:rPr>
          <w:rFonts w:ascii="Times New Roman" w:eastAsia="Calibri" w:hAnsi="Times New Roman" w:cs="Times New Roman"/>
          <w:b/>
          <w:sz w:val="28"/>
          <w:szCs w:val="28"/>
        </w:rPr>
      </w:pPr>
      <w:r w:rsidRPr="00341C8A">
        <w:rPr>
          <w:rFonts w:ascii="Times New Roman" w:eastAsia="Calibri" w:hAnsi="Times New Roman" w:cs="Times New Roman"/>
          <w:b/>
          <w:sz w:val="28"/>
          <w:szCs w:val="28"/>
        </w:rPr>
        <w:t>CONCLUSIONES:</w:t>
      </w:r>
    </w:p>
    <w:p w:rsidR="0092703A" w:rsidRPr="00341C8A" w:rsidRDefault="0092703A" w:rsidP="00341C8A">
      <w:pPr>
        <w:numPr>
          <w:ilvl w:val="0"/>
          <w:numId w:val="1"/>
        </w:numPr>
        <w:spacing w:after="160"/>
        <w:ind w:left="851"/>
        <w:contextualSpacing/>
        <w:jc w:val="both"/>
        <w:rPr>
          <w:rFonts w:ascii="Times New Roman" w:eastAsia="Calibri" w:hAnsi="Times New Roman" w:cs="Times New Roman"/>
          <w:sz w:val="28"/>
          <w:szCs w:val="28"/>
        </w:rPr>
      </w:pPr>
      <w:r w:rsidRPr="00341C8A">
        <w:rPr>
          <w:rFonts w:ascii="Times New Roman" w:eastAsia="Calibri" w:hAnsi="Times New Roman" w:cs="Times New Roman"/>
          <w:sz w:val="28"/>
          <w:szCs w:val="28"/>
        </w:rPr>
        <w:lastRenderedPageBreak/>
        <w:t>Que la Municipalidad cuenta con una deuda de $ 9,388.86 dólares de los Estados Unidos  de América que comprende del mes de Diciembre del dos mil doce, a cuatro de febrero del dos mil quince, en concepto de materiales de construcción para varios proyectos de la Municipalidad.</w:t>
      </w:r>
    </w:p>
    <w:p w:rsidR="0092703A" w:rsidRPr="00341C8A" w:rsidRDefault="0092703A" w:rsidP="00341C8A">
      <w:pPr>
        <w:spacing w:after="160"/>
        <w:ind w:left="851"/>
        <w:contextualSpacing/>
        <w:jc w:val="both"/>
        <w:rPr>
          <w:rFonts w:ascii="Times New Roman" w:eastAsia="Calibri" w:hAnsi="Times New Roman" w:cs="Times New Roman"/>
          <w:sz w:val="28"/>
          <w:szCs w:val="28"/>
        </w:rPr>
      </w:pPr>
    </w:p>
    <w:p w:rsidR="0092703A" w:rsidRPr="00341C8A" w:rsidRDefault="0092703A" w:rsidP="00341C8A">
      <w:pPr>
        <w:numPr>
          <w:ilvl w:val="0"/>
          <w:numId w:val="1"/>
        </w:numPr>
        <w:spacing w:after="160"/>
        <w:ind w:left="851"/>
        <w:contextualSpacing/>
        <w:jc w:val="both"/>
        <w:rPr>
          <w:rFonts w:ascii="Times New Roman" w:eastAsia="Calibri" w:hAnsi="Times New Roman" w:cs="Times New Roman"/>
          <w:sz w:val="28"/>
          <w:szCs w:val="28"/>
        </w:rPr>
      </w:pPr>
      <w:r w:rsidRPr="00341C8A">
        <w:rPr>
          <w:rFonts w:ascii="Times New Roman" w:eastAsia="Calibri" w:hAnsi="Times New Roman" w:cs="Times New Roman"/>
          <w:sz w:val="28"/>
          <w:szCs w:val="28"/>
        </w:rPr>
        <w:t>Que la Sociedad HERLECI S.A DE C.V., cuenta con una deuda que asciende a una cantidad de $2,766.01 dólares de los Estados Unidos de América, en concepto de tasas correspondientes de la Actividad Económica que realiza que se encuentran a nombre de dicha sociedad.</w:t>
      </w:r>
    </w:p>
    <w:p w:rsidR="0092703A" w:rsidRPr="00341C8A" w:rsidRDefault="0092703A" w:rsidP="00341C8A">
      <w:pPr>
        <w:spacing w:after="160"/>
        <w:ind w:left="720"/>
        <w:contextualSpacing/>
        <w:rPr>
          <w:rFonts w:ascii="Times New Roman" w:eastAsia="Calibri" w:hAnsi="Times New Roman" w:cs="Times New Roman"/>
          <w:sz w:val="28"/>
          <w:szCs w:val="28"/>
        </w:rPr>
      </w:pPr>
    </w:p>
    <w:p w:rsidR="0092703A" w:rsidRPr="00341C8A" w:rsidRDefault="0092703A" w:rsidP="00341C8A">
      <w:pPr>
        <w:numPr>
          <w:ilvl w:val="0"/>
          <w:numId w:val="1"/>
        </w:numPr>
        <w:spacing w:after="160"/>
        <w:ind w:left="851"/>
        <w:contextualSpacing/>
        <w:jc w:val="both"/>
        <w:rPr>
          <w:rFonts w:ascii="Times New Roman" w:eastAsia="Times New Roman" w:hAnsi="Times New Roman" w:cs="Times New Roman"/>
          <w:sz w:val="28"/>
          <w:szCs w:val="28"/>
          <w:lang w:eastAsia="es-ES"/>
        </w:rPr>
      </w:pPr>
      <w:r w:rsidRPr="00341C8A">
        <w:rPr>
          <w:rFonts w:ascii="Times New Roman" w:eastAsia="Calibri" w:hAnsi="Times New Roman" w:cs="Times New Roman"/>
          <w:sz w:val="28"/>
          <w:szCs w:val="28"/>
        </w:rPr>
        <w:t xml:space="preserve">Esta unidad Jurídica considera pertinente poder realizar la compensación de conformidad a los artículos 39,40,41 de la Ley General Tributaria Municipal con el objeto que                                                                                                                                                                                                                                                                                                                                                                                                                                                                                                                                                                                                                                                                                                                                                                                                                                                                                                                                                                                                                                                                                                                                                                                                                                                                                                                                                                                                                                                                                                                                                                                                                                                                                                                                                                                                                                                                                                                                                                                                                                                                                                                                                                                    la compensación solicitada por la señora Lesvia Mileth Martínez de Quintanilla, en carácter de Representante Legal de la Sociedad HERLECI S.A DE. C.V. </w:t>
      </w:r>
    </w:p>
    <w:p w:rsidR="0092703A" w:rsidRPr="00341C8A" w:rsidRDefault="0092703A" w:rsidP="00341C8A">
      <w:pPr>
        <w:spacing w:after="160"/>
        <w:jc w:val="both"/>
        <w:rPr>
          <w:rFonts w:ascii="Times New Roman" w:eastAsia="Calibri" w:hAnsi="Times New Roman" w:cs="Times New Roman"/>
          <w:b/>
          <w:sz w:val="28"/>
          <w:szCs w:val="28"/>
        </w:rPr>
      </w:pPr>
      <w:r w:rsidRPr="00341C8A">
        <w:rPr>
          <w:rFonts w:ascii="Times New Roman" w:eastAsia="Calibri" w:hAnsi="Times New Roman" w:cs="Times New Roman"/>
          <w:b/>
          <w:sz w:val="28"/>
          <w:szCs w:val="28"/>
        </w:rPr>
        <w:t>RECOMENDACIONES:</w:t>
      </w:r>
    </w:p>
    <w:p w:rsidR="0092703A" w:rsidRPr="00341C8A" w:rsidRDefault="0092703A" w:rsidP="00341C8A">
      <w:pPr>
        <w:numPr>
          <w:ilvl w:val="0"/>
          <w:numId w:val="8"/>
        </w:numPr>
        <w:spacing w:after="160"/>
        <w:contextualSpacing/>
        <w:jc w:val="both"/>
        <w:rPr>
          <w:rFonts w:ascii="Times New Roman" w:eastAsia="Calibri" w:hAnsi="Times New Roman" w:cs="Times New Roman"/>
          <w:sz w:val="28"/>
          <w:szCs w:val="28"/>
        </w:rPr>
      </w:pPr>
      <w:r w:rsidRPr="00341C8A">
        <w:rPr>
          <w:rFonts w:ascii="Times New Roman" w:eastAsia="Calibri" w:hAnsi="Times New Roman" w:cs="Times New Roman"/>
          <w:sz w:val="28"/>
          <w:szCs w:val="28"/>
        </w:rPr>
        <w:t>Que el Honorable  Concejo Municipal Plural autorice llevar a cabo por parte de la Unidad de Recuperación de Mora y Registro Tributaria, una compensación en razón de existir una deuda de $9,388.86, dólares, por parte de la Municipalidad a favor de la Sociedad HERLECI S.A DE C.V.,  en concepto de Materiales de Construcción. Y la sociedad HERLECI S.A DE C.V., tiene un saldo de $2,766.01. a favor de la Municipalidad en concepto de Tasas e Impuestos.</w:t>
      </w:r>
    </w:p>
    <w:p w:rsidR="0092703A" w:rsidRPr="00341C8A" w:rsidRDefault="0092703A" w:rsidP="00341C8A">
      <w:pPr>
        <w:spacing w:after="160"/>
        <w:ind w:left="862"/>
        <w:contextualSpacing/>
        <w:jc w:val="both"/>
        <w:rPr>
          <w:rFonts w:ascii="Times New Roman" w:eastAsia="Calibri" w:hAnsi="Times New Roman" w:cs="Times New Roman"/>
          <w:sz w:val="28"/>
          <w:szCs w:val="28"/>
        </w:rPr>
      </w:pPr>
    </w:p>
    <w:p w:rsidR="0092703A" w:rsidRPr="00341C8A" w:rsidRDefault="0092703A" w:rsidP="00341C8A">
      <w:pPr>
        <w:numPr>
          <w:ilvl w:val="0"/>
          <w:numId w:val="8"/>
        </w:numPr>
        <w:spacing w:after="160"/>
        <w:contextualSpacing/>
        <w:jc w:val="both"/>
        <w:rPr>
          <w:rFonts w:ascii="Times New Roman" w:eastAsia="Calibri" w:hAnsi="Times New Roman" w:cs="Times New Roman"/>
          <w:sz w:val="28"/>
          <w:szCs w:val="28"/>
        </w:rPr>
      </w:pPr>
      <w:r w:rsidRPr="00341C8A">
        <w:rPr>
          <w:rFonts w:ascii="Times New Roman" w:eastAsia="Calibri" w:hAnsi="Times New Roman" w:cs="Times New Roman"/>
          <w:sz w:val="28"/>
          <w:szCs w:val="28"/>
        </w:rPr>
        <w:t xml:space="preserve">En relación a lo anterior, queda un saldo pendiente de $6,622.8. Por lo que esta Unidad Jurídica considera pertinente se realicen  abonos a futuro de acuerdo al artículo 39 de la Ley de General Tributaria, inciso segundo el cual establece, que cuando por cualquier causa pagare alguna cantidad en exceso, tendrá derecho a la devolución del Saldo a  su favor o a que se abone éste a deudas tributarias futuras. </w:t>
      </w:r>
    </w:p>
    <w:p w:rsidR="0092703A" w:rsidRPr="00341C8A" w:rsidRDefault="0092703A" w:rsidP="00341C8A">
      <w:pPr>
        <w:spacing w:after="160"/>
        <w:ind w:left="720"/>
        <w:contextualSpacing/>
        <w:rPr>
          <w:rFonts w:ascii="Times New Roman" w:eastAsia="Calibri" w:hAnsi="Times New Roman" w:cs="Times New Roman"/>
          <w:sz w:val="28"/>
          <w:szCs w:val="28"/>
        </w:rPr>
      </w:pPr>
    </w:p>
    <w:p w:rsidR="0092703A" w:rsidRPr="00341C8A" w:rsidRDefault="0092703A" w:rsidP="00341C8A">
      <w:pPr>
        <w:numPr>
          <w:ilvl w:val="0"/>
          <w:numId w:val="8"/>
        </w:numPr>
        <w:spacing w:after="160"/>
        <w:contextualSpacing/>
        <w:jc w:val="both"/>
        <w:rPr>
          <w:rFonts w:ascii="Times New Roman" w:eastAsia="Calibri" w:hAnsi="Times New Roman" w:cs="Times New Roman"/>
          <w:sz w:val="28"/>
          <w:szCs w:val="28"/>
        </w:rPr>
      </w:pPr>
      <w:r w:rsidRPr="00341C8A">
        <w:rPr>
          <w:rFonts w:ascii="Times New Roman" w:eastAsia="Calibri" w:hAnsi="Times New Roman" w:cs="Times New Roman"/>
          <w:sz w:val="28"/>
          <w:szCs w:val="28"/>
        </w:rPr>
        <w:t xml:space="preserve">Que posteriormente a realizar el cruce de cuentas, la Unidad de Recuperación de Mora  y Registro Tributario notifique a la Sociedad </w:t>
      </w:r>
      <w:r w:rsidRPr="00341C8A">
        <w:rPr>
          <w:rFonts w:ascii="Times New Roman" w:eastAsia="Calibri" w:hAnsi="Times New Roman" w:cs="Times New Roman"/>
          <w:sz w:val="28"/>
          <w:szCs w:val="28"/>
        </w:rPr>
        <w:lastRenderedPageBreak/>
        <w:t>HERLECI S.A DE C.V., sobre los actos que hagan constar la compensación y los documentos en los cuales se refleje  el abono.</w:t>
      </w:r>
    </w:p>
    <w:p w:rsidR="0092703A" w:rsidRPr="00341C8A" w:rsidRDefault="0092703A" w:rsidP="00341C8A">
      <w:pPr>
        <w:spacing w:after="160"/>
        <w:jc w:val="both"/>
        <w:rPr>
          <w:rFonts w:ascii="Times New Roman" w:eastAsia="Calibri" w:hAnsi="Times New Roman" w:cs="Times New Roman"/>
          <w:sz w:val="28"/>
          <w:szCs w:val="28"/>
        </w:rPr>
      </w:pPr>
    </w:p>
    <w:p w:rsidR="0092703A" w:rsidRPr="00341C8A" w:rsidRDefault="0092703A" w:rsidP="00341C8A">
      <w:pPr>
        <w:jc w:val="both"/>
        <w:rPr>
          <w:rFonts w:ascii="Times New Roman" w:eastAsia="Calibri" w:hAnsi="Times New Roman" w:cs="Times New Roman"/>
          <w:sz w:val="28"/>
          <w:szCs w:val="28"/>
        </w:rPr>
      </w:pPr>
      <w:r w:rsidRPr="00341C8A">
        <w:rPr>
          <w:rFonts w:ascii="Times New Roman" w:eastAsia="Calibri" w:hAnsi="Times New Roman" w:cs="Times New Roman"/>
          <w:sz w:val="28"/>
          <w:szCs w:val="28"/>
        </w:rPr>
        <w:t>P</w:t>
      </w:r>
      <w:r w:rsidRPr="00341C8A">
        <w:rPr>
          <w:rFonts w:ascii="Times New Roman" w:eastAsia="Calibri" w:hAnsi="Times New Roman" w:cs="Times New Roman"/>
          <w:sz w:val="28"/>
          <w:szCs w:val="28"/>
          <w:lang w:val="es-SV"/>
        </w:rPr>
        <w:t xml:space="preserve">or </w:t>
      </w:r>
      <w:r w:rsidRPr="00341C8A">
        <w:rPr>
          <w:rFonts w:ascii="Times New Roman" w:eastAsia="Calibri" w:hAnsi="Times New Roman" w:cs="Times New Roman"/>
          <w:b/>
          <w:sz w:val="28"/>
          <w:szCs w:val="28"/>
          <w:lang w:val="es-SV"/>
        </w:rPr>
        <w:t xml:space="preserve">UNANIMIDAD </w:t>
      </w:r>
      <w:r w:rsidRPr="00341C8A">
        <w:rPr>
          <w:rFonts w:ascii="Times New Roman" w:eastAsia="Calibri" w:hAnsi="Times New Roman" w:cs="Times New Roman"/>
          <w:sz w:val="28"/>
          <w:szCs w:val="28"/>
          <w:lang w:val="es-SV"/>
        </w:rPr>
        <w:t xml:space="preserve">de votos </w:t>
      </w:r>
      <w:r w:rsidRPr="00341C8A">
        <w:rPr>
          <w:rFonts w:ascii="Times New Roman" w:eastAsia="Calibri" w:hAnsi="Times New Roman" w:cs="Times New Roman"/>
          <w:b/>
          <w:sz w:val="28"/>
          <w:szCs w:val="28"/>
          <w:lang w:val="es-SV"/>
        </w:rPr>
        <w:t xml:space="preserve">ACUERDA; Primero: </w:t>
      </w:r>
      <w:r w:rsidRPr="00341C8A">
        <w:rPr>
          <w:rFonts w:ascii="Times New Roman" w:eastAsia="Calibri" w:hAnsi="Times New Roman" w:cs="Times New Roman"/>
          <w:sz w:val="28"/>
          <w:szCs w:val="28"/>
          <w:lang w:val="es-SV"/>
        </w:rPr>
        <w:t xml:space="preserve">Aprobar la Opinión Jurídica presentada en consecuencia: </w:t>
      </w:r>
      <w:r w:rsidRPr="00341C8A">
        <w:rPr>
          <w:rFonts w:ascii="Times New Roman" w:eastAsia="Calibri" w:hAnsi="Times New Roman" w:cs="Times New Roman"/>
          <w:b/>
          <w:sz w:val="28"/>
          <w:szCs w:val="28"/>
          <w:lang w:val="es-SV"/>
        </w:rPr>
        <w:t xml:space="preserve">a) </w:t>
      </w:r>
      <w:r w:rsidRPr="00341C8A">
        <w:rPr>
          <w:rFonts w:ascii="Times New Roman" w:eastAsia="Calibri" w:hAnsi="Times New Roman" w:cs="Times New Roman"/>
          <w:sz w:val="28"/>
          <w:szCs w:val="28"/>
        </w:rPr>
        <w:t>Que el Honorable  Concejo Municipal Plural autorice llevar a cabo por parte de la Unidad de Recuperación de Mora y Registro Tributaria, una compensación en razón de existir una deuda de $9,388.86, dólares, por parte de la Municipalidad a favor de la Sociedad HERLECI S.A DE C.V.,  en concepto de Materiales de Construcción. Y la sociedad HERLECI S.A DE C.V., tiene un saldo de $2,766.01. a favor de la Municipalidad en concepto de Tasas e Impuestos.</w:t>
      </w:r>
      <w:r w:rsidRPr="00341C8A">
        <w:rPr>
          <w:rFonts w:ascii="Times New Roman" w:eastAsia="Calibri" w:hAnsi="Times New Roman" w:cs="Times New Roman"/>
          <w:b/>
          <w:sz w:val="28"/>
          <w:szCs w:val="28"/>
        </w:rPr>
        <w:t xml:space="preserve"> b) </w:t>
      </w:r>
      <w:r w:rsidRPr="00341C8A">
        <w:rPr>
          <w:rFonts w:ascii="Times New Roman" w:eastAsia="Calibri" w:hAnsi="Times New Roman" w:cs="Times New Roman"/>
          <w:sz w:val="28"/>
          <w:szCs w:val="28"/>
        </w:rPr>
        <w:t xml:space="preserve">En relación a lo anterior, queda un saldo pendiente de $6,622.8. Por lo que esta Unidad Jurídica considera pertinente se realicen  abonos a futuro de acuerdo al artículo 39 de la Ley de General Tributaria, inciso segundo el cual establece, que cuando por cualquier causa pagare alguna cantidad en exceso, tendrá derecho a la devolución del Saldo a  su favor o a que se abone éste a deudas tributarias futuras. </w:t>
      </w:r>
      <w:r w:rsidRPr="00341C8A">
        <w:rPr>
          <w:rFonts w:ascii="Times New Roman" w:eastAsia="Calibri" w:hAnsi="Times New Roman" w:cs="Times New Roman"/>
          <w:b/>
          <w:sz w:val="28"/>
          <w:szCs w:val="28"/>
        </w:rPr>
        <w:t xml:space="preserve">c) </w:t>
      </w:r>
      <w:r w:rsidRPr="00341C8A">
        <w:rPr>
          <w:rFonts w:ascii="Times New Roman" w:eastAsia="Calibri" w:hAnsi="Times New Roman" w:cs="Times New Roman"/>
          <w:sz w:val="28"/>
          <w:szCs w:val="28"/>
        </w:rPr>
        <w:t xml:space="preserve">Que posteriormente a realizar el cruce de cuentas, la Unidad de Recuperación de Mora  y Registro Tributario notifique a la Sociedad HERLECI S.A DE C.V., sobre los actos que hagan constar la compensación y los documentos en los cuales se refleje  el abono. </w:t>
      </w:r>
      <w:r w:rsidRPr="00341C8A">
        <w:rPr>
          <w:rFonts w:ascii="Times New Roman" w:eastAsia="Calibri" w:hAnsi="Times New Roman" w:cs="Times New Roman"/>
          <w:b/>
          <w:sz w:val="28"/>
          <w:szCs w:val="28"/>
        </w:rPr>
        <w:t>Segundo:</w:t>
      </w:r>
      <w:r w:rsidRPr="00341C8A">
        <w:rPr>
          <w:rFonts w:ascii="Times New Roman" w:eastAsia="Calibri" w:hAnsi="Times New Roman" w:cs="Times New Roman"/>
          <w:sz w:val="28"/>
          <w:szCs w:val="28"/>
        </w:rPr>
        <w:t xml:space="preserve"> Departamento Jurídico notifique para sus efectos de ley. Este acuerdo municipal se emite a través del numeral 17) de la agenda de esta sesión. Varios.</w:t>
      </w:r>
      <w:r w:rsidRPr="00341C8A">
        <w:rPr>
          <w:rFonts w:ascii="Times New Roman" w:eastAsia="Calibri" w:hAnsi="Times New Roman" w:cs="Times New Roman"/>
          <w:sz w:val="28"/>
          <w:szCs w:val="28"/>
          <w:lang w:val="es-SV"/>
        </w:rPr>
        <w:t xml:space="preserve"> </w:t>
      </w:r>
      <w:r w:rsidRPr="00341C8A">
        <w:rPr>
          <w:rFonts w:ascii="Times New Roman" w:eastAsia="Calibri" w:hAnsi="Times New Roman" w:cs="Times New Roman"/>
          <w:b/>
          <w:sz w:val="28"/>
          <w:szCs w:val="28"/>
          <w:lang w:val="es-SV"/>
        </w:rPr>
        <w:t xml:space="preserve">CERTIFÍQUESE Y COMUNIQUESE. ACUERDO MUNICIPAL NÚMERO SEIS. </w:t>
      </w:r>
      <w:r w:rsidRPr="00341C8A">
        <w:rPr>
          <w:rFonts w:ascii="Times New Roman" w:eastAsia="Calibri" w:hAnsi="Times New Roman" w:cs="Times New Roman"/>
          <w:sz w:val="28"/>
          <w:szCs w:val="28"/>
          <w:lang w:val="es-SV"/>
        </w:rPr>
        <w:t xml:space="preserve">El Concejo Municipal en uso de sus facultades legales, de conformidad al art. 86 inciso 3º, 203 y 204 y 235 de la Constitución de la República. Art. 30 numeral 4) y 14) y art. 31 numera del Código Municipal. Teniendo conocimiento de acuerdo municipal número diez del acta treinta de la sesión ordinaria de fecha 15/07/2019. En el cual se aprobó adjudicación de requerimiento de Departamento de talleres, por un monto de $1,205.88, administrador de orden de compra Sr. Carlos Ivan Torres Aguilar, verificando el costo de reparación no solventa las fallas del vehículo y no se repara de forma completa. Por </w:t>
      </w:r>
      <w:r w:rsidRPr="00341C8A">
        <w:rPr>
          <w:rFonts w:ascii="Times New Roman" w:eastAsia="Calibri" w:hAnsi="Times New Roman" w:cs="Times New Roman"/>
          <w:b/>
          <w:sz w:val="28"/>
          <w:szCs w:val="28"/>
          <w:lang w:val="es-SV"/>
        </w:rPr>
        <w:t xml:space="preserve">UNANIMIDAD </w:t>
      </w:r>
      <w:r w:rsidRPr="00341C8A">
        <w:rPr>
          <w:rFonts w:ascii="Times New Roman" w:eastAsia="Calibri" w:hAnsi="Times New Roman" w:cs="Times New Roman"/>
          <w:sz w:val="28"/>
          <w:szCs w:val="28"/>
          <w:lang w:val="es-SV"/>
        </w:rPr>
        <w:t xml:space="preserve">de votos; </w:t>
      </w:r>
      <w:r w:rsidRPr="00341C8A">
        <w:rPr>
          <w:rFonts w:ascii="Times New Roman" w:eastAsia="Calibri" w:hAnsi="Times New Roman" w:cs="Times New Roman"/>
          <w:b/>
          <w:sz w:val="28"/>
          <w:szCs w:val="28"/>
          <w:lang w:val="es-SV"/>
        </w:rPr>
        <w:t xml:space="preserve">ACUERDA: </w:t>
      </w:r>
      <w:r w:rsidRPr="00341C8A">
        <w:rPr>
          <w:rFonts w:ascii="Times New Roman" w:eastAsia="Calibri" w:hAnsi="Times New Roman" w:cs="Times New Roman"/>
          <w:sz w:val="28"/>
          <w:szCs w:val="28"/>
          <w:lang w:val="es-SV"/>
        </w:rPr>
        <w:t>Dejar sin efecto el acuerdo número  diez del acta 30 de la sesión ordinaria de fecha  15/07/2019. En virtud que el monto autorizado no es suficiente para reparar Eq. 36 y Hilux doble cabina.-</w:t>
      </w:r>
      <w:r w:rsidRPr="00341C8A">
        <w:rPr>
          <w:rFonts w:ascii="Times New Roman" w:eastAsia="Calibri" w:hAnsi="Times New Roman" w:cs="Times New Roman"/>
          <w:b/>
          <w:sz w:val="28"/>
          <w:szCs w:val="28"/>
          <w:lang w:val="es-SV"/>
        </w:rPr>
        <w:t>CERTIFÍQUESE Y COMUNIQUESE.</w:t>
      </w:r>
      <w:r w:rsidRPr="00341C8A">
        <w:rPr>
          <w:rFonts w:ascii="Times New Roman" w:eastAsia="Calibri" w:hAnsi="Times New Roman" w:cs="Times New Roman"/>
          <w:sz w:val="28"/>
          <w:szCs w:val="28"/>
          <w:lang w:val="es-SV"/>
        </w:rPr>
        <w:t xml:space="preserve"> </w:t>
      </w:r>
      <w:r w:rsidRPr="00341C8A">
        <w:rPr>
          <w:rFonts w:ascii="Times New Roman" w:hAnsi="Times New Roman" w:cs="Times New Roman"/>
          <w:b/>
          <w:bCs/>
          <w:sz w:val="28"/>
          <w:szCs w:val="28"/>
        </w:rPr>
        <w:t xml:space="preserve">ACUERDO </w:t>
      </w:r>
      <w:r w:rsidRPr="00341C8A">
        <w:rPr>
          <w:rFonts w:ascii="Times New Roman" w:hAnsi="Times New Roman" w:cs="Times New Roman"/>
          <w:b/>
          <w:bCs/>
          <w:sz w:val="28"/>
          <w:szCs w:val="28"/>
        </w:rPr>
        <w:lastRenderedPageBreak/>
        <w:t>MUNICIPAL NÚMERO SIETE”</w:t>
      </w:r>
      <w:r w:rsidRPr="00341C8A">
        <w:rPr>
          <w:rFonts w:ascii="Times New Roman" w:hAnsi="Times New Roman" w:cs="Times New Roman"/>
          <w:sz w:val="28"/>
          <w:szCs w:val="28"/>
        </w:rPr>
        <w:t xml:space="preserve"> El Concejo Municipal en uso de sus facultades legales, de conformidad al art. 86 inciso 3º, 203 y 204 y 235 de la Constitución de la República. Contenido dentro del punto número seis de la agenda de esta sesión, la participación del Gerente General, Licenciado Francisco José Moran Hernández, el cual solicita por medio de memorándum, autorización  para realizar reforma presupuestaria para realizar compra de capa al Cuerpo de Agentes Municipales CAM, según el detalle siguiente: Disminución del especifico 54104 Materiales de Defensa  Y Seguridad Pública por la cantidad de $1,880.00 y aumentar al especifico 54117 de Productos Textiles y Vestuario, por la cantidad de $1,880.00, con el objetivo de realizar compra de capas a la unidad de Cuerpo de Agentes Municipales CAM. Por tanto este Concejo Municipal Plural, por </w:t>
      </w:r>
      <w:r w:rsidRPr="00341C8A">
        <w:rPr>
          <w:rFonts w:ascii="Times New Roman" w:hAnsi="Times New Roman" w:cs="Times New Roman"/>
          <w:b/>
          <w:sz w:val="28"/>
          <w:szCs w:val="28"/>
        </w:rPr>
        <w:t>UNANIMIDAD</w:t>
      </w:r>
      <w:r w:rsidRPr="00341C8A">
        <w:rPr>
          <w:rFonts w:ascii="Times New Roman" w:hAnsi="Times New Roman" w:cs="Times New Roman"/>
          <w:sz w:val="28"/>
          <w:szCs w:val="28"/>
        </w:rPr>
        <w:t xml:space="preserve"> de votos </w:t>
      </w:r>
      <w:r w:rsidRPr="00341C8A">
        <w:rPr>
          <w:rFonts w:ascii="Times New Roman" w:hAnsi="Times New Roman" w:cs="Times New Roman"/>
          <w:b/>
          <w:sz w:val="28"/>
          <w:szCs w:val="28"/>
        </w:rPr>
        <w:t xml:space="preserve">ACUERDA: </w:t>
      </w:r>
      <w:r w:rsidRPr="00341C8A">
        <w:rPr>
          <w:rFonts w:ascii="Times New Roman" w:hAnsi="Times New Roman" w:cs="Times New Roman"/>
          <w:sz w:val="28"/>
          <w:szCs w:val="28"/>
        </w:rPr>
        <w:t>Autorizar al Jefe de Presupuesto de la Municipalidad a realizar la siguiente reprogramación presupuestaria: Disminución del especifico 54104 Materiales de Defensa  Y Seguridad Pública por la cantidad de $1,880.00 y aumentar al especifico 54117 de Productos Textiles y Vestuario, por la cantidad de $1,880.00, con el objetivo de realizar compra de capas a la unidad de Cuerpo de Agentes Municipales CAM.</w:t>
      </w:r>
      <w:r w:rsidRPr="00341C8A">
        <w:rPr>
          <w:rFonts w:ascii="Times New Roman" w:eastAsia="Calibri" w:hAnsi="Times New Roman" w:cs="Times New Roman"/>
          <w:sz w:val="28"/>
          <w:szCs w:val="28"/>
        </w:rPr>
        <w:t xml:space="preserve"> Fondos con aplicación al espe</w:t>
      </w:r>
      <w:r w:rsidRPr="00341C8A">
        <w:rPr>
          <w:rFonts w:ascii="Times New Roman" w:eastAsia="Calibri" w:hAnsi="Times New Roman" w:cs="Times New Roman"/>
          <w:sz w:val="28"/>
          <w:szCs w:val="28"/>
          <w:shd w:val="clear" w:color="auto" w:fill="FFFFFF" w:themeFill="background1"/>
        </w:rPr>
        <w:t>cífico y expresión Presupuestaria Municipal vigente, que</w:t>
      </w:r>
      <w:r w:rsidRPr="00341C8A">
        <w:rPr>
          <w:rFonts w:ascii="Times New Roman" w:eastAsia="Calibri" w:hAnsi="Times New Roman" w:cs="Times New Roman"/>
          <w:sz w:val="28"/>
          <w:szCs w:val="28"/>
        </w:rPr>
        <w:t xml:space="preserve"> se comprobará como lo establece el artículo 78 del Código Municipal. Quedando autorizado el Jefe de Presupuesto realizar Reprogramación Presupuestaria, si fuere necesaria </w:t>
      </w:r>
      <w:r w:rsidRPr="00341C8A">
        <w:rPr>
          <w:rFonts w:ascii="Times New Roman" w:eastAsia="Calibri" w:hAnsi="Times New Roman" w:cs="Times New Roman"/>
          <w:color w:val="000000" w:themeColor="text1"/>
          <w:sz w:val="28"/>
          <w:szCs w:val="28"/>
          <w:shd w:val="clear" w:color="auto" w:fill="FFFFFF" w:themeFill="background1"/>
        </w:rPr>
        <w:t>-.</w:t>
      </w:r>
      <w:r w:rsidRPr="00341C8A">
        <w:rPr>
          <w:rFonts w:ascii="Times New Roman" w:eastAsia="Calibri" w:hAnsi="Times New Roman" w:cs="Times New Roman"/>
          <w:b/>
          <w:sz w:val="28"/>
          <w:szCs w:val="28"/>
        </w:rPr>
        <w:t>CERTIFIQUESE Y COMUNIQUESE.</w:t>
      </w:r>
      <w:r w:rsidRPr="00341C8A">
        <w:rPr>
          <w:rFonts w:ascii="Times New Roman" w:eastAsia="Calibri" w:hAnsi="Times New Roman" w:cs="Times New Roman"/>
          <w:sz w:val="28"/>
          <w:szCs w:val="28"/>
        </w:rPr>
        <w:t>-</w:t>
      </w:r>
      <w:r w:rsidRPr="00341C8A">
        <w:rPr>
          <w:rFonts w:ascii="Times New Roman" w:eastAsia="Calibri" w:hAnsi="Times New Roman" w:cs="Times New Roman"/>
          <w:b/>
          <w:sz w:val="28"/>
          <w:szCs w:val="28"/>
          <w:lang w:val="es-SV"/>
        </w:rPr>
        <w:t xml:space="preserve"> ACUERDO MUNICIPAL NÚMERO OCHO. </w:t>
      </w:r>
      <w:r w:rsidRPr="00341C8A">
        <w:rPr>
          <w:rFonts w:ascii="Times New Roman" w:eastAsia="Calibri" w:hAnsi="Times New Roman" w:cs="Times New Roman"/>
          <w:sz w:val="28"/>
          <w:szCs w:val="28"/>
          <w:lang w:val="es-SV"/>
        </w:rPr>
        <w:t xml:space="preserve">El Concejo Municipal en uso de sus facultades legales, de conformidad al Art. 30 numeral 4) y 14) y art. 31 numeral 4) del Código Municipal. Habiéndose entregado el vehículo donado por GRUPO ROBLE .S.A de C.V. Por </w:t>
      </w:r>
      <w:r w:rsidRPr="00341C8A">
        <w:rPr>
          <w:rFonts w:ascii="Times New Roman" w:eastAsia="Calibri" w:hAnsi="Times New Roman" w:cs="Times New Roman"/>
          <w:b/>
          <w:sz w:val="28"/>
          <w:szCs w:val="28"/>
          <w:lang w:val="es-SV"/>
        </w:rPr>
        <w:t>UNANIMIDAD</w:t>
      </w:r>
      <w:r w:rsidRPr="00341C8A">
        <w:rPr>
          <w:rFonts w:ascii="Times New Roman" w:eastAsia="Calibri" w:hAnsi="Times New Roman" w:cs="Times New Roman"/>
          <w:sz w:val="28"/>
          <w:szCs w:val="28"/>
          <w:lang w:val="es-SV"/>
        </w:rPr>
        <w:t xml:space="preserve"> de votos </w:t>
      </w:r>
      <w:r w:rsidRPr="00341C8A">
        <w:rPr>
          <w:rFonts w:ascii="Times New Roman" w:eastAsia="Calibri" w:hAnsi="Times New Roman" w:cs="Times New Roman"/>
          <w:b/>
          <w:sz w:val="28"/>
          <w:szCs w:val="28"/>
          <w:lang w:val="es-SV"/>
        </w:rPr>
        <w:t>ACUERDA:</w:t>
      </w:r>
      <w:r w:rsidRPr="00341C8A">
        <w:rPr>
          <w:rFonts w:ascii="Times New Roman" w:eastAsia="Calibri" w:hAnsi="Times New Roman" w:cs="Times New Roman"/>
          <w:sz w:val="28"/>
          <w:szCs w:val="28"/>
          <w:lang w:val="es-SV"/>
        </w:rPr>
        <w:t xml:space="preserve"> El uso de vehículo Marca Toyota, año 2014, Modelo Hilux, Tipo Cabina Doble, Tracción 4X4, Color Gris Claro, capacidad 1.50 toneladas, Clase Pick up. Donado por </w:t>
      </w:r>
      <w:r w:rsidRPr="00341C8A">
        <w:rPr>
          <w:rFonts w:ascii="Times New Roman" w:eastAsia="Calibri" w:hAnsi="Times New Roman" w:cs="Times New Roman"/>
          <w:b/>
          <w:sz w:val="28"/>
          <w:szCs w:val="28"/>
          <w:lang w:val="es-SV"/>
        </w:rPr>
        <w:t>Grupo Roble</w:t>
      </w:r>
      <w:r w:rsidRPr="00341C8A">
        <w:rPr>
          <w:rFonts w:ascii="Times New Roman" w:eastAsia="Calibri" w:hAnsi="Times New Roman" w:cs="Times New Roman"/>
          <w:sz w:val="28"/>
          <w:szCs w:val="28"/>
          <w:lang w:val="es-SV"/>
        </w:rPr>
        <w:t xml:space="preserve"> </w:t>
      </w:r>
      <w:r w:rsidRPr="00341C8A">
        <w:rPr>
          <w:rFonts w:ascii="Times New Roman" w:eastAsia="Calibri" w:hAnsi="Times New Roman" w:cs="Times New Roman"/>
          <w:b/>
          <w:sz w:val="28"/>
          <w:szCs w:val="28"/>
          <w:lang w:val="es-SV"/>
        </w:rPr>
        <w:t>S.A de C.V</w:t>
      </w:r>
      <w:r w:rsidRPr="00341C8A">
        <w:rPr>
          <w:rFonts w:ascii="Times New Roman" w:eastAsia="Calibri" w:hAnsi="Times New Roman" w:cs="Times New Roman"/>
          <w:sz w:val="28"/>
          <w:szCs w:val="28"/>
          <w:lang w:val="es-SV"/>
        </w:rPr>
        <w:t>. Aceptado por este Concejo Municipal a través de Acuerdo Municipal. Sea utilizado únicamente para trabajo de las Unidades Productivas, (Catastro, Cuentas Corrientes, Recuperación de Mora y Desarrollo Urbano) para mejoramiento de las finanzas municipales, el transporte sea coordinado con el Gerente General y el vehículo sea manejado por un solo motorista para responsabilidad. Este Acuerdo Municipal se emite en base al numeral 9) de la agenda de esta sesión.</w:t>
      </w:r>
      <w:r w:rsidRPr="00341C8A">
        <w:rPr>
          <w:rFonts w:ascii="Times New Roman" w:eastAsia="Calibri" w:hAnsi="Times New Roman" w:cs="Times New Roman"/>
          <w:sz w:val="28"/>
          <w:szCs w:val="28"/>
        </w:rPr>
        <w:t>-</w:t>
      </w:r>
      <w:r w:rsidRPr="00341C8A">
        <w:rPr>
          <w:rFonts w:ascii="Times New Roman" w:eastAsia="Calibri" w:hAnsi="Times New Roman" w:cs="Times New Roman"/>
          <w:b/>
          <w:sz w:val="28"/>
          <w:szCs w:val="28"/>
          <w:lang w:val="es-SV"/>
        </w:rPr>
        <w:t>CERTIFÍQUESE Y COMUNIQUESE.</w:t>
      </w:r>
      <w:r w:rsidRPr="00341C8A">
        <w:rPr>
          <w:rFonts w:ascii="Times New Roman" w:eastAsia="Calibri" w:hAnsi="Times New Roman" w:cs="Times New Roman"/>
          <w:sz w:val="28"/>
          <w:szCs w:val="28"/>
          <w:lang w:val="es-SV"/>
        </w:rPr>
        <w:t xml:space="preserve"> </w:t>
      </w:r>
      <w:r w:rsidRPr="00341C8A">
        <w:rPr>
          <w:rFonts w:ascii="Times New Roman" w:eastAsia="Calibri" w:hAnsi="Times New Roman" w:cs="Times New Roman"/>
          <w:b/>
          <w:bCs/>
          <w:sz w:val="28"/>
          <w:szCs w:val="28"/>
        </w:rPr>
        <w:t>“</w:t>
      </w:r>
      <w:r w:rsidRPr="00341C8A">
        <w:rPr>
          <w:rFonts w:ascii="Times New Roman" w:hAnsi="Times New Roman" w:cs="Times New Roman"/>
          <w:b/>
          <w:sz w:val="28"/>
          <w:szCs w:val="28"/>
        </w:rPr>
        <w:t xml:space="preserve">ACUERDO </w:t>
      </w:r>
      <w:r w:rsidRPr="00341C8A">
        <w:rPr>
          <w:rFonts w:ascii="Times New Roman" w:hAnsi="Times New Roman" w:cs="Times New Roman"/>
          <w:b/>
          <w:sz w:val="28"/>
          <w:szCs w:val="28"/>
        </w:rPr>
        <w:lastRenderedPageBreak/>
        <w:t xml:space="preserve">MUNICIPAL NÚMERO NUEVE.”  </w:t>
      </w:r>
      <w:r w:rsidRPr="00341C8A">
        <w:rPr>
          <w:rFonts w:ascii="Times New Roman" w:hAnsi="Times New Roman" w:cs="Times New Roman"/>
          <w:sz w:val="28"/>
          <w:szCs w:val="28"/>
        </w:rPr>
        <w:t xml:space="preserve">El Concejo Municipal Plural en uso de sus facultades legales, de conformidad al art. 86 inciso 3º, 203 y 204,  de la Constitución de la República. Expuesto dentro del punto número siete de la agenda de esta sesión en la participación de la Licda. Ana Fabiola Loucel Bonilla, Jefe Interina de la UACI, y Memorandum de fecha 22/07/2019 solicitando al Honorable Concejo Municipal Plural Aprobación de los Términos de Referencia para la Contratación de la LG 20/2019 denominada: </w:t>
      </w:r>
      <w:r w:rsidRPr="00341C8A">
        <w:rPr>
          <w:rFonts w:ascii="Times New Roman" w:hAnsi="Times New Roman" w:cs="Times New Roman"/>
          <w:b/>
          <w:sz w:val="28"/>
          <w:szCs w:val="28"/>
          <w:u w:val="single"/>
        </w:rPr>
        <w:t>“Servicios de Telefonía Móvil para El Concejo Municipal y Jefaturas de la Alcaldía Municipal de Apopa Año 2019”</w:t>
      </w:r>
      <w:r w:rsidRPr="00341C8A">
        <w:rPr>
          <w:rFonts w:ascii="Times New Roman" w:hAnsi="Times New Roman" w:cs="Times New Roman"/>
          <w:sz w:val="28"/>
          <w:szCs w:val="28"/>
        </w:rPr>
        <w:t xml:space="preserve">. Por </w:t>
      </w:r>
      <w:r w:rsidRPr="00341C8A">
        <w:rPr>
          <w:rFonts w:ascii="Times New Roman" w:hAnsi="Times New Roman" w:cs="Times New Roman"/>
          <w:b/>
          <w:sz w:val="28"/>
          <w:szCs w:val="28"/>
        </w:rPr>
        <w:t xml:space="preserve">UNANIMIDAD </w:t>
      </w:r>
      <w:r w:rsidRPr="00341C8A">
        <w:rPr>
          <w:rFonts w:ascii="Times New Roman" w:hAnsi="Times New Roman" w:cs="Times New Roman"/>
          <w:sz w:val="28"/>
          <w:szCs w:val="28"/>
        </w:rPr>
        <w:t>de votos. Este Concejo</w:t>
      </w:r>
      <w:r w:rsidRPr="00341C8A">
        <w:rPr>
          <w:rFonts w:ascii="Times New Roman" w:hAnsi="Times New Roman" w:cs="Times New Roman"/>
          <w:b/>
          <w:sz w:val="28"/>
          <w:szCs w:val="28"/>
        </w:rPr>
        <w:t xml:space="preserve"> ACUERDA:</w:t>
      </w:r>
      <w:r w:rsidRPr="00341C8A">
        <w:rPr>
          <w:rFonts w:ascii="Times New Roman" w:hAnsi="Times New Roman" w:cs="Times New Roman"/>
          <w:sz w:val="28"/>
          <w:szCs w:val="28"/>
        </w:rPr>
        <w:t xml:space="preserve"> </w:t>
      </w:r>
      <w:r w:rsidRPr="00341C8A">
        <w:rPr>
          <w:rFonts w:ascii="Times New Roman" w:hAnsi="Times New Roman" w:cs="Times New Roman"/>
          <w:b/>
          <w:sz w:val="28"/>
          <w:szCs w:val="28"/>
        </w:rPr>
        <w:t>Primero:</w:t>
      </w:r>
      <w:r w:rsidRPr="00341C8A">
        <w:rPr>
          <w:rFonts w:ascii="Times New Roman" w:hAnsi="Times New Roman" w:cs="Times New Roman"/>
          <w:sz w:val="28"/>
          <w:szCs w:val="28"/>
        </w:rPr>
        <w:t xml:space="preserve"> Aprobar los Términos de Referencia (TDR), presentados a este pleno, por el Jefe UACI de la municipalidad, para la contratación  </w:t>
      </w:r>
      <w:r w:rsidRPr="00341C8A">
        <w:rPr>
          <w:rFonts w:ascii="Times New Roman" w:hAnsi="Times New Roman" w:cs="Times New Roman"/>
          <w:color w:val="000000"/>
          <w:sz w:val="28"/>
          <w:szCs w:val="28"/>
          <w:shd w:val="clear" w:color="auto" w:fill="FFFFFF"/>
        </w:rPr>
        <w:t>de la LG 20/2019 denominada:</w:t>
      </w:r>
      <w:r w:rsidRPr="00341C8A">
        <w:rPr>
          <w:rFonts w:ascii="Times New Roman" w:hAnsi="Times New Roman" w:cs="Times New Roman"/>
          <w:b/>
          <w:color w:val="000000"/>
          <w:sz w:val="28"/>
          <w:szCs w:val="28"/>
          <w:shd w:val="clear" w:color="auto" w:fill="FFFFFF"/>
        </w:rPr>
        <w:t xml:space="preserve"> </w:t>
      </w:r>
      <w:r w:rsidRPr="00341C8A">
        <w:rPr>
          <w:rFonts w:ascii="Times New Roman" w:hAnsi="Times New Roman" w:cs="Times New Roman"/>
          <w:b/>
          <w:color w:val="000000"/>
          <w:sz w:val="28"/>
          <w:szCs w:val="28"/>
          <w:u w:val="single"/>
          <w:shd w:val="clear" w:color="auto" w:fill="FFFFFF"/>
        </w:rPr>
        <w:t>“SERVICIOS DE TELEFONÍA MÓVIL PARA EL CONCEJO MUNICIPAL Y JEFATURAS DE LA ALCALDÍA MUNICIPAL DE APOPA, AÑO 2019”.</w:t>
      </w:r>
      <w:r w:rsidRPr="00341C8A">
        <w:rPr>
          <w:rFonts w:ascii="Times New Roman" w:hAnsi="Times New Roman" w:cs="Times New Roman"/>
          <w:b/>
          <w:color w:val="000000"/>
          <w:sz w:val="28"/>
          <w:szCs w:val="28"/>
          <w:shd w:val="clear" w:color="auto" w:fill="FFFFFF"/>
        </w:rPr>
        <w:t xml:space="preserve"> </w:t>
      </w:r>
      <w:r w:rsidRPr="00341C8A">
        <w:rPr>
          <w:rFonts w:ascii="Times New Roman" w:hAnsi="Times New Roman" w:cs="Times New Roman"/>
          <w:b/>
          <w:sz w:val="28"/>
          <w:szCs w:val="28"/>
        </w:rPr>
        <w:t>Segundo:</w:t>
      </w:r>
      <w:r w:rsidRPr="00341C8A">
        <w:rPr>
          <w:rFonts w:ascii="Times New Roman" w:hAnsi="Times New Roman" w:cs="Times New Roman"/>
          <w:sz w:val="28"/>
          <w:szCs w:val="28"/>
        </w:rPr>
        <w:t xml:space="preserve"> Autorícese al Jefe de la Unidad de Adquisiciones y Contrataciones Institucional, siga con el procedimiento de conformidad a Ley LACAP y su Reglamento. </w:t>
      </w:r>
      <w:r w:rsidRPr="00341C8A">
        <w:rPr>
          <w:rFonts w:ascii="Times New Roman" w:hAnsi="Times New Roman" w:cs="Times New Roman"/>
          <w:b/>
          <w:sz w:val="28"/>
          <w:szCs w:val="28"/>
        </w:rPr>
        <w:t>CERTIFÍQUESE Y COMUNÍQUESE.</w:t>
      </w:r>
      <w:r w:rsidRPr="00341C8A">
        <w:rPr>
          <w:rFonts w:ascii="Times New Roman" w:eastAsia="Calibri" w:hAnsi="Times New Roman" w:cs="Times New Roman"/>
          <w:b/>
          <w:bCs/>
          <w:sz w:val="28"/>
          <w:szCs w:val="28"/>
        </w:rPr>
        <w:t xml:space="preserve">- </w:t>
      </w:r>
      <w:r w:rsidRPr="00341C8A">
        <w:rPr>
          <w:rFonts w:ascii="Times New Roman" w:hAnsi="Times New Roman" w:cs="Times New Roman"/>
          <w:b/>
          <w:bCs/>
          <w:sz w:val="28"/>
          <w:szCs w:val="28"/>
        </w:rPr>
        <w:t>“</w:t>
      </w:r>
      <w:r w:rsidRPr="00341C8A">
        <w:rPr>
          <w:rFonts w:ascii="Times New Roman" w:hAnsi="Times New Roman" w:cs="Times New Roman"/>
          <w:b/>
          <w:sz w:val="28"/>
          <w:szCs w:val="28"/>
        </w:rPr>
        <w:t>ACUERDO MUNICIPAL NÚMERO DIEZ”.</w:t>
      </w:r>
      <w:r w:rsidRPr="00341C8A">
        <w:rPr>
          <w:rFonts w:ascii="Times New Roman" w:hAnsi="Times New Roman" w:cs="Times New Roman"/>
          <w:sz w:val="28"/>
          <w:szCs w:val="28"/>
        </w:rPr>
        <w:t xml:space="preserve"> El Concejo Municipal en uso de sus facultades legales, de conformidad al art. 86 inciso 3º, 203 y 204 y 235 de la Constitución de la República. Contenido dentro del punto número once de la agenda de esta sesión, en notas a conocimiento del Concejo Municipal Plural, teniendo a la vista nota de fecha 10/07/2019, suscrita por Oliver Gilles Martin, Jefe de Misión del Comité International de la Cruz Roja (CICR), en El Salvador, solicitando al Pleno se autorice al señor José Santiago Zelaya Domínguez, Alcalde Municipal para que firme Memorándum de Entendimiento entre la Municipalidad de Apopa y El Comité Internacional de la Cruz Roja (CICR), para llevar a cabo el “Proyecto de Recuperación de Espacios en Comunidad Tikal Nte. Tercera Etapa”. El cual tiene como objeto recuperar la zona verde ubicada en calle sin nombre para el esparcimiento seguro de la comunidad y buscar mejor el sendero interno utilizado por la población para llegar a las comunidades aledañas y el alumbrado público. Por </w:t>
      </w:r>
      <w:r w:rsidRPr="00341C8A">
        <w:rPr>
          <w:rFonts w:ascii="Times New Roman" w:hAnsi="Times New Roman" w:cs="Times New Roman"/>
          <w:b/>
          <w:sz w:val="28"/>
          <w:szCs w:val="28"/>
        </w:rPr>
        <w:t xml:space="preserve">MAYORÍA </w:t>
      </w:r>
      <w:r w:rsidRPr="00341C8A">
        <w:rPr>
          <w:rFonts w:ascii="Times New Roman" w:hAnsi="Times New Roman" w:cs="Times New Roman"/>
          <w:sz w:val="28"/>
          <w:szCs w:val="28"/>
        </w:rPr>
        <w:t xml:space="preserve"> de doce votos a favor y dos ausencia al momento de esta votación del señor José Santiago Zelaya Domínguez, Alcalde Municipal y de la señora Blanca Lidia Sigüenza de Mejía, Duodécima Regidora Propietaria. </w:t>
      </w:r>
      <w:r w:rsidRPr="00341C8A">
        <w:rPr>
          <w:rFonts w:ascii="Times New Roman" w:hAnsi="Times New Roman" w:cs="Times New Roman"/>
          <w:b/>
          <w:sz w:val="28"/>
          <w:szCs w:val="28"/>
        </w:rPr>
        <w:t xml:space="preserve">ACUERDA: Primero: Aprobar la realización del Proyecto de Recuperación de Espacios en Comunidad Tikal Norte Tercera Etapa </w:t>
      </w:r>
      <w:r w:rsidRPr="00341C8A">
        <w:rPr>
          <w:rFonts w:ascii="Times New Roman" w:hAnsi="Times New Roman" w:cs="Times New Roman"/>
          <w:b/>
          <w:sz w:val="28"/>
          <w:szCs w:val="28"/>
        </w:rPr>
        <w:lastRenderedPageBreak/>
        <w:t xml:space="preserve">Segundo: </w:t>
      </w:r>
      <w:r w:rsidRPr="00341C8A">
        <w:rPr>
          <w:rFonts w:ascii="Times New Roman" w:hAnsi="Times New Roman" w:cs="Times New Roman"/>
          <w:sz w:val="28"/>
          <w:szCs w:val="28"/>
        </w:rPr>
        <w:t xml:space="preserve">Autorizar al señor José Santiago Zelaya Domínguez, Alcalde Municipal para que firme Memorándum de Entendimiento entre la Municipalidad de Apopa y El Comité Internacional de la Cruz Roja (CICR). </w:t>
      </w:r>
      <w:r w:rsidRPr="00341C8A">
        <w:rPr>
          <w:rFonts w:ascii="Times New Roman" w:hAnsi="Times New Roman" w:cs="Times New Roman"/>
          <w:b/>
          <w:sz w:val="28"/>
          <w:szCs w:val="28"/>
        </w:rPr>
        <w:t xml:space="preserve">Tercero: </w:t>
      </w:r>
      <w:r w:rsidRPr="00341C8A">
        <w:rPr>
          <w:rFonts w:ascii="Times New Roman" w:hAnsi="Times New Roman" w:cs="Times New Roman"/>
          <w:sz w:val="28"/>
          <w:szCs w:val="28"/>
        </w:rPr>
        <w:t xml:space="preserve">Instrúyase al Apoderado General Judicial de la Municipalidad a realizar las gestiones pertinentes para la suscripción de las firmas del referido memorándum de entendimiento, debiendo ser remitido a la Unidad de Secretaría Municipal para su archivo. </w:t>
      </w:r>
      <w:r w:rsidRPr="00341C8A">
        <w:rPr>
          <w:rFonts w:ascii="Times New Roman" w:hAnsi="Times New Roman" w:cs="Times New Roman"/>
          <w:b/>
          <w:sz w:val="28"/>
          <w:szCs w:val="28"/>
        </w:rPr>
        <w:t>CERTIFÍQUESE Y COMUNÍQUESE.-</w:t>
      </w:r>
      <w:r w:rsidRPr="00341C8A">
        <w:rPr>
          <w:rFonts w:ascii="Times New Roman" w:eastAsia="Times New Roman" w:hAnsi="Times New Roman" w:cs="Times New Roman"/>
          <w:sz w:val="28"/>
          <w:szCs w:val="28"/>
        </w:rPr>
        <w:t xml:space="preserve"> </w:t>
      </w:r>
      <w:r w:rsidRPr="00341C8A">
        <w:rPr>
          <w:rFonts w:ascii="Times New Roman" w:hAnsi="Times New Roman" w:cs="Times New Roman"/>
          <w:b/>
          <w:bCs/>
          <w:sz w:val="28"/>
          <w:szCs w:val="28"/>
        </w:rPr>
        <w:t>“ACUERDO MUNICIPAL NUMERO ONCE”</w:t>
      </w:r>
      <w:r w:rsidRPr="00341C8A">
        <w:rPr>
          <w:rFonts w:ascii="Times New Roman" w:hAnsi="Times New Roman" w:cs="Times New Roman"/>
          <w:sz w:val="28"/>
          <w:szCs w:val="28"/>
        </w:rPr>
        <w:t xml:space="preserve"> El Concejo Municipal en uso de sus facultades legales, de conformidad al art. 86 inciso final, 203, 204 y 235 de la Constitución de la República, art. 30 numeral 4) 14) art. 31 numeral 4) del Código Municipal. Expuesto en el punto número siete de la agenda de esta sesión,  la Participación de la Licenciada Ana Fabiola Loucel Bonilla, Jefe de UACI Interina,</w:t>
      </w:r>
      <w:r w:rsidRPr="00341C8A">
        <w:rPr>
          <w:rFonts w:ascii="Times New Roman" w:eastAsia="Calibri" w:hAnsi="Times New Roman" w:cs="Times New Roman"/>
          <w:sz w:val="28"/>
          <w:szCs w:val="28"/>
        </w:rPr>
        <w:t xml:space="preserve"> en el que solicita al Honorable Concejo Municipal Plural, la aprobación de adjudicación de los requerimientos solicitados por</w:t>
      </w:r>
      <w:r w:rsidRPr="00341C8A">
        <w:rPr>
          <w:rFonts w:ascii="Times New Roman" w:eastAsia="Calibri" w:hAnsi="Times New Roman" w:cs="Times New Roman"/>
          <w:b/>
          <w:sz w:val="28"/>
          <w:szCs w:val="28"/>
        </w:rPr>
        <w:t xml:space="preserve"> </w:t>
      </w:r>
      <w:r w:rsidRPr="00341C8A">
        <w:rPr>
          <w:rFonts w:ascii="Times New Roman" w:eastAsia="Calibri" w:hAnsi="Times New Roman" w:cs="Times New Roman"/>
          <w:sz w:val="28"/>
          <w:szCs w:val="28"/>
        </w:rPr>
        <w:t xml:space="preserve">el </w:t>
      </w:r>
      <w:r w:rsidRPr="00341C8A">
        <w:rPr>
          <w:rFonts w:ascii="Times New Roman" w:eastAsia="Calibri" w:hAnsi="Times New Roman" w:cs="Times New Roman"/>
          <w:b/>
          <w:sz w:val="28"/>
          <w:szCs w:val="28"/>
        </w:rPr>
        <w:t>Departamento de Proyectos,</w:t>
      </w:r>
      <w:r w:rsidRPr="00341C8A">
        <w:rPr>
          <w:rFonts w:ascii="Times New Roman" w:eastAsia="Calibri" w:hAnsi="Times New Roman" w:cs="Times New Roman"/>
          <w:sz w:val="28"/>
          <w:szCs w:val="28"/>
        </w:rPr>
        <w:t xml:space="preserve"> por la cantidad de </w:t>
      </w:r>
      <w:r w:rsidRPr="00341C8A">
        <w:rPr>
          <w:rFonts w:ascii="Times New Roman" w:eastAsia="Calibri" w:hAnsi="Times New Roman" w:cs="Times New Roman"/>
          <w:b/>
          <w:sz w:val="28"/>
          <w:szCs w:val="28"/>
        </w:rPr>
        <w:t>$491.00,</w:t>
      </w:r>
      <w:r w:rsidRPr="00341C8A">
        <w:rPr>
          <w:rFonts w:ascii="Times New Roman" w:eastAsia="Calibri" w:hAnsi="Times New Roman" w:cs="Times New Roman"/>
          <w:sz w:val="28"/>
          <w:szCs w:val="28"/>
        </w:rPr>
        <w:t xml:space="preserve"> así como la autorización del nombramiento para el cargo de administrador de orden de compra o contrato del requerimiento antes mencionado, en el cual proponen a la Arquitecto</w:t>
      </w:r>
      <w:r w:rsidRPr="00341C8A">
        <w:rPr>
          <w:rFonts w:ascii="Times New Roman" w:eastAsia="Calibri" w:hAnsi="Times New Roman" w:cs="Times New Roman"/>
          <w:b/>
          <w:sz w:val="28"/>
          <w:szCs w:val="28"/>
        </w:rPr>
        <w:t xml:space="preserve"> Aminta Cruz de Colocho</w:t>
      </w:r>
      <w:r w:rsidRPr="00341C8A">
        <w:rPr>
          <w:rFonts w:ascii="Times New Roman" w:eastAsia="Calibri" w:hAnsi="Times New Roman" w:cs="Times New Roman"/>
          <w:b/>
          <w:color w:val="000000" w:themeColor="text1"/>
          <w:sz w:val="28"/>
          <w:szCs w:val="28"/>
        </w:rPr>
        <w:t xml:space="preserve">. </w:t>
      </w:r>
      <w:r w:rsidRPr="00341C8A">
        <w:rPr>
          <w:rFonts w:ascii="Times New Roman" w:eastAsia="Calibri" w:hAnsi="Times New Roman" w:cs="Times New Roman"/>
          <w:color w:val="000000" w:themeColor="text1"/>
          <w:sz w:val="28"/>
          <w:szCs w:val="28"/>
        </w:rPr>
        <w:t>Este Concejo Municipal Plural</w:t>
      </w:r>
      <w:r w:rsidRPr="00341C8A">
        <w:rPr>
          <w:rFonts w:ascii="Times New Roman" w:eastAsia="Calibri" w:hAnsi="Times New Roman" w:cs="Times New Roman"/>
          <w:b/>
          <w:color w:val="000000" w:themeColor="text1"/>
          <w:sz w:val="28"/>
          <w:szCs w:val="28"/>
        </w:rPr>
        <w:t xml:space="preserve"> </w:t>
      </w:r>
      <w:r w:rsidRPr="00341C8A">
        <w:rPr>
          <w:rFonts w:ascii="Times New Roman" w:eastAsia="Calibri" w:hAnsi="Times New Roman" w:cs="Times New Roman"/>
          <w:sz w:val="28"/>
          <w:szCs w:val="28"/>
        </w:rPr>
        <w:t xml:space="preserve">por </w:t>
      </w:r>
      <w:r w:rsidRPr="00341C8A">
        <w:rPr>
          <w:rFonts w:ascii="Times New Roman" w:eastAsia="Calibri" w:hAnsi="Times New Roman" w:cs="Times New Roman"/>
          <w:b/>
          <w:sz w:val="28"/>
          <w:szCs w:val="28"/>
        </w:rPr>
        <w:t xml:space="preserve">UNANIMIDAD </w:t>
      </w:r>
      <w:r w:rsidRPr="00341C8A">
        <w:rPr>
          <w:rFonts w:ascii="Times New Roman" w:eastAsia="Calibri" w:hAnsi="Times New Roman" w:cs="Times New Roman"/>
          <w:sz w:val="28"/>
          <w:szCs w:val="28"/>
        </w:rPr>
        <w:t xml:space="preserve">de votos, </w:t>
      </w:r>
      <w:r w:rsidRPr="00341C8A">
        <w:rPr>
          <w:rFonts w:ascii="Times New Roman" w:eastAsia="Calibri" w:hAnsi="Times New Roman" w:cs="Times New Roman"/>
          <w:b/>
          <w:sz w:val="28"/>
          <w:szCs w:val="28"/>
        </w:rPr>
        <w:t>ACUERDA:</w:t>
      </w:r>
      <w:r w:rsidRPr="00341C8A">
        <w:rPr>
          <w:rFonts w:ascii="Times New Roman" w:eastAsia="Calibri" w:hAnsi="Times New Roman" w:cs="Times New Roman"/>
          <w:sz w:val="28"/>
          <w:szCs w:val="28"/>
        </w:rPr>
        <w:t xml:space="preserve"> </w:t>
      </w:r>
      <w:r w:rsidRPr="00341C8A">
        <w:rPr>
          <w:rFonts w:ascii="Times New Roman" w:eastAsia="Calibri" w:hAnsi="Times New Roman" w:cs="Times New Roman"/>
          <w:b/>
          <w:sz w:val="28"/>
          <w:szCs w:val="28"/>
          <w:u w:val="single"/>
        </w:rPr>
        <w:t>Primero:</w:t>
      </w:r>
      <w:r w:rsidRPr="00341C8A">
        <w:rPr>
          <w:rFonts w:ascii="Times New Roman" w:eastAsia="Calibri" w:hAnsi="Times New Roman" w:cs="Times New Roman"/>
          <w:sz w:val="28"/>
          <w:szCs w:val="28"/>
        </w:rPr>
        <w:t xml:space="preserve"> Aprobar adjudicación de los requerimientos solicitados por el</w:t>
      </w:r>
      <w:r w:rsidRPr="00341C8A">
        <w:rPr>
          <w:rFonts w:ascii="Times New Roman" w:eastAsia="Calibri" w:hAnsi="Times New Roman" w:cs="Times New Roman"/>
          <w:b/>
          <w:sz w:val="28"/>
          <w:szCs w:val="28"/>
        </w:rPr>
        <w:t xml:space="preserve"> Departamento de Proyectos, </w:t>
      </w:r>
      <w:r w:rsidRPr="00341C8A">
        <w:rPr>
          <w:rFonts w:ascii="Times New Roman" w:eastAsia="Calibri" w:hAnsi="Times New Roman" w:cs="Times New Roman"/>
          <w:sz w:val="28"/>
          <w:szCs w:val="28"/>
        </w:rPr>
        <w:t xml:space="preserve">por la cantidad de </w:t>
      </w:r>
      <w:r w:rsidRPr="00341C8A">
        <w:rPr>
          <w:rFonts w:ascii="Times New Roman" w:eastAsia="Calibri" w:hAnsi="Times New Roman" w:cs="Times New Roman"/>
          <w:b/>
          <w:sz w:val="28"/>
          <w:szCs w:val="28"/>
        </w:rPr>
        <w:t>$491.00,</w:t>
      </w:r>
      <w:r w:rsidRPr="00341C8A">
        <w:rPr>
          <w:rFonts w:ascii="Times New Roman" w:eastAsia="Calibri" w:hAnsi="Times New Roman" w:cs="Times New Roman"/>
          <w:sz w:val="28"/>
          <w:szCs w:val="28"/>
        </w:rPr>
        <w:t xml:space="preserve"> según los siguiente cuadros, que se detalla a continuación:</w:t>
      </w:r>
    </w:p>
    <w:p w:rsidR="0092703A" w:rsidRPr="0092703A" w:rsidRDefault="0092703A" w:rsidP="0092703A">
      <w:pPr>
        <w:jc w:val="both"/>
        <w:rPr>
          <w:rFonts w:ascii="Arial" w:eastAsia="Calibri" w:hAnsi="Arial" w:cs="Arial"/>
          <w:sz w:val="24"/>
          <w:szCs w:val="24"/>
        </w:rPr>
      </w:pPr>
      <w:r w:rsidRPr="0092703A">
        <w:rPr>
          <w:noProof/>
          <w:lang w:eastAsia="es-ES"/>
        </w:rPr>
        <w:drawing>
          <wp:inline distT="0" distB="0" distL="0" distR="0" wp14:anchorId="2ED4C402" wp14:editId="33704CB4">
            <wp:extent cx="5749871" cy="3022170"/>
            <wp:effectExtent l="0" t="0" r="381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3025870"/>
                    </a:xfrm>
                    <a:prstGeom prst="rect">
                      <a:avLst/>
                    </a:prstGeom>
                    <a:noFill/>
                    <a:ln>
                      <a:noFill/>
                    </a:ln>
                  </pic:spPr>
                </pic:pic>
              </a:graphicData>
            </a:graphic>
          </wp:inline>
        </w:drawing>
      </w:r>
    </w:p>
    <w:p w:rsidR="0092703A" w:rsidRPr="0092703A" w:rsidRDefault="0092703A" w:rsidP="0092703A">
      <w:pPr>
        <w:jc w:val="both"/>
        <w:rPr>
          <w:rFonts w:ascii="Arial" w:eastAsia="Calibri" w:hAnsi="Arial" w:cs="Arial"/>
          <w:sz w:val="24"/>
          <w:szCs w:val="24"/>
        </w:rPr>
      </w:pPr>
      <w:r w:rsidRPr="0092703A">
        <w:rPr>
          <w:noProof/>
          <w:lang w:eastAsia="es-ES"/>
        </w:rPr>
        <w:lastRenderedPageBreak/>
        <w:drawing>
          <wp:inline distT="0" distB="0" distL="0" distR="0" wp14:anchorId="62352FF2" wp14:editId="2D7D52EC">
            <wp:extent cx="5756910" cy="155044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1550446"/>
                    </a:xfrm>
                    <a:prstGeom prst="rect">
                      <a:avLst/>
                    </a:prstGeom>
                    <a:noFill/>
                    <a:ln>
                      <a:noFill/>
                    </a:ln>
                  </pic:spPr>
                </pic:pic>
              </a:graphicData>
            </a:graphic>
          </wp:inline>
        </w:drawing>
      </w:r>
    </w:p>
    <w:p w:rsidR="0092703A" w:rsidRPr="0092703A" w:rsidRDefault="0092703A" w:rsidP="0092703A">
      <w:pPr>
        <w:jc w:val="both"/>
        <w:rPr>
          <w:rFonts w:ascii="Times New Roman" w:hAnsi="Times New Roman" w:cs="Times New Roman"/>
          <w:sz w:val="28"/>
          <w:szCs w:val="28"/>
        </w:rPr>
      </w:pPr>
      <w:r w:rsidRPr="0092703A">
        <w:rPr>
          <w:rFonts w:ascii="Times New Roman" w:eastAsia="Times New Roman" w:hAnsi="Times New Roman" w:cs="Times New Roman"/>
          <w:b/>
          <w:sz w:val="28"/>
          <w:szCs w:val="28"/>
          <w:lang w:eastAsia="es-ES"/>
        </w:rPr>
        <w:t>Segundo:</w:t>
      </w:r>
      <w:r w:rsidRPr="0092703A">
        <w:rPr>
          <w:rFonts w:ascii="Times New Roman" w:eastAsia="Times New Roman" w:hAnsi="Times New Roman" w:cs="Times New Roman"/>
          <w:sz w:val="28"/>
          <w:szCs w:val="28"/>
          <w:lang w:eastAsia="es-ES"/>
        </w:rPr>
        <w:t xml:space="preserve"> Autorizar a la Tesorera Municipal para que erogue la cantidad de: </w:t>
      </w:r>
      <w:r w:rsidRPr="0092703A">
        <w:rPr>
          <w:rFonts w:ascii="Times New Roman" w:eastAsia="Times New Roman" w:hAnsi="Times New Roman" w:cs="Times New Roman"/>
          <w:b/>
          <w:sz w:val="28"/>
          <w:szCs w:val="28"/>
          <w:lang w:eastAsia="es-ES"/>
        </w:rPr>
        <w:t>CUATROCIENTOS NOVENTA Y UN DE DÓLAR EXACTOS DE LOS ESTADOS UNIDOS DE NORTE AMÉRICA</w:t>
      </w:r>
      <w:r w:rsidRPr="0092703A">
        <w:rPr>
          <w:rFonts w:ascii="Times New Roman" w:eastAsia="Times New Roman" w:hAnsi="Times New Roman" w:cs="Times New Roman"/>
          <w:sz w:val="28"/>
          <w:szCs w:val="28"/>
          <w:lang w:eastAsia="es-ES"/>
        </w:rPr>
        <w:t xml:space="preserve"> </w:t>
      </w:r>
      <w:r w:rsidRPr="0092703A">
        <w:rPr>
          <w:rFonts w:ascii="Times New Roman" w:eastAsia="Times New Roman" w:hAnsi="Times New Roman" w:cs="Times New Roman"/>
          <w:b/>
          <w:sz w:val="28"/>
          <w:szCs w:val="28"/>
          <w:lang w:eastAsia="es-ES"/>
        </w:rPr>
        <w:t xml:space="preserve">($491.00), </w:t>
      </w:r>
      <w:r w:rsidRPr="0092703A">
        <w:rPr>
          <w:rFonts w:ascii="Times New Roman" w:eastAsia="Calibri" w:hAnsi="Times New Roman" w:cs="Times New Roman"/>
          <w:sz w:val="28"/>
          <w:szCs w:val="28"/>
          <w:lang w:val="es-SV"/>
        </w:rPr>
        <w:t xml:space="preserve">de la </w:t>
      </w:r>
      <w:r w:rsidRPr="0092703A">
        <w:rPr>
          <w:rFonts w:ascii="Times New Roman" w:eastAsia="Calibri" w:hAnsi="Times New Roman" w:cs="Times New Roman"/>
          <w:b/>
          <w:sz w:val="28"/>
          <w:szCs w:val="28"/>
        </w:rPr>
        <w:t xml:space="preserve">cuenta aperturada con fondos de donación de Alemania del PROYECTO 713: MEJORAMIENTO DE INFRAESTRUCTURA DE CLINICA MUNICIPAL DE APOPA UBICADO FINAL 4" AV. NORTE COL, SAN EMIGDIO N· 7 COMPLEJO MUNICIPAL SANTA CATARINA APOPA, </w:t>
      </w:r>
      <w:r w:rsidRPr="0092703A">
        <w:rPr>
          <w:rFonts w:ascii="Times New Roman" w:eastAsia="Calibri" w:hAnsi="Times New Roman" w:cs="Times New Roman"/>
          <w:sz w:val="28"/>
          <w:szCs w:val="28"/>
          <w:lang w:val="es-SV"/>
        </w:rPr>
        <w:t>y</w:t>
      </w:r>
      <w:r w:rsidRPr="0092703A">
        <w:rPr>
          <w:rFonts w:ascii="Times New Roman" w:eastAsia="Calibri" w:hAnsi="Times New Roman" w:cs="Times New Roman"/>
          <w:sz w:val="28"/>
          <w:szCs w:val="28"/>
        </w:rPr>
        <w:t xml:space="preserve"> cancele según orden de compra de bienes y servicios emitida por la UACI</w:t>
      </w:r>
      <w:r w:rsidRPr="0092703A">
        <w:rPr>
          <w:rFonts w:ascii="Times New Roman" w:eastAsia="Calibri" w:hAnsi="Times New Roman" w:cs="Times New Roman"/>
          <w:b/>
          <w:sz w:val="28"/>
          <w:szCs w:val="28"/>
          <w:lang w:val="es-SV"/>
        </w:rPr>
        <w:t xml:space="preserve"> </w:t>
      </w:r>
      <w:r w:rsidRPr="0092703A">
        <w:rPr>
          <w:rFonts w:ascii="Times New Roman" w:eastAsia="Calibri" w:hAnsi="Times New Roman" w:cs="Times New Roman"/>
          <w:sz w:val="28"/>
          <w:szCs w:val="28"/>
          <w:lang w:val="es-SV"/>
        </w:rPr>
        <w:t>y</w:t>
      </w:r>
      <w:r w:rsidRPr="0092703A">
        <w:rPr>
          <w:rFonts w:ascii="Times New Roman" w:eastAsia="Calibri" w:hAnsi="Times New Roman" w:cs="Times New Roman"/>
          <w:sz w:val="28"/>
          <w:szCs w:val="28"/>
        </w:rPr>
        <w:t xml:space="preserve"> emita cheque</w:t>
      </w:r>
      <w:r w:rsidRPr="0092703A">
        <w:rPr>
          <w:rFonts w:ascii="Times New Roman" w:eastAsia="Calibri" w:hAnsi="Times New Roman" w:cs="Times New Roman"/>
          <w:b/>
          <w:sz w:val="28"/>
          <w:szCs w:val="28"/>
        </w:rPr>
        <w:t xml:space="preserve"> </w:t>
      </w:r>
      <w:r w:rsidRPr="0092703A">
        <w:rPr>
          <w:rFonts w:ascii="Times New Roman" w:eastAsia="Calibri" w:hAnsi="Times New Roman" w:cs="Times New Roman"/>
          <w:sz w:val="28"/>
          <w:szCs w:val="28"/>
        </w:rPr>
        <w:t xml:space="preserve">a nombre del proveedor con base a los cuadros antes detallados. </w:t>
      </w:r>
      <w:r w:rsidRPr="0092703A">
        <w:rPr>
          <w:rFonts w:ascii="Times New Roman" w:eastAsia="Calibri" w:hAnsi="Times New Roman" w:cs="Times New Roman"/>
          <w:b/>
          <w:sz w:val="28"/>
          <w:szCs w:val="28"/>
          <w:u w:val="single"/>
        </w:rPr>
        <w:t>Tercero:</w:t>
      </w:r>
      <w:r w:rsidRPr="0092703A">
        <w:rPr>
          <w:rFonts w:ascii="Times New Roman" w:eastAsia="Calibri" w:hAnsi="Times New Roman" w:cs="Times New Roman"/>
          <w:b/>
          <w:color w:val="000000" w:themeColor="text1"/>
          <w:sz w:val="28"/>
          <w:szCs w:val="28"/>
        </w:rPr>
        <w:t xml:space="preserve"> </w:t>
      </w:r>
      <w:r w:rsidRPr="0092703A">
        <w:rPr>
          <w:rFonts w:ascii="Times New Roman" w:eastAsia="Calibri" w:hAnsi="Times New Roman" w:cs="Times New Roman"/>
          <w:color w:val="000000" w:themeColor="text1"/>
          <w:sz w:val="28"/>
          <w:szCs w:val="28"/>
        </w:rPr>
        <w:t xml:space="preserve">Nombrar como administrador </w:t>
      </w:r>
      <w:r w:rsidRPr="0092703A">
        <w:rPr>
          <w:rFonts w:ascii="Times New Roman" w:eastAsia="Calibri" w:hAnsi="Times New Roman" w:cs="Times New Roman"/>
          <w:sz w:val="28"/>
          <w:szCs w:val="28"/>
        </w:rPr>
        <w:t xml:space="preserve">de orden de compra o contrato de los requerimientos que corresponden al </w:t>
      </w:r>
      <w:r w:rsidRPr="0092703A">
        <w:rPr>
          <w:rFonts w:ascii="Times New Roman" w:eastAsia="Calibri" w:hAnsi="Times New Roman" w:cs="Times New Roman"/>
          <w:b/>
          <w:sz w:val="28"/>
          <w:szCs w:val="28"/>
        </w:rPr>
        <w:t xml:space="preserve">Departamento de Proyectos </w:t>
      </w:r>
      <w:r w:rsidRPr="0092703A">
        <w:rPr>
          <w:rFonts w:ascii="Times New Roman" w:eastAsia="Calibri" w:hAnsi="Times New Roman" w:cs="Times New Roman"/>
          <w:sz w:val="28"/>
          <w:szCs w:val="28"/>
        </w:rPr>
        <w:t>a la Arquitecto</w:t>
      </w:r>
      <w:r w:rsidRPr="0092703A">
        <w:rPr>
          <w:rFonts w:ascii="Times New Roman" w:eastAsia="Calibri" w:hAnsi="Times New Roman" w:cs="Times New Roman"/>
          <w:b/>
          <w:sz w:val="28"/>
          <w:szCs w:val="28"/>
        </w:rPr>
        <w:t xml:space="preserve"> Aminta Cruz de Colocho.</w:t>
      </w:r>
      <w:r w:rsidRPr="0092703A">
        <w:rPr>
          <w:rFonts w:ascii="Times New Roman" w:eastAsia="Calibri" w:hAnsi="Times New Roman" w:cs="Times New Roman"/>
          <w:sz w:val="28"/>
          <w:szCs w:val="28"/>
        </w:rPr>
        <w:t xml:space="preserve"> Fondos con aplicación al espe</w:t>
      </w:r>
      <w:r w:rsidRPr="0092703A">
        <w:rPr>
          <w:rFonts w:ascii="Times New Roman" w:eastAsia="Calibri" w:hAnsi="Times New Roman" w:cs="Times New Roman"/>
          <w:sz w:val="28"/>
          <w:szCs w:val="28"/>
          <w:shd w:val="clear" w:color="auto" w:fill="FFFFFF" w:themeFill="background1"/>
        </w:rPr>
        <w:t>cífico y expresión Presupuestaria Municipal vigente, que</w:t>
      </w:r>
      <w:r w:rsidRPr="0092703A">
        <w:rPr>
          <w:rFonts w:ascii="Times New Roman" w:eastAsia="Calibri" w:hAnsi="Times New Roman" w:cs="Times New Roman"/>
          <w:sz w:val="28"/>
          <w:szCs w:val="28"/>
        </w:rPr>
        <w:t xml:space="preserve"> se comprobará como lo establece el artículo 78 del Código Municipal.</w:t>
      </w:r>
      <w:r w:rsidRPr="0092703A">
        <w:rPr>
          <w:rFonts w:ascii="Times New Roman" w:eastAsia="Calibri" w:hAnsi="Times New Roman" w:cs="Times New Roman"/>
          <w:color w:val="000000" w:themeColor="text1"/>
          <w:sz w:val="28"/>
          <w:szCs w:val="28"/>
          <w:shd w:val="clear" w:color="auto" w:fill="FFFFFF" w:themeFill="background1"/>
        </w:rPr>
        <w:t xml:space="preserve">- </w:t>
      </w:r>
      <w:r w:rsidRPr="0092703A">
        <w:rPr>
          <w:rFonts w:ascii="Times New Roman" w:eastAsia="Calibri" w:hAnsi="Times New Roman" w:cs="Times New Roman"/>
          <w:b/>
          <w:sz w:val="28"/>
          <w:szCs w:val="28"/>
        </w:rPr>
        <w:t>CERTIFIQUESE Y COMUNIQUESE.</w:t>
      </w:r>
      <w:r w:rsidRPr="0092703A">
        <w:rPr>
          <w:rFonts w:ascii="Times New Roman" w:eastAsia="Calibri" w:hAnsi="Times New Roman" w:cs="Times New Roman"/>
          <w:sz w:val="28"/>
          <w:szCs w:val="28"/>
        </w:rPr>
        <w:t xml:space="preserve">- </w:t>
      </w:r>
      <w:r w:rsidRPr="0092703A">
        <w:rPr>
          <w:rFonts w:ascii="Times New Roman" w:hAnsi="Times New Roman" w:cs="Times New Roman"/>
          <w:b/>
          <w:bCs/>
          <w:sz w:val="28"/>
          <w:szCs w:val="28"/>
        </w:rPr>
        <w:t xml:space="preserve">“ACUERDO MUNICIPAL NÚMERO DOCE”. </w:t>
      </w:r>
      <w:r w:rsidRPr="0092703A">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siete  de la agenda de esta sesión, el cual consiste en la participación de la Licda. Ana Fabiola Loucel Bonilla, Jefe Interina de la UACI, y según Memorandum de fecha </w:t>
      </w:r>
      <w:smartTag w:uri="urn:schemas-microsoft-com:office:smarttags" w:element="date">
        <w:smartTagPr>
          <w:attr w:name="Year" w:val="2019"/>
          <w:attr w:name="Day" w:val="22"/>
          <w:attr w:name="Month" w:val="07"/>
          <w:attr w:name="ls" w:val="trans"/>
        </w:smartTagPr>
        <w:r w:rsidRPr="0092703A">
          <w:rPr>
            <w:rFonts w:ascii="Times New Roman" w:hAnsi="Times New Roman" w:cs="Times New Roman"/>
            <w:sz w:val="28"/>
            <w:szCs w:val="28"/>
          </w:rPr>
          <w:t>22/07/2019</w:t>
        </w:r>
      </w:smartTag>
      <w:r w:rsidRPr="0092703A">
        <w:rPr>
          <w:rFonts w:ascii="Times New Roman" w:hAnsi="Times New Roman" w:cs="Times New Roman"/>
          <w:sz w:val="28"/>
          <w:szCs w:val="28"/>
        </w:rPr>
        <w:t xml:space="preserve">, solicitando al Honorable Concejo Municipal Plural, </w:t>
      </w:r>
      <w:r w:rsidRPr="0092703A">
        <w:rPr>
          <w:rFonts w:ascii="Times New Roman" w:hAnsi="Times New Roman" w:cs="Times New Roman"/>
          <w:sz w:val="28"/>
          <w:szCs w:val="28"/>
          <w:shd w:val="clear" w:color="auto" w:fill="FFFFFF" w:themeFill="background1"/>
        </w:rPr>
        <w:t xml:space="preserve">aprobación de adjudicación de requerimientos correspondiente al DEPARTAMENTO DE PROYECTOS, por un monto de  $2,315.93 </w:t>
      </w:r>
      <w:r w:rsidRPr="0092703A">
        <w:rPr>
          <w:rFonts w:ascii="Times New Roman" w:hAnsi="Times New Roman" w:cs="Times New Roman"/>
          <w:sz w:val="28"/>
          <w:szCs w:val="28"/>
        </w:rPr>
        <w:t xml:space="preserve">y proponiendo al administrador de la orden de compra o contrato a: TEC. ROXANA MARIBEL SOLÍS GONZÁLES y supervisor del proyecto al: ING. WALTER ALFREDO GUERRA CARBAJAL. </w:t>
      </w:r>
      <w:r w:rsidRPr="0092703A">
        <w:rPr>
          <w:rFonts w:ascii="Times New Roman" w:eastAsia="Calibri" w:hAnsi="Times New Roman" w:cs="Times New Roman"/>
          <w:bCs/>
          <w:sz w:val="28"/>
          <w:szCs w:val="28"/>
        </w:rPr>
        <w:t xml:space="preserve">Por </w:t>
      </w:r>
      <w:r w:rsidRPr="0092703A">
        <w:rPr>
          <w:rFonts w:ascii="Times New Roman" w:eastAsia="Calibri" w:hAnsi="Times New Roman" w:cs="Times New Roman"/>
          <w:b/>
          <w:bCs/>
          <w:sz w:val="28"/>
          <w:szCs w:val="28"/>
        </w:rPr>
        <w:t xml:space="preserve">UNANIMIDAD </w:t>
      </w:r>
      <w:r w:rsidRPr="0092703A">
        <w:rPr>
          <w:rFonts w:ascii="Times New Roman" w:eastAsia="Calibri" w:hAnsi="Times New Roman" w:cs="Times New Roman"/>
          <w:bCs/>
          <w:sz w:val="28"/>
          <w:szCs w:val="28"/>
        </w:rPr>
        <w:t xml:space="preserve">de votos. </w:t>
      </w:r>
      <w:r w:rsidRPr="0092703A">
        <w:rPr>
          <w:rFonts w:ascii="Times New Roman" w:hAnsi="Times New Roman" w:cs="Times New Roman"/>
          <w:b/>
          <w:sz w:val="28"/>
          <w:szCs w:val="28"/>
        </w:rPr>
        <w:t>ACUERDA:</w:t>
      </w:r>
      <w:r w:rsidRPr="0092703A">
        <w:rPr>
          <w:rFonts w:ascii="Times New Roman" w:hAnsi="Times New Roman" w:cs="Times New Roman"/>
          <w:sz w:val="28"/>
          <w:szCs w:val="28"/>
        </w:rPr>
        <w:t xml:space="preserve"> </w:t>
      </w:r>
      <w:r w:rsidRPr="0092703A">
        <w:rPr>
          <w:rFonts w:ascii="Times New Roman" w:hAnsi="Times New Roman" w:cs="Times New Roman"/>
          <w:b/>
          <w:sz w:val="28"/>
          <w:szCs w:val="28"/>
          <w:u w:val="single"/>
        </w:rPr>
        <w:t>Primero:</w:t>
      </w:r>
      <w:r w:rsidRPr="0092703A">
        <w:rPr>
          <w:rFonts w:ascii="Times New Roman" w:hAnsi="Times New Roman" w:cs="Times New Roman"/>
          <w:sz w:val="28"/>
          <w:szCs w:val="28"/>
        </w:rPr>
        <w:t xml:space="preserve"> Aprobar adjudicación de requerimiento al DEPARTAMENTO DE PROYECTOS, por un monto de  $2,315.93</w:t>
      </w:r>
      <w:r w:rsidRPr="0092703A">
        <w:rPr>
          <w:rFonts w:ascii="Times New Roman" w:hAnsi="Times New Roman" w:cs="Times New Roman"/>
          <w:sz w:val="28"/>
          <w:szCs w:val="28"/>
          <w:shd w:val="clear" w:color="auto" w:fill="FFFFFF" w:themeFill="background1"/>
        </w:rPr>
        <w:t xml:space="preserve">. </w:t>
      </w:r>
      <w:r w:rsidRPr="0092703A">
        <w:rPr>
          <w:rFonts w:ascii="Times New Roman" w:hAnsi="Times New Roman" w:cs="Times New Roman"/>
          <w:b/>
          <w:sz w:val="28"/>
          <w:szCs w:val="28"/>
          <w:u w:val="single"/>
        </w:rPr>
        <w:t>Segundo:</w:t>
      </w:r>
      <w:r w:rsidRPr="0092703A">
        <w:rPr>
          <w:rFonts w:ascii="Times New Roman" w:hAnsi="Times New Roman" w:cs="Times New Roman"/>
          <w:sz w:val="28"/>
          <w:szCs w:val="28"/>
        </w:rPr>
        <w:t xml:space="preserve"> </w:t>
      </w:r>
      <w:r w:rsidRPr="0092703A">
        <w:rPr>
          <w:rFonts w:ascii="Times New Roman" w:hAnsi="Times New Roman" w:cs="Times New Roman"/>
          <w:sz w:val="28"/>
          <w:szCs w:val="28"/>
        </w:rPr>
        <w:lastRenderedPageBreak/>
        <w:t xml:space="preserve">Autorizar a la Tesorera Municipal para que erogue la cantidad de: </w:t>
      </w:r>
      <w:r w:rsidRPr="0092703A">
        <w:rPr>
          <w:rFonts w:ascii="Times New Roman" w:hAnsi="Times New Roman" w:cs="Times New Roman"/>
          <w:b/>
          <w:sz w:val="28"/>
          <w:szCs w:val="28"/>
          <w:shd w:val="clear" w:color="auto" w:fill="FFFFFF" w:themeFill="background1"/>
        </w:rPr>
        <w:t xml:space="preserve">$2,315.93,  </w:t>
      </w:r>
      <w:r w:rsidRPr="0092703A">
        <w:rPr>
          <w:rFonts w:ascii="Times New Roman" w:hAnsi="Times New Roman" w:cs="Times New Roman"/>
          <w:sz w:val="28"/>
          <w:szCs w:val="28"/>
          <w:lang w:val="es-SV"/>
        </w:rPr>
        <w:t>de la cuenta aperturada para el PROYECTO 723: SEÑALIZACIÓN VERTICAL 1º FASE, UBICADA EN PRINCIPALES CALLES Y AVENIDAS DEL CASCO URBANO DEL MUNICIPIO DE APOPA, AÑO 2019, con fuente de financiamiento FODES 75%,  corriente y</w:t>
      </w:r>
      <w:r w:rsidRPr="0092703A">
        <w:rPr>
          <w:rFonts w:ascii="Times New Roman" w:hAnsi="Times New Roman" w:cs="Times New Roman"/>
          <w:sz w:val="28"/>
          <w:szCs w:val="28"/>
        </w:rPr>
        <w:t xml:space="preserve"> emita cheque</w:t>
      </w:r>
      <w:r w:rsidRPr="0092703A">
        <w:rPr>
          <w:rFonts w:ascii="Times New Roman" w:hAnsi="Times New Roman" w:cs="Times New Roman"/>
          <w:b/>
          <w:sz w:val="28"/>
          <w:szCs w:val="28"/>
        </w:rPr>
        <w:t xml:space="preserve"> </w:t>
      </w:r>
      <w:r w:rsidRPr="0092703A">
        <w:rPr>
          <w:rFonts w:ascii="Times New Roman" w:hAnsi="Times New Roman" w:cs="Times New Roman"/>
          <w:sz w:val="28"/>
          <w:szCs w:val="28"/>
        </w:rPr>
        <w:t>a nombre de los proveedores según los siguientes cuadros:</w:t>
      </w:r>
    </w:p>
    <w:p w:rsidR="0092703A" w:rsidRPr="0092703A" w:rsidRDefault="0092703A" w:rsidP="0092703A">
      <w:pPr>
        <w:jc w:val="center"/>
        <w:rPr>
          <w:rFonts w:ascii="Arial" w:hAnsi="Arial" w:cs="Arial"/>
          <w:sz w:val="24"/>
          <w:szCs w:val="24"/>
        </w:rPr>
      </w:pPr>
      <w:r w:rsidRPr="0092703A">
        <w:rPr>
          <w:noProof/>
          <w:lang w:eastAsia="es-ES"/>
        </w:rPr>
        <w:drawing>
          <wp:inline distT="0" distB="0" distL="0" distR="0" wp14:anchorId="22B7D3D5" wp14:editId="01466388">
            <wp:extent cx="5756430" cy="356461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6910" cy="3564907"/>
                    </a:xfrm>
                    <a:prstGeom prst="rect">
                      <a:avLst/>
                    </a:prstGeom>
                    <a:noFill/>
                    <a:ln>
                      <a:noFill/>
                    </a:ln>
                  </pic:spPr>
                </pic:pic>
              </a:graphicData>
            </a:graphic>
          </wp:inline>
        </w:drawing>
      </w:r>
    </w:p>
    <w:p w:rsidR="0092703A" w:rsidRPr="0092703A" w:rsidRDefault="0092703A" w:rsidP="0092703A">
      <w:pPr>
        <w:jc w:val="center"/>
        <w:rPr>
          <w:rFonts w:ascii="Arial" w:hAnsi="Arial" w:cs="Arial"/>
          <w:sz w:val="24"/>
          <w:szCs w:val="24"/>
        </w:rPr>
      </w:pPr>
      <w:r w:rsidRPr="0092703A">
        <w:rPr>
          <w:noProof/>
          <w:lang w:eastAsia="es-ES"/>
        </w:rPr>
        <w:drawing>
          <wp:inline distT="0" distB="0" distL="0" distR="0" wp14:anchorId="31E4E187" wp14:editId="34ACCCAD">
            <wp:extent cx="5756910" cy="1839296"/>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6910" cy="1839296"/>
                    </a:xfrm>
                    <a:prstGeom prst="rect">
                      <a:avLst/>
                    </a:prstGeom>
                    <a:noFill/>
                    <a:ln>
                      <a:noFill/>
                    </a:ln>
                  </pic:spPr>
                </pic:pic>
              </a:graphicData>
            </a:graphic>
          </wp:inline>
        </w:drawing>
      </w:r>
    </w:p>
    <w:p w:rsidR="0092703A" w:rsidRPr="0092703A" w:rsidRDefault="0092703A" w:rsidP="0092703A">
      <w:pPr>
        <w:jc w:val="both"/>
        <w:rPr>
          <w:rFonts w:ascii="Times New Roman" w:hAnsi="Times New Roman" w:cs="Times New Roman"/>
          <w:sz w:val="28"/>
          <w:szCs w:val="28"/>
        </w:rPr>
      </w:pPr>
      <w:r w:rsidRPr="0092703A">
        <w:rPr>
          <w:rFonts w:ascii="Times New Roman" w:hAnsi="Times New Roman" w:cs="Times New Roman"/>
          <w:b/>
          <w:color w:val="000000" w:themeColor="text1"/>
          <w:sz w:val="28"/>
          <w:szCs w:val="28"/>
          <w:u w:val="single"/>
        </w:rPr>
        <w:t>Tercero:</w:t>
      </w:r>
      <w:r w:rsidRPr="0092703A">
        <w:rPr>
          <w:rFonts w:ascii="Times New Roman" w:hAnsi="Times New Roman" w:cs="Times New Roman"/>
          <w:color w:val="000000" w:themeColor="text1"/>
          <w:sz w:val="28"/>
          <w:szCs w:val="28"/>
        </w:rPr>
        <w:t xml:space="preserve"> Nombrar </w:t>
      </w:r>
      <w:r w:rsidRPr="0092703A">
        <w:rPr>
          <w:rFonts w:ascii="Times New Roman" w:hAnsi="Times New Roman" w:cs="Times New Roman"/>
          <w:sz w:val="28"/>
          <w:szCs w:val="28"/>
        </w:rPr>
        <w:t>a los administradores de las órdenes de compra o contrato a: TEC. ROXANA MARIBEL SOLÍS GONZÁLES y supervisor del proyecto al: ING. WALTER ALFREDO GUERRA CARBAJAL.  Fondos con aplicación al espe</w:t>
      </w:r>
      <w:r w:rsidRPr="0092703A">
        <w:rPr>
          <w:rFonts w:ascii="Times New Roman" w:hAnsi="Times New Roman" w:cs="Times New Roman"/>
          <w:sz w:val="28"/>
          <w:szCs w:val="28"/>
          <w:shd w:val="clear" w:color="auto" w:fill="FFFFFF" w:themeFill="background1"/>
        </w:rPr>
        <w:t>cífico y expresión Presupuestaria Municipal vigente, que</w:t>
      </w:r>
      <w:r w:rsidRPr="0092703A">
        <w:rPr>
          <w:rFonts w:ascii="Times New Roman" w:hAnsi="Times New Roman" w:cs="Times New Roman"/>
          <w:sz w:val="28"/>
          <w:szCs w:val="28"/>
        </w:rPr>
        <w:t xml:space="preserve"> se comprobara </w:t>
      </w:r>
      <w:r w:rsidRPr="0092703A">
        <w:rPr>
          <w:rFonts w:ascii="Times New Roman" w:hAnsi="Times New Roman" w:cs="Times New Roman"/>
          <w:sz w:val="28"/>
          <w:szCs w:val="28"/>
        </w:rPr>
        <w:lastRenderedPageBreak/>
        <w:t xml:space="preserve">como lo establece el artículo 78 del Código Municipal. </w:t>
      </w:r>
      <w:r w:rsidRPr="0092703A">
        <w:rPr>
          <w:rFonts w:ascii="Times New Roman" w:hAnsi="Times New Roman" w:cs="Times New Roman"/>
          <w:color w:val="000000" w:themeColor="text1"/>
          <w:sz w:val="28"/>
          <w:szCs w:val="28"/>
          <w:shd w:val="clear" w:color="auto" w:fill="FFFFFF" w:themeFill="background1"/>
        </w:rPr>
        <w:t>.-</w:t>
      </w:r>
      <w:r w:rsidRPr="0092703A">
        <w:rPr>
          <w:rFonts w:ascii="Times New Roman" w:hAnsi="Times New Roman" w:cs="Times New Roman"/>
          <w:b/>
          <w:sz w:val="28"/>
          <w:szCs w:val="28"/>
        </w:rPr>
        <w:t>CERTIFÍQUESE Y COMUNÍQUESE.</w:t>
      </w:r>
      <w:r w:rsidRPr="0092703A">
        <w:rPr>
          <w:rFonts w:ascii="Times New Roman" w:hAnsi="Times New Roman" w:cs="Times New Roman"/>
          <w:sz w:val="28"/>
          <w:szCs w:val="28"/>
        </w:rPr>
        <w:t>-</w:t>
      </w:r>
      <w:r w:rsidRPr="0092703A">
        <w:rPr>
          <w:rFonts w:ascii="Times New Roman" w:hAnsi="Times New Roman" w:cs="Times New Roman"/>
          <w:b/>
          <w:bCs/>
          <w:sz w:val="28"/>
          <w:szCs w:val="28"/>
        </w:rPr>
        <w:t xml:space="preserve"> “ACUERDO MUNICIPAL NÚMERO TRECE”. </w:t>
      </w:r>
      <w:r w:rsidRPr="0092703A">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siete  de la agenda de esta sesión, el cual consiste en la participación de la Licda. Ana Fabiola Loucel Bonilla, Jefe Interina de la UACI, y según Memorandum de fecha </w:t>
      </w:r>
      <w:smartTag w:uri="urn:schemas-microsoft-com:office:smarttags" w:element="date">
        <w:smartTagPr>
          <w:attr w:name="Year" w:val="2019"/>
          <w:attr w:name="Day" w:val="22"/>
          <w:attr w:name="Month" w:val="07"/>
          <w:attr w:name="ls" w:val="trans"/>
        </w:smartTagPr>
        <w:r w:rsidRPr="0092703A">
          <w:rPr>
            <w:rFonts w:ascii="Times New Roman" w:hAnsi="Times New Roman" w:cs="Times New Roman"/>
            <w:sz w:val="28"/>
            <w:szCs w:val="28"/>
          </w:rPr>
          <w:t>22/07/2019</w:t>
        </w:r>
      </w:smartTag>
      <w:r w:rsidRPr="0092703A">
        <w:rPr>
          <w:rFonts w:ascii="Times New Roman" w:hAnsi="Times New Roman" w:cs="Times New Roman"/>
          <w:sz w:val="28"/>
          <w:szCs w:val="28"/>
        </w:rPr>
        <w:t xml:space="preserve">, solicitando al Honorable Concejo Municipal Plural, </w:t>
      </w:r>
      <w:r w:rsidRPr="0092703A">
        <w:rPr>
          <w:rFonts w:ascii="Times New Roman" w:hAnsi="Times New Roman" w:cs="Times New Roman"/>
          <w:sz w:val="28"/>
          <w:szCs w:val="28"/>
          <w:shd w:val="clear" w:color="auto" w:fill="FFFFFF" w:themeFill="background1"/>
        </w:rPr>
        <w:t xml:space="preserve">aprobación de adjudicación de requerimientos correspondiente al DEPARTAMENTO DEL ADULTO MAYOR, por un monto de  $175.00 </w:t>
      </w:r>
      <w:r w:rsidRPr="0092703A">
        <w:rPr>
          <w:rFonts w:ascii="Times New Roman" w:hAnsi="Times New Roman" w:cs="Times New Roman"/>
          <w:sz w:val="28"/>
          <w:szCs w:val="28"/>
        </w:rPr>
        <w:t xml:space="preserve">y proponiendo al administrador de la orden de compra o contrato a: WALTER ERNESTO SALINAS MARTÍNEZ. </w:t>
      </w:r>
      <w:r w:rsidRPr="0092703A">
        <w:rPr>
          <w:rFonts w:ascii="Times New Roman" w:eastAsia="Calibri" w:hAnsi="Times New Roman" w:cs="Times New Roman"/>
          <w:bCs/>
          <w:sz w:val="28"/>
          <w:szCs w:val="28"/>
        </w:rPr>
        <w:t xml:space="preserve">Por </w:t>
      </w:r>
      <w:r w:rsidRPr="0092703A">
        <w:rPr>
          <w:rFonts w:ascii="Times New Roman" w:eastAsia="Calibri" w:hAnsi="Times New Roman" w:cs="Times New Roman"/>
          <w:b/>
          <w:bCs/>
          <w:sz w:val="28"/>
          <w:szCs w:val="28"/>
        </w:rPr>
        <w:t>UNANIMIDAD</w:t>
      </w:r>
      <w:r w:rsidRPr="0092703A">
        <w:rPr>
          <w:rFonts w:ascii="Times New Roman" w:eastAsia="Calibri" w:hAnsi="Times New Roman" w:cs="Times New Roman"/>
          <w:bCs/>
          <w:sz w:val="28"/>
          <w:szCs w:val="28"/>
        </w:rPr>
        <w:t xml:space="preserve"> de votos.  </w:t>
      </w:r>
      <w:r w:rsidRPr="0092703A">
        <w:rPr>
          <w:rFonts w:ascii="Times New Roman" w:hAnsi="Times New Roman" w:cs="Times New Roman"/>
          <w:b/>
          <w:sz w:val="28"/>
          <w:szCs w:val="28"/>
        </w:rPr>
        <w:t>ACUERDA:</w:t>
      </w:r>
      <w:r w:rsidRPr="0092703A">
        <w:rPr>
          <w:rFonts w:ascii="Times New Roman" w:hAnsi="Times New Roman" w:cs="Times New Roman"/>
          <w:sz w:val="28"/>
          <w:szCs w:val="28"/>
        </w:rPr>
        <w:t xml:space="preserve"> </w:t>
      </w:r>
      <w:r w:rsidRPr="0092703A">
        <w:rPr>
          <w:rFonts w:ascii="Times New Roman" w:hAnsi="Times New Roman" w:cs="Times New Roman"/>
          <w:b/>
          <w:sz w:val="28"/>
          <w:szCs w:val="28"/>
          <w:u w:val="single"/>
        </w:rPr>
        <w:t>Primero:</w:t>
      </w:r>
      <w:r w:rsidRPr="0092703A">
        <w:rPr>
          <w:rFonts w:ascii="Times New Roman" w:hAnsi="Times New Roman" w:cs="Times New Roman"/>
          <w:sz w:val="28"/>
          <w:szCs w:val="28"/>
        </w:rPr>
        <w:t xml:space="preserve"> Aprobar adjudicación de requerimiento </w:t>
      </w:r>
      <w:r w:rsidRPr="0092703A">
        <w:rPr>
          <w:rFonts w:ascii="Times New Roman" w:hAnsi="Times New Roman" w:cs="Times New Roman"/>
          <w:sz w:val="28"/>
          <w:szCs w:val="28"/>
          <w:shd w:val="clear" w:color="auto" w:fill="FFFFFF" w:themeFill="background1"/>
        </w:rPr>
        <w:t xml:space="preserve">al DEPARTAMENTO DEL ADULTO MAYOR, por un monto de  $175.00. </w:t>
      </w:r>
      <w:r w:rsidRPr="0092703A">
        <w:rPr>
          <w:rFonts w:ascii="Times New Roman" w:hAnsi="Times New Roman" w:cs="Times New Roman"/>
          <w:b/>
          <w:sz w:val="28"/>
          <w:szCs w:val="28"/>
          <w:u w:val="single"/>
        </w:rPr>
        <w:t>Segundo:</w:t>
      </w:r>
      <w:r w:rsidRPr="0092703A">
        <w:rPr>
          <w:rFonts w:ascii="Times New Roman" w:hAnsi="Times New Roman" w:cs="Times New Roman"/>
          <w:sz w:val="28"/>
          <w:szCs w:val="28"/>
        </w:rPr>
        <w:t xml:space="preserve"> Autorizar a la Tesorera Municipal para que erogue la cantidad de: </w:t>
      </w:r>
      <w:r w:rsidRPr="0092703A">
        <w:rPr>
          <w:rFonts w:ascii="Times New Roman" w:hAnsi="Times New Roman" w:cs="Times New Roman"/>
          <w:b/>
          <w:sz w:val="28"/>
          <w:szCs w:val="28"/>
          <w:shd w:val="clear" w:color="auto" w:fill="FFFFFF" w:themeFill="background1"/>
        </w:rPr>
        <w:t>$175.00,</w:t>
      </w:r>
      <w:r w:rsidRPr="0092703A">
        <w:rPr>
          <w:rFonts w:ascii="Times New Roman" w:hAnsi="Times New Roman" w:cs="Times New Roman"/>
          <w:sz w:val="28"/>
          <w:szCs w:val="28"/>
          <w:lang w:val="es-SV"/>
        </w:rPr>
        <w:t xml:space="preserve"> de la cuenta  corriente número </w:t>
      </w:r>
      <w:r w:rsidRPr="0092703A">
        <w:rPr>
          <w:rFonts w:ascii="Times New Roman" w:hAnsi="Times New Roman" w:cs="Times New Roman"/>
          <w:b/>
          <w:sz w:val="28"/>
          <w:szCs w:val="28"/>
          <w:lang w:val="es-SV"/>
        </w:rPr>
        <w:t>480005924 MUNICIPALIDAD DE APOPA, RECURSOS PROPIOS, Banco Hipotecario de El Salvador S.A.,</w:t>
      </w:r>
      <w:r w:rsidRPr="0092703A">
        <w:rPr>
          <w:rFonts w:ascii="Times New Roman" w:hAnsi="Times New Roman" w:cs="Times New Roman"/>
          <w:sz w:val="28"/>
          <w:szCs w:val="28"/>
          <w:lang w:val="es-SV"/>
        </w:rPr>
        <w:t xml:space="preserve"> y</w:t>
      </w:r>
      <w:r w:rsidRPr="0092703A">
        <w:rPr>
          <w:rFonts w:ascii="Times New Roman" w:hAnsi="Times New Roman" w:cs="Times New Roman"/>
          <w:sz w:val="28"/>
          <w:szCs w:val="28"/>
        </w:rPr>
        <w:t xml:space="preserve"> emita cheque</w:t>
      </w:r>
      <w:r w:rsidRPr="0092703A">
        <w:rPr>
          <w:rFonts w:ascii="Times New Roman" w:hAnsi="Times New Roman" w:cs="Times New Roman"/>
          <w:b/>
          <w:sz w:val="28"/>
          <w:szCs w:val="28"/>
        </w:rPr>
        <w:t xml:space="preserve"> </w:t>
      </w:r>
      <w:r w:rsidRPr="0092703A">
        <w:rPr>
          <w:rFonts w:ascii="Times New Roman" w:hAnsi="Times New Roman" w:cs="Times New Roman"/>
          <w:sz w:val="28"/>
          <w:szCs w:val="28"/>
        </w:rPr>
        <w:t>a nombre del proveedor según el siguiente cuadro:</w:t>
      </w:r>
    </w:p>
    <w:p w:rsidR="0092703A" w:rsidRPr="0092703A" w:rsidRDefault="0092703A" w:rsidP="0092703A">
      <w:pPr>
        <w:jc w:val="center"/>
        <w:rPr>
          <w:rFonts w:ascii="Arial" w:hAnsi="Arial" w:cs="Arial"/>
          <w:sz w:val="24"/>
          <w:szCs w:val="24"/>
        </w:rPr>
      </w:pPr>
      <w:r w:rsidRPr="0092703A">
        <w:rPr>
          <w:noProof/>
          <w:lang w:eastAsia="es-ES"/>
        </w:rPr>
        <w:drawing>
          <wp:inline distT="0" distB="0" distL="0" distR="0" wp14:anchorId="51941EF5" wp14:editId="3A748DFF">
            <wp:extent cx="5756910" cy="1198098"/>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6910" cy="1198098"/>
                    </a:xfrm>
                    <a:prstGeom prst="rect">
                      <a:avLst/>
                    </a:prstGeom>
                    <a:noFill/>
                    <a:ln>
                      <a:noFill/>
                    </a:ln>
                  </pic:spPr>
                </pic:pic>
              </a:graphicData>
            </a:graphic>
          </wp:inline>
        </w:drawing>
      </w:r>
    </w:p>
    <w:p w:rsidR="0092703A" w:rsidRPr="0092703A" w:rsidRDefault="0092703A" w:rsidP="0092703A">
      <w:pPr>
        <w:jc w:val="both"/>
        <w:rPr>
          <w:rFonts w:ascii="Times New Roman" w:eastAsia="Calibri" w:hAnsi="Times New Roman" w:cs="Times New Roman"/>
          <w:sz w:val="28"/>
          <w:szCs w:val="28"/>
        </w:rPr>
      </w:pPr>
      <w:r w:rsidRPr="0092703A">
        <w:rPr>
          <w:rFonts w:ascii="Times New Roman" w:hAnsi="Times New Roman" w:cs="Times New Roman"/>
          <w:b/>
          <w:color w:val="000000" w:themeColor="text1"/>
          <w:sz w:val="28"/>
          <w:szCs w:val="28"/>
          <w:u w:val="single"/>
        </w:rPr>
        <w:t>Tercero:</w:t>
      </w:r>
      <w:r w:rsidRPr="0092703A">
        <w:rPr>
          <w:rFonts w:ascii="Times New Roman" w:hAnsi="Times New Roman" w:cs="Times New Roman"/>
          <w:color w:val="000000" w:themeColor="text1"/>
          <w:sz w:val="28"/>
          <w:szCs w:val="28"/>
        </w:rPr>
        <w:t xml:space="preserve"> Nombrar </w:t>
      </w:r>
      <w:r w:rsidRPr="0092703A">
        <w:rPr>
          <w:rFonts w:ascii="Times New Roman" w:hAnsi="Times New Roman" w:cs="Times New Roman"/>
          <w:sz w:val="28"/>
          <w:szCs w:val="28"/>
        </w:rPr>
        <w:t>a los administradores de las órdenes de compra o contrato a: WALTER ERNESTO SALINAS MARTÍNEZ.  Fondos con aplicación al espe</w:t>
      </w:r>
      <w:r w:rsidRPr="0092703A">
        <w:rPr>
          <w:rFonts w:ascii="Times New Roman" w:hAnsi="Times New Roman" w:cs="Times New Roman"/>
          <w:sz w:val="28"/>
          <w:szCs w:val="28"/>
          <w:shd w:val="clear" w:color="auto" w:fill="FFFFFF" w:themeFill="background1"/>
        </w:rPr>
        <w:t>cífico y expresión Presupuestaria Municipal vigente, que</w:t>
      </w:r>
      <w:r w:rsidRPr="0092703A">
        <w:rPr>
          <w:rFonts w:ascii="Times New Roman" w:hAnsi="Times New Roman" w:cs="Times New Roman"/>
          <w:sz w:val="28"/>
          <w:szCs w:val="28"/>
        </w:rPr>
        <w:t xml:space="preserve"> se comprobara como lo establece el artículo 78 del Código Municipal. </w:t>
      </w:r>
      <w:r w:rsidRPr="0092703A">
        <w:rPr>
          <w:rFonts w:ascii="Times New Roman" w:hAnsi="Times New Roman" w:cs="Times New Roman"/>
          <w:color w:val="000000" w:themeColor="text1"/>
          <w:sz w:val="28"/>
          <w:szCs w:val="28"/>
          <w:shd w:val="clear" w:color="auto" w:fill="FFFFFF" w:themeFill="background1"/>
        </w:rPr>
        <w:t>.-</w:t>
      </w:r>
      <w:r w:rsidRPr="0092703A">
        <w:rPr>
          <w:rFonts w:ascii="Times New Roman" w:hAnsi="Times New Roman" w:cs="Times New Roman"/>
          <w:b/>
          <w:sz w:val="28"/>
          <w:szCs w:val="28"/>
        </w:rPr>
        <w:t>CERTIFÍQUESE Y COMUNÍQUESE.</w:t>
      </w:r>
      <w:r w:rsidRPr="0092703A">
        <w:rPr>
          <w:rFonts w:ascii="Times New Roman" w:hAnsi="Times New Roman" w:cs="Times New Roman"/>
          <w:sz w:val="28"/>
          <w:szCs w:val="28"/>
        </w:rPr>
        <w:t xml:space="preserve">- </w:t>
      </w:r>
      <w:r w:rsidRPr="0092703A">
        <w:rPr>
          <w:rFonts w:ascii="Times New Roman" w:hAnsi="Times New Roman" w:cs="Times New Roman"/>
          <w:b/>
          <w:bCs/>
          <w:sz w:val="28"/>
          <w:szCs w:val="28"/>
        </w:rPr>
        <w:t>“ACUERDO MUNICIPAL NUMERO CATORCE”</w:t>
      </w:r>
      <w:r w:rsidRPr="0092703A">
        <w:rPr>
          <w:rFonts w:ascii="Times New Roman" w:hAnsi="Times New Roman" w:cs="Times New Roman"/>
          <w:sz w:val="28"/>
          <w:szCs w:val="28"/>
        </w:rPr>
        <w:t xml:space="preserve"> El Concejo Municipal en uso de sus facultades legales, de conformidad al art. 86 inciso final, 203, 204 y 235 de la Constitución de la República, art. 30 numeral 4) 14) art. 31 numeral 4) del Código Municipal. Expuesto en el punto número siete de la agenda de esta sesión,  la Participación de la Licenciada Ana Fabiola Loucel Bonilla, Jefe de UACI Interina,</w:t>
      </w:r>
      <w:r w:rsidRPr="0092703A">
        <w:rPr>
          <w:rFonts w:ascii="Times New Roman" w:eastAsia="Calibri" w:hAnsi="Times New Roman" w:cs="Times New Roman"/>
          <w:sz w:val="28"/>
          <w:szCs w:val="28"/>
        </w:rPr>
        <w:t xml:space="preserve"> en el que solicita al Honorable Concejo </w:t>
      </w:r>
      <w:r w:rsidRPr="0092703A">
        <w:rPr>
          <w:rFonts w:ascii="Times New Roman" w:eastAsia="Calibri" w:hAnsi="Times New Roman" w:cs="Times New Roman"/>
          <w:sz w:val="28"/>
          <w:szCs w:val="28"/>
        </w:rPr>
        <w:lastRenderedPageBreak/>
        <w:t>Municipal Plural, la aprobación de adjudicación del requerimiento solicitado por</w:t>
      </w:r>
      <w:r w:rsidRPr="0092703A">
        <w:rPr>
          <w:rFonts w:ascii="Times New Roman" w:eastAsia="Calibri" w:hAnsi="Times New Roman" w:cs="Times New Roman"/>
          <w:b/>
          <w:sz w:val="28"/>
          <w:szCs w:val="28"/>
        </w:rPr>
        <w:t xml:space="preserve"> </w:t>
      </w:r>
      <w:r w:rsidRPr="0092703A">
        <w:rPr>
          <w:rFonts w:ascii="Times New Roman" w:eastAsia="Calibri" w:hAnsi="Times New Roman" w:cs="Times New Roman"/>
          <w:sz w:val="28"/>
          <w:szCs w:val="28"/>
        </w:rPr>
        <w:t>el</w:t>
      </w:r>
      <w:r w:rsidRPr="0092703A">
        <w:rPr>
          <w:rFonts w:ascii="Times New Roman" w:eastAsia="Calibri" w:hAnsi="Times New Roman" w:cs="Times New Roman"/>
          <w:b/>
          <w:sz w:val="28"/>
          <w:szCs w:val="28"/>
        </w:rPr>
        <w:t xml:space="preserve"> Departamento de Registro del Estado Familiar,</w:t>
      </w:r>
      <w:r w:rsidRPr="0092703A">
        <w:rPr>
          <w:rFonts w:ascii="Times New Roman" w:eastAsia="Calibri" w:hAnsi="Times New Roman" w:cs="Times New Roman"/>
          <w:sz w:val="28"/>
          <w:szCs w:val="28"/>
        </w:rPr>
        <w:t xml:space="preserve"> por la cantidad de </w:t>
      </w:r>
      <w:r w:rsidRPr="0092703A">
        <w:rPr>
          <w:rFonts w:ascii="Times New Roman" w:eastAsia="Calibri" w:hAnsi="Times New Roman" w:cs="Times New Roman"/>
          <w:b/>
          <w:sz w:val="28"/>
          <w:szCs w:val="28"/>
        </w:rPr>
        <w:t>$725.00,</w:t>
      </w:r>
      <w:r w:rsidRPr="0092703A">
        <w:rPr>
          <w:rFonts w:ascii="Times New Roman" w:eastAsia="Calibri" w:hAnsi="Times New Roman" w:cs="Times New Roman"/>
          <w:sz w:val="28"/>
          <w:szCs w:val="28"/>
        </w:rPr>
        <w:t xml:space="preserve"> así como la autorización del nombramiento para el cargo de administrador de orden de compra o contrato del requerimiento antes mencionado, en el cual proponen al señor </w:t>
      </w:r>
      <w:r w:rsidRPr="0092703A">
        <w:rPr>
          <w:rFonts w:ascii="Times New Roman" w:eastAsia="Calibri" w:hAnsi="Times New Roman" w:cs="Times New Roman"/>
          <w:b/>
          <w:sz w:val="28"/>
          <w:szCs w:val="28"/>
        </w:rPr>
        <w:t>Juan Francisco de Asís Argueta Zelaya</w:t>
      </w:r>
      <w:r w:rsidRPr="0092703A">
        <w:rPr>
          <w:rFonts w:ascii="Times New Roman" w:eastAsia="Calibri" w:hAnsi="Times New Roman" w:cs="Times New Roman"/>
          <w:b/>
          <w:color w:val="000000" w:themeColor="text1"/>
          <w:sz w:val="28"/>
          <w:szCs w:val="28"/>
        </w:rPr>
        <w:t xml:space="preserve">. </w:t>
      </w:r>
      <w:r w:rsidRPr="0092703A">
        <w:rPr>
          <w:rFonts w:ascii="Times New Roman" w:eastAsia="Calibri" w:hAnsi="Times New Roman" w:cs="Times New Roman"/>
          <w:color w:val="000000" w:themeColor="text1"/>
          <w:sz w:val="28"/>
          <w:szCs w:val="28"/>
        </w:rPr>
        <w:t>Este Concejo Municipal Plural</w:t>
      </w:r>
      <w:r w:rsidRPr="0092703A">
        <w:rPr>
          <w:rFonts w:ascii="Times New Roman" w:eastAsia="Calibri" w:hAnsi="Times New Roman" w:cs="Times New Roman"/>
          <w:b/>
          <w:color w:val="000000" w:themeColor="text1"/>
          <w:sz w:val="28"/>
          <w:szCs w:val="28"/>
        </w:rPr>
        <w:t xml:space="preserve"> </w:t>
      </w:r>
      <w:r w:rsidRPr="0092703A">
        <w:rPr>
          <w:rFonts w:ascii="Times New Roman" w:eastAsia="Calibri" w:hAnsi="Times New Roman" w:cs="Times New Roman"/>
          <w:sz w:val="28"/>
          <w:szCs w:val="28"/>
        </w:rPr>
        <w:t xml:space="preserve">por </w:t>
      </w:r>
      <w:r w:rsidRPr="0092703A">
        <w:rPr>
          <w:rFonts w:ascii="Times New Roman" w:eastAsia="Calibri" w:hAnsi="Times New Roman" w:cs="Times New Roman"/>
          <w:b/>
          <w:sz w:val="28"/>
          <w:szCs w:val="28"/>
        </w:rPr>
        <w:t xml:space="preserve">UNANIMIDAD </w:t>
      </w:r>
      <w:r w:rsidRPr="0092703A">
        <w:rPr>
          <w:rFonts w:ascii="Times New Roman" w:eastAsia="Calibri" w:hAnsi="Times New Roman" w:cs="Times New Roman"/>
          <w:sz w:val="28"/>
          <w:szCs w:val="28"/>
        </w:rPr>
        <w:t xml:space="preserve">de votos, </w:t>
      </w:r>
      <w:r w:rsidRPr="0092703A">
        <w:rPr>
          <w:rFonts w:ascii="Times New Roman" w:eastAsia="Calibri" w:hAnsi="Times New Roman" w:cs="Times New Roman"/>
          <w:b/>
          <w:sz w:val="28"/>
          <w:szCs w:val="28"/>
        </w:rPr>
        <w:t>ACUERDA:</w:t>
      </w:r>
      <w:r w:rsidRPr="0092703A">
        <w:rPr>
          <w:rFonts w:ascii="Times New Roman" w:eastAsia="Calibri" w:hAnsi="Times New Roman" w:cs="Times New Roman"/>
          <w:sz w:val="28"/>
          <w:szCs w:val="28"/>
        </w:rPr>
        <w:t xml:space="preserve"> </w:t>
      </w:r>
      <w:r w:rsidRPr="0092703A">
        <w:rPr>
          <w:rFonts w:ascii="Times New Roman" w:eastAsia="Calibri" w:hAnsi="Times New Roman" w:cs="Times New Roman"/>
          <w:b/>
          <w:sz w:val="28"/>
          <w:szCs w:val="28"/>
          <w:u w:val="single"/>
        </w:rPr>
        <w:t>Primero:</w:t>
      </w:r>
      <w:r w:rsidRPr="0092703A">
        <w:rPr>
          <w:rFonts w:ascii="Times New Roman" w:eastAsia="Calibri" w:hAnsi="Times New Roman" w:cs="Times New Roman"/>
          <w:sz w:val="28"/>
          <w:szCs w:val="28"/>
        </w:rPr>
        <w:t xml:space="preserve"> Aprobar adjudicación de requerimiento solicitado por el</w:t>
      </w:r>
      <w:r w:rsidRPr="0092703A">
        <w:rPr>
          <w:rFonts w:ascii="Times New Roman" w:eastAsia="Calibri" w:hAnsi="Times New Roman" w:cs="Times New Roman"/>
          <w:b/>
          <w:sz w:val="28"/>
          <w:szCs w:val="28"/>
        </w:rPr>
        <w:t xml:space="preserve"> De Departamento de Registro del Estado Familiar, </w:t>
      </w:r>
      <w:r w:rsidRPr="0092703A">
        <w:rPr>
          <w:rFonts w:ascii="Times New Roman" w:eastAsia="Calibri" w:hAnsi="Times New Roman" w:cs="Times New Roman"/>
          <w:sz w:val="28"/>
          <w:szCs w:val="28"/>
        </w:rPr>
        <w:t xml:space="preserve">por la cantidad de </w:t>
      </w:r>
      <w:r w:rsidRPr="0092703A">
        <w:rPr>
          <w:rFonts w:ascii="Times New Roman" w:eastAsia="Calibri" w:hAnsi="Times New Roman" w:cs="Times New Roman"/>
          <w:b/>
          <w:sz w:val="28"/>
          <w:szCs w:val="28"/>
        </w:rPr>
        <w:t>$725.00,</w:t>
      </w:r>
      <w:r w:rsidRPr="0092703A">
        <w:rPr>
          <w:rFonts w:ascii="Times New Roman" w:eastAsia="Calibri" w:hAnsi="Times New Roman" w:cs="Times New Roman"/>
          <w:sz w:val="28"/>
          <w:szCs w:val="28"/>
        </w:rPr>
        <w:t xml:space="preserve"> según el siguiente cuadro, que se detalla a continuación:</w:t>
      </w:r>
    </w:p>
    <w:p w:rsidR="0092703A" w:rsidRPr="0092703A" w:rsidRDefault="0092703A" w:rsidP="0092703A">
      <w:pPr>
        <w:jc w:val="both"/>
        <w:rPr>
          <w:rFonts w:ascii="Arial" w:eastAsia="Calibri" w:hAnsi="Arial" w:cs="Arial"/>
          <w:szCs w:val="24"/>
        </w:rPr>
      </w:pPr>
      <w:r w:rsidRPr="0092703A">
        <w:rPr>
          <w:noProof/>
          <w:sz w:val="20"/>
          <w:lang w:eastAsia="es-ES"/>
        </w:rPr>
        <w:drawing>
          <wp:inline distT="0" distB="0" distL="0" distR="0" wp14:anchorId="06711C7A" wp14:editId="3C5E3210">
            <wp:extent cx="5744095" cy="1562793"/>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1566280"/>
                    </a:xfrm>
                    <a:prstGeom prst="rect">
                      <a:avLst/>
                    </a:prstGeom>
                    <a:noFill/>
                    <a:ln>
                      <a:noFill/>
                    </a:ln>
                  </pic:spPr>
                </pic:pic>
              </a:graphicData>
            </a:graphic>
          </wp:inline>
        </w:drawing>
      </w:r>
    </w:p>
    <w:p w:rsidR="0092703A" w:rsidRPr="0092703A" w:rsidRDefault="0092703A" w:rsidP="00341C8A">
      <w:pPr>
        <w:spacing w:after="0"/>
        <w:jc w:val="both"/>
        <w:rPr>
          <w:rFonts w:ascii="Times New Roman" w:hAnsi="Times New Roman" w:cs="Times New Roman"/>
          <w:sz w:val="28"/>
          <w:szCs w:val="28"/>
        </w:rPr>
      </w:pPr>
      <w:r w:rsidRPr="0092703A">
        <w:rPr>
          <w:rFonts w:ascii="Times New Roman" w:eastAsia="Times New Roman" w:hAnsi="Times New Roman" w:cs="Times New Roman"/>
          <w:b/>
          <w:sz w:val="28"/>
          <w:szCs w:val="28"/>
          <w:lang w:eastAsia="es-ES"/>
        </w:rPr>
        <w:t>Segundo:</w:t>
      </w:r>
      <w:r w:rsidRPr="0092703A">
        <w:rPr>
          <w:rFonts w:ascii="Times New Roman" w:eastAsia="Times New Roman" w:hAnsi="Times New Roman" w:cs="Times New Roman"/>
          <w:sz w:val="28"/>
          <w:szCs w:val="28"/>
          <w:lang w:eastAsia="es-ES"/>
        </w:rPr>
        <w:t xml:space="preserve"> Autorizar a la Tesorera Municipal para que erogue la cantidad de: </w:t>
      </w:r>
      <w:r w:rsidRPr="0092703A">
        <w:rPr>
          <w:rFonts w:ascii="Times New Roman" w:eastAsia="Times New Roman" w:hAnsi="Times New Roman" w:cs="Times New Roman"/>
          <w:b/>
          <w:sz w:val="28"/>
          <w:szCs w:val="28"/>
          <w:lang w:eastAsia="es-ES"/>
        </w:rPr>
        <w:t>SETECIENTOS VEINTICINCO DÓLARES DE LOS ESTADOS UNIDOS DE NORTE AMÉRICA</w:t>
      </w:r>
      <w:r w:rsidRPr="0092703A">
        <w:rPr>
          <w:rFonts w:ascii="Times New Roman" w:eastAsia="Times New Roman" w:hAnsi="Times New Roman" w:cs="Times New Roman"/>
          <w:sz w:val="28"/>
          <w:szCs w:val="28"/>
          <w:lang w:eastAsia="es-ES"/>
        </w:rPr>
        <w:t xml:space="preserve"> </w:t>
      </w:r>
      <w:r w:rsidRPr="0092703A">
        <w:rPr>
          <w:rFonts w:ascii="Times New Roman" w:eastAsia="Times New Roman" w:hAnsi="Times New Roman" w:cs="Times New Roman"/>
          <w:b/>
          <w:sz w:val="28"/>
          <w:szCs w:val="28"/>
          <w:lang w:eastAsia="es-ES"/>
        </w:rPr>
        <w:t xml:space="preserve">($725.00), </w:t>
      </w:r>
      <w:r w:rsidRPr="0092703A">
        <w:rPr>
          <w:rFonts w:ascii="Times New Roman" w:eastAsia="Calibri" w:hAnsi="Times New Roman" w:cs="Times New Roman"/>
          <w:sz w:val="28"/>
          <w:szCs w:val="28"/>
          <w:lang w:val="es-SV"/>
        </w:rPr>
        <w:t xml:space="preserve">de la </w:t>
      </w:r>
      <w:r w:rsidRPr="0092703A">
        <w:rPr>
          <w:rFonts w:ascii="Times New Roman" w:eastAsia="Calibri" w:hAnsi="Times New Roman" w:cs="Times New Roman"/>
          <w:b/>
          <w:sz w:val="28"/>
          <w:szCs w:val="28"/>
        </w:rPr>
        <w:t>cuenta corriente número</w:t>
      </w:r>
      <w:r w:rsidRPr="0092703A">
        <w:rPr>
          <w:rFonts w:ascii="Times New Roman" w:eastAsia="Calibri" w:hAnsi="Times New Roman" w:cs="Times New Roman"/>
          <w:b/>
          <w:sz w:val="28"/>
          <w:szCs w:val="28"/>
          <w:lang w:val="es-SV"/>
        </w:rPr>
        <w:t xml:space="preserve"> 480005924 MUNICIPALIDAD DE APOPA, RECURSOS PROPIOS, Banco Hipotecario de El Salvador S.A.,</w:t>
      </w:r>
      <w:r w:rsidRPr="0092703A">
        <w:rPr>
          <w:rFonts w:ascii="Times New Roman" w:eastAsia="Calibri" w:hAnsi="Times New Roman" w:cs="Times New Roman"/>
          <w:sz w:val="28"/>
          <w:szCs w:val="28"/>
          <w:lang w:val="es-SV"/>
        </w:rPr>
        <w:t xml:space="preserve"> y</w:t>
      </w:r>
      <w:r w:rsidRPr="0092703A">
        <w:rPr>
          <w:rFonts w:ascii="Times New Roman" w:eastAsia="Calibri" w:hAnsi="Times New Roman" w:cs="Times New Roman"/>
          <w:sz w:val="28"/>
          <w:szCs w:val="28"/>
        </w:rPr>
        <w:t xml:space="preserve"> cancele según orden de compra de bienes y servicios emitida por la UACI</w:t>
      </w:r>
      <w:r w:rsidRPr="0092703A">
        <w:rPr>
          <w:rFonts w:ascii="Times New Roman" w:eastAsia="Calibri" w:hAnsi="Times New Roman" w:cs="Times New Roman"/>
          <w:b/>
          <w:sz w:val="28"/>
          <w:szCs w:val="28"/>
          <w:lang w:val="es-SV"/>
        </w:rPr>
        <w:t xml:space="preserve"> </w:t>
      </w:r>
      <w:r w:rsidRPr="0092703A">
        <w:rPr>
          <w:rFonts w:ascii="Times New Roman" w:eastAsia="Calibri" w:hAnsi="Times New Roman" w:cs="Times New Roman"/>
          <w:sz w:val="28"/>
          <w:szCs w:val="28"/>
          <w:lang w:val="es-SV"/>
        </w:rPr>
        <w:t>y</w:t>
      </w:r>
      <w:r w:rsidRPr="0092703A">
        <w:rPr>
          <w:rFonts w:ascii="Times New Roman" w:eastAsia="Calibri" w:hAnsi="Times New Roman" w:cs="Times New Roman"/>
          <w:sz w:val="28"/>
          <w:szCs w:val="28"/>
        </w:rPr>
        <w:t xml:space="preserve"> emita cheque</w:t>
      </w:r>
      <w:r w:rsidRPr="0092703A">
        <w:rPr>
          <w:rFonts w:ascii="Times New Roman" w:eastAsia="Calibri" w:hAnsi="Times New Roman" w:cs="Times New Roman"/>
          <w:b/>
          <w:sz w:val="28"/>
          <w:szCs w:val="28"/>
        </w:rPr>
        <w:t xml:space="preserve"> </w:t>
      </w:r>
      <w:r w:rsidRPr="0092703A">
        <w:rPr>
          <w:rFonts w:ascii="Times New Roman" w:eastAsia="Calibri" w:hAnsi="Times New Roman" w:cs="Times New Roman"/>
          <w:sz w:val="28"/>
          <w:szCs w:val="28"/>
        </w:rPr>
        <w:t xml:space="preserve">a nombre del proveedor con base al cuadro antes detallado. </w:t>
      </w:r>
      <w:r w:rsidRPr="0092703A">
        <w:rPr>
          <w:rFonts w:ascii="Times New Roman" w:eastAsia="Calibri" w:hAnsi="Times New Roman" w:cs="Times New Roman"/>
          <w:b/>
          <w:sz w:val="28"/>
          <w:szCs w:val="28"/>
          <w:u w:val="single"/>
        </w:rPr>
        <w:t>Tercero:</w:t>
      </w:r>
      <w:r w:rsidRPr="0092703A">
        <w:rPr>
          <w:rFonts w:ascii="Times New Roman" w:eastAsia="Calibri" w:hAnsi="Times New Roman" w:cs="Times New Roman"/>
          <w:b/>
          <w:color w:val="000000" w:themeColor="text1"/>
          <w:sz w:val="28"/>
          <w:szCs w:val="28"/>
        </w:rPr>
        <w:t xml:space="preserve"> </w:t>
      </w:r>
      <w:r w:rsidRPr="0092703A">
        <w:rPr>
          <w:rFonts w:ascii="Times New Roman" w:eastAsia="Calibri" w:hAnsi="Times New Roman" w:cs="Times New Roman"/>
          <w:color w:val="000000" w:themeColor="text1"/>
          <w:sz w:val="28"/>
          <w:szCs w:val="28"/>
        </w:rPr>
        <w:t xml:space="preserve">Nombrar como administrador </w:t>
      </w:r>
      <w:r w:rsidRPr="0092703A">
        <w:rPr>
          <w:rFonts w:ascii="Times New Roman" w:eastAsia="Calibri" w:hAnsi="Times New Roman" w:cs="Times New Roman"/>
          <w:sz w:val="28"/>
          <w:szCs w:val="28"/>
        </w:rPr>
        <w:t xml:space="preserve">de orden de compra o contrato del requerimiento que corresponden al </w:t>
      </w:r>
      <w:r w:rsidRPr="0092703A">
        <w:rPr>
          <w:rFonts w:ascii="Times New Roman" w:eastAsia="Calibri" w:hAnsi="Times New Roman" w:cs="Times New Roman"/>
          <w:b/>
          <w:sz w:val="28"/>
          <w:szCs w:val="28"/>
        </w:rPr>
        <w:t xml:space="preserve">Departamento de Registro del Estado Familiar </w:t>
      </w:r>
      <w:r w:rsidRPr="0092703A">
        <w:rPr>
          <w:rFonts w:ascii="Times New Roman" w:eastAsia="Calibri" w:hAnsi="Times New Roman" w:cs="Times New Roman"/>
          <w:sz w:val="28"/>
          <w:szCs w:val="28"/>
        </w:rPr>
        <w:t>al señor</w:t>
      </w:r>
      <w:r w:rsidRPr="0092703A">
        <w:rPr>
          <w:rFonts w:ascii="Times New Roman" w:eastAsia="Calibri" w:hAnsi="Times New Roman" w:cs="Times New Roman"/>
          <w:b/>
          <w:sz w:val="28"/>
          <w:szCs w:val="28"/>
        </w:rPr>
        <w:t xml:space="preserve"> Juan Francisco de Asís Argueta Zelaya.</w:t>
      </w:r>
      <w:r w:rsidRPr="0092703A">
        <w:rPr>
          <w:rFonts w:ascii="Times New Roman" w:eastAsia="Calibri" w:hAnsi="Times New Roman" w:cs="Times New Roman"/>
          <w:sz w:val="28"/>
          <w:szCs w:val="28"/>
        </w:rPr>
        <w:t xml:space="preserve"> Fondos con aplicación al espe</w:t>
      </w:r>
      <w:r w:rsidRPr="0092703A">
        <w:rPr>
          <w:rFonts w:ascii="Times New Roman" w:eastAsia="Calibri" w:hAnsi="Times New Roman" w:cs="Times New Roman"/>
          <w:sz w:val="28"/>
          <w:szCs w:val="28"/>
          <w:shd w:val="clear" w:color="auto" w:fill="FFFFFF" w:themeFill="background1"/>
        </w:rPr>
        <w:t>cífico y expresión Presupuestaria Municipal vigente, que</w:t>
      </w:r>
      <w:r w:rsidRPr="0092703A">
        <w:rPr>
          <w:rFonts w:ascii="Times New Roman" w:eastAsia="Calibri" w:hAnsi="Times New Roman" w:cs="Times New Roman"/>
          <w:sz w:val="28"/>
          <w:szCs w:val="28"/>
        </w:rPr>
        <w:t xml:space="preserve"> se comprobará como lo establece el artículo 78 del Código Municipal</w:t>
      </w:r>
      <w:r w:rsidRPr="0092703A">
        <w:rPr>
          <w:rFonts w:ascii="Times New Roman" w:eastAsia="Calibri" w:hAnsi="Times New Roman" w:cs="Times New Roman"/>
          <w:color w:val="000000" w:themeColor="text1"/>
          <w:sz w:val="28"/>
          <w:szCs w:val="28"/>
          <w:shd w:val="clear" w:color="auto" w:fill="FFFFFF" w:themeFill="background1"/>
        </w:rPr>
        <w:t xml:space="preserve">.- </w:t>
      </w:r>
      <w:r w:rsidRPr="0092703A">
        <w:rPr>
          <w:rFonts w:ascii="Times New Roman" w:eastAsia="Calibri" w:hAnsi="Times New Roman" w:cs="Times New Roman"/>
          <w:b/>
          <w:sz w:val="28"/>
          <w:szCs w:val="28"/>
        </w:rPr>
        <w:t>CERTIFIQUESE Y COMUNIQUESE.</w:t>
      </w:r>
      <w:r w:rsidRPr="0092703A">
        <w:rPr>
          <w:rFonts w:ascii="Times New Roman" w:eastAsia="Calibri" w:hAnsi="Times New Roman" w:cs="Times New Roman"/>
          <w:sz w:val="28"/>
          <w:szCs w:val="28"/>
        </w:rPr>
        <w:t xml:space="preserve">- </w:t>
      </w:r>
      <w:r w:rsidRPr="0092703A">
        <w:rPr>
          <w:rFonts w:ascii="Times New Roman" w:hAnsi="Times New Roman" w:cs="Times New Roman"/>
          <w:b/>
          <w:bCs/>
          <w:sz w:val="28"/>
          <w:szCs w:val="28"/>
        </w:rPr>
        <w:t xml:space="preserve">ACUERDO MUNICIPAL NÚMERO QUINCE”. </w:t>
      </w:r>
      <w:r w:rsidRPr="0092703A">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siete  de la agenda de esta sesión, el cual consiste en la participación de la Licda. Ana Fabiola Loucel Bonilla, Jefe Interina de la UACI, y según Memorandum de fecha </w:t>
      </w:r>
      <w:smartTag w:uri="urn:schemas-microsoft-com:office:smarttags" w:element="date">
        <w:smartTagPr>
          <w:attr w:name="Year" w:val="2019"/>
          <w:attr w:name="Day" w:val="22"/>
          <w:attr w:name="Month" w:val="07"/>
          <w:attr w:name="ls" w:val="trans"/>
        </w:smartTagPr>
        <w:r w:rsidRPr="0092703A">
          <w:rPr>
            <w:rFonts w:ascii="Times New Roman" w:hAnsi="Times New Roman" w:cs="Times New Roman"/>
            <w:sz w:val="28"/>
            <w:szCs w:val="28"/>
          </w:rPr>
          <w:t>22/07/2019</w:t>
        </w:r>
      </w:smartTag>
      <w:r w:rsidRPr="0092703A">
        <w:rPr>
          <w:rFonts w:ascii="Times New Roman" w:hAnsi="Times New Roman" w:cs="Times New Roman"/>
          <w:sz w:val="28"/>
          <w:szCs w:val="28"/>
        </w:rPr>
        <w:t xml:space="preserve">, </w:t>
      </w:r>
      <w:r w:rsidRPr="0092703A">
        <w:rPr>
          <w:rFonts w:ascii="Times New Roman" w:hAnsi="Times New Roman" w:cs="Times New Roman"/>
          <w:sz w:val="28"/>
          <w:szCs w:val="28"/>
        </w:rPr>
        <w:lastRenderedPageBreak/>
        <w:t xml:space="preserve">solicitando al Honorable Concejo Municipal Plural, </w:t>
      </w:r>
      <w:r w:rsidRPr="0092703A">
        <w:rPr>
          <w:rFonts w:ascii="Times New Roman" w:hAnsi="Times New Roman" w:cs="Times New Roman"/>
          <w:sz w:val="28"/>
          <w:szCs w:val="28"/>
          <w:shd w:val="clear" w:color="auto" w:fill="FFFFFF" w:themeFill="background1"/>
        </w:rPr>
        <w:t xml:space="preserve">aprobación de adjudicación de requerimientos correspondiente al DEPARTAMENTO DE SERVICIOS GENERALES Y MANTENIMIENTO DE PARQUES Y ZONAS VERDES, por un monto de  $561.05 </w:t>
      </w:r>
      <w:r w:rsidRPr="0092703A">
        <w:rPr>
          <w:rFonts w:ascii="Times New Roman" w:hAnsi="Times New Roman" w:cs="Times New Roman"/>
          <w:sz w:val="28"/>
          <w:szCs w:val="28"/>
        </w:rPr>
        <w:t xml:space="preserve">y proponiendo al administrador de la orden de compra o contrato a: CLAUDIA ELIZABETH PÉREZ. </w:t>
      </w:r>
      <w:r w:rsidRPr="0092703A">
        <w:rPr>
          <w:rFonts w:ascii="Times New Roman" w:eastAsia="Calibri" w:hAnsi="Times New Roman" w:cs="Times New Roman"/>
          <w:bCs/>
          <w:sz w:val="28"/>
          <w:szCs w:val="28"/>
        </w:rPr>
        <w:t xml:space="preserve">Por </w:t>
      </w:r>
      <w:r w:rsidRPr="0092703A">
        <w:rPr>
          <w:rFonts w:ascii="Times New Roman" w:eastAsia="Calibri" w:hAnsi="Times New Roman" w:cs="Times New Roman"/>
          <w:b/>
          <w:bCs/>
          <w:sz w:val="28"/>
          <w:szCs w:val="28"/>
        </w:rPr>
        <w:t>UNANIMIDAD</w:t>
      </w:r>
      <w:r w:rsidRPr="0092703A">
        <w:rPr>
          <w:rFonts w:ascii="Times New Roman" w:eastAsia="Calibri" w:hAnsi="Times New Roman" w:cs="Times New Roman"/>
          <w:bCs/>
          <w:sz w:val="28"/>
          <w:szCs w:val="28"/>
        </w:rPr>
        <w:t xml:space="preserve"> de votos.  </w:t>
      </w:r>
      <w:r w:rsidRPr="0092703A">
        <w:rPr>
          <w:rFonts w:ascii="Times New Roman" w:hAnsi="Times New Roman" w:cs="Times New Roman"/>
          <w:b/>
          <w:sz w:val="28"/>
          <w:szCs w:val="28"/>
        </w:rPr>
        <w:t>ACUERDA:</w:t>
      </w:r>
      <w:r w:rsidRPr="0092703A">
        <w:rPr>
          <w:rFonts w:ascii="Times New Roman" w:hAnsi="Times New Roman" w:cs="Times New Roman"/>
          <w:sz w:val="28"/>
          <w:szCs w:val="28"/>
        </w:rPr>
        <w:t xml:space="preserve"> </w:t>
      </w:r>
      <w:r w:rsidRPr="0092703A">
        <w:rPr>
          <w:rFonts w:ascii="Times New Roman" w:hAnsi="Times New Roman" w:cs="Times New Roman"/>
          <w:b/>
          <w:sz w:val="28"/>
          <w:szCs w:val="28"/>
          <w:u w:val="single"/>
        </w:rPr>
        <w:t>Primero:</w:t>
      </w:r>
      <w:r w:rsidRPr="0092703A">
        <w:rPr>
          <w:rFonts w:ascii="Times New Roman" w:hAnsi="Times New Roman" w:cs="Times New Roman"/>
          <w:sz w:val="28"/>
          <w:szCs w:val="28"/>
        </w:rPr>
        <w:t xml:space="preserve"> Aprobar adjudicación de requerimiento </w:t>
      </w:r>
      <w:r w:rsidRPr="0092703A">
        <w:rPr>
          <w:rFonts w:ascii="Times New Roman" w:hAnsi="Times New Roman" w:cs="Times New Roman"/>
          <w:sz w:val="28"/>
          <w:szCs w:val="28"/>
          <w:shd w:val="clear" w:color="auto" w:fill="FFFFFF" w:themeFill="background1"/>
        </w:rPr>
        <w:t xml:space="preserve">al DEPARTAMENTO DE SERVICIOS GENERALES Y MANTENIMIENTO DE PARQUES Y ZONAS VERDES, por un monto de  $561.05. </w:t>
      </w:r>
      <w:r w:rsidRPr="0092703A">
        <w:rPr>
          <w:rFonts w:ascii="Times New Roman" w:hAnsi="Times New Roman" w:cs="Times New Roman"/>
          <w:b/>
          <w:sz w:val="28"/>
          <w:szCs w:val="28"/>
          <w:u w:val="single"/>
        </w:rPr>
        <w:t>Segundo:</w:t>
      </w:r>
      <w:r w:rsidRPr="0092703A">
        <w:rPr>
          <w:rFonts w:ascii="Times New Roman" w:hAnsi="Times New Roman" w:cs="Times New Roman"/>
          <w:sz w:val="28"/>
          <w:szCs w:val="28"/>
        </w:rPr>
        <w:t xml:space="preserve"> Autorizar a la Tesorera Municipal para que erogue la cantidad de </w:t>
      </w:r>
      <w:r w:rsidRPr="0092703A">
        <w:rPr>
          <w:rFonts w:ascii="Times New Roman" w:hAnsi="Times New Roman" w:cs="Times New Roman"/>
          <w:sz w:val="28"/>
          <w:szCs w:val="28"/>
          <w:shd w:val="clear" w:color="auto" w:fill="FFFFFF" w:themeFill="background1"/>
        </w:rPr>
        <w:t>$561.05</w:t>
      </w:r>
      <w:r w:rsidRPr="0092703A">
        <w:rPr>
          <w:rFonts w:ascii="Times New Roman" w:hAnsi="Times New Roman" w:cs="Times New Roman"/>
          <w:b/>
          <w:sz w:val="28"/>
          <w:szCs w:val="28"/>
          <w:shd w:val="clear" w:color="auto" w:fill="FFFFFF" w:themeFill="background1"/>
        </w:rPr>
        <w:t>,</w:t>
      </w:r>
      <w:r w:rsidRPr="0092703A">
        <w:rPr>
          <w:rFonts w:ascii="Times New Roman" w:hAnsi="Times New Roman" w:cs="Times New Roman"/>
          <w:sz w:val="28"/>
          <w:szCs w:val="28"/>
          <w:lang w:val="es-SV"/>
        </w:rPr>
        <w:t xml:space="preserve"> de la cuenta  corriente número </w:t>
      </w:r>
      <w:r w:rsidRPr="0092703A">
        <w:rPr>
          <w:rFonts w:ascii="Times New Roman" w:hAnsi="Times New Roman" w:cs="Times New Roman"/>
          <w:b/>
          <w:sz w:val="28"/>
          <w:szCs w:val="28"/>
          <w:lang w:val="es-SV"/>
        </w:rPr>
        <w:t>480005924 MUNICIPALIDAD DE APOPA, RECURSOS PROPIOS, Banco Hipotecario de El Salvador S.A.,</w:t>
      </w:r>
      <w:r w:rsidRPr="0092703A">
        <w:rPr>
          <w:rFonts w:ascii="Times New Roman" w:hAnsi="Times New Roman" w:cs="Times New Roman"/>
          <w:sz w:val="28"/>
          <w:szCs w:val="28"/>
          <w:lang w:val="es-SV"/>
        </w:rPr>
        <w:t xml:space="preserve"> y</w:t>
      </w:r>
      <w:r w:rsidRPr="0092703A">
        <w:rPr>
          <w:rFonts w:ascii="Times New Roman" w:hAnsi="Times New Roman" w:cs="Times New Roman"/>
          <w:sz w:val="28"/>
          <w:szCs w:val="28"/>
        </w:rPr>
        <w:t xml:space="preserve"> emita cheque</w:t>
      </w:r>
      <w:r w:rsidRPr="0092703A">
        <w:rPr>
          <w:rFonts w:ascii="Times New Roman" w:hAnsi="Times New Roman" w:cs="Times New Roman"/>
          <w:b/>
          <w:sz w:val="28"/>
          <w:szCs w:val="28"/>
        </w:rPr>
        <w:t xml:space="preserve"> </w:t>
      </w:r>
      <w:r w:rsidRPr="0092703A">
        <w:rPr>
          <w:rFonts w:ascii="Times New Roman" w:hAnsi="Times New Roman" w:cs="Times New Roman"/>
          <w:sz w:val="28"/>
          <w:szCs w:val="28"/>
        </w:rPr>
        <w:t>a nombre del proveedor según el siguiente cuadro:</w:t>
      </w:r>
    </w:p>
    <w:p w:rsidR="0092703A" w:rsidRPr="0092703A" w:rsidRDefault="0092703A" w:rsidP="0092703A">
      <w:pPr>
        <w:jc w:val="center"/>
        <w:rPr>
          <w:rFonts w:ascii="Arial" w:hAnsi="Arial" w:cs="Arial"/>
          <w:sz w:val="24"/>
          <w:szCs w:val="24"/>
        </w:rPr>
      </w:pPr>
      <w:r w:rsidRPr="0092703A">
        <w:rPr>
          <w:noProof/>
          <w:lang w:eastAsia="es-ES"/>
        </w:rPr>
        <w:drawing>
          <wp:inline distT="0" distB="0" distL="0" distR="0" wp14:anchorId="34164E5D" wp14:editId="56C921DF">
            <wp:extent cx="5749997" cy="1426128"/>
            <wp:effectExtent l="0" t="0" r="3175"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6910" cy="1427842"/>
                    </a:xfrm>
                    <a:prstGeom prst="rect">
                      <a:avLst/>
                    </a:prstGeom>
                    <a:noFill/>
                    <a:ln>
                      <a:noFill/>
                    </a:ln>
                  </pic:spPr>
                </pic:pic>
              </a:graphicData>
            </a:graphic>
          </wp:inline>
        </w:drawing>
      </w:r>
    </w:p>
    <w:p w:rsidR="0092703A" w:rsidRPr="0092703A" w:rsidRDefault="0092703A" w:rsidP="0092703A">
      <w:pPr>
        <w:jc w:val="center"/>
        <w:rPr>
          <w:rFonts w:ascii="Arial" w:hAnsi="Arial" w:cs="Arial"/>
          <w:sz w:val="24"/>
          <w:szCs w:val="24"/>
        </w:rPr>
      </w:pPr>
      <w:r w:rsidRPr="0092703A">
        <w:rPr>
          <w:noProof/>
          <w:lang w:eastAsia="es-ES"/>
        </w:rPr>
        <w:drawing>
          <wp:inline distT="0" distB="0" distL="0" distR="0" wp14:anchorId="1AB7EA39" wp14:editId="1CA13FE3">
            <wp:extent cx="5742122" cy="3463872"/>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910" cy="3472793"/>
                    </a:xfrm>
                    <a:prstGeom prst="rect">
                      <a:avLst/>
                    </a:prstGeom>
                    <a:noFill/>
                    <a:ln>
                      <a:noFill/>
                    </a:ln>
                  </pic:spPr>
                </pic:pic>
              </a:graphicData>
            </a:graphic>
          </wp:inline>
        </w:drawing>
      </w:r>
    </w:p>
    <w:p w:rsidR="0092703A" w:rsidRPr="0092703A" w:rsidRDefault="0092703A" w:rsidP="0092703A">
      <w:pPr>
        <w:jc w:val="center"/>
        <w:rPr>
          <w:rFonts w:ascii="Arial" w:hAnsi="Arial" w:cs="Arial"/>
          <w:sz w:val="24"/>
          <w:szCs w:val="24"/>
        </w:rPr>
      </w:pPr>
      <w:r w:rsidRPr="0092703A">
        <w:rPr>
          <w:noProof/>
          <w:lang w:eastAsia="es-ES"/>
        </w:rPr>
        <w:lastRenderedPageBreak/>
        <w:drawing>
          <wp:inline distT="0" distB="0" distL="0" distR="0" wp14:anchorId="71C9FD36" wp14:editId="6D03F3C8">
            <wp:extent cx="5754612" cy="170296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6910" cy="1703645"/>
                    </a:xfrm>
                    <a:prstGeom prst="rect">
                      <a:avLst/>
                    </a:prstGeom>
                    <a:noFill/>
                    <a:ln>
                      <a:noFill/>
                    </a:ln>
                  </pic:spPr>
                </pic:pic>
              </a:graphicData>
            </a:graphic>
          </wp:inline>
        </w:drawing>
      </w:r>
    </w:p>
    <w:p w:rsidR="0092703A" w:rsidRPr="0092703A" w:rsidRDefault="0092703A" w:rsidP="0092703A">
      <w:pPr>
        <w:jc w:val="both"/>
        <w:rPr>
          <w:rFonts w:ascii="Times New Roman" w:eastAsia="Calibri" w:hAnsi="Times New Roman" w:cs="Times New Roman"/>
          <w:sz w:val="28"/>
          <w:szCs w:val="28"/>
        </w:rPr>
      </w:pPr>
      <w:r w:rsidRPr="0092703A">
        <w:rPr>
          <w:rFonts w:ascii="Times New Roman" w:hAnsi="Times New Roman" w:cs="Times New Roman"/>
          <w:b/>
          <w:color w:val="000000" w:themeColor="text1"/>
          <w:sz w:val="28"/>
          <w:szCs w:val="28"/>
          <w:u w:val="single"/>
        </w:rPr>
        <w:t>Tercero:</w:t>
      </w:r>
      <w:r w:rsidRPr="0092703A">
        <w:rPr>
          <w:rFonts w:ascii="Times New Roman" w:hAnsi="Times New Roman" w:cs="Times New Roman"/>
          <w:color w:val="000000" w:themeColor="text1"/>
          <w:sz w:val="28"/>
          <w:szCs w:val="28"/>
        </w:rPr>
        <w:t xml:space="preserve"> Nombrar </w:t>
      </w:r>
      <w:r w:rsidRPr="0092703A">
        <w:rPr>
          <w:rFonts w:ascii="Times New Roman" w:hAnsi="Times New Roman" w:cs="Times New Roman"/>
          <w:sz w:val="28"/>
          <w:szCs w:val="28"/>
        </w:rPr>
        <w:t>a los administradores de las órdenes de compra o contrato a: CLAUDIA ELIZABETH PÉREZ.  Fondos con aplicación al espe</w:t>
      </w:r>
      <w:r w:rsidRPr="0092703A">
        <w:rPr>
          <w:rFonts w:ascii="Times New Roman" w:hAnsi="Times New Roman" w:cs="Times New Roman"/>
          <w:sz w:val="28"/>
          <w:szCs w:val="28"/>
          <w:shd w:val="clear" w:color="auto" w:fill="FFFFFF" w:themeFill="background1"/>
        </w:rPr>
        <w:t>cífico y expresión Presupuestaria Municipal vigente, que</w:t>
      </w:r>
      <w:r w:rsidRPr="0092703A">
        <w:rPr>
          <w:rFonts w:ascii="Times New Roman" w:hAnsi="Times New Roman" w:cs="Times New Roman"/>
          <w:sz w:val="28"/>
          <w:szCs w:val="28"/>
        </w:rPr>
        <w:t xml:space="preserve"> se comprobara como lo establece el artículo 78 del Código Municipal. </w:t>
      </w:r>
      <w:r w:rsidRPr="0092703A">
        <w:rPr>
          <w:rFonts w:ascii="Times New Roman" w:hAnsi="Times New Roman" w:cs="Times New Roman"/>
          <w:color w:val="000000" w:themeColor="text1"/>
          <w:sz w:val="28"/>
          <w:szCs w:val="28"/>
          <w:shd w:val="clear" w:color="auto" w:fill="FFFFFF" w:themeFill="background1"/>
        </w:rPr>
        <w:t>.-</w:t>
      </w:r>
      <w:r w:rsidRPr="0092703A">
        <w:rPr>
          <w:rFonts w:ascii="Times New Roman" w:hAnsi="Times New Roman" w:cs="Times New Roman"/>
          <w:b/>
          <w:sz w:val="28"/>
          <w:szCs w:val="28"/>
        </w:rPr>
        <w:t xml:space="preserve">CERTIFÍQUESE Y COMUNÍQUESE. </w:t>
      </w:r>
      <w:r w:rsidRPr="0092703A">
        <w:rPr>
          <w:rFonts w:ascii="Times New Roman" w:hAnsi="Times New Roman" w:cs="Times New Roman"/>
          <w:b/>
          <w:bCs/>
          <w:sz w:val="28"/>
          <w:szCs w:val="28"/>
        </w:rPr>
        <w:t>“ACUERDO MUNICIPAL NUMERO DIECISÉIS”</w:t>
      </w:r>
      <w:r w:rsidRPr="0092703A">
        <w:rPr>
          <w:rFonts w:ascii="Times New Roman" w:hAnsi="Times New Roman" w:cs="Times New Roman"/>
          <w:sz w:val="28"/>
          <w:szCs w:val="28"/>
        </w:rPr>
        <w:t xml:space="preserve"> El Concejo Municipal en uso de sus facultades legales, de conformidad al art. 86 inciso final, 203, 204 y 235 de la Constitución de la República, art. 30 numeral 4) 14) art. 31 numeral 4) del Código Municipal. Expuesto en el punto número siete de la agenda de esta sesión,  la Participación de la Licenciada Ana Fabiola Loucel Bonilla, Jefe de UACI Interina,</w:t>
      </w:r>
      <w:r w:rsidRPr="0092703A">
        <w:rPr>
          <w:rFonts w:ascii="Times New Roman" w:eastAsia="Calibri" w:hAnsi="Times New Roman" w:cs="Times New Roman"/>
          <w:sz w:val="28"/>
          <w:szCs w:val="28"/>
        </w:rPr>
        <w:t xml:space="preserve"> en el que solicita al Honorable Concejo Municipal Plural, la aprobación de adjudicación del requerimiento solicitado por</w:t>
      </w:r>
      <w:r w:rsidRPr="0092703A">
        <w:rPr>
          <w:rFonts w:ascii="Times New Roman" w:eastAsia="Calibri" w:hAnsi="Times New Roman" w:cs="Times New Roman"/>
          <w:b/>
          <w:sz w:val="28"/>
          <w:szCs w:val="28"/>
        </w:rPr>
        <w:t xml:space="preserve"> </w:t>
      </w:r>
      <w:r w:rsidRPr="0092703A">
        <w:rPr>
          <w:rFonts w:ascii="Times New Roman" w:eastAsia="Calibri" w:hAnsi="Times New Roman" w:cs="Times New Roman"/>
          <w:sz w:val="28"/>
          <w:szCs w:val="28"/>
        </w:rPr>
        <w:t>el</w:t>
      </w:r>
      <w:r w:rsidRPr="0092703A">
        <w:rPr>
          <w:rFonts w:ascii="Times New Roman" w:eastAsia="Calibri" w:hAnsi="Times New Roman" w:cs="Times New Roman"/>
          <w:b/>
          <w:sz w:val="28"/>
          <w:szCs w:val="28"/>
        </w:rPr>
        <w:t xml:space="preserve"> Departamento Municipal de los Deportes de Apopa,</w:t>
      </w:r>
      <w:r w:rsidRPr="0092703A">
        <w:rPr>
          <w:rFonts w:ascii="Times New Roman" w:eastAsia="Calibri" w:hAnsi="Times New Roman" w:cs="Times New Roman"/>
          <w:sz w:val="28"/>
          <w:szCs w:val="28"/>
        </w:rPr>
        <w:t xml:space="preserve"> por la cantidad de </w:t>
      </w:r>
      <w:r w:rsidRPr="0092703A">
        <w:rPr>
          <w:rFonts w:ascii="Times New Roman" w:eastAsia="Calibri" w:hAnsi="Times New Roman" w:cs="Times New Roman"/>
          <w:b/>
          <w:sz w:val="28"/>
          <w:szCs w:val="28"/>
        </w:rPr>
        <w:t>$252.48,</w:t>
      </w:r>
      <w:r w:rsidRPr="0092703A">
        <w:rPr>
          <w:rFonts w:ascii="Times New Roman" w:eastAsia="Calibri" w:hAnsi="Times New Roman" w:cs="Times New Roman"/>
          <w:sz w:val="28"/>
          <w:szCs w:val="28"/>
        </w:rPr>
        <w:t xml:space="preserve"> así como la autorización del nombramiento para el cargo de administrador de orden de compra o contrato del requerimiento antes mencionado, en el cual proponen a la señora </w:t>
      </w:r>
      <w:r w:rsidRPr="0092703A">
        <w:rPr>
          <w:rFonts w:ascii="Times New Roman" w:eastAsia="Calibri" w:hAnsi="Times New Roman" w:cs="Times New Roman"/>
          <w:b/>
          <w:sz w:val="28"/>
          <w:szCs w:val="28"/>
        </w:rPr>
        <w:t>Ana Kelly Martínez Arévalo</w:t>
      </w:r>
      <w:r w:rsidRPr="0092703A">
        <w:rPr>
          <w:rFonts w:ascii="Times New Roman" w:eastAsia="Calibri" w:hAnsi="Times New Roman" w:cs="Times New Roman"/>
          <w:b/>
          <w:color w:val="000000" w:themeColor="text1"/>
          <w:sz w:val="28"/>
          <w:szCs w:val="28"/>
        </w:rPr>
        <w:t xml:space="preserve">. </w:t>
      </w:r>
      <w:r w:rsidRPr="0092703A">
        <w:rPr>
          <w:rFonts w:ascii="Times New Roman" w:eastAsia="Calibri" w:hAnsi="Times New Roman" w:cs="Times New Roman"/>
          <w:color w:val="000000" w:themeColor="text1"/>
          <w:sz w:val="28"/>
          <w:szCs w:val="28"/>
        </w:rPr>
        <w:t>Este Concejo Municipal Plural</w:t>
      </w:r>
      <w:r w:rsidRPr="0092703A">
        <w:rPr>
          <w:rFonts w:ascii="Times New Roman" w:eastAsia="Calibri" w:hAnsi="Times New Roman" w:cs="Times New Roman"/>
          <w:b/>
          <w:color w:val="000000" w:themeColor="text1"/>
          <w:sz w:val="28"/>
          <w:szCs w:val="28"/>
        </w:rPr>
        <w:t xml:space="preserve"> </w:t>
      </w:r>
      <w:r w:rsidRPr="0092703A">
        <w:rPr>
          <w:rFonts w:ascii="Times New Roman" w:eastAsia="Calibri" w:hAnsi="Times New Roman" w:cs="Times New Roman"/>
          <w:sz w:val="28"/>
          <w:szCs w:val="28"/>
        </w:rPr>
        <w:t xml:space="preserve">por </w:t>
      </w:r>
      <w:r w:rsidRPr="0092703A">
        <w:rPr>
          <w:rFonts w:ascii="Times New Roman" w:eastAsia="Calibri" w:hAnsi="Times New Roman" w:cs="Times New Roman"/>
          <w:b/>
          <w:sz w:val="28"/>
          <w:szCs w:val="28"/>
        </w:rPr>
        <w:t xml:space="preserve">Mayoría </w:t>
      </w:r>
      <w:r w:rsidRPr="0092703A">
        <w:rPr>
          <w:rFonts w:ascii="Times New Roman" w:eastAsia="Calibri" w:hAnsi="Times New Roman" w:cs="Times New Roman"/>
          <w:sz w:val="28"/>
          <w:szCs w:val="28"/>
        </w:rPr>
        <w:t xml:space="preserve">de trece votos a favor y en ausencia al momento de esta votación por Coronel José Santiago Zelaya Domínguez, Alcalde Municipal, </w:t>
      </w:r>
      <w:r w:rsidRPr="0092703A">
        <w:rPr>
          <w:rFonts w:ascii="Times New Roman" w:eastAsia="Calibri" w:hAnsi="Times New Roman" w:cs="Times New Roman"/>
          <w:b/>
          <w:sz w:val="28"/>
          <w:szCs w:val="28"/>
        </w:rPr>
        <w:t>ACUERDA:</w:t>
      </w:r>
      <w:r w:rsidRPr="0092703A">
        <w:rPr>
          <w:rFonts w:ascii="Times New Roman" w:eastAsia="Calibri" w:hAnsi="Times New Roman" w:cs="Times New Roman"/>
          <w:sz w:val="28"/>
          <w:szCs w:val="28"/>
        </w:rPr>
        <w:t xml:space="preserve"> </w:t>
      </w:r>
      <w:r w:rsidRPr="0092703A">
        <w:rPr>
          <w:rFonts w:ascii="Times New Roman" w:eastAsia="Calibri" w:hAnsi="Times New Roman" w:cs="Times New Roman"/>
          <w:b/>
          <w:sz w:val="28"/>
          <w:szCs w:val="28"/>
          <w:u w:val="single"/>
        </w:rPr>
        <w:t>Primero:</w:t>
      </w:r>
      <w:r w:rsidRPr="0092703A">
        <w:rPr>
          <w:rFonts w:ascii="Times New Roman" w:eastAsia="Calibri" w:hAnsi="Times New Roman" w:cs="Times New Roman"/>
          <w:sz w:val="28"/>
          <w:szCs w:val="28"/>
        </w:rPr>
        <w:t xml:space="preserve"> Aprobar adjudicación del requerimiento solicitado por el</w:t>
      </w:r>
      <w:r w:rsidRPr="0092703A">
        <w:rPr>
          <w:rFonts w:ascii="Times New Roman" w:eastAsia="Calibri" w:hAnsi="Times New Roman" w:cs="Times New Roman"/>
          <w:b/>
          <w:sz w:val="28"/>
          <w:szCs w:val="28"/>
        </w:rPr>
        <w:t xml:space="preserve"> Departamento Municipal de los Deportes de Apopa, </w:t>
      </w:r>
      <w:r w:rsidRPr="0092703A">
        <w:rPr>
          <w:rFonts w:ascii="Times New Roman" w:eastAsia="Calibri" w:hAnsi="Times New Roman" w:cs="Times New Roman"/>
          <w:sz w:val="28"/>
          <w:szCs w:val="28"/>
        </w:rPr>
        <w:t xml:space="preserve">por la cantidad de </w:t>
      </w:r>
      <w:r w:rsidRPr="0092703A">
        <w:rPr>
          <w:rFonts w:ascii="Times New Roman" w:eastAsia="Calibri" w:hAnsi="Times New Roman" w:cs="Times New Roman"/>
          <w:b/>
          <w:sz w:val="28"/>
          <w:szCs w:val="28"/>
        </w:rPr>
        <w:t>$252.48,</w:t>
      </w:r>
      <w:r w:rsidRPr="0092703A">
        <w:rPr>
          <w:rFonts w:ascii="Times New Roman" w:eastAsia="Calibri" w:hAnsi="Times New Roman" w:cs="Times New Roman"/>
          <w:sz w:val="28"/>
          <w:szCs w:val="28"/>
        </w:rPr>
        <w:t xml:space="preserve"> según el siguiente cuadro, que se detalla a continuación:</w:t>
      </w:r>
    </w:p>
    <w:p w:rsidR="0092703A" w:rsidRPr="0092703A" w:rsidRDefault="0092703A" w:rsidP="0092703A">
      <w:pPr>
        <w:jc w:val="both"/>
        <w:rPr>
          <w:rFonts w:ascii="Arial" w:eastAsia="Calibri" w:hAnsi="Arial" w:cs="Arial"/>
          <w:szCs w:val="24"/>
        </w:rPr>
      </w:pPr>
      <w:r w:rsidRPr="0092703A">
        <w:rPr>
          <w:noProof/>
          <w:lang w:eastAsia="es-ES"/>
        </w:rPr>
        <w:lastRenderedPageBreak/>
        <w:drawing>
          <wp:inline distT="0" distB="0" distL="0" distR="0" wp14:anchorId="4D66162E" wp14:editId="606DD008">
            <wp:extent cx="5752407" cy="3283527"/>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6910" cy="3286097"/>
                    </a:xfrm>
                    <a:prstGeom prst="rect">
                      <a:avLst/>
                    </a:prstGeom>
                    <a:noFill/>
                    <a:ln>
                      <a:noFill/>
                    </a:ln>
                  </pic:spPr>
                </pic:pic>
              </a:graphicData>
            </a:graphic>
          </wp:inline>
        </w:drawing>
      </w:r>
    </w:p>
    <w:p w:rsidR="0092703A" w:rsidRPr="0092703A" w:rsidRDefault="0092703A" w:rsidP="0092703A">
      <w:pPr>
        <w:jc w:val="both"/>
        <w:rPr>
          <w:rFonts w:ascii="Times New Roman" w:hAnsi="Times New Roman" w:cs="Times New Roman"/>
          <w:sz w:val="28"/>
          <w:szCs w:val="28"/>
        </w:rPr>
      </w:pPr>
      <w:r w:rsidRPr="0092703A">
        <w:rPr>
          <w:rFonts w:ascii="Times New Roman" w:eastAsia="Times New Roman" w:hAnsi="Times New Roman" w:cs="Times New Roman"/>
          <w:b/>
          <w:sz w:val="28"/>
          <w:szCs w:val="28"/>
          <w:lang w:eastAsia="es-ES"/>
        </w:rPr>
        <w:t>Segundo:</w:t>
      </w:r>
      <w:r w:rsidRPr="0092703A">
        <w:rPr>
          <w:rFonts w:ascii="Times New Roman" w:eastAsia="Times New Roman" w:hAnsi="Times New Roman" w:cs="Times New Roman"/>
          <w:sz w:val="28"/>
          <w:szCs w:val="28"/>
          <w:lang w:eastAsia="es-ES"/>
        </w:rPr>
        <w:t xml:space="preserve"> Autorizar a la Tesorera Municipal para que erogue la cantidad de: </w:t>
      </w:r>
      <w:r w:rsidRPr="0092703A">
        <w:rPr>
          <w:rFonts w:ascii="Times New Roman" w:eastAsia="Times New Roman" w:hAnsi="Times New Roman" w:cs="Times New Roman"/>
          <w:b/>
          <w:sz w:val="28"/>
          <w:szCs w:val="28"/>
          <w:lang w:eastAsia="es-ES"/>
        </w:rPr>
        <w:t>DOSCIENTOS CINCUENTA Y DOS DÓLARES CON CUARENTA Y OCHO CENTAVOS DE DÓLAR  DE LOS ESTADOS UNIDOS DE NORTE AMÉRICA</w:t>
      </w:r>
      <w:r w:rsidRPr="0092703A">
        <w:rPr>
          <w:rFonts w:ascii="Times New Roman" w:eastAsia="Times New Roman" w:hAnsi="Times New Roman" w:cs="Times New Roman"/>
          <w:sz w:val="28"/>
          <w:szCs w:val="28"/>
          <w:lang w:eastAsia="es-ES"/>
        </w:rPr>
        <w:t xml:space="preserve"> </w:t>
      </w:r>
      <w:r w:rsidRPr="0092703A">
        <w:rPr>
          <w:rFonts w:ascii="Times New Roman" w:eastAsia="Times New Roman" w:hAnsi="Times New Roman" w:cs="Times New Roman"/>
          <w:b/>
          <w:sz w:val="28"/>
          <w:szCs w:val="28"/>
          <w:lang w:eastAsia="es-ES"/>
        </w:rPr>
        <w:t xml:space="preserve">($252.48), </w:t>
      </w:r>
      <w:r w:rsidRPr="0092703A">
        <w:rPr>
          <w:rFonts w:ascii="Times New Roman" w:eastAsia="Calibri" w:hAnsi="Times New Roman" w:cs="Times New Roman"/>
          <w:sz w:val="28"/>
          <w:szCs w:val="28"/>
          <w:lang w:val="es-SV"/>
        </w:rPr>
        <w:t xml:space="preserve">de la </w:t>
      </w:r>
      <w:r w:rsidRPr="0092703A">
        <w:rPr>
          <w:rFonts w:ascii="Times New Roman" w:eastAsia="Calibri" w:hAnsi="Times New Roman" w:cs="Times New Roman"/>
          <w:b/>
          <w:sz w:val="28"/>
          <w:szCs w:val="28"/>
        </w:rPr>
        <w:t xml:space="preserve">cuenta aperturada del proyecto FORTALECIMIENTO AL DEPORTE Y A LAS ESCUELAS DE DEPORTE MUNICIPAL, PARA EL FOMENTO DE LA CONVIVENCIA SOCIAL AÑO 2019, EN EL  MUNICIPIO DE APOPA, Fondos FODES 75%. </w:t>
      </w:r>
      <w:r w:rsidRPr="0092703A">
        <w:rPr>
          <w:rFonts w:ascii="Times New Roman" w:eastAsia="Calibri" w:hAnsi="Times New Roman" w:cs="Times New Roman"/>
          <w:sz w:val="28"/>
          <w:szCs w:val="28"/>
          <w:lang w:val="es-SV"/>
        </w:rPr>
        <w:t>Y</w:t>
      </w:r>
      <w:r w:rsidRPr="0092703A">
        <w:rPr>
          <w:rFonts w:ascii="Times New Roman" w:eastAsia="Calibri" w:hAnsi="Times New Roman" w:cs="Times New Roman"/>
          <w:sz w:val="28"/>
          <w:szCs w:val="28"/>
        </w:rPr>
        <w:t xml:space="preserve"> cancele según orden de compra de bienes y servicios emitida por la UACI</w:t>
      </w:r>
      <w:r w:rsidRPr="0092703A">
        <w:rPr>
          <w:rFonts w:ascii="Times New Roman" w:eastAsia="Calibri" w:hAnsi="Times New Roman" w:cs="Times New Roman"/>
          <w:b/>
          <w:sz w:val="28"/>
          <w:szCs w:val="28"/>
          <w:lang w:val="es-SV"/>
        </w:rPr>
        <w:t xml:space="preserve"> </w:t>
      </w:r>
      <w:r w:rsidRPr="0092703A">
        <w:rPr>
          <w:rFonts w:ascii="Times New Roman" w:eastAsia="Calibri" w:hAnsi="Times New Roman" w:cs="Times New Roman"/>
          <w:sz w:val="28"/>
          <w:szCs w:val="28"/>
          <w:lang w:val="es-SV"/>
        </w:rPr>
        <w:t>y</w:t>
      </w:r>
      <w:r w:rsidRPr="0092703A">
        <w:rPr>
          <w:rFonts w:ascii="Times New Roman" w:eastAsia="Calibri" w:hAnsi="Times New Roman" w:cs="Times New Roman"/>
          <w:sz w:val="28"/>
          <w:szCs w:val="28"/>
        </w:rPr>
        <w:t xml:space="preserve"> emita cheque</w:t>
      </w:r>
      <w:r w:rsidRPr="0092703A">
        <w:rPr>
          <w:rFonts w:ascii="Times New Roman" w:eastAsia="Calibri" w:hAnsi="Times New Roman" w:cs="Times New Roman"/>
          <w:b/>
          <w:sz w:val="28"/>
          <w:szCs w:val="28"/>
        </w:rPr>
        <w:t xml:space="preserve"> </w:t>
      </w:r>
      <w:r w:rsidRPr="0092703A">
        <w:rPr>
          <w:rFonts w:ascii="Times New Roman" w:eastAsia="Calibri" w:hAnsi="Times New Roman" w:cs="Times New Roman"/>
          <w:sz w:val="28"/>
          <w:szCs w:val="28"/>
        </w:rPr>
        <w:t xml:space="preserve">a nombre del proveedor con base al cuadro antes detallado. </w:t>
      </w:r>
      <w:r w:rsidRPr="0092703A">
        <w:rPr>
          <w:rFonts w:ascii="Times New Roman" w:eastAsia="Calibri" w:hAnsi="Times New Roman" w:cs="Times New Roman"/>
          <w:b/>
          <w:sz w:val="28"/>
          <w:szCs w:val="28"/>
          <w:u w:val="single"/>
        </w:rPr>
        <w:t>Tercero:</w:t>
      </w:r>
      <w:r w:rsidRPr="0092703A">
        <w:rPr>
          <w:rFonts w:ascii="Times New Roman" w:eastAsia="Calibri" w:hAnsi="Times New Roman" w:cs="Times New Roman"/>
          <w:b/>
          <w:color w:val="000000" w:themeColor="text1"/>
          <w:sz w:val="28"/>
          <w:szCs w:val="28"/>
        </w:rPr>
        <w:t xml:space="preserve"> </w:t>
      </w:r>
      <w:r w:rsidRPr="0092703A">
        <w:rPr>
          <w:rFonts w:ascii="Times New Roman" w:eastAsia="Calibri" w:hAnsi="Times New Roman" w:cs="Times New Roman"/>
          <w:color w:val="000000" w:themeColor="text1"/>
          <w:sz w:val="28"/>
          <w:szCs w:val="28"/>
        </w:rPr>
        <w:t xml:space="preserve">Nombrar como administrador </w:t>
      </w:r>
      <w:r w:rsidRPr="0092703A">
        <w:rPr>
          <w:rFonts w:ascii="Times New Roman" w:eastAsia="Calibri" w:hAnsi="Times New Roman" w:cs="Times New Roman"/>
          <w:sz w:val="28"/>
          <w:szCs w:val="28"/>
        </w:rPr>
        <w:t xml:space="preserve">de orden de compra o contrato del requerimiento que corresponden al </w:t>
      </w:r>
      <w:r w:rsidRPr="0092703A">
        <w:rPr>
          <w:rFonts w:ascii="Times New Roman" w:eastAsia="Calibri" w:hAnsi="Times New Roman" w:cs="Times New Roman"/>
          <w:b/>
          <w:sz w:val="28"/>
          <w:szCs w:val="28"/>
        </w:rPr>
        <w:t xml:space="preserve">Departamento  Municipal de los Deportes de Apopa </w:t>
      </w:r>
      <w:r w:rsidRPr="0092703A">
        <w:rPr>
          <w:rFonts w:ascii="Times New Roman" w:eastAsia="Calibri" w:hAnsi="Times New Roman" w:cs="Times New Roman"/>
          <w:sz w:val="28"/>
          <w:szCs w:val="28"/>
        </w:rPr>
        <w:t>a la señora</w:t>
      </w:r>
      <w:r w:rsidRPr="0092703A">
        <w:rPr>
          <w:rFonts w:ascii="Times New Roman" w:eastAsia="Calibri" w:hAnsi="Times New Roman" w:cs="Times New Roman"/>
          <w:b/>
          <w:sz w:val="28"/>
          <w:szCs w:val="28"/>
        </w:rPr>
        <w:t xml:space="preserve"> Ana Kelly Martínez Arévalo. </w:t>
      </w:r>
      <w:r w:rsidRPr="0092703A">
        <w:rPr>
          <w:rFonts w:ascii="Times New Roman" w:eastAsia="Calibri" w:hAnsi="Times New Roman" w:cs="Times New Roman"/>
          <w:sz w:val="28"/>
          <w:szCs w:val="28"/>
        </w:rPr>
        <w:t>Fondos con aplicación al espe</w:t>
      </w:r>
      <w:r w:rsidRPr="0092703A">
        <w:rPr>
          <w:rFonts w:ascii="Times New Roman" w:eastAsia="Calibri" w:hAnsi="Times New Roman" w:cs="Times New Roman"/>
          <w:sz w:val="28"/>
          <w:szCs w:val="28"/>
          <w:shd w:val="clear" w:color="auto" w:fill="FFFFFF" w:themeFill="background1"/>
        </w:rPr>
        <w:t>cífico y expresión Presupuestaria Municipal vigente, que</w:t>
      </w:r>
      <w:r w:rsidRPr="0092703A">
        <w:rPr>
          <w:rFonts w:ascii="Times New Roman" w:eastAsia="Calibri" w:hAnsi="Times New Roman" w:cs="Times New Roman"/>
          <w:sz w:val="28"/>
          <w:szCs w:val="28"/>
        </w:rPr>
        <w:t xml:space="preserve"> se comprobará como lo establece el artículo 78 del Código Municipal</w:t>
      </w:r>
      <w:r w:rsidRPr="0092703A">
        <w:rPr>
          <w:rFonts w:ascii="Times New Roman" w:eastAsia="Calibri" w:hAnsi="Times New Roman" w:cs="Times New Roman"/>
          <w:color w:val="000000" w:themeColor="text1"/>
          <w:sz w:val="28"/>
          <w:szCs w:val="28"/>
          <w:shd w:val="clear" w:color="auto" w:fill="FFFFFF" w:themeFill="background1"/>
        </w:rPr>
        <w:t xml:space="preserve">.- </w:t>
      </w:r>
      <w:r w:rsidR="001602AF" w:rsidRPr="0092703A">
        <w:rPr>
          <w:rFonts w:ascii="Times New Roman" w:eastAsia="Calibri" w:hAnsi="Times New Roman" w:cs="Times New Roman"/>
          <w:b/>
          <w:sz w:val="28"/>
          <w:szCs w:val="28"/>
        </w:rPr>
        <w:t>CERTIFÍQUESE</w:t>
      </w:r>
      <w:r w:rsidRPr="0092703A">
        <w:rPr>
          <w:rFonts w:ascii="Times New Roman" w:eastAsia="Calibri" w:hAnsi="Times New Roman" w:cs="Times New Roman"/>
          <w:b/>
          <w:sz w:val="28"/>
          <w:szCs w:val="28"/>
        </w:rPr>
        <w:t xml:space="preserve"> Y </w:t>
      </w:r>
      <w:r w:rsidR="001602AF" w:rsidRPr="0092703A">
        <w:rPr>
          <w:rFonts w:ascii="Times New Roman" w:eastAsia="Calibri" w:hAnsi="Times New Roman" w:cs="Times New Roman"/>
          <w:b/>
          <w:sz w:val="28"/>
          <w:szCs w:val="28"/>
        </w:rPr>
        <w:t>COMUNÍQUESE</w:t>
      </w:r>
      <w:r w:rsidRPr="0092703A">
        <w:rPr>
          <w:rFonts w:ascii="Times New Roman" w:eastAsia="Calibri" w:hAnsi="Times New Roman" w:cs="Times New Roman"/>
          <w:b/>
          <w:sz w:val="28"/>
          <w:szCs w:val="28"/>
        </w:rPr>
        <w:t>.</w:t>
      </w:r>
      <w:r w:rsidRPr="0092703A">
        <w:rPr>
          <w:rFonts w:ascii="Times New Roman" w:eastAsia="Calibri" w:hAnsi="Times New Roman" w:cs="Times New Roman"/>
          <w:sz w:val="28"/>
          <w:szCs w:val="28"/>
        </w:rPr>
        <w:t xml:space="preserve">- </w:t>
      </w:r>
      <w:r w:rsidRPr="0092703A">
        <w:rPr>
          <w:rFonts w:ascii="Times New Roman" w:hAnsi="Times New Roman" w:cs="Times New Roman"/>
          <w:b/>
          <w:bCs/>
          <w:sz w:val="28"/>
          <w:szCs w:val="28"/>
        </w:rPr>
        <w:t xml:space="preserve">“ACUERDO MUNICIPAL NÚMERO DIECISIETE”. </w:t>
      </w:r>
      <w:r w:rsidRPr="0092703A">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siete  de la agenda de esta sesión, el cual consiste en la participación de la Licda. Ana Fabiola Loucel Bonilla, Jefe Interina de la </w:t>
      </w:r>
      <w:r w:rsidRPr="0092703A">
        <w:rPr>
          <w:rFonts w:ascii="Times New Roman" w:hAnsi="Times New Roman" w:cs="Times New Roman"/>
          <w:sz w:val="28"/>
          <w:szCs w:val="28"/>
        </w:rPr>
        <w:lastRenderedPageBreak/>
        <w:t xml:space="preserve">UACI, y según Memorandum de fecha </w:t>
      </w:r>
      <w:smartTag w:uri="urn:schemas-microsoft-com:office:smarttags" w:element="date">
        <w:smartTagPr>
          <w:attr w:name="ls" w:val="trans"/>
          <w:attr w:name="Month" w:val="07"/>
          <w:attr w:name="Day" w:val="22"/>
          <w:attr w:name="Year" w:val="2019"/>
        </w:smartTagPr>
        <w:r w:rsidRPr="0092703A">
          <w:rPr>
            <w:rFonts w:ascii="Times New Roman" w:hAnsi="Times New Roman" w:cs="Times New Roman"/>
            <w:sz w:val="28"/>
            <w:szCs w:val="28"/>
          </w:rPr>
          <w:t>22/07/2019</w:t>
        </w:r>
      </w:smartTag>
      <w:r w:rsidRPr="0092703A">
        <w:rPr>
          <w:rFonts w:ascii="Times New Roman" w:hAnsi="Times New Roman" w:cs="Times New Roman"/>
          <w:sz w:val="28"/>
          <w:szCs w:val="28"/>
        </w:rPr>
        <w:t xml:space="preserve">, solicitando al Honorable Concejo Municipal Plural, </w:t>
      </w:r>
      <w:r w:rsidRPr="0092703A">
        <w:rPr>
          <w:rFonts w:ascii="Times New Roman" w:hAnsi="Times New Roman" w:cs="Times New Roman"/>
          <w:sz w:val="28"/>
          <w:szCs w:val="28"/>
          <w:shd w:val="clear" w:color="auto" w:fill="FFFFFF" w:themeFill="background1"/>
        </w:rPr>
        <w:t xml:space="preserve">aprobación de adjudicación de requerimientos correspondiente al DEPARTAMENTO DE ALUMBRADO PUBLICO, por un monto de  $1,874.72 </w:t>
      </w:r>
      <w:r w:rsidRPr="0092703A">
        <w:rPr>
          <w:rFonts w:ascii="Times New Roman" w:hAnsi="Times New Roman" w:cs="Times New Roman"/>
          <w:sz w:val="28"/>
          <w:szCs w:val="28"/>
        </w:rPr>
        <w:t>y proponiendo a los administradores de las órdenes de compra o contrato a: OSCAR RENE REYES TORRES y DANIEL EDUARDO SORIANO.</w:t>
      </w:r>
      <w:r w:rsidRPr="0092703A">
        <w:rPr>
          <w:rFonts w:ascii="Times New Roman" w:eastAsia="Calibri" w:hAnsi="Times New Roman" w:cs="Times New Roman"/>
          <w:bCs/>
          <w:sz w:val="28"/>
          <w:szCs w:val="28"/>
        </w:rPr>
        <w:t xml:space="preserve"> Por </w:t>
      </w:r>
      <w:r w:rsidRPr="0092703A">
        <w:rPr>
          <w:rFonts w:ascii="Times New Roman" w:eastAsia="Calibri" w:hAnsi="Times New Roman" w:cs="Times New Roman"/>
          <w:b/>
          <w:bCs/>
          <w:sz w:val="28"/>
          <w:szCs w:val="28"/>
        </w:rPr>
        <w:t xml:space="preserve">MAYORÍA </w:t>
      </w:r>
      <w:r w:rsidRPr="0092703A">
        <w:rPr>
          <w:rFonts w:ascii="Times New Roman" w:eastAsia="Calibri" w:hAnsi="Times New Roman" w:cs="Times New Roman"/>
          <w:bCs/>
          <w:sz w:val="28"/>
          <w:szCs w:val="28"/>
        </w:rPr>
        <w:t xml:space="preserve">de once votos a favor y tres ausencia al momento de esta votación del Cnel. José Santiago Zelaya Domínguez, Alcalde Municipal, señora María del Carmen García, Primera Regidora Propietaria y del señor José David Recinos Tobar, Séptimo Regidor Propietario. </w:t>
      </w:r>
      <w:r w:rsidRPr="0092703A">
        <w:rPr>
          <w:rFonts w:ascii="Times New Roman" w:hAnsi="Times New Roman" w:cs="Times New Roman"/>
          <w:b/>
          <w:sz w:val="28"/>
          <w:szCs w:val="28"/>
        </w:rPr>
        <w:t>ACUERDA:</w:t>
      </w:r>
      <w:r w:rsidRPr="0092703A">
        <w:rPr>
          <w:rFonts w:ascii="Times New Roman" w:hAnsi="Times New Roman" w:cs="Times New Roman"/>
          <w:sz w:val="28"/>
          <w:szCs w:val="28"/>
        </w:rPr>
        <w:t xml:space="preserve"> </w:t>
      </w:r>
      <w:r w:rsidRPr="0092703A">
        <w:rPr>
          <w:rFonts w:ascii="Times New Roman" w:hAnsi="Times New Roman" w:cs="Times New Roman"/>
          <w:b/>
          <w:sz w:val="28"/>
          <w:szCs w:val="28"/>
          <w:u w:val="single"/>
        </w:rPr>
        <w:t>Primero:</w:t>
      </w:r>
      <w:r w:rsidRPr="0092703A">
        <w:rPr>
          <w:rFonts w:ascii="Times New Roman" w:hAnsi="Times New Roman" w:cs="Times New Roman"/>
          <w:sz w:val="28"/>
          <w:szCs w:val="28"/>
        </w:rPr>
        <w:t xml:space="preserve"> Aprobar adjudicación de requerimiento al DEPARTAMENTO DE ALUMBRADO PUBLICO, por un monto de  $1,874.72</w:t>
      </w:r>
      <w:r w:rsidRPr="0092703A">
        <w:rPr>
          <w:rFonts w:ascii="Times New Roman" w:hAnsi="Times New Roman" w:cs="Times New Roman"/>
          <w:sz w:val="28"/>
          <w:szCs w:val="28"/>
          <w:shd w:val="clear" w:color="auto" w:fill="FFFFFF" w:themeFill="background1"/>
        </w:rPr>
        <w:t xml:space="preserve">. </w:t>
      </w:r>
      <w:r w:rsidRPr="0092703A">
        <w:rPr>
          <w:rFonts w:ascii="Times New Roman" w:hAnsi="Times New Roman" w:cs="Times New Roman"/>
          <w:b/>
          <w:sz w:val="28"/>
          <w:szCs w:val="28"/>
          <w:u w:val="single"/>
        </w:rPr>
        <w:t>Segundo:</w:t>
      </w:r>
      <w:r w:rsidRPr="0092703A">
        <w:rPr>
          <w:rFonts w:ascii="Times New Roman" w:hAnsi="Times New Roman" w:cs="Times New Roman"/>
          <w:sz w:val="28"/>
          <w:szCs w:val="28"/>
        </w:rPr>
        <w:t xml:space="preserve"> Autorizar a la Tesorera Municipal para que erogue la cantidad de: </w:t>
      </w:r>
      <w:r w:rsidRPr="0092703A">
        <w:rPr>
          <w:rFonts w:ascii="Times New Roman" w:hAnsi="Times New Roman" w:cs="Times New Roman"/>
          <w:b/>
          <w:sz w:val="28"/>
          <w:szCs w:val="28"/>
          <w:shd w:val="clear" w:color="auto" w:fill="FFFFFF" w:themeFill="background1"/>
        </w:rPr>
        <w:t xml:space="preserve">$1,874.72 </w:t>
      </w:r>
      <w:r w:rsidRPr="0092703A">
        <w:rPr>
          <w:rFonts w:ascii="Times New Roman" w:hAnsi="Times New Roman" w:cs="Times New Roman"/>
          <w:sz w:val="28"/>
          <w:szCs w:val="28"/>
          <w:lang w:val="es-SV"/>
        </w:rPr>
        <w:t xml:space="preserve">de la cuenta  corriente número </w:t>
      </w:r>
      <w:r w:rsidRPr="0092703A">
        <w:rPr>
          <w:rFonts w:ascii="Times New Roman" w:hAnsi="Times New Roman" w:cs="Times New Roman"/>
          <w:b/>
          <w:sz w:val="28"/>
          <w:szCs w:val="28"/>
          <w:lang w:val="es-SV"/>
        </w:rPr>
        <w:t>480005924 MUNICIPALIDAD DE APOPA, RECURSOS PROPIOS, Banco Hipotecario de El Salvador S.A.,</w:t>
      </w:r>
      <w:r w:rsidRPr="0092703A">
        <w:rPr>
          <w:rFonts w:ascii="Times New Roman" w:hAnsi="Times New Roman" w:cs="Times New Roman"/>
          <w:sz w:val="28"/>
          <w:szCs w:val="28"/>
          <w:lang w:val="es-SV"/>
        </w:rPr>
        <w:t xml:space="preserve"> y</w:t>
      </w:r>
      <w:r w:rsidRPr="0092703A">
        <w:rPr>
          <w:rFonts w:ascii="Times New Roman" w:hAnsi="Times New Roman" w:cs="Times New Roman"/>
          <w:sz w:val="28"/>
          <w:szCs w:val="28"/>
        </w:rPr>
        <w:t xml:space="preserve"> emita cheque</w:t>
      </w:r>
      <w:r w:rsidRPr="0092703A">
        <w:rPr>
          <w:rFonts w:ascii="Times New Roman" w:hAnsi="Times New Roman" w:cs="Times New Roman"/>
          <w:b/>
          <w:sz w:val="28"/>
          <w:szCs w:val="28"/>
        </w:rPr>
        <w:t xml:space="preserve"> </w:t>
      </w:r>
      <w:r w:rsidRPr="0092703A">
        <w:rPr>
          <w:rFonts w:ascii="Times New Roman" w:hAnsi="Times New Roman" w:cs="Times New Roman"/>
          <w:sz w:val="28"/>
          <w:szCs w:val="28"/>
        </w:rPr>
        <w:t>a nombre de los proveedores según los siguientes cuadros:</w:t>
      </w:r>
    </w:p>
    <w:p w:rsidR="0092703A" w:rsidRPr="0092703A" w:rsidRDefault="0092703A" w:rsidP="0092703A">
      <w:pPr>
        <w:jc w:val="center"/>
        <w:rPr>
          <w:rFonts w:ascii="Arial" w:hAnsi="Arial" w:cs="Arial"/>
        </w:rPr>
      </w:pPr>
      <w:r w:rsidRPr="0092703A">
        <w:rPr>
          <w:noProof/>
          <w:lang w:eastAsia="es-ES"/>
        </w:rPr>
        <w:drawing>
          <wp:inline distT="0" distB="0" distL="0" distR="0" wp14:anchorId="51588726" wp14:editId="4C4594B2">
            <wp:extent cx="5607170" cy="187193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29375" cy="1879345"/>
                    </a:xfrm>
                    <a:prstGeom prst="rect">
                      <a:avLst/>
                    </a:prstGeom>
                    <a:noFill/>
                    <a:ln>
                      <a:noFill/>
                    </a:ln>
                  </pic:spPr>
                </pic:pic>
              </a:graphicData>
            </a:graphic>
          </wp:inline>
        </w:drawing>
      </w:r>
    </w:p>
    <w:p w:rsidR="0092703A" w:rsidRPr="0092703A" w:rsidRDefault="0092703A" w:rsidP="0092703A">
      <w:pPr>
        <w:jc w:val="center"/>
        <w:rPr>
          <w:rFonts w:ascii="Arial" w:hAnsi="Arial" w:cs="Arial"/>
        </w:rPr>
      </w:pPr>
      <w:r w:rsidRPr="0092703A">
        <w:rPr>
          <w:noProof/>
          <w:lang w:eastAsia="es-ES"/>
        </w:rPr>
        <w:drawing>
          <wp:inline distT="0" distB="0" distL="0" distR="0" wp14:anchorId="03A3E445" wp14:editId="4178EF8D">
            <wp:extent cx="5753818" cy="1820174"/>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6910" cy="1821152"/>
                    </a:xfrm>
                    <a:prstGeom prst="rect">
                      <a:avLst/>
                    </a:prstGeom>
                    <a:noFill/>
                    <a:ln>
                      <a:noFill/>
                    </a:ln>
                  </pic:spPr>
                </pic:pic>
              </a:graphicData>
            </a:graphic>
          </wp:inline>
        </w:drawing>
      </w:r>
    </w:p>
    <w:p w:rsidR="0092703A" w:rsidRPr="0092703A" w:rsidRDefault="0092703A" w:rsidP="0092703A">
      <w:pPr>
        <w:jc w:val="both"/>
        <w:rPr>
          <w:rFonts w:ascii="Times New Roman" w:hAnsi="Times New Roman" w:cs="Times New Roman"/>
          <w:sz w:val="28"/>
          <w:szCs w:val="28"/>
        </w:rPr>
      </w:pPr>
      <w:r w:rsidRPr="0092703A">
        <w:rPr>
          <w:rFonts w:ascii="Times New Roman" w:hAnsi="Times New Roman" w:cs="Times New Roman"/>
          <w:b/>
          <w:color w:val="000000" w:themeColor="text1"/>
          <w:sz w:val="28"/>
          <w:szCs w:val="28"/>
          <w:u w:val="single"/>
        </w:rPr>
        <w:t>Tercero:</w:t>
      </w:r>
      <w:r w:rsidRPr="0092703A">
        <w:rPr>
          <w:rFonts w:ascii="Times New Roman" w:hAnsi="Times New Roman" w:cs="Times New Roman"/>
          <w:color w:val="000000" w:themeColor="text1"/>
          <w:sz w:val="28"/>
          <w:szCs w:val="28"/>
        </w:rPr>
        <w:t xml:space="preserve"> Nombrar </w:t>
      </w:r>
      <w:r w:rsidRPr="0092703A">
        <w:rPr>
          <w:rFonts w:ascii="Times New Roman" w:hAnsi="Times New Roman" w:cs="Times New Roman"/>
          <w:sz w:val="28"/>
          <w:szCs w:val="28"/>
        </w:rPr>
        <w:t xml:space="preserve">a los administradores de las órdenes de compra o contrato a: OSCAR RENE REYES TORRES y DANIEL EDUARDO SORIANO.  Fondos </w:t>
      </w:r>
      <w:r w:rsidRPr="0092703A">
        <w:rPr>
          <w:rFonts w:ascii="Times New Roman" w:hAnsi="Times New Roman" w:cs="Times New Roman"/>
          <w:sz w:val="28"/>
          <w:szCs w:val="28"/>
        </w:rPr>
        <w:lastRenderedPageBreak/>
        <w:t>con aplicación al espe</w:t>
      </w:r>
      <w:r w:rsidRPr="0092703A">
        <w:rPr>
          <w:rFonts w:ascii="Times New Roman" w:hAnsi="Times New Roman" w:cs="Times New Roman"/>
          <w:sz w:val="28"/>
          <w:szCs w:val="28"/>
          <w:shd w:val="clear" w:color="auto" w:fill="FFFFFF" w:themeFill="background1"/>
        </w:rPr>
        <w:t>cífico y expresión Presupuestaria Municipal vigente, que</w:t>
      </w:r>
      <w:r w:rsidRPr="0092703A">
        <w:rPr>
          <w:rFonts w:ascii="Times New Roman" w:hAnsi="Times New Roman" w:cs="Times New Roman"/>
          <w:sz w:val="28"/>
          <w:szCs w:val="28"/>
        </w:rPr>
        <w:t xml:space="preserve"> se comprobara como lo establece el artículo 78 del Código Municipal.                             </w:t>
      </w:r>
      <w:r w:rsidRPr="0092703A">
        <w:rPr>
          <w:rFonts w:ascii="Times New Roman" w:hAnsi="Times New Roman" w:cs="Times New Roman"/>
          <w:color w:val="000000" w:themeColor="text1"/>
          <w:sz w:val="28"/>
          <w:szCs w:val="28"/>
          <w:shd w:val="clear" w:color="auto" w:fill="FFFFFF" w:themeFill="background1"/>
        </w:rPr>
        <w:t>.-</w:t>
      </w:r>
      <w:r w:rsidRPr="0092703A">
        <w:rPr>
          <w:rFonts w:ascii="Times New Roman" w:hAnsi="Times New Roman" w:cs="Times New Roman"/>
          <w:b/>
          <w:sz w:val="28"/>
          <w:szCs w:val="28"/>
        </w:rPr>
        <w:t>CERTIFÍQUESE Y COMUNÍQUESE.</w:t>
      </w:r>
      <w:r w:rsidRPr="0092703A">
        <w:rPr>
          <w:rFonts w:ascii="Times New Roman" w:hAnsi="Times New Roman" w:cs="Times New Roman"/>
          <w:b/>
          <w:bCs/>
          <w:sz w:val="28"/>
          <w:szCs w:val="28"/>
        </w:rPr>
        <w:t xml:space="preserve"> “ACUERDO MUNICIPAL NÚMERO DIECIOCHO”. </w:t>
      </w:r>
      <w:r w:rsidRPr="0092703A">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siete  de la agenda de esta sesión, el cual consiste en la participación de la Licda. Ana Fabiola Loucel Bonilla, Jefe Interina de la UACI, y según Memorandum de fecha </w:t>
      </w:r>
      <w:smartTag w:uri="urn:schemas-microsoft-com:office:smarttags" w:element="date">
        <w:smartTagPr>
          <w:attr w:name="ls" w:val="trans"/>
          <w:attr w:name="Month" w:val="07"/>
          <w:attr w:name="Day" w:val="22"/>
          <w:attr w:name="Year" w:val="2019"/>
        </w:smartTagPr>
        <w:r w:rsidRPr="0092703A">
          <w:rPr>
            <w:rFonts w:ascii="Times New Roman" w:hAnsi="Times New Roman" w:cs="Times New Roman"/>
            <w:sz w:val="28"/>
            <w:szCs w:val="28"/>
          </w:rPr>
          <w:t>22/07/2019</w:t>
        </w:r>
      </w:smartTag>
      <w:r w:rsidRPr="0092703A">
        <w:rPr>
          <w:rFonts w:ascii="Times New Roman" w:hAnsi="Times New Roman" w:cs="Times New Roman"/>
          <w:sz w:val="28"/>
          <w:szCs w:val="28"/>
        </w:rPr>
        <w:t xml:space="preserve">, solicitando al Honorable Concejo Municipal Plural, </w:t>
      </w:r>
      <w:r w:rsidRPr="0092703A">
        <w:rPr>
          <w:rFonts w:ascii="Times New Roman" w:hAnsi="Times New Roman" w:cs="Times New Roman"/>
          <w:sz w:val="28"/>
          <w:szCs w:val="28"/>
          <w:shd w:val="clear" w:color="auto" w:fill="FFFFFF" w:themeFill="background1"/>
        </w:rPr>
        <w:t xml:space="preserve">aprobación de adjudicación de requerimientos correspondiente al DEPARTAMENTO RASTRO MUNICIPAL, por un monto de  $664.77 </w:t>
      </w:r>
      <w:r w:rsidRPr="0092703A">
        <w:rPr>
          <w:rFonts w:ascii="Times New Roman" w:hAnsi="Times New Roman" w:cs="Times New Roman"/>
          <w:sz w:val="28"/>
          <w:szCs w:val="28"/>
        </w:rPr>
        <w:t xml:space="preserve">y proponiendo al administrador de la orden de compra o contrato a: NELSON AGUILAR LARA. </w:t>
      </w:r>
      <w:r w:rsidRPr="0092703A">
        <w:rPr>
          <w:rFonts w:ascii="Times New Roman" w:eastAsia="Calibri" w:hAnsi="Times New Roman" w:cs="Times New Roman"/>
          <w:bCs/>
          <w:sz w:val="28"/>
          <w:szCs w:val="28"/>
        </w:rPr>
        <w:t xml:space="preserve">Por </w:t>
      </w:r>
      <w:r w:rsidRPr="0092703A">
        <w:rPr>
          <w:rFonts w:ascii="Times New Roman" w:eastAsia="Calibri" w:hAnsi="Times New Roman" w:cs="Times New Roman"/>
          <w:b/>
          <w:bCs/>
          <w:sz w:val="28"/>
          <w:szCs w:val="28"/>
        </w:rPr>
        <w:t xml:space="preserve">MAYORÍA </w:t>
      </w:r>
      <w:r w:rsidRPr="0092703A">
        <w:rPr>
          <w:rFonts w:ascii="Times New Roman" w:eastAsia="Calibri" w:hAnsi="Times New Roman" w:cs="Times New Roman"/>
          <w:bCs/>
          <w:sz w:val="28"/>
          <w:szCs w:val="28"/>
        </w:rPr>
        <w:t xml:space="preserve">de doce votos a favor y dos ausencias al momento de esta votación del Cnel. José Santiago Zelaya Domínguez, Alcalde Municipal y de la señora María del Carmen García, primera Regidora Propietaria.  </w:t>
      </w:r>
      <w:r w:rsidRPr="0092703A">
        <w:rPr>
          <w:rFonts w:ascii="Times New Roman" w:hAnsi="Times New Roman" w:cs="Times New Roman"/>
          <w:b/>
          <w:sz w:val="28"/>
          <w:szCs w:val="28"/>
        </w:rPr>
        <w:t>ACUERDA:</w:t>
      </w:r>
      <w:r w:rsidRPr="0092703A">
        <w:rPr>
          <w:rFonts w:ascii="Times New Roman" w:hAnsi="Times New Roman" w:cs="Times New Roman"/>
          <w:sz w:val="28"/>
          <w:szCs w:val="28"/>
        </w:rPr>
        <w:t xml:space="preserve"> </w:t>
      </w:r>
      <w:r w:rsidRPr="0092703A">
        <w:rPr>
          <w:rFonts w:ascii="Times New Roman" w:hAnsi="Times New Roman" w:cs="Times New Roman"/>
          <w:b/>
          <w:sz w:val="28"/>
          <w:szCs w:val="28"/>
          <w:u w:val="single"/>
        </w:rPr>
        <w:t>Primero:</w:t>
      </w:r>
      <w:r w:rsidRPr="0092703A">
        <w:rPr>
          <w:rFonts w:ascii="Times New Roman" w:hAnsi="Times New Roman" w:cs="Times New Roman"/>
          <w:sz w:val="28"/>
          <w:szCs w:val="28"/>
        </w:rPr>
        <w:t xml:space="preserve"> Aprobar adjudicación de requerimiento al DEPARTAMENTO RASTRO MUNICIPAL, por un monto de  $664.77</w:t>
      </w:r>
      <w:r w:rsidRPr="0092703A">
        <w:rPr>
          <w:rFonts w:ascii="Times New Roman" w:hAnsi="Times New Roman" w:cs="Times New Roman"/>
          <w:sz w:val="28"/>
          <w:szCs w:val="28"/>
          <w:shd w:val="clear" w:color="auto" w:fill="FFFFFF" w:themeFill="background1"/>
        </w:rPr>
        <w:t xml:space="preserve">. </w:t>
      </w:r>
      <w:r w:rsidRPr="0092703A">
        <w:rPr>
          <w:rFonts w:ascii="Times New Roman" w:hAnsi="Times New Roman" w:cs="Times New Roman"/>
          <w:b/>
          <w:sz w:val="28"/>
          <w:szCs w:val="28"/>
          <w:u w:val="single"/>
        </w:rPr>
        <w:t>Segundo:</w:t>
      </w:r>
      <w:r w:rsidRPr="0092703A">
        <w:rPr>
          <w:rFonts w:ascii="Times New Roman" w:hAnsi="Times New Roman" w:cs="Times New Roman"/>
          <w:sz w:val="28"/>
          <w:szCs w:val="28"/>
        </w:rPr>
        <w:t xml:space="preserve"> Autorizar a la Tesorera Municipal para que erogue la cantidad de: </w:t>
      </w:r>
      <w:r w:rsidRPr="0092703A">
        <w:rPr>
          <w:rFonts w:ascii="Times New Roman" w:hAnsi="Times New Roman" w:cs="Times New Roman"/>
          <w:b/>
          <w:sz w:val="28"/>
          <w:szCs w:val="28"/>
          <w:shd w:val="clear" w:color="auto" w:fill="FFFFFF" w:themeFill="background1"/>
        </w:rPr>
        <w:t>$664.77,</w:t>
      </w:r>
      <w:r w:rsidRPr="0092703A">
        <w:rPr>
          <w:rFonts w:ascii="Times New Roman" w:hAnsi="Times New Roman" w:cs="Times New Roman"/>
          <w:sz w:val="28"/>
          <w:szCs w:val="28"/>
          <w:lang w:val="es-SV"/>
        </w:rPr>
        <w:t xml:space="preserve"> de la cuenta  corriente número </w:t>
      </w:r>
      <w:r w:rsidRPr="0092703A">
        <w:rPr>
          <w:rFonts w:ascii="Times New Roman" w:hAnsi="Times New Roman" w:cs="Times New Roman"/>
          <w:b/>
          <w:sz w:val="28"/>
          <w:szCs w:val="28"/>
          <w:lang w:val="es-SV"/>
        </w:rPr>
        <w:t>480005924 MUNICIPALIDAD DE APOPA, RECURSOS PROPIOS, Banco Hipotecario de El Salvador S.A.,</w:t>
      </w:r>
      <w:r w:rsidRPr="0092703A">
        <w:rPr>
          <w:rFonts w:ascii="Times New Roman" w:hAnsi="Times New Roman" w:cs="Times New Roman"/>
          <w:sz w:val="28"/>
          <w:szCs w:val="28"/>
          <w:lang w:val="es-SV"/>
        </w:rPr>
        <w:t xml:space="preserve"> y</w:t>
      </w:r>
      <w:r w:rsidRPr="0092703A">
        <w:rPr>
          <w:rFonts w:ascii="Times New Roman" w:hAnsi="Times New Roman" w:cs="Times New Roman"/>
          <w:sz w:val="28"/>
          <w:szCs w:val="28"/>
        </w:rPr>
        <w:t xml:space="preserve"> emita cheque</w:t>
      </w:r>
      <w:r w:rsidRPr="0092703A">
        <w:rPr>
          <w:rFonts w:ascii="Times New Roman" w:hAnsi="Times New Roman" w:cs="Times New Roman"/>
          <w:b/>
          <w:sz w:val="28"/>
          <w:szCs w:val="28"/>
        </w:rPr>
        <w:t xml:space="preserve"> </w:t>
      </w:r>
      <w:r w:rsidRPr="0092703A">
        <w:rPr>
          <w:rFonts w:ascii="Times New Roman" w:hAnsi="Times New Roman" w:cs="Times New Roman"/>
          <w:sz w:val="28"/>
          <w:szCs w:val="28"/>
        </w:rPr>
        <w:t>a nombre del proveedor según el siguiente cuadro:</w:t>
      </w:r>
    </w:p>
    <w:p w:rsidR="0092703A" w:rsidRPr="0092703A" w:rsidRDefault="0092703A" w:rsidP="0092703A">
      <w:pPr>
        <w:jc w:val="center"/>
        <w:rPr>
          <w:rFonts w:ascii="Arial" w:hAnsi="Arial" w:cs="Arial"/>
          <w:sz w:val="24"/>
          <w:szCs w:val="24"/>
        </w:rPr>
      </w:pPr>
      <w:r w:rsidRPr="0092703A">
        <w:rPr>
          <w:noProof/>
          <w:lang w:eastAsia="es-ES"/>
        </w:rPr>
        <w:drawing>
          <wp:inline distT="0" distB="0" distL="0" distR="0" wp14:anchorId="68A24A57" wp14:editId="350AE3F2">
            <wp:extent cx="5362413" cy="284359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62413" cy="2843595"/>
                    </a:xfrm>
                    <a:prstGeom prst="rect">
                      <a:avLst/>
                    </a:prstGeom>
                    <a:noFill/>
                    <a:ln>
                      <a:noFill/>
                    </a:ln>
                  </pic:spPr>
                </pic:pic>
              </a:graphicData>
            </a:graphic>
          </wp:inline>
        </w:drawing>
      </w:r>
    </w:p>
    <w:p w:rsidR="0092703A" w:rsidRPr="0092703A" w:rsidRDefault="0092703A" w:rsidP="0092703A">
      <w:pPr>
        <w:spacing w:after="0"/>
        <w:jc w:val="both"/>
        <w:rPr>
          <w:rFonts w:ascii="Times New Roman" w:hAnsi="Times New Roman" w:cs="Times New Roman"/>
          <w:sz w:val="28"/>
          <w:szCs w:val="28"/>
        </w:rPr>
      </w:pPr>
      <w:r w:rsidRPr="0092703A">
        <w:rPr>
          <w:rFonts w:ascii="Times New Roman" w:hAnsi="Times New Roman" w:cs="Times New Roman"/>
          <w:b/>
          <w:color w:val="000000" w:themeColor="text1"/>
          <w:sz w:val="28"/>
          <w:szCs w:val="28"/>
          <w:u w:val="single"/>
        </w:rPr>
        <w:lastRenderedPageBreak/>
        <w:t>Tercero:</w:t>
      </w:r>
      <w:r w:rsidRPr="0092703A">
        <w:rPr>
          <w:rFonts w:ascii="Times New Roman" w:hAnsi="Times New Roman" w:cs="Times New Roman"/>
          <w:color w:val="000000" w:themeColor="text1"/>
          <w:sz w:val="28"/>
          <w:szCs w:val="28"/>
        </w:rPr>
        <w:t xml:space="preserve"> Nombrar </w:t>
      </w:r>
      <w:r w:rsidRPr="0092703A">
        <w:rPr>
          <w:rFonts w:ascii="Times New Roman" w:hAnsi="Times New Roman" w:cs="Times New Roman"/>
          <w:sz w:val="28"/>
          <w:szCs w:val="28"/>
        </w:rPr>
        <w:t xml:space="preserve">a los administradores de las órdenes de compra o contrato a: </w:t>
      </w:r>
      <w:r w:rsidRPr="004F424C">
        <w:rPr>
          <w:rFonts w:ascii="Times New Roman" w:hAnsi="Times New Roman" w:cs="Times New Roman"/>
          <w:sz w:val="28"/>
          <w:szCs w:val="28"/>
        </w:rPr>
        <w:t>NELSON AGUILAR LARA.  Fondos con aplicación al espe</w:t>
      </w:r>
      <w:r w:rsidRPr="004F424C">
        <w:rPr>
          <w:rFonts w:ascii="Times New Roman" w:hAnsi="Times New Roman" w:cs="Times New Roman"/>
          <w:sz w:val="28"/>
          <w:szCs w:val="28"/>
          <w:shd w:val="clear" w:color="auto" w:fill="FFFFFF" w:themeFill="background1"/>
        </w:rPr>
        <w:t>cífico y expresión Presupuestaria Municipal vigente, que</w:t>
      </w:r>
      <w:r w:rsidRPr="004F424C">
        <w:rPr>
          <w:rFonts w:ascii="Times New Roman" w:hAnsi="Times New Roman" w:cs="Times New Roman"/>
          <w:sz w:val="28"/>
          <w:szCs w:val="28"/>
        </w:rPr>
        <w:t xml:space="preserve"> se comprobara como lo establece el artículo 78 del Código Municipal. </w:t>
      </w:r>
      <w:r w:rsidRPr="004F424C">
        <w:rPr>
          <w:rFonts w:ascii="Times New Roman" w:hAnsi="Times New Roman" w:cs="Times New Roman"/>
          <w:color w:val="000000" w:themeColor="text1"/>
          <w:sz w:val="28"/>
          <w:szCs w:val="28"/>
          <w:shd w:val="clear" w:color="auto" w:fill="FFFFFF" w:themeFill="background1"/>
        </w:rPr>
        <w:t>.-</w:t>
      </w:r>
      <w:r w:rsidRPr="004F424C">
        <w:rPr>
          <w:rFonts w:ascii="Times New Roman" w:hAnsi="Times New Roman" w:cs="Times New Roman"/>
          <w:b/>
          <w:sz w:val="28"/>
          <w:szCs w:val="28"/>
        </w:rPr>
        <w:t>CERTIFÍQUESE Y COMUNÍQUESE.</w:t>
      </w:r>
      <w:r w:rsidRPr="004F424C">
        <w:rPr>
          <w:rFonts w:ascii="Times New Roman" w:hAnsi="Times New Roman" w:cs="Times New Roman"/>
          <w:sz w:val="28"/>
          <w:szCs w:val="28"/>
        </w:rPr>
        <w:t xml:space="preserve">- </w:t>
      </w:r>
      <w:r w:rsidR="004F424C" w:rsidRPr="004F424C">
        <w:rPr>
          <w:rFonts w:ascii="Times New Roman" w:hAnsi="Times New Roman" w:cs="Times New Roman"/>
          <w:b/>
          <w:bCs/>
          <w:sz w:val="28"/>
          <w:szCs w:val="28"/>
        </w:rPr>
        <w:t>“ACUERDO MUNICIPAL NUMERO DIECINUEVE</w:t>
      </w:r>
      <w:r w:rsidR="004F424C" w:rsidRPr="004F424C">
        <w:rPr>
          <w:rFonts w:ascii="Times New Roman" w:hAnsi="Times New Roman" w:cs="Times New Roman"/>
          <w:b/>
          <w:bCs/>
          <w:sz w:val="28"/>
          <w:szCs w:val="28"/>
          <w:shd w:val="clear" w:color="auto" w:fill="FFFFFF" w:themeFill="background1"/>
        </w:rPr>
        <w:t xml:space="preserve">”. </w:t>
      </w:r>
      <w:r w:rsidR="004F424C" w:rsidRPr="004F424C">
        <w:rPr>
          <w:rFonts w:ascii="Times New Roman" w:hAnsi="Times New Roman" w:cs="Times New Roman"/>
          <w:sz w:val="28"/>
          <w:szCs w:val="28"/>
        </w:rPr>
        <w:t xml:space="preserve">El Concejo Municipal en uso de sus facultades legales, de conformidad al art. 203 y 204 de la Constitución de la República, art. 30 numeral 4) 14) art. 31 numeral 4) y art. 91 del Código Municipal. Expuesto en el punto número diez, de la agenda de esta sesión; según memorándum de fecha 18/07/2019 suscritos por el  señor Salvador Alex Salazar López, Jefe de Recursos Humanos Interino,  en el que solicita al Honorable Concejo Municipal Plural, aceptación de renuncia voluntaria con base en del decreto Nº. 594, del señor Arístides Menjivar, con el cargo de Motorista I, del Departamento de Recolección y Aseo, destacado en físico en el Cuerpo de Agentes Municipales, por un monto según </w:t>
      </w:r>
      <w:r w:rsidR="004F424C" w:rsidRPr="004F424C">
        <w:rPr>
          <w:rFonts w:ascii="Times New Roman" w:hAnsi="Times New Roman" w:cs="Times New Roman"/>
          <w:b/>
          <w:sz w:val="28"/>
          <w:szCs w:val="28"/>
        </w:rPr>
        <w:t>Hoja de Liquidación del Ministerio de Trabajo y previsión Social</w:t>
      </w:r>
      <w:r w:rsidR="004F424C" w:rsidRPr="004F424C">
        <w:rPr>
          <w:rFonts w:ascii="Times New Roman" w:hAnsi="Times New Roman" w:cs="Times New Roman"/>
          <w:sz w:val="28"/>
          <w:szCs w:val="28"/>
        </w:rPr>
        <w:t xml:space="preserve"> de fecha 15/07/2019, por $806.30 que corresponde al 50%, a partir del 01/12/2015 al 30/06/2019. y teniendo a la vista Poder Especial, otorgado por el señor </w:t>
      </w:r>
      <w:r w:rsidR="00071414">
        <w:rPr>
          <w:rFonts w:ascii="Times New Roman" w:hAnsi="Times New Roman" w:cs="Times New Roman"/>
          <w:sz w:val="28"/>
          <w:szCs w:val="28"/>
        </w:rPr>
        <w:t xml:space="preserve"> </w:t>
      </w:r>
      <w:r w:rsidR="00071414" w:rsidRPr="00071414">
        <w:rPr>
          <w:rFonts w:ascii="Times New Roman" w:hAnsi="Times New Roman" w:cs="Times New Roman"/>
          <w:sz w:val="28"/>
          <w:szCs w:val="28"/>
          <w:highlight w:val="black"/>
        </w:rPr>
        <w:t>XXXXX</w:t>
      </w:r>
      <w:r w:rsidR="004F424C" w:rsidRPr="00071414">
        <w:rPr>
          <w:rFonts w:ascii="Times New Roman" w:hAnsi="Times New Roman" w:cs="Times New Roman"/>
          <w:sz w:val="28"/>
          <w:szCs w:val="28"/>
          <w:highlight w:val="black"/>
        </w:rPr>
        <w:t>a</w:t>
      </w:r>
      <w:r w:rsidR="004F424C" w:rsidRPr="004F424C">
        <w:rPr>
          <w:rFonts w:ascii="Times New Roman" w:hAnsi="Times New Roman" w:cs="Times New Roman"/>
          <w:sz w:val="28"/>
          <w:szCs w:val="28"/>
        </w:rPr>
        <w:t xml:space="preserve"> favor de la señora</w:t>
      </w:r>
      <w:r w:rsidR="00071414">
        <w:rPr>
          <w:rFonts w:ascii="Times New Roman" w:hAnsi="Times New Roman" w:cs="Times New Roman"/>
          <w:sz w:val="28"/>
          <w:szCs w:val="28"/>
        </w:rPr>
        <w:t xml:space="preserve"> </w:t>
      </w:r>
      <w:r w:rsidR="00071414" w:rsidRPr="00071414">
        <w:rPr>
          <w:rFonts w:ascii="Times New Roman" w:hAnsi="Times New Roman" w:cs="Times New Roman"/>
          <w:sz w:val="28"/>
          <w:szCs w:val="28"/>
          <w:highlight w:val="black"/>
        </w:rPr>
        <w:t>XXXXXXX</w:t>
      </w:r>
      <w:r w:rsidR="004F424C" w:rsidRPr="004F424C">
        <w:rPr>
          <w:rFonts w:ascii="Times New Roman" w:hAnsi="Times New Roman" w:cs="Times New Roman"/>
          <w:sz w:val="28"/>
          <w:szCs w:val="28"/>
        </w:rPr>
        <w:t>, ante los oficios del Licdo. Benjamín Martínez Marroquín en el cual faculta para recibir cheque, endosado y cobrarlo en la Institución Bancaria respectiva. Y nota presentada por la señora</w:t>
      </w:r>
      <w:r w:rsidR="00071414">
        <w:rPr>
          <w:rFonts w:ascii="Times New Roman" w:hAnsi="Times New Roman" w:cs="Times New Roman"/>
          <w:sz w:val="28"/>
          <w:szCs w:val="28"/>
        </w:rPr>
        <w:t xml:space="preserve"> </w:t>
      </w:r>
      <w:r w:rsidR="00071414" w:rsidRPr="00071414">
        <w:rPr>
          <w:rFonts w:ascii="Times New Roman" w:hAnsi="Times New Roman" w:cs="Times New Roman"/>
          <w:sz w:val="28"/>
          <w:szCs w:val="28"/>
          <w:highlight w:val="black"/>
        </w:rPr>
        <w:t>XXXXXXX</w:t>
      </w:r>
      <w:r w:rsidR="004F424C" w:rsidRPr="004F424C">
        <w:rPr>
          <w:rFonts w:ascii="Times New Roman" w:hAnsi="Times New Roman" w:cs="Times New Roman"/>
          <w:sz w:val="28"/>
          <w:szCs w:val="28"/>
        </w:rPr>
        <w:t xml:space="preserve">, en la que solicita se le acepte la renuncia irrevocable del señor Arístides  Menjivar hasta el 30/06/2019. </w:t>
      </w:r>
      <w:r w:rsidR="004F424C" w:rsidRPr="004F424C">
        <w:rPr>
          <w:rFonts w:ascii="Times New Roman" w:hAnsi="Times New Roman" w:cs="Times New Roman"/>
          <w:b/>
          <w:sz w:val="28"/>
          <w:szCs w:val="28"/>
        </w:rPr>
        <w:t xml:space="preserve"> </w:t>
      </w:r>
      <w:r w:rsidR="004F424C" w:rsidRPr="004F424C">
        <w:rPr>
          <w:rFonts w:ascii="Times New Roman" w:hAnsi="Times New Roman" w:cs="Times New Roman"/>
          <w:sz w:val="28"/>
          <w:szCs w:val="28"/>
        </w:rPr>
        <w:t xml:space="preserve">Por </w:t>
      </w:r>
      <w:r w:rsidR="004F424C" w:rsidRPr="004F424C">
        <w:rPr>
          <w:rFonts w:ascii="Times New Roman" w:hAnsi="Times New Roman" w:cs="Times New Roman"/>
          <w:b/>
          <w:sz w:val="28"/>
          <w:szCs w:val="28"/>
        </w:rPr>
        <w:t xml:space="preserve">MAYORÍA </w:t>
      </w:r>
      <w:r w:rsidR="004F424C" w:rsidRPr="004F424C">
        <w:rPr>
          <w:rFonts w:ascii="Times New Roman" w:hAnsi="Times New Roman" w:cs="Times New Roman"/>
          <w:sz w:val="28"/>
          <w:szCs w:val="28"/>
        </w:rPr>
        <w:t xml:space="preserve">de trece votos a favor y una ausencia al momento de esta votación del Cnel. José Santiago Zelaya Domínguez, Alcalde Municipal. Este Concejo, </w:t>
      </w:r>
      <w:r w:rsidR="004F424C" w:rsidRPr="004F424C">
        <w:rPr>
          <w:rFonts w:ascii="Times New Roman" w:hAnsi="Times New Roman" w:cs="Times New Roman"/>
          <w:b/>
          <w:sz w:val="28"/>
          <w:szCs w:val="28"/>
        </w:rPr>
        <w:t xml:space="preserve">ACUERDA: </w:t>
      </w:r>
      <w:r w:rsidR="004F424C" w:rsidRPr="004F424C">
        <w:rPr>
          <w:rFonts w:ascii="Times New Roman" w:hAnsi="Times New Roman" w:cs="Times New Roman"/>
          <w:b/>
          <w:sz w:val="28"/>
          <w:szCs w:val="28"/>
          <w:u w:val="single"/>
        </w:rPr>
        <w:t>Primero:</w:t>
      </w:r>
      <w:r w:rsidR="004F424C" w:rsidRPr="004F424C">
        <w:rPr>
          <w:rFonts w:ascii="Times New Roman" w:hAnsi="Times New Roman" w:cs="Times New Roman"/>
          <w:sz w:val="28"/>
          <w:szCs w:val="28"/>
        </w:rPr>
        <w:t xml:space="preserve"> Aceptar renuncia voluntaria del empleado Arístides Menjivar, con el cargo de Motorista I, del Departamento de Recolección y Aseo, destacado en físico en el Cuerpo de Agentes Municipales, por un monto según </w:t>
      </w:r>
      <w:r w:rsidR="004F424C" w:rsidRPr="004F424C">
        <w:rPr>
          <w:rFonts w:ascii="Times New Roman" w:hAnsi="Times New Roman" w:cs="Times New Roman"/>
          <w:b/>
          <w:sz w:val="28"/>
          <w:szCs w:val="28"/>
        </w:rPr>
        <w:t>Hoja de Liquidación del Ministerio de Trabajo y previsión Social</w:t>
      </w:r>
      <w:r w:rsidR="004F424C" w:rsidRPr="004F424C">
        <w:rPr>
          <w:rFonts w:ascii="Times New Roman" w:hAnsi="Times New Roman" w:cs="Times New Roman"/>
          <w:sz w:val="28"/>
          <w:szCs w:val="28"/>
        </w:rPr>
        <w:t xml:space="preserve"> de fecha 15/07/2019, por $806.30 que corresponde al 50%, tiempo de servicio del 01/12/2015 al 30/06/2019. </w:t>
      </w:r>
      <w:r w:rsidR="004F424C" w:rsidRPr="004F424C">
        <w:rPr>
          <w:rFonts w:ascii="Times New Roman" w:hAnsi="Times New Roman" w:cs="Times New Roman"/>
          <w:b/>
          <w:sz w:val="28"/>
          <w:szCs w:val="28"/>
          <w:u w:val="single"/>
        </w:rPr>
        <w:t>Segundo:</w:t>
      </w:r>
      <w:r w:rsidR="004F424C" w:rsidRPr="004F424C">
        <w:rPr>
          <w:rFonts w:ascii="Times New Roman" w:hAnsi="Times New Roman" w:cs="Times New Roman"/>
          <w:sz w:val="28"/>
          <w:szCs w:val="28"/>
        </w:rPr>
        <w:t xml:space="preserve"> Autorizar a la Tesorera Municipal, para que erogue de cuenta corriente </w:t>
      </w:r>
      <w:r w:rsidR="004F424C" w:rsidRPr="004F424C">
        <w:rPr>
          <w:rFonts w:ascii="Times New Roman" w:hAnsi="Times New Roman" w:cs="Times New Roman"/>
          <w:b/>
          <w:sz w:val="28"/>
          <w:szCs w:val="28"/>
        </w:rPr>
        <w:t>480005924 MUNICIPALIDAD DE APOPA, RECURSOS PROPIOS, Banco Hipotecario de El Salvador, S.A.,</w:t>
      </w:r>
      <w:r w:rsidR="004F424C" w:rsidRPr="004F424C">
        <w:rPr>
          <w:rFonts w:ascii="Times New Roman" w:hAnsi="Times New Roman" w:cs="Times New Roman"/>
          <w:sz w:val="28"/>
          <w:szCs w:val="28"/>
        </w:rPr>
        <w:t xml:space="preserve"> la cantidad de: </w:t>
      </w:r>
      <w:r w:rsidR="004F424C" w:rsidRPr="004F424C">
        <w:rPr>
          <w:rFonts w:ascii="Times New Roman" w:hAnsi="Times New Roman" w:cs="Times New Roman"/>
          <w:b/>
          <w:sz w:val="28"/>
          <w:szCs w:val="28"/>
        </w:rPr>
        <w:t>$806.30</w:t>
      </w:r>
      <w:r w:rsidR="004F424C" w:rsidRPr="004F424C">
        <w:rPr>
          <w:rFonts w:ascii="Times New Roman" w:hAnsi="Times New Roman" w:cs="Times New Roman"/>
          <w:sz w:val="28"/>
          <w:szCs w:val="28"/>
        </w:rPr>
        <w:t>,</w:t>
      </w:r>
      <w:r w:rsidR="004F424C" w:rsidRPr="004F424C">
        <w:rPr>
          <w:rFonts w:ascii="Times New Roman" w:hAnsi="Times New Roman" w:cs="Times New Roman"/>
          <w:b/>
          <w:sz w:val="28"/>
          <w:szCs w:val="28"/>
        </w:rPr>
        <w:t xml:space="preserve"> </w:t>
      </w:r>
      <w:r w:rsidR="004F424C" w:rsidRPr="004F424C">
        <w:rPr>
          <w:rFonts w:ascii="Times New Roman" w:hAnsi="Times New Roman" w:cs="Times New Roman"/>
          <w:sz w:val="28"/>
          <w:szCs w:val="28"/>
        </w:rPr>
        <w:t>y emita cheque según Poder Especial, otorgado por el señor Arístides Menjivar a nombre de:</w:t>
      </w:r>
      <w:r w:rsidR="00C855E4">
        <w:rPr>
          <w:rFonts w:ascii="Times New Roman" w:hAnsi="Times New Roman" w:cs="Times New Roman"/>
          <w:sz w:val="28"/>
          <w:szCs w:val="28"/>
        </w:rPr>
        <w:t xml:space="preserve"> </w:t>
      </w:r>
      <w:r w:rsidR="00C855E4" w:rsidRPr="00C855E4">
        <w:rPr>
          <w:rFonts w:ascii="Times New Roman" w:hAnsi="Times New Roman" w:cs="Times New Roman"/>
          <w:sz w:val="28"/>
          <w:szCs w:val="28"/>
          <w:highlight w:val="black"/>
        </w:rPr>
        <w:t>XXXXXXXXXXX</w:t>
      </w:r>
      <w:r w:rsidR="004F424C" w:rsidRPr="004F424C">
        <w:rPr>
          <w:rFonts w:ascii="Times New Roman" w:hAnsi="Times New Roman" w:cs="Times New Roman"/>
          <w:b/>
          <w:sz w:val="28"/>
          <w:szCs w:val="28"/>
        </w:rPr>
        <w:t xml:space="preserve">, </w:t>
      </w:r>
      <w:r w:rsidR="004F424C" w:rsidRPr="004F424C">
        <w:rPr>
          <w:rFonts w:ascii="Times New Roman" w:hAnsi="Times New Roman" w:cs="Times New Roman"/>
          <w:sz w:val="28"/>
          <w:szCs w:val="28"/>
        </w:rPr>
        <w:t xml:space="preserve">en el cual faculta para recibir cheque, endosado y cobrarlo en la Institución Bancaria respectiva, en concepto de indemnización </w:t>
      </w:r>
      <w:r w:rsidR="004F424C" w:rsidRPr="004F424C">
        <w:rPr>
          <w:rFonts w:ascii="Times New Roman" w:hAnsi="Times New Roman" w:cs="Times New Roman"/>
          <w:sz w:val="28"/>
          <w:szCs w:val="28"/>
        </w:rPr>
        <w:lastRenderedPageBreak/>
        <w:t xml:space="preserve">por retiro voluntario que corresponden al 50%. Fondos con aplicación al específico y expresión presupuestaria vigente que se comprobara como lo establece el art. 78 del Código Municipal. </w:t>
      </w:r>
      <w:r w:rsidR="004F424C" w:rsidRPr="004F424C">
        <w:rPr>
          <w:rFonts w:ascii="Times New Roman" w:hAnsi="Times New Roman" w:cs="Times New Roman"/>
          <w:b/>
          <w:sz w:val="28"/>
          <w:szCs w:val="28"/>
        </w:rPr>
        <w:t>.-CERTIFÍQUESE Y COMUNÍQUESE.</w:t>
      </w:r>
      <w:r w:rsidR="004F424C" w:rsidRPr="004F424C">
        <w:rPr>
          <w:rFonts w:ascii="Times New Roman" w:hAnsi="Times New Roman" w:cs="Times New Roman"/>
          <w:sz w:val="28"/>
          <w:szCs w:val="28"/>
        </w:rPr>
        <w:t>-</w:t>
      </w:r>
      <w:r w:rsidRPr="004F424C">
        <w:rPr>
          <w:rFonts w:ascii="Times New Roman" w:hAnsi="Times New Roman" w:cs="Times New Roman"/>
          <w:b/>
          <w:sz w:val="28"/>
          <w:szCs w:val="28"/>
        </w:rPr>
        <w:t xml:space="preserve"> </w:t>
      </w:r>
      <w:r w:rsidRPr="004F424C">
        <w:rPr>
          <w:rFonts w:ascii="Times New Roman" w:hAnsi="Times New Roman" w:cs="Times New Roman"/>
          <w:b/>
          <w:bCs/>
          <w:sz w:val="28"/>
          <w:szCs w:val="28"/>
        </w:rPr>
        <w:t xml:space="preserve">“ACUERDO MUNICIPAL NUMERO VEINTE” </w:t>
      </w:r>
      <w:r w:rsidRPr="004F424C">
        <w:rPr>
          <w:rFonts w:ascii="Times New Roman" w:hAnsi="Times New Roman" w:cs="Times New Roman"/>
          <w:sz w:val="28"/>
          <w:szCs w:val="28"/>
        </w:rPr>
        <w:t>El Concejo Municipal en uso de sus facultades legales, de conformidad al art. 86 inciso 3º, 203 y 204 y 235 de la Constitución de la República, art. 30 numeral 4) 14) art. 31 numeral 4) y art. 91 del Código</w:t>
      </w:r>
      <w:r w:rsidRPr="0092703A">
        <w:rPr>
          <w:rFonts w:ascii="Times New Roman" w:hAnsi="Times New Roman" w:cs="Times New Roman"/>
          <w:sz w:val="28"/>
          <w:szCs w:val="28"/>
        </w:rPr>
        <w:t xml:space="preserve"> Municipal. Dentro del punto número once de la agenda de esta sesión, notas a conocimiento del Concejo Municipal Plural, participación de la señora Zenayda  Yaneth Alas, Jefe de Protección  Civil, solicitando se apruebe la Carpeta Técnica de Donación de Cruz Roja Salvadoreña por medio del Proyecto “Construyendo mi Presente, Aseguro mi Futuro”,  denominada </w:t>
      </w:r>
      <w:r w:rsidRPr="0092703A">
        <w:rPr>
          <w:rFonts w:ascii="Times New Roman" w:hAnsi="Times New Roman" w:cs="Times New Roman"/>
          <w:b/>
          <w:sz w:val="28"/>
          <w:szCs w:val="28"/>
        </w:rPr>
        <w:t xml:space="preserve">Clínica de Atención Psicológica para Víctimas de Violencia Municipio de Apopa, </w:t>
      </w:r>
      <w:r w:rsidRPr="0092703A">
        <w:rPr>
          <w:rFonts w:ascii="Times New Roman" w:hAnsi="Times New Roman" w:cs="Times New Roman"/>
          <w:sz w:val="28"/>
          <w:szCs w:val="28"/>
        </w:rPr>
        <w:t>por un monto de</w:t>
      </w:r>
      <w:r w:rsidRPr="0092703A">
        <w:rPr>
          <w:rFonts w:ascii="Times New Roman" w:hAnsi="Times New Roman" w:cs="Times New Roman"/>
          <w:b/>
          <w:sz w:val="28"/>
          <w:szCs w:val="28"/>
        </w:rPr>
        <w:t xml:space="preserve"> $13,370.00,</w:t>
      </w:r>
      <w:r w:rsidRPr="0092703A">
        <w:rPr>
          <w:rFonts w:ascii="Times New Roman" w:hAnsi="Times New Roman" w:cs="Times New Roman"/>
          <w:sz w:val="28"/>
          <w:szCs w:val="28"/>
        </w:rPr>
        <w:t xml:space="preserve"> con un aporte económico de la municipalidad hasta de $1,500.00, con fuente de financiamiento Recursos Propios.</w:t>
      </w:r>
      <w:r w:rsidRPr="0092703A">
        <w:rPr>
          <w:rFonts w:ascii="Times New Roman" w:hAnsi="Times New Roman" w:cs="Times New Roman"/>
          <w:b/>
          <w:sz w:val="28"/>
          <w:szCs w:val="28"/>
        </w:rPr>
        <w:t xml:space="preserve"> </w:t>
      </w:r>
      <w:r w:rsidRPr="0092703A">
        <w:rPr>
          <w:rFonts w:ascii="Times New Roman" w:hAnsi="Times New Roman" w:cs="Times New Roman"/>
          <w:sz w:val="28"/>
          <w:szCs w:val="28"/>
        </w:rPr>
        <w:t xml:space="preserve">Este Concejo Municipal Plural; por </w:t>
      </w:r>
      <w:r w:rsidRPr="0092703A">
        <w:rPr>
          <w:rFonts w:ascii="Times New Roman" w:hAnsi="Times New Roman" w:cs="Times New Roman"/>
          <w:b/>
          <w:sz w:val="28"/>
          <w:szCs w:val="28"/>
        </w:rPr>
        <w:t xml:space="preserve">MAYORÍA </w:t>
      </w:r>
      <w:r w:rsidRPr="0092703A">
        <w:rPr>
          <w:rFonts w:ascii="Times New Roman" w:hAnsi="Times New Roman" w:cs="Times New Roman"/>
          <w:sz w:val="28"/>
          <w:szCs w:val="28"/>
        </w:rPr>
        <w:t xml:space="preserve">de once votos a favor, dos ausencias al momento de esta votación del señor José Santiago Zelaya Domínguez, Alcalde Municipal y de la señora María del Carmen García, Primera Regidora Propietaria y una abstención del señor Bayron Eraldo Baltazar Martínez Barahona, Undécimo Regidor Propietario. </w:t>
      </w:r>
      <w:r w:rsidRPr="0092703A">
        <w:rPr>
          <w:rFonts w:ascii="Times New Roman" w:hAnsi="Times New Roman" w:cs="Times New Roman"/>
          <w:b/>
          <w:sz w:val="28"/>
          <w:szCs w:val="28"/>
        </w:rPr>
        <w:t xml:space="preserve">ACUERDA: </w:t>
      </w:r>
      <w:r w:rsidRPr="0092703A">
        <w:rPr>
          <w:rFonts w:ascii="Times New Roman" w:hAnsi="Times New Roman" w:cs="Times New Roman"/>
          <w:b/>
          <w:sz w:val="28"/>
          <w:szCs w:val="28"/>
          <w:u w:val="single"/>
        </w:rPr>
        <w:t>Primero:</w:t>
      </w:r>
      <w:r w:rsidRPr="0092703A">
        <w:rPr>
          <w:rFonts w:ascii="Times New Roman" w:hAnsi="Times New Roman" w:cs="Times New Roman"/>
          <w:b/>
          <w:sz w:val="28"/>
          <w:szCs w:val="28"/>
        </w:rPr>
        <w:t xml:space="preserve"> </w:t>
      </w:r>
      <w:r w:rsidRPr="0092703A">
        <w:rPr>
          <w:rFonts w:ascii="Times New Roman" w:hAnsi="Times New Roman" w:cs="Times New Roman"/>
          <w:sz w:val="28"/>
          <w:szCs w:val="28"/>
        </w:rPr>
        <w:t xml:space="preserve">Aprobar la Carpeta Técnica de Donación de Cruz Roja Salvadoreña por medio del Proyecto “Construyendo mi Presente, Aseguro mi Futuro”, la cual se denominara: </w:t>
      </w:r>
      <w:r w:rsidRPr="0092703A">
        <w:rPr>
          <w:rFonts w:ascii="Times New Roman" w:hAnsi="Times New Roman" w:cs="Times New Roman"/>
          <w:sz w:val="28"/>
          <w:szCs w:val="28"/>
          <w:u w:val="single"/>
        </w:rPr>
        <w:t>“</w:t>
      </w:r>
      <w:r w:rsidRPr="0092703A">
        <w:rPr>
          <w:rFonts w:ascii="Times New Roman" w:hAnsi="Times New Roman" w:cs="Times New Roman"/>
          <w:b/>
          <w:sz w:val="28"/>
          <w:szCs w:val="28"/>
          <w:u w:val="single"/>
        </w:rPr>
        <w:t>Clínica de Atención Psicológica para Víctimas de Violencia Municipio de Apopa</w:t>
      </w:r>
      <w:r w:rsidRPr="0092703A">
        <w:rPr>
          <w:rFonts w:ascii="Times New Roman" w:hAnsi="Times New Roman" w:cs="Times New Roman"/>
          <w:b/>
          <w:sz w:val="28"/>
          <w:szCs w:val="28"/>
        </w:rPr>
        <w:t>”,</w:t>
      </w:r>
      <w:r w:rsidRPr="0092703A">
        <w:rPr>
          <w:rFonts w:ascii="Times New Roman" w:hAnsi="Times New Roman" w:cs="Times New Roman"/>
          <w:sz w:val="28"/>
          <w:szCs w:val="28"/>
        </w:rPr>
        <w:t xml:space="preserve"> por un monto de </w:t>
      </w:r>
      <w:r w:rsidRPr="0092703A">
        <w:rPr>
          <w:rFonts w:ascii="Times New Roman" w:hAnsi="Times New Roman" w:cs="Times New Roman"/>
          <w:b/>
          <w:sz w:val="28"/>
          <w:szCs w:val="28"/>
        </w:rPr>
        <w:t>$13,370.00</w:t>
      </w:r>
      <w:r w:rsidRPr="0092703A">
        <w:rPr>
          <w:rFonts w:ascii="Times New Roman" w:hAnsi="Times New Roman" w:cs="Times New Roman"/>
          <w:sz w:val="28"/>
          <w:szCs w:val="28"/>
        </w:rPr>
        <w:t>, con un aporte económico de la municipalidad hasta de $1,500.00, con fuente de financiamiento Recursos Propios.</w:t>
      </w:r>
      <w:r w:rsidRPr="0092703A">
        <w:rPr>
          <w:rFonts w:ascii="Times New Roman" w:hAnsi="Times New Roman" w:cs="Times New Roman"/>
          <w:b/>
          <w:sz w:val="28"/>
          <w:szCs w:val="28"/>
        </w:rPr>
        <w:t xml:space="preserve"> </w:t>
      </w:r>
      <w:r w:rsidRPr="0092703A">
        <w:rPr>
          <w:rFonts w:ascii="Times New Roman" w:hAnsi="Times New Roman" w:cs="Times New Roman"/>
          <w:b/>
          <w:sz w:val="28"/>
          <w:szCs w:val="28"/>
          <w:u w:val="single"/>
        </w:rPr>
        <w:t>Segundo:</w:t>
      </w:r>
      <w:r w:rsidRPr="0092703A">
        <w:rPr>
          <w:rFonts w:ascii="Times New Roman" w:hAnsi="Times New Roman" w:cs="Times New Roman"/>
          <w:sz w:val="28"/>
          <w:szCs w:val="28"/>
        </w:rPr>
        <w:t xml:space="preserve"> Autorícese a la Unidad de Adquisiciones y Contrataciones Institucional UACI, para que inicie los procesos de compra de conformidad a la LACAP y su reglamento. </w:t>
      </w:r>
      <w:r w:rsidRPr="0092703A">
        <w:rPr>
          <w:rFonts w:ascii="Times New Roman" w:hAnsi="Times New Roman" w:cs="Times New Roman"/>
          <w:b/>
          <w:sz w:val="28"/>
          <w:szCs w:val="28"/>
          <w:u w:val="single"/>
        </w:rPr>
        <w:t>Tercero:</w:t>
      </w:r>
      <w:r w:rsidRPr="0092703A">
        <w:rPr>
          <w:rFonts w:ascii="Times New Roman" w:hAnsi="Times New Roman" w:cs="Times New Roman"/>
          <w:sz w:val="28"/>
          <w:szCs w:val="28"/>
        </w:rPr>
        <w:t xml:space="preserve"> Autorícese a la Tesorera Municipal, para que aperture Cuenta Corriente, para el proyecto denominado: </w:t>
      </w:r>
      <w:r w:rsidRPr="0092703A">
        <w:rPr>
          <w:rFonts w:ascii="Times New Roman" w:hAnsi="Times New Roman" w:cs="Times New Roman"/>
          <w:sz w:val="28"/>
          <w:szCs w:val="28"/>
          <w:u w:val="single"/>
        </w:rPr>
        <w:t>“</w:t>
      </w:r>
      <w:r w:rsidRPr="0092703A">
        <w:rPr>
          <w:rFonts w:ascii="Times New Roman" w:hAnsi="Times New Roman" w:cs="Times New Roman"/>
          <w:b/>
          <w:sz w:val="28"/>
          <w:szCs w:val="28"/>
          <w:u w:val="single"/>
        </w:rPr>
        <w:t>Clínica de Atención Psicológica para Víctimas de Violencia Municipio de Apopa</w:t>
      </w:r>
      <w:r w:rsidRPr="0092703A">
        <w:rPr>
          <w:rFonts w:ascii="Times New Roman" w:hAnsi="Times New Roman" w:cs="Times New Roman"/>
          <w:b/>
          <w:sz w:val="28"/>
          <w:szCs w:val="28"/>
        </w:rPr>
        <w:t xml:space="preserve">”,  </w:t>
      </w:r>
      <w:r w:rsidRPr="0092703A">
        <w:rPr>
          <w:rFonts w:ascii="Times New Roman" w:hAnsi="Times New Roman" w:cs="Times New Roman"/>
          <w:sz w:val="28"/>
          <w:szCs w:val="28"/>
        </w:rPr>
        <w:t xml:space="preserve">y transfiera fondos  de la cuenta 480005924 MUNICIPALIDAD DE APOPA, RECURSOS PROPIOS, Banco Hipotecario de El Salvador, S.A, hasta un monto de $1,500.00 para la ejecución del proyecto antes mencionado y cancele todos aquellos compromisos contenidos dentro de las respectivas órdenes de compra de bienes y servicios elaboradas y suscritas por la UACI en base a adjudicaciones aprobadas por este Concejo Municipal </w:t>
      </w:r>
      <w:r w:rsidRPr="0092703A">
        <w:rPr>
          <w:rFonts w:ascii="Times New Roman" w:hAnsi="Times New Roman" w:cs="Times New Roman"/>
          <w:sz w:val="28"/>
          <w:szCs w:val="28"/>
        </w:rPr>
        <w:lastRenderedPageBreak/>
        <w:t xml:space="preserve">Plural. </w:t>
      </w:r>
      <w:r w:rsidRPr="0092703A">
        <w:rPr>
          <w:rFonts w:ascii="Times New Roman" w:hAnsi="Times New Roman" w:cs="Times New Roman"/>
          <w:b/>
          <w:sz w:val="28"/>
          <w:szCs w:val="28"/>
          <w:u w:val="single"/>
        </w:rPr>
        <w:t>Quinto:</w:t>
      </w:r>
      <w:r w:rsidRPr="0092703A">
        <w:rPr>
          <w:rFonts w:ascii="Times New Roman" w:hAnsi="Times New Roman" w:cs="Times New Roman"/>
          <w:sz w:val="28"/>
          <w:szCs w:val="28"/>
        </w:rPr>
        <w:t xml:space="preserve"> Autorizar al Contador Municipal y al Jefe de Presupuesto para que elaboren la Programación Presupuestaria e informen para efectos de control y cierre de las cuentas presupuestarias y contables conciliadas, cuando hayan terminado los proyectos antes mencionados, para realizar liquidación en cumplimiento a la normativa de ley y Manual de Funciones</w:t>
      </w:r>
      <w:r w:rsidRPr="0092703A">
        <w:rPr>
          <w:rFonts w:ascii="Times New Roman" w:hAnsi="Times New Roman" w:cs="Times New Roman"/>
          <w:b/>
          <w:sz w:val="28"/>
          <w:szCs w:val="28"/>
        </w:rPr>
        <w:t>.</w:t>
      </w:r>
      <w:r w:rsidRPr="0092703A">
        <w:rPr>
          <w:rFonts w:ascii="Times New Roman" w:hAnsi="Times New Roman" w:cs="Times New Roman"/>
          <w:sz w:val="28"/>
          <w:szCs w:val="28"/>
        </w:rPr>
        <w:t xml:space="preserve"> Fondos con aplicación al específico y expresión presupuestaria vigente que se comprobara como lo establece el Art.78 del Código Municipal. Quedando autorizado el jefe de Presupuesto para que realice la reprogramación presupuestaria si fuere necesario. .-</w:t>
      </w:r>
      <w:r w:rsidRPr="0092703A">
        <w:rPr>
          <w:rFonts w:ascii="Times New Roman" w:hAnsi="Times New Roman" w:cs="Times New Roman"/>
          <w:b/>
          <w:sz w:val="28"/>
          <w:szCs w:val="28"/>
        </w:rPr>
        <w:t>CERTIFÍQUESE Y COMUNÍQUESE.-</w:t>
      </w:r>
      <w:r w:rsidRPr="0092703A">
        <w:rPr>
          <w:rFonts w:ascii="Times New Roman" w:eastAsia="Times New Roman" w:hAnsi="Times New Roman" w:cs="Times New Roman"/>
          <w:sz w:val="28"/>
          <w:szCs w:val="28"/>
        </w:rPr>
        <w:t xml:space="preserve"> </w:t>
      </w:r>
      <w:r w:rsidRPr="0092703A">
        <w:rPr>
          <w:rFonts w:ascii="Times New Roman" w:hAnsi="Times New Roman" w:cs="Times New Roman"/>
          <w:sz w:val="28"/>
          <w:szCs w:val="28"/>
        </w:rPr>
        <w:t>“</w:t>
      </w:r>
      <w:r w:rsidRPr="0092703A">
        <w:rPr>
          <w:rFonts w:ascii="Times New Roman" w:hAnsi="Times New Roman" w:cs="Times New Roman"/>
          <w:b/>
          <w:sz w:val="28"/>
          <w:szCs w:val="28"/>
        </w:rPr>
        <w:t>ACUERDO MUNICIPAL NUMERO VEINTIUNO”</w:t>
      </w:r>
      <w:r w:rsidRPr="0092703A">
        <w:rPr>
          <w:rFonts w:ascii="Times New Roman" w:hAnsi="Times New Roman" w:cs="Times New Roman"/>
          <w:sz w:val="28"/>
          <w:szCs w:val="28"/>
        </w:rPr>
        <w:t xml:space="preserve"> El Concejo Municipal en uso de sus facultades legales, de conformidad al art. 86 inciso 3º, 203 y 204,  de la Constitución de la República. Expuesto el punto de agenda número once de esta sesión, Notas a conocimientos del Concejo Municipal Plural, del cual consta de memorándum suscrito por Licenciada Henia Michelle Recinos, Jefa de Unidad Ambiental y Agropecuaria de fecha 19/072019,  el cual solicita Acuerdo Municipal para la creación de  Comisión Técnica Especial para “Elaboración del Plan Municipal de Gestión Integral de Desechos Sólidos”, con el objetivo de realizar informe técnico  que ha solicitado la Cámara Ambiental de Santa Tecla, solicitando que sean incorporados los siguientes personas: Mario Alberto Tobar Meléndez, Cuarto Regidor Suplente y coordinador de comisión, Sra. María del Carmen García, Primera Regidora Propietaria, Licdo. José Antonio Roque Viana, Apoderado Legal, Licda. Henia Michelle Recinos, Jefa de Unidad Ambiental y Agropecuaria, Licda. Sonia Guadalupe Pineda, Jefa de Unidad de  Planificación y Seguimiento Municipal, Arq. Ricardo Ernesto Chávez Alfaro, Jefe de Desarrollo Urbano, Sto. Roberto Moran Aguirre, Jefe de Recolección, Sr. Jorge Cincuir Leiva, Jefe de Promoción Social, Licdo. Miguel Antonio López Menjivar, Sub Gerente de Desarrollo Territorial. Por tanto, este Concejo Municipal Plural, en uso de sus facultades legales por </w:t>
      </w:r>
      <w:r w:rsidRPr="0092703A">
        <w:rPr>
          <w:rFonts w:ascii="Times New Roman" w:hAnsi="Times New Roman" w:cs="Times New Roman"/>
          <w:b/>
          <w:sz w:val="28"/>
          <w:szCs w:val="28"/>
        </w:rPr>
        <w:t xml:space="preserve">MAYORÍA </w:t>
      </w:r>
      <w:r w:rsidRPr="0092703A">
        <w:rPr>
          <w:rFonts w:ascii="Times New Roman" w:hAnsi="Times New Roman" w:cs="Times New Roman"/>
          <w:sz w:val="28"/>
          <w:szCs w:val="28"/>
        </w:rPr>
        <w:t xml:space="preserve">de trece votos a favor y  una  ausencia al momento de esta votación por parte del Coronel José Santiago Zelaya Domínguez, Alcalde Municipal, </w:t>
      </w:r>
      <w:r w:rsidRPr="0092703A">
        <w:rPr>
          <w:rFonts w:ascii="Times New Roman" w:hAnsi="Times New Roman" w:cs="Times New Roman"/>
          <w:b/>
          <w:sz w:val="28"/>
          <w:szCs w:val="28"/>
        </w:rPr>
        <w:t>ACUERDA:</w:t>
      </w:r>
      <w:r w:rsidRPr="0092703A">
        <w:rPr>
          <w:rFonts w:ascii="Times New Roman" w:hAnsi="Times New Roman" w:cs="Times New Roman"/>
          <w:sz w:val="28"/>
          <w:szCs w:val="28"/>
        </w:rPr>
        <w:t xml:space="preserve"> Aprobar la Creación de Comisión Técnica Especial para la “Elaboración del Plan Municipal de gestión Integral de Desechos Sólidos”, con el objetivo de realizar informe técnico  que ha solicitado la Cámara Ambiental de Santa Tecla, conformada por los siguientes miembros: Mario Alberto Tobar Meléndez, Cuarto Regidor Suplente y coordinador de la comisión, Sra. María del Carmen García, Primera </w:t>
      </w:r>
      <w:r w:rsidRPr="0092703A">
        <w:rPr>
          <w:rFonts w:ascii="Times New Roman" w:hAnsi="Times New Roman" w:cs="Times New Roman"/>
          <w:sz w:val="28"/>
          <w:szCs w:val="28"/>
        </w:rPr>
        <w:lastRenderedPageBreak/>
        <w:t xml:space="preserve">Regidora Propietaria, Licdo. José Antonio Roque Viana, Apoderado Legal, Licda. Henia Michelle Recinos, Jefa de Unidad Ambiental y Agropecuaria, Licda. Sonia Guadalupe Pineda, Jefa de Unidad de  Planificación y Seguimiento Municipal, Arq. Ricardo Ernesto Chávez Alfaro, Jefe de Desarrollo Urbano y Ordenamiento Territorial, Sto. Roberto Moran Aguirre, Jefe del Departamento de Recolección y Aseo, Sr. Jorge Alberto Cincuir Leiva, Jefe del Departamento de Promoción Social, Licdo. Miguel Antonio López Menjivar, Sub Gerente de Desarrollo Territorial. </w:t>
      </w:r>
      <w:r w:rsidRPr="0092703A">
        <w:rPr>
          <w:rFonts w:ascii="Times New Roman" w:hAnsi="Times New Roman" w:cs="Times New Roman"/>
          <w:b/>
          <w:sz w:val="28"/>
          <w:szCs w:val="28"/>
        </w:rPr>
        <w:t xml:space="preserve">CERTIFÍQUESE Y </w:t>
      </w:r>
      <w:r w:rsidR="001602AF" w:rsidRPr="0092703A">
        <w:rPr>
          <w:rFonts w:ascii="Times New Roman" w:hAnsi="Times New Roman" w:cs="Times New Roman"/>
          <w:b/>
          <w:sz w:val="28"/>
          <w:szCs w:val="28"/>
        </w:rPr>
        <w:t>COMUNÍQUESE</w:t>
      </w:r>
      <w:r w:rsidRPr="0092703A">
        <w:rPr>
          <w:rFonts w:ascii="Times New Roman" w:hAnsi="Times New Roman" w:cs="Times New Roman"/>
          <w:b/>
          <w:sz w:val="28"/>
          <w:szCs w:val="28"/>
        </w:rPr>
        <w:t xml:space="preserve">.- ACUERDO MUNICIPAL NÚMERO VEINTIDÓS. </w:t>
      </w:r>
      <w:r w:rsidRPr="0092703A">
        <w:rPr>
          <w:rFonts w:ascii="Times New Roman" w:hAnsi="Times New Roman" w:cs="Times New Roman"/>
          <w:sz w:val="28"/>
          <w:szCs w:val="28"/>
        </w:rPr>
        <w:t xml:space="preserve">El Concejo Municipal en uso de sus facultades legales, de conformidad al art. 86 inciso 3º, 203 y 204 y 235 de la Constitución de la República. Informe a través de la Comisión de Deportes en el que presenta al Honorable Concejo Municipal Plural, el memorándum de fecha 24/06/2019, suscrito por la Tesorera Municipal, en el cual informa al pleno que la cuenta Nº 480007617, del Banco Hipotecario de El Salvador S.A., correspondiente al proyecto 705,denominado: “Fortalecimiento al Deporte Comunitario para la Convivencia Social en el Municipio de Apopa, para los meses de abril a septiembre del año 2018”,  debido a falta de movimiento bancario se encuentra inactiva, y es necesario realizar pago a Industrias Viktor, S.A. de C.V., el cual está pendiente por no haberse recibido la orden de compra por parte de UACI, con anterioridad, por tal razón, se solicita Acuerdo Municipal para la activación de la cuenta antes mencionada. Por </w:t>
      </w:r>
      <w:r w:rsidRPr="0092703A">
        <w:rPr>
          <w:rFonts w:ascii="Times New Roman" w:hAnsi="Times New Roman" w:cs="Times New Roman"/>
          <w:b/>
          <w:sz w:val="28"/>
          <w:szCs w:val="28"/>
        </w:rPr>
        <w:t xml:space="preserve">MAYORÍA </w:t>
      </w:r>
      <w:r w:rsidRPr="0092703A">
        <w:rPr>
          <w:rFonts w:ascii="Times New Roman" w:hAnsi="Times New Roman" w:cs="Times New Roman"/>
          <w:sz w:val="28"/>
          <w:szCs w:val="28"/>
        </w:rPr>
        <w:t xml:space="preserve">de trece votos a favor y una ausencia al momento de esta votación del Cnel. José Santiago Zelaya Domínguez, Alcalde Municipal. </w:t>
      </w:r>
      <w:r w:rsidRPr="0092703A">
        <w:rPr>
          <w:rFonts w:ascii="Times New Roman" w:hAnsi="Times New Roman" w:cs="Times New Roman"/>
          <w:b/>
          <w:sz w:val="28"/>
          <w:szCs w:val="28"/>
        </w:rPr>
        <w:t>ACUERDA:</w:t>
      </w:r>
      <w:r w:rsidRPr="0092703A">
        <w:rPr>
          <w:rFonts w:ascii="Times New Roman" w:hAnsi="Times New Roman" w:cs="Times New Roman"/>
          <w:sz w:val="28"/>
          <w:szCs w:val="28"/>
        </w:rPr>
        <w:t xml:space="preserve"> Autorizar al Banco Hipotecario de El Salvador S.A., active la cuenta Nº 480007617, correspondiente al </w:t>
      </w:r>
      <w:r w:rsidRPr="0092703A">
        <w:rPr>
          <w:rFonts w:ascii="Times New Roman" w:hAnsi="Times New Roman" w:cs="Times New Roman"/>
          <w:b/>
          <w:sz w:val="28"/>
          <w:szCs w:val="28"/>
        </w:rPr>
        <w:t>proyecto 705, denominado: “Fortalecimiento al Deporte Comunitario para la Convivencia Social en el Municipio de Apopa, para los meses de Abril a Septiembre del año 2018”.</w:t>
      </w:r>
      <w:r w:rsidRPr="0092703A">
        <w:rPr>
          <w:rFonts w:ascii="Times New Roman" w:hAnsi="Times New Roman" w:cs="Times New Roman"/>
          <w:sz w:val="28"/>
          <w:szCs w:val="28"/>
        </w:rPr>
        <w:t xml:space="preserve"> Fondos con aplicación al específico y expresión presupuestaria vigente que se comprobara como lo establece el art. 78 del Código Municipal. </w:t>
      </w:r>
      <w:r w:rsidRPr="0092703A">
        <w:rPr>
          <w:rFonts w:ascii="Times New Roman" w:hAnsi="Times New Roman" w:cs="Times New Roman"/>
          <w:b/>
          <w:sz w:val="28"/>
          <w:szCs w:val="28"/>
        </w:rPr>
        <w:t xml:space="preserve">CERTIFÍQUESE Y COMUNÍQUESE.- </w:t>
      </w:r>
      <w:r w:rsidRPr="0092703A">
        <w:rPr>
          <w:rFonts w:ascii="Times New Roman" w:hAnsi="Times New Roman" w:cs="Times New Roman"/>
          <w:b/>
          <w:bCs/>
          <w:sz w:val="28"/>
          <w:szCs w:val="28"/>
        </w:rPr>
        <w:t xml:space="preserve">“ACUERDO MUNICIPAL NÚMERO VEINTITRÉS”, </w:t>
      </w:r>
      <w:r w:rsidRPr="0092703A">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cinco de la agenda de esta sesión, participación de Licdo. Darwin David Maldonado García, Síndico Municipal, el cual presentó petición de fecha </w:t>
      </w:r>
      <w:r w:rsidRPr="0092703A">
        <w:rPr>
          <w:rFonts w:ascii="Times New Roman" w:hAnsi="Times New Roman" w:cs="Times New Roman"/>
          <w:sz w:val="28"/>
          <w:szCs w:val="28"/>
        </w:rPr>
        <w:lastRenderedPageBreak/>
        <w:t>27/06/2019, suscrita por la Profesora</w:t>
      </w:r>
      <w:r w:rsidR="004E3082">
        <w:rPr>
          <w:rFonts w:ascii="Times New Roman" w:hAnsi="Times New Roman" w:cs="Times New Roman"/>
          <w:sz w:val="28"/>
          <w:szCs w:val="28"/>
        </w:rPr>
        <w:t xml:space="preserve"> </w:t>
      </w:r>
      <w:r w:rsidR="004E3082" w:rsidRPr="004E3082">
        <w:rPr>
          <w:rFonts w:ascii="Times New Roman" w:hAnsi="Times New Roman" w:cs="Times New Roman"/>
          <w:sz w:val="28"/>
          <w:szCs w:val="28"/>
          <w:highlight w:val="black"/>
        </w:rPr>
        <w:t>XXXXXXXXX</w:t>
      </w:r>
      <w:r w:rsidRPr="0092703A">
        <w:rPr>
          <w:rFonts w:ascii="Times New Roman" w:hAnsi="Times New Roman" w:cs="Times New Roman"/>
          <w:sz w:val="28"/>
          <w:szCs w:val="28"/>
        </w:rPr>
        <w:t xml:space="preserve">, coordinadora del evento Elección de Soberanía INA, del Instituto Nacional de Apopa, en la cual solicitan ayuda económica para compra de 3 coronas (Reina, Vi-reina, y Princesa), 3 bandas (Reina, Vi-reina, y Princesa), 5 ramos de rosas y 5 regalos para las finalistas. Por </w:t>
      </w:r>
      <w:r w:rsidRPr="0092703A">
        <w:rPr>
          <w:rFonts w:ascii="Times New Roman" w:hAnsi="Times New Roman" w:cs="Times New Roman"/>
          <w:b/>
          <w:sz w:val="28"/>
          <w:szCs w:val="28"/>
        </w:rPr>
        <w:t xml:space="preserve">MAYORÍA </w:t>
      </w:r>
      <w:r w:rsidRPr="0092703A">
        <w:rPr>
          <w:rFonts w:ascii="Times New Roman" w:hAnsi="Times New Roman" w:cs="Times New Roman"/>
          <w:sz w:val="28"/>
          <w:szCs w:val="28"/>
        </w:rPr>
        <w:t xml:space="preserve"> de doce votos a favor, por ausencia al momento de esta votación, por parte del Coronel José Santiago Zelaya Domínguez, Alcalde Municipal y la Sra. Blanca Lidia Sigüenza de Mejía, Duodécima Regidora Propietaria, </w:t>
      </w:r>
      <w:r w:rsidRPr="0092703A">
        <w:rPr>
          <w:rFonts w:ascii="Times New Roman" w:hAnsi="Times New Roman" w:cs="Times New Roman"/>
          <w:b/>
          <w:sz w:val="28"/>
          <w:szCs w:val="28"/>
        </w:rPr>
        <w:t>ACUERDA:</w:t>
      </w:r>
      <w:r w:rsidRPr="0092703A">
        <w:rPr>
          <w:rFonts w:ascii="Times New Roman" w:hAnsi="Times New Roman" w:cs="Times New Roman"/>
          <w:sz w:val="28"/>
          <w:szCs w:val="28"/>
        </w:rPr>
        <w:t xml:space="preserve"> Autorizar a la Tesorera Municipal, Erogue la cantidad de: </w:t>
      </w:r>
      <w:r w:rsidRPr="0092703A">
        <w:rPr>
          <w:rFonts w:ascii="Times New Roman" w:hAnsi="Times New Roman" w:cs="Times New Roman"/>
          <w:b/>
          <w:sz w:val="28"/>
          <w:szCs w:val="28"/>
        </w:rPr>
        <w:t xml:space="preserve">DOSCIENTOS DÓLARES DE LOS ESTADOS UNIDOS DE NORTE AMÉRICA ($200.00) </w:t>
      </w:r>
      <w:r w:rsidRPr="0092703A">
        <w:rPr>
          <w:rFonts w:ascii="Times New Roman" w:hAnsi="Times New Roman" w:cs="Times New Roman"/>
          <w:sz w:val="28"/>
          <w:szCs w:val="28"/>
          <w:lang w:val="es-SV"/>
        </w:rPr>
        <w:t xml:space="preserve">de la cuenta corriente número </w:t>
      </w:r>
      <w:r w:rsidRPr="0092703A">
        <w:rPr>
          <w:rFonts w:ascii="Times New Roman" w:hAnsi="Times New Roman" w:cs="Times New Roman"/>
          <w:b/>
          <w:sz w:val="28"/>
          <w:szCs w:val="28"/>
          <w:lang w:val="es-SV"/>
        </w:rPr>
        <w:t xml:space="preserve">480005924 MUNICIPALIDAD DE APOPA, RECURSOS PROPIOS, Banco Hipotecario de El Salvador S.A. </w:t>
      </w:r>
      <w:r w:rsidRPr="0092703A">
        <w:rPr>
          <w:rFonts w:ascii="Times New Roman" w:hAnsi="Times New Roman" w:cs="Times New Roman"/>
          <w:sz w:val="28"/>
          <w:szCs w:val="28"/>
        </w:rPr>
        <w:t>Y emita cheque</w:t>
      </w:r>
      <w:r w:rsidRPr="0092703A">
        <w:rPr>
          <w:rFonts w:ascii="Times New Roman" w:hAnsi="Times New Roman" w:cs="Times New Roman"/>
          <w:b/>
          <w:sz w:val="28"/>
          <w:szCs w:val="28"/>
        </w:rPr>
        <w:t xml:space="preserve"> </w:t>
      </w:r>
      <w:r w:rsidRPr="0092703A">
        <w:rPr>
          <w:rFonts w:ascii="Times New Roman" w:hAnsi="Times New Roman" w:cs="Times New Roman"/>
          <w:sz w:val="28"/>
          <w:szCs w:val="28"/>
        </w:rPr>
        <w:t>a nombre de:</w:t>
      </w:r>
      <w:r w:rsidR="00EF1C66">
        <w:rPr>
          <w:rFonts w:ascii="Times New Roman" w:hAnsi="Times New Roman" w:cs="Times New Roman"/>
          <w:sz w:val="28"/>
          <w:szCs w:val="28"/>
        </w:rPr>
        <w:t xml:space="preserve"> </w:t>
      </w:r>
      <w:r w:rsidR="00EF1C66" w:rsidRPr="00EF1C66">
        <w:rPr>
          <w:rFonts w:ascii="Times New Roman" w:hAnsi="Times New Roman" w:cs="Times New Roman"/>
          <w:sz w:val="28"/>
          <w:szCs w:val="28"/>
          <w:highlight w:val="black"/>
        </w:rPr>
        <w:t>XXXXXXXXX</w:t>
      </w:r>
      <w:r w:rsidRPr="0092703A">
        <w:rPr>
          <w:rFonts w:ascii="Times New Roman" w:hAnsi="Times New Roman" w:cs="Times New Roman"/>
          <w:b/>
          <w:sz w:val="28"/>
          <w:szCs w:val="28"/>
        </w:rPr>
        <w:t>,</w:t>
      </w:r>
      <w:r w:rsidRPr="0092703A">
        <w:rPr>
          <w:rFonts w:ascii="Times New Roman" w:hAnsi="Times New Roman" w:cs="Times New Roman"/>
          <w:sz w:val="28"/>
          <w:szCs w:val="28"/>
        </w:rPr>
        <w:t xml:space="preserve"> en concepto de ayuda económica para evento Elección de Soberanía INA, del Instituto Nacional de Apopa, en la cual solicita para la compra de 3 coronas (Reina, Vi-reina, y Princesa), 3 bandas (Reina, Vi-reina, y Princesa), 5 ramos de rosas y 5 regalos para las finalistas. Con Documento Único de Identidad número </w:t>
      </w:r>
      <w:r w:rsidR="00EF1C66" w:rsidRPr="00EF1C66">
        <w:rPr>
          <w:rFonts w:ascii="Times New Roman" w:hAnsi="Times New Roman" w:cs="Times New Roman"/>
          <w:sz w:val="28"/>
          <w:szCs w:val="28"/>
          <w:highlight w:val="black"/>
        </w:rPr>
        <w:t>XXXXXXXX</w:t>
      </w:r>
      <w:r w:rsidR="00EF1C66">
        <w:rPr>
          <w:rFonts w:ascii="Times New Roman" w:hAnsi="Times New Roman" w:cs="Times New Roman"/>
          <w:sz w:val="28"/>
          <w:szCs w:val="28"/>
        </w:rPr>
        <w:t xml:space="preserve"> </w:t>
      </w:r>
      <w:r w:rsidRPr="0092703A">
        <w:rPr>
          <w:rFonts w:ascii="Times New Roman" w:hAnsi="Times New Roman" w:cs="Times New Roman"/>
          <w:sz w:val="28"/>
          <w:szCs w:val="28"/>
        </w:rPr>
        <w:t>y Número de Identificación Tributaria</w:t>
      </w:r>
      <w:r w:rsidR="00EF1C66">
        <w:rPr>
          <w:rFonts w:ascii="Times New Roman" w:hAnsi="Times New Roman" w:cs="Times New Roman"/>
          <w:sz w:val="28"/>
          <w:szCs w:val="28"/>
        </w:rPr>
        <w:t xml:space="preserve"> </w:t>
      </w:r>
      <w:r w:rsidR="00EF1C66" w:rsidRPr="00EF1C66">
        <w:rPr>
          <w:rFonts w:ascii="Times New Roman" w:hAnsi="Times New Roman" w:cs="Times New Roman"/>
          <w:sz w:val="28"/>
          <w:szCs w:val="28"/>
          <w:highlight w:val="black"/>
        </w:rPr>
        <w:t>XXXXXXXXX</w:t>
      </w:r>
      <w:r w:rsidRPr="0092703A">
        <w:rPr>
          <w:rFonts w:ascii="Times New Roman" w:hAnsi="Times New Roman" w:cs="Times New Roman"/>
          <w:b/>
          <w:sz w:val="28"/>
          <w:szCs w:val="28"/>
        </w:rPr>
        <w:t xml:space="preserve">. </w:t>
      </w:r>
      <w:r w:rsidRPr="0092703A">
        <w:rPr>
          <w:rFonts w:ascii="Times New Roman" w:hAnsi="Times New Roman" w:cs="Times New Roman"/>
          <w:sz w:val="28"/>
          <w:szCs w:val="28"/>
        </w:rPr>
        <w:t>Fondos con aplicación al espe</w:t>
      </w:r>
      <w:r w:rsidRPr="0092703A">
        <w:rPr>
          <w:rFonts w:ascii="Times New Roman" w:hAnsi="Times New Roman" w:cs="Times New Roman"/>
          <w:sz w:val="28"/>
          <w:szCs w:val="28"/>
          <w:shd w:val="clear" w:color="auto" w:fill="FFFFFF" w:themeFill="background1"/>
        </w:rPr>
        <w:t>cífico y expresión Presupuestaria Municipal vigente, que</w:t>
      </w:r>
      <w:r w:rsidRPr="0092703A">
        <w:rPr>
          <w:rFonts w:ascii="Times New Roman" w:hAnsi="Times New Roman" w:cs="Times New Roman"/>
          <w:sz w:val="28"/>
          <w:szCs w:val="28"/>
        </w:rPr>
        <w:t xml:space="preserve"> se comprobará como lo establece el artículo 78 del Código Municipal. Quedando autorizado el Jefe de Presupuesto, Elaborar la Reprogramación Presupuestaria si fuere necesario.</w:t>
      </w:r>
      <w:r w:rsidRPr="0092703A">
        <w:rPr>
          <w:rFonts w:ascii="Times New Roman" w:hAnsi="Times New Roman" w:cs="Times New Roman"/>
          <w:b/>
          <w:bCs/>
          <w:sz w:val="28"/>
          <w:szCs w:val="28"/>
          <w:lang w:val="es-SV"/>
        </w:rPr>
        <w:t xml:space="preserve"> </w:t>
      </w:r>
      <w:r w:rsidR="00C56293" w:rsidRPr="0092703A">
        <w:rPr>
          <w:rFonts w:ascii="Times New Roman" w:hAnsi="Times New Roman" w:cs="Times New Roman"/>
          <w:b/>
          <w:sz w:val="28"/>
          <w:szCs w:val="28"/>
        </w:rPr>
        <w:t>CERTIFÍQUESE</w:t>
      </w:r>
      <w:r w:rsidRPr="0092703A">
        <w:rPr>
          <w:rFonts w:ascii="Times New Roman" w:hAnsi="Times New Roman" w:cs="Times New Roman"/>
          <w:b/>
          <w:sz w:val="28"/>
          <w:szCs w:val="28"/>
        </w:rPr>
        <w:t xml:space="preserve"> Y </w:t>
      </w:r>
      <w:r w:rsidR="00C56293" w:rsidRPr="0092703A">
        <w:rPr>
          <w:rFonts w:ascii="Times New Roman" w:hAnsi="Times New Roman" w:cs="Times New Roman"/>
          <w:b/>
          <w:sz w:val="28"/>
          <w:szCs w:val="28"/>
        </w:rPr>
        <w:t>COMUNÍQUESE</w:t>
      </w:r>
      <w:r w:rsidRPr="0092703A">
        <w:rPr>
          <w:rFonts w:ascii="Times New Roman" w:hAnsi="Times New Roman" w:cs="Times New Roman"/>
          <w:b/>
          <w:sz w:val="28"/>
          <w:szCs w:val="28"/>
        </w:rPr>
        <w:t>.</w:t>
      </w:r>
      <w:r w:rsidRPr="0092703A">
        <w:rPr>
          <w:rFonts w:ascii="Times New Roman" w:hAnsi="Times New Roman" w:cs="Times New Roman"/>
          <w:sz w:val="28"/>
          <w:szCs w:val="28"/>
        </w:rPr>
        <w:t>-</w:t>
      </w:r>
      <w:r w:rsidRPr="0092703A">
        <w:rPr>
          <w:rFonts w:ascii="Times New Roman" w:hAnsi="Times New Roman" w:cs="Times New Roman"/>
          <w:b/>
          <w:sz w:val="28"/>
          <w:szCs w:val="28"/>
        </w:rPr>
        <w:t xml:space="preserve"> </w:t>
      </w:r>
      <w:r w:rsidRPr="0092703A">
        <w:rPr>
          <w:rFonts w:ascii="Times New Roman" w:hAnsi="Times New Roman" w:cs="Times New Roman"/>
          <w:b/>
          <w:bCs/>
          <w:sz w:val="28"/>
          <w:szCs w:val="28"/>
        </w:rPr>
        <w:t>“ACUERDO MUNICIPAL NUMERO VEINTICUATRO”</w:t>
      </w:r>
      <w:r w:rsidRPr="0092703A">
        <w:rPr>
          <w:rFonts w:ascii="Times New Roman" w:hAnsi="Times New Roman" w:cs="Times New Roman"/>
          <w:sz w:val="28"/>
          <w:szCs w:val="28"/>
        </w:rPr>
        <w:t xml:space="preserve"> El Concejo Municipal en uso de sus facultades legales, de conformidad al art. 86 inciso final, 203, 204 y 235 de la Constitución de la República, art. 30 numeral 4) 14) art. 31 numeral 4) del Código Municipal. Expuesto en el punto número cinco de la agenda de esta sesión, participación del Licdo. Darwin Maldonado García, Síndico Municipal, en el cual presentó petición de fecha 12/07/2019, suscrita por el señor   </w:t>
      </w:r>
      <w:r w:rsidR="000B29C3">
        <w:rPr>
          <w:rFonts w:ascii="Times New Roman" w:hAnsi="Times New Roman" w:cs="Times New Roman"/>
          <w:sz w:val="28"/>
          <w:szCs w:val="28"/>
        </w:rPr>
        <w:t xml:space="preserve"> </w:t>
      </w:r>
      <w:r w:rsidR="000B29C3" w:rsidRPr="000B29C3">
        <w:rPr>
          <w:rFonts w:ascii="Times New Roman" w:hAnsi="Times New Roman" w:cs="Times New Roman"/>
          <w:sz w:val="28"/>
          <w:szCs w:val="28"/>
          <w:highlight w:val="black"/>
        </w:rPr>
        <w:t>XXXXXXXXX</w:t>
      </w:r>
      <w:r w:rsidRPr="0092703A">
        <w:rPr>
          <w:rFonts w:ascii="Times New Roman" w:hAnsi="Times New Roman" w:cs="Times New Roman"/>
          <w:sz w:val="28"/>
          <w:szCs w:val="28"/>
        </w:rPr>
        <w:t xml:space="preserve">, miembro de la  Comunidad Católica San Cayetano, en la cual solicitan ayuda económica para la celebración de sus fiestas patronales en honor a San Cayetano, del cual solicitan   comprar 4 docenas de cohetes, refrigerio para 150 niños, 4 piñatas y dulces para las piñatas. Por </w:t>
      </w:r>
      <w:r w:rsidRPr="0092703A">
        <w:rPr>
          <w:rFonts w:ascii="Times New Roman" w:hAnsi="Times New Roman" w:cs="Times New Roman"/>
          <w:b/>
          <w:sz w:val="28"/>
          <w:szCs w:val="28"/>
        </w:rPr>
        <w:t xml:space="preserve">MAYORÍA </w:t>
      </w:r>
      <w:r w:rsidRPr="0092703A">
        <w:rPr>
          <w:rFonts w:ascii="Times New Roman" w:hAnsi="Times New Roman" w:cs="Times New Roman"/>
          <w:sz w:val="28"/>
          <w:szCs w:val="28"/>
        </w:rPr>
        <w:t xml:space="preserve"> de doce votos a favor, y dos ausencias al momento de esta votación, por parte del Coronel José Santiago Zelaya Domínguez, Alcalde Municipal y la Sra. Blanca Lidia Sigüenza de Mejía, Duodécima Regidora Propietaria, </w:t>
      </w:r>
      <w:r w:rsidRPr="0092703A">
        <w:rPr>
          <w:rFonts w:ascii="Times New Roman" w:hAnsi="Times New Roman" w:cs="Times New Roman"/>
          <w:b/>
          <w:sz w:val="28"/>
          <w:szCs w:val="28"/>
        </w:rPr>
        <w:t>ACUERDA:</w:t>
      </w:r>
      <w:r w:rsidRPr="0092703A">
        <w:rPr>
          <w:rFonts w:ascii="Times New Roman" w:hAnsi="Times New Roman" w:cs="Times New Roman"/>
          <w:sz w:val="28"/>
          <w:szCs w:val="28"/>
        </w:rPr>
        <w:t xml:space="preserve"> Autorizar a la Tesorera </w:t>
      </w:r>
      <w:r w:rsidRPr="0092703A">
        <w:rPr>
          <w:rFonts w:ascii="Times New Roman" w:hAnsi="Times New Roman" w:cs="Times New Roman"/>
          <w:sz w:val="28"/>
          <w:szCs w:val="28"/>
        </w:rPr>
        <w:lastRenderedPageBreak/>
        <w:t xml:space="preserve">Municipal, Erogue la cantidad de: </w:t>
      </w:r>
      <w:r w:rsidRPr="0092703A">
        <w:rPr>
          <w:rFonts w:ascii="Times New Roman" w:hAnsi="Times New Roman" w:cs="Times New Roman"/>
          <w:b/>
          <w:sz w:val="28"/>
          <w:szCs w:val="28"/>
        </w:rPr>
        <w:t xml:space="preserve">CIEN DÓLARES DE LOS ESTADOS UNIDOS DE NORTE AMÉRICA ($100.00) </w:t>
      </w:r>
      <w:r w:rsidRPr="0092703A">
        <w:rPr>
          <w:rFonts w:ascii="Times New Roman" w:hAnsi="Times New Roman" w:cs="Times New Roman"/>
          <w:sz w:val="28"/>
          <w:szCs w:val="28"/>
          <w:lang w:val="es-SV"/>
        </w:rPr>
        <w:t xml:space="preserve">de la cuenta corriente número </w:t>
      </w:r>
      <w:r w:rsidRPr="0092703A">
        <w:rPr>
          <w:rFonts w:ascii="Times New Roman" w:hAnsi="Times New Roman" w:cs="Times New Roman"/>
          <w:b/>
          <w:sz w:val="28"/>
          <w:szCs w:val="28"/>
          <w:lang w:val="es-SV"/>
        </w:rPr>
        <w:t xml:space="preserve">480005924 MUNICIPALIDAD DE APOPA, RECURSOS PROPIOS, Banco Hipotecario de El Salvador S.A. </w:t>
      </w:r>
      <w:r w:rsidRPr="0092703A">
        <w:rPr>
          <w:rFonts w:ascii="Times New Roman" w:hAnsi="Times New Roman" w:cs="Times New Roman"/>
          <w:sz w:val="28"/>
          <w:szCs w:val="28"/>
        </w:rPr>
        <w:t>Y emita cheque</w:t>
      </w:r>
      <w:r w:rsidRPr="0092703A">
        <w:rPr>
          <w:rFonts w:ascii="Times New Roman" w:hAnsi="Times New Roman" w:cs="Times New Roman"/>
          <w:b/>
          <w:sz w:val="28"/>
          <w:szCs w:val="28"/>
        </w:rPr>
        <w:t xml:space="preserve"> </w:t>
      </w:r>
      <w:r w:rsidRPr="0092703A">
        <w:rPr>
          <w:rFonts w:ascii="Times New Roman" w:hAnsi="Times New Roman" w:cs="Times New Roman"/>
          <w:sz w:val="28"/>
          <w:szCs w:val="28"/>
        </w:rPr>
        <w:t>a nombre de:</w:t>
      </w:r>
      <w:r w:rsidR="000B29C3">
        <w:rPr>
          <w:rFonts w:ascii="Times New Roman" w:hAnsi="Times New Roman" w:cs="Times New Roman"/>
          <w:sz w:val="28"/>
          <w:szCs w:val="28"/>
        </w:rPr>
        <w:t xml:space="preserve"> </w:t>
      </w:r>
      <w:r w:rsidR="000B29C3" w:rsidRPr="000B29C3">
        <w:rPr>
          <w:rFonts w:ascii="Times New Roman" w:hAnsi="Times New Roman" w:cs="Times New Roman"/>
          <w:sz w:val="28"/>
          <w:szCs w:val="28"/>
          <w:highlight w:val="black"/>
        </w:rPr>
        <w:t>XXXXXXXXX</w:t>
      </w:r>
      <w:r w:rsidRPr="0092703A">
        <w:rPr>
          <w:rFonts w:ascii="Times New Roman" w:hAnsi="Times New Roman" w:cs="Times New Roman"/>
          <w:b/>
          <w:sz w:val="28"/>
          <w:szCs w:val="28"/>
        </w:rPr>
        <w:t>,</w:t>
      </w:r>
      <w:r w:rsidRPr="0092703A">
        <w:rPr>
          <w:rFonts w:ascii="Times New Roman" w:hAnsi="Times New Roman" w:cs="Times New Roman"/>
          <w:sz w:val="28"/>
          <w:szCs w:val="28"/>
        </w:rPr>
        <w:t xml:space="preserve"> en concepto de ayuda económica para la celebración de sus fiestas patronales en honor a San Cayetano lo cual solicitan para  comprar 4 docenas de cohetes, refrigerio para 150 niños, 4 piñatas y dulces para las piñatas. Con Documento Único de Identidad número </w:t>
      </w:r>
      <w:r w:rsidR="000B29C3">
        <w:rPr>
          <w:rFonts w:ascii="Times New Roman" w:hAnsi="Times New Roman" w:cs="Times New Roman"/>
          <w:sz w:val="28"/>
          <w:szCs w:val="28"/>
        </w:rPr>
        <w:t xml:space="preserve"> </w:t>
      </w:r>
      <w:r w:rsidR="000B29C3" w:rsidRPr="000B29C3">
        <w:rPr>
          <w:rFonts w:ascii="Times New Roman" w:hAnsi="Times New Roman" w:cs="Times New Roman"/>
          <w:sz w:val="28"/>
          <w:szCs w:val="28"/>
          <w:highlight w:val="black"/>
        </w:rPr>
        <w:t>XXXXXXXX</w:t>
      </w:r>
      <w:r w:rsidR="000B29C3">
        <w:rPr>
          <w:rFonts w:ascii="Times New Roman" w:hAnsi="Times New Roman" w:cs="Times New Roman"/>
          <w:sz w:val="28"/>
          <w:szCs w:val="28"/>
        </w:rPr>
        <w:t xml:space="preserve"> </w:t>
      </w:r>
      <w:r w:rsidRPr="0092703A">
        <w:rPr>
          <w:rFonts w:ascii="Times New Roman" w:hAnsi="Times New Roman" w:cs="Times New Roman"/>
          <w:sz w:val="28"/>
          <w:szCs w:val="28"/>
        </w:rPr>
        <w:t>y Número de Identificación Tributaria</w:t>
      </w:r>
      <w:r w:rsidR="000B29C3">
        <w:rPr>
          <w:rFonts w:ascii="Times New Roman" w:hAnsi="Times New Roman" w:cs="Times New Roman"/>
          <w:sz w:val="28"/>
          <w:szCs w:val="28"/>
        </w:rPr>
        <w:t xml:space="preserve"> </w:t>
      </w:r>
      <w:r w:rsidR="000B29C3" w:rsidRPr="000B29C3">
        <w:rPr>
          <w:rFonts w:ascii="Times New Roman" w:hAnsi="Times New Roman" w:cs="Times New Roman"/>
          <w:sz w:val="28"/>
          <w:szCs w:val="28"/>
          <w:highlight w:val="black"/>
        </w:rPr>
        <w:t>XXXXXXXXX</w:t>
      </w:r>
      <w:r w:rsidRPr="0092703A">
        <w:rPr>
          <w:rFonts w:ascii="Times New Roman" w:hAnsi="Times New Roman" w:cs="Times New Roman"/>
          <w:b/>
          <w:sz w:val="28"/>
          <w:szCs w:val="28"/>
        </w:rPr>
        <w:t xml:space="preserve">. </w:t>
      </w:r>
      <w:r w:rsidRPr="0092703A">
        <w:rPr>
          <w:rFonts w:ascii="Times New Roman" w:hAnsi="Times New Roman" w:cs="Times New Roman"/>
          <w:sz w:val="28"/>
          <w:szCs w:val="28"/>
        </w:rPr>
        <w:t>Fondos con aplicación al espe</w:t>
      </w:r>
      <w:r w:rsidRPr="0092703A">
        <w:rPr>
          <w:rFonts w:ascii="Times New Roman" w:hAnsi="Times New Roman" w:cs="Times New Roman"/>
          <w:sz w:val="28"/>
          <w:szCs w:val="28"/>
          <w:shd w:val="clear" w:color="auto" w:fill="FFFFFF" w:themeFill="background1"/>
        </w:rPr>
        <w:t>cífico y expresión Presupuestaria Municipal vigente, que</w:t>
      </w:r>
      <w:r w:rsidRPr="0092703A">
        <w:rPr>
          <w:rFonts w:ascii="Times New Roman" w:hAnsi="Times New Roman" w:cs="Times New Roman"/>
          <w:sz w:val="28"/>
          <w:szCs w:val="28"/>
        </w:rPr>
        <w:t xml:space="preserve"> se comprobará como lo establece el artículo 78 del Código Municipal. Quedando autorizado el Jefe de Presupuesto, Elaborar la Reprogramación Presupuestaria si fuere necesario-.</w:t>
      </w:r>
      <w:r w:rsidRPr="0092703A">
        <w:rPr>
          <w:rFonts w:ascii="Times New Roman" w:hAnsi="Times New Roman" w:cs="Times New Roman"/>
          <w:b/>
          <w:bCs/>
          <w:sz w:val="28"/>
          <w:szCs w:val="28"/>
          <w:lang w:val="es-SV"/>
        </w:rPr>
        <w:t xml:space="preserve"> </w:t>
      </w:r>
      <w:r w:rsidRPr="0092703A">
        <w:rPr>
          <w:rFonts w:ascii="Times New Roman" w:hAnsi="Times New Roman" w:cs="Times New Roman"/>
          <w:b/>
          <w:sz w:val="28"/>
          <w:szCs w:val="28"/>
        </w:rPr>
        <w:t>CERTIFIQUESE Y COMUNIQUESE.</w:t>
      </w:r>
      <w:r w:rsidRPr="0092703A">
        <w:rPr>
          <w:rFonts w:ascii="Times New Roman" w:hAnsi="Times New Roman" w:cs="Times New Roman"/>
          <w:sz w:val="28"/>
          <w:szCs w:val="28"/>
        </w:rPr>
        <w:t xml:space="preserve">- </w:t>
      </w:r>
      <w:r w:rsidRPr="0092703A">
        <w:rPr>
          <w:rFonts w:ascii="Times New Roman" w:hAnsi="Times New Roman" w:cs="Times New Roman"/>
          <w:b/>
          <w:sz w:val="28"/>
          <w:szCs w:val="28"/>
        </w:rPr>
        <w:t>HAGO CONSTAR:</w:t>
      </w:r>
      <w:r w:rsidRPr="0092703A">
        <w:rPr>
          <w:rFonts w:ascii="Times New Roman" w:hAnsi="Times New Roman" w:cs="Times New Roman"/>
          <w:sz w:val="28"/>
          <w:szCs w:val="28"/>
        </w:rPr>
        <w:t xml:space="preserve"> Que en este sesión brindaron informe las</w:t>
      </w:r>
      <w:r w:rsidRPr="0092703A">
        <w:rPr>
          <w:rFonts w:ascii="Times New Roman" w:hAnsi="Times New Roman"/>
          <w:sz w:val="28"/>
          <w:szCs w:val="28"/>
        </w:rPr>
        <w:t xml:space="preserve"> siguientes</w:t>
      </w:r>
      <w:r w:rsidRPr="0092703A">
        <w:rPr>
          <w:rFonts w:ascii="Times New Roman" w:hAnsi="Times New Roman" w:cs="Times New Roman"/>
          <w:sz w:val="28"/>
          <w:szCs w:val="28"/>
        </w:rPr>
        <w:t xml:space="preserve"> comisiones de trabajo</w:t>
      </w:r>
      <w:r w:rsidRPr="0092703A">
        <w:rPr>
          <w:rFonts w:ascii="Times New Roman" w:hAnsi="Times New Roman"/>
          <w:sz w:val="28"/>
          <w:szCs w:val="28"/>
        </w:rPr>
        <w:t xml:space="preserve">: </w:t>
      </w:r>
      <w:r w:rsidRPr="0092703A">
        <w:rPr>
          <w:rFonts w:ascii="Times New Roman" w:hAnsi="Times New Roman" w:cs="Times New Roman"/>
          <w:sz w:val="28"/>
          <w:szCs w:val="28"/>
        </w:rPr>
        <w:t xml:space="preserve"> </w:t>
      </w:r>
      <w:r w:rsidRPr="0092703A">
        <w:rPr>
          <w:rFonts w:ascii="Times New Roman" w:hAnsi="Times New Roman" w:cs="Times New Roman"/>
          <w:b/>
          <w:sz w:val="28"/>
          <w:szCs w:val="28"/>
          <w:u w:val="single"/>
        </w:rPr>
        <w:t>Medio Ambiente:</w:t>
      </w:r>
      <w:r w:rsidRPr="0092703A">
        <w:rPr>
          <w:rFonts w:ascii="Times New Roman" w:hAnsi="Times New Roman" w:cs="Times New Roman"/>
          <w:sz w:val="28"/>
          <w:szCs w:val="28"/>
        </w:rPr>
        <w:t xml:space="preserve"> manifestando que en el tema de aguas residuales</w:t>
      </w:r>
      <w:r w:rsidRPr="0092703A">
        <w:rPr>
          <w:rFonts w:ascii="Times New Roman" w:hAnsi="Times New Roman"/>
          <w:sz w:val="28"/>
          <w:szCs w:val="28"/>
        </w:rPr>
        <w:t xml:space="preserve"> de Rastro Municipal</w:t>
      </w:r>
      <w:r w:rsidRPr="0092703A">
        <w:rPr>
          <w:rFonts w:ascii="Times New Roman" w:hAnsi="Times New Roman" w:cs="Times New Roman"/>
          <w:sz w:val="28"/>
          <w:szCs w:val="28"/>
        </w:rPr>
        <w:t>, está pendiente el estudio de impacto ambiental</w:t>
      </w:r>
      <w:r w:rsidRPr="0092703A">
        <w:rPr>
          <w:rFonts w:ascii="Times New Roman" w:hAnsi="Times New Roman"/>
          <w:sz w:val="28"/>
          <w:szCs w:val="28"/>
        </w:rPr>
        <w:t>,</w:t>
      </w:r>
      <w:r w:rsidRPr="0092703A">
        <w:rPr>
          <w:rFonts w:ascii="Times New Roman" w:hAnsi="Times New Roman" w:cs="Times New Roman"/>
          <w:sz w:val="28"/>
          <w:szCs w:val="28"/>
        </w:rPr>
        <w:t xml:space="preserve"> se autorizó carpeta técnica por $12,500.00. </w:t>
      </w:r>
      <w:r w:rsidRPr="0092703A">
        <w:rPr>
          <w:rFonts w:ascii="Times New Roman" w:hAnsi="Times New Roman" w:cs="Times New Roman"/>
          <w:b/>
          <w:sz w:val="28"/>
          <w:szCs w:val="28"/>
          <w:u w:val="single"/>
        </w:rPr>
        <w:t>Comisión de Protección Civil:</w:t>
      </w:r>
      <w:r w:rsidRPr="0092703A">
        <w:rPr>
          <w:rFonts w:ascii="Times New Roman" w:hAnsi="Times New Roman" w:cs="Times New Roman"/>
          <w:sz w:val="28"/>
          <w:szCs w:val="28"/>
        </w:rPr>
        <w:t xml:space="preserve"> propone Plan de Vacaciones Agustinas por $600.00. El concejo recomienda</w:t>
      </w:r>
      <w:r w:rsidRPr="0092703A">
        <w:rPr>
          <w:rFonts w:ascii="Times New Roman" w:hAnsi="Times New Roman"/>
          <w:sz w:val="28"/>
          <w:szCs w:val="28"/>
        </w:rPr>
        <w:t xml:space="preserve"> por aspectos financieros</w:t>
      </w:r>
      <w:r w:rsidRPr="0092703A">
        <w:rPr>
          <w:rFonts w:ascii="Times New Roman" w:hAnsi="Times New Roman" w:cs="Times New Roman"/>
          <w:sz w:val="28"/>
          <w:szCs w:val="28"/>
        </w:rPr>
        <w:t xml:space="preserve"> sea por $400.00 </w:t>
      </w:r>
      <w:r w:rsidRPr="0092703A">
        <w:rPr>
          <w:rFonts w:ascii="Times New Roman" w:hAnsi="Times New Roman"/>
          <w:sz w:val="28"/>
          <w:szCs w:val="28"/>
        </w:rPr>
        <w:t>(</w:t>
      </w:r>
      <w:r w:rsidRPr="0092703A">
        <w:rPr>
          <w:rFonts w:ascii="Times New Roman" w:hAnsi="Times New Roman" w:cs="Times New Roman"/>
          <w:sz w:val="28"/>
          <w:szCs w:val="28"/>
        </w:rPr>
        <w:t>$1</w:t>
      </w:r>
      <w:r w:rsidRPr="0092703A">
        <w:rPr>
          <w:rFonts w:ascii="Times New Roman" w:hAnsi="Times New Roman"/>
          <w:sz w:val="28"/>
          <w:szCs w:val="28"/>
        </w:rPr>
        <w:t>00.00 a cada cuerpo de socorro)</w:t>
      </w:r>
      <w:r w:rsidRPr="0092703A">
        <w:rPr>
          <w:rFonts w:ascii="Times New Roman" w:hAnsi="Times New Roman" w:cs="Times New Roman"/>
          <w:sz w:val="28"/>
          <w:szCs w:val="28"/>
        </w:rPr>
        <w:t xml:space="preserve"> se presente a Concejo para aprobación. Capacitación de Cuadrilla para primeros auxilios y atención pre hospitalaria, cuadrilla es de Primera reacción</w:t>
      </w:r>
      <w:r w:rsidRPr="0092703A">
        <w:rPr>
          <w:rFonts w:ascii="Times New Roman" w:hAnsi="Times New Roman"/>
          <w:sz w:val="28"/>
          <w:szCs w:val="28"/>
        </w:rPr>
        <w:t>, se resuelva de manera administrativa. Los días</w:t>
      </w:r>
      <w:r w:rsidRPr="0092703A">
        <w:rPr>
          <w:rFonts w:ascii="Times New Roman" w:hAnsi="Times New Roman" w:cs="Times New Roman"/>
          <w:sz w:val="28"/>
          <w:szCs w:val="28"/>
        </w:rPr>
        <w:t xml:space="preserve"> 24,</w:t>
      </w:r>
      <w:r w:rsidRPr="0092703A">
        <w:rPr>
          <w:rFonts w:ascii="Times New Roman" w:hAnsi="Times New Roman"/>
          <w:sz w:val="28"/>
          <w:szCs w:val="28"/>
        </w:rPr>
        <w:t xml:space="preserve"> </w:t>
      </w:r>
      <w:r w:rsidRPr="0092703A">
        <w:rPr>
          <w:rFonts w:ascii="Times New Roman" w:hAnsi="Times New Roman" w:cs="Times New Roman"/>
          <w:sz w:val="28"/>
          <w:szCs w:val="28"/>
        </w:rPr>
        <w:t xml:space="preserve">25 y 26 de Julio se trabajara en la eliminación de criaderos de zancudos. Tuvo participación la Licda. Henia Michelle Recinos exponiendo sobre Cámara de Medio Ambiente Santa Tecla con 4 medidas cautelares, 9 Alcaldías en el proceso. Se formó Comisión Especial. </w:t>
      </w:r>
      <w:r w:rsidRPr="0092703A">
        <w:rPr>
          <w:rFonts w:ascii="Times New Roman" w:hAnsi="Times New Roman" w:cs="Times New Roman"/>
          <w:b/>
          <w:sz w:val="28"/>
          <w:szCs w:val="28"/>
          <w:u w:val="single"/>
        </w:rPr>
        <w:t>Comisión de Deportes:</w:t>
      </w:r>
      <w:r w:rsidRPr="0092703A">
        <w:rPr>
          <w:rFonts w:ascii="Times New Roman" w:hAnsi="Times New Roman" w:cs="Times New Roman"/>
          <w:sz w:val="28"/>
          <w:szCs w:val="28"/>
        </w:rPr>
        <w:t xml:space="preserve"> Está pendiente la programación de entrega de trofeos. </w:t>
      </w:r>
      <w:r w:rsidRPr="0092703A">
        <w:rPr>
          <w:rFonts w:ascii="Times New Roman" w:hAnsi="Times New Roman"/>
          <w:sz w:val="28"/>
          <w:szCs w:val="28"/>
        </w:rPr>
        <w:t xml:space="preserve">Coronel José Santiago Zelaya Domínguez/Alcalde Municipal, pidió permiso para ausentarse para asistir a reunión, retirándose de la sesión a las 4:15 p.m. </w:t>
      </w:r>
      <w:r w:rsidRPr="0092703A">
        <w:rPr>
          <w:rFonts w:ascii="Times New Roman" w:hAnsi="Times New Roman" w:cs="Times New Roman"/>
          <w:sz w:val="28"/>
          <w:szCs w:val="28"/>
        </w:rPr>
        <w:t xml:space="preserve">Bajo el numeral 13) de la agenda de esta sesión. Se conoció caso de Metrópolis San Gabriel en el cual tuvo participación el Lic. José Antonio Roque Viana/Apoderado General Judicial, exponiendo sobre nota presentada por Junta Directiva Intercluster de residencial Metropoli San Gabriel. Piden se nombre comisión de concejo municipal plural. Presenta propuesta de técnicos a formar la </w:t>
      </w:r>
      <w:r w:rsidRPr="0092703A">
        <w:rPr>
          <w:rFonts w:ascii="Times New Roman" w:hAnsi="Times New Roman"/>
          <w:sz w:val="28"/>
          <w:szCs w:val="28"/>
        </w:rPr>
        <w:t>Comisión</w:t>
      </w:r>
      <w:r w:rsidRPr="0092703A">
        <w:rPr>
          <w:rFonts w:ascii="Times New Roman" w:hAnsi="Times New Roman" w:cs="Times New Roman"/>
          <w:sz w:val="28"/>
          <w:szCs w:val="28"/>
        </w:rPr>
        <w:t xml:space="preserve"> Especial. El Sr. David Recinos, expuso sobre reparación de vehículos KIA y DINA, al ser reparados sean asignados a un solo motorista.  </w:t>
      </w:r>
      <w:r w:rsidRPr="0092703A">
        <w:rPr>
          <w:rFonts w:ascii="Times New Roman" w:hAnsi="Times New Roman" w:cs="Times New Roman"/>
          <w:sz w:val="28"/>
          <w:szCs w:val="28"/>
        </w:rPr>
        <w:lastRenderedPageBreak/>
        <w:t xml:space="preserve">Sra. </w:t>
      </w:r>
      <w:r w:rsidRPr="0092703A">
        <w:rPr>
          <w:rFonts w:ascii="Times New Roman" w:hAnsi="Times New Roman"/>
          <w:sz w:val="28"/>
          <w:szCs w:val="28"/>
        </w:rPr>
        <w:t>María</w:t>
      </w:r>
      <w:r w:rsidRPr="0092703A">
        <w:rPr>
          <w:rFonts w:ascii="Times New Roman" w:hAnsi="Times New Roman" w:cs="Times New Roman"/>
          <w:sz w:val="28"/>
          <w:szCs w:val="28"/>
        </w:rPr>
        <w:t xml:space="preserve"> del Carmen </w:t>
      </w:r>
      <w:r w:rsidRPr="0092703A">
        <w:rPr>
          <w:rFonts w:ascii="Times New Roman" w:hAnsi="Times New Roman"/>
          <w:sz w:val="28"/>
          <w:szCs w:val="28"/>
        </w:rPr>
        <w:t>García</w:t>
      </w:r>
      <w:r w:rsidRPr="0092703A">
        <w:rPr>
          <w:rFonts w:ascii="Times New Roman" w:hAnsi="Times New Roman" w:cs="Times New Roman"/>
          <w:sz w:val="28"/>
          <w:szCs w:val="28"/>
        </w:rPr>
        <w:t xml:space="preserve">/Primera Regidora </w:t>
      </w:r>
      <w:r w:rsidRPr="0092703A">
        <w:rPr>
          <w:rFonts w:ascii="Times New Roman" w:hAnsi="Times New Roman"/>
          <w:sz w:val="28"/>
          <w:szCs w:val="28"/>
        </w:rPr>
        <w:t>Propietaria</w:t>
      </w:r>
      <w:r w:rsidRPr="0092703A">
        <w:rPr>
          <w:rFonts w:ascii="Times New Roman" w:hAnsi="Times New Roman" w:cs="Times New Roman"/>
          <w:sz w:val="28"/>
          <w:szCs w:val="28"/>
        </w:rPr>
        <w:t xml:space="preserve"> y El Sr. Joel Albertico López/Segundo Regidor Suplente piden respeto a estructura orgánica vigente de esta municipalidad en relación a Cuadrilla. Ya que depende de Servicios Generales. Solicitan se gire instrucciones al Gerente General se respete y se cumpla la estructura orgánica. Asimismo la Sra. María del Carmen García/Primera Regidora Propietaria solicita el Combo Marimba pase a Unidad de Identidad Cultural. Para que sea coordinado por dicha Unidad. El Sr. Joel Albertico </w:t>
      </w:r>
      <w:r w:rsidRPr="0092703A">
        <w:rPr>
          <w:rFonts w:ascii="Times New Roman" w:hAnsi="Times New Roman"/>
          <w:sz w:val="28"/>
          <w:szCs w:val="28"/>
        </w:rPr>
        <w:t>López</w:t>
      </w:r>
      <w:r w:rsidRPr="0092703A">
        <w:rPr>
          <w:rFonts w:ascii="Times New Roman" w:hAnsi="Times New Roman" w:cs="Times New Roman"/>
          <w:sz w:val="28"/>
          <w:szCs w:val="28"/>
        </w:rPr>
        <w:t xml:space="preserve">/Segundo Regidor Suplente manifiesta que la cuadrilla no tiene herramientas, les han quitado el camión que utilizaban para transportarse. El Sr. Joel Albertico </w:t>
      </w:r>
      <w:r w:rsidRPr="0092703A">
        <w:rPr>
          <w:rFonts w:ascii="Times New Roman" w:hAnsi="Times New Roman"/>
          <w:sz w:val="28"/>
          <w:szCs w:val="28"/>
        </w:rPr>
        <w:t>López</w:t>
      </w:r>
      <w:r w:rsidRPr="0092703A">
        <w:rPr>
          <w:rFonts w:ascii="Times New Roman" w:hAnsi="Times New Roman" w:cs="Times New Roman"/>
          <w:sz w:val="28"/>
          <w:szCs w:val="28"/>
        </w:rPr>
        <w:t xml:space="preserve">/Segundo Regidor Suplente solicita al Alcalde cumpla con sus funciones  de Ley, que presida el concejo. </w:t>
      </w:r>
      <w:r w:rsidRPr="0092703A">
        <w:rPr>
          <w:rFonts w:ascii="Times New Roman" w:hAnsi="Times New Roman"/>
          <w:sz w:val="28"/>
          <w:szCs w:val="28"/>
        </w:rPr>
        <w:t>También</w:t>
      </w:r>
      <w:r w:rsidRPr="0092703A">
        <w:rPr>
          <w:rFonts w:ascii="Times New Roman" w:hAnsi="Times New Roman" w:cs="Times New Roman"/>
          <w:sz w:val="28"/>
          <w:szCs w:val="28"/>
        </w:rPr>
        <w:t xml:space="preserve"> pide se determine si hay una </w:t>
      </w:r>
      <w:r w:rsidRPr="0092703A">
        <w:rPr>
          <w:rFonts w:ascii="Times New Roman" w:hAnsi="Times New Roman"/>
          <w:sz w:val="28"/>
          <w:szCs w:val="28"/>
        </w:rPr>
        <w:t>delegación</w:t>
      </w:r>
      <w:r w:rsidRPr="0092703A">
        <w:rPr>
          <w:rFonts w:ascii="Times New Roman" w:hAnsi="Times New Roman" w:cs="Times New Roman"/>
          <w:sz w:val="28"/>
          <w:szCs w:val="28"/>
        </w:rPr>
        <w:t xml:space="preserve"> para juramentación de ADESCOS. Sr. Bayron Eraldo Baltazar Martinez Barahona/Undécimo Regidor Propietario, expreso que las finanzas de la municipalidad no están bien y solicitó que como medidas de Austeridad se realice lo siguiente:</w:t>
      </w:r>
    </w:p>
    <w:p w:rsidR="0092703A" w:rsidRPr="0092703A" w:rsidRDefault="0092703A" w:rsidP="0092703A">
      <w:pPr>
        <w:spacing w:after="0"/>
        <w:jc w:val="both"/>
        <w:rPr>
          <w:rFonts w:ascii="Times New Roman" w:hAnsi="Times New Roman" w:cs="Times New Roman"/>
          <w:sz w:val="28"/>
          <w:szCs w:val="28"/>
        </w:rPr>
      </w:pPr>
    </w:p>
    <w:p w:rsidR="0092703A" w:rsidRPr="0092703A" w:rsidRDefault="0092703A" w:rsidP="0092703A">
      <w:pPr>
        <w:numPr>
          <w:ilvl w:val="0"/>
          <w:numId w:val="12"/>
        </w:numPr>
        <w:spacing w:after="0"/>
        <w:contextualSpacing/>
        <w:jc w:val="both"/>
        <w:rPr>
          <w:rFonts w:ascii="Times New Roman" w:eastAsia="Calibri" w:hAnsi="Times New Roman" w:cs="Times New Roman"/>
          <w:sz w:val="28"/>
          <w:szCs w:val="28"/>
        </w:rPr>
      </w:pPr>
      <w:r w:rsidRPr="0092703A">
        <w:rPr>
          <w:rFonts w:ascii="Times New Roman" w:eastAsia="Calibri" w:hAnsi="Times New Roman" w:cs="Times New Roman"/>
          <w:sz w:val="28"/>
          <w:szCs w:val="28"/>
        </w:rPr>
        <w:t xml:space="preserve">Disminución de Gastos de Representación de Alcalde Municipal proponiendo sea de $1,000.00  y no de $1,500.00. </w:t>
      </w:r>
    </w:p>
    <w:p w:rsidR="0092703A" w:rsidRPr="0092703A" w:rsidRDefault="0092703A" w:rsidP="0092703A">
      <w:pPr>
        <w:numPr>
          <w:ilvl w:val="0"/>
          <w:numId w:val="12"/>
        </w:numPr>
        <w:spacing w:after="0"/>
        <w:contextualSpacing/>
        <w:jc w:val="both"/>
        <w:rPr>
          <w:rFonts w:ascii="Times New Roman" w:eastAsia="Calibri" w:hAnsi="Times New Roman" w:cs="Times New Roman"/>
          <w:sz w:val="28"/>
          <w:szCs w:val="28"/>
        </w:rPr>
      </w:pPr>
      <w:r w:rsidRPr="0092703A">
        <w:rPr>
          <w:rFonts w:ascii="Times New Roman" w:eastAsia="Calibri" w:hAnsi="Times New Roman" w:cs="Times New Roman"/>
          <w:sz w:val="28"/>
          <w:szCs w:val="28"/>
        </w:rPr>
        <w:t>Caja Chica de despacho esta por $2,000.00 sea anulada.</w:t>
      </w:r>
    </w:p>
    <w:p w:rsidR="0092703A" w:rsidRPr="0092703A" w:rsidRDefault="0092703A" w:rsidP="0092703A">
      <w:pPr>
        <w:numPr>
          <w:ilvl w:val="0"/>
          <w:numId w:val="12"/>
        </w:numPr>
        <w:spacing w:after="0"/>
        <w:contextualSpacing/>
        <w:jc w:val="both"/>
        <w:rPr>
          <w:rFonts w:ascii="Times New Roman" w:eastAsia="Calibri" w:hAnsi="Times New Roman" w:cs="Times New Roman"/>
          <w:sz w:val="28"/>
          <w:szCs w:val="28"/>
        </w:rPr>
      </w:pPr>
      <w:r w:rsidRPr="0092703A">
        <w:rPr>
          <w:rFonts w:ascii="Times New Roman" w:eastAsia="Calibri" w:hAnsi="Times New Roman" w:cs="Times New Roman"/>
          <w:sz w:val="28"/>
          <w:szCs w:val="28"/>
        </w:rPr>
        <w:t>Se aumente a caja chica de Gerencia General $1,000.00 y sean utilizados únicamente para gastos de funcionamiento.</w:t>
      </w:r>
    </w:p>
    <w:p w:rsidR="0092703A" w:rsidRPr="0092703A" w:rsidRDefault="0092703A" w:rsidP="0092703A">
      <w:pPr>
        <w:spacing w:after="0"/>
        <w:ind w:left="720"/>
        <w:contextualSpacing/>
        <w:jc w:val="both"/>
        <w:rPr>
          <w:rFonts w:ascii="Times New Roman" w:eastAsia="Calibri" w:hAnsi="Times New Roman" w:cs="Times New Roman"/>
          <w:sz w:val="28"/>
          <w:szCs w:val="28"/>
        </w:rPr>
      </w:pPr>
    </w:p>
    <w:p w:rsidR="0092703A" w:rsidRPr="0092703A" w:rsidRDefault="0092703A" w:rsidP="0092703A">
      <w:pPr>
        <w:spacing w:after="0"/>
        <w:jc w:val="both"/>
        <w:rPr>
          <w:rFonts w:ascii="Times New Roman" w:hAnsi="Times New Roman" w:cs="Times New Roman"/>
          <w:sz w:val="28"/>
          <w:szCs w:val="28"/>
        </w:rPr>
      </w:pPr>
      <w:r w:rsidRPr="0092703A">
        <w:rPr>
          <w:rFonts w:ascii="Times New Roman" w:hAnsi="Times New Roman" w:cs="Times New Roman"/>
          <w:sz w:val="28"/>
          <w:szCs w:val="28"/>
        </w:rPr>
        <w:t>Se le comunique y corre traslado para que se exprese dentro del plazo de</w:t>
      </w:r>
      <w:r w:rsidRPr="0092703A">
        <w:rPr>
          <w:rFonts w:ascii="Times New Roman" w:hAnsi="Times New Roman" w:cs="Times New Roman"/>
          <w:sz w:val="28"/>
          <w:szCs w:val="28"/>
          <w:u w:val="single"/>
        </w:rPr>
        <w:t xml:space="preserve"> 15 días</w:t>
      </w:r>
      <w:r w:rsidRPr="0092703A">
        <w:rPr>
          <w:rFonts w:ascii="Times New Roman" w:hAnsi="Times New Roman" w:cs="Times New Roman"/>
          <w:sz w:val="28"/>
          <w:szCs w:val="28"/>
        </w:rPr>
        <w:t>.</w:t>
      </w:r>
    </w:p>
    <w:p w:rsidR="0092703A" w:rsidRPr="0092703A" w:rsidRDefault="0092703A" w:rsidP="0092703A">
      <w:pPr>
        <w:spacing w:after="0"/>
        <w:jc w:val="both"/>
        <w:rPr>
          <w:rFonts w:ascii="Times New Roman" w:hAnsi="Times New Roman" w:cs="Times New Roman"/>
          <w:sz w:val="28"/>
          <w:szCs w:val="28"/>
        </w:rPr>
      </w:pPr>
      <w:r w:rsidRPr="0092703A">
        <w:rPr>
          <w:rFonts w:ascii="Times New Roman" w:hAnsi="Times New Roman" w:cs="Times New Roman"/>
          <w:sz w:val="28"/>
          <w:szCs w:val="28"/>
        </w:rPr>
        <w:t>El Sr. Bayron Eraldo Baltazar Martínez Barahona/</w:t>
      </w:r>
      <w:r w:rsidRPr="0092703A">
        <w:rPr>
          <w:rFonts w:ascii="Times New Roman" w:hAnsi="Times New Roman"/>
          <w:sz w:val="28"/>
          <w:szCs w:val="28"/>
        </w:rPr>
        <w:t>Undécimo</w:t>
      </w:r>
      <w:r w:rsidRPr="0092703A">
        <w:rPr>
          <w:rFonts w:ascii="Times New Roman" w:hAnsi="Times New Roman" w:cs="Times New Roman"/>
          <w:sz w:val="28"/>
          <w:szCs w:val="28"/>
        </w:rPr>
        <w:t xml:space="preserve"> Regidor Propietario. </w:t>
      </w:r>
      <w:r w:rsidRPr="0092703A">
        <w:rPr>
          <w:rFonts w:ascii="Times New Roman" w:hAnsi="Times New Roman"/>
          <w:sz w:val="28"/>
          <w:szCs w:val="28"/>
        </w:rPr>
        <w:t>Solicita</w:t>
      </w:r>
      <w:r w:rsidRPr="0092703A">
        <w:rPr>
          <w:rFonts w:ascii="Times New Roman" w:hAnsi="Times New Roman" w:cs="Times New Roman"/>
          <w:sz w:val="28"/>
          <w:szCs w:val="28"/>
        </w:rPr>
        <w:t xml:space="preserve"> el Alcalde cumpla con sus funciones </w:t>
      </w:r>
      <w:r w:rsidRPr="0092703A">
        <w:rPr>
          <w:rFonts w:ascii="Times New Roman" w:hAnsi="Times New Roman"/>
          <w:sz w:val="28"/>
          <w:szCs w:val="28"/>
        </w:rPr>
        <w:t>A</w:t>
      </w:r>
      <w:r w:rsidRPr="0092703A">
        <w:rPr>
          <w:rFonts w:ascii="Times New Roman" w:hAnsi="Times New Roman" w:cs="Times New Roman"/>
          <w:sz w:val="28"/>
          <w:szCs w:val="28"/>
        </w:rPr>
        <w:t>rt. 48 numeral 1) Código Municipal, presidir las sesiones de concejo</w:t>
      </w:r>
      <w:r w:rsidRPr="0092703A">
        <w:rPr>
          <w:rFonts w:ascii="Times New Roman" w:hAnsi="Times New Roman"/>
          <w:sz w:val="28"/>
          <w:szCs w:val="28"/>
        </w:rPr>
        <w:t xml:space="preserve">. No habiendo más que hacer constar se da por terminada la sesión a las 6:20 p.m. Y para constancia firmamos. </w:t>
      </w:r>
    </w:p>
    <w:p w:rsidR="0092703A" w:rsidRDefault="0092703A" w:rsidP="0092703A">
      <w:pPr>
        <w:tabs>
          <w:tab w:val="left" w:pos="864"/>
        </w:tabs>
        <w:spacing w:after="0"/>
        <w:rPr>
          <w:rFonts w:ascii="Times New Roman" w:eastAsia="Calibri" w:hAnsi="Times New Roman" w:cs="Times New Roman"/>
          <w:b/>
        </w:rPr>
      </w:pPr>
    </w:p>
    <w:p w:rsidR="0062583F" w:rsidRDefault="0062583F" w:rsidP="0092703A">
      <w:pPr>
        <w:tabs>
          <w:tab w:val="left" w:pos="864"/>
        </w:tabs>
        <w:spacing w:after="0"/>
        <w:rPr>
          <w:rFonts w:ascii="Times New Roman" w:eastAsia="Calibri" w:hAnsi="Times New Roman" w:cs="Times New Roman"/>
          <w:b/>
        </w:rPr>
      </w:pPr>
    </w:p>
    <w:p w:rsidR="0062583F" w:rsidRDefault="0062583F" w:rsidP="0092703A">
      <w:pPr>
        <w:tabs>
          <w:tab w:val="left" w:pos="864"/>
        </w:tabs>
        <w:spacing w:after="0"/>
        <w:rPr>
          <w:rFonts w:ascii="Times New Roman" w:eastAsia="Calibri" w:hAnsi="Times New Roman" w:cs="Times New Roman"/>
          <w:b/>
        </w:rPr>
      </w:pPr>
    </w:p>
    <w:p w:rsidR="0062583F" w:rsidRPr="0092703A" w:rsidRDefault="0062583F" w:rsidP="0092703A">
      <w:pPr>
        <w:tabs>
          <w:tab w:val="left" w:pos="864"/>
        </w:tabs>
        <w:spacing w:after="0"/>
        <w:rPr>
          <w:rFonts w:ascii="Times New Roman" w:eastAsia="Calibri" w:hAnsi="Times New Roman" w:cs="Times New Roman"/>
          <w:b/>
        </w:rPr>
      </w:pPr>
    </w:p>
    <w:p w:rsidR="0092703A" w:rsidRPr="0092703A" w:rsidRDefault="0092703A" w:rsidP="0092703A">
      <w:pPr>
        <w:tabs>
          <w:tab w:val="left" w:pos="864"/>
        </w:tabs>
        <w:spacing w:after="0"/>
        <w:rPr>
          <w:rFonts w:ascii="Times New Roman" w:eastAsia="Calibri" w:hAnsi="Times New Roman" w:cs="Times New Roman"/>
          <w:b/>
        </w:rPr>
      </w:pPr>
    </w:p>
    <w:p w:rsidR="0092703A" w:rsidRPr="0062583F" w:rsidRDefault="0092703A" w:rsidP="0092703A">
      <w:pPr>
        <w:tabs>
          <w:tab w:val="left" w:pos="864"/>
        </w:tabs>
        <w:spacing w:after="0" w:line="240" w:lineRule="auto"/>
        <w:rPr>
          <w:rFonts w:ascii="Times New Roman" w:eastAsia="Calibri" w:hAnsi="Times New Roman" w:cs="Times New Roman"/>
          <w:b/>
        </w:rPr>
      </w:pPr>
      <w:r w:rsidRPr="0062583F">
        <w:rPr>
          <w:rFonts w:ascii="Times New Roman" w:eastAsia="Calibri" w:hAnsi="Times New Roman" w:cs="Times New Roman"/>
          <w:b/>
        </w:rPr>
        <w:t>Cnel. José Santiago Zelaya Domínguez</w:t>
      </w:r>
    </w:p>
    <w:p w:rsidR="0092703A" w:rsidRPr="0062583F" w:rsidRDefault="0092703A" w:rsidP="0092703A">
      <w:pPr>
        <w:tabs>
          <w:tab w:val="left" w:pos="864"/>
        </w:tabs>
        <w:spacing w:after="0" w:line="240" w:lineRule="auto"/>
        <w:ind w:firstLine="1"/>
        <w:rPr>
          <w:rFonts w:ascii="Times New Roman" w:eastAsia="Calibri" w:hAnsi="Times New Roman" w:cs="Times New Roman"/>
          <w:b/>
        </w:rPr>
      </w:pPr>
      <w:r w:rsidRPr="0062583F">
        <w:rPr>
          <w:rFonts w:ascii="Times New Roman" w:eastAsia="Calibri" w:hAnsi="Times New Roman" w:cs="Times New Roman"/>
          <w:b/>
        </w:rPr>
        <w:t xml:space="preserve">          Alcalde Municipal.                                               Licdo. Darwin David Maldonado García</w:t>
      </w:r>
    </w:p>
    <w:p w:rsidR="0092703A" w:rsidRPr="0062583F" w:rsidRDefault="0092703A" w:rsidP="0092703A">
      <w:pPr>
        <w:tabs>
          <w:tab w:val="left" w:pos="5131"/>
        </w:tabs>
        <w:spacing w:after="0" w:line="240" w:lineRule="auto"/>
        <w:jc w:val="both"/>
        <w:rPr>
          <w:rFonts w:ascii="Times New Roman" w:eastAsia="Calibri" w:hAnsi="Times New Roman" w:cs="Times New Roman"/>
          <w:b/>
        </w:rPr>
      </w:pPr>
      <w:r w:rsidRPr="0062583F">
        <w:rPr>
          <w:rFonts w:ascii="Times New Roman" w:eastAsia="Calibri" w:hAnsi="Times New Roman" w:cs="Times New Roman"/>
          <w:b/>
        </w:rPr>
        <w:t xml:space="preserve"> </w:t>
      </w:r>
      <w:r w:rsidRPr="0062583F">
        <w:rPr>
          <w:rFonts w:ascii="Times New Roman" w:eastAsia="Calibri" w:hAnsi="Times New Roman" w:cs="Times New Roman"/>
          <w:b/>
        </w:rPr>
        <w:tab/>
        <w:t xml:space="preserve">         Síndico Municipal</w:t>
      </w:r>
    </w:p>
    <w:p w:rsidR="0062583F" w:rsidRPr="0062583F" w:rsidRDefault="0062583F" w:rsidP="0092703A">
      <w:pPr>
        <w:tabs>
          <w:tab w:val="left" w:pos="5131"/>
        </w:tabs>
        <w:spacing w:after="0" w:line="240" w:lineRule="auto"/>
        <w:jc w:val="both"/>
        <w:rPr>
          <w:rFonts w:ascii="Times New Roman" w:eastAsia="Calibri" w:hAnsi="Times New Roman" w:cs="Times New Roman"/>
          <w:b/>
        </w:rPr>
      </w:pPr>
    </w:p>
    <w:p w:rsidR="0092703A" w:rsidRPr="0062583F" w:rsidRDefault="0092703A" w:rsidP="0092703A">
      <w:pPr>
        <w:tabs>
          <w:tab w:val="left" w:pos="7560"/>
        </w:tabs>
        <w:spacing w:after="0" w:line="240" w:lineRule="auto"/>
        <w:jc w:val="both"/>
        <w:rPr>
          <w:rFonts w:ascii="Times New Roman" w:eastAsia="Calibri" w:hAnsi="Times New Roman" w:cs="Times New Roman"/>
          <w:b/>
        </w:rPr>
      </w:pPr>
    </w:p>
    <w:p w:rsidR="0092703A" w:rsidRPr="0062583F" w:rsidRDefault="0092703A" w:rsidP="0092703A">
      <w:pPr>
        <w:tabs>
          <w:tab w:val="left" w:pos="7560"/>
        </w:tabs>
        <w:spacing w:after="0" w:line="240" w:lineRule="auto"/>
        <w:jc w:val="both"/>
        <w:rPr>
          <w:rFonts w:ascii="Times New Roman" w:eastAsia="Calibri" w:hAnsi="Times New Roman" w:cs="Times New Roman"/>
          <w:b/>
        </w:rPr>
      </w:pPr>
    </w:p>
    <w:p w:rsidR="0092703A" w:rsidRPr="0062583F" w:rsidRDefault="0092703A" w:rsidP="0092703A">
      <w:pPr>
        <w:tabs>
          <w:tab w:val="left" w:pos="7560"/>
        </w:tabs>
        <w:spacing w:after="0" w:line="240" w:lineRule="auto"/>
        <w:jc w:val="both"/>
        <w:rPr>
          <w:rFonts w:ascii="Times New Roman" w:eastAsia="Calibri" w:hAnsi="Times New Roman" w:cs="Times New Roman"/>
          <w:b/>
        </w:rPr>
      </w:pPr>
      <w:r w:rsidRPr="0062583F">
        <w:rPr>
          <w:rFonts w:ascii="Times New Roman" w:eastAsia="Calibri" w:hAnsi="Times New Roman" w:cs="Times New Roman"/>
          <w:b/>
        </w:rPr>
        <w:t xml:space="preserve">Sra. María del Carmen García                                             Sr. Oscar Armando Rivas                                    </w:t>
      </w:r>
    </w:p>
    <w:p w:rsidR="0092703A" w:rsidRPr="0062583F" w:rsidRDefault="0092703A" w:rsidP="0092703A">
      <w:pPr>
        <w:tabs>
          <w:tab w:val="left" w:pos="7560"/>
        </w:tabs>
        <w:spacing w:after="0" w:line="240" w:lineRule="auto"/>
        <w:jc w:val="both"/>
        <w:rPr>
          <w:rFonts w:ascii="Times New Roman" w:eastAsia="Calibri" w:hAnsi="Times New Roman" w:cs="Times New Roman"/>
          <w:b/>
        </w:rPr>
      </w:pPr>
      <w:r w:rsidRPr="0062583F">
        <w:rPr>
          <w:rFonts w:ascii="Times New Roman" w:eastAsia="Calibri" w:hAnsi="Times New Roman" w:cs="Times New Roman"/>
          <w:b/>
        </w:rPr>
        <w:t xml:space="preserve">    Primera Regidora Propietaria.                                     Segundo Regidor Propietario.           </w:t>
      </w:r>
    </w:p>
    <w:p w:rsidR="0092703A" w:rsidRPr="0062583F" w:rsidRDefault="0092703A" w:rsidP="0092703A">
      <w:pPr>
        <w:tabs>
          <w:tab w:val="left" w:pos="7560"/>
        </w:tabs>
        <w:spacing w:after="0" w:line="240" w:lineRule="auto"/>
        <w:jc w:val="both"/>
        <w:rPr>
          <w:rFonts w:ascii="Times New Roman" w:eastAsia="Calibri" w:hAnsi="Times New Roman" w:cs="Times New Roman"/>
          <w:b/>
        </w:rPr>
      </w:pPr>
      <w:r w:rsidRPr="0062583F">
        <w:rPr>
          <w:rFonts w:ascii="Times New Roman" w:eastAsia="Calibri" w:hAnsi="Times New Roman" w:cs="Times New Roman"/>
          <w:b/>
        </w:rPr>
        <w:t xml:space="preserve">                                                                                               </w:t>
      </w:r>
    </w:p>
    <w:p w:rsidR="0092703A" w:rsidRPr="0062583F" w:rsidRDefault="0092703A" w:rsidP="0092703A">
      <w:pPr>
        <w:tabs>
          <w:tab w:val="left" w:pos="7560"/>
        </w:tabs>
        <w:spacing w:after="0" w:line="240" w:lineRule="auto"/>
        <w:jc w:val="both"/>
        <w:rPr>
          <w:rFonts w:ascii="Times New Roman" w:eastAsia="Calibri" w:hAnsi="Times New Roman" w:cs="Times New Roman"/>
          <w:b/>
        </w:rPr>
      </w:pPr>
    </w:p>
    <w:p w:rsidR="00B2047A" w:rsidRPr="0062583F" w:rsidRDefault="00B2047A" w:rsidP="0092703A">
      <w:pPr>
        <w:tabs>
          <w:tab w:val="left" w:pos="7560"/>
        </w:tabs>
        <w:spacing w:after="0" w:line="240" w:lineRule="auto"/>
        <w:jc w:val="both"/>
        <w:rPr>
          <w:rFonts w:ascii="Times New Roman" w:eastAsia="Calibri" w:hAnsi="Times New Roman" w:cs="Times New Roman"/>
          <w:b/>
        </w:rPr>
      </w:pPr>
    </w:p>
    <w:p w:rsidR="0092703A" w:rsidRPr="0062583F" w:rsidRDefault="0092703A" w:rsidP="0092703A">
      <w:pPr>
        <w:tabs>
          <w:tab w:val="left" w:pos="864"/>
        </w:tabs>
        <w:spacing w:after="0" w:line="240" w:lineRule="auto"/>
        <w:ind w:firstLine="1"/>
        <w:rPr>
          <w:rFonts w:ascii="Times New Roman" w:eastAsia="Calibri" w:hAnsi="Times New Roman" w:cs="Times New Roman"/>
          <w:b/>
        </w:rPr>
      </w:pPr>
      <w:r w:rsidRPr="0062583F">
        <w:rPr>
          <w:rFonts w:ascii="Times New Roman" w:eastAsia="Calibri" w:hAnsi="Times New Roman" w:cs="Times New Roman"/>
          <w:b/>
        </w:rPr>
        <w:t xml:space="preserve">Cnel. Ángel Román Sermeño Nieto                                    Sr. Calixto Henríquez Rodríguez,                                      </w:t>
      </w:r>
    </w:p>
    <w:p w:rsidR="0092703A" w:rsidRPr="0062583F" w:rsidRDefault="00341C8A" w:rsidP="0092703A">
      <w:pPr>
        <w:tabs>
          <w:tab w:val="center" w:pos="4532"/>
        </w:tabs>
        <w:spacing w:after="0" w:line="240" w:lineRule="auto"/>
        <w:ind w:firstLine="1"/>
        <w:rPr>
          <w:rFonts w:ascii="Times New Roman" w:eastAsia="Calibri" w:hAnsi="Times New Roman" w:cs="Times New Roman"/>
          <w:b/>
        </w:rPr>
      </w:pPr>
      <w:r w:rsidRPr="0062583F">
        <w:rPr>
          <w:rFonts w:ascii="Times New Roman" w:eastAsia="Calibri" w:hAnsi="Times New Roman" w:cs="Times New Roman"/>
          <w:b/>
        </w:rPr>
        <w:t xml:space="preserve">     </w:t>
      </w:r>
      <w:r w:rsidR="0092703A" w:rsidRPr="0062583F">
        <w:rPr>
          <w:rFonts w:ascii="Times New Roman" w:eastAsia="Calibri" w:hAnsi="Times New Roman" w:cs="Times New Roman"/>
          <w:b/>
        </w:rPr>
        <w:t>Tercer Regidor Propietario.</w:t>
      </w:r>
      <w:r w:rsidR="0092703A" w:rsidRPr="0062583F">
        <w:rPr>
          <w:rFonts w:ascii="Times New Roman" w:eastAsia="Calibri" w:hAnsi="Times New Roman" w:cs="Times New Roman"/>
          <w:b/>
        </w:rPr>
        <w:tab/>
        <w:t xml:space="preserve">                                                   Cuarto Regidor Propietario.</w:t>
      </w:r>
    </w:p>
    <w:p w:rsidR="0092703A" w:rsidRPr="0062583F" w:rsidRDefault="0092703A" w:rsidP="0092703A">
      <w:pPr>
        <w:tabs>
          <w:tab w:val="left" w:pos="5110"/>
        </w:tabs>
        <w:spacing w:after="0" w:line="240" w:lineRule="auto"/>
        <w:ind w:firstLine="1"/>
        <w:rPr>
          <w:rFonts w:ascii="Times New Roman" w:eastAsia="Calibri" w:hAnsi="Times New Roman" w:cs="Times New Roman"/>
          <w:b/>
        </w:rPr>
      </w:pPr>
      <w:r w:rsidRPr="0062583F">
        <w:rPr>
          <w:rFonts w:ascii="Times New Roman" w:eastAsia="Calibri" w:hAnsi="Times New Roman" w:cs="Times New Roman"/>
          <w:b/>
        </w:rPr>
        <w:tab/>
      </w:r>
    </w:p>
    <w:p w:rsidR="0092703A" w:rsidRPr="0062583F" w:rsidRDefault="0092703A" w:rsidP="0092703A">
      <w:pPr>
        <w:tabs>
          <w:tab w:val="left" w:pos="7560"/>
        </w:tabs>
        <w:spacing w:after="0" w:line="240" w:lineRule="auto"/>
        <w:jc w:val="both"/>
        <w:rPr>
          <w:rFonts w:ascii="Times New Roman" w:eastAsia="Calibri" w:hAnsi="Times New Roman" w:cs="Times New Roman"/>
          <w:b/>
          <w:highlight w:val="yellow"/>
        </w:rPr>
      </w:pPr>
      <w:r w:rsidRPr="0062583F">
        <w:rPr>
          <w:rFonts w:ascii="Times New Roman" w:eastAsia="Calibri" w:hAnsi="Times New Roman" w:cs="Times New Roman"/>
          <w:b/>
          <w:highlight w:val="yellow"/>
        </w:rPr>
        <w:t xml:space="preserve">                           </w:t>
      </w:r>
    </w:p>
    <w:p w:rsidR="0092703A" w:rsidRPr="0062583F" w:rsidRDefault="0092703A" w:rsidP="0092703A">
      <w:pPr>
        <w:tabs>
          <w:tab w:val="left" w:pos="7560"/>
        </w:tabs>
        <w:spacing w:after="0" w:line="240" w:lineRule="auto"/>
        <w:jc w:val="both"/>
        <w:rPr>
          <w:rFonts w:ascii="Times New Roman" w:eastAsia="Calibri" w:hAnsi="Times New Roman" w:cs="Times New Roman"/>
          <w:b/>
          <w:highlight w:val="yellow"/>
        </w:rPr>
      </w:pPr>
      <w:r w:rsidRPr="0062583F">
        <w:rPr>
          <w:rFonts w:ascii="Times New Roman" w:eastAsia="Calibri" w:hAnsi="Times New Roman" w:cs="Times New Roman"/>
          <w:b/>
          <w:highlight w:val="yellow"/>
        </w:rPr>
        <w:t xml:space="preserve">                    </w:t>
      </w:r>
    </w:p>
    <w:p w:rsidR="0092703A" w:rsidRPr="0062583F" w:rsidRDefault="0092703A" w:rsidP="0092703A">
      <w:pPr>
        <w:tabs>
          <w:tab w:val="left" w:pos="7560"/>
        </w:tabs>
        <w:spacing w:after="0" w:line="240" w:lineRule="auto"/>
        <w:rPr>
          <w:rFonts w:ascii="Times New Roman" w:eastAsia="Calibri" w:hAnsi="Times New Roman" w:cs="Times New Roman"/>
          <w:b/>
        </w:rPr>
      </w:pPr>
      <w:r w:rsidRPr="0062583F">
        <w:rPr>
          <w:rFonts w:ascii="Times New Roman" w:eastAsia="Calibri" w:hAnsi="Times New Roman" w:cs="Times New Roman"/>
          <w:b/>
        </w:rPr>
        <w:t xml:space="preserve">Lcda. Adela María Cortez Coto                                                   Licda. Silvia Ismenia Ruiz,                                                 </w:t>
      </w:r>
    </w:p>
    <w:p w:rsidR="0092703A" w:rsidRPr="0062583F" w:rsidRDefault="0092703A" w:rsidP="0092703A">
      <w:pPr>
        <w:tabs>
          <w:tab w:val="center" w:pos="4712"/>
        </w:tabs>
        <w:spacing w:after="0" w:line="240" w:lineRule="auto"/>
        <w:rPr>
          <w:rFonts w:ascii="Times New Roman" w:eastAsia="Calibri" w:hAnsi="Times New Roman" w:cs="Times New Roman"/>
          <w:b/>
        </w:rPr>
      </w:pPr>
      <w:r w:rsidRPr="0062583F">
        <w:rPr>
          <w:rFonts w:ascii="Times New Roman" w:eastAsia="Calibri" w:hAnsi="Times New Roman" w:cs="Times New Roman"/>
          <w:b/>
        </w:rPr>
        <w:t xml:space="preserve"> Quinta Regidora Propietaria.                                                     Sexta Regidora Propietaria                    </w:t>
      </w:r>
    </w:p>
    <w:p w:rsidR="0092703A" w:rsidRPr="0062583F" w:rsidRDefault="0092703A" w:rsidP="0092703A">
      <w:pPr>
        <w:tabs>
          <w:tab w:val="left" w:pos="5845"/>
        </w:tabs>
        <w:spacing w:after="0" w:line="240" w:lineRule="auto"/>
        <w:ind w:left="360"/>
        <w:rPr>
          <w:rFonts w:ascii="Times New Roman" w:eastAsia="Calibri" w:hAnsi="Times New Roman" w:cs="Times New Roman"/>
          <w:b/>
        </w:rPr>
      </w:pPr>
      <w:r w:rsidRPr="0062583F">
        <w:rPr>
          <w:rFonts w:ascii="Times New Roman" w:eastAsia="Calibri" w:hAnsi="Times New Roman" w:cs="Times New Roman"/>
          <w:b/>
        </w:rPr>
        <w:tab/>
      </w:r>
    </w:p>
    <w:p w:rsidR="0092703A" w:rsidRPr="0062583F" w:rsidRDefault="0092703A" w:rsidP="0092703A">
      <w:pPr>
        <w:tabs>
          <w:tab w:val="left" w:pos="7560"/>
        </w:tabs>
        <w:spacing w:after="0" w:line="240" w:lineRule="auto"/>
        <w:jc w:val="both"/>
        <w:rPr>
          <w:rFonts w:ascii="Times New Roman" w:eastAsia="Calibri" w:hAnsi="Times New Roman" w:cs="Times New Roman"/>
          <w:b/>
        </w:rPr>
      </w:pPr>
    </w:p>
    <w:p w:rsidR="0092703A" w:rsidRPr="0062583F" w:rsidRDefault="0092703A" w:rsidP="0092703A">
      <w:pPr>
        <w:tabs>
          <w:tab w:val="left" w:pos="7560"/>
        </w:tabs>
        <w:spacing w:after="0" w:line="240" w:lineRule="auto"/>
        <w:jc w:val="both"/>
        <w:rPr>
          <w:rFonts w:ascii="Times New Roman" w:eastAsia="Calibri" w:hAnsi="Times New Roman" w:cs="Times New Roman"/>
          <w:b/>
        </w:rPr>
      </w:pPr>
    </w:p>
    <w:p w:rsidR="0092703A" w:rsidRPr="0062583F" w:rsidRDefault="0092703A" w:rsidP="0092703A">
      <w:pPr>
        <w:tabs>
          <w:tab w:val="left" w:pos="7560"/>
        </w:tabs>
        <w:spacing w:after="0" w:line="240" w:lineRule="auto"/>
        <w:jc w:val="both"/>
        <w:rPr>
          <w:rFonts w:ascii="Times New Roman" w:eastAsia="Calibri" w:hAnsi="Times New Roman" w:cs="Times New Roman"/>
          <w:b/>
        </w:rPr>
      </w:pPr>
      <w:r w:rsidRPr="0062583F">
        <w:rPr>
          <w:rFonts w:ascii="Times New Roman" w:eastAsia="Calibri" w:hAnsi="Times New Roman" w:cs="Times New Roman"/>
          <w:b/>
        </w:rPr>
        <w:t xml:space="preserve"> Sr. José David Recinos Tobar,                                          Sr. Oscar Adalberto Recinos Martínez,</w:t>
      </w:r>
    </w:p>
    <w:p w:rsidR="0092703A" w:rsidRPr="0062583F" w:rsidRDefault="0092703A" w:rsidP="0092703A">
      <w:pPr>
        <w:spacing w:after="0" w:line="240" w:lineRule="auto"/>
        <w:jc w:val="both"/>
        <w:rPr>
          <w:rFonts w:ascii="Times New Roman" w:eastAsia="Calibri" w:hAnsi="Times New Roman" w:cs="Times New Roman"/>
          <w:b/>
        </w:rPr>
      </w:pPr>
      <w:r w:rsidRPr="0062583F">
        <w:rPr>
          <w:rFonts w:ascii="Times New Roman" w:eastAsia="Calibri" w:hAnsi="Times New Roman" w:cs="Times New Roman"/>
          <w:b/>
        </w:rPr>
        <w:t xml:space="preserve">  Séptimo Regidor Propietario.                                                  Octavo Regidor Propietario.         </w:t>
      </w:r>
    </w:p>
    <w:p w:rsidR="0092703A" w:rsidRPr="0062583F" w:rsidRDefault="0092703A" w:rsidP="0092703A">
      <w:pPr>
        <w:tabs>
          <w:tab w:val="left" w:pos="7560"/>
        </w:tabs>
        <w:spacing w:after="0" w:line="240" w:lineRule="auto"/>
        <w:jc w:val="both"/>
        <w:rPr>
          <w:rFonts w:ascii="Times New Roman" w:eastAsia="Calibri" w:hAnsi="Times New Roman" w:cs="Times New Roman"/>
          <w:b/>
        </w:rPr>
      </w:pPr>
      <w:r w:rsidRPr="0062583F">
        <w:rPr>
          <w:rFonts w:ascii="Times New Roman" w:eastAsia="Calibri" w:hAnsi="Times New Roman" w:cs="Times New Roman"/>
          <w:b/>
        </w:rPr>
        <w:t xml:space="preserve">    </w:t>
      </w:r>
    </w:p>
    <w:p w:rsidR="0092703A" w:rsidRPr="0062583F" w:rsidRDefault="0092703A" w:rsidP="0092703A">
      <w:pPr>
        <w:tabs>
          <w:tab w:val="left" w:pos="7560"/>
        </w:tabs>
        <w:spacing w:after="0" w:line="240" w:lineRule="auto"/>
        <w:jc w:val="both"/>
        <w:rPr>
          <w:rFonts w:ascii="Times New Roman" w:eastAsia="Calibri" w:hAnsi="Times New Roman" w:cs="Times New Roman"/>
          <w:b/>
        </w:rPr>
      </w:pPr>
    </w:p>
    <w:p w:rsidR="0092703A" w:rsidRPr="0062583F" w:rsidRDefault="0092703A" w:rsidP="0092703A">
      <w:pPr>
        <w:tabs>
          <w:tab w:val="left" w:pos="7560"/>
        </w:tabs>
        <w:spacing w:after="0" w:line="240" w:lineRule="auto"/>
        <w:jc w:val="both"/>
        <w:rPr>
          <w:rFonts w:ascii="Times New Roman" w:eastAsia="Calibri" w:hAnsi="Times New Roman" w:cs="Times New Roman"/>
          <w:b/>
        </w:rPr>
      </w:pPr>
    </w:p>
    <w:p w:rsidR="0092703A" w:rsidRPr="0062583F" w:rsidRDefault="0092703A" w:rsidP="0092703A">
      <w:pPr>
        <w:spacing w:after="0" w:line="240" w:lineRule="auto"/>
        <w:rPr>
          <w:rFonts w:ascii="Times New Roman" w:eastAsia="Calibri" w:hAnsi="Times New Roman" w:cs="Times New Roman"/>
          <w:b/>
        </w:rPr>
      </w:pPr>
      <w:r w:rsidRPr="0062583F">
        <w:rPr>
          <w:rFonts w:ascii="Times New Roman" w:eastAsia="Calibri" w:hAnsi="Times New Roman" w:cs="Times New Roman"/>
          <w:b/>
        </w:rPr>
        <w:t>Sr. Ricardo Rubén Barrera Peña,                                     Sra. Rubenia Delfina Mira Hernández,                                                                                                         Noveno Regidor Propietario.                                                      Decima Regidora Propietaria.</w:t>
      </w:r>
    </w:p>
    <w:p w:rsidR="0092703A" w:rsidRPr="0062583F" w:rsidRDefault="0092703A" w:rsidP="0092703A">
      <w:pPr>
        <w:tabs>
          <w:tab w:val="left" w:pos="6181"/>
        </w:tabs>
        <w:spacing w:after="0" w:line="240" w:lineRule="auto"/>
        <w:rPr>
          <w:rFonts w:ascii="Times New Roman" w:eastAsia="Calibri" w:hAnsi="Times New Roman" w:cs="Times New Roman"/>
          <w:b/>
        </w:rPr>
      </w:pPr>
      <w:r w:rsidRPr="0062583F">
        <w:rPr>
          <w:rFonts w:ascii="Times New Roman" w:eastAsia="Calibri" w:hAnsi="Times New Roman" w:cs="Times New Roman"/>
          <w:b/>
        </w:rPr>
        <w:t xml:space="preserve">      </w:t>
      </w:r>
    </w:p>
    <w:p w:rsidR="0092703A" w:rsidRPr="0062583F" w:rsidRDefault="0092703A" w:rsidP="0092703A">
      <w:pPr>
        <w:tabs>
          <w:tab w:val="left" w:pos="6181"/>
        </w:tabs>
        <w:spacing w:after="0" w:line="240" w:lineRule="auto"/>
        <w:rPr>
          <w:rFonts w:ascii="Times New Roman" w:eastAsia="Calibri" w:hAnsi="Times New Roman" w:cs="Times New Roman"/>
          <w:b/>
        </w:rPr>
      </w:pPr>
    </w:p>
    <w:p w:rsidR="0092703A" w:rsidRPr="0062583F" w:rsidRDefault="0092703A" w:rsidP="0092703A">
      <w:pPr>
        <w:tabs>
          <w:tab w:val="left" w:pos="6181"/>
        </w:tabs>
        <w:spacing w:after="0" w:line="240" w:lineRule="auto"/>
        <w:rPr>
          <w:rFonts w:ascii="Times New Roman" w:eastAsia="Calibri" w:hAnsi="Times New Roman" w:cs="Times New Roman"/>
          <w:b/>
        </w:rPr>
      </w:pPr>
    </w:p>
    <w:p w:rsidR="0092703A" w:rsidRPr="0062583F" w:rsidRDefault="0092703A" w:rsidP="0092703A">
      <w:pPr>
        <w:tabs>
          <w:tab w:val="left" w:pos="7560"/>
        </w:tabs>
        <w:spacing w:after="0" w:line="240" w:lineRule="auto"/>
        <w:rPr>
          <w:rFonts w:ascii="Times New Roman" w:eastAsia="Calibri" w:hAnsi="Times New Roman" w:cs="Times New Roman"/>
          <w:b/>
        </w:rPr>
      </w:pPr>
      <w:r w:rsidRPr="0062583F">
        <w:rPr>
          <w:rFonts w:ascii="Times New Roman" w:eastAsia="Calibri" w:hAnsi="Times New Roman" w:cs="Times New Roman"/>
          <w:b/>
        </w:rPr>
        <w:t xml:space="preserve">Sr. Bayron Eraldo Baltazar Martínez Barahona                 Sra. Blanca Lidia Sigüenza de Mejía,    </w:t>
      </w:r>
    </w:p>
    <w:p w:rsidR="0092703A" w:rsidRPr="0062583F" w:rsidRDefault="0092703A" w:rsidP="0092703A">
      <w:pPr>
        <w:tabs>
          <w:tab w:val="left" w:pos="5373"/>
        </w:tabs>
        <w:spacing w:after="0" w:line="240" w:lineRule="auto"/>
        <w:rPr>
          <w:rFonts w:ascii="Times New Roman" w:eastAsia="Calibri" w:hAnsi="Times New Roman" w:cs="Times New Roman"/>
          <w:b/>
        </w:rPr>
      </w:pPr>
      <w:r w:rsidRPr="0062583F">
        <w:rPr>
          <w:rFonts w:ascii="Times New Roman" w:eastAsia="Calibri" w:hAnsi="Times New Roman" w:cs="Times New Roman"/>
          <w:b/>
        </w:rPr>
        <w:t xml:space="preserve">        Undécimo Regidor Propietario.</w:t>
      </w:r>
      <w:r w:rsidRPr="0062583F">
        <w:rPr>
          <w:rFonts w:ascii="Times New Roman" w:eastAsia="Calibri" w:hAnsi="Times New Roman" w:cs="Times New Roman"/>
          <w:b/>
        </w:rPr>
        <w:tab/>
        <w:t xml:space="preserve">       Duodécima  Regidora Propietaria.</w:t>
      </w:r>
    </w:p>
    <w:p w:rsidR="0092703A" w:rsidRPr="0062583F" w:rsidRDefault="0092703A" w:rsidP="0092703A">
      <w:pPr>
        <w:tabs>
          <w:tab w:val="left" w:pos="7560"/>
        </w:tabs>
        <w:spacing w:after="0" w:line="240" w:lineRule="auto"/>
        <w:rPr>
          <w:rFonts w:ascii="Times New Roman" w:eastAsia="Calibri" w:hAnsi="Times New Roman" w:cs="Times New Roman"/>
          <w:b/>
        </w:rPr>
      </w:pPr>
      <w:r w:rsidRPr="0062583F">
        <w:rPr>
          <w:rFonts w:ascii="Times New Roman" w:eastAsia="Calibri" w:hAnsi="Times New Roman" w:cs="Times New Roman"/>
          <w:b/>
        </w:rPr>
        <w:t xml:space="preserve"> </w:t>
      </w:r>
    </w:p>
    <w:p w:rsidR="0092703A" w:rsidRPr="0062583F" w:rsidRDefault="0092703A" w:rsidP="0092703A">
      <w:pPr>
        <w:tabs>
          <w:tab w:val="left" w:pos="5240"/>
        </w:tabs>
        <w:spacing w:after="0" w:line="240" w:lineRule="auto"/>
        <w:jc w:val="both"/>
        <w:rPr>
          <w:rFonts w:ascii="Times New Roman" w:eastAsia="Calibri" w:hAnsi="Times New Roman" w:cs="Times New Roman"/>
          <w:b/>
        </w:rPr>
      </w:pPr>
    </w:p>
    <w:p w:rsidR="0092703A" w:rsidRPr="0062583F" w:rsidRDefault="0092703A" w:rsidP="0092703A">
      <w:pPr>
        <w:tabs>
          <w:tab w:val="left" w:pos="5240"/>
        </w:tabs>
        <w:spacing w:after="0" w:line="240" w:lineRule="auto"/>
        <w:jc w:val="both"/>
        <w:rPr>
          <w:rFonts w:ascii="Times New Roman" w:eastAsia="Calibri" w:hAnsi="Times New Roman" w:cs="Times New Roman"/>
          <w:b/>
        </w:rPr>
      </w:pPr>
    </w:p>
    <w:p w:rsidR="0092703A" w:rsidRPr="0062583F" w:rsidRDefault="0092703A" w:rsidP="0092703A">
      <w:pPr>
        <w:tabs>
          <w:tab w:val="left" w:pos="5240"/>
        </w:tabs>
        <w:spacing w:after="0" w:line="240" w:lineRule="auto"/>
        <w:jc w:val="both"/>
        <w:rPr>
          <w:rFonts w:ascii="Times New Roman" w:eastAsia="Calibri" w:hAnsi="Times New Roman" w:cs="Times New Roman"/>
          <w:b/>
        </w:rPr>
      </w:pPr>
      <w:r w:rsidRPr="0062583F">
        <w:rPr>
          <w:rFonts w:ascii="Times New Roman" w:eastAsia="Calibri" w:hAnsi="Times New Roman" w:cs="Times New Roman"/>
          <w:b/>
        </w:rPr>
        <w:t xml:space="preserve">Dr. Francisco Manuel Aquino Reyes,    </w:t>
      </w:r>
      <w:r w:rsidRPr="0062583F">
        <w:rPr>
          <w:rFonts w:ascii="Times New Roman" w:eastAsia="Calibri" w:hAnsi="Times New Roman" w:cs="Times New Roman"/>
          <w:b/>
        </w:rPr>
        <w:tab/>
        <w:t xml:space="preserve">         Sr. Joel Albertico López,</w:t>
      </w:r>
    </w:p>
    <w:p w:rsidR="0092703A" w:rsidRPr="0062583F" w:rsidRDefault="0092703A" w:rsidP="0092703A">
      <w:pPr>
        <w:tabs>
          <w:tab w:val="left" w:pos="5240"/>
        </w:tabs>
        <w:spacing w:after="0" w:line="240" w:lineRule="auto"/>
        <w:jc w:val="both"/>
        <w:rPr>
          <w:rFonts w:ascii="Times New Roman" w:eastAsia="Calibri" w:hAnsi="Times New Roman" w:cs="Times New Roman"/>
          <w:b/>
        </w:rPr>
      </w:pPr>
      <w:r w:rsidRPr="0062583F">
        <w:rPr>
          <w:rFonts w:ascii="Times New Roman" w:eastAsia="Calibri" w:hAnsi="Times New Roman" w:cs="Times New Roman"/>
          <w:b/>
        </w:rPr>
        <w:t xml:space="preserve">        Primer Regidor Suplente</w:t>
      </w:r>
      <w:r w:rsidRPr="0062583F">
        <w:rPr>
          <w:rFonts w:ascii="Times New Roman" w:eastAsia="Calibri" w:hAnsi="Times New Roman" w:cs="Times New Roman"/>
          <w:b/>
        </w:rPr>
        <w:tab/>
        <w:t xml:space="preserve">          Segundo Regidor Suplente.</w:t>
      </w:r>
    </w:p>
    <w:p w:rsidR="0092703A" w:rsidRPr="0062583F" w:rsidRDefault="0092703A" w:rsidP="0092703A">
      <w:pPr>
        <w:tabs>
          <w:tab w:val="left" w:pos="5240"/>
        </w:tabs>
        <w:spacing w:after="0" w:line="240" w:lineRule="auto"/>
        <w:jc w:val="both"/>
        <w:rPr>
          <w:rFonts w:ascii="Times New Roman" w:eastAsia="Calibri" w:hAnsi="Times New Roman" w:cs="Times New Roman"/>
          <w:b/>
        </w:rPr>
      </w:pPr>
    </w:p>
    <w:p w:rsidR="0092703A" w:rsidRPr="0062583F" w:rsidRDefault="0092703A" w:rsidP="0092703A">
      <w:pPr>
        <w:tabs>
          <w:tab w:val="left" w:pos="5240"/>
        </w:tabs>
        <w:spacing w:after="0" w:line="240" w:lineRule="auto"/>
        <w:jc w:val="both"/>
        <w:rPr>
          <w:rFonts w:ascii="Times New Roman" w:eastAsia="Calibri" w:hAnsi="Times New Roman" w:cs="Times New Roman"/>
          <w:b/>
        </w:rPr>
      </w:pPr>
    </w:p>
    <w:p w:rsidR="0092703A" w:rsidRPr="0062583F" w:rsidRDefault="0092703A" w:rsidP="0092703A">
      <w:pPr>
        <w:tabs>
          <w:tab w:val="left" w:pos="5240"/>
        </w:tabs>
        <w:spacing w:after="0" w:line="240" w:lineRule="auto"/>
        <w:jc w:val="both"/>
        <w:rPr>
          <w:rFonts w:ascii="Times New Roman" w:eastAsia="Calibri" w:hAnsi="Times New Roman" w:cs="Times New Roman"/>
          <w:b/>
        </w:rPr>
      </w:pPr>
    </w:p>
    <w:p w:rsidR="0092703A" w:rsidRPr="0062583F" w:rsidRDefault="0092703A" w:rsidP="0092703A">
      <w:pPr>
        <w:tabs>
          <w:tab w:val="left" w:pos="7560"/>
        </w:tabs>
        <w:spacing w:after="0" w:line="240" w:lineRule="auto"/>
        <w:rPr>
          <w:rFonts w:ascii="Times New Roman" w:eastAsia="Calibri" w:hAnsi="Times New Roman" w:cs="Times New Roman"/>
          <w:b/>
        </w:rPr>
      </w:pPr>
      <w:r w:rsidRPr="0062583F">
        <w:rPr>
          <w:rFonts w:ascii="Times New Roman" w:eastAsia="Calibri" w:hAnsi="Times New Roman" w:cs="Times New Roman"/>
          <w:b/>
        </w:rPr>
        <w:t>Sr. José Asencio Aguilar Granados                                        Sr. Mario Alberto Tobar Meléndez,</w:t>
      </w:r>
    </w:p>
    <w:p w:rsidR="0092703A" w:rsidRPr="0062583F" w:rsidRDefault="0092703A" w:rsidP="0092703A">
      <w:pPr>
        <w:tabs>
          <w:tab w:val="left" w:pos="5155"/>
        </w:tabs>
        <w:spacing w:after="0" w:line="240" w:lineRule="auto"/>
        <w:rPr>
          <w:rFonts w:ascii="Times New Roman" w:eastAsia="Calibri" w:hAnsi="Times New Roman" w:cs="Times New Roman"/>
          <w:b/>
        </w:rPr>
      </w:pPr>
      <w:r w:rsidRPr="0062583F">
        <w:rPr>
          <w:rFonts w:ascii="Times New Roman" w:eastAsia="Calibri" w:hAnsi="Times New Roman" w:cs="Times New Roman"/>
          <w:b/>
        </w:rPr>
        <w:t>Tercer Regidor Suplente.</w:t>
      </w:r>
      <w:r w:rsidRPr="0062583F">
        <w:rPr>
          <w:rFonts w:ascii="Times New Roman" w:eastAsia="Calibri" w:hAnsi="Times New Roman" w:cs="Times New Roman"/>
          <w:b/>
        </w:rPr>
        <w:tab/>
        <w:t xml:space="preserve">         Cuarto Regidor </w:t>
      </w:r>
      <w:r w:rsidR="00467CB3" w:rsidRPr="0062583F">
        <w:rPr>
          <w:rFonts w:ascii="Times New Roman" w:eastAsia="Calibri" w:hAnsi="Times New Roman" w:cs="Times New Roman"/>
          <w:b/>
        </w:rPr>
        <w:t>Suplente</w:t>
      </w:r>
      <w:r w:rsidRPr="0062583F">
        <w:rPr>
          <w:rFonts w:ascii="Times New Roman" w:eastAsia="Calibri" w:hAnsi="Times New Roman" w:cs="Times New Roman"/>
          <w:b/>
        </w:rPr>
        <w:t>.</w:t>
      </w:r>
    </w:p>
    <w:p w:rsidR="0092703A" w:rsidRPr="0062583F" w:rsidRDefault="0092703A" w:rsidP="0092703A">
      <w:pPr>
        <w:tabs>
          <w:tab w:val="left" w:pos="5101"/>
        </w:tabs>
        <w:spacing w:after="0" w:line="240" w:lineRule="auto"/>
        <w:jc w:val="both"/>
        <w:rPr>
          <w:rFonts w:ascii="Times New Roman" w:eastAsia="Calibri" w:hAnsi="Times New Roman" w:cs="Times New Roman"/>
          <w:b/>
        </w:rPr>
      </w:pPr>
    </w:p>
    <w:p w:rsidR="0092703A" w:rsidRPr="0062583F" w:rsidRDefault="0092703A" w:rsidP="0092703A">
      <w:pPr>
        <w:tabs>
          <w:tab w:val="left" w:pos="7560"/>
        </w:tabs>
        <w:spacing w:after="0" w:line="240" w:lineRule="auto"/>
        <w:rPr>
          <w:rFonts w:ascii="Times New Roman" w:eastAsia="Calibri" w:hAnsi="Times New Roman" w:cs="Times New Roman"/>
          <w:b/>
        </w:rPr>
      </w:pPr>
    </w:p>
    <w:p w:rsidR="0092703A" w:rsidRPr="0062583F" w:rsidRDefault="0092703A" w:rsidP="0092703A">
      <w:pPr>
        <w:tabs>
          <w:tab w:val="left" w:pos="7560"/>
        </w:tabs>
        <w:spacing w:after="0"/>
        <w:jc w:val="center"/>
        <w:rPr>
          <w:rFonts w:ascii="Times New Roman" w:eastAsia="Calibri" w:hAnsi="Times New Roman" w:cs="Times New Roman"/>
          <w:b/>
        </w:rPr>
      </w:pPr>
    </w:p>
    <w:p w:rsidR="0092703A" w:rsidRPr="0062583F" w:rsidRDefault="0092703A" w:rsidP="0092703A">
      <w:pPr>
        <w:tabs>
          <w:tab w:val="left" w:pos="7560"/>
        </w:tabs>
        <w:spacing w:after="0"/>
        <w:jc w:val="center"/>
        <w:rPr>
          <w:rFonts w:ascii="Times New Roman" w:eastAsia="Calibri" w:hAnsi="Times New Roman" w:cs="Times New Roman"/>
          <w:b/>
        </w:rPr>
      </w:pPr>
    </w:p>
    <w:p w:rsidR="0092703A" w:rsidRPr="0062583F" w:rsidRDefault="0092703A" w:rsidP="0092703A">
      <w:pPr>
        <w:tabs>
          <w:tab w:val="left" w:pos="7560"/>
        </w:tabs>
        <w:spacing w:after="0"/>
        <w:jc w:val="center"/>
        <w:rPr>
          <w:rFonts w:ascii="Times New Roman" w:eastAsia="Calibri" w:hAnsi="Times New Roman" w:cs="Times New Roman"/>
          <w:b/>
          <w:vertAlign w:val="subscript"/>
        </w:rPr>
      </w:pPr>
    </w:p>
    <w:p w:rsidR="0092703A" w:rsidRPr="0062583F" w:rsidRDefault="0092703A" w:rsidP="0092703A">
      <w:pPr>
        <w:tabs>
          <w:tab w:val="left" w:pos="7560"/>
        </w:tabs>
        <w:spacing w:after="0"/>
        <w:jc w:val="center"/>
        <w:rPr>
          <w:rFonts w:ascii="Times New Roman" w:eastAsia="Calibri" w:hAnsi="Times New Roman" w:cs="Times New Roman"/>
          <w:b/>
        </w:rPr>
      </w:pPr>
      <w:r w:rsidRPr="0062583F">
        <w:rPr>
          <w:rFonts w:ascii="Times New Roman" w:eastAsia="Calibri" w:hAnsi="Times New Roman" w:cs="Times New Roman"/>
          <w:b/>
        </w:rPr>
        <w:t>Licda. Adela María Cortez Coto</w:t>
      </w:r>
    </w:p>
    <w:p w:rsidR="0092703A" w:rsidRPr="0062583F" w:rsidRDefault="0092703A" w:rsidP="0092703A">
      <w:pPr>
        <w:jc w:val="center"/>
        <w:rPr>
          <w:rFonts w:ascii="Times New Roman" w:hAnsi="Times New Roman" w:cs="Times New Roman"/>
          <w:b/>
        </w:rPr>
      </w:pPr>
      <w:r w:rsidRPr="0062583F">
        <w:rPr>
          <w:rFonts w:ascii="Times New Roman" w:hAnsi="Times New Roman" w:cs="Times New Roman"/>
          <w:b/>
        </w:rPr>
        <w:t>Secretaria Municipal Interina Ad Honorem</w:t>
      </w:r>
    </w:p>
    <w:p w:rsidR="00FA1102" w:rsidRPr="00E119A7" w:rsidRDefault="00FA1102" w:rsidP="00FA1102">
      <w:pPr>
        <w:jc w:val="both"/>
        <w:rPr>
          <w:rFonts w:ascii="Times New Roman" w:hAnsi="Times New Roman" w:cs="Times New Roman"/>
          <w:sz w:val="28"/>
          <w:szCs w:val="28"/>
        </w:rPr>
      </w:pPr>
      <w:r w:rsidRPr="00F474A8">
        <w:rPr>
          <w:rFonts w:ascii="Times New Roman" w:hAnsi="Times New Roman" w:cs="Times New Roman"/>
          <w:b/>
          <w:sz w:val="28"/>
          <w:szCs w:val="28"/>
          <w:lang w:val="es-SV"/>
        </w:rPr>
        <w:t xml:space="preserve">ACTA NÚMERO </w:t>
      </w:r>
      <w:r>
        <w:rPr>
          <w:rFonts w:ascii="Times New Roman" w:hAnsi="Times New Roman" w:cs="Times New Roman"/>
          <w:b/>
          <w:sz w:val="28"/>
          <w:szCs w:val="28"/>
          <w:lang w:val="es-SV"/>
        </w:rPr>
        <w:t>TREINTA Y DOS</w:t>
      </w:r>
      <w:r w:rsidRPr="00F474A8">
        <w:rPr>
          <w:rFonts w:ascii="Times New Roman" w:hAnsi="Times New Roman" w:cs="Times New Roman"/>
          <w:b/>
          <w:sz w:val="28"/>
          <w:szCs w:val="28"/>
          <w:lang w:val="es-SV"/>
        </w:rPr>
        <w:t xml:space="preserve"> </w:t>
      </w:r>
      <w:r w:rsidRPr="00F474A8">
        <w:rPr>
          <w:rFonts w:ascii="Times New Roman" w:hAnsi="Times New Roman" w:cs="Times New Roman"/>
          <w:sz w:val="28"/>
          <w:szCs w:val="28"/>
          <w:lang w:val="es-SV"/>
        </w:rPr>
        <w:t xml:space="preserve">de la Sesión </w:t>
      </w:r>
      <w:r>
        <w:rPr>
          <w:rFonts w:ascii="Times New Roman" w:hAnsi="Times New Roman" w:cs="Times New Roman"/>
          <w:sz w:val="28"/>
          <w:szCs w:val="28"/>
          <w:lang w:val="es-SV"/>
        </w:rPr>
        <w:t>Extraordinaria</w:t>
      </w:r>
      <w:r w:rsidRPr="00F474A8">
        <w:rPr>
          <w:rFonts w:ascii="Times New Roman" w:hAnsi="Times New Roman" w:cs="Times New Roman"/>
          <w:sz w:val="28"/>
          <w:szCs w:val="28"/>
          <w:lang w:val="es-SV"/>
        </w:rPr>
        <w:t xml:space="preserve"> celebrada en la Sala de Sesiones de la Alcaldía Municipal de esta Ciudad, de las </w:t>
      </w:r>
      <w:r>
        <w:rPr>
          <w:rFonts w:ascii="Times New Roman" w:hAnsi="Times New Roman" w:cs="Times New Roman"/>
          <w:sz w:val="28"/>
          <w:szCs w:val="28"/>
          <w:lang w:val="es-SV"/>
        </w:rPr>
        <w:t xml:space="preserve">nueve horas </w:t>
      </w:r>
      <w:r>
        <w:rPr>
          <w:rFonts w:ascii="Times New Roman" w:hAnsi="Times New Roman" w:cs="Times New Roman"/>
          <w:sz w:val="28"/>
          <w:szCs w:val="28"/>
          <w:lang w:val="es-SV"/>
        </w:rPr>
        <w:lastRenderedPageBreak/>
        <w:t xml:space="preserve">en adelante </w:t>
      </w:r>
      <w:r w:rsidRPr="00F474A8">
        <w:rPr>
          <w:rFonts w:ascii="Times New Roman" w:hAnsi="Times New Roman" w:cs="Times New Roman"/>
          <w:sz w:val="28"/>
          <w:szCs w:val="28"/>
          <w:lang w:val="es-SV"/>
        </w:rPr>
        <w:t xml:space="preserve">del día </w:t>
      </w:r>
      <w:r>
        <w:rPr>
          <w:rFonts w:ascii="Times New Roman" w:hAnsi="Times New Roman" w:cs="Times New Roman"/>
          <w:sz w:val="28"/>
          <w:szCs w:val="28"/>
          <w:lang w:val="es-SV"/>
        </w:rPr>
        <w:t>lunes veintinueve de julio</w:t>
      </w:r>
      <w:r w:rsidRPr="00F474A8">
        <w:rPr>
          <w:rFonts w:ascii="Times New Roman" w:hAnsi="Times New Roman" w:cs="Times New Roman"/>
          <w:sz w:val="28"/>
          <w:szCs w:val="28"/>
          <w:lang w:val="es-SV"/>
        </w:rPr>
        <w:t xml:space="preserve"> de dos mil diecinueve, convocada </w:t>
      </w:r>
      <w:r>
        <w:rPr>
          <w:rFonts w:ascii="Times New Roman" w:hAnsi="Times New Roman" w:cs="Times New Roman"/>
          <w:sz w:val="28"/>
          <w:szCs w:val="28"/>
          <w:lang w:val="es-SV"/>
        </w:rPr>
        <w:t xml:space="preserve">y presidida </w:t>
      </w:r>
      <w:r w:rsidRPr="00F474A8">
        <w:rPr>
          <w:rFonts w:ascii="Times New Roman" w:hAnsi="Times New Roman" w:cs="Times New Roman"/>
          <w:sz w:val="28"/>
          <w:szCs w:val="28"/>
          <w:lang w:val="es-SV"/>
        </w:rPr>
        <w:t>por el señor Alcalde Municipal de Apopa, Coronel</w:t>
      </w:r>
      <w:r>
        <w:rPr>
          <w:rFonts w:ascii="Times New Roman" w:hAnsi="Times New Roman" w:cs="Times New Roman"/>
          <w:sz w:val="28"/>
          <w:szCs w:val="28"/>
          <w:lang w:val="es-SV"/>
        </w:rPr>
        <w:t xml:space="preserve"> José Santiago Zelaya Do</w:t>
      </w:r>
      <w:r w:rsidRPr="00395464">
        <w:rPr>
          <w:rFonts w:ascii="Times New Roman" w:hAnsi="Times New Roman" w:cs="Times New Roman"/>
          <w:sz w:val="28"/>
          <w:szCs w:val="28"/>
          <w:lang w:val="es-SV"/>
        </w:rPr>
        <w:t xml:space="preserve">mínguez; están presentes los señores: Coronel José Santiago Zelaya Domínguez, Alcalde Municipal; </w:t>
      </w:r>
      <w:r w:rsidRPr="00395464">
        <w:rPr>
          <w:rFonts w:ascii="Times New Roman" w:hAnsi="Times New Roman" w:cs="Times New Roman"/>
          <w:sz w:val="28"/>
          <w:szCs w:val="28"/>
        </w:rPr>
        <w:t>Darwin David Maldonado García, Síndico Municipal; señora María del Carmen García, Primera Regidora Propietaria</w:t>
      </w:r>
      <w:r>
        <w:rPr>
          <w:rFonts w:ascii="Times New Roman" w:hAnsi="Times New Roman" w:cs="Times New Roman"/>
          <w:sz w:val="28"/>
          <w:szCs w:val="28"/>
        </w:rPr>
        <w:t xml:space="preserve">, </w:t>
      </w:r>
      <w:r w:rsidRPr="00395464">
        <w:rPr>
          <w:rFonts w:ascii="Times New Roman" w:hAnsi="Times New Roman" w:cs="Times New Roman"/>
          <w:sz w:val="28"/>
          <w:szCs w:val="28"/>
          <w:lang w:val="es-SV"/>
        </w:rPr>
        <w:t>señor  Oscar Armando Rivas, segundo Regidor Propietario; Coronel Ángel Román Sermeño Nieto, Tercer Regidor Propietario; Señor Calixto Henríquez Rodríguez, Cuarto Regidor Propietario, Licenciada Adela María Cortez Coto, Quinta Regidora Propietaria; Licenciada Silvia Ismenia Ruiz, Sexta Regidora Propietaria; señor José David Recinos Tobar; Séptimo Regidor Propietario, señor Oscar Adalberto Recinos Tobar; Octavo Regidor Propietario; Señor Ricardo Rubén Barrera Peña, Noveno Regidor Propietario,</w:t>
      </w:r>
      <w:r w:rsidRPr="00395464">
        <w:rPr>
          <w:rFonts w:ascii="Times New Roman" w:hAnsi="Times New Roman" w:cs="Times New Roman"/>
          <w:sz w:val="28"/>
          <w:szCs w:val="28"/>
        </w:rPr>
        <w:t xml:space="preserve"> </w:t>
      </w:r>
      <w:r w:rsidRPr="00395464">
        <w:rPr>
          <w:rFonts w:ascii="Times New Roman" w:hAnsi="Times New Roman" w:cs="Times New Roman"/>
          <w:sz w:val="28"/>
          <w:szCs w:val="28"/>
          <w:lang w:val="es-SV"/>
        </w:rPr>
        <w:t xml:space="preserve">Señora Rubenia Delfina Mira Hernández, Decima Regidora Propietaria, </w:t>
      </w:r>
      <w:r>
        <w:rPr>
          <w:rFonts w:ascii="Times New Roman" w:hAnsi="Times New Roman" w:cs="Times New Roman"/>
          <w:sz w:val="28"/>
          <w:szCs w:val="28"/>
          <w:lang w:val="es-SV"/>
        </w:rPr>
        <w:t xml:space="preserve">señor Bayron Eraldo Baltazar Martínez Barahona, Undécimo Regidor Propietario, </w:t>
      </w:r>
      <w:r w:rsidRPr="00395464">
        <w:rPr>
          <w:rFonts w:ascii="Times New Roman" w:hAnsi="Times New Roman" w:cs="Times New Roman"/>
          <w:sz w:val="28"/>
          <w:szCs w:val="28"/>
          <w:lang w:val="es-SV"/>
        </w:rPr>
        <w:t xml:space="preserve">señora Blanca Lidia Sigüenza de Mejía, Duodécima Regidora Propietaria, </w:t>
      </w:r>
      <w:r w:rsidRPr="00395464">
        <w:rPr>
          <w:rFonts w:ascii="Times New Roman" w:hAnsi="Times New Roman" w:cs="Times New Roman"/>
          <w:sz w:val="28"/>
          <w:szCs w:val="28"/>
        </w:rPr>
        <w:t>Doctor Francisco Manuel Aquino Reyes, Primer Regidor Suplente,</w:t>
      </w:r>
      <w:r w:rsidRPr="00395464">
        <w:rPr>
          <w:rFonts w:ascii="Times New Roman" w:hAnsi="Times New Roman" w:cs="Times New Roman"/>
          <w:sz w:val="28"/>
          <w:szCs w:val="28"/>
          <w:lang w:val="es-SV"/>
        </w:rPr>
        <w:t xml:space="preserve"> señor Joel Albertico López; Segundo Regidor Suplente, Señor José Asencio Aguilar Granados, Tercer Regidor Suplente y Señor Mario Alberto Tobar Meléndez, Cuarto Regidor Suplente. </w:t>
      </w:r>
      <w:r w:rsidRPr="00395464">
        <w:rPr>
          <w:rFonts w:ascii="Times New Roman" w:hAnsi="Times New Roman" w:cs="Times New Roman"/>
          <w:b/>
          <w:sz w:val="28"/>
          <w:szCs w:val="28"/>
          <w:lang w:val="es-SV"/>
        </w:rPr>
        <w:t>Habiendo Quórum.</w:t>
      </w:r>
      <w:r w:rsidRPr="00395464">
        <w:rPr>
          <w:rFonts w:ascii="Times New Roman" w:hAnsi="Times New Roman" w:cs="Times New Roman"/>
          <w:sz w:val="28"/>
          <w:szCs w:val="28"/>
          <w:lang w:val="es-SV"/>
        </w:rPr>
        <w:t xml:space="preserve"> Y se declara abierta la Sesión, </w:t>
      </w:r>
      <w:r w:rsidRPr="00395464">
        <w:rPr>
          <w:rFonts w:ascii="Times New Roman" w:hAnsi="Times New Roman" w:cs="Times New Roman"/>
          <w:sz w:val="28"/>
          <w:szCs w:val="28"/>
        </w:rPr>
        <w:t>e</w:t>
      </w:r>
      <w:r w:rsidRPr="00395464">
        <w:rPr>
          <w:rFonts w:ascii="Times New Roman" w:hAnsi="Times New Roman" w:cs="Times New Roman"/>
          <w:color w:val="000000" w:themeColor="text1"/>
          <w:sz w:val="28"/>
          <w:szCs w:val="28"/>
          <w:lang w:val="es-SV"/>
        </w:rPr>
        <w:t xml:space="preserve"> </w:t>
      </w:r>
      <w:r w:rsidRPr="00395464">
        <w:rPr>
          <w:rFonts w:ascii="Times New Roman" w:hAnsi="Times New Roman" w:cs="Times New Roman"/>
          <w:sz w:val="28"/>
          <w:szCs w:val="28"/>
          <w:lang w:val="es-SV"/>
        </w:rPr>
        <w:t xml:space="preserve">iniciándose con la aprobación de la Agenda, y desarrollándose los demás numerales de la agenda del numeral uno al </w:t>
      </w:r>
      <w:r>
        <w:rPr>
          <w:rFonts w:ascii="Times New Roman" w:hAnsi="Times New Roman" w:cs="Times New Roman"/>
          <w:sz w:val="28"/>
          <w:szCs w:val="28"/>
          <w:lang w:val="es-SV"/>
        </w:rPr>
        <w:t>once</w:t>
      </w:r>
      <w:r w:rsidRPr="00395464">
        <w:rPr>
          <w:rFonts w:ascii="Times New Roman" w:hAnsi="Times New Roman" w:cs="Times New Roman"/>
          <w:sz w:val="28"/>
          <w:szCs w:val="28"/>
          <w:lang w:val="es-SV"/>
        </w:rPr>
        <w:t>, incluyendo varios.</w:t>
      </w:r>
      <w:r w:rsidRPr="00395464">
        <w:rPr>
          <w:rFonts w:ascii="Times New Roman" w:hAnsi="Times New Roman" w:cs="Times New Roman"/>
          <w:b/>
          <w:sz w:val="28"/>
          <w:szCs w:val="28"/>
          <w:lang w:val="es-SV"/>
        </w:rPr>
        <w:t xml:space="preserve"> </w:t>
      </w:r>
      <w:r w:rsidRPr="00395464">
        <w:rPr>
          <w:rFonts w:ascii="Times New Roman" w:hAnsi="Times New Roman" w:cs="Times New Roman"/>
          <w:b/>
          <w:bCs/>
          <w:sz w:val="28"/>
          <w:szCs w:val="28"/>
        </w:rPr>
        <w:t>Seguidamente se da lectura a los informes del señor Alcalde Municipal:</w:t>
      </w:r>
      <w:r w:rsidRPr="00395464">
        <w:rPr>
          <w:rFonts w:ascii="Times New Roman" w:hAnsi="Times New Roman" w:cs="Times New Roman"/>
          <w:b/>
          <w:sz w:val="28"/>
          <w:szCs w:val="28"/>
        </w:rPr>
        <w:t xml:space="preserve"> </w:t>
      </w:r>
      <w:r w:rsidRPr="005579C6">
        <w:rPr>
          <w:rFonts w:ascii="Times New Roman" w:hAnsi="Times New Roman" w:cs="Times New Roman"/>
          <w:b/>
          <w:sz w:val="28"/>
          <w:szCs w:val="28"/>
        </w:rPr>
        <w:t>LUNES 22 DE JULIO 2019.</w:t>
      </w:r>
      <w:r>
        <w:rPr>
          <w:rFonts w:ascii="Times New Roman" w:hAnsi="Times New Roman" w:cs="Times New Roman"/>
          <w:b/>
          <w:sz w:val="28"/>
          <w:szCs w:val="28"/>
        </w:rPr>
        <w:t xml:space="preserve"> </w:t>
      </w:r>
      <w:r w:rsidRPr="005579C6">
        <w:rPr>
          <w:rFonts w:ascii="Times New Roman" w:hAnsi="Times New Roman" w:cs="Times New Roman"/>
          <w:sz w:val="28"/>
          <w:szCs w:val="28"/>
        </w:rPr>
        <w:t xml:space="preserve">Reunión de Concejo Municipal Plural. </w:t>
      </w:r>
      <w:r w:rsidRPr="005579C6">
        <w:rPr>
          <w:rFonts w:ascii="Times New Roman" w:hAnsi="Times New Roman" w:cs="Times New Roman"/>
          <w:b/>
          <w:sz w:val="28"/>
          <w:szCs w:val="28"/>
        </w:rPr>
        <w:t>MARTES 23 DE JULIO 2019.</w:t>
      </w:r>
      <w:r>
        <w:rPr>
          <w:rFonts w:ascii="Times New Roman" w:hAnsi="Times New Roman" w:cs="Times New Roman"/>
          <w:b/>
          <w:sz w:val="28"/>
          <w:szCs w:val="28"/>
        </w:rPr>
        <w:t xml:space="preserve"> </w:t>
      </w:r>
      <w:r w:rsidRPr="005579C6">
        <w:rPr>
          <w:rFonts w:ascii="Times New Roman" w:hAnsi="Times New Roman" w:cs="Times New Roman"/>
          <w:sz w:val="28"/>
          <w:szCs w:val="28"/>
        </w:rPr>
        <w:t>Reunión con el presidente de la Cruz Roja.</w:t>
      </w:r>
      <w:r>
        <w:rPr>
          <w:rFonts w:ascii="Times New Roman" w:hAnsi="Times New Roman" w:cs="Times New Roman"/>
          <w:sz w:val="28"/>
          <w:szCs w:val="28"/>
        </w:rPr>
        <w:t xml:space="preserve"> </w:t>
      </w:r>
      <w:r w:rsidRPr="005579C6">
        <w:rPr>
          <w:rFonts w:ascii="Times New Roman" w:hAnsi="Times New Roman" w:cs="Times New Roman"/>
          <w:sz w:val="28"/>
          <w:szCs w:val="28"/>
        </w:rPr>
        <w:t>Reunión con la Lic. Rhina Leticia DE Villeda.</w:t>
      </w:r>
      <w:r>
        <w:rPr>
          <w:rFonts w:ascii="Times New Roman" w:hAnsi="Times New Roman" w:cs="Times New Roman"/>
          <w:sz w:val="28"/>
          <w:szCs w:val="28"/>
        </w:rPr>
        <w:t xml:space="preserve"> </w:t>
      </w:r>
      <w:r w:rsidRPr="005579C6">
        <w:rPr>
          <w:rFonts w:ascii="Times New Roman" w:hAnsi="Times New Roman" w:cs="Times New Roman"/>
          <w:b/>
          <w:sz w:val="28"/>
          <w:szCs w:val="28"/>
        </w:rPr>
        <w:t>MIÉRCOLES 24  DE JULIO 2019.</w:t>
      </w:r>
      <w:r>
        <w:rPr>
          <w:rFonts w:ascii="Times New Roman" w:hAnsi="Times New Roman" w:cs="Times New Roman"/>
          <w:b/>
          <w:sz w:val="28"/>
          <w:szCs w:val="28"/>
        </w:rPr>
        <w:t xml:space="preserve"> </w:t>
      </w:r>
      <w:r w:rsidRPr="005579C6">
        <w:rPr>
          <w:rFonts w:ascii="Times New Roman" w:hAnsi="Times New Roman" w:cs="Times New Roman"/>
          <w:sz w:val="28"/>
          <w:szCs w:val="28"/>
        </w:rPr>
        <w:t>Evento de los 152 años del poeta Vicente Acosta.</w:t>
      </w:r>
      <w:r>
        <w:rPr>
          <w:rFonts w:ascii="Times New Roman" w:hAnsi="Times New Roman" w:cs="Times New Roman"/>
          <w:sz w:val="28"/>
          <w:szCs w:val="28"/>
        </w:rPr>
        <w:t xml:space="preserve"> </w:t>
      </w:r>
      <w:r w:rsidRPr="005579C6">
        <w:rPr>
          <w:rFonts w:ascii="Times New Roman" w:hAnsi="Times New Roman" w:cs="Times New Roman"/>
          <w:sz w:val="28"/>
          <w:szCs w:val="28"/>
        </w:rPr>
        <w:t>Reunión con la señora María Moreno Orellana.</w:t>
      </w:r>
      <w:r>
        <w:rPr>
          <w:rFonts w:ascii="Times New Roman" w:hAnsi="Times New Roman" w:cs="Times New Roman"/>
          <w:sz w:val="28"/>
          <w:szCs w:val="28"/>
        </w:rPr>
        <w:t xml:space="preserve"> </w:t>
      </w:r>
      <w:r w:rsidRPr="005579C6">
        <w:rPr>
          <w:rFonts w:ascii="Times New Roman" w:hAnsi="Times New Roman" w:cs="Times New Roman"/>
          <w:b/>
          <w:sz w:val="28"/>
          <w:szCs w:val="28"/>
        </w:rPr>
        <w:t>JUEVES  25 DE JULIO 2019.</w:t>
      </w:r>
      <w:r>
        <w:rPr>
          <w:rFonts w:ascii="Times New Roman" w:hAnsi="Times New Roman" w:cs="Times New Roman"/>
          <w:b/>
          <w:sz w:val="28"/>
          <w:szCs w:val="28"/>
        </w:rPr>
        <w:t xml:space="preserve"> </w:t>
      </w:r>
      <w:r w:rsidRPr="005579C6">
        <w:rPr>
          <w:rFonts w:ascii="Times New Roman" w:hAnsi="Times New Roman" w:cs="Times New Roman"/>
          <w:sz w:val="28"/>
          <w:szCs w:val="28"/>
        </w:rPr>
        <w:t>Reunión en Coamss Opamss. Reunión con el señor Mario Valdez.</w:t>
      </w:r>
      <w:r>
        <w:rPr>
          <w:rFonts w:ascii="Times New Roman" w:hAnsi="Times New Roman" w:cs="Times New Roman"/>
          <w:sz w:val="28"/>
          <w:szCs w:val="28"/>
        </w:rPr>
        <w:t xml:space="preserve"> </w:t>
      </w:r>
      <w:r w:rsidRPr="005579C6">
        <w:rPr>
          <w:rFonts w:ascii="Times New Roman" w:hAnsi="Times New Roman" w:cs="Times New Roman"/>
          <w:b/>
          <w:sz w:val="28"/>
          <w:szCs w:val="28"/>
        </w:rPr>
        <w:t>VIERNES  26 DE JULIO 2019.</w:t>
      </w:r>
      <w:r>
        <w:rPr>
          <w:rFonts w:ascii="Times New Roman" w:hAnsi="Times New Roman" w:cs="Times New Roman"/>
          <w:b/>
          <w:sz w:val="28"/>
          <w:szCs w:val="28"/>
        </w:rPr>
        <w:t xml:space="preserve"> </w:t>
      </w:r>
      <w:r w:rsidRPr="005579C6">
        <w:rPr>
          <w:rFonts w:ascii="Times New Roman" w:hAnsi="Times New Roman" w:cs="Times New Roman"/>
          <w:sz w:val="28"/>
          <w:szCs w:val="28"/>
        </w:rPr>
        <w:t>Reunión en el FISDL con la ministra de desarrollo territorial. Reunión con la directiva del pasaje Melara. Reunión con la Tesorera Municipal.</w:t>
      </w:r>
      <w:r>
        <w:rPr>
          <w:rFonts w:ascii="Times New Roman" w:hAnsi="Times New Roman" w:cs="Times New Roman"/>
          <w:sz w:val="28"/>
          <w:szCs w:val="28"/>
        </w:rPr>
        <w:t xml:space="preserve"> </w:t>
      </w:r>
      <w:r w:rsidRPr="005579C6">
        <w:rPr>
          <w:rFonts w:ascii="Times New Roman" w:hAnsi="Times New Roman" w:cs="Times New Roman"/>
          <w:sz w:val="28"/>
          <w:szCs w:val="28"/>
        </w:rPr>
        <w:t xml:space="preserve">Celebración de bodas colectivas. </w:t>
      </w:r>
      <w:r w:rsidRPr="005579C6">
        <w:rPr>
          <w:rFonts w:ascii="Times New Roman" w:hAnsi="Times New Roman" w:cs="Times New Roman"/>
          <w:b/>
          <w:sz w:val="28"/>
          <w:szCs w:val="28"/>
        </w:rPr>
        <w:t>Sábado  27 DE JUNIO 2019</w:t>
      </w:r>
      <w:r>
        <w:rPr>
          <w:rFonts w:ascii="Times New Roman" w:hAnsi="Times New Roman" w:cs="Times New Roman"/>
          <w:b/>
          <w:sz w:val="28"/>
          <w:szCs w:val="28"/>
        </w:rPr>
        <w:t xml:space="preserve">. </w:t>
      </w:r>
      <w:r w:rsidRPr="005579C6">
        <w:rPr>
          <w:rFonts w:ascii="Times New Roman" w:hAnsi="Times New Roman" w:cs="Times New Roman"/>
          <w:sz w:val="28"/>
          <w:szCs w:val="28"/>
        </w:rPr>
        <w:t xml:space="preserve">Inauguración del pasaje Melara. </w:t>
      </w:r>
      <w:r w:rsidRPr="00395464">
        <w:rPr>
          <w:rFonts w:ascii="Times New Roman" w:hAnsi="Times New Roman" w:cs="Times New Roman"/>
          <w:b/>
          <w:bCs/>
          <w:sz w:val="28"/>
          <w:szCs w:val="28"/>
        </w:rPr>
        <w:t xml:space="preserve">Seguidamente se tomaron los siguientes Acuerdos Municipales: </w:t>
      </w:r>
      <w:r w:rsidRPr="008D1B89">
        <w:rPr>
          <w:rFonts w:ascii="Times New Roman" w:hAnsi="Times New Roman" w:cs="Times New Roman"/>
          <w:b/>
          <w:bCs/>
          <w:sz w:val="28"/>
          <w:szCs w:val="28"/>
        </w:rPr>
        <w:t xml:space="preserve">“ACUERDO MUNICIPAL NUMERO </w:t>
      </w:r>
      <w:r w:rsidRPr="008D1B89">
        <w:rPr>
          <w:rFonts w:ascii="Times New Roman" w:hAnsi="Times New Roman" w:cs="Times New Roman"/>
          <w:b/>
          <w:bCs/>
          <w:sz w:val="28"/>
          <w:szCs w:val="28"/>
          <w:shd w:val="clear" w:color="auto" w:fill="FFFFFF" w:themeFill="background1"/>
        </w:rPr>
        <w:t>UNO</w:t>
      </w:r>
      <w:r w:rsidRPr="008D1B89">
        <w:rPr>
          <w:rFonts w:ascii="Times New Roman" w:hAnsi="Times New Roman" w:cs="Times New Roman"/>
          <w:b/>
          <w:bCs/>
          <w:sz w:val="28"/>
          <w:szCs w:val="28"/>
        </w:rPr>
        <w:t xml:space="preserve">”. </w:t>
      </w:r>
      <w:r w:rsidRPr="008D1B89">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w:t>
      </w:r>
      <w:r w:rsidRPr="008D1B89">
        <w:rPr>
          <w:rFonts w:ascii="Times New Roman" w:hAnsi="Times New Roman" w:cs="Times New Roman"/>
          <w:sz w:val="28"/>
          <w:szCs w:val="28"/>
        </w:rPr>
        <w:lastRenderedPageBreak/>
        <w:t xml:space="preserve">número tres de la Agenda de esta Sesión, la cual contiene Aprobación de la Agenda. Por </w:t>
      </w:r>
      <w:r w:rsidRPr="008D1B89">
        <w:rPr>
          <w:rFonts w:ascii="Times New Roman" w:hAnsi="Times New Roman" w:cs="Times New Roman"/>
          <w:b/>
          <w:sz w:val="28"/>
          <w:szCs w:val="28"/>
        </w:rPr>
        <w:t>UNANIMIDAD</w:t>
      </w:r>
      <w:r w:rsidRPr="008D1B89">
        <w:rPr>
          <w:rFonts w:ascii="Times New Roman" w:hAnsi="Times New Roman" w:cs="Times New Roman"/>
          <w:sz w:val="28"/>
          <w:szCs w:val="28"/>
        </w:rPr>
        <w:t xml:space="preserve"> de votos. </w:t>
      </w:r>
      <w:r w:rsidRPr="008D1B89">
        <w:rPr>
          <w:rFonts w:ascii="Times New Roman" w:hAnsi="Times New Roman" w:cs="Times New Roman"/>
          <w:b/>
          <w:sz w:val="28"/>
          <w:szCs w:val="28"/>
        </w:rPr>
        <w:t>ACUERDA:</w:t>
      </w:r>
      <w:r w:rsidRPr="008D1B89">
        <w:rPr>
          <w:rFonts w:ascii="Times New Roman" w:hAnsi="Times New Roman" w:cs="Times New Roman"/>
          <w:sz w:val="28"/>
          <w:szCs w:val="28"/>
        </w:rPr>
        <w:t xml:space="preserve"> Aprobar la </w:t>
      </w:r>
      <w:r w:rsidRPr="008D1B89">
        <w:rPr>
          <w:rFonts w:ascii="Times New Roman" w:hAnsi="Times New Roman" w:cs="Times New Roman"/>
          <w:b/>
          <w:sz w:val="28"/>
          <w:szCs w:val="28"/>
        </w:rPr>
        <w:t>Age</w:t>
      </w:r>
      <w:r>
        <w:rPr>
          <w:rFonts w:ascii="Times New Roman" w:hAnsi="Times New Roman" w:cs="Times New Roman"/>
          <w:b/>
          <w:sz w:val="28"/>
          <w:szCs w:val="28"/>
        </w:rPr>
        <w:t>nda de la Sesión Extraordinaria</w:t>
      </w:r>
      <w:r w:rsidRPr="008D1B89">
        <w:rPr>
          <w:rFonts w:ascii="Times New Roman" w:hAnsi="Times New Roman" w:cs="Times New Roman"/>
          <w:b/>
          <w:sz w:val="28"/>
          <w:szCs w:val="28"/>
        </w:rPr>
        <w:t xml:space="preserve"> Número Treinta y dos,</w:t>
      </w:r>
      <w:r w:rsidRPr="008D1B89">
        <w:rPr>
          <w:rFonts w:ascii="Times New Roman" w:hAnsi="Times New Roman" w:cs="Times New Roman"/>
          <w:sz w:val="28"/>
          <w:szCs w:val="28"/>
        </w:rPr>
        <w:t xml:space="preserve"> con once numerales incluyendo varios. .-</w:t>
      </w:r>
      <w:r>
        <w:rPr>
          <w:rFonts w:ascii="Times New Roman" w:hAnsi="Times New Roman" w:cs="Times New Roman"/>
          <w:b/>
          <w:sz w:val="28"/>
          <w:szCs w:val="28"/>
        </w:rPr>
        <w:t xml:space="preserve">CERTIFÍQUESE Y COMUNÍQUESE.- </w:t>
      </w:r>
      <w:r w:rsidRPr="008D1B89">
        <w:rPr>
          <w:rFonts w:ascii="Times New Roman" w:hAnsi="Times New Roman" w:cs="Times New Roman"/>
          <w:b/>
          <w:bCs/>
          <w:sz w:val="28"/>
          <w:szCs w:val="28"/>
        </w:rPr>
        <w:t xml:space="preserve">“ACUERDO </w:t>
      </w:r>
      <w:r w:rsidRPr="00003B55">
        <w:rPr>
          <w:rFonts w:ascii="Times New Roman" w:hAnsi="Times New Roman" w:cs="Times New Roman"/>
          <w:b/>
          <w:bCs/>
          <w:sz w:val="28"/>
          <w:szCs w:val="28"/>
        </w:rPr>
        <w:t xml:space="preserve">MUNICIPAL NUMERO </w:t>
      </w:r>
      <w:r w:rsidRPr="00003B55">
        <w:rPr>
          <w:rFonts w:ascii="Times New Roman" w:hAnsi="Times New Roman" w:cs="Times New Roman"/>
          <w:b/>
          <w:bCs/>
          <w:sz w:val="28"/>
          <w:szCs w:val="28"/>
          <w:shd w:val="clear" w:color="auto" w:fill="FFFFFF" w:themeFill="background1"/>
        </w:rPr>
        <w:t>DOS</w:t>
      </w:r>
      <w:r w:rsidRPr="00003B55">
        <w:rPr>
          <w:rFonts w:ascii="Times New Roman" w:hAnsi="Times New Roman" w:cs="Times New Roman"/>
          <w:b/>
          <w:bCs/>
          <w:sz w:val="28"/>
          <w:szCs w:val="28"/>
        </w:rPr>
        <w:t xml:space="preserve">”. </w:t>
      </w:r>
      <w:r w:rsidRPr="00003B55">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cuatro de la Agenda de esta Sesión, la cual contiene la Lectura del Acta </w:t>
      </w:r>
      <w:r w:rsidRPr="00003B55">
        <w:rPr>
          <w:rFonts w:ascii="Times New Roman" w:hAnsi="Times New Roman" w:cs="Times New Roman"/>
          <w:color w:val="000000" w:themeColor="text1"/>
          <w:sz w:val="28"/>
          <w:szCs w:val="28"/>
        </w:rPr>
        <w:t xml:space="preserve">Anterior. </w:t>
      </w:r>
      <w:r w:rsidRPr="00003B55">
        <w:rPr>
          <w:rFonts w:ascii="Times New Roman" w:hAnsi="Times New Roman" w:cs="Times New Roman"/>
          <w:sz w:val="28"/>
          <w:szCs w:val="28"/>
        </w:rPr>
        <w:t xml:space="preserve">Por </w:t>
      </w:r>
      <w:r w:rsidRPr="00003B55">
        <w:rPr>
          <w:rFonts w:ascii="Times New Roman" w:hAnsi="Times New Roman" w:cs="Times New Roman"/>
          <w:b/>
          <w:sz w:val="28"/>
          <w:szCs w:val="28"/>
        </w:rPr>
        <w:t>UNANIMIDAD</w:t>
      </w:r>
      <w:r w:rsidRPr="00003B55">
        <w:rPr>
          <w:rFonts w:ascii="Times New Roman" w:hAnsi="Times New Roman" w:cs="Times New Roman"/>
          <w:sz w:val="28"/>
          <w:szCs w:val="28"/>
        </w:rPr>
        <w:t xml:space="preserve"> de votos, </w:t>
      </w:r>
      <w:r w:rsidRPr="00003B55">
        <w:rPr>
          <w:rFonts w:ascii="Times New Roman" w:hAnsi="Times New Roman" w:cs="Times New Roman"/>
          <w:b/>
          <w:sz w:val="28"/>
          <w:szCs w:val="28"/>
        </w:rPr>
        <w:t>ACUERDA:</w:t>
      </w:r>
      <w:r w:rsidRPr="00003B55">
        <w:rPr>
          <w:rFonts w:ascii="Times New Roman" w:hAnsi="Times New Roman" w:cs="Times New Roman"/>
          <w:sz w:val="28"/>
          <w:szCs w:val="28"/>
        </w:rPr>
        <w:t xml:space="preserve"> Aprobar el  </w:t>
      </w:r>
      <w:r w:rsidRPr="00003B55">
        <w:rPr>
          <w:rFonts w:ascii="Times New Roman" w:hAnsi="Times New Roman" w:cs="Times New Roman"/>
          <w:b/>
          <w:sz w:val="28"/>
          <w:szCs w:val="28"/>
        </w:rPr>
        <w:t xml:space="preserve">Acta Número Treinta y Uno  </w:t>
      </w:r>
      <w:r w:rsidRPr="00003B55">
        <w:rPr>
          <w:rFonts w:ascii="Times New Roman" w:hAnsi="Times New Roman" w:cs="Times New Roman"/>
          <w:sz w:val="28"/>
          <w:szCs w:val="28"/>
        </w:rPr>
        <w:t xml:space="preserve">de la </w:t>
      </w:r>
      <w:r w:rsidRPr="00003B55">
        <w:rPr>
          <w:rFonts w:ascii="Times New Roman" w:hAnsi="Times New Roman" w:cs="Times New Roman"/>
          <w:b/>
          <w:sz w:val="28"/>
          <w:szCs w:val="28"/>
        </w:rPr>
        <w:t>Sesión Extraordinaria</w:t>
      </w:r>
      <w:r w:rsidRPr="00003B55">
        <w:rPr>
          <w:rFonts w:ascii="Times New Roman" w:hAnsi="Times New Roman" w:cs="Times New Roman"/>
          <w:sz w:val="28"/>
          <w:szCs w:val="28"/>
        </w:rPr>
        <w:t xml:space="preserve"> de fecha </w:t>
      </w:r>
      <w:r w:rsidRPr="00003B55">
        <w:rPr>
          <w:rFonts w:ascii="Times New Roman" w:hAnsi="Times New Roman" w:cs="Times New Roman"/>
          <w:b/>
          <w:sz w:val="28"/>
          <w:szCs w:val="28"/>
        </w:rPr>
        <w:t>22/07/2019</w:t>
      </w:r>
      <w:r w:rsidRPr="00003B55">
        <w:rPr>
          <w:rFonts w:ascii="Times New Roman" w:hAnsi="Times New Roman" w:cs="Times New Roman"/>
          <w:sz w:val="28"/>
          <w:szCs w:val="28"/>
        </w:rPr>
        <w:t xml:space="preserve">, con </w:t>
      </w:r>
      <w:r w:rsidRPr="00003B55">
        <w:rPr>
          <w:rFonts w:ascii="Times New Roman" w:hAnsi="Times New Roman" w:cs="Times New Roman"/>
          <w:b/>
          <w:sz w:val="28"/>
          <w:szCs w:val="28"/>
        </w:rPr>
        <w:t>Veinticuatro</w:t>
      </w:r>
      <w:r w:rsidRPr="00003B55">
        <w:rPr>
          <w:rFonts w:ascii="Times New Roman" w:hAnsi="Times New Roman" w:cs="Times New Roman"/>
          <w:sz w:val="28"/>
          <w:szCs w:val="28"/>
        </w:rPr>
        <w:t xml:space="preserve"> </w:t>
      </w:r>
      <w:r w:rsidRPr="00003B55">
        <w:rPr>
          <w:rFonts w:ascii="Times New Roman" w:hAnsi="Times New Roman" w:cs="Times New Roman"/>
          <w:b/>
          <w:sz w:val="28"/>
          <w:szCs w:val="28"/>
        </w:rPr>
        <w:t xml:space="preserve">Acuerdos Municipales.  .-CERTIFÍQUESE Y COMUNÍQUESE.- </w:t>
      </w:r>
      <w:r w:rsidRPr="00003B55">
        <w:rPr>
          <w:rFonts w:ascii="Times New Roman" w:eastAsia="Calibri" w:hAnsi="Times New Roman" w:cs="Times New Roman"/>
          <w:b/>
          <w:bCs/>
          <w:sz w:val="28"/>
          <w:szCs w:val="28"/>
        </w:rPr>
        <w:t xml:space="preserve"> </w:t>
      </w:r>
      <w:r>
        <w:rPr>
          <w:rFonts w:ascii="Times New Roman" w:hAnsi="Times New Roman" w:cs="Times New Roman"/>
          <w:sz w:val="28"/>
          <w:szCs w:val="28"/>
        </w:rPr>
        <w:t>“</w:t>
      </w:r>
      <w:r w:rsidRPr="00003B55">
        <w:rPr>
          <w:rFonts w:ascii="Times New Roman" w:hAnsi="Times New Roman" w:cs="Times New Roman"/>
          <w:b/>
          <w:sz w:val="28"/>
          <w:szCs w:val="28"/>
        </w:rPr>
        <w:t>ACUERDO MUNICIPAL NÚMERO TRES</w:t>
      </w:r>
      <w:r>
        <w:rPr>
          <w:rFonts w:ascii="Times New Roman" w:hAnsi="Times New Roman" w:cs="Times New Roman"/>
          <w:b/>
          <w:sz w:val="28"/>
          <w:szCs w:val="28"/>
        </w:rPr>
        <w:t>”</w:t>
      </w:r>
      <w:r w:rsidRPr="00003B55">
        <w:rPr>
          <w:rFonts w:ascii="Times New Roman" w:hAnsi="Times New Roman" w:cs="Times New Roman"/>
          <w:b/>
          <w:sz w:val="28"/>
          <w:szCs w:val="28"/>
        </w:rPr>
        <w:t>.</w:t>
      </w:r>
      <w:r w:rsidRPr="00003B55">
        <w:rPr>
          <w:rFonts w:ascii="Times New Roman" w:hAnsi="Times New Roman" w:cs="Times New Roman"/>
          <w:sz w:val="28"/>
          <w:szCs w:val="28"/>
        </w:rPr>
        <w:t xml:space="preserve">  El Concejo Municipal en uso de sus facultades legales, de conformidad al art. 86 inciso 3º, 203 y 204 y 235 de la Constitución de la República. Expuesto dentro del punto número cinco de la agenda de esta sesión, Informes de Comisiones de Trabajo. El cual consiste en la participación del Coordinador de la Comisión Técnica Especial para la “Elaboración del Plan Municipal de gestión Integral de Desechos Sólidos”, solicitando al Honorable Concejo Municipal Plural aprobación para El Plan Integral de Desechos Sólidos y Aguas Residuales Vertidas, por un monto de $1,099.70. Por </w:t>
      </w:r>
      <w:r w:rsidRPr="00003B55">
        <w:rPr>
          <w:rFonts w:ascii="Times New Roman" w:hAnsi="Times New Roman" w:cs="Times New Roman"/>
          <w:b/>
          <w:sz w:val="28"/>
          <w:szCs w:val="28"/>
        </w:rPr>
        <w:t xml:space="preserve">UNANIMIDAD </w:t>
      </w:r>
      <w:r w:rsidRPr="00003B55">
        <w:rPr>
          <w:rFonts w:ascii="Times New Roman" w:hAnsi="Times New Roman" w:cs="Times New Roman"/>
          <w:sz w:val="28"/>
          <w:szCs w:val="28"/>
        </w:rPr>
        <w:t xml:space="preserve">de votos </w:t>
      </w:r>
      <w:r w:rsidRPr="00003B55">
        <w:rPr>
          <w:rFonts w:ascii="Times New Roman" w:hAnsi="Times New Roman" w:cs="Times New Roman"/>
          <w:b/>
          <w:sz w:val="28"/>
          <w:szCs w:val="28"/>
        </w:rPr>
        <w:t xml:space="preserve">ACUERDA: Primero: </w:t>
      </w:r>
      <w:r w:rsidRPr="00003B55">
        <w:rPr>
          <w:rFonts w:ascii="Times New Roman" w:hAnsi="Times New Roman" w:cs="Times New Roman"/>
          <w:sz w:val="28"/>
          <w:szCs w:val="28"/>
        </w:rPr>
        <w:t xml:space="preserve">Aprobar el </w:t>
      </w:r>
      <w:r w:rsidRPr="00003B55">
        <w:rPr>
          <w:rFonts w:ascii="Times New Roman" w:hAnsi="Times New Roman" w:cs="Times New Roman"/>
          <w:b/>
          <w:sz w:val="28"/>
          <w:szCs w:val="28"/>
        </w:rPr>
        <w:t xml:space="preserve">“Plan Integral de Desechos Sólidos y Aguas Residuales Vertidas”, </w:t>
      </w:r>
      <w:r w:rsidRPr="00003B55">
        <w:rPr>
          <w:rFonts w:ascii="Times New Roman" w:hAnsi="Times New Roman" w:cs="Times New Roman"/>
          <w:sz w:val="28"/>
          <w:szCs w:val="28"/>
        </w:rPr>
        <w:t xml:space="preserve"> por un monto de $1,099.70. </w:t>
      </w:r>
      <w:r w:rsidRPr="00003B55">
        <w:rPr>
          <w:rFonts w:ascii="Times New Roman" w:hAnsi="Times New Roman" w:cs="Times New Roman"/>
          <w:b/>
          <w:sz w:val="28"/>
          <w:szCs w:val="28"/>
        </w:rPr>
        <w:t>Segundo:</w:t>
      </w:r>
      <w:r w:rsidRPr="00003B55">
        <w:rPr>
          <w:rFonts w:ascii="Times New Roman" w:hAnsi="Times New Roman" w:cs="Times New Roman"/>
          <w:sz w:val="28"/>
          <w:szCs w:val="28"/>
        </w:rPr>
        <w:t xml:space="preserve"> Autorícese a la Unidad de Adquisiciones y Contrataciones Institucional realice los procesos de compra en relación al perfil y el monto contenido dentro del Plan antes mencionado. </w:t>
      </w:r>
      <w:r w:rsidRPr="00003B55">
        <w:rPr>
          <w:rFonts w:ascii="Times New Roman" w:hAnsi="Times New Roman" w:cs="Times New Roman"/>
          <w:b/>
          <w:sz w:val="28"/>
          <w:szCs w:val="28"/>
        </w:rPr>
        <w:t xml:space="preserve">Tercero: </w:t>
      </w:r>
      <w:r w:rsidRPr="00003B55">
        <w:rPr>
          <w:rFonts w:ascii="Times New Roman" w:hAnsi="Times New Roman" w:cs="Times New Roman"/>
          <w:sz w:val="28"/>
          <w:szCs w:val="28"/>
        </w:rPr>
        <w:t xml:space="preserve">Se autoriza al Jefe  del Departamento  Ambiental y Agropecuaria para que realice los requerimientos para  la ejecución del   </w:t>
      </w:r>
      <w:r w:rsidRPr="00003B55">
        <w:rPr>
          <w:rFonts w:ascii="Times New Roman" w:hAnsi="Times New Roman" w:cs="Times New Roman"/>
          <w:b/>
          <w:sz w:val="28"/>
          <w:szCs w:val="28"/>
        </w:rPr>
        <w:t>“Plan Integral de Desechos Sólidos y Aguas Residuales Vertidas”,</w:t>
      </w:r>
      <w:r w:rsidRPr="00003B55">
        <w:rPr>
          <w:rFonts w:ascii="Times New Roman" w:hAnsi="Times New Roman" w:cs="Times New Roman"/>
          <w:sz w:val="28"/>
          <w:szCs w:val="28"/>
        </w:rPr>
        <w:t xml:space="preserve"> del presupuesto asignado al Concejo Municipal.  .-</w:t>
      </w:r>
      <w:r w:rsidRPr="00003B55">
        <w:rPr>
          <w:rFonts w:ascii="Times New Roman" w:hAnsi="Times New Roman" w:cs="Times New Roman"/>
          <w:b/>
          <w:sz w:val="28"/>
          <w:szCs w:val="28"/>
        </w:rPr>
        <w:t>CERTIFÍQUESE Y COMUNÍQUESE.</w:t>
      </w:r>
      <w:r w:rsidRPr="00003B55">
        <w:rPr>
          <w:rFonts w:ascii="Times New Roman" w:hAnsi="Times New Roman" w:cs="Times New Roman"/>
          <w:sz w:val="28"/>
          <w:szCs w:val="28"/>
        </w:rPr>
        <w:t>-</w:t>
      </w:r>
      <w:r w:rsidRPr="00003B55">
        <w:rPr>
          <w:rFonts w:ascii="Times New Roman" w:hAnsi="Times New Roman" w:cs="Times New Roman"/>
          <w:b/>
          <w:bCs/>
          <w:sz w:val="28"/>
          <w:szCs w:val="28"/>
        </w:rPr>
        <w:t xml:space="preserve"> “ACUERDO MUNICIPAL NUMERO CUATRO” </w:t>
      </w:r>
      <w:r w:rsidRPr="00003B55">
        <w:rPr>
          <w:rFonts w:ascii="Times New Roman" w:hAnsi="Times New Roman" w:cs="Times New Roman"/>
          <w:sz w:val="28"/>
          <w:szCs w:val="28"/>
        </w:rPr>
        <w:t xml:space="preserve">El Concejo Municipal en uso de sus facultades legales, de conformidad al art. 203 y 204 de la Constitución de la República, art. 30 numeral 4) 14) art. 31 numeral 4) y art. 91 del Código Municipal, art. 4 numeral 25, art. 30) numeral 4,14, art. 31) numeral 4 y articulo 5 de la Ley de Creación del Fondo para el Desarrollo Económico y Social de los Municipios (FODES). Expuesto en el punto número cinco de la agenda de esta sesión, en Informe de </w:t>
      </w:r>
      <w:r w:rsidRPr="00003B55">
        <w:rPr>
          <w:rFonts w:ascii="Times New Roman" w:hAnsi="Times New Roman" w:cs="Times New Roman"/>
          <w:sz w:val="28"/>
          <w:szCs w:val="28"/>
        </w:rPr>
        <w:lastRenderedPageBreak/>
        <w:t>Comisiones de Trabajo, en el que solicita al Honorable Concejo Municipal Plural, aprobación para la Carpeta Técnica del Proyecto denominado: “</w:t>
      </w:r>
      <w:r w:rsidRPr="00003B55">
        <w:rPr>
          <w:rFonts w:ascii="Times New Roman" w:hAnsi="Times New Roman" w:cs="Times New Roman"/>
          <w:b/>
          <w:sz w:val="28"/>
          <w:szCs w:val="28"/>
        </w:rPr>
        <w:t xml:space="preserve">CONTRATACIÓN DE SERVICIOS DE CONSULTORÍA PARA LA “ELABORACIÓN DE ESTUDIOS DE IMPACTO AMBIENTAL DEL RASTRO MUNICIPAL DE APOPA”, </w:t>
      </w:r>
      <w:r w:rsidRPr="00003B55">
        <w:rPr>
          <w:rFonts w:ascii="Times New Roman" w:hAnsi="Times New Roman" w:cs="Times New Roman"/>
          <w:sz w:val="28"/>
          <w:szCs w:val="28"/>
        </w:rPr>
        <w:t>con un valor de</w:t>
      </w:r>
      <w:r w:rsidRPr="00003B55">
        <w:rPr>
          <w:rFonts w:ascii="Times New Roman" w:hAnsi="Times New Roman" w:cs="Times New Roman"/>
          <w:b/>
          <w:sz w:val="28"/>
          <w:szCs w:val="28"/>
        </w:rPr>
        <w:t xml:space="preserve"> $15,062.25, </w:t>
      </w:r>
      <w:r w:rsidRPr="00003B55">
        <w:rPr>
          <w:rFonts w:ascii="Times New Roman" w:hAnsi="Times New Roman" w:cs="Times New Roman"/>
          <w:sz w:val="28"/>
          <w:szCs w:val="28"/>
          <w:lang w:val="es-SV"/>
        </w:rPr>
        <w:t xml:space="preserve">Por </w:t>
      </w:r>
      <w:r w:rsidRPr="00003B55">
        <w:rPr>
          <w:rFonts w:ascii="Times New Roman" w:hAnsi="Times New Roman" w:cs="Times New Roman"/>
          <w:b/>
          <w:sz w:val="28"/>
          <w:szCs w:val="28"/>
          <w:lang w:val="es-SV"/>
        </w:rPr>
        <w:t>UNANIMIDAD</w:t>
      </w:r>
      <w:r w:rsidRPr="00003B55">
        <w:rPr>
          <w:rFonts w:ascii="Times New Roman" w:hAnsi="Times New Roman" w:cs="Times New Roman"/>
          <w:sz w:val="28"/>
          <w:szCs w:val="28"/>
          <w:lang w:val="es-SV"/>
        </w:rPr>
        <w:t xml:space="preserve"> de votos</w:t>
      </w:r>
      <w:r w:rsidRPr="00003B55">
        <w:rPr>
          <w:rFonts w:ascii="Times New Roman" w:hAnsi="Times New Roman" w:cs="Times New Roman"/>
          <w:b/>
          <w:sz w:val="28"/>
          <w:szCs w:val="28"/>
        </w:rPr>
        <w:t xml:space="preserve"> ACUERDA</w:t>
      </w:r>
      <w:r w:rsidRPr="00003B55">
        <w:rPr>
          <w:rFonts w:ascii="Times New Roman" w:hAnsi="Times New Roman" w:cs="Times New Roman"/>
          <w:sz w:val="28"/>
          <w:szCs w:val="28"/>
        </w:rPr>
        <w:t xml:space="preserve">: </w:t>
      </w:r>
      <w:r w:rsidRPr="00003B55">
        <w:rPr>
          <w:rFonts w:ascii="Times New Roman" w:hAnsi="Times New Roman" w:cs="Times New Roman"/>
          <w:b/>
          <w:sz w:val="28"/>
          <w:szCs w:val="28"/>
          <w:u w:val="single"/>
        </w:rPr>
        <w:t>Primero</w:t>
      </w:r>
      <w:r w:rsidRPr="00003B55">
        <w:rPr>
          <w:rFonts w:ascii="Times New Roman" w:hAnsi="Times New Roman" w:cs="Times New Roman"/>
          <w:b/>
          <w:sz w:val="28"/>
          <w:szCs w:val="28"/>
        </w:rPr>
        <w:t xml:space="preserve">: </w:t>
      </w:r>
      <w:r w:rsidRPr="00003B55">
        <w:rPr>
          <w:rFonts w:ascii="Times New Roman" w:hAnsi="Times New Roman" w:cs="Times New Roman"/>
          <w:sz w:val="28"/>
          <w:szCs w:val="28"/>
        </w:rPr>
        <w:t>Aprobar Carpeta Técnica para el Proyecto denominado: “</w:t>
      </w:r>
      <w:r w:rsidRPr="00003B55">
        <w:rPr>
          <w:rFonts w:ascii="Times New Roman" w:hAnsi="Times New Roman" w:cs="Times New Roman"/>
          <w:b/>
          <w:sz w:val="28"/>
          <w:szCs w:val="28"/>
        </w:rPr>
        <w:t xml:space="preserve">CONTRATACIÓN DE SERVICIOS DE CONSULTORÍA PARA LA “ELABORACIÓN DE ESTUDIOS DE IMPACTO AMBIENTAL DEL RASTRO MUNICIPAL DE APOPA”, con un valor de $15,062.25, </w:t>
      </w:r>
      <w:r w:rsidRPr="00003B55">
        <w:rPr>
          <w:rFonts w:ascii="Times New Roman" w:hAnsi="Times New Roman" w:cs="Times New Roman"/>
          <w:sz w:val="28"/>
          <w:szCs w:val="28"/>
        </w:rPr>
        <w:t xml:space="preserve">que se realizará con fuente de financiamiento de </w:t>
      </w:r>
      <w:r w:rsidRPr="00003B55">
        <w:rPr>
          <w:rFonts w:ascii="Times New Roman" w:hAnsi="Times New Roman" w:cs="Times New Roman"/>
          <w:b/>
          <w:sz w:val="28"/>
          <w:szCs w:val="28"/>
        </w:rPr>
        <w:t>FODES 75%,</w:t>
      </w:r>
      <w:r w:rsidRPr="00003B55">
        <w:rPr>
          <w:rFonts w:ascii="Times New Roman" w:hAnsi="Times New Roman" w:cs="Times New Roman"/>
          <w:sz w:val="28"/>
          <w:szCs w:val="28"/>
        </w:rPr>
        <w:t xml:space="preserve"> Según Carpeta Técnica a la vista elaborada por la Unidad de Proyectos de esta Municipalidad. </w:t>
      </w:r>
      <w:r w:rsidRPr="00003B55">
        <w:rPr>
          <w:rFonts w:ascii="Times New Roman" w:hAnsi="Times New Roman" w:cs="Times New Roman"/>
          <w:b/>
          <w:sz w:val="28"/>
          <w:szCs w:val="28"/>
          <w:u w:val="single"/>
        </w:rPr>
        <w:t>Segundo</w:t>
      </w:r>
      <w:r w:rsidRPr="00003B55">
        <w:rPr>
          <w:rFonts w:ascii="Times New Roman" w:hAnsi="Times New Roman" w:cs="Times New Roman"/>
          <w:b/>
          <w:sz w:val="28"/>
          <w:szCs w:val="28"/>
        </w:rPr>
        <w:t>:</w:t>
      </w:r>
      <w:r w:rsidRPr="00003B55">
        <w:rPr>
          <w:rFonts w:ascii="Times New Roman" w:hAnsi="Times New Roman" w:cs="Times New Roman"/>
          <w:sz w:val="28"/>
          <w:szCs w:val="28"/>
        </w:rPr>
        <w:t xml:space="preserve"> Se Autoriza a la Unidad de Adquisiciones y Contrataciones Institucionales UACI, realice los procedimientos conforme a lo establecido en</w:t>
      </w:r>
      <w:r w:rsidRPr="00003B55">
        <w:rPr>
          <w:rFonts w:ascii="Times New Roman" w:hAnsi="Times New Roman" w:cs="Times New Roman"/>
          <w:b/>
          <w:sz w:val="28"/>
          <w:szCs w:val="28"/>
        </w:rPr>
        <w:t xml:space="preserve"> </w:t>
      </w:r>
      <w:r w:rsidRPr="00003B55">
        <w:rPr>
          <w:rFonts w:ascii="Times New Roman" w:hAnsi="Times New Roman" w:cs="Times New Roman"/>
          <w:sz w:val="28"/>
          <w:szCs w:val="28"/>
        </w:rPr>
        <w:t>la Ley de Adquisiciones y contrataciones de la Administración Publica LACAP, para la ejecución del proyecto antes mencionado e informe al Concejo Municipal</w:t>
      </w:r>
      <w:r w:rsidRPr="00F73950">
        <w:rPr>
          <w:rFonts w:ascii="Times New Roman" w:hAnsi="Times New Roman" w:cs="Times New Roman"/>
          <w:sz w:val="28"/>
          <w:szCs w:val="28"/>
        </w:rPr>
        <w:t xml:space="preserve">. </w:t>
      </w:r>
      <w:r w:rsidRPr="00F73950">
        <w:rPr>
          <w:rFonts w:ascii="Times New Roman" w:hAnsi="Times New Roman" w:cs="Times New Roman"/>
          <w:b/>
          <w:sz w:val="28"/>
          <w:szCs w:val="28"/>
          <w:u w:val="single"/>
        </w:rPr>
        <w:t>Tercero:</w:t>
      </w:r>
      <w:r w:rsidRPr="00F73950">
        <w:rPr>
          <w:rFonts w:ascii="Times New Roman" w:hAnsi="Times New Roman" w:cs="Times New Roman"/>
          <w:b/>
          <w:sz w:val="28"/>
          <w:szCs w:val="28"/>
        </w:rPr>
        <w:t xml:space="preserve"> </w:t>
      </w:r>
      <w:r w:rsidRPr="00F73950">
        <w:rPr>
          <w:rFonts w:ascii="Times New Roman" w:hAnsi="Times New Roman" w:cs="Times New Roman"/>
          <w:sz w:val="28"/>
          <w:szCs w:val="28"/>
        </w:rPr>
        <w:t xml:space="preserve">Se Autoriza a la Tesorera Municipal para que transfiera fondos de cuenta de ahorro número </w:t>
      </w:r>
      <w:r w:rsidRPr="00F73950">
        <w:rPr>
          <w:rFonts w:ascii="Times New Roman" w:hAnsi="Times New Roman" w:cs="Times New Roman"/>
          <w:b/>
          <w:sz w:val="28"/>
          <w:szCs w:val="28"/>
        </w:rPr>
        <w:t>01480028798</w:t>
      </w:r>
      <w:r w:rsidRPr="00F73950">
        <w:rPr>
          <w:rFonts w:ascii="Times New Roman" w:hAnsi="Times New Roman" w:cs="Times New Roman"/>
          <w:sz w:val="28"/>
          <w:szCs w:val="28"/>
        </w:rPr>
        <w:t xml:space="preserve"> </w:t>
      </w:r>
      <w:r w:rsidRPr="00F73950">
        <w:rPr>
          <w:rFonts w:ascii="Times New Roman" w:hAnsi="Times New Roman" w:cs="Times New Roman"/>
          <w:b/>
          <w:sz w:val="28"/>
          <w:szCs w:val="28"/>
        </w:rPr>
        <w:t>ALCALDÍA MUNICIPAL DE APOPA/MUNICIPALIDAD DE APOPA/ FODES 75%</w:t>
      </w:r>
      <w:r w:rsidRPr="00F73950">
        <w:rPr>
          <w:rFonts w:ascii="Times New Roman" w:hAnsi="Times New Roman" w:cs="Times New Roman"/>
          <w:sz w:val="28"/>
          <w:szCs w:val="28"/>
        </w:rPr>
        <w:t xml:space="preserve"> </w:t>
      </w:r>
      <w:r w:rsidRPr="00F73950">
        <w:rPr>
          <w:rFonts w:ascii="Times New Roman" w:hAnsi="Times New Roman" w:cs="Times New Roman"/>
          <w:b/>
          <w:sz w:val="28"/>
          <w:szCs w:val="28"/>
        </w:rPr>
        <w:t>del Banco Hipotecario de El Salvador, S.A.,</w:t>
      </w:r>
      <w:r w:rsidRPr="00F73950">
        <w:rPr>
          <w:rFonts w:ascii="Times New Roman" w:hAnsi="Times New Roman" w:cs="Times New Roman"/>
          <w:sz w:val="28"/>
          <w:szCs w:val="28"/>
        </w:rPr>
        <w:t xml:space="preserve"> la cantidad de: </w:t>
      </w:r>
      <w:r w:rsidRPr="00F73950">
        <w:rPr>
          <w:rFonts w:ascii="Times New Roman" w:hAnsi="Times New Roman" w:cs="Times New Roman"/>
          <w:b/>
          <w:sz w:val="28"/>
          <w:szCs w:val="28"/>
        </w:rPr>
        <w:t xml:space="preserve">$15,062.25, </w:t>
      </w:r>
      <w:r w:rsidRPr="00F73950">
        <w:rPr>
          <w:rFonts w:ascii="Times New Roman" w:hAnsi="Times New Roman" w:cs="Times New Roman"/>
          <w:sz w:val="28"/>
          <w:szCs w:val="28"/>
        </w:rPr>
        <w:t>y</w:t>
      </w:r>
      <w:r w:rsidRPr="00F73950">
        <w:rPr>
          <w:rFonts w:ascii="Times New Roman" w:hAnsi="Times New Roman" w:cs="Times New Roman"/>
          <w:b/>
          <w:sz w:val="28"/>
          <w:szCs w:val="28"/>
        </w:rPr>
        <w:t xml:space="preserve"> </w:t>
      </w:r>
      <w:r w:rsidRPr="00F73950">
        <w:rPr>
          <w:rFonts w:ascii="Times New Roman" w:hAnsi="Times New Roman" w:cs="Times New Roman"/>
          <w:sz w:val="28"/>
          <w:szCs w:val="28"/>
        </w:rPr>
        <w:t>aperture cuenta corriente en el Banco Hipotecario de El Salvador, S.A.</w:t>
      </w:r>
      <w:r w:rsidRPr="00F73950">
        <w:rPr>
          <w:rFonts w:ascii="Times New Roman" w:hAnsi="Times New Roman" w:cs="Times New Roman"/>
          <w:b/>
          <w:sz w:val="28"/>
          <w:szCs w:val="28"/>
        </w:rPr>
        <w:t xml:space="preserve">; </w:t>
      </w:r>
      <w:r w:rsidRPr="00F73950">
        <w:rPr>
          <w:rFonts w:ascii="Times New Roman" w:hAnsi="Times New Roman" w:cs="Times New Roman"/>
          <w:sz w:val="28"/>
          <w:szCs w:val="28"/>
        </w:rPr>
        <w:t>para cancelar la ejecución del proyecto denominado:</w:t>
      </w:r>
      <w:r w:rsidRPr="00F73950">
        <w:rPr>
          <w:rFonts w:ascii="Times New Roman" w:hAnsi="Times New Roman" w:cs="Times New Roman"/>
          <w:b/>
          <w:sz w:val="28"/>
          <w:szCs w:val="28"/>
        </w:rPr>
        <w:t xml:space="preserve"> </w:t>
      </w:r>
      <w:r w:rsidRPr="00F73950">
        <w:rPr>
          <w:rFonts w:ascii="Times New Roman" w:hAnsi="Times New Roman" w:cs="Times New Roman"/>
          <w:sz w:val="28"/>
          <w:szCs w:val="28"/>
        </w:rPr>
        <w:t>“</w:t>
      </w:r>
      <w:r w:rsidRPr="00F73950">
        <w:rPr>
          <w:rFonts w:ascii="Times New Roman" w:hAnsi="Times New Roman" w:cs="Times New Roman"/>
          <w:b/>
          <w:sz w:val="28"/>
          <w:szCs w:val="28"/>
        </w:rPr>
        <w:t xml:space="preserve">CONTRATACIÓN DE SERVICIOS DE CONSULTORÍA PARA LA “ELABORACIÓN DE ESTUDIOS DE IMPACTO AMBIENTAL DEL RASTRO MUNICIPAL DE APOPA”. </w:t>
      </w:r>
      <w:r w:rsidRPr="00F73950">
        <w:rPr>
          <w:rFonts w:ascii="Times New Roman" w:hAnsi="Times New Roman" w:cs="Times New Roman"/>
          <w:sz w:val="28"/>
          <w:szCs w:val="28"/>
        </w:rPr>
        <w:t>Registrando  las</w:t>
      </w:r>
      <w:r w:rsidRPr="00F73950">
        <w:rPr>
          <w:rFonts w:ascii="Times New Roman" w:hAnsi="Times New Roman" w:cs="Times New Roman"/>
          <w:b/>
          <w:sz w:val="28"/>
          <w:szCs w:val="28"/>
        </w:rPr>
        <w:t xml:space="preserve"> </w:t>
      </w:r>
      <w:r w:rsidRPr="00F73950">
        <w:rPr>
          <w:rFonts w:ascii="Times New Roman" w:hAnsi="Times New Roman" w:cs="Times New Roman"/>
          <w:sz w:val="28"/>
          <w:szCs w:val="28"/>
        </w:rPr>
        <w:t xml:space="preserve"> firmas de los señores: Leslie Melissa Gómez Núñez, Tesorera Municipal y como refrendarios el Señor Calixto Henríquez Rodríguez, Cuarto Regidor Propietario y la Licda. Silvia Ismenia Ruiz, Sexta Regidora Propietaria; los cheques deberán ser emitidos con dos firmas, siendo la Firma Indispensable la de la Tesorera Municipal y los refrendarios indistintamente. </w:t>
      </w:r>
      <w:r w:rsidRPr="00F73950">
        <w:rPr>
          <w:rFonts w:ascii="Times New Roman" w:hAnsi="Times New Roman" w:cs="Times New Roman"/>
          <w:b/>
          <w:sz w:val="28"/>
          <w:szCs w:val="28"/>
          <w:u w:val="single"/>
        </w:rPr>
        <w:t>Cuarto</w:t>
      </w:r>
      <w:r w:rsidRPr="00F73950">
        <w:rPr>
          <w:rFonts w:ascii="Times New Roman" w:hAnsi="Times New Roman" w:cs="Times New Roman"/>
          <w:b/>
          <w:sz w:val="28"/>
          <w:szCs w:val="28"/>
        </w:rPr>
        <w:t>:</w:t>
      </w:r>
      <w:r w:rsidRPr="00F73950">
        <w:rPr>
          <w:rFonts w:ascii="Times New Roman" w:hAnsi="Times New Roman" w:cs="Times New Roman"/>
          <w:sz w:val="28"/>
          <w:szCs w:val="28"/>
        </w:rPr>
        <w:t xml:space="preserve"> Autorizar al Apoderado General Judicial de la Municipalidad, elabore contratos correspondientes con sus respectivas clausulas, que deberá firmar el Cnel. José Santiago Zelaya Domínguez, Alcalde Municipal, de conformidad al Art. 47 del Código Municipal. </w:t>
      </w:r>
      <w:r w:rsidRPr="00F73950">
        <w:rPr>
          <w:rFonts w:ascii="Times New Roman" w:hAnsi="Times New Roman" w:cs="Times New Roman"/>
          <w:b/>
          <w:sz w:val="28"/>
          <w:szCs w:val="28"/>
          <w:u w:val="single"/>
        </w:rPr>
        <w:t>Quinto:</w:t>
      </w:r>
      <w:r w:rsidRPr="00F73950">
        <w:rPr>
          <w:rFonts w:ascii="Times New Roman" w:hAnsi="Times New Roman" w:cs="Times New Roman"/>
          <w:b/>
          <w:sz w:val="28"/>
          <w:szCs w:val="28"/>
        </w:rPr>
        <w:t xml:space="preserve"> </w:t>
      </w:r>
      <w:r w:rsidRPr="00F73950">
        <w:rPr>
          <w:rFonts w:ascii="Times New Roman" w:hAnsi="Times New Roman" w:cs="Times New Roman"/>
          <w:sz w:val="28"/>
          <w:szCs w:val="28"/>
        </w:rPr>
        <w:t xml:space="preserve">Que el Jefe de la Unidad de Contabilidad y Jefe de Presupuesto, elaboren la Programación Presupuestaria para efectos de control y cierre de las cuentas presupuestarias y contables conciliadas, cuando haya </w:t>
      </w:r>
      <w:r w:rsidRPr="00F73950">
        <w:rPr>
          <w:rFonts w:ascii="Times New Roman" w:hAnsi="Times New Roman" w:cs="Times New Roman"/>
          <w:sz w:val="28"/>
          <w:szCs w:val="28"/>
        </w:rPr>
        <w:lastRenderedPageBreak/>
        <w:t>terminado el proyecto, para la respectiva liquidación en cumplimiento a la normativa de ley y Manual de Funciones e informen al Concejo Municipal Plural</w:t>
      </w:r>
      <w:r w:rsidRPr="00F73950">
        <w:rPr>
          <w:rFonts w:ascii="Times New Roman" w:hAnsi="Times New Roman" w:cs="Times New Roman"/>
          <w:b/>
          <w:sz w:val="28"/>
          <w:szCs w:val="28"/>
        </w:rPr>
        <w:t>.</w:t>
      </w:r>
      <w:r w:rsidRPr="00F73950">
        <w:rPr>
          <w:rFonts w:ascii="Times New Roman" w:hAnsi="Times New Roman" w:cs="Times New Roman"/>
          <w:sz w:val="28"/>
          <w:szCs w:val="28"/>
        </w:rPr>
        <w:t xml:space="preserve"> Fondos con aplicación al específico y expresión presupuestaria   vigente  que  se  comprobara  como  lo  establece  el  Art.78 del Código Municipal. </w:t>
      </w:r>
      <w:r w:rsidRPr="00F73950">
        <w:rPr>
          <w:rFonts w:ascii="Times New Roman" w:hAnsi="Times New Roman" w:cs="Times New Roman"/>
          <w:b/>
          <w:sz w:val="28"/>
          <w:szCs w:val="28"/>
        </w:rPr>
        <w:t>CERTIFÍQUESE Y COMUNÍQUESE.-</w:t>
      </w:r>
      <w:r w:rsidRPr="00831314">
        <w:rPr>
          <w:rFonts w:ascii="Arial" w:hAnsi="Arial" w:cs="Arial"/>
          <w:b/>
          <w:sz w:val="24"/>
          <w:szCs w:val="24"/>
        </w:rPr>
        <w:t xml:space="preserve"> </w:t>
      </w:r>
      <w:r w:rsidRPr="00E119A7">
        <w:rPr>
          <w:rFonts w:ascii="Times New Roman" w:hAnsi="Times New Roman" w:cs="Times New Roman"/>
          <w:b/>
          <w:sz w:val="28"/>
          <w:szCs w:val="28"/>
        </w:rPr>
        <w:t>“ACUERDO NUMERO CINCO”.</w:t>
      </w:r>
      <w:r w:rsidRPr="00E119A7">
        <w:rPr>
          <w:rFonts w:ascii="Times New Roman" w:hAnsi="Times New Roman" w:cs="Times New Roman"/>
          <w:sz w:val="28"/>
          <w:szCs w:val="28"/>
        </w:rPr>
        <w:t xml:space="preserve"> El Concejo Municipal en uso de sus facultades legales, de conformidad al art. 86 inciso final, 203, 204 y 235 de la Constitución de la República, art. 30 numeral 4) 14) art. 31 numeral 4) del Código Municipal. Expuesto el punto número siete, de la agenda de esta sesión, que consiste en Memorandum suscrito por la Ingeniera Claudia Beatriz Ticas Juárez, Jefe de la Unidad Municipal de la Mujer, en la que solicita reforma presupuestaría, para el presupuesto 2019 de la Unidad de la Mujer, con el fin de poder adquirir capas de lluvia para las facilitadoras, ya que no se contemplaron en el POA de la Unidad en el presente año, ni Recursos Humanos. Por </w:t>
      </w:r>
      <w:r w:rsidRPr="00E119A7">
        <w:rPr>
          <w:rFonts w:ascii="Times New Roman" w:hAnsi="Times New Roman" w:cs="Times New Roman"/>
          <w:b/>
          <w:sz w:val="28"/>
          <w:szCs w:val="28"/>
        </w:rPr>
        <w:t>UNANIMIDAD</w:t>
      </w:r>
      <w:r w:rsidRPr="00E119A7">
        <w:rPr>
          <w:rFonts w:ascii="Times New Roman" w:hAnsi="Times New Roman" w:cs="Times New Roman"/>
          <w:sz w:val="28"/>
          <w:szCs w:val="28"/>
        </w:rPr>
        <w:t xml:space="preserve"> de votos. Este Concejo </w:t>
      </w:r>
      <w:r w:rsidRPr="00E119A7">
        <w:rPr>
          <w:rFonts w:ascii="Times New Roman" w:hAnsi="Times New Roman" w:cs="Times New Roman"/>
          <w:b/>
          <w:sz w:val="28"/>
          <w:szCs w:val="28"/>
        </w:rPr>
        <w:t>ACUERDA:</w:t>
      </w:r>
      <w:r w:rsidRPr="00E119A7">
        <w:rPr>
          <w:rFonts w:ascii="Times New Roman" w:hAnsi="Times New Roman" w:cs="Times New Roman"/>
          <w:sz w:val="28"/>
          <w:szCs w:val="28"/>
        </w:rPr>
        <w:t xml:space="preserve"> Autorícese al Jefe de Presupuesto de la Municipalidad, para que realice la reforma presupuestaria, según el siguiente cuadro detalle:</w:t>
      </w:r>
    </w:p>
    <w:p w:rsidR="00FA1102" w:rsidRDefault="00FA1102" w:rsidP="00FA1102">
      <w:pPr>
        <w:tabs>
          <w:tab w:val="left" w:pos="3402"/>
        </w:tabs>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es-ES"/>
        </w:rPr>
        <w:drawing>
          <wp:inline distT="0" distB="0" distL="0" distR="0" wp14:anchorId="0CB1E63B" wp14:editId="1FDA2174">
            <wp:extent cx="5756910" cy="1574928"/>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6910" cy="1574928"/>
                    </a:xfrm>
                    <a:prstGeom prst="rect">
                      <a:avLst/>
                    </a:prstGeom>
                    <a:noFill/>
                    <a:ln>
                      <a:noFill/>
                    </a:ln>
                  </pic:spPr>
                </pic:pic>
              </a:graphicData>
            </a:graphic>
          </wp:inline>
        </w:drawing>
      </w:r>
    </w:p>
    <w:p w:rsidR="00FA1102" w:rsidRPr="00611D53" w:rsidRDefault="00FA1102" w:rsidP="00FA1102">
      <w:pPr>
        <w:jc w:val="both"/>
        <w:rPr>
          <w:rFonts w:ascii="Times New Roman" w:hAnsi="Times New Roman" w:cs="Times New Roman"/>
          <w:sz w:val="28"/>
          <w:szCs w:val="28"/>
        </w:rPr>
      </w:pPr>
      <w:r w:rsidRPr="00E119A7">
        <w:rPr>
          <w:rFonts w:ascii="Times New Roman" w:hAnsi="Times New Roman" w:cs="Times New Roman"/>
          <w:sz w:val="28"/>
          <w:szCs w:val="28"/>
        </w:rPr>
        <w:t xml:space="preserve">Con el fin de proceder a la adjudicación y compra de  las capas lluvias. Fondos con aplicación al específico y expresión presupuestaria  vigente, que se comprobara como lo establece el art. 78 del Código Municipal. </w:t>
      </w:r>
      <w:r w:rsidRPr="00E119A7">
        <w:rPr>
          <w:rFonts w:ascii="Times New Roman" w:hAnsi="Times New Roman" w:cs="Times New Roman"/>
          <w:b/>
          <w:sz w:val="28"/>
          <w:szCs w:val="28"/>
        </w:rPr>
        <w:t>CERTIFÍQUESE Y COMUNÍQUESE.-</w:t>
      </w:r>
      <w:r w:rsidRPr="00E119A7">
        <w:rPr>
          <w:rFonts w:ascii="Times New Roman" w:eastAsia="Times New Roman" w:hAnsi="Times New Roman" w:cs="Times New Roman"/>
          <w:sz w:val="28"/>
          <w:szCs w:val="28"/>
        </w:rPr>
        <w:t xml:space="preserve"> </w:t>
      </w:r>
      <w:r w:rsidRPr="00A51F36">
        <w:rPr>
          <w:rFonts w:ascii="Times New Roman" w:hAnsi="Times New Roman" w:cs="Times New Roman"/>
          <w:b/>
          <w:bCs/>
          <w:sz w:val="28"/>
          <w:szCs w:val="28"/>
        </w:rPr>
        <w:t xml:space="preserve">“ACUERDO MUNICIPAL NÚMERO SEIS” </w:t>
      </w:r>
      <w:r w:rsidRPr="00A51F36">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once de la agenda de esta sesión, el cual consiste  en puntos Varios, solicitando el señor Gerente General, Licdo. Francisco José Moran, al honorable Concejo Municipal Plural por medio de Memorandum de fecha 23/07/2019, solicitando al Honorable Concejo Municipal Plural, la  </w:t>
      </w:r>
      <w:r w:rsidRPr="00A51F36">
        <w:rPr>
          <w:rFonts w:ascii="Times New Roman" w:hAnsi="Times New Roman" w:cs="Times New Roman"/>
          <w:sz w:val="28"/>
          <w:szCs w:val="28"/>
        </w:rPr>
        <w:lastRenderedPageBreak/>
        <w:t xml:space="preserve">modificación del Acuerdo Municipal número veinte de Acta trece, de fecha 25/03/2019, en el sentido de solicitar la autorización de pago, por la cantidad de $506.01, en concepto de pago de medidor de 200 Amperios en baja tensión, para la Clínica Municipal, debido a que el valor solicitado inicialmente según Acuerdo citado anteriormente es de $539.08, ya que de acuerdo a modificaciones en los estándares de cobro de CAESS el valor solicitado inicialmente a disminuido, por lo que se requiere de una nueva aprobación por $506.01. Por </w:t>
      </w:r>
      <w:r w:rsidRPr="00A51F36">
        <w:rPr>
          <w:rFonts w:ascii="Times New Roman" w:hAnsi="Times New Roman" w:cs="Times New Roman"/>
          <w:b/>
          <w:sz w:val="28"/>
          <w:szCs w:val="28"/>
        </w:rPr>
        <w:t xml:space="preserve">MAYORÍA </w:t>
      </w:r>
      <w:r w:rsidRPr="00A51F36">
        <w:rPr>
          <w:rFonts w:ascii="Times New Roman" w:hAnsi="Times New Roman" w:cs="Times New Roman"/>
          <w:sz w:val="28"/>
          <w:szCs w:val="28"/>
        </w:rPr>
        <w:t xml:space="preserve">de trece votos a favor, y una ausencia al momento de esta votación por parte de la señora María del Carmen García, Primera Regidora Propietaria. Este Concejo Municipal Plural </w:t>
      </w:r>
      <w:r w:rsidRPr="00A51F36">
        <w:rPr>
          <w:rFonts w:ascii="Times New Roman" w:hAnsi="Times New Roman" w:cs="Times New Roman"/>
          <w:b/>
          <w:sz w:val="28"/>
          <w:szCs w:val="28"/>
        </w:rPr>
        <w:t>ACUERDA:</w:t>
      </w:r>
      <w:r w:rsidRPr="00A51F36">
        <w:rPr>
          <w:rFonts w:ascii="Times New Roman" w:hAnsi="Times New Roman" w:cs="Times New Roman"/>
          <w:sz w:val="28"/>
          <w:szCs w:val="28"/>
        </w:rPr>
        <w:t xml:space="preserve"> </w:t>
      </w:r>
      <w:r w:rsidRPr="00A51F36">
        <w:rPr>
          <w:rFonts w:ascii="Times New Roman" w:hAnsi="Times New Roman" w:cs="Times New Roman"/>
          <w:b/>
          <w:sz w:val="28"/>
          <w:szCs w:val="28"/>
          <w:u w:val="single"/>
        </w:rPr>
        <w:t>Primero:</w:t>
      </w:r>
      <w:r w:rsidRPr="00A51F36">
        <w:rPr>
          <w:rFonts w:ascii="Times New Roman" w:hAnsi="Times New Roman" w:cs="Times New Roman"/>
          <w:sz w:val="28"/>
          <w:szCs w:val="28"/>
        </w:rPr>
        <w:t xml:space="preserve"> Modificar el Acuerdo Municipal número veinte de Acta Trece de fecha 25/03/2019, en el sentido de solicitar la autorización de pago, por la cantidad de $506.01, en concepto de pago de medidor de 200 Amperios en baja tensión, para la Clínica Municipal, debido a que el valor solicitado inicialmente según Acuerdo citado anteriormente es de $539.08, y de acuerdo a modificaciones en los estándares de cobro de CAESS el valor solicitado inicialmente a disminuido, por lo que se requiere de una nueva aprobación por $506.01. </w:t>
      </w:r>
      <w:r w:rsidRPr="00A51F36">
        <w:rPr>
          <w:rFonts w:ascii="Times New Roman" w:hAnsi="Times New Roman" w:cs="Times New Roman"/>
          <w:b/>
          <w:sz w:val="28"/>
          <w:szCs w:val="28"/>
          <w:u w:val="single"/>
        </w:rPr>
        <w:t>Segundo:</w:t>
      </w:r>
      <w:r w:rsidRPr="00A51F36">
        <w:rPr>
          <w:rFonts w:ascii="Times New Roman" w:hAnsi="Times New Roman" w:cs="Times New Roman"/>
          <w:sz w:val="28"/>
          <w:szCs w:val="28"/>
        </w:rPr>
        <w:t xml:space="preserve"> Ratificar el Acuerdo Municipal Número Veinte de Acta Trece de fecha 25/03/2019, en todas sus demás partes. Fondos con aplicación al espe</w:t>
      </w:r>
      <w:r w:rsidRPr="00A51F36">
        <w:rPr>
          <w:rFonts w:ascii="Times New Roman" w:hAnsi="Times New Roman" w:cs="Times New Roman"/>
          <w:sz w:val="28"/>
          <w:szCs w:val="28"/>
          <w:shd w:val="clear" w:color="auto" w:fill="FFFFFF" w:themeFill="background1"/>
        </w:rPr>
        <w:t>cífico y expresión Presupuestaria Municipal vigente, que</w:t>
      </w:r>
      <w:r w:rsidRPr="00A51F36">
        <w:rPr>
          <w:rFonts w:ascii="Times New Roman" w:hAnsi="Times New Roman" w:cs="Times New Roman"/>
          <w:sz w:val="28"/>
          <w:szCs w:val="28"/>
        </w:rPr>
        <w:t xml:space="preserve"> se comprobara como lo establece el artículo 78 del Código Municipal.</w:t>
      </w:r>
      <w:r w:rsidRPr="00A51F36">
        <w:rPr>
          <w:rFonts w:ascii="Times New Roman" w:hAnsi="Times New Roman" w:cs="Times New Roman"/>
          <w:b/>
          <w:sz w:val="28"/>
          <w:szCs w:val="28"/>
        </w:rPr>
        <w:t>-CERTIFIQUESE Y COMUNIQUESE.-</w:t>
      </w:r>
      <w:r>
        <w:rPr>
          <w:rFonts w:ascii="Times New Roman" w:eastAsia="Times New Roman" w:hAnsi="Times New Roman" w:cs="Times New Roman"/>
          <w:sz w:val="28"/>
          <w:szCs w:val="28"/>
        </w:rPr>
        <w:t xml:space="preserve"> </w:t>
      </w:r>
      <w:r w:rsidRPr="00D45133">
        <w:rPr>
          <w:rFonts w:ascii="Times New Roman" w:hAnsi="Times New Roman" w:cs="Times New Roman"/>
          <w:b/>
          <w:bCs/>
          <w:sz w:val="28"/>
          <w:szCs w:val="28"/>
        </w:rPr>
        <w:t xml:space="preserve">“ACUERDO MUNICIPAL NÚMERO SIETE” </w:t>
      </w:r>
      <w:r w:rsidRPr="00D45133">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once de la agenda de esta sesión, el cual consiste  en puntos Varios, solicitando el señor Gerente General, Licdo. Francisco José Moran, al honorable Concejo Municipal Plural por medio de Memorándum de fecha 29/07/2019, solicitando al Honorable Concejo Municipal Plural, la  modificación del Acuerdo Municipal número siete de Acta treinta y Uno, de fecha 22/07/2019, en el cual se autorizó la reforma presupuestaria para realizar compras de capas al Cuerpo de Agente Municipales CAM, solicitando la disminución del Especifico </w:t>
      </w:r>
      <w:r w:rsidRPr="00D45133">
        <w:rPr>
          <w:rFonts w:ascii="Times New Roman" w:hAnsi="Times New Roman" w:cs="Times New Roman"/>
          <w:b/>
          <w:sz w:val="28"/>
          <w:szCs w:val="28"/>
        </w:rPr>
        <w:t>54104</w:t>
      </w:r>
      <w:r w:rsidRPr="00D45133">
        <w:rPr>
          <w:rFonts w:ascii="Times New Roman" w:hAnsi="Times New Roman" w:cs="Times New Roman"/>
          <w:sz w:val="28"/>
          <w:szCs w:val="28"/>
        </w:rPr>
        <w:t xml:space="preserve"> Materiales de Defensa y Seguridad Publica, por la Cantidad de $1,880.00, y aumento al especifico </w:t>
      </w:r>
      <w:r w:rsidRPr="00D45133">
        <w:rPr>
          <w:rFonts w:ascii="Times New Roman" w:hAnsi="Times New Roman" w:cs="Times New Roman"/>
          <w:b/>
          <w:sz w:val="28"/>
          <w:szCs w:val="28"/>
        </w:rPr>
        <w:t>54117</w:t>
      </w:r>
      <w:r w:rsidRPr="00D45133">
        <w:rPr>
          <w:rFonts w:ascii="Times New Roman" w:hAnsi="Times New Roman" w:cs="Times New Roman"/>
          <w:sz w:val="28"/>
          <w:szCs w:val="28"/>
        </w:rPr>
        <w:t xml:space="preserve"> Productos Textiles y Vestuario por la cantidad de $1,880.00; de lo cual por error involuntario se consignó de manera equivocada, siendo lo correcto de la </w:t>
      </w:r>
      <w:r w:rsidRPr="00D45133">
        <w:rPr>
          <w:rFonts w:ascii="Times New Roman" w:hAnsi="Times New Roman" w:cs="Times New Roman"/>
          <w:sz w:val="28"/>
          <w:szCs w:val="28"/>
        </w:rPr>
        <w:lastRenderedPageBreak/>
        <w:t xml:space="preserve">siguiente manera: Disminución del especifico </w:t>
      </w:r>
      <w:r w:rsidRPr="00D45133">
        <w:rPr>
          <w:rFonts w:ascii="Times New Roman" w:hAnsi="Times New Roman" w:cs="Times New Roman"/>
          <w:b/>
          <w:sz w:val="28"/>
          <w:szCs w:val="28"/>
        </w:rPr>
        <w:t>54117</w:t>
      </w:r>
      <w:r w:rsidRPr="00D45133">
        <w:rPr>
          <w:rFonts w:ascii="Times New Roman" w:hAnsi="Times New Roman" w:cs="Times New Roman"/>
          <w:sz w:val="28"/>
          <w:szCs w:val="28"/>
        </w:rPr>
        <w:t xml:space="preserve"> Materiales de Defensa y Seguridad Publica por la cantidad de $1,880.00 y aumento al especifico </w:t>
      </w:r>
      <w:r w:rsidRPr="00D45133">
        <w:rPr>
          <w:rFonts w:ascii="Times New Roman" w:hAnsi="Times New Roman" w:cs="Times New Roman"/>
          <w:b/>
          <w:sz w:val="28"/>
          <w:szCs w:val="28"/>
        </w:rPr>
        <w:t xml:space="preserve">54104 </w:t>
      </w:r>
      <w:r w:rsidRPr="00D45133">
        <w:rPr>
          <w:rFonts w:ascii="Times New Roman" w:hAnsi="Times New Roman" w:cs="Times New Roman"/>
          <w:sz w:val="28"/>
          <w:szCs w:val="28"/>
        </w:rPr>
        <w:t xml:space="preserve">de productos Textiles  y Vestuario, por la cantidad de $1,880.00, por lo tanto, este Concejo Municipal Plural Por </w:t>
      </w:r>
      <w:r w:rsidRPr="00D45133">
        <w:rPr>
          <w:rFonts w:ascii="Times New Roman" w:hAnsi="Times New Roman" w:cs="Times New Roman"/>
          <w:b/>
          <w:sz w:val="28"/>
          <w:szCs w:val="28"/>
        </w:rPr>
        <w:t xml:space="preserve">MAYORÍA </w:t>
      </w:r>
      <w:r w:rsidRPr="00D45133">
        <w:rPr>
          <w:rFonts w:ascii="Times New Roman" w:hAnsi="Times New Roman" w:cs="Times New Roman"/>
          <w:sz w:val="28"/>
          <w:szCs w:val="28"/>
        </w:rPr>
        <w:t xml:space="preserve">de trece votos a favor, y una ausencia al momento de esta votación por parte de la señora María del Carmen García, Primera Regidora Propietaria. Este Concejo Municipal Plural </w:t>
      </w:r>
      <w:r w:rsidRPr="00D45133">
        <w:rPr>
          <w:rFonts w:ascii="Times New Roman" w:hAnsi="Times New Roman" w:cs="Times New Roman"/>
          <w:b/>
          <w:sz w:val="28"/>
          <w:szCs w:val="28"/>
        </w:rPr>
        <w:t>ACUERDA:</w:t>
      </w:r>
      <w:r w:rsidRPr="00D45133">
        <w:rPr>
          <w:rFonts w:ascii="Times New Roman" w:hAnsi="Times New Roman" w:cs="Times New Roman"/>
          <w:sz w:val="28"/>
          <w:szCs w:val="28"/>
        </w:rPr>
        <w:t xml:space="preserve"> </w:t>
      </w:r>
      <w:r w:rsidRPr="00D45133">
        <w:rPr>
          <w:rFonts w:ascii="Times New Roman" w:hAnsi="Times New Roman" w:cs="Times New Roman"/>
          <w:b/>
          <w:sz w:val="28"/>
          <w:szCs w:val="28"/>
          <w:u w:val="single"/>
        </w:rPr>
        <w:t>Primero:</w:t>
      </w:r>
      <w:r w:rsidRPr="00D45133">
        <w:rPr>
          <w:rFonts w:ascii="Times New Roman" w:hAnsi="Times New Roman" w:cs="Times New Roman"/>
          <w:sz w:val="28"/>
          <w:szCs w:val="28"/>
        </w:rPr>
        <w:t xml:space="preserve"> Modificar el Acuerdo Municipal número Siete de Acta Treinta y Uno de fecha 22/07/2019, en el cual se autorizó la reforma presupuestaria para realizar compras de capas al Cuerpo de Agente Municipales CAM, solicitando la disminución del Especifico </w:t>
      </w:r>
      <w:r w:rsidRPr="00D45133">
        <w:rPr>
          <w:rFonts w:ascii="Times New Roman" w:hAnsi="Times New Roman" w:cs="Times New Roman"/>
          <w:b/>
          <w:sz w:val="28"/>
          <w:szCs w:val="28"/>
        </w:rPr>
        <w:t>54104</w:t>
      </w:r>
      <w:r w:rsidRPr="00D45133">
        <w:rPr>
          <w:rFonts w:ascii="Times New Roman" w:hAnsi="Times New Roman" w:cs="Times New Roman"/>
          <w:sz w:val="28"/>
          <w:szCs w:val="28"/>
        </w:rPr>
        <w:t xml:space="preserve"> Materiales de Defensa y Seguridad Publica, por la Cantidad de $1,880.00, y aumento al especifico </w:t>
      </w:r>
      <w:r w:rsidRPr="00D45133">
        <w:rPr>
          <w:rFonts w:ascii="Times New Roman" w:hAnsi="Times New Roman" w:cs="Times New Roman"/>
          <w:b/>
          <w:sz w:val="28"/>
          <w:szCs w:val="28"/>
        </w:rPr>
        <w:t>54117,</w:t>
      </w:r>
      <w:r w:rsidRPr="00D45133">
        <w:rPr>
          <w:rFonts w:ascii="Times New Roman" w:hAnsi="Times New Roman" w:cs="Times New Roman"/>
          <w:sz w:val="28"/>
          <w:szCs w:val="28"/>
        </w:rPr>
        <w:t xml:space="preserve"> Productos Textiles y Vestuario por la cantidad de $1,880.00; ya que por error involuntario se consignó de manera equivocada, siendo lo correcto de la siguiente manera: Disminución del especifico </w:t>
      </w:r>
      <w:r w:rsidRPr="00D45133">
        <w:rPr>
          <w:rFonts w:ascii="Times New Roman" w:hAnsi="Times New Roman" w:cs="Times New Roman"/>
          <w:b/>
          <w:sz w:val="28"/>
          <w:szCs w:val="28"/>
        </w:rPr>
        <w:t>54117</w:t>
      </w:r>
      <w:r w:rsidRPr="00D45133">
        <w:rPr>
          <w:rFonts w:ascii="Times New Roman" w:hAnsi="Times New Roman" w:cs="Times New Roman"/>
          <w:sz w:val="28"/>
          <w:szCs w:val="28"/>
        </w:rPr>
        <w:t xml:space="preserve"> Materiales de Defensa y Seguridad Publica por la cantidad de $1,880.00 y aumento al especifico </w:t>
      </w:r>
      <w:r w:rsidRPr="00D45133">
        <w:rPr>
          <w:rFonts w:ascii="Times New Roman" w:hAnsi="Times New Roman" w:cs="Times New Roman"/>
          <w:b/>
          <w:sz w:val="28"/>
          <w:szCs w:val="28"/>
        </w:rPr>
        <w:t xml:space="preserve">54104 </w:t>
      </w:r>
      <w:r w:rsidRPr="00D45133">
        <w:rPr>
          <w:rFonts w:ascii="Times New Roman" w:hAnsi="Times New Roman" w:cs="Times New Roman"/>
          <w:sz w:val="28"/>
          <w:szCs w:val="28"/>
        </w:rPr>
        <w:t xml:space="preserve">de productos Textiles  y Vestuario, por la cantidad de $1,880.00 </w:t>
      </w:r>
      <w:r w:rsidRPr="00D45133">
        <w:rPr>
          <w:rFonts w:ascii="Times New Roman" w:hAnsi="Times New Roman" w:cs="Times New Roman"/>
          <w:b/>
          <w:sz w:val="28"/>
          <w:szCs w:val="28"/>
          <w:u w:val="single"/>
        </w:rPr>
        <w:t>Segundo:</w:t>
      </w:r>
      <w:r w:rsidRPr="00D45133">
        <w:rPr>
          <w:rFonts w:ascii="Times New Roman" w:hAnsi="Times New Roman" w:cs="Times New Roman"/>
          <w:sz w:val="28"/>
          <w:szCs w:val="28"/>
        </w:rPr>
        <w:t xml:space="preserve"> Ratificar el Acuerdo Municipal Número Siete de Acta Treinta y Uno de fecha 22/07/2019, en todas sus demás partes. Fondos con aplicación al espe</w:t>
      </w:r>
      <w:r w:rsidRPr="00D45133">
        <w:rPr>
          <w:rFonts w:ascii="Times New Roman" w:hAnsi="Times New Roman" w:cs="Times New Roman"/>
          <w:sz w:val="28"/>
          <w:szCs w:val="28"/>
          <w:shd w:val="clear" w:color="auto" w:fill="FFFFFF" w:themeFill="background1"/>
        </w:rPr>
        <w:t>cífico y expresión Presupuestaria Municipal vigente, que</w:t>
      </w:r>
      <w:r w:rsidRPr="00D45133">
        <w:rPr>
          <w:rFonts w:ascii="Times New Roman" w:hAnsi="Times New Roman" w:cs="Times New Roman"/>
          <w:sz w:val="28"/>
          <w:szCs w:val="28"/>
        </w:rPr>
        <w:t xml:space="preserve"> se comprobara como lo establece el artículo 78 del Código Municipal.</w:t>
      </w:r>
      <w:r w:rsidRPr="00D45133">
        <w:rPr>
          <w:rFonts w:ascii="Times New Roman" w:hAnsi="Times New Roman" w:cs="Times New Roman"/>
          <w:b/>
          <w:sz w:val="28"/>
          <w:szCs w:val="28"/>
        </w:rPr>
        <w:t>-CERTIFIQUESE Y COMUNÍQUESE</w:t>
      </w:r>
      <w:r w:rsidRPr="004A4CAF">
        <w:rPr>
          <w:rFonts w:ascii="Times New Roman" w:hAnsi="Times New Roman" w:cs="Times New Roman"/>
          <w:b/>
          <w:sz w:val="28"/>
          <w:szCs w:val="28"/>
        </w:rPr>
        <w:t>.-</w:t>
      </w:r>
      <w:r w:rsidRPr="004A4CAF">
        <w:rPr>
          <w:rFonts w:ascii="Times New Roman" w:hAnsi="Times New Roman" w:cs="Times New Roman"/>
          <w:b/>
          <w:bCs/>
          <w:sz w:val="28"/>
          <w:szCs w:val="28"/>
        </w:rPr>
        <w:t xml:space="preserve"> “ACUERDO MUNICIPAL NUMERO OCHO” </w:t>
      </w:r>
      <w:r w:rsidRPr="004A4CAF">
        <w:rPr>
          <w:rFonts w:ascii="Times New Roman" w:hAnsi="Times New Roman" w:cs="Times New Roman"/>
          <w:sz w:val="28"/>
          <w:szCs w:val="28"/>
        </w:rPr>
        <w:t xml:space="preserve">El Concejo Municipal en uso de sus facultades legales, de conformidad al art. 203 y 204 de la Constitución de la República, art. 30 numeral 4) 14) art. 31 numeral 4) del Código Municipal. Expuesto el punto número once de la agenda de esta sesión, en Varios.  El cual consiste en la participación del Licdo. José Antonio Roque Viana, Apoderado General y Judicial, en donde  solicita al honorable Concejo Municipal Plural aprobación para el nombramiento de la Comisión Especial Metrópolis San Gabriel. Este Concejo Municipal Plural, de conformidad al Art. 30 numeral 3 del Código Municipal,  Por </w:t>
      </w:r>
      <w:r w:rsidRPr="004A4CAF">
        <w:rPr>
          <w:rFonts w:ascii="Times New Roman" w:hAnsi="Times New Roman" w:cs="Times New Roman"/>
          <w:b/>
          <w:sz w:val="28"/>
          <w:szCs w:val="28"/>
        </w:rPr>
        <w:t>UNANIMIDAD</w:t>
      </w:r>
      <w:r w:rsidRPr="004A4CAF">
        <w:rPr>
          <w:rFonts w:ascii="Times New Roman" w:hAnsi="Times New Roman" w:cs="Times New Roman"/>
          <w:sz w:val="28"/>
          <w:szCs w:val="28"/>
        </w:rPr>
        <w:t xml:space="preserve"> de votos, </w:t>
      </w:r>
      <w:r w:rsidRPr="004A4CAF">
        <w:rPr>
          <w:rFonts w:ascii="Times New Roman" w:hAnsi="Times New Roman" w:cs="Times New Roman"/>
          <w:b/>
          <w:sz w:val="28"/>
          <w:szCs w:val="28"/>
        </w:rPr>
        <w:t>ACUERDA: Nombrar Comisión Especial Transitoria, Metrópolis San Gabriel,</w:t>
      </w:r>
      <w:r w:rsidRPr="004A4CAF">
        <w:rPr>
          <w:rFonts w:ascii="Times New Roman" w:hAnsi="Times New Roman" w:cs="Times New Roman"/>
          <w:sz w:val="28"/>
          <w:szCs w:val="28"/>
        </w:rPr>
        <w:t xml:space="preserve"> quedando integrada con los siguientes miembros:</w:t>
      </w:r>
      <w:r w:rsidRPr="004A4CAF">
        <w:rPr>
          <w:rFonts w:ascii="Times New Roman" w:hAnsi="Times New Roman" w:cs="Times New Roman"/>
          <w:b/>
          <w:sz w:val="28"/>
          <w:szCs w:val="28"/>
        </w:rPr>
        <w:t xml:space="preserve"> </w:t>
      </w:r>
      <w:r w:rsidRPr="004A4CAF">
        <w:rPr>
          <w:rFonts w:ascii="Times New Roman" w:hAnsi="Times New Roman" w:cs="Times New Roman"/>
          <w:sz w:val="28"/>
          <w:szCs w:val="28"/>
          <w:u w:val="single"/>
        </w:rPr>
        <w:t>Licdo. Darwin David Maldonado García; Síndico Municipal, Licdo. Francisco José Moran Hernández, Gerente General, Tec. René Edgardo Gamero Miranda; Subgerente Financiero y Tributario, Licdo. José Antonio Roque Viana; Apoderado General y Judicial y Tec. Roxana Maribel  Solís González, Jefe de Catastro;</w:t>
      </w:r>
      <w:r w:rsidRPr="004A4CAF">
        <w:rPr>
          <w:rFonts w:ascii="Times New Roman" w:hAnsi="Times New Roman" w:cs="Times New Roman"/>
          <w:sz w:val="28"/>
          <w:szCs w:val="28"/>
        </w:rPr>
        <w:t xml:space="preserve"> quedando </w:t>
      </w:r>
      <w:r w:rsidRPr="004A4CAF">
        <w:rPr>
          <w:rFonts w:ascii="Times New Roman" w:hAnsi="Times New Roman" w:cs="Times New Roman"/>
          <w:sz w:val="28"/>
          <w:szCs w:val="28"/>
        </w:rPr>
        <w:lastRenderedPageBreak/>
        <w:t xml:space="preserve">como Coordinador el </w:t>
      </w:r>
      <w:r w:rsidRPr="004A4CAF">
        <w:rPr>
          <w:rFonts w:ascii="Times New Roman" w:hAnsi="Times New Roman" w:cs="Times New Roman"/>
          <w:b/>
          <w:sz w:val="28"/>
          <w:szCs w:val="28"/>
        </w:rPr>
        <w:t xml:space="preserve"> Licdo. Darwin David Maldonado García; Síndico Municipal. </w:t>
      </w:r>
      <w:r w:rsidRPr="004A4CAF">
        <w:rPr>
          <w:rFonts w:ascii="Times New Roman" w:hAnsi="Times New Roman" w:cs="Times New Roman"/>
          <w:color w:val="000000" w:themeColor="text1"/>
          <w:sz w:val="28"/>
          <w:szCs w:val="28"/>
          <w:shd w:val="clear" w:color="auto" w:fill="FFFFFF" w:themeFill="background1"/>
        </w:rPr>
        <w:t xml:space="preserve">.- </w:t>
      </w:r>
      <w:r w:rsidRPr="004A4CAF">
        <w:rPr>
          <w:rFonts w:ascii="Times New Roman" w:hAnsi="Times New Roman" w:cs="Times New Roman"/>
          <w:b/>
          <w:sz w:val="28"/>
          <w:szCs w:val="28"/>
        </w:rPr>
        <w:t>CERTIFÍQUESE Y COMUNÍQUESE.- ACUERDO MUNICIPAL NÚMERO NUEVE.</w:t>
      </w:r>
      <w:r w:rsidRPr="004A4CAF">
        <w:rPr>
          <w:rFonts w:ascii="Times New Roman" w:hAnsi="Times New Roman" w:cs="Times New Roman"/>
          <w:sz w:val="28"/>
          <w:szCs w:val="28"/>
        </w:rPr>
        <w:t xml:space="preserve"> El Concejo Municipal en uso de sus facultades legales, de conformidad al art. 86 inciso 3º, 203 y 204 y 235 de la Constitución de la República. Contenido dentro del punto número once de la agenda de esta sesión, varios. Teniendo a la vista</w:t>
      </w:r>
      <w:r w:rsidRPr="003C3A9D">
        <w:rPr>
          <w:rFonts w:ascii="Times New Roman" w:hAnsi="Times New Roman" w:cs="Times New Roman"/>
          <w:sz w:val="28"/>
          <w:szCs w:val="28"/>
        </w:rPr>
        <w:t xml:space="preserve"> Memorandum de fecha 26/07/2019, suscrito por el Licenciado José Antonio Roque Viana, Apoderado General Judicial de la Municipalidad, en el cual remite nota de fecha 24/07/2019, con referencia CNR-DE-URICC-55/2019, por la Licenciada Elizabeth Canales de Cobar en su carácter de Jefa de Unidad de Relaciones Internacionales, Cooperación y Convenio del CNR, en el cual, manifiesta que por error se comunicó por medio de nota, que la obligación  por servicios prestados al amparo del Convenio de Cooperación suscrito entre la Alcaldía de Apopa y el Centro Nacional de Registros CNR, era de $722.29, siendo la suma correcta a pagar de $802.92, por lo cual queda un saldo pendiente de $80.63. Por tanto, este Concejo Municipal. por </w:t>
      </w:r>
      <w:r w:rsidRPr="003C3A9D">
        <w:rPr>
          <w:rFonts w:ascii="Times New Roman" w:hAnsi="Times New Roman" w:cs="Times New Roman"/>
          <w:b/>
          <w:sz w:val="28"/>
          <w:szCs w:val="28"/>
        </w:rPr>
        <w:t xml:space="preserve">UNANIMIDAD </w:t>
      </w:r>
      <w:r w:rsidRPr="003C3A9D">
        <w:rPr>
          <w:rFonts w:ascii="Times New Roman" w:hAnsi="Times New Roman" w:cs="Times New Roman"/>
          <w:sz w:val="28"/>
          <w:szCs w:val="28"/>
        </w:rPr>
        <w:t xml:space="preserve">de votos </w:t>
      </w:r>
      <w:r w:rsidRPr="003C3A9D">
        <w:rPr>
          <w:rFonts w:ascii="Times New Roman" w:hAnsi="Times New Roman" w:cs="Times New Roman"/>
          <w:b/>
          <w:sz w:val="28"/>
          <w:szCs w:val="28"/>
        </w:rPr>
        <w:t>ACUERDA:</w:t>
      </w:r>
      <w:r w:rsidRPr="003C3A9D">
        <w:rPr>
          <w:rFonts w:ascii="Times New Roman" w:hAnsi="Times New Roman" w:cs="Times New Roman"/>
          <w:sz w:val="28"/>
          <w:szCs w:val="28"/>
        </w:rPr>
        <w:t xml:space="preserve"> Autorícese a la Tesorera Municipal erogue de la cuenta corriente 480005924 MUNICIPALIDAD DE APOPA, RECURSOS PROPIOS, Banco Hipotecario de El Salvador, S.A., la cantidad de $80.63, y emita cheque a nombre: </w:t>
      </w:r>
      <w:r w:rsidRPr="003C3A9D">
        <w:rPr>
          <w:rFonts w:ascii="Times New Roman" w:hAnsi="Times New Roman" w:cs="Times New Roman"/>
          <w:b/>
          <w:sz w:val="28"/>
          <w:szCs w:val="28"/>
        </w:rPr>
        <w:t>Centro Nacional de Registro (CNR);</w:t>
      </w:r>
      <w:r w:rsidRPr="003C3A9D">
        <w:rPr>
          <w:rFonts w:ascii="Times New Roman" w:hAnsi="Times New Roman" w:cs="Times New Roman"/>
          <w:sz w:val="28"/>
          <w:szCs w:val="28"/>
        </w:rPr>
        <w:t xml:space="preserve"> con el objeto de honrar el saldo pendiente que se tiene con dicha institución. Fondos con aplicación al específico y expresión presupuestaria   vigente  que  se  comprobara  como  lo  establece  el  Art.78 del Código Municipal. </w:t>
      </w:r>
      <w:r w:rsidRPr="003C3A9D">
        <w:rPr>
          <w:rFonts w:ascii="Times New Roman" w:hAnsi="Times New Roman" w:cs="Times New Roman"/>
          <w:b/>
          <w:sz w:val="28"/>
          <w:szCs w:val="28"/>
        </w:rPr>
        <w:t>CERTIFÍQUESE Y COMUNÍQUESE.-</w:t>
      </w:r>
      <w:r>
        <w:rPr>
          <w:rFonts w:ascii="Times New Roman" w:eastAsia="Times New Roman" w:hAnsi="Times New Roman" w:cs="Times New Roman"/>
          <w:sz w:val="28"/>
          <w:szCs w:val="28"/>
        </w:rPr>
        <w:t xml:space="preserve"> </w:t>
      </w:r>
      <w:r w:rsidRPr="00204059">
        <w:rPr>
          <w:rFonts w:ascii="Times New Roman" w:eastAsia="Calibri" w:hAnsi="Times New Roman" w:cs="Times New Roman"/>
          <w:b/>
          <w:bCs/>
          <w:sz w:val="28"/>
          <w:szCs w:val="28"/>
        </w:rPr>
        <w:t>“</w:t>
      </w:r>
      <w:r w:rsidRPr="00204059">
        <w:rPr>
          <w:rFonts w:ascii="Times New Roman" w:hAnsi="Times New Roman" w:cs="Times New Roman"/>
          <w:b/>
          <w:sz w:val="28"/>
          <w:szCs w:val="28"/>
        </w:rPr>
        <w:t xml:space="preserve">ACUERDO MUNICIPAL NÚMERO DIEZ” </w:t>
      </w:r>
      <w:r w:rsidRPr="00204059">
        <w:rPr>
          <w:rFonts w:ascii="Times New Roman" w:hAnsi="Times New Roman" w:cs="Times New Roman"/>
          <w:sz w:val="28"/>
          <w:szCs w:val="28"/>
        </w:rPr>
        <w:t xml:space="preserve">El Concejo Municipal Plural en uso de sus facultades legales, de conformidad al art. 86 inciso 3º, 203 y 204,  de la Constitución de la República. Expuesto dentro del punto número once de la agenda de esta sesión el cual consiste en puntos Varios, solicitando la jefa de Unidad de Adquisiciones y Contrataciones Institucionales  Interina Licda. Ana Fabiola Loucel Bonilla, el cual solicita al pleno mediante memorándum de aprobación de las Especificaciones Técnicas en referencia a la LG /2019, suministro  de calzado para el personal de la Municipalidad, aprobación del nombramiento de la Comisión Evaluadora de Ofertas, proponiendo las siguientes personas: Salvador Alex Salazar, como unidad solicitante de Recursos Humanos, Soyla Betzabet García Serrano, analista financiera, Álvaro Alberto Rincán Montes, experto en la materia, Licda. Ana Fabiola Loucel </w:t>
      </w:r>
      <w:r w:rsidRPr="00204059">
        <w:rPr>
          <w:rFonts w:ascii="Times New Roman" w:hAnsi="Times New Roman" w:cs="Times New Roman"/>
          <w:sz w:val="28"/>
          <w:szCs w:val="28"/>
        </w:rPr>
        <w:lastRenderedPageBreak/>
        <w:t xml:space="preserve">Bonilla, Jefa de UACI y a Sra. Sara Guadalupe Cardoza de Escalante, colaborador Jurídico, así como la aprobación para el administrador de contrato u orden de compra proponiendo a la Sra. Rosa Amelia Pérez Argueta. Por tanto, este Concejo Municipal Plural, en uso de sus facultades legales por </w:t>
      </w:r>
      <w:r w:rsidRPr="00204059">
        <w:rPr>
          <w:rFonts w:ascii="Times New Roman" w:hAnsi="Times New Roman" w:cs="Times New Roman"/>
          <w:b/>
          <w:sz w:val="28"/>
          <w:szCs w:val="28"/>
        </w:rPr>
        <w:t xml:space="preserve">UNANIMIDAD </w:t>
      </w:r>
      <w:r w:rsidRPr="00204059">
        <w:rPr>
          <w:rFonts w:ascii="Times New Roman" w:hAnsi="Times New Roman" w:cs="Times New Roman"/>
          <w:sz w:val="28"/>
          <w:szCs w:val="28"/>
        </w:rPr>
        <w:t xml:space="preserve">de votos </w:t>
      </w:r>
      <w:r w:rsidRPr="00204059">
        <w:rPr>
          <w:rFonts w:ascii="Times New Roman" w:hAnsi="Times New Roman" w:cs="Times New Roman"/>
          <w:b/>
          <w:sz w:val="28"/>
          <w:szCs w:val="28"/>
        </w:rPr>
        <w:t>ACUERDA:</w:t>
      </w:r>
      <w:r w:rsidRPr="00204059">
        <w:rPr>
          <w:rFonts w:ascii="Times New Roman" w:hAnsi="Times New Roman" w:cs="Times New Roman"/>
          <w:sz w:val="28"/>
          <w:szCs w:val="28"/>
        </w:rPr>
        <w:t xml:space="preserve"> </w:t>
      </w:r>
      <w:r w:rsidRPr="00204059">
        <w:rPr>
          <w:rFonts w:ascii="Times New Roman" w:hAnsi="Times New Roman" w:cs="Times New Roman"/>
          <w:b/>
          <w:sz w:val="28"/>
          <w:szCs w:val="28"/>
        </w:rPr>
        <w:t>Primero:</w:t>
      </w:r>
      <w:r w:rsidRPr="00204059">
        <w:rPr>
          <w:rFonts w:ascii="Times New Roman" w:hAnsi="Times New Roman" w:cs="Times New Roman"/>
          <w:sz w:val="28"/>
          <w:szCs w:val="28"/>
        </w:rPr>
        <w:t xml:space="preserve"> Aprobar las Especificaciones Técnicas en referencia a la LG 5/2019 Suministro de calzado, para el personal de la municipalidad año 2019. </w:t>
      </w:r>
      <w:r w:rsidRPr="00204059">
        <w:rPr>
          <w:rFonts w:ascii="Times New Roman" w:hAnsi="Times New Roman" w:cs="Times New Roman"/>
          <w:b/>
          <w:sz w:val="28"/>
          <w:szCs w:val="28"/>
        </w:rPr>
        <w:t>Segundo:</w:t>
      </w:r>
      <w:r w:rsidRPr="00204059">
        <w:rPr>
          <w:rFonts w:ascii="Times New Roman" w:hAnsi="Times New Roman" w:cs="Times New Roman"/>
          <w:sz w:val="28"/>
          <w:szCs w:val="28"/>
        </w:rPr>
        <w:t xml:space="preserve"> Aprobación de la creación de la Comisión Evaluadora de Ofertas, quedando integradas por las siguientes personas: Tec. Salvador Alex Salazar, como Unidad solicitante de Recursos Humanos, Sr. Cristian Armando García, como analista financiero, Sr. Miguel Ángel Moran, experto en la materia, Licda. Ana Fabiola Loucel Bonilla, Jefa de UACI y Sra. Sara Guadalupe Cardoza de Escalante, colaborador Jurídico, este concejo en razón de nombrar a las personas idóneas tomó a bien  en nombrar  al Sr. Cristian Armando García, como analista financiero y al Sr. Miguel Ángel Moran, como experto en la materia. </w:t>
      </w:r>
      <w:r w:rsidRPr="00204059">
        <w:rPr>
          <w:rFonts w:ascii="Times New Roman" w:hAnsi="Times New Roman" w:cs="Times New Roman"/>
          <w:b/>
          <w:sz w:val="28"/>
          <w:szCs w:val="28"/>
        </w:rPr>
        <w:t xml:space="preserve">Tercero: </w:t>
      </w:r>
      <w:r w:rsidRPr="00204059">
        <w:rPr>
          <w:rFonts w:ascii="Times New Roman" w:hAnsi="Times New Roman" w:cs="Times New Roman"/>
          <w:sz w:val="28"/>
          <w:szCs w:val="28"/>
        </w:rPr>
        <w:t xml:space="preserve">Aprobar la propuesta como administradora de contrato u orden de compra a la Sra. Rosa Amelia Pérez Argueta. </w:t>
      </w:r>
      <w:r w:rsidRPr="00204059">
        <w:rPr>
          <w:rFonts w:ascii="Times New Roman" w:hAnsi="Times New Roman" w:cs="Times New Roman"/>
          <w:b/>
          <w:sz w:val="28"/>
          <w:szCs w:val="28"/>
        </w:rPr>
        <w:t xml:space="preserve">Cuarto: </w:t>
      </w:r>
      <w:r w:rsidRPr="00204059">
        <w:rPr>
          <w:rFonts w:ascii="Times New Roman" w:hAnsi="Times New Roman" w:cs="Times New Roman"/>
          <w:sz w:val="28"/>
          <w:szCs w:val="28"/>
        </w:rPr>
        <w:t>Autorícese a la Jefa de la Unidad de Adquisiciones y Contrataciones Institucional, siga con el procedimiento de conformidad a la LACAP y su reglamento</w:t>
      </w:r>
      <w:r w:rsidRPr="00204059">
        <w:rPr>
          <w:rFonts w:ascii="Times New Roman" w:eastAsia="Calibri" w:hAnsi="Times New Roman" w:cs="Times New Roman"/>
          <w:sz w:val="28"/>
          <w:szCs w:val="28"/>
        </w:rPr>
        <w:t>.</w:t>
      </w:r>
      <w:r w:rsidRPr="00204059">
        <w:rPr>
          <w:rFonts w:ascii="Times New Roman" w:eastAsia="Calibri" w:hAnsi="Times New Roman" w:cs="Times New Roman"/>
          <w:color w:val="000000" w:themeColor="text1"/>
          <w:sz w:val="28"/>
          <w:szCs w:val="28"/>
          <w:shd w:val="clear" w:color="auto" w:fill="FFFFFF" w:themeFill="background1"/>
        </w:rPr>
        <w:t xml:space="preserve">- </w:t>
      </w:r>
      <w:r w:rsidRPr="00204059">
        <w:rPr>
          <w:rFonts w:ascii="Times New Roman" w:eastAsia="Calibri" w:hAnsi="Times New Roman" w:cs="Times New Roman"/>
          <w:b/>
          <w:sz w:val="28"/>
          <w:szCs w:val="28"/>
        </w:rPr>
        <w:t>CERTIFIQUESE Y COMUNIQUESE.</w:t>
      </w:r>
      <w:r w:rsidRPr="00204059">
        <w:rPr>
          <w:rFonts w:ascii="Times New Roman" w:eastAsia="Calibri" w:hAnsi="Times New Roman" w:cs="Times New Roman"/>
          <w:sz w:val="28"/>
          <w:szCs w:val="28"/>
        </w:rPr>
        <w:t>-</w:t>
      </w:r>
      <w:r w:rsidRPr="00611D53">
        <w:rPr>
          <w:rFonts w:ascii="Times New Roman" w:eastAsia="Calibri" w:hAnsi="Times New Roman" w:cs="Times New Roman"/>
          <w:b/>
          <w:bCs/>
          <w:sz w:val="28"/>
          <w:szCs w:val="28"/>
        </w:rPr>
        <w:t>“</w:t>
      </w:r>
      <w:r w:rsidRPr="00611D53">
        <w:rPr>
          <w:rFonts w:ascii="Times New Roman" w:hAnsi="Times New Roman" w:cs="Times New Roman"/>
          <w:b/>
          <w:sz w:val="28"/>
          <w:szCs w:val="28"/>
        </w:rPr>
        <w:t xml:space="preserve">ACUERDO MUNICIPAL NÚMERO ONCE.”  </w:t>
      </w:r>
      <w:r w:rsidRPr="00611D53">
        <w:rPr>
          <w:rFonts w:ascii="Times New Roman" w:hAnsi="Times New Roman" w:cs="Times New Roman"/>
          <w:sz w:val="28"/>
          <w:szCs w:val="28"/>
        </w:rPr>
        <w:t xml:space="preserve">El Concejo Municipal Plural en uso de sus facultades legales, de conformidad al art. 86 inciso 3º, 203 y 204,  de la Constitución de la República. Expuesto dentro del punto número once de la agenda de esta sesión, participación de la Licda. Ana Fabiola Loucel Bonilla, Jefe Interina de la UACI, y Memorandum de fecha 29/07/2019 solicitando al Honorable Concejo Municipal Plural, </w:t>
      </w:r>
      <w:r w:rsidRPr="00611D53">
        <w:rPr>
          <w:rFonts w:ascii="Times New Roman" w:hAnsi="Times New Roman" w:cs="Times New Roman"/>
          <w:sz w:val="28"/>
          <w:szCs w:val="28"/>
          <w:shd w:val="clear" w:color="auto" w:fill="FFFFFF" w:themeFill="background1"/>
        </w:rPr>
        <w:t xml:space="preserve">aprobación de adjudicación de requerimientos correspondiente al DEPARTAMENTO DE RECURSOS HUMANOS, por un monto de  $552.03 </w:t>
      </w:r>
      <w:r w:rsidRPr="00611D53">
        <w:rPr>
          <w:rFonts w:ascii="Times New Roman" w:hAnsi="Times New Roman" w:cs="Times New Roman"/>
          <w:sz w:val="28"/>
          <w:szCs w:val="28"/>
        </w:rPr>
        <w:t>y proponiendo a los administradores de las órdenes de compra o contrato a: ROSA AMELIA PÉREZ ARGUETA  y AIDA PORTILLO ROMERO.</w:t>
      </w:r>
      <w:r w:rsidRPr="00611D53">
        <w:rPr>
          <w:rFonts w:ascii="Times New Roman" w:eastAsia="Calibri" w:hAnsi="Times New Roman" w:cs="Times New Roman"/>
          <w:bCs/>
          <w:sz w:val="28"/>
          <w:szCs w:val="28"/>
        </w:rPr>
        <w:t xml:space="preserve"> Por </w:t>
      </w:r>
      <w:r w:rsidRPr="00611D53">
        <w:rPr>
          <w:rFonts w:ascii="Times New Roman" w:eastAsia="Calibri" w:hAnsi="Times New Roman" w:cs="Times New Roman"/>
          <w:b/>
          <w:bCs/>
          <w:sz w:val="28"/>
          <w:szCs w:val="28"/>
        </w:rPr>
        <w:t xml:space="preserve">UNANIMIDAD </w:t>
      </w:r>
      <w:r w:rsidRPr="00611D53">
        <w:rPr>
          <w:rFonts w:ascii="Times New Roman" w:eastAsia="Calibri" w:hAnsi="Times New Roman" w:cs="Times New Roman"/>
          <w:bCs/>
          <w:sz w:val="28"/>
          <w:szCs w:val="28"/>
        </w:rPr>
        <w:t xml:space="preserve">de votos. </w:t>
      </w:r>
      <w:r w:rsidRPr="00611D53">
        <w:rPr>
          <w:rFonts w:ascii="Times New Roman" w:hAnsi="Times New Roman" w:cs="Times New Roman"/>
          <w:b/>
          <w:sz w:val="28"/>
          <w:szCs w:val="28"/>
        </w:rPr>
        <w:t>ACUERDA:</w:t>
      </w:r>
      <w:r w:rsidRPr="00611D53">
        <w:rPr>
          <w:rFonts w:ascii="Times New Roman" w:hAnsi="Times New Roman" w:cs="Times New Roman"/>
          <w:sz w:val="28"/>
          <w:szCs w:val="28"/>
        </w:rPr>
        <w:t xml:space="preserve"> </w:t>
      </w:r>
      <w:r w:rsidRPr="00611D53">
        <w:rPr>
          <w:rFonts w:ascii="Times New Roman" w:hAnsi="Times New Roman" w:cs="Times New Roman"/>
          <w:b/>
          <w:sz w:val="28"/>
          <w:szCs w:val="28"/>
          <w:u w:val="single"/>
        </w:rPr>
        <w:t>Primero:</w:t>
      </w:r>
      <w:r w:rsidRPr="00611D53">
        <w:rPr>
          <w:rFonts w:ascii="Times New Roman" w:hAnsi="Times New Roman" w:cs="Times New Roman"/>
          <w:sz w:val="28"/>
          <w:szCs w:val="28"/>
        </w:rPr>
        <w:t xml:space="preserve"> Aprobar adjudicación de requerimiento </w:t>
      </w:r>
      <w:r w:rsidRPr="00611D53">
        <w:rPr>
          <w:rFonts w:ascii="Times New Roman" w:hAnsi="Times New Roman" w:cs="Times New Roman"/>
          <w:sz w:val="28"/>
          <w:szCs w:val="28"/>
          <w:shd w:val="clear" w:color="auto" w:fill="FFFFFF" w:themeFill="background1"/>
        </w:rPr>
        <w:t xml:space="preserve">al DEPARTAMENTO DE RECURSOS HUMANOS, por un monto de  $552.03. </w:t>
      </w:r>
      <w:r w:rsidRPr="00611D53">
        <w:rPr>
          <w:rFonts w:ascii="Times New Roman" w:hAnsi="Times New Roman" w:cs="Times New Roman"/>
          <w:b/>
          <w:sz w:val="28"/>
          <w:szCs w:val="28"/>
          <w:u w:val="single"/>
        </w:rPr>
        <w:t>Segundo:</w:t>
      </w:r>
      <w:r w:rsidRPr="00611D53">
        <w:rPr>
          <w:rFonts w:ascii="Times New Roman" w:hAnsi="Times New Roman" w:cs="Times New Roman"/>
          <w:sz w:val="28"/>
          <w:szCs w:val="28"/>
        </w:rPr>
        <w:t xml:space="preserve"> Autorizar a la Tesorera Municipal para que erogue la cantidad de: </w:t>
      </w:r>
      <w:r w:rsidRPr="00611D53">
        <w:rPr>
          <w:rFonts w:ascii="Times New Roman" w:hAnsi="Times New Roman" w:cs="Times New Roman"/>
          <w:b/>
          <w:sz w:val="28"/>
          <w:szCs w:val="28"/>
          <w:shd w:val="clear" w:color="auto" w:fill="FFFFFF" w:themeFill="background1"/>
        </w:rPr>
        <w:t xml:space="preserve">$552.03 </w:t>
      </w:r>
      <w:r w:rsidRPr="00611D53">
        <w:rPr>
          <w:rFonts w:ascii="Times New Roman" w:hAnsi="Times New Roman" w:cs="Times New Roman"/>
          <w:sz w:val="28"/>
          <w:szCs w:val="28"/>
          <w:lang w:val="es-SV"/>
        </w:rPr>
        <w:t xml:space="preserve">de la cuenta  corriente número </w:t>
      </w:r>
      <w:r w:rsidRPr="00611D53">
        <w:rPr>
          <w:rFonts w:ascii="Times New Roman" w:hAnsi="Times New Roman" w:cs="Times New Roman"/>
          <w:b/>
          <w:sz w:val="28"/>
          <w:szCs w:val="28"/>
          <w:lang w:val="es-SV"/>
        </w:rPr>
        <w:t>480005924 MUNICIPALIDAD DE APOPA, RECURSOS PROPIOS, Banco Hipotecario de El Salvador S.A.,</w:t>
      </w:r>
      <w:r w:rsidRPr="00611D53">
        <w:rPr>
          <w:rFonts w:ascii="Times New Roman" w:hAnsi="Times New Roman" w:cs="Times New Roman"/>
          <w:sz w:val="28"/>
          <w:szCs w:val="28"/>
          <w:lang w:val="es-SV"/>
        </w:rPr>
        <w:t xml:space="preserve"> y</w:t>
      </w:r>
      <w:r w:rsidRPr="00611D53">
        <w:rPr>
          <w:rFonts w:ascii="Times New Roman" w:hAnsi="Times New Roman" w:cs="Times New Roman"/>
          <w:sz w:val="28"/>
          <w:szCs w:val="28"/>
        </w:rPr>
        <w:t xml:space="preserve"> emita cheque</w:t>
      </w:r>
      <w:r w:rsidRPr="00611D53">
        <w:rPr>
          <w:rFonts w:ascii="Times New Roman" w:hAnsi="Times New Roman" w:cs="Times New Roman"/>
          <w:b/>
          <w:sz w:val="28"/>
          <w:szCs w:val="28"/>
        </w:rPr>
        <w:t xml:space="preserve"> </w:t>
      </w:r>
      <w:r w:rsidRPr="00611D53">
        <w:rPr>
          <w:rFonts w:ascii="Times New Roman" w:hAnsi="Times New Roman" w:cs="Times New Roman"/>
          <w:sz w:val="28"/>
          <w:szCs w:val="28"/>
        </w:rPr>
        <w:t>a nombre de los proveedores según los siguientes cuadros:</w:t>
      </w:r>
    </w:p>
    <w:p w:rsidR="00FA1102" w:rsidRPr="00084442" w:rsidRDefault="00FA1102" w:rsidP="00FA1102">
      <w:pPr>
        <w:jc w:val="both"/>
        <w:rPr>
          <w:rFonts w:ascii="Arial" w:hAnsi="Arial" w:cs="Arial"/>
          <w:sz w:val="24"/>
          <w:szCs w:val="24"/>
        </w:rPr>
      </w:pPr>
      <w:r w:rsidRPr="00CB0EEB">
        <w:rPr>
          <w:noProof/>
          <w:lang w:eastAsia="es-ES"/>
        </w:rPr>
        <w:lastRenderedPageBreak/>
        <w:drawing>
          <wp:inline distT="0" distB="0" distL="0" distR="0" wp14:anchorId="0E422594" wp14:editId="1AA8485A">
            <wp:extent cx="5749576" cy="2423604"/>
            <wp:effectExtent l="0" t="0" r="381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6910" cy="2426696"/>
                    </a:xfrm>
                    <a:prstGeom prst="rect">
                      <a:avLst/>
                    </a:prstGeom>
                    <a:noFill/>
                    <a:ln>
                      <a:noFill/>
                    </a:ln>
                  </pic:spPr>
                </pic:pic>
              </a:graphicData>
            </a:graphic>
          </wp:inline>
        </w:drawing>
      </w:r>
    </w:p>
    <w:p w:rsidR="00FA1102" w:rsidRDefault="00FA1102" w:rsidP="00FA1102">
      <w:pPr>
        <w:jc w:val="center"/>
        <w:rPr>
          <w:rFonts w:ascii="Arial" w:hAnsi="Arial" w:cs="Arial"/>
        </w:rPr>
      </w:pPr>
      <w:r w:rsidRPr="00CB0EEB">
        <w:rPr>
          <w:noProof/>
          <w:lang w:eastAsia="es-ES"/>
        </w:rPr>
        <w:drawing>
          <wp:inline distT="0" distB="0" distL="0" distR="0" wp14:anchorId="44EC7744" wp14:editId="3EA84BFD">
            <wp:extent cx="5749780" cy="2237172"/>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6910" cy="2239946"/>
                    </a:xfrm>
                    <a:prstGeom prst="rect">
                      <a:avLst/>
                    </a:prstGeom>
                    <a:noFill/>
                    <a:ln>
                      <a:noFill/>
                    </a:ln>
                  </pic:spPr>
                </pic:pic>
              </a:graphicData>
            </a:graphic>
          </wp:inline>
        </w:drawing>
      </w:r>
    </w:p>
    <w:p w:rsidR="00FA1102" w:rsidRPr="00332DD6" w:rsidRDefault="00FA1102" w:rsidP="00FA1102">
      <w:pPr>
        <w:jc w:val="both"/>
        <w:rPr>
          <w:rFonts w:ascii="Times New Roman" w:hAnsi="Times New Roman" w:cs="Times New Roman"/>
          <w:sz w:val="28"/>
          <w:szCs w:val="28"/>
        </w:rPr>
      </w:pPr>
      <w:r w:rsidRPr="00611D53">
        <w:rPr>
          <w:rFonts w:ascii="Times New Roman" w:hAnsi="Times New Roman" w:cs="Times New Roman"/>
          <w:b/>
          <w:color w:val="000000" w:themeColor="text1"/>
          <w:sz w:val="28"/>
          <w:szCs w:val="28"/>
          <w:u w:val="single"/>
        </w:rPr>
        <w:t>Tercero:</w:t>
      </w:r>
      <w:r w:rsidRPr="00611D53">
        <w:rPr>
          <w:rFonts w:ascii="Times New Roman" w:hAnsi="Times New Roman" w:cs="Times New Roman"/>
          <w:color w:val="000000" w:themeColor="text1"/>
          <w:sz w:val="28"/>
          <w:szCs w:val="28"/>
        </w:rPr>
        <w:t xml:space="preserve"> Nombrar </w:t>
      </w:r>
      <w:r w:rsidRPr="00611D53">
        <w:rPr>
          <w:rFonts w:ascii="Times New Roman" w:hAnsi="Times New Roman" w:cs="Times New Roman"/>
          <w:sz w:val="28"/>
          <w:szCs w:val="28"/>
        </w:rPr>
        <w:t>a los administradores de las órdenes de compra o contrato a: ROSA AMELIA PÉREZ ARGUETA  y AIDA PORTILLO ROMERO. Fondos con aplicación al espe</w:t>
      </w:r>
      <w:r w:rsidRPr="00611D53">
        <w:rPr>
          <w:rFonts w:ascii="Times New Roman" w:hAnsi="Times New Roman" w:cs="Times New Roman"/>
          <w:sz w:val="28"/>
          <w:szCs w:val="28"/>
          <w:shd w:val="clear" w:color="auto" w:fill="FFFFFF" w:themeFill="background1"/>
        </w:rPr>
        <w:t>cífico y expresión Presupuestaria Municipal vigente, que</w:t>
      </w:r>
      <w:r w:rsidRPr="00611D53">
        <w:rPr>
          <w:rFonts w:ascii="Times New Roman" w:hAnsi="Times New Roman" w:cs="Times New Roman"/>
          <w:sz w:val="28"/>
          <w:szCs w:val="28"/>
        </w:rPr>
        <w:t xml:space="preserve"> </w:t>
      </w:r>
      <w:r w:rsidRPr="00332DD6">
        <w:rPr>
          <w:rFonts w:ascii="Times New Roman" w:hAnsi="Times New Roman" w:cs="Times New Roman"/>
          <w:sz w:val="28"/>
          <w:szCs w:val="28"/>
        </w:rPr>
        <w:t xml:space="preserve">se comprobara como lo establece el artículo 78 del Código Municipal.                             </w:t>
      </w:r>
      <w:r w:rsidRPr="00332DD6">
        <w:rPr>
          <w:rFonts w:ascii="Times New Roman" w:hAnsi="Times New Roman" w:cs="Times New Roman"/>
          <w:color w:val="000000" w:themeColor="text1"/>
          <w:sz w:val="28"/>
          <w:szCs w:val="28"/>
          <w:shd w:val="clear" w:color="auto" w:fill="FFFFFF" w:themeFill="background1"/>
        </w:rPr>
        <w:t>.-</w:t>
      </w:r>
      <w:r w:rsidRPr="00332DD6">
        <w:rPr>
          <w:rFonts w:ascii="Times New Roman" w:hAnsi="Times New Roman" w:cs="Times New Roman"/>
          <w:b/>
          <w:sz w:val="28"/>
          <w:szCs w:val="28"/>
        </w:rPr>
        <w:t>CERTIFÍQUESE Y COMUNÍQUESE.</w:t>
      </w:r>
      <w:r w:rsidRPr="00332DD6">
        <w:rPr>
          <w:rFonts w:ascii="Times New Roman" w:hAnsi="Times New Roman" w:cs="Times New Roman"/>
          <w:sz w:val="28"/>
          <w:szCs w:val="28"/>
        </w:rPr>
        <w:t xml:space="preserve">- </w:t>
      </w:r>
      <w:r w:rsidRPr="00332DD6">
        <w:rPr>
          <w:rFonts w:ascii="Times New Roman" w:eastAsia="Calibri" w:hAnsi="Times New Roman" w:cs="Times New Roman"/>
          <w:b/>
          <w:bCs/>
          <w:sz w:val="28"/>
          <w:szCs w:val="28"/>
        </w:rPr>
        <w:t>“</w:t>
      </w:r>
      <w:r w:rsidRPr="00332DD6">
        <w:rPr>
          <w:rFonts w:ascii="Times New Roman" w:hAnsi="Times New Roman" w:cs="Times New Roman"/>
          <w:b/>
          <w:sz w:val="28"/>
          <w:szCs w:val="28"/>
        </w:rPr>
        <w:t xml:space="preserve">ACUERDO MUNICIPAL NÚMERO DOCE.”  </w:t>
      </w:r>
      <w:r w:rsidRPr="00332DD6">
        <w:rPr>
          <w:rFonts w:ascii="Times New Roman" w:hAnsi="Times New Roman" w:cs="Times New Roman"/>
          <w:sz w:val="28"/>
          <w:szCs w:val="28"/>
        </w:rPr>
        <w:t xml:space="preserve">El Concejo Municipal Plural en uso de sus facultades legales, de conformidad al art. 86 inciso 3º, 203 y 204,  de la Constitución de la República. Expuesto dentro del punto número once de la agenda de esta sesión, participación de la Licda. Ana Fabiola Loucel Bonilla, Jefe Interina de la UACI, y Memorandum de fecha 29/07/2019 solicitando al Honorable Concejo Municipal Plural, </w:t>
      </w:r>
      <w:r w:rsidRPr="00332DD6">
        <w:rPr>
          <w:rFonts w:ascii="Times New Roman" w:hAnsi="Times New Roman" w:cs="Times New Roman"/>
          <w:sz w:val="28"/>
          <w:szCs w:val="28"/>
          <w:shd w:val="clear" w:color="auto" w:fill="FFFFFF" w:themeFill="background1"/>
        </w:rPr>
        <w:t xml:space="preserve">aprobación de adjudicación de requerimientos correspondiente a SERVICIOS GENERALES Y MANTENIMIENTO DE PARQUES Y ZONAS VERDES, por un monto de  $349.00 </w:t>
      </w:r>
      <w:r w:rsidRPr="00332DD6">
        <w:rPr>
          <w:rFonts w:ascii="Times New Roman" w:hAnsi="Times New Roman" w:cs="Times New Roman"/>
          <w:sz w:val="28"/>
          <w:szCs w:val="28"/>
        </w:rPr>
        <w:t>y proponiendo al administrador de la orden de compra o contrato a: JOSÉ GREGORIO RODRÍGUEZ .</w:t>
      </w:r>
      <w:r w:rsidRPr="00332DD6">
        <w:rPr>
          <w:rFonts w:ascii="Times New Roman" w:eastAsia="Calibri" w:hAnsi="Times New Roman" w:cs="Times New Roman"/>
          <w:bCs/>
          <w:sz w:val="28"/>
          <w:szCs w:val="28"/>
        </w:rPr>
        <w:t xml:space="preserve"> Por </w:t>
      </w:r>
      <w:r w:rsidRPr="00332DD6">
        <w:rPr>
          <w:rFonts w:ascii="Times New Roman" w:eastAsia="Calibri" w:hAnsi="Times New Roman" w:cs="Times New Roman"/>
          <w:b/>
          <w:bCs/>
          <w:sz w:val="28"/>
          <w:szCs w:val="28"/>
        </w:rPr>
        <w:lastRenderedPageBreak/>
        <w:t xml:space="preserve">UNANIMIDAD </w:t>
      </w:r>
      <w:r w:rsidRPr="00332DD6">
        <w:rPr>
          <w:rFonts w:ascii="Times New Roman" w:eastAsia="Calibri" w:hAnsi="Times New Roman" w:cs="Times New Roman"/>
          <w:bCs/>
          <w:sz w:val="28"/>
          <w:szCs w:val="28"/>
        </w:rPr>
        <w:t xml:space="preserve">de votos. </w:t>
      </w:r>
      <w:r w:rsidRPr="00332DD6">
        <w:rPr>
          <w:rFonts w:ascii="Times New Roman" w:hAnsi="Times New Roman" w:cs="Times New Roman"/>
          <w:b/>
          <w:sz w:val="28"/>
          <w:szCs w:val="28"/>
        </w:rPr>
        <w:t>ACUERDA:</w:t>
      </w:r>
      <w:r w:rsidRPr="00332DD6">
        <w:rPr>
          <w:rFonts w:ascii="Times New Roman" w:hAnsi="Times New Roman" w:cs="Times New Roman"/>
          <w:sz w:val="28"/>
          <w:szCs w:val="28"/>
        </w:rPr>
        <w:t xml:space="preserve"> </w:t>
      </w:r>
      <w:r w:rsidRPr="00332DD6">
        <w:rPr>
          <w:rFonts w:ascii="Times New Roman" w:hAnsi="Times New Roman" w:cs="Times New Roman"/>
          <w:b/>
          <w:sz w:val="28"/>
          <w:szCs w:val="28"/>
          <w:u w:val="single"/>
        </w:rPr>
        <w:t>Primero:</w:t>
      </w:r>
      <w:r w:rsidRPr="00332DD6">
        <w:rPr>
          <w:rFonts w:ascii="Times New Roman" w:hAnsi="Times New Roman" w:cs="Times New Roman"/>
          <w:sz w:val="28"/>
          <w:szCs w:val="28"/>
        </w:rPr>
        <w:t xml:space="preserve"> Aprobar adjudicación de requerimiento </w:t>
      </w:r>
      <w:r w:rsidRPr="00332DD6">
        <w:rPr>
          <w:rFonts w:ascii="Times New Roman" w:hAnsi="Times New Roman" w:cs="Times New Roman"/>
          <w:sz w:val="28"/>
          <w:szCs w:val="28"/>
          <w:shd w:val="clear" w:color="auto" w:fill="FFFFFF" w:themeFill="background1"/>
        </w:rPr>
        <w:t xml:space="preserve">a SERVICIOS GENERALES Y MANTENIMIENTO DE PARQUES Y ZONAS VERDES, por un monto de  $349.00. </w:t>
      </w:r>
      <w:r w:rsidRPr="00332DD6">
        <w:rPr>
          <w:rFonts w:ascii="Times New Roman" w:hAnsi="Times New Roman" w:cs="Times New Roman"/>
          <w:b/>
          <w:sz w:val="28"/>
          <w:szCs w:val="28"/>
          <w:u w:val="single"/>
        </w:rPr>
        <w:t>Segundo:</w:t>
      </w:r>
      <w:r w:rsidRPr="00332DD6">
        <w:rPr>
          <w:rFonts w:ascii="Times New Roman" w:hAnsi="Times New Roman" w:cs="Times New Roman"/>
          <w:sz w:val="28"/>
          <w:szCs w:val="28"/>
        </w:rPr>
        <w:t xml:space="preserve"> Autorizar a la Tesorera Municipal para que erogue la cantidad de: </w:t>
      </w:r>
      <w:r w:rsidRPr="00332DD6">
        <w:rPr>
          <w:rFonts w:ascii="Times New Roman" w:hAnsi="Times New Roman" w:cs="Times New Roman"/>
          <w:b/>
          <w:sz w:val="28"/>
          <w:szCs w:val="28"/>
          <w:shd w:val="clear" w:color="auto" w:fill="FFFFFF" w:themeFill="background1"/>
        </w:rPr>
        <w:t xml:space="preserve">$349.00 </w:t>
      </w:r>
      <w:r w:rsidRPr="00332DD6">
        <w:rPr>
          <w:rFonts w:ascii="Times New Roman" w:hAnsi="Times New Roman" w:cs="Times New Roman"/>
          <w:sz w:val="28"/>
          <w:szCs w:val="28"/>
          <w:lang w:val="es-SV"/>
        </w:rPr>
        <w:t xml:space="preserve">de la cuenta  corriente número </w:t>
      </w:r>
      <w:r w:rsidRPr="00332DD6">
        <w:rPr>
          <w:rFonts w:ascii="Times New Roman" w:hAnsi="Times New Roman" w:cs="Times New Roman"/>
          <w:b/>
          <w:sz w:val="28"/>
          <w:szCs w:val="28"/>
          <w:lang w:val="es-SV"/>
        </w:rPr>
        <w:t>480005924 MUNICIPALIDAD DE APOPA, RECURSOS PROPIOS, Banco Hipotecario de El Salvador S.A.,</w:t>
      </w:r>
      <w:r w:rsidRPr="00332DD6">
        <w:rPr>
          <w:rFonts w:ascii="Times New Roman" w:hAnsi="Times New Roman" w:cs="Times New Roman"/>
          <w:sz w:val="28"/>
          <w:szCs w:val="28"/>
          <w:lang w:val="es-SV"/>
        </w:rPr>
        <w:t xml:space="preserve"> y</w:t>
      </w:r>
      <w:r w:rsidRPr="00332DD6">
        <w:rPr>
          <w:rFonts w:ascii="Times New Roman" w:hAnsi="Times New Roman" w:cs="Times New Roman"/>
          <w:sz w:val="28"/>
          <w:szCs w:val="28"/>
        </w:rPr>
        <w:t xml:space="preserve"> emita cheque</w:t>
      </w:r>
      <w:r w:rsidRPr="00332DD6">
        <w:rPr>
          <w:rFonts w:ascii="Times New Roman" w:hAnsi="Times New Roman" w:cs="Times New Roman"/>
          <w:b/>
          <w:sz w:val="28"/>
          <w:szCs w:val="28"/>
        </w:rPr>
        <w:t xml:space="preserve"> </w:t>
      </w:r>
      <w:r w:rsidRPr="00332DD6">
        <w:rPr>
          <w:rFonts w:ascii="Times New Roman" w:hAnsi="Times New Roman" w:cs="Times New Roman"/>
          <w:sz w:val="28"/>
          <w:szCs w:val="28"/>
        </w:rPr>
        <w:t>a nombre de los proveedores según los siguientes cuadros:</w:t>
      </w:r>
    </w:p>
    <w:p w:rsidR="00FA1102" w:rsidRPr="00960FD5" w:rsidRDefault="00FA1102" w:rsidP="00FA1102">
      <w:pPr>
        <w:spacing w:line="360" w:lineRule="auto"/>
        <w:jc w:val="both"/>
        <w:rPr>
          <w:rFonts w:ascii="Arial" w:hAnsi="Arial" w:cs="Arial"/>
          <w:sz w:val="24"/>
          <w:szCs w:val="24"/>
        </w:rPr>
      </w:pPr>
      <w:r w:rsidRPr="000C5A64">
        <w:rPr>
          <w:noProof/>
          <w:lang w:eastAsia="es-ES"/>
        </w:rPr>
        <w:drawing>
          <wp:inline distT="0" distB="0" distL="0" distR="0" wp14:anchorId="5977EC0B" wp14:editId="68A7589B">
            <wp:extent cx="5757798" cy="1637608"/>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6910" cy="1637355"/>
                    </a:xfrm>
                    <a:prstGeom prst="rect">
                      <a:avLst/>
                    </a:prstGeom>
                    <a:noFill/>
                    <a:ln>
                      <a:noFill/>
                    </a:ln>
                  </pic:spPr>
                </pic:pic>
              </a:graphicData>
            </a:graphic>
          </wp:inline>
        </w:drawing>
      </w:r>
    </w:p>
    <w:p w:rsidR="00FA1102" w:rsidRPr="00611D53" w:rsidRDefault="00FA1102" w:rsidP="00FA1102">
      <w:pPr>
        <w:jc w:val="both"/>
        <w:rPr>
          <w:rFonts w:ascii="Times New Roman" w:hAnsi="Times New Roman" w:cs="Times New Roman"/>
          <w:sz w:val="28"/>
          <w:szCs w:val="28"/>
        </w:rPr>
      </w:pPr>
      <w:r w:rsidRPr="00332DD6">
        <w:rPr>
          <w:rFonts w:ascii="Times New Roman" w:hAnsi="Times New Roman" w:cs="Times New Roman"/>
          <w:b/>
          <w:color w:val="000000" w:themeColor="text1"/>
          <w:sz w:val="28"/>
          <w:szCs w:val="28"/>
          <w:u w:val="single"/>
        </w:rPr>
        <w:t>Tercero:</w:t>
      </w:r>
      <w:r w:rsidRPr="00332DD6">
        <w:rPr>
          <w:rFonts w:ascii="Times New Roman" w:hAnsi="Times New Roman" w:cs="Times New Roman"/>
          <w:color w:val="000000" w:themeColor="text1"/>
          <w:sz w:val="28"/>
          <w:szCs w:val="28"/>
        </w:rPr>
        <w:t xml:space="preserve"> Nombrar </w:t>
      </w:r>
      <w:r w:rsidRPr="00332DD6">
        <w:rPr>
          <w:rFonts w:ascii="Times New Roman" w:hAnsi="Times New Roman" w:cs="Times New Roman"/>
          <w:sz w:val="28"/>
          <w:szCs w:val="28"/>
        </w:rPr>
        <w:t>al administrador de la orden de compra o contrato a: JOSÉ GREGORIO RODRÍGUEZ. Fondos con aplicación al espe</w:t>
      </w:r>
      <w:r w:rsidRPr="00332DD6">
        <w:rPr>
          <w:rFonts w:ascii="Times New Roman" w:hAnsi="Times New Roman" w:cs="Times New Roman"/>
          <w:sz w:val="28"/>
          <w:szCs w:val="28"/>
          <w:shd w:val="clear" w:color="auto" w:fill="FFFFFF" w:themeFill="background1"/>
        </w:rPr>
        <w:t>cífico y expresión Presupuestaria Municipal vigente, que</w:t>
      </w:r>
      <w:r w:rsidRPr="00332DD6">
        <w:rPr>
          <w:rFonts w:ascii="Times New Roman" w:hAnsi="Times New Roman" w:cs="Times New Roman"/>
          <w:sz w:val="28"/>
          <w:szCs w:val="28"/>
        </w:rPr>
        <w:t xml:space="preserve"> se comprobara como lo establece el artículo 78 del Código Municipal.  </w:t>
      </w:r>
      <w:r w:rsidRPr="00332DD6">
        <w:rPr>
          <w:rFonts w:ascii="Times New Roman" w:hAnsi="Times New Roman" w:cs="Times New Roman"/>
          <w:color w:val="000000" w:themeColor="text1"/>
          <w:sz w:val="28"/>
          <w:szCs w:val="28"/>
          <w:shd w:val="clear" w:color="auto" w:fill="FFFFFF" w:themeFill="background1"/>
        </w:rPr>
        <w:t>.-</w:t>
      </w:r>
      <w:r w:rsidRPr="00332DD6">
        <w:rPr>
          <w:rFonts w:ascii="Times New Roman" w:hAnsi="Times New Roman" w:cs="Times New Roman"/>
          <w:b/>
          <w:sz w:val="28"/>
          <w:szCs w:val="28"/>
        </w:rPr>
        <w:t>CERTIFÍQUESE Y COMUNÍQUESE.</w:t>
      </w:r>
      <w:r w:rsidRPr="00332DD6">
        <w:rPr>
          <w:rFonts w:ascii="Times New Roman" w:hAnsi="Times New Roman" w:cs="Times New Roman"/>
          <w:sz w:val="28"/>
          <w:szCs w:val="28"/>
        </w:rPr>
        <w:t xml:space="preserve">- </w:t>
      </w:r>
      <w:r w:rsidRPr="00332DD6">
        <w:rPr>
          <w:rFonts w:ascii="Times New Roman" w:eastAsia="Calibri" w:hAnsi="Times New Roman" w:cs="Times New Roman"/>
          <w:b/>
          <w:bCs/>
          <w:sz w:val="28"/>
          <w:szCs w:val="28"/>
        </w:rPr>
        <w:t>“</w:t>
      </w:r>
      <w:r w:rsidRPr="00332DD6">
        <w:rPr>
          <w:rFonts w:ascii="Times New Roman" w:hAnsi="Times New Roman" w:cs="Times New Roman"/>
          <w:b/>
          <w:sz w:val="28"/>
          <w:szCs w:val="28"/>
        </w:rPr>
        <w:t xml:space="preserve">ACUERDO MUNICIPAL NÚMERO TRECE.”  </w:t>
      </w:r>
      <w:r w:rsidRPr="00332DD6">
        <w:rPr>
          <w:rFonts w:ascii="Times New Roman" w:hAnsi="Times New Roman" w:cs="Times New Roman"/>
          <w:sz w:val="28"/>
          <w:szCs w:val="28"/>
        </w:rPr>
        <w:t>El Concejo Municipal Plural</w:t>
      </w:r>
      <w:r w:rsidRPr="00611D53">
        <w:rPr>
          <w:rFonts w:ascii="Times New Roman" w:hAnsi="Times New Roman" w:cs="Times New Roman"/>
          <w:sz w:val="28"/>
          <w:szCs w:val="28"/>
        </w:rPr>
        <w:t xml:space="preserve"> en uso de sus facultades legales, de conformidad al art. 86 inciso 3º, 203 y 204,  de la Constitución de la República. Expuesto dentro del punto número once de la agenda de esta sesión, participación de la Licda. Ana Fabiola Loucel Bonilla, Jefe Interina de la UACI, y Memorandum de fecha 29/07/2019 solicitando al Honorable Concejo Municipal Plural, </w:t>
      </w:r>
      <w:r w:rsidRPr="00611D53">
        <w:rPr>
          <w:rFonts w:ascii="Times New Roman" w:hAnsi="Times New Roman" w:cs="Times New Roman"/>
          <w:sz w:val="28"/>
          <w:szCs w:val="28"/>
          <w:shd w:val="clear" w:color="auto" w:fill="FFFFFF" w:themeFill="background1"/>
        </w:rPr>
        <w:t xml:space="preserve">aprobación de adjudicación de requerimientos correspondiente al  DEPARTAMENTO AMBIENTAL Y AGROPECUARIA por un monto de  $362.40 </w:t>
      </w:r>
      <w:r w:rsidRPr="00611D53">
        <w:rPr>
          <w:rFonts w:ascii="Times New Roman" w:hAnsi="Times New Roman" w:cs="Times New Roman"/>
          <w:sz w:val="28"/>
          <w:szCs w:val="28"/>
        </w:rPr>
        <w:t>y proponiendo al administrador de la orden de compra o contrato a: CARLOS IVÁN TORRES.</w:t>
      </w:r>
      <w:r w:rsidRPr="00611D53">
        <w:rPr>
          <w:rFonts w:ascii="Times New Roman" w:eastAsia="Calibri" w:hAnsi="Times New Roman" w:cs="Times New Roman"/>
          <w:bCs/>
          <w:sz w:val="28"/>
          <w:szCs w:val="28"/>
        </w:rPr>
        <w:t xml:space="preserve"> Por </w:t>
      </w:r>
      <w:r w:rsidRPr="00611D53">
        <w:rPr>
          <w:rFonts w:ascii="Times New Roman" w:eastAsia="Calibri" w:hAnsi="Times New Roman" w:cs="Times New Roman"/>
          <w:b/>
          <w:bCs/>
          <w:sz w:val="28"/>
          <w:szCs w:val="28"/>
        </w:rPr>
        <w:t xml:space="preserve">UNANIMIDAD </w:t>
      </w:r>
      <w:r w:rsidRPr="00611D53">
        <w:rPr>
          <w:rFonts w:ascii="Times New Roman" w:eastAsia="Calibri" w:hAnsi="Times New Roman" w:cs="Times New Roman"/>
          <w:bCs/>
          <w:sz w:val="28"/>
          <w:szCs w:val="28"/>
        </w:rPr>
        <w:t xml:space="preserve">de votos. </w:t>
      </w:r>
      <w:r w:rsidRPr="00611D53">
        <w:rPr>
          <w:rFonts w:ascii="Times New Roman" w:hAnsi="Times New Roman" w:cs="Times New Roman"/>
          <w:b/>
          <w:sz w:val="28"/>
          <w:szCs w:val="28"/>
        </w:rPr>
        <w:t>ACUERDA:</w:t>
      </w:r>
      <w:r w:rsidRPr="00611D53">
        <w:rPr>
          <w:rFonts w:ascii="Times New Roman" w:hAnsi="Times New Roman" w:cs="Times New Roman"/>
          <w:sz w:val="28"/>
          <w:szCs w:val="28"/>
        </w:rPr>
        <w:t xml:space="preserve"> </w:t>
      </w:r>
      <w:r w:rsidRPr="00611D53">
        <w:rPr>
          <w:rFonts w:ascii="Times New Roman" w:hAnsi="Times New Roman" w:cs="Times New Roman"/>
          <w:b/>
          <w:sz w:val="28"/>
          <w:szCs w:val="28"/>
          <w:u w:val="single"/>
        </w:rPr>
        <w:t>Primero:</w:t>
      </w:r>
      <w:r w:rsidRPr="00611D53">
        <w:rPr>
          <w:rFonts w:ascii="Times New Roman" w:hAnsi="Times New Roman" w:cs="Times New Roman"/>
          <w:sz w:val="28"/>
          <w:szCs w:val="28"/>
        </w:rPr>
        <w:t xml:space="preserve"> Aprobar adjudicación de requerimiento </w:t>
      </w:r>
      <w:r w:rsidRPr="00611D53">
        <w:rPr>
          <w:rFonts w:ascii="Times New Roman" w:hAnsi="Times New Roman" w:cs="Times New Roman"/>
          <w:sz w:val="28"/>
          <w:szCs w:val="28"/>
          <w:shd w:val="clear" w:color="auto" w:fill="FFFFFF" w:themeFill="background1"/>
        </w:rPr>
        <w:t xml:space="preserve">al DEPARTAMENTO DE RECURSOS HUMANOS, por un monto de  $362.40. </w:t>
      </w:r>
      <w:r w:rsidRPr="00611D53">
        <w:rPr>
          <w:rFonts w:ascii="Times New Roman" w:hAnsi="Times New Roman" w:cs="Times New Roman"/>
          <w:b/>
          <w:sz w:val="28"/>
          <w:szCs w:val="28"/>
          <w:u w:val="single"/>
        </w:rPr>
        <w:t>Segundo:</w:t>
      </w:r>
      <w:r w:rsidRPr="00611D53">
        <w:rPr>
          <w:rFonts w:ascii="Times New Roman" w:hAnsi="Times New Roman" w:cs="Times New Roman"/>
          <w:sz w:val="28"/>
          <w:szCs w:val="28"/>
        </w:rPr>
        <w:t xml:space="preserve"> Autorizar a la Tesorera Municipal para que erogue la cantidad de: </w:t>
      </w:r>
      <w:r w:rsidRPr="00611D53">
        <w:rPr>
          <w:rFonts w:ascii="Times New Roman" w:hAnsi="Times New Roman" w:cs="Times New Roman"/>
          <w:sz w:val="28"/>
          <w:szCs w:val="28"/>
          <w:shd w:val="clear" w:color="auto" w:fill="FFFFFF" w:themeFill="background1"/>
        </w:rPr>
        <w:t xml:space="preserve">$362.40 </w:t>
      </w:r>
      <w:r w:rsidRPr="00611D53">
        <w:rPr>
          <w:rFonts w:ascii="Times New Roman" w:hAnsi="Times New Roman" w:cs="Times New Roman"/>
          <w:sz w:val="28"/>
          <w:szCs w:val="28"/>
          <w:lang w:val="es-SV"/>
        </w:rPr>
        <w:t xml:space="preserve">de la cuenta  corriente número </w:t>
      </w:r>
      <w:r w:rsidRPr="00611D53">
        <w:rPr>
          <w:rFonts w:ascii="Times New Roman" w:hAnsi="Times New Roman" w:cs="Times New Roman"/>
          <w:b/>
          <w:sz w:val="28"/>
          <w:szCs w:val="28"/>
          <w:lang w:val="es-SV"/>
        </w:rPr>
        <w:t xml:space="preserve">480005924 MUNICIPALIDAD DE APOPA, RECURSOS PROPIOS, Banco </w:t>
      </w:r>
      <w:r w:rsidRPr="00611D53">
        <w:rPr>
          <w:rFonts w:ascii="Times New Roman" w:hAnsi="Times New Roman" w:cs="Times New Roman"/>
          <w:b/>
          <w:sz w:val="28"/>
          <w:szCs w:val="28"/>
          <w:lang w:val="es-SV"/>
        </w:rPr>
        <w:lastRenderedPageBreak/>
        <w:t>Hipotecario de El Salvador S.A.,</w:t>
      </w:r>
      <w:r w:rsidRPr="00611D53">
        <w:rPr>
          <w:rFonts w:ascii="Times New Roman" w:hAnsi="Times New Roman" w:cs="Times New Roman"/>
          <w:sz w:val="28"/>
          <w:szCs w:val="28"/>
          <w:lang w:val="es-SV"/>
        </w:rPr>
        <w:t xml:space="preserve"> y</w:t>
      </w:r>
      <w:r w:rsidRPr="00611D53">
        <w:rPr>
          <w:rFonts w:ascii="Times New Roman" w:hAnsi="Times New Roman" w:cs="Times New Roman"/>
          <w:sz w:val="28"/>
          <w:szCs w:val="28"/>
        </w:rPr>
        <w:t xml:space="preserve"> emita cheque</w:t>
      </w:r>
      <w:r w:rsidRPr="00611D53">
        <w:rPr>
          <w:rFonts w:ascii="Times New Roman" w:hAnsi="Times New Roman" w:cs="Times New Roman"/>
          <w:b/>
          <w:sz w:val="28"/>
          <w:szCs w:val="28"/>
        </w:rPr>
        <w:t xml:space="preserve"> </w:t>
      </w:r>
      <w:r w:rsidRPr="00611D53">
        <w:rPr>
          <w:rFonts w:ascii="Times New Roman" w:hAnsi="Times New Roman" w:cs="Times New Roman"/>
          <w:sz w:val="28"/>
          <w:szCs w:val="28"/>
        </w:rPr>
        <w:t>a nombre de los proveedores según los siguientes cuadros:</w:t>
      </w:r>
    </w:p>
    <w:p w:rsidR="00FA1102" w:rsidRPr="00CB0EEB" w:rsidRDefault="00FA1102" w:rsidP="00FA1102">
      <w:pPr>
        <w:jc w:val="both"/>
        <w:rPr>
          <w:rFonts w:ascii="Arial" w:hAnsi="Arial" w:cs="Arial"/>
          <w:sz w:val="24"/>
          <w:szCs w:val="24"/>
        </w:rPr>
      </w:pPr>
      <w:r w:rsidRPr="001913CB">
        <w:rPr>
          <w:noProof/>
          <w:lang w:eastAsia="es-ES"/>
        </w:rPr>
        <w:drawing>
          <wp:inline distT="0" distB="0" distL="0" distR="0" wp14:anchorId="76FF20C0" wp14:editId="34985BEA">
            <wp:extent cx="5752726" cy="1651246"/>
            <wp:effectExtent l="0" t="0" r="635"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2730" cy="1651247"/>
                    </a:xfrm>
                    <a:prstGeom prst="rect">
                      <a:avLst/>
                    </a:prstGeom>
                    <a:noFill/>
                    <a:ln>
                      <a:noFill/>
                    </a:ln>
                  </pic:spPr>
                </pic:pic>
              </a:graphicData>
            </a:graphic>
          </wp:inline>
        </w:drawing>
      </w:r>
    </w:p>
    <w:p w:rsidR="00FA1102" w:rsidRDefault="00FA1102" w:rsidP="00FA1102">
      <w:pPr>
        <w:tabs>
          <w:tab w:val="left" w:pos="3402"/>
        </w:tabs>
        <w:spacing w:after="0"/>
        <w:jc w:val="both"/>
        <w:rPr>
          <w:rFonts w:ascii="Arial" w:hAnsi="Arial" w:cs="Arial"/>
          <w:b/>
          <w:color w:val="000000" w:themeColor="text1"/>
          <w:sz w:val="21"/>
          <w:szCs w:val="21"/>
          <w:u w:val="single"/>
        </w:rPr>
      </w:pPr>
    </w:p>
    <w:p w:rsidR="00FA1102" w:rsidRPr="00332DD6" w:rsidRDefault="00FA1102" w:rsidP="00FA1102">
      <w:pPr>
        <w:jc w:val="both"/>
        <w:rPr>
          <w:rFonts w:ascii="Times New Roman" w:hAnsi="Times New Roman" w:cs="Times New Roman"/>
          <w:sz w:val="28"/>
          <w:szCs w:val="28"/>
        </w:rPr>
      </w:pPr>
      <w:r w:rsidRPr="00332DD6">
        <w:rPr>
          <w:rFonts w:ascii="Times New Roman" w:hAnsi="Times New Roman" w:cs="Times New Roman"/>
          <w:b/>
          <w:color w:val="000000" w:themeColor="text1"/>
          <w:sz w:val="28"/>
          <w:szCs w:val="28"/>
          <w:u w:val="single"/>
        </w:rPr>
        <w:t>Tercero:</w:t>
      </w:r>
      <w:r w:rsidRPr="00332DD6">
        <w:rPr>
          <w:rFonts w:ascii="Times New Roman" w:hAnsi="Times New Roman" w:cs="Times New Roman"/>
          <w:color w:val="000000" w:themeColor="text1"/>
          <w:sz w:val="28"/>
          <w:szCs w:val="28"/>
        </w:rPr>
        <w:t xml:space="preserve"> Nombrar </w:t>
      </w:r>
      <w:r w:rsidRPr="00332DD6">
        <w:rPr>
          <w:rFonts w:ascii="Times New Roman" w:hAnsi="Times New Roman" w:cs="Times New Roman"/>
          <w:sz w:val="28"/>
          <w:szCs w:val="28"/>
        </w:rPr>
        <w:t>al administrador de la orden de compra o contrato a: CARLOS IVÁN TORRES. Fondos con aplicación al espe</w:t>
      </w:r>
      <w:r w:rsidRPr="00332DD6">
        <w:rPr>
          <w:rFonts w:ascii="Times New Roman" w:hAnsi="Times New Roman" w:cs="Times New Roman"/>
          <w:sz w:val="28"/>
          <w:szCs w:val="28"/>
          <w:shd w:val="clear" w:color="auto" w:fill="FFFFFF" w:themeFill="background1"/>
        </w:rPr>
        <w:t>cífico y expresión Presupuestaria Municipal vigente, que</w:t>
      </w:r>
      <w:r w:rsidRPr="00332DD6">
        <w:rPr>
          <w:rFonts w:ascii="Times New Roman" w:hAnsi="Times New Roman" w:cs="Times New Roman"/>
          <w:sz w:val="28"/>
          <w:szCs w:val="28"/>
        </w:rPr>
        <w:t xml:space="preserve"> se comprobara como lo establece el artículo 78 del Código Municipal.  </w:t>
      </w:r>
      <w:r w:rsidRPr="00332DD6">
        <w:rPr>
          <w:rFonts w:ascii="Times New Roman" w:hAnsi="Times New Roman" w:cs="Times New Roman"/>
          <w:color w:val="000000" w:themeColor="text1"/>
          <w:sz w:val="28"/>
          <w:szCs w:val="28"/>
          <w:shd w:val="clear" w:color="auto" w:fill="FFFFFF" w:themeFill="background1"/>
        </w:rPr>
        <w:t>.-</w:t>
      </w:r>
      <w:r w:rsidRPr="00332DD6">
        <w:rPr>
          <w:rFonts w:ascii="Times New Roman" w:hAnsi="Times New Roman" w:cs="Times New Roman"/>
          <w:b/>
          <w:sz w:val="28"/>
          <w:szCs w:val="28"/>
        </w:rPr>
        <w:t>CERTIFÍQUESE Y COMUNÍQUESE.</w:t>
      </w:r>
      <w:r w:rsidRPr="00332DD6">
        <w:rPr>
          <w:rFonts w:ascii="Times New Roman" w:hAnsi="Times New Roman" w:cs="Times New Roman"/>
          <w:sz w:val="28"/>
          <w:szCs w:val="28"/>
        </w:rPr>
        <w:t xml:space="preserve">- </w:t>
      </w:r>
      <w:r w:rsidRPr="00332DD6">
        <w:rPr>
          <w:rFonts w:ascii="Times New Roman" w:eastAsia="Calibri" w:hAnsi="Times New Roman" w:cs="Times New Roman"/>
          <w:b/>
          <w:bCs/>
          <w:sz w:val="28"/>
          <w:szCs w:val="28"/>
        </w:rPr>
        <w:t>“</w:t>
      </w:r>
      <w:r w:rsidRPr="00332DD6">
        <w:rPr>
          <w:rFonts w:ascii="Times New Roman" w:hAnsi="Times New Roman" w:cs="Times New Roman"/>
          <w:b/>
          <w:sz w:val="28"/>
          <w:szCs w:val="28"/>
        </w:rPr>
        <w:t xml:space="preserve">ACUERDO MUNICIPAL NÚMERO CATORCE.”  </w:t>
      </w:r>
      <w:r w:rsidRPr="00332DD6">
        <w:rPr>
          <w:rFonts w:ascii="Times New Roman" w:hAnsi="Times New Roman" w:cs="Times New Roman"/>
          <w:sz w:val="28"/>
          <w:szCs w:val="28"/>
        </w:rPr>
        <w:t xml:space="preserve">El Concejo Municipal Plural en uso de sus facultades legales, de conformidad al art. 86 inciso 3º, 203 y 204,  de la Constitución de la República. Expuesto dentro del punto número once de la agenda de esta sesión, participación de la Licda. Ana Fabiola Loucel Bonilla, Jefe Interina de la UACI, y Memorandum de fecha 29/07/2019 solicitando al Honorable Concejo Municipal Plural, </w:t>
      </w:r>
      <w:r w:rsidRPr="00332DD6">
        <w:rPr>
          <w:rFonts w:ascii="Times New Roman" w:hAnsi="Times New Roman" w:cs="Times New Roman"/>
          <w:sz w:val="28"/>
          <w:szCs w:val="28"/>
          <w:shd w:val="clear" w:color="auto" w:fill="FFFFFF" w:themeFill="background1"/>
        </w:rPr>
        <w:t xml:space="preserve">aprobación de adjudicación de requerimientos correspondiente al DEPARTAMENTO DE RECOLECCIÓN Y ASEO, por un monto de  $697.00 </w:t>
      </w:r>
      <w:r w:rsidRPr="00332DD6">
        <w:rPr>
          <w:rFonts w:ascii="Times New Roman" w:hAnsi="Times New Roman" w:cs="Times New Roman"/>
          <w:sz w:val="28"/>
          <w:szCs w:val="28"/>
        </w:rPr>
        <w:t>y proponiendo al administrador de la orden de compra o contrato a: CARLOS IVÁN TORRES AGUILAR.</w:t>
      </w:r>
      <w:r w:rsidRPr="00332DD6">
        <w:rPr>
          <w:rFonts w:ascii="Times New Roman" w:eastAsia="Calibri" w:hAnsi="Times New Roman" w:cs="Times New Roman"/>
          <w:bCs/>
          <w:sz w:val="28"/>
          <w:szCs w:val="28"/>
        </w:rPr>
        <w:t xml:space="preserve"> Por </w:t>
      </w:r>
      <w:r w:rsidRPr="00332DD6">
        <w:rPr>
          <w:rFonts w:ascii="Times New Roman" w:eastAsia="Calibri" w:hAnsi="Times New Roman" w:cs="Times New Roman"/>
          <w:b/>
          <w:bCs/>
          <w:sz w:val="28"/>
          <w:szCs w:val="28"/>
        </w:rPr>
        <w:t xml:space="preserve">UNANIMIDAD </w:t>
      </w:r>
      <w:r w:rsidRPr="00332DD6">
        <w:rPr>
          <w:rFonts w:ascii="Times New Roman" w:eastAsia="Calibri" w:hAnsi="Times New Roman" w:cs="Times New Roman"/>
          <w:bCs/>
          <w:sz w:val="28"/>
          <w:szCs w:val="28"/>
        </w:rPr>
        <w:t xml:space="preserve">de votos. </w:t>
      </w:r>
      <w:r w:rsidRPr="00332DD6">
        <w:rPr>
          <w:rFonts w:ascii="Times New Roman" w:hAnsi="Times New Roman" w:cs="Times New Roman"/>
          <w:b/>
          <w:sz w:val="28"/>
          <w:szCs w:val="28"/>
        </w:rPr>
        <w:t>ACUERDA:</w:t>
      </w:r>
      <w:r w:rsidRPr="00332DD6">
        <w:rPr>
          <w:rFonts w:ascii="Times New Roman" w:hAnsi="Times New Roman" w:cs="Times New Roman"/>
          <w:sz w:val="28"/>
          <w:szCs w:val="28"/>
        </w:rPr>
        <w:t xml:space="preserve"> </w:t>
      </w:r>
      <w:r w:rsidRPr="00332DD6">
        <w:rPr>
          <w:rFonts w:ascii="Times New Roman" w:hAnsi="Times New Roman" w:cs="Times New Roman"/>
          <w:b/>
          <w:sz w:val="28"/>
          <w:szCs w:val="28"/>
          <w:u w:val="single"/>
        </w:rPr>
        <w:t>Primero:</w:t>
      </w:r>
      <w:r w:rsidRPr="00332DD6">
        <w:rPr>
          <w:rFonts w:ascii="Times New Roman" w:hAnsi="Times New Roman" w:cs="Times New Roman"/>
          <w:sz w:val="28"/>
          <w:szCs w:val="28"/>
        </w:rPr>
        <w:t xml:space="preserve"> Aprobar adjudicación de requerimiento </w:t>
      </w:r>
      <w:r w:rsidRPr="00332DD6">
        <w:rPr>
          <w:rFonts w:ascii="Times New Roman" w:hAnsi="Times New Roman" w:cs="Times New Roman"/>
          <w:sz w:val="28"/>
          <w:szCs w:val="28"/>
          <w:shd w:val="clear" w:color="auto" w:fill="FFFFFF" w:themeFill="background1"/>
        </w:rPr>
        <w:t xml:space="preserve">al DEPARTAMENTO DE RECOLECCIÓN Y ASEO, por un monto de  $697.00. </w:t>
      </w:r>
      <w:r w:rsidRPr="00332DD6">
        <w:rPr>
          <w:rFonts w:ascii="Times New Roman" w:hAnsi="Times New Roman" w:cs="Times New Roman"/>
          <w:b/>
          <w:sz w:val="28"/>
          <w:szCs w:val="28"/>
          <w:u w:val="single"/>
        </w:rPr>
        <w:t>Segundo:</w:t>
      </w:r>
      <w:r w:rsidRPr="00332DD6">
        <w:rPr>
          <w:rFonts w:ascii="Times New Roman" w:hAnsi="Times New Roman" w:cs="Times New Roman"/>
          <w:sz w:val="28"/>
          <w:szCs w:val="28"/>
        </w:rPr>
        <w:t xml:space="preserve"> Autorizar a la Tesorera Municipal para que erogue la cantidad de: </w:t>
      </w:r>
      <w:r w:rsidRPr="00332DD6">
        <w:rPr>
          <w:rFonts w:ascii="Times New Roman" w:hAnsi="Times New Roman" w:cs="Times New Roman"/>
          <w:b/>
          <w:sz w:val="28"/>
          <w:szCs w:val="28"/>
          <w:shd w:val="clear" w:color="auto" w:fill="FFFFFF" w:themeFill="background1"/>
        </w:rPr>
        <w:t xml:space="preserve">$697.00 </w:t>
      </w:r>
      <w:r w:rsidRPr="00332DD6">
        <w:rPr>
          <w:rFonts w:ascii="Times New Roman" w:hAnsi="Times New Roman" w:cs="Times New Roman"/>
          <w:sz w:val="28"/>
          <w:szCs w:val="28"/>
          <w:lang w:val="es-SV"/>
        </w:rPr>
        <w:t xml:space="preserve">de la cuenta  corriente número </w:t>
      </w:r>
      <w:r w:rsidRPr="00332DD6">
        <w:rPr>
          <w:rFonts w:ascii="Times New Roman" w:hAnsi="Times New Roman" w:cs="Times New Roman"/>
          <w:b/>
          <w:sz w:val="28"/>
          <w:szCs w:val="28"/>
          <w:lang w:val="es-SV"/>
        </w:rPr>
        <w:t>480005924 MUNICIPALIDAD DE APOPA, RECURSOS PROPIOS, Banco Hipotecario de El Salvador S.A.,</w:t>
      </w:r>
      <w:r w:rsidRPr="00332DD6">
        <w:rPr>
          <w:rFonts w:ascii="Times New Roman" w:hAnsi="Times New Roman" w:cs="Times New Roman"/>
          <w:sz w:val="28"/>
          <w:szCs w:val="28"/>
          <w:lang w:val="es-SV"/>
        </w:rPr>
        <w:t xml:space="preserve"> y</w:t>
      </w:r>
      <w:r w:rsidRPr="00332DD6">
        <w:rPr>
          <w:rFonts w:ascii="Times New Roman" w:hAnsi="Times New Roman" w:cs="Times New Roman"/>
          <w:sz w:val="28"/>
          <w:szCs w:val="28"/>
        </w:rPr>
        <w:t xml:space="preserve"> emita cheque</w:t>
      </w:r>
      <w:r w:rsidRPr="00332DD6">
        <w:rPr>
          <w:rFonts w:ascii="Times New Roman" w:hAnsi="Times New Roman" w:cs="Times New Roman"/>
          <w:b/>
          <w:sz w:val="28"/>
          <w:szCs w:val="28"/>
        </w:rPr>
        <w:t xml:space="preserve"> </w:t>
      </w:r>
      <w:r w:rsidRPr="00332DD6">
        <w:rPr>
          <w:rFonts w:ascii="Times New Roman" w:hAnsi="Times New Roman" w:cs="Times New Roman"/>
          <w:sz w:val="28"/>
          <w:szCs w:val="28"/>
        </w:rPr>
        <w:t>a nombre de los proveedores según los siguientes cuadros:</w:t>
      </w:r>
    </w:p>
    <w:p w:rsidR="00FA1102" w:rsidRPr="00960FD5" w:rsidRDefault="00FA1102" w:rsidP="00FA1102">
      <w:pPr>
        <w:spacing w:line="360" w:lineRule="auto"/>
        <w:jc w:val="both"/>
        <w:rPr>
          <w:rFonts w:ascii="Arial" w:hAnsi="Arial" w:cs="Arial"/>
          <w:sz w:val="24"/>
          <w:szCs w:val="24"/>
        </w:rPr>
      </w:pPr>
      <w:r w:rsidRPr="000E21BF">
        <w:rPr>
          <w:noProof/>
          <w:lang w:eastAsia="es-ES"/>
        </w:rPr>
        <w:lastRenderedPageBreak/>
        <w:drawing>
          <wp:inline distT="0" distB="0" distL="0" distR="0" wp14:anchorId="540AE4B7" wp14:editId="40F52FF9">
            <wp:extent cx="5760720" cy="141316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6910" cy="1412229"/>
                    </a:xfrm>
                    <a:prstGeom prst="rect">
                      <a:avLst/>
                    </a:prstGeom>
                    <a:noFill/>
                    <a:ln>
                      <a:noFill/>
                    </a:ln>
                  </pic:spPr>
                </pic:pic>
              </a:graphicData>
            </a:graphic>
          </wp:inline>
        </w:drawing>
      </w:r>
    </w:p>
    <w:p w:rsidR="00FA1102" w:rsidRPr="00D85787" w:rsidRDefault="00FA1102" w:rsidP="00FA1102">
      <w:pPr>
        <w:jc w:val="both"/>
        <w:rPr>
          <w:rFonts w:ascii="Times New Roman" w:hAnsi="Times New Roman" w:cs="Times New Roman"/>
          <w:sz w:val="28"/>
          <w:szCs w:val="28"/>
        </w:rPr>
      </w:pPr>
      <w:r w:rsidRPr="00332DD6">
        <w:rPr>
          <w:rFonts w:ascii="Times New Roman" w:hAnsi="Times New Roman" w:cs="Times New Roman"/>
          <w:b/>
          <w:color w:val="000000" w:themeColor="text1"/>
          <w:sz w:val="28"/>
          <w:szCs w:val="28"/>
          <w:u w:val="single"/>
        </w:rPr>
        <w:t>Tercero:</w:t>
      </w:r>
      <w:r w:rsidRPr="00332DD6">
        <w:rPr>
          <w:rFonts w:ascii="Times New Roman" w:hAnsi="Times New Roman" w:cs="Times New Roman"/>
          <w:color w:val="000000" w:themeColor="text1"/>
          <w:sz w:val="28"/>
          <w:szCs w:val="28"/>
        </w:rPr>
        <w:t xml:space="preserve"> Nombrar </w:t>
      </w:r>
      <w:r w:rsidRPr="00332DD6">
        <w:rPr>
          <w:rFonts w:ascii="Times New Roman" w:hAnsi="Times New Roman" w:cs="Times New Roman"/>
          <w:sz w:val="28"/>
          <w:szCs w:val="28"/>
        </w:rPr>
        <w:t>al administrador de la orden de compra o contrato a: CARLOS IVÁN TORRES AGUILAR. Fondos con aplicación al espe</w:t>
      </w:r>
      <w:r w:rsidRPr="00332DD6">
        <w:rPr>
          <w:rFonts w:ascii="Times New Roman" w:hAnsi="Times New Roman" w:cs="Times New Roman"/>
          <w:sz w:val="28"/>
          <w:szCs w:val="28"/>
          <w:shd w:val="clear" w:color="auto" w:fill="FFFFFF" w:themeFill="background1"/>
        </w:rPr>
        <w:t>cífico y expresión Presupuestaria Municipal vigente, que</w:t>
      </w:r>
      <w:r w:rsidRPr="00332DD6">
        <w:rPr>
          <w:rFonts w:ascii="Times New Roman" w:hAnsi="Times New Roman" w:cs="Times New Roman"/>
          <w:sz w:val="28"/>
          <w:szCs w:val="28"/>
        </w:rPr>
        <w:t xml:space="preserve"> se comprobara como lo establece el art</w:t>
      </w:r>
      <w:r>
        <w:rPr>
          <w:rFonts w:ascii="Times New Roman" w:hAnsi="Times New Roman" w:cs="Times New Roman"/>
          <w:sz w:val="28"/>
          <w:szCs w:val="28"/>
        </w:rPr>
        <w:t>ículo 78 del Código Municipal</w:t>
      </w:r>
      <w:r w:rsidRPr="00332DD6">
        <w:rPr>
          <w:rFonts w:ascii="Times New Roman" w:hAnsi="Times New Roman" w:cs="Times New Roman"/>
          <w:color w:val="000000" w:themeColor="text1"/>
          <w:sz w:val="28"/>
          <w:szCs w:val="28"/>
          <w:shd w:val="clear" w:color="auto" w:fill="FFFFFF" w:themeFill="background1"/>
        </w:rPr>
        <w:t>.-</w:t>
      </w:r>
      <w:r w:rsidRPr="00332DD6">
        <w:rPr>
          <w:rFonts w:ascii="Times New Roman" w:hAnsi="Times New Roman" w:cs="Times New Roman"/>
          <w:b/>
          <w:sz w:val="28"/>
          <w:szCs w:val="28"/>
        </w:rPr>
        <w:t>CERTIFÍQUESE Y COMUNÍQUESE.</w:t>
      </w:r>
      <w:r w:rsidRPr="00332DD6">
        <w:rPr>
          <w:rFonts w:ascii="Times New Roman" w:hAnsi="Times New Roman" w:cs="Times New Roman"/>
          <w:sz w:val="28"/>
          <w:szCs w:val="28"/>
        </w:rPr>
        <w:t xml:space="preserve">- </w:t>
      </w:r>
      <w:r w:rsidRPr="00D85787">
        <w:rPr>
          <w:rFonts w:ascii="Times New Roman" w:hAnsi="Times New Roman" w:cs="Times New Roman"/>
          <w:b/>
          <w:bCs/>
          <w:sz w:val="28"/>
          <w:szCs w:val="28"/>
        </w:rPr>
        <w:t>HAGO CONSTAR QUE:</w:t>
      </w:r>
      <w:r w:rsidRPr="00D85787">
        <w:rPr>
          <w:rFonts w:ascii="Times New Roman" w:hAnsi="Times New Roman" w:cs="Times New Roman"/>
          <w:sz w:val="28"/>
          <w:szCs w:val="28"/>
        </w:rPr>
        <w:t xml:space="preserve"> En esta sesión rindió informe</w:t>
      </w:r>
      <w:r>
        <w:rPr>
          <w:rFonts w:ascii="Times New Roman" w:hAnsi="Times New Roman" w:cs="Times New Roman"/>
          <w:sz w:val="28"/>
          <w:szCs w:val="28"/>
        </w:rPr>
        <w:t xml:space="preserve"> la Comisión Especial para Plan Integral para Manejo de Desechos Sólidos. En el cual presentaron cronograma de actividades a desarrollar a fin de tener el Plan Integral de Manejo de Desechos Sólidos para el día 19 de Agosto fecha en la cual vence plazo improrrogable para ser presentado en Cámara de Medio Ambiente Santa Tecla. El Sr. José David Recinos Tobar, Séptimo Regidor Propietario, expresando sobre reparación de pick up Kia, Hilux y Dina. </w:t>
      </w:r>
      <w:r w:rsidRPr="00332DD6">
        <w:rPr>
          <w:rFonts w:ascii="Times New Roman" w:hAnsi="Times New Roman" w:cs="Times New Roman"/>
          <w:sz w:val="28"/>
          <w:szCs w:val="28"/>
        </w:rPr>
        <w:t xml:space="preserve">Y no habiendo más que hacer constar se cierra la sesión a las doce horas con treinta  minutos del día veintinueve de julio de dos mil diecinueve. Y para constancia firmamos. </w:t>
      </w:r>
    </w:p>
    <w:p w:rsidR="00FA1102" w:rsidRDefault="00FA1102" w:rsidP="00FA1102">
      <w:pPr>
        <w:tabs>
          <w:tab w:val="left" w:pos="864"/>
        </w:tabs>
        <w:spacing w:after="0"/>
        <w:rPr>
          <w:rFonts w:ascii="Times New Roman" w:eastAsia="Calibri" w:hAnsi="Times New Roman" w:cs="Times New Roman"/>
          <w:b/>
        </w:rPr>
      </w:pPr>
    </w:p>
    <w:p w:rsidR="00FA1102" w:rsidRDefault="00FA1102" w:rsidP="00FA1102">
      <w:pPr>
        <w:tabs>
          <w:tab w:val="left" w:pos="864"/>
        </w:tabs>
        <w:spacing w:after="0"/>
        <w:rPr>
          <w:rFonts w:ascii="Times New Roman" w:eastAsia="Calibri" w:hAnsi="Times New Roman" w:cs="Times New Roman"/>
          <w:b/>
        </w:rPr>
      </w:pPr>
    </w:p>
    <w:p w:rsidR="00FA1102" w:rsidRPr="00414E76" w:rsidRDefault="00FA1102" w:rsidP="00FA1102">
      <w:pPr>
        <w:tabs>
          <w:tab w:val="left" w:pos="864"/>
        </w:tabs>
        <w:spacing w:after="0" w:line="240" w:lineRule="auto"/>
        <w:rPr>
          <w:rFonts w:ascii="Times New Roman" w:eastAsia="Calibri" w:hAnsi="Times New Roman" w:cs="Times New Roman"/>
          <w:b/>
        </w:rPr>
      </w:pPr>
      <w:r w:rsidRPr="00414E76">
        <w:rPr>
          <w:rFonts w:ascii="Times New Roman" w:eastAsia="Calibri" w:hAnsi="Times New Roman" w:cs="Times New Roman"/>
          <w:b/>
        </w:rPr>
        <w:t>Cnel. José Santiago Zelaya Domínguez</w:t>
      </w:r>
    </w:p>
    <w:p w:rsidR="00FA1102" w:rsidRDefault="00FA1102" w:rsidP="00FA1102">
      <w:pPr>
        <w:tabs>
          <w:tab w:val="left" w:pos="864"/>
        </w:tabs>
        <w:spacing w:after="0" w:line="240" w:lineRule="auto"/>
        <w:ind w:firstLine="1"/>
        <w:rPr>
          <w:rFonts w:ascii="Times New Roman" w:eastAsia="Calibri" w:hAnsi="Times New Roman" w:cs="Times New Roman"/>
          <w:b/>
        </w:rPr>
      </w:pPr>
      <w:r w:rsidRPr="00414E76">
        <w:rPr>
          <w:rFonts w:ascii="Times New Roman" w:eastAsia="Calibri" w:hAnsi="Times New Roman" w:cs="Times New Roman"/>
          <w:b/>
        </w:rPr>
        <w:t xml:space="preserve">          Alcalde Municipal.                                         </w:t>
      </w:r>
      <w:r>
        <w:rPr>
          <w:rFonts w:ascii="Times New Roman" w:eastAsia="Calibri" w:hAnsi="Times New Roman" w:cs="Times New Roman"/>
          <w:b/>
        </w:rPr>
        <w:t xml:space="preserve">      Licdo. Darwin David Maldonado García</w:t>
      </w:r>
    </w:p>
    <w:p w:rsidR="00FA1102" w:rsidRDefault="00FA1102" w:rsidP="00FA1102">
      <w:pPr>
        <w:tabs>
          <w:tab w:val="left" w:pos="5131"/>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 </w:t>
      </w:r>
      <w:r>
        <w:rPr>
          <w:rFonts w:ascii="Times New Roman" w:eastAsia="Calibri" w:hAnsi="Times New Roman" w:cs="Times New Roman"/>
          <w:b/>
        </w:rPr>
        <w:tab/>
        <w:t xml:space="preserve">         Síndico Municipal</w:t>
      </w:r>
    </w:p>
    <w:p w:rsidR="00FA1102" w:rsidRDefault="00FA1102" w:rsidP="00FA1102">
      <w:pPr>
        <w:tabs>
          <w:tab w:val="left" w:pos="7560"/>
        </w:tabs>
        <w:spacing w:after="0" w:line="240" w:lineRule="auto"/>
        <w:jc w:val="both"/>
        <w:rPr>
          <w:rFonts w:ascii="Times New Roman" w:eastAsia="Calibri" w:hAnsi="Times New Roman" w:cs="Times New Roman"/>
          <w:b/>
        </w:rPr>
      </w:pPr>
    </w:p>
    <w:p w:rsidR="00FA1102" w:rsidRDefault="00FA1102" w:rsidP="00FA1102">
      <w:pPr>
        <w:tabs>
          <w:tab w:val="left" w:pos="7560"/>
        </w:tabs>
        <w:spacing w:after="0" w:line="240" w:lineRule="auto"/>
        <w:jc w:val="both"/>
        <w:rPr>
          <w:rFonts w:ascii="Times New Roman" w:eastAsia="Calibri" w:hAnsi="Times New Roman" w:cs="Times New Roman"/>
          <w:b/>
        </w:rPr>
      </w:pPr>
    </w:p>
    <w:p w:rsidR="00FA1102" w:rsidRDefault="00FA1102" w:rsidP="00FA1102">
      <w:pPr>
        <w:tabs>
          <w:tab w:val="left" w:pos="7560"/>
        </w:tabs>
        <w:spacing w:after="0" w:line="240" w:lineRule="auto"/>
        <w:jc w:val="both"/>
        <w:rPr>
          <w:rFonts w:ascii="Times New Roman" w:eastAsia="Calibri" w:hAnsi="Times New Roman" w:cs="Times New Roman"/>
          <w:b/>
        </w:rPr>
      </w:pPr>
    </w:p>
    <w:p w:rsidR="00FA1102" w:rsidRPr="00414E76" w:rsidRDefault="00FA1102" w:rsidP="00FA1102">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Sra. María del Carmen García                            </w:t>
      </w:r>
      <w:r>
        <w:rPr>
          <w:rFonts w:ascii="Times New Roman" w:eastAsia="Calibri" w:hAnsi="Times New Roman" w:cs="Times New Roman"/>
          <w:b/>
        </w:rPr>
        <w:t xml:space="preserve">                 </w:t>
      </w:r>
      <w:r w:rsidRPr="00414E76">
        <w:rPr>
          <w:rFonts w:ascii="Times New Roman" w:eastAsia="Calibri" w:hAnsi="Times New Roman" w:cs="Times New Roman"/>
          <w:b/>
        </w:rPr>
        <w:t xml:space="preserve">Sr. Oscar Armando Rivas                                    </w:t>
      </w:r>
    </w:p>
    <w:p w:rsidR="00FA1102" w:rsidRPr="00414E76" w:rsidRDefault="00FA1102" w:rsidP="00FA1102">
      <w:pPr>
        <w:tabs>
          <w:tab w:val="left" w:pos="756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Primera </w:t>
      </w:r>
      <w:r w:rsidRPr="00414E76">
        <w:rPr>
          <w:rFonts w:ascii="Times New Roman" w:eastAsia="Calibri" w:hAnsi="Times New Roman" w:cs="Times New Roman"/>
          <w:b/>
        </w:rPr>
        <w:t>Regidora Propietari</w:t>
      </w:r>
      <w:r>
        <w:rPr>
          <w:rFonts w:ascii="Times New Roman" w:eastAsia="Calibri" w:hAnsi="Times New Roman" w:cs="Times New Roman"/>
          <w:b/>
        </w:rPr>
        <w:t>a</w:t>
      </w:r>
      <w:r w:rsidRPr="00414E76">
        <w:rPr>
          <w:rFonts w:ascii="Times New Roman" w:eastAsia="Calibri" w:hAnsi="Times New Roman" w:cs="Times New Roman"/>
          <w:b/>
        </w:rPr>
        <w:t xml:space="preserve">.   </w:t>
      </w:r>
      <w:r>
        <w:rPr>
          <w:rFonts w:ascii="Times New Roman" w:eastAsia="Calibri" w:hAnsi="Times New Roman" w:cs="Times New Roman"/>
          <w:b/>
        </w:rPr>
        <w:t xml:space="preserve">                                  Segundo </w:t>
      </w:r>
      <w:r w:rsidRPr="00414E76">
        <w:rPr>
          <w:rFonts w:ascii="Times New Roman" w:eastAsia="Calibri" w:hAnsi="Times New Roman" w:cs="Times New Roman"/>
          <w:b/>
        </w:rPr>
        <w:t xml:space="preserve">Regidor Propietario.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p>
    <w:p w:rsidR="00FA1102" w:rsidRDefault="00FA1102" w:rsidP="00FA1102">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p>
    <w:p w:rsidR="00FA1102" w:rsidRDefault="00FA1102" w:rsidP="00FA1102">
      <w:pPr>
        <w:tabs>
          <w:tab w:val="left" w:pos="7560"/>
        </w:tabs>
        <w:spacing w:after="0" w:line="240" w:lineRule="auto"/>
        <w:jc w:val="both"/>
        <w:rPr>
          <w:rFonts w:ascii="Times New Roman" w:eastAsia="Calibri" w:hAnsi="Times New Roman" w:cs="Times New Roman"/>
          <w:b/>
        </w:rPr>
      </w:pPr>
    </w:p>
    <w:p w:rsidR="00970447" w:rsidRDefault="00970447" w:rsidP="00FA1102">
      <w:pPr>
        <w:tabs>
          <w:tab w:val="left" w:pos="7560"/>
        </w:tabs>
        <w:spacing w:after="0" w:line="240" w:lineRule="auto"/>
        <w:jc w:val="both"/>
        <w:rPr>
          <w:rFonts w:ascii="Times New Roman" w:eastAsia="Calibri" w:hAnsi="Times New Roman" w:cs="Times New Roman"/>
          <w:b/>
        </w:rPr>
      </w:pPr>
    </w:p>
    <w:p w:rsidR="0091719B" w:rsidRDefault="0091719B" w:rsidP="00FA1102">
      <w:pPr>
        <w:tabs>
          <w:tab w:val="left" w:pos="864"/>
        </w:tabs>
        <w:spacing w:after="0" w:line="240" w:lineRule="auto"/>
        <w:ind w:firstLine="1"/>
        <w:rPr>
          <w:rFonts w:ascii="Times New Roman" w:eastAsia="Calibri" w:hAnsi="Times New Roman" w:cs="Times New Roman"/>
          <w:b/>
        </w:rPr>
      </w:pPr>
    </w:p>
    <w:p w:rsidR="00FA1102" w:rsidRPr="00AA4A09" w:rsidRDefault="00FA1102" w:rsidP="00FA1102">
      <w:pPr>
        <w:tabs>
          <w:tab w:val="left" w:pos="864"/>
        </w:tabs>
        <w:spacing w:after="0" w:line="240" w:lineRule="auto"/>
        <w:ind w:firstLine="1"/>
        <w:rPr>
          <w:rFonts w:ascii="Times New Roman" w:eastAsia="Calibri" w:hAnsi="Times New Roman" w:cs="Times New Roman"/>
          <w:b/>
        </w:rPr>
      </w:pPr>
      <w:r w:rsidRPr="00AA4A09">
        <w:rPr>
          <w:rFonts w:ascii="Times New Roman" w:eastAsia="Calibri" w:hAnsi="Times New Roman" w:cs="Times New Roman"/>
          <w:b/>
        </w:rPr>
        <w:t>Cnel. Ángel Román Sermeño Nieto</w:t>
      </w:r>
      <w:r>
        <w:rPr>
          <w:rFonts w:ascii="Times New Roman" w:eastAsia="Calibri" w:hAnsi="Times New Roman" w:cs="Times New Roman"/>
          <w:b/>
        </w:rPr>
        <w:t xml:space="preserve">                                    </w:t>
      </w:r>
      <w:r w:rsidRPr="00414E76">
        <w:rPr>
          <w:rFonts w:ascii="Times New Roman" w:eastAsia="Calibri" w:hAnsi="Times New Roman" w:cs="Times New Roman"/>
          <w:b/>
        </w:rPr>
        <w:t>Sr. Calixto Henríquez Rodríguez,</w:t>
      </w:r>
      <w:r>
        <w:rPr>
          <w:rFonts w:ascii="Times New Roman" w:eastAsia="Calibri" w:hAnsi="Times New Roman" w:cs="Times New Roman"/>
          <w:b/>
        </w:rPr>
        <w:t xml:space="preserve">                                      </w:t>
      </w:r>
    </w:p>
    <w:p w:rsidR="00FA1102" w:rsidRDefault="00FA1102" w:rsidP="00FA1102">
      <w:pPr>
        <w:tabs>
          <w:tab w:val="center" w:pos="4532"/>
        </w:tabs>
        <w:spacing w:after="0" w:line="240" w:lineRule="auto"/>
        <w:ind w:firstLine="1"/>
        <w:rPr>
          <w:rFonts w:ascii="Times New Roman" w:eastAsia="Calibri" w:hAnsi="Times New Roman" w:cs="Times New Roman"/>
          <w:b/>
        </w:rPr>
      </w:pPr>
      <w:r>
        <w:rPr>
          <w:rFonts w:ascii="Times New Roman" w:eastAsia="Calibri" w:hAnsi="Times New Roman" w:cs="Times New Roman"/>
          <w:b/>
        </w:rPr>
        <w:t>Tercer Regidor Propietario</w:t>
      </w:r>
      <w:r w:rsidRPr="00AA4A09">
        <w:rPr>
          <w:rFonts w:ascii="Times New Roman" w:eastAsia="Calibri" w:hAnsi="Times New Roman" w:cs="Times New Roman"/>
          <w:b/>
        </w:rPr>
        <w:t>.</w:t>
      </w:r>
      <w:r>
        <w:rPr>
          <w:rFonts w:ascii="Times New Roman" w:eastAsia="Calibri" w:hAnsi="Times New Roman" w:cs="Times New Roman"/>
          <w:b/>
        </w:rPr>
        <w:tab/>
        <w:t xml:space="preserve">                                                      Cuarto Regidor</w:t>
      </w:r>
      <w:r w:rsidRPr="00414E76">
        <w:rPr>
          <w:rFonts w:ascii="Times New Roman" w:eastAsia="Calibri" w:hAnsi="Times New Roman" w:cs="Times New Roman"/>
          <w:b/>
        </w:rPr>
        <w:t xml:space="preserve"> Propietari</w:t>
      </w:r>
      <w:r>
        <w:rPr>
          <w:rFonts w:ascii="Times New Roman" w:eastAsia="Calibri" w:hAnsi="Times New Roman" w:cs="Times New Roman"/>
          <w:b/>
        </w:rPr>
        <w:t>o</w:t>
      </w:r>
      <w:r w:rsidRPr="00414E76">
        <w:rPr>
          <w:rFonts w:ascii="Times New Roman" w:eastAsia="Calibri" w:hAnsi="Times New Roman" w:cs="Times New Roman"/>
          <w:b/>
        </w:rPr>
        <w:t>.</w:t>
      </w:r>
    </w:p>
    <w:p w:rsidR="00FA1102" w:rsidRDefault="00FA1102" w:rsidP="00FA1102">
      <w:pPr>
        <w:tabs>
          <w:tab w:val="left" w:pos="5110"/>
        </w:tabs>
        <w:spacing w:after="0" w:line="240" w:lineRule="auto"/>
        <w:ind w:firstLine="1"/>
        <w:rPr>
          <w:rFonts w:ascii="Times New Roman" w:eastAsia="Calibri" w:hAnsi="Times New Roman" w:cs="Times New Roman"/>
          <w:b/>
        </w:rPr>
      </w:pPr>
      <w:r w:rsidRPr="00AA4A09">
        <w:rPr>
          <w:rFonts w:ascii="Times New Roman" w:eastAsia="Calibri" w:hAnsi="Times New Roman" w:cs="Times New Roman"/>
          <w:b/>
        </w:rPr>
        <w:tab/>
      </w:r>
    </w:p>
    <w:p w:rsidR="00FA1102" w:rsidRDefault="00FA1102" w:rsidP="00FA1102">
      <w:pPr>
        <w:tabs>
          <w:tab w:val="left" w:pos="7560"/>
        </w:tabs>
        <w:spacing w:after="0" w:line="240" w:lineRule="auto"/>
        <w:jc w:val="both"/>
        <w:rPr>
          <w:rFonts w:ascii="Times New Roman" w:eastAsia="Calibri" w:hAnsi="Times New Roman" w:cs="Times New Roman"/>
          <w:b/>
          <w:highlight w:val="yellow"/>
        </w:rPr>
      </w:pPr>
      <w:r w:rsidRPr="0052080E">
        <w:rPr>
          <w:rFonts w:ascii="Times New Roman" w:eastAsia="Calibri" w:hAnsi="Times New Roman" w:cs="Times New Roman"/>
          <w:b/>
          <w:highlight w:val="yellow"/>
        </w:rPr>
        <w:t xml:space="preserve">                           </w:t>
      </w:r>
    </w:p>
    <w:p w:rsidR="00FA1102" w:rsidRPr="0052080E" w:rsidRDefault="00FA1102" w:rsidP="00FA1102">
      <w:pPr>
        <w:tabs>
          <w:tab w:val="left" w:pos="7560"/>
        </w:tabs>
        <w:spacing w:after="0" w:line="240" w:lineRule="auto"/>
        <w:jc w:val="both"/>
        <w:rPr>
          <w:rFonts w:ascii="Times New Roman" w:eastAsia="Calibri" w:hAnsi="Times New Roman" w:cs="Times New Roman"/>
          <w:b/>
          <w:highlight w:val="yellow"/>
        </w:rPr>
      </w:pPr>
      <w:r w:rsidRPr="0052080E">
        <w:rPr>
          <w:rFonts w:ascii="Times New Roman" w:eastAsia="Calibri" w:hAnsi="Times New Roman" w:cs="Times New Roman"/>
          <w:b/>
          <w:highlight w:val="yellow"/>
        </w:rPr>
        <w:t xml:space="preserve">                       </w:t>
      </w:r>
    </w:p>
    <w:p w:rsidR="00FA1102" w:rsidRPr="00414E76" w:rsidRDefault="00FA1102" w:rsidP="00FA1102">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lastRenderedPageBreak/>
        <w:t xml:space="preserve">Lcda. Adela María Cortez Coto                                                   </w:t>
      </w:r>
      <w:r w:rsidRPr="00414E76">
        <w:rPr>
          <w:rFonts w:ascii="Times New Roman" w:eastAsia="Calibri" w:hAnsi="Times New Roman" w:cs="Times New Roman"/>
          <w:b/>
        </w:rPr>
        <w:t xml:space="preserve">Licda. Silvia Ismenia Ruiz,                                                 </w:t>
      </w:r>
    </w:p>
    <w:p w:rsidR="00FA1102" w:rsidRDefault="00FA1102" w:rsidP="00FA1102">
      <w:pPr>
        <w:tabs>
          <w:tab w:val="center" w:pos="4712"/>
        </w:tabs>
        <w:spacing w:after="0" w:line="240" w:lineRule="auto"/>
        <w:rPr>
          <w:rFonts w:ascii="Times New Roman" w:eastAsia="Calibri" w:hAnsi="Times New Roman" w:cs="Times New Roman"/>
          <w:b/>
        </w:rPr>
      </w:pPr>
      <w:r>
        <w:rPr>
          <w:rFonts w:ascii="Times New Roman" w:eastAsia="Calibri" w:hAnsi="Times New Roman" w:cs="Times New Roman"/>
          <w:b/>
        </w:rPr>
        <w:t xml:space="preserve"> Quinta Regidora Propietaria.</w:t>
      </w:r>
      <w:r w:rsidRPr="00353C1E">
        <w:rPr>
          <w:rFonts w:ascii="Times New Roman" w:eastAsia="Calibri" w:hAnsi="Times New Roman" w:cs="Times New Roman"/>
          <w:b/>
        </w:rPr>
        <w:t xml:space="preserve"> </w:t>
      </w:r>
      <w:r>
        <w:rPr>
          <w:rFonts w:ascii="Times New Roman" w:eastAsia="Calibri" w:hAnsi="Times New Roman" w:cs="Times New Roman"/>
          <w:b/>
        </w:rPr>
        <w:t xml:space="preserve">                                                    Sexta </w:t>
      </w:r>
      <w:r w:rsidRPr="00414E76">
        <w:rPr>
          <w:rFonts w:ascii="Times New Roman" w:eastAsia="Calibri" w:hAnsi="Times New Roman" w:cs="Times New Roman"/>
          <w:b/>
        </w:rPr>
        <w:t>Regidor</w:t>
      </w:r>
      <w:r>
        <w:rPr>
          <w:rFonts w:ascii="Times New Roman" w:eastAsia="Calibri" w:hAnsi="Times New Roman" w:cs="Times New Roman"/>
          <w:b/>
        </w:rPr>
        <w:t xml:space="preserve">a Propietaria                    </w:t>
      </w:r>
    </w:p>
    <w:p w:rsidR="0091719B" w:rsidRDefault="0091719B" w:rsidP="00FA1102">
      <w:pPr>
        <w:tabs>
          <w:tab w:val="left" w:pos="5845"/>
        </w:tabs>
        <w:spacing w:after="0" w:line="240" w:lineRule="auto"/>
        <w:ind w:left="360"/>
        <w:rPr>
          <w:rFonts w:ascii="Times New Roman" w:eastAsia="Calibri" w:hAnsi="Times New Roman" w:cs="Times New Roman"/>
          <w:b/>
        </w:rPr>
      </w:pPr>
    </w:p>
    <w:p w:rsidR="00FA1102" w:rsidRDefault="00FA1102" w:rsidP="00FA1102">
      <w:pPr>
        <w:tabs>
          <w:tab w:val="left" w:pos="5845"/>
        </w:tabs>
        <w:spacing w:after="0" w:line="240" w:lineRule="auto"/>
        <w:ind w:left="360"/>
        <w:rPr>
          <w:rFonts w:ascii="Times New Roman" w:eastAsia="Calibri" w:hAnsi="Times New Roman" w:cs="Times New Roman"/>
          <w:b/>
        </w:rPr>
      </w:pPr>
      <w:r>
        <w:rPr>
          <w:rFonts w:ascii="Times New Roman" w:eastAsia="Calibri" w:hAnsi="Times New Roman" w:cs="Times New Roman"/>
          <w:b/>
        </w:rPr>
        <w:tab/>
      </w:r>
    </w:p>
    <w:p w:rsidR="00FA1102" w:rsidRDefault="00FA1102" w:rsidP="00FA1102">
      <w:pPr>
        <w:tabs>
          <w:tab w:val="left" w:pos="7560"/>
        </w:tabs>
        <w:spacing w:after="0" w:line="240" w:lineRule="auto"/>
        <w:jc w:val="both"/>
        <w:rPr>
          <w:rFonts w:ascii="Times New Roman" w:eastAsia="Calibri" w:hAnsi="Times New Roman" w:cs="Times New Roman"/>
          <w:b/>
        </w:rPr>
      </w:pPr>
    </w:p>
    <w:p w:rsidR="00FA1102" w:rsidRPr="00414E76" w:rsidRDefault="00FA1102" w:rsidP="00FA1102">
      <w:pPr>
        <w:tabs>
          <w:tab w:val="left" w:pos="756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Sr. José David</w:t>
      </w:r>
      <w:r w:rsidRPr="00414E76">
        <w:rPr>
          <w:rFonts w:ascii="Times New Roman" w:eastAsia="Calibri" w:hAnsi="Times New Roman" w:cs="Times New Roman"/>
          <w:b/>
        </w:rPr>
        <w:t xml:space="preserve"> Recinos Tobar,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Sr. Oscar Adalberto Recinos Martínez,</w:t>
      </w:r>
    </w:p>
    <w:p w:rsidR="00FA1102" w:rsidRDefault="00FA1102" w:rsidP="00FA1102">
      <w:pPr>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Séptimo Regidor</w:t>
      </w:r>
      <w:r w:rsidRPr="00414E76">
        <w:rPr>
          <w:rFonts w:ascii="Times New Roman" w:eastAsia="Calibri" w:hAnsi="Times New Roman" w:cs="Times New Roman"/>
          <w:b/>
        </w:rPr>
        <w:t xml:space="preserve"> Propietari</w:t>
      </w:r>
      <w:r>
        <w:rPr>
          <w:rFonts w:ascii="Times New Roman" w:eastAsia="Calibri" w:hAnsi="Times New Roman" w:cs="Times New Roman"/>
          <w:b/>
        </w:rPr>
        <w:t>o</w:t>
      </w:r>
      <w:r w:rsidRPr="00414E76">
        <w:rPr>
          <w:rFonts w:ascii="Times New Roman" w:eastAsia="Calibri" w:hAnsi="Times New Roman" w:cs="Times New Roman"/>
          <w:b/>
        </w:rPr>
        <w:t xml:space="preserve">.                         </w:t>
      </w:r>
      <w:r>
        <w:rPr>
          <w:rFonts w:ascii="Times New Roman" w:eastAsia="Calibri" w:hAnsi="Times New Roman" w:cs="Times New Roman"/>
          <w:b/>
        </w:rPr>
        <w:t xml:space="preserve">                         Octavo Regidor Propietario.</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p>
    <w:p w:rsidR="00FA1102" w:rsidRDefault="00FA1102" w:rsidP="00FA1102">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    </w:t>
      </w:r>
    </w:p>
    <w:p w:rsidR="0091719B" w:rsidRDefault="0091719B" w:rsidP="00FA1102">
      <w:pPr>
        <w:tabs>
          <w:tab w:val="left" w:pos="7560"/>
        </w:tabs>
        <w:spacing w:after="0" w:line="240" w:lineRule="auto"/>
        <w:jc w:val="both"/>
        <w:rPr>
          <w:rFonts w:ascii="Times New Roman" w:eastAsia="Calibri" w:hAnsi="Times New Roman" w:cs="Times New Roman"/>
          <w:b/>
        </w:rPr>
      </w:pPr>
    </w:p>
    <w:p w:rsidR="0091719B" w:rsidRPr="00414E76" w:rsidRDefault="0091719B" w:rsidP="00FA1102">
      <w:pPr>
        <w:tabs>
          <w:tab w:val="left" w:pos="7560"/>
        </w:tabs>
        <w:spacing w:after="0" w:line="240" w:lineRule="auto"/>
        <w:jc w:val="both"/>
        <w:rPr>
          <w:rFonts w:ascii="Times New Roman" w:eastAsia="Calibri" w:hAnsi="Times New Roman" w:cs="Times New Roman"/>
          <w:b/>
        </w:rPr>
      </w:pPr>
    </w:p>
    <w:p w:rsidR="00FA1102" w:rsidRDefault="00FA1102" w:rsidP="00FA1102">
      <w:pPr>
        <w:spacing w:after="0" w:line="240" w:lineRule="auto"/>
        <w:rPr>
          <w:rFonts w:ascii="Times New Roman" w:eastAsia="Calibri" w:hAnsi="Times New Roman" w:cs="Times New Roman"/>
          <w:b/>
        </w:rPr>
      </w:pPr>
      <w:r w:rsidRPr="00414E76">
        <w:rPr>
          <w:rFonts w:ascii="Times New Roman" w:eastAsia="Calibri" w:hAnsi="Times New Roman" w:cs="Times New Roman"/>
          <w:b/>
        </w:rPr>
        <w:t xml:space="preserve">Sr. Ricardo Rubén Barrera Peña,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Sra. Rubenia Delfina Mira Hernández,</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Noveno </w:t>
      </w:r>
      <w:r w:rsidRPr="00414E76">
        <w:rPr>
          <w:rFonts w:ascii="Times New Roman" w:eastAsia="Calibri" w:hAnsi="Times New Roman" w:cs="Times New Roman"/>
          <w:b/>
        </w:rPr>
        <w:t>Regidor Propietario</w:t>
      </w:r>
      <w:r>
        <w:rPr>
          <w:rFonts w:ascii="Times New Roman" w:eastAsia="Calibri" w:hAnsi="Times New Roman" w:cs="Times New Roman"/>
          <w:b/>
        </w:rPr>
        <w:t>.                                                      Decima Regidora Propietaria.</w:t>
      </w:r>
    </w:p>
    <w:p w:rsidR="00FA1102" w:rsidRDefault="00FA1102" w:rsidP="00FA1102">
      <w:pPr>
        <w:tabs>
          <w:tab w:val="left" w:pos="6181"/>
        </w:tabs>
        <w:spacing w:after="0" w:line="240" w:lineRule="auto"/>
        <w:rPr>
          <w:rFonts w:ascii="Times New Roman" w:eastAsia="Calibri" w:hAnsi="Times New Roman" w:cs="Times New Roman"/>
          <w:b/>
        </w:rPr>
      </w:pPr>
      <w:r w:rsidRPr="00414E76">
        <w:rPr>
          <w:rFonts w:ascii="Times New Roman" w:eastAsia="Calibri" w:hAnsi="Times New Roman" w:cs="Times New Roman"/>
          <w:b/>
        </w:rPr>
        <w:t xml:space="preserve">      </w:t>
      </w:r>
    </w:p>
    <w:p w:rsidR="0091719B" w:rsidRDefault="0091719B" w:rsidP="00FA1102">
      <w:pPr>
        <w:tabs>
          <w:tab w:val="left" w:pos="6181"/>
        </w:tabs>
        <w:spacing w:after="0" w:line="240" w:lineRule="auto"/>
        <w:rPr>
          <w:rFonts w:ascii="Times New Roman" w:eastAsia="Calibri" w:hAnsi="Times New Roman" w:cs="Times New Roman"/>
          <w:b/>
        </w:rPr>
      </w:pPr>
    </w:p>
    <w:p w:rsidR="00FA1102" w:rsidRDefault="00FA1102" w:rsidP="00FA1102">
      <w:pPr>
        <w:tabs>
          <w:tab w:val="left" w:pos="6181"/>
        </w:tabs>
        <w:spacing w:after="0" w:line="240" w:lineRule="auto"/>
        <w:rPr>
          <w:rFonts w:ascii="Times New Roman" w:eastAsia="Calibri" w:hAnsi="Times New Roman" w:cs="Times New Roman"/>
          <w:b/>
        </w:rPr>
      </w:pPr>
    </w:p>
    <w:p w:rsidR="00FA1102" w:rsidRPr="00414E76" w:rsidRDefault="00FA1102" w:rsidP="00FA1102">
      <w:pPr>
        <w:tabs>
          <w:tab w:val="left" w:pos="7560"/>
        </w:tabs>
        <w:spacing w:after="0" w:line="240" w:lineRule="auto"/>
        <w:rPr>
          <w:rFonts w:ascii="Times New Roman" w:eastAsia="Calibri" w:hAnsi="Times New Roman" w:cs="Times New Roman"/>
          <w:b/>
        </w:rPr>
      </w:pPr>
      <w:r w:rsidRPr="00414E76">
        <w:rPr>
          <w:rFonts w:ascii="Times New Roman" w:eastAsia="Calibri" w:hAnsi="Times New Roman" w:cs="Times New Roman"/>
          <w:b/>
        </w:rPr>
        <w:t xml:space="preserve">Sr. Bayron Eraldo Baltazar Martínez Barahona           </w:t>
      </w:r>
      <w:r>
        <w:rPr>
          <w:rFonts w:ascii="Times New Roman" w:eastAsia="Calibri" w:hAnsi="Times New Roman" w:cs="Times New Roman"/>
          <w:b/>
        </w:rPr>
        <w:t xml:space="preserve">      Sra. Blanca Lidia Sigüenza de Mejía,</w:t>
      </w:r>
      <w:r w:rsidRPr="00414E76">
        <w:rPr>
          <w:rFonts w:ascii="Times New Roman" w:eastAsia="Calibri" w:hAnsi="Times New Roman" w:cs="Times New Roman"/>
          <w:b/>
        </w:rPr>
        <w:t xml:space="preserve">    </w:t>
      </w:r>
    </w:p>
    <w:p w:rsidR="00FA1102" w:rsidRDefault="00FA1102" w:rsidP="00FA1102">
      <w:pPr>
        <w:tabs>
          <w:tab w:val="left" w:pos="5373"/>
        </w:tabs>
        <w:spacing w:after="0" w:line="240" w:lineRule="auto"/>
        <w:rPr>
          <w:rFonts w:ascii="Times New Roman" w:eastAsia="Calibri" w:hAnsi="Times New Roman" w:cs="Times New Roman"/>
          <w:b/>
        </w:rPr>
      </w:pPr>
      <w:r>
        <w:rPr>
          <w:rFonts w:ascii="Times New Roman" w:eastAsia="Calibri" w:hAnsi="Times New Roman" w:cs="Times New Roman"/>
          <w:b/>
        </w:rPr>
        <w:t xml:space="preserve">        Undécimo Regidor Propietario.</w:t>
      </w:r>
      <w:r>
        <w:rPr>
          <w:rFonts w:ascii="Times New Roman" w:eastAsia="Calibri" w:hAnsi="Times New Roman" w:cs="Times New Roman"/>
          <w:b/>
        </w:rPr>
        <w:tab/>
        <w:t xml:space="preserve">       Duodécima  Regidora Propietaria.</w:t>
      </w:r>
    </w:p>
    <w:p w:rsidR="00FA1102" w:rsidRDefault="00FA1102" w:rsidP="00FA1102">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 xml:space="preserve"> </w:t>
      </w:r>
    </w:p>
    <w:p w:rsidR="00FA1102" w:rsidRDefault="00FA1102" w:rsidP="00FA1102">
      <w:pPr>
        <w:tabs>
          <w:tab w:val="left" w:pos="7560"/>
        </w:tabs>
        <w:spacing w:after="0" w:line="240" w:lineRule="auto"/>
        <w:rPr>
          <w:rFonts w:ascii="Times New Roman" w:eastAsia="Calibri" w:hAnsi="Times New Roman" w:cs="Times New Roman"/>
          <w:b/>
        </w:rPr>
      </w:pPr>
    </w:p>
    <w:p w:rsidR="00FA1102" w:rsidRDefault="00FA1102" w:rsidP="00FA1102">
      <w:pPr>
        <w:tabs>
          <w:tab w:val="left" w:pos="5240"/>
        </w:tabs>
        <w:spacing w:after="0" w:line="240" w:lineRule="auto"/>
        <w:jc w:val="both"/>
        <w:rPr>
          <w:rFonts w:ascii="Times New Roman" w:eastAsia="Calibri" w:hAnsi="Times New Roman" w:cs="Times New Roman"/>
          <w:b/>
        </w:rPr>
      </w:pPr>
      <w:r>
        <w:rPr>
          <w:rFonts w:ascii="Times New Roman" w:eastAsia="Calibri" w:hAnsi="Times New Roman" w:cs="Times New Roman"/>
          <w:b/>
        </w:rPr>
        <w:tab/>
      </w:r>
    </w:p>
    <w:p w:rsidR="00FA1102" w:rsidRDefault="00FA1102" w:rsidP="00FA1102">
      <w:pPr>
        <w:tabs>
          <w:tab w:val="left" w:pos="524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Dr. Francisco Manuel Aquino Reyes,    </w:t>
      </w:r>
      <w:r>
        <w:rPr>
          <w:rFonts w:ascii="Times New Roman" w:eastAsia="Calibri" w:hAnsi="Times New Roman" w:cs="Times New Roman"/>
          <w:b/>
        </w:rPr>
        <w:tab/>
        <w:t xml:space="preserve">         Sr. Joel Albertico López,</w:t>
      </w:r>
    </w:p>
    <w:p w:rsidR="00FA1102" w:rsidRDefault="00FA1102" w:rsidP="00FA1102">
      <w:pPr>
        <w:tabs>
          <w:tab w:val="left" w:pos="524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Primer Regidor Suplente</w:t>
      </w:r>
      <w:r>
        <w:rPr>
          <w:rFonts w:ascii="Times New Roman" w:eastAsia="Calibri" w:hAnsi="Times New Roman" w:cs="Times New Roman"/>
          <w:b/>
        </w:rPr>
        <w:tab/>
        <w:t xml:space="preserve">          Segundo Regidor Suplente.</w:t>
      </w:r>
    </w:p>
    <w:p w:rsidR="00FA1102" w:rsidRDefault="00FA1102" w:rsidP="00FA1102">
      <w:pPr>
        <w:tabs>
          <w:tab w:val="left" w:pos="5240"/>
        </w:tabs>
        <w:spacing w:after="0" w:line="240" w:lineRule="auto"/>
        <w:jc w:val="both"/>
        <w:rPr>
          <w:rFonts w:ascii="Times New Roman" w:eastAsia="Calibri" w:hAnsi="Times New Roman" w:cs="Times New Roman"/>
          <w:b/>
        </w:rPr>
      </w:pPr>
    </w:p>
    <w:p w:rsidR="0091719B" w:rsidRDefault="0091719B" w:rsidP="00FA1102">
      <w:pPr>
        <w:tabs>
          <w:tab w:val="left" w:pos="5240"/>
        </w:tabs>
        <w:spacing w:after="0" w:line="240" w:lineRule="auto"/>
        <w:jc w:val="both"/>
        <w:rPr>
          <w:rFonts w:ascii="Times New Roman" w:eastAsia="Calibri" w:hAnsi="Times New Roman" w:cs="Times New Roman"/>
          <w:b/>
        </w:rPr>
      </w:pPr>
    </w:p>
    <w:p w:rsidR="00FA1102" w:rsidRPr="00414E76" w:rsidRDefault="00FA1102" w:rsidP="00FA1102">
      <w:pPr>
        <w:tabs>
          <w:tab w:val="left" w:pos="5240"/>
        </w:tabs>
        <w:spacing w:after="0" w:line="240" w:lineRule="auto"/>
        <w:jc w:val="both"/>
        <w:rPr>
          <w:rFonts w:ascii="Times New Roman" w:eastAsia="Calibri" w:hAnsi="Times New Roman" w:cs="Times New Roman"/>
          <w:b/>
        </w:rPr>
      </w:pPr>
    </w:p>
    <w:p w:rsidR="00FA1102" w:rsidRPr="00414E76" w:rsidRDefault="00FA1102" w:rsidP="00FA1102">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Sr. José Asencio Aguilar Granados                                        Sr. Mario Alberto Tobar Meléndez,</w:t>
      </w:r>
    </w:p>
    <w:p w:rsidR="00FA1102" w:rsidRDefault="00FA1102" w:rsidP="00FA1102">
      <w:pPr>
        <w:tabs>
          <w:tab w:val="left" w:pos="5155"/>
        </w:tabs>
        <w:spacing w:after="0" w:line="240" w:lineRule="auto"/>
        <w:rPr>
          <w:rFonts w:ascii="Times New Roman" w:eastAsia="Calibri" w:hAnsi="Times New Roman" w:cs="Times New Roman"/>
          <w:b/>
        </w:rPr>
      </w:pPr>
      <w:r>
        <w:rPr>
          <w:rFonts w:ascii="Times New Roman" w:eastAsia="Calibri" w:hAnsi="Times New Roman" w:cs="Times New Roman"/>
          <w:b/>
        </w:rPr>
        <w:t>Tercer Regidor Suplente.</w:t>
      </w:r>
      <w:r>
        <w:rPr>
          <w:rFonts w:ascii="Times New Roman" w:eastAsia="Calibri" w:hAnsi="Times New Roman" w:cs="Times New Roman"/>
          <w:b/>
        </w:rPr>
        <w:tab/>
        <w:t xml:space="preserve">         Cuarto Regidor Suplente.</w:t>
      </w:r>
    </w:p>
    <w:p w:rsidR="00FA1102" w:rsidRPr="00414E76" w:rsidRDefault="00FA1102" w:rsidP="00FA1102">
      <w:pPr>
        <w:tabs>
          <w:tab w:val="left" w:pos="5505"/>
        </w:tabs>
        <w:spacing w:after="0" w:line="240" w:lineRule="auto"/>
        <w:jc w:val="center"/>
        <w:rPr>
          <w:rFonts w:ascii="Times New Roman" w:eastAsia="Calibri" w:hAnsi="Times New Roman" w:cs="Times New Roman"/>
          <w:b/>
        </w:rPr>
      </w:pPr>
    </w:p>
    <w:p w:rsidR="00FA1102" w:rsidRDefault="00FA1102" w:rsidP="00FA1102">
      <w:pPr>
        <w:tabs>
          <w:tab w:val="left" w:pos="5101"/>
        </w:tabs>
        <w:spacing w:after="0" w:line="240" w:lineRule="auto"/>
        <w:jc w:val="both"/>
        <w:rPr>
          <w:rFonts w:ascii="Times New Roman" w:eastAsia="Calibri" w:hAnsi="Times New Roman" w:cs="Times New Roman"/>
          <w:b/>
        </w:rPr>
      </w:pPr>
    </w:p>
    <w:p w:rsidR="00FA1102" w:rsidRDefault="00FA1102" w:rsidP="00FA1102">
      <w:pPr>
        <w:tabs>
          <w:tab w:val="left" w:pos="7560"/>
        </w:tabs>
        <w:spacing w:after="0" w:line="240" w:lineRule="auto"/>
        <w:rPr>
          <w:rFonts w:ascii="Times New Roman" w:eastAsia="Calibri" w:hAnsi="Times New Roman" w:cs="Times New Roman"/>
          <w:b/>
        </w:rPr>
      </w:pPr>
    </w:p>
    <w:p w:rsidR="0091719B" w:rsidRDefault="0091719B" w:rsidP="00FA1102">
      <w:pPr>
        <w:tabs>
          <w:tab w:val="left" w:pos="7560"/>
        </w:tabs>
        <w:spacing w:after="0" w:line="240" w:lineRule="auto"/>
        <w:rPr>
          <w:rFonts w:ascii="Times New Roman" w:eastAsia="Calibri" w:hAnsi="Times New Roman" w:cs="Times New Roman"/>
          <w:b/>
        </w:rPr>
      </w:pPr>
    </w:p>
    <w:p w:rsidR="00FA1102" w:rsidRDefault="00FA1102" w:rsidP="00FA1102">
      <w:pPr>
        <w:tabs>
          <w:tab w:val="left" w:pos="7560"/>
        </w:tabs>
        <w:spacing w:after="0"/>
        <w:jc w:val="center"/>
        <w:rPr>
          <w:rFonts w:ascii="Times New Roman" w:eastAsia="Calibri" w:hAnsi="Times New Roman" w:cs="Times New Roman"/>
          <w:b/>
        </w:rPr>
      </w:pPr>
    </w:p>
    <w:p w:rsidR="00FA1102" w:rsidRDefault="00FA1102" w:rsidP="00FA1102">
      <w:pPr>
        <w:tabs>
          <w:tab w:val="left" w:pos="7560"/>
        </w:tabs>
        <w:spacing w:after="0"/>
        <w:jc w:val="center"/>
        <w:rPr>
          <w:rFonts w:ascii="Times New Roman" w:eastAsia="Calibri" w:hAnsi="Times New Roman" w:cs="Times New Roman"/>
          <w:b/>
        </w:rPr>
      </w:pPr>
      <w:r>
        <w:rPr>
          <w:rFonts w:ascii="Times New Roman" w:eastAsia="Calibri" w:hAnsi="Times New Roman" w:cs="Times New Roman"/>
          <w:b/>
        </w:rPr>
        <w:t>Licda. Adela María Corte</w:t>
      </w:r>
      <w:r w:rsidR="00DB7FDF">
        <w:rPr>
          <w:rFonts w:ascii="Times New Roman" w:eastAsia="Calibri" w:hAnsi="Times New Roman" w:cs="Times New Roman"/>
          <w:b/>
        </w:rPr>
        <w:t>z</w:t>
      </w:r>
      <w:r>
        <w:rPr>
          <w:rFonts w:ascii="Times New Roman" w:eastAsia="Calibri" w:hAnsi="Times New Roman" w:cs="Times New Roman"/>
          <w:b/>
        </w:rPr>
        <w:t xml:space="preserve"> Coto</w:t>
      </w:r>
    </w:p>
    <w:p w:rsidR="00FA1102" w:rsidRPr="00821AC3" w:rsidRDefault="00FA1102" w:rsidP="00FA1102">
      <w:pPr>
        <w:tabs>
          <w:tab w:val="left" w:pos="7560"/>
        </w:tabs>
        <w:spacing w:after="0"/>
        <w:jc w:val="center"/>
        <w:rPr>
          <w:rFonts w:ascii="Times New Roman" w:eastAsia="Calibri" w:hAnsi="Times New Roman" w:cs="Times New Roman"/>
          <w:b/>
        </w:rPr>
      </w:pPr>
      <w:r>
        <w:rPr>
          <w:rFonts w:ascii="Times New Roman" w:eastAsia="Calibri" w:hAnsi="Times New Roman" w:cs="Times New Roman"/>
          <w:b/>
        </w:rPr>
        <w:t>Secretaria Municipal Interina Ad Honorem.</w:t>
      </w:r>
    </w:p>
    <w:p w:rsidR="00FA1102" w:rsidRDefault="00FA1102" w:rsidP="00FA1102">
      <w:pPr>
        <w:tabs>
          <w:tab w:val="left" w:pos="864"/>
        </w:tabs>
        <w:spacing w:after="0"/>
        <w:rPr>
          <w:rFonts w:ascii="Times New Roman" w:eastAsia="Calibri" w:hAnsi="Times New Roman" w:cs="Times New Roman"/>
          <w:b/>
        </w:rPr>
      </w:pPr>
    </w:p>
    <w:p w:rsidR="002F210D" w:rsidRDefault="002F210D" w:rsidP="002F210D">
      <w:pPr>
        <w:jc w:val="both"/>
        <w:rPr>
          <w:rFonts w:ascii="Times New Roman" w:hAnsi="Times New Roman" w:cs="Times New Roman"/>
          <w:b/>
          <w:sz w:val="28"/>
          <w:szCs w:val="28"/>
          <w:lang w:val="es-SV"/>
        </w:rPr>
      </w:pPr>
    </w:p>
    <w:p w:rsidR="002F210D" w:rsidRPr="00AD071E" w:rsidRDefault="002F210D" w:rsidP="002F210D">
      <w:pPr>
        <w:pStyle w:val="Sinespaciado"/>
        <w:spacing w:line="276" w:lineRule="auto"/>
        <w:jc w:val="both"/>
        <w:rPr>
          <w:rFonts w:ascii="Times New Roman" w:hAnsi="Times New Roman"/>
          <w:b/>
          <w:sz w:val="28"/>
          <w:szCs w:val="28"/>
        </w:rPr>
      </w:pPr>
      <w:r w:rsidRPr="00F474A8">
        <w:rPr>
          <w:rFonts w:ascii="Times New Roman" w:hAnsi="Times New Roman"/>
          <w:b/>
          <w:sz w:val="28"/>
          <w:szCs w:val="28"/>
          <w:lang w:val="es-SV"/>
        </w:rPr>
        <w:t xml:space="preserve">ACTA NÚMERO </w:t>
      </w:r>
      <w:r>
        <w:rPr>
          <w:rFonts w:ascii="Times New Roman" w:hAnsi="Times New Roman"/>
          <w:b/>
          <w:sz w:val="28"/>
          <w:szCs w:val="28"/>
          <w:lang w:val="es-SV"/>
        </w:rPr>
        <w:t>TREINTA Y TRES</w:t>
      </w:r>
      <w:r w:rsidRPr="00F474A8">
        <w:rPr>
          <w:rFonts w:ascii="Times New Roman" w:hAnsi="Times New Roman"/>
          <w:b/>
          <w:sz w:val="28"/>
          <w:szCs w:val="28"/>
          <w:lang w:val="es-SV"/>
        </w:rPr>
        <w:t xml:space="preserve"> </w:t>
      </w:r>
      <w:r w:rsidRPr="00F474A8">
        <w:rPr>
          <w:rFonts w:ascii="Times New Roman" w:hAnsi="Times New Roman"/>
          <w:sz w:val="28"/>
          <w:szCs w:val="28"/>
          <w:lang w:val="es-SV"/>
        </w:rPr>
        <w:t xml:space="preserve">de la Sesión </w:t>
      </w:r>
      <w:r>
        <w:rPr>
          <w:rFonts w:ascii="Times New Roman" w:hAnsi="Times New Roman"/>
          <w:sz w:val="28"/>
          <w:szCs w:val="28"/>
          <w:lang w:val="es-SV"/>
        </w:rPr>
        <w:t>Ordinaria</w:t>
      </w:r>
      <w:r w:rsidRPr="00F474A8">
        <w:rPr>
          <w:rFonts w:ascii="Times New Roman" w:hAnsi="Times New Roman"/>
          <w:sz w:val="28"/>
          <w:szCs w:val="28"/>
          <w:lang w:val="es-SV"/>
        </w:rPr>
        <w:t xml:space="preserve"> celebrada en la Sala de Sesiones de la Alcaldía Municipal de esta Ciudad, de las </w:t>
      </w:r>
      <w:r>
        <w:rPr>
          <w:rFonts w:ascii="Times New Roman" w:hAnsi="Times New Roman"/>
          <w:sz w:val="28"/>
          <w:szCs w:val="28"/>
          <w:lang w:val="es-SV"/>
        </w:rPr>
        <w:t>nueve</w:t>
      </w:r>
      <w:r w:rsidRPr="00F474A8">
        <w:rPr>
          <w:rFonts w:ascii="Times New Roman" w:hAnsi="Times New Roman"/>
          <w:sz w:val="28"/>
          <w:szCs w:val="28"/>
          <w:lang w:val="es-SV"/>
        </w:rPr>
        <w:t xml:space="preserve"> horas en adelante del día </w:t>
      </w:r>
      <w:r>
        <w:rPr>
          <w:rFonts w:ascii="Times New Roman" w:hAnsi="Times New Roman"/>
          <w:sz w:val="28"/>
          <w:szCs w:val="28"/>
          <w:lang w:val="es-SV"/>
        </w:rPr>
        <w:t>jueves uno de agosto</w:t>
      </w:r>
      <w:r w:rsidRPr="00F474A8">
        <w:rPr>
          <w:rFonts w:ascii="Times New Roman" w:hAnsi="Times New Roman"/>
          <w:sz w:val="28"/>
          <w:szCs w:val="28"/>
          <w:lang w:val="es-SV"/>
        </w:rPr>
        <w:t xml:space="preserve"> de dos mil diecinueve, convocada </w:t>
      </w:r>
      <w:r>
        <w:rPr>
          <w:rFonts w:ascii="Times New Roman" w:hAnsi="Times New Roman"/>
          <w:sz w:val="28"/>
          <w:szCs w:val="28"/>
          <w:lang w:val="es-SV"/>
        </w:rPr>
        <w:t xml:space="preserve">y presidida </w:t>
      </w:r>
      <w:r w:rsidRPr="00F474A8">
        <w:rPr>
          <w:rFonts w:ascii="Times New Roman" w:hAnsi="Times New Roman"/>
          <w:sz w:val="28"/>
          <w:szCs w:val="28"/>
          <w:lang w:val="es-SV"/>
        </w:rPr>
        <w:t>por el señor Alcalde Municipal de Apopa, Coronel</w:t>
      </w:r>
      <w:r>
        <w:rPr>
          <w:rFonts w:ascii="Times New Roman" w:hAnsi="Times New Roman"/>
          <w:sz w:val="28"/>
          <w:szCs w:val="28"/>
          <w:lang w:val="es-SV"/>
        </w:rPr>
        <w:t xml:space="preserve"> José Santiago Zelaya Do</w:t>
      </w:r>
      <w:r w:rsidRPr="00395464">
        <w:rPr>
          <w:rFonts w:ascii="Times New Roman" w:hAnsi="Times New Roman"/>
          <w:sz w:val="28"/>
          <w:szCs w:val="28"/>
          <w:lang w:val="es-SV"/>
        </w:rPr>
        <w:t xml:space="preserve">mínguez; están presentes los señores: Coronel José Santiago Zelaya Domínguez, Alcalde Municipal; </w:t>
      </w:r>
      <w:r>
        <w:rPr>
          <w:rFonts w:ascii="Times New Roman" w:hAnsi="Times New Roman"/>
          <w:sz w:val="28"/>
          <w:szCs w:val="28"/>
          <w:lang w:val="es-SV"/>
        </w:rPr>
        <w:t xml:space="preserve">Licenciado </w:t>
      </w:r>
      <w:r w:rsidRPr="00395464">
        <w:rPr>
          <w:rFonts w:ascii="Times New Roman" w:hAnsi="Times New Roman"/>
          <w:sz w:val="28"/>
          <w:szCs w:val="28"/>
        </w:rPr>
        <w:t>Darwin David Maldonado García, Síndico Municipal; señora María del Carmen García, Primera Regidora Propietaria</w:t>
      </w:r>
      <w:r>
        <w:rPr>
          <w:rFonts w:ascii="Times New Roman" w:hAnsi="Times New Roman"/>
          <w:sz w:val="28"/>
          <w:szCs w:val="28"/>
        </w:rPr>
        <w:t xml:space="preserve">; </w:t>
      </w:r>
      <w:r w:rsidRPr="00395464">
        <w:rPr>
          <w:rFonts w:ascii="Times New Roman" w:hAnsi="Times New Roman"/>
          <w:sz w:val="28"/>
          <w:szCs w:val="28"/>
          <w:lang w:val="es-SV"/>
        </w:rPr>
        <w:t xml:space="preserve">señor Oscar Armando Rivas, segundo Regidor Propietario; Coronel Ángel Román Sermeño Nieto, Tercer Regidor Propietario; Señor Calixto </w:t>
      </w:r>
      <w:r w:rsidRPr="00395464">
        <w:rPr>
          <w:rFonts w:ascii="Times New Roman" w:hAnsi="Times New Roman"/>
          <w:sz w:val="28"/>
          <w:szCs w:val="28"/>
          <w:lang w:val="es-SV"/>
        </w:rPr>
        <w:lastRenderedPageBreak/>
        <w:t>Henríquez Rodríguez, Cuarto Regidor Propietario, Licenciada Adela María Cortez Coto, Quinta Regidora Propietaria; señor José David Recinos Tobar; Séptimo Regidor Propietario, señor Oscar Adalberto Recinos Tobar; Octavo Regidor Propietario; Señor Ricardo Rubén Barrera Peña, Noveno Regidor Propietario,</w:t>
      </w:r>
      <w:r w:rsidRPr="00395464">
        <w:rPr>
          <w:rFonts w:ascii="Times New Roman" w:hAnsi="Times New Roman"/>
          <w:sz w:val="28"/>
          <w:szCs w:val="28"/>
        </w:rPr>
        <w:t xml:space="preserve"> </w:t>
      </w:r>
      <w:r w:rsidRPr="00395464">
        <w:rPr>
          <w:rFonts w:ascii="Times New Roman" w:hAnsi="Times New Roman"/>
          <w:sz w:val="28"/>
          <w:szCs w:val="28"/>
          <w:lang w:val="es-SV"/>
        </w:rPr>
        <w:t xml:space="preserve">Señora Rubenia Delfina Mira Hernández, Decima Regidora Propietaria, </w:t>
      </w:r>
      <w:r>
        <w:rPr>
          <w:rFonts w:ascii="Times New Roman" w:hAnsi="Times New Roman"/>
          <w:sz w:val="28"/>
          <w:szCs w:val="28"/>
          <w:lang w:val="es-SV"/>
        </w:rPr>
        <w:t xml:space="preserve"> señor Bayron Eraldo Baltazar Martínez Barahona, Undécimo Regidor Propietario, </w:t>
      </w:r>
      <w:r w:rsidRPr="00395464">
        <w:rPr>
          <w:rFonts w:ascii="Times New Roman" w:hAnsi="Times New Roman"/>
          <w:sz w:val="28"/>
          <w:szCs w:val="28"/>
          <w:lang w:val="es-SV"/>
        </w:rPr>
        <w:t xml:space="preserve">señora Blanca Lidia Sigüenza de Mejía, Duodécima Regidora Propietaria, </w:t>
      </w:r>
      <w:r w:rsidRPr="00395464">
        <w:rPr>
          <w:rFonts w:ascii="Times New Roman" w:hAnsi="Times New Roman"/>
          <w:sz w:val="28"/>
          <w:szCs w:val="28"/>
        </w:rPr>
        <w:t>Doctor Francisco Manuel Aquino Reyes, Primer Regidor Suplente,</w:t>
      </w:r>
      <w:r w:rsidRPr="00395464">
        <w:rPr>
          <w:rFonts w:ascii="Times New Roman" w:hAnsi="Times New Roman"/>
          <w:sz w:val="28"/>
          <w:szCs w:val="28"/>
          <w:lang w:val="es-SV"/>
        </w:rPr>
        <w:t xml:space="preserve"> señor Joel Albertico López; Segundo Regidor Suplente, Señor José Asencio Aguilar Granados, Tercer Regidor Suplente y Señor Mario Alberto Tobar Meléndez, Cuarto Regidor Suplente. </w:t>
      </w:r>
      <w:r w:rsidRPr="00395464">
        <w:rPr>
          <w:rFonts w:ascii="Times New Roman" w:hAnsi="Times New Roman"/>
          <w:b/>
          <w:sz w:val="28"/>
          <w:szCs w:val="28"/>
          <w:lang w:val="es-SV"/>
        </w:rPr>
        <w:t>Habiendo Quórum.</w:t>
      </w:r>
      <w:r w:rsidRPr="00395464">
        <w:rPr>
          <w:rFonts w:ascii="Times New Roman" w:hAnsi="Times New Roman"/>
          <w:sz w:val="28"/>
          <w:szCs w:val="28"/>
          <w:lang w:val="es-SV"/>
        </w:rPr>
        <w:t xml:space="preserve"> </w:t>
      </w:r>
      <w:r>
        <w:rPr>
          <w:rFonts w:ascii="Times New Roman" w:hAnsi="Times New Roman"/>
          <w:sz w:val="28"/>
          <w:szCs w:val="28"/>
          <w:lang w:val="es-SV"/>
        </w:rPr>
        <w:t xml:space="preserve"> </w:t>
      </w:r>
      <w:r w:rsidRPr="008C5BA4">
        <w:rPr>
          <w:rFonts w:ascii="Times New Roman" w:hAnsi="Times New Roman"/>
          <w:b/>
          <w:sz w:val="28"/>
          <w:szCs w:val="28"/>
          <w:lang w:val="es-SV"/>
        </w:rPr>
        <w:t xml:space="preserve">En ausencia </w:t>
      </w:r>
      <w:r w:rsidRPr="00080171">
        <w:rPr>
          <w:rFonts w:ascii="Times New Roman" w:hAnsi="Times New Roman"/>
          <w:sz w:val="28"/>
          <w:szCs w:val="28"/>
          <w:lang w:val="es-SV"/>
        </w:rPr>
        <w:t>de</w:t>
      </w:r>
      <w:r w:rsidRPr="008C5BA4">
        <w:rPr>
          <w:rFonts w:ascii="Times New Roman" w:hAnsi="Times New Roman"/>
          <w:sz w:val="28"/>
          <w:szCs w:val="28"/>
          <w:lang w:val="es-SV"/>
        </w:rPr>
        <w:t xml:space="preserve"> la</w:t>
      </w:r>
      <w:r>
        <w:rPr>
          <w:rFonts w:ascii="Times New Roman" w:hAnsi="Times New Roman"/>
          <w:sz w:val="28"/>
          <w:szCs w:val="28"/>
          <w:lang w:val="es-SV"/>
        </w:rPr>
        <w:t xml:space="preserve"> </w:t>
      </w:r>
      <w:r w:rsidRPr="008C5BA4">
        <w:rPr>
          <w:rFonts w:ascii="Times New Roman" w:hAnsi="Times New Roman"/>
          <w:sz w:val="28"/>
          <w:szCs w:val="28"/>
          <w:lang w:val="es-SV"/>
        </w:rPr>
        <w:t>Licenciada Silvia Ismenia Ruiz, Sexta Regidora Propietaria;</w:t>
      </w:r>
      <w:r w:rsidRPr="00395464">
        <w:rPr>
          <w:rFonts w:ascii="Times New Roman" w:hAnsi="Times New Roman"/>
          <w:sz w:val="28"/>
          <w:szCs w:val="28"/>
          <w:lang w:val="es-SV"/>
        </w:rPr>
        <w:t xml:space="preserve"> Y se declara abierta la Sesión, </w:t>
      </w:r>
      <w:r w:rsidRPr="00395464">
        <w:rPr>
          <w:rFonts w:ascii="Times New Roman" w:hAnsi="Times New Roman"/>
          <w:sz w:val="28"/>
          <w:szCs w:val="28"/>
        </w:rPr>
        <w:t>e</w:t>
      </w:r>
      <w:r w:rsidRPr="00395464">
        <w:rPr>
          <w:rFonts w:ascii="Times New Roman" w:hAnsi="Times New Roman"/>
          <w:color w:val="000000" w:themeColor="text1"/>
          <w:sz w:val="28"/>
          <w:szCs w:val="28"/>
          <w:lang w:val="es-SV"/>
        </w:rPr>
        <w:t xml:space="preserve"> </w:t>
      </w:r>
      <w:r w:rsidRPr="00395464">
        <w:rPr>
          <w:rFonts w:ascii="Times New Roman" w:hAnsi="Times New Roman"/>
          <w:sz w:val="28"/>
          <w:szCs w:val="28"/>
          <w:lang w:val="es-SV"/>
        </w:rPr>
        <w:t xml:space="preserve">iniciándose con la aprobación de la Agenda, y desarrollándose los demás numerales de la agenda del numeral uno al </w:t>
      </w:r>
      <w:r>
        <w:rPr>
          <w:rFonts w:ascii="Times New Roman" w:hAnsi="Times New Roman"/>
          <w:sz w:val="28"/>
          <w:szCs w:val="28"/>
          <w:lang w:val="es-SV"/>
        </w:rPr>
        <w:t>doce</w:t>
      </w:r>
      <w:r w:rsidRPr="00395464">
        <w:rPr>
          <w:rFonts w:ascii="Times New Roman" w:hAnsi="Times New Roman"/>
          <w:sz w:val="28"/>
          <w:szCs w:val="28"/>
          <w:lang w:val="es-SV"/>
        </w:rPr>
        <w:t>, incluyendo varios.</w:t>
      </w:r>
      <w:r w:rsidRPr="00395464">
        <w:rPr>
          <w:rFonts w:ascii="Times New Roman" w:hAnsi="Times New Roman"/>
          <w:b/>
          <w:sz w:val="28"/>
          <w:szCs w:val="28"/>
          <w:lang w:val="es-SV"/>
        </w:rPr>
        <w:t xml:space="preserve"> </w:t>
      </w:r>
      <w:r w:rsidRPr="00395464">
        <w:rPr>
          <w:rFonts w:ascii="Times New Roman" w:hAnsi="Times New Roman"/>
          <w:b/>
          <w:bCs/>
          <w:sz w:val="28"/>
          <w:szCs w:val="28"/>
        </w:rPr>
        <w:t>Seguidamente se da lectura a los informes del señor Alcalde Municipal:</w:t>
      </w:r>
      <w:r w:rsidRPr="00395464">
        <w:rPr>
          <w:rFonts w:ascii="Times New Roman" w:hAnsi="Times New Roman"/>
          <w:b/>
          <w:sz w:val="28"/>
          <w:szCs w:val="28"/>
        </w:rPr>
        <w:t xml:space="preserve"> </w:t>
      </w:r>
      <w:r w:rsidRPr="007E0E76">
        <w:rPr>
          <w:rFonts w:ascii="Times New Roman" w:hAnsi="Times New Roman"/>
          <w:b/>
          <w:sz w:val="28"/>
          <w:szCs w:val="28"/>
        </w:rPr>
        <w:t>LUNES 29 DE JULIO 2019.</w:t>
      </w:r>
      <w:r>
        <w:rPr>
          <w:rFonts w:ascii="Times New Roman" w:hAnsi="Times New Roman"/>
          <w:b/>
          <w:sz w:val="28"/>
          <w:szCs w:val="28"/>
        </w:rPr>
        <w:t xml:space="preserve"> </w:t>
      </w:r>
      <w:r w:rsidRPr="007E0E76">
        <w:rPr>
          <w:rFonts w:ascii="Times New Roman" w:hAnsi="Times New Roman"/>
          <w:sz w:val="28"/>
          <w:szCs w:val="28"/>
        </w:rPr>
        <w:t xml:space="preserve">Reunión </w:t>
      </w:r>
      <w:r>
        <w:rPr>
          <w:rFonts w:ascii="Times New Roman" w:hAnsi="Times New Roman"/>
          <w:sz w:val="28"/>
          <w:szCs w:val="28"/>
        </w:rPr>
        <w:t xml:space="preserve">De Concejo Municipal Plural. </w:t>
      </w:r>
      <w:r w:rsidRPr="007E0E76">
        <w:rPr>
          <w:rFonts w:ascii="Times New Roman" w:hAnsi="Times New Roman"/>
          <w:b/>
          <w:sz w:val="28"/>
          <w:szCs w:val="28"/>
        </w:rPr>
        <w:t>MARTES 30 DE JULIO 2019.</w:t>
      </w:r>
      <w:r>
        <w:rPr>
          <w:rFonts w:ascii="Times New Roman" w:hAnsi="Times New Roman"/>
          <w:b/>
          <w:sz w:val="28"/>
          <w:szCs w:val="28"/>
        </w:rPr>
        <w:t xml:space="preserve"> </w:t>
      </w:r>
      <w:r w:rsidRPr="007E0E76">
        <w:rPr>
          <w:rFonts w:ascii="Times New Roman" w:hAnsi="Times New Roman"/>
          <w:sz w:val="28"/>
          <w:szCs w:val="28"/>
        </w:rPr>
        <w:t>Reunión con el arquitecto Chávez</w:t>
      </w:r>
      <w:r>
        <w:rPr>
          <w:rFonts w:ascii="Times New Roman" w:hAnsi="Times New Roman"/>
          <w:sz w:val="28"/>
          <w:szCs w:val="28"/>
        </w:rPr>
        <w:t xml:space="preserve">. </w:t>
      </w:r>
      <w:r w:rsidRPr="007E0E76">
        <w:rPr>
          <w:rFonts w:ascii="Times New Roman" w:hAnsi="Times New Roman"/>
          <w:sz w:val="28"/>
          <w:szCs w:val="28"/>
        </w:rPr>
        <w:t>Reunión con el Lic. José Antonio Roque Viana Apoderado General Y Judicial De La Municipalidad. Reunión con el representante de la cruz roja de noruega</w:t>
      </w:r>
      <w:r>
        <w:rPr>
          <w:rFonts w:ascii="Times New Roman" w:hAnsi="Times New Roman"/>
          <w:sz w:val="28"/>
          <w:szCs w:val="28"/>
        </w:rPr>
        <w:t xml:space="preserve">. </w:t>
      </w:r>
      <w:r w:rsidRPr="007E0E76">
        <w:rPr>
          <w:rFonts w:ascii="Times New Roman" w:hAnsi="Times New Roman"/>
          <w:sz w:val="28"/>
          <w:szCs w:val="28"/>
        </w:rPr>
        <w:t>Reunión con los pastores de la casa de dios</w:t>
      </w:r>
      <w:r>
        <w:rPr>
          <w:rFonts w:ascii="Times New Roman" w:hAnsi="Times New Roman"/>
          <w:sz w:val="28"/>
          <w:szCs w:val="28"/>
        </w:rPr>
        <w:t xml:space="preserve">. </w:t>
      </w:r>
      <w:r w:rsidRPr="007E0E76">
        <w:rPr>
          <w:rFonts w:ascii="Times New Roman" w:hAnsi="Times New Roman"/>
          <w:sz w:val="28"/>
          <w:szCs w:val="28"/>
        </w:rPr>
        <w:t>Reunión en COAMSS OPAMSS</w:t>
      </w:r>
      <w:r>
        <w:rPr>
          <w:rFonts w:ascii="Times New Roman" w:hAnsi="Times New Roman"/>
          <w:sz w:val="28"/>
          <w:szCs w:val="28"/>
        </w:rPr>
        <w:t xml:space="preserve">. </w:t>
      </w:r>
      <w:r w:rsidRPr="007E0E76">
        <w:rPr>
          <w:rFonts w:ascii="Times New Roman" w:hAnsi="Times New Roman"/>
          <w:b/>
          <w:sz w:val="28"/>
          <w:szCs w:val="28"/>
        </w:rPr>
        <w:t>MIÉRCOLES 31 DE JULIO 2019.</w:t>
      </w:r>
      <w:r>
        <w:rPr>
          <w:rFonts w:ascii="Times New Roman" w:hAnsi="Times New Roman"/>
          <w:b/>
          <w:sz w:val="28"/>
          <w:szCs w:val="28"/>
        </w:rPr>
        <w:t xml:space="preserve"> </w:t>
      </w:r>
      <w:r w:rsidRPr="007E0E76">
        <w:rPr>
          <w:rFonts w:ascii="Times New Roman" w:hAnsi="Times New Roman"/>
          <w:sz w:val="28"/>
          <w:szCs w:val="28"/>
        </w:rPr>
        <w:t>Reunión con el director de la escuela de los ángeles</w:t>
      </w:r>
      <w:r>
        <w:rPr>
          <w:rFonts w:ascii="Times New Roman" w:hAnsi="Times New Roman"/>
          <w:sz w:val="28"/>
          <w:szCs w:val="28"/>
        </w:rPr>
        <w:t xml:space="preserve">. </w:t>
      </w:r>
      <w:r w:rsidRPr="007E0E76">
        <w:rPr>
          <w:rFonts w:ascii="Times New Roman" w:hAnsi="Times New Roman"/>
          <w:sz w:val="28"/>
          <w:szCs w:val="28"/>
        </w:rPr>
        <w:t>Reunión con la adesco de la comunidad Chintuc uno</w:t>
      </w:r>
      <w:r>
        <w:rPr>
          <w:rFonts w:ascii="Times New Roman" w:hAnsi="Times New Roman"/>
          <w:sz w:val="28"/>
          <w:szCs w:val="28"/>
        </w:rPr>
        <w:t xml:space="preserve">. </w:t>
      </w:r>
      <w:r w:rsidRPr="007E0E76">
        <w:rPr>
          <w:rFonts w:ascii="Times New Roman" w:hAnsi="Times New Roman"/>
          <w:sz w:val="28"/>
          <w:szCs w:val="28"/>
        </w:rPr>
        <w:t>Reunión con el señor Raúl Sandoval</w:t>
      </w:r>
      <w:r>
        <w:rPr>
          <w:rFonts w:ascii="Times New Roman" w:hAnsi="Times New Roman"/>
          <w:sz w:val="28"/>
          <w:szCs w:val="28"/>
        </w:rPr>
        <w:t xml:space="preserve">. </w:t>
      </w:r>
      <w:r w:rsidRPr="007E0E76">
        <w:rPr>
          <w:rFonts w:ascii="Times New Roman" w:hAnsi="Times New Roman"/>
          <w:sz w:val="28"/>
          <w:szCs w:val="28"/>
        </w:rPr>
        <w:t>Reunión con el señor Medardo Alfaro  jefe de la unidad de comunicaciones</w:t>
      </w:r>
      <w:r>
        <w:rPr>
          <w:rFonts w:ascii="Times New Roman" w:hAnsi="Times New Roman"/>
          <w:sz w:val="28"/>
          <w:szCs w:val="28"/>
        </w:rPr>
        <w:t>.</w:t>
      </w:r>
      <w:r w:rsidRPr="007E0E76">
        <w:rPr>
          <w:rFonts w:ascii="Times New Roman" w:hAnsi="Times New Roman"/>
          <w:sz w:val="28"/>
          <w:szCs w:val="28"/>
        </w:rPr>
        <w:t xml:space="preserve">  </w:t>
      </w:r>
      <w:r w:rsidRPr="00557B12">
        <w:rPr>
          <w:rFonts w:ascii="Times New Roman" w:hAnsi="Times New Roman"/>
          <w:b/>
          <w:bCs/>
          <w:sz w:val="28"/>
          <w:szCs w:val="28"/>
        </w:rPr>
        <w:t xml:space="preserve">Seguidamente se tomaron los siguientes Acuerdos Municipales: “ACUERDO MUNICIPAL NUMERO </w:t>
      </w:r>
      <w:r w:rsidRPr="00557B12">
        <w:rPr>
          <w:rFonts w:ascii="Times New Roman" w:hAnsi="Times New Roman"/>
          <w:b/>
          <w:bCs/>
          <w:sz w:val="28"/>
          <w:szCs w:val="28"/>
          <w:shd w:val="clear" w:color="auto" w:fill="FFFFFF" w:themeFill="background1"/>
        </w:rPr>
        <w:t>UNO</w:t>
      </w:r>
      <w:r w:rsidRPr="00557B12">
        <w:rPr>
          <w:rFonts w:ascii="Times New Roman" w:hAnsi="Times New Roman"/>
          <w:b/>
          <w:bCs/>
          <w:sz w:val="28"/>
          <w:szCs w:val="28"/>
        </w:rPr>
        <w:t xml:space="preserve">”. </w:t>
      </w:r>
      <w:r w:rsidRPr="00557B12">
        <w:rPr>
          <w:rFonts w:ascii="Times New Roman" w:hAnsi="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tres de la Agenda de esta Sesión, la cual contiene Aprobación de la Agenda. Por </w:t>
      </w:r>
      <w:r w:rsidRPr="00557B12">
        <w:rPr>
          <w:rFonts w:ascii="Times New Roman" w:hAnsi="Times New Roman"/>
          <w:b/>
          <w:sz w:val="28"/>
          <w:szCs w:val="28"/>
        </w:rPr>
        <w:t xml:space="preserve">MAYORÍA </w:t>
      </w:r>
      <w:r w:rsidRPr="00557B12">
        <w:rPr>
          <w:rFonts w:ascii="Times New Roman" w:hAnsi="Times New Roman"/>
          <w:sz w:val="28"/>
          <w:szCs w:val="28"/>
        </w:rPr>
        <w:t xml:space="preserve"> de trece votos a favor y una ausencia al momento de esta votación de la Licenciada Silvia Ismenia Ruiz, Sexta Regidora Propietaria.  </w:t>
      </w:r>
      <w:r w:rsidRPr="00557B12">
        <w:rPr>
          <w:rFonts w:ascii="Times New Roman" w:hAnsi="Times New Roman"/>
          <w:b/>
          <w:sz w:val="28"/>
          <w:szCs w:val="28"/>
        </w:rPr>
        <w:t>ACUERDA:</w:t>
      </w:r>
      <w:r w:rsidRPr="00557B12">
        <w:rPr>
          <w:rFonts w:ascii="Times New Roman" w:hAnsi="Times New Roman"/>
          <w:sz w:val="28"/>
          <w:szCs w:val="28"/>
        </w:rPr>
        <w:t xml:space="preserve"> Aprobar la </w:t>
      </w:r>
      <w:r w:rsidRPr="00557B12">
        <w:rPr>
          <w:rFonts w:ascii="Times New Roman" w:hAnsi="Times New Roman"/>
          <w:b/>
          <w:sz w:val="28"/>
          <w:szCs w:val="28"/>
        </w:rPr>
        <w:t>Agenda de la Sesión Ordinaria  Número Treinta y Tres,</w:t>
      </w:r>
      <w:r w:rsidRPr="00557B12">
        <w:rPr>
          <w:rFonts w:ascii="Times New Roman" w:hAnsi="Times New Roman"/>
          <w:sz w:val="28"/>
          <w:szCs w:val="28"/>
        </w:rPr>
        <w:t xml:space="preserve"> con doce numerales incluyendo varios. .-</w:t>
      </w:r>
      <w:r w:rsidRPr="00557B12">
        <w:rPr>
          <w:rFonts w:ascii="Times New Roman" w:hAnsi="Times New Roman"/>
          <w:b/>
          <w:sz w:val="28"/>
          <w:szCs w:val="28"/>
        </w:rPr>
        <w:t xml:space="preserve">CERTIFÍQUESE Y COMUNÍQUESE.- </w:t>
      </w:r>
      <w:r w:rsidRPr="00557B12">
        <w:rPr>
          <w:rFonts w:ascii="Times New Roman" w:hAnsi="Times New Roman"/>
          <w:b/>
          <w:bCs/>
          <w:sz w:val="28"/>
          <w:szCs w:val="28"/>
        </w:rPr>
        <w:t xml:space="preserve">“ACUERDO MUNICIPAL NUMERO </w:t>
      </w:r>
      <w:r w:rsidRPr="00557B12">
        <w:rPr>
          <w:rFonts w:ascii="Times New Roman" w:hAnsi="Times New Roman"/>
          <w:b/>
          <w:bCs/>
          <w:sz w:val="28"/>
          <w:szCs w:val="28"/>
          <w:shd w:val="clear" w:color="auto" w:fill="FFFFFF" w:themeFill="background1"/>
        </w:rPr>
        <w:t>DOS</w:t>
      </w:r>
      <w:r w:rsidRPr="00557B12">
        <w:rPr>
          <w:rFonts w:ascii="Times New Roman" w:hAnsi="Times New Roman"/>
          <w:b/>
          <w:bCs/>
          <w:sz w:val="28"/>
          <w:szCs w:val="28"/>
        </w:rPr>
        <w:t xml:space="preserve">”. </w:t>
      </w:r>
      <w:r w:rsidRPr="00557B12">
        <w:rPr>
          <w:rFonts w:ascii="Times New Roman" w:hAnsi="Times New Roman"/>
          <w:sz w:val="28"/>
          <w:szCs w:val="28"/>
        </w:rPr>
        <w:t xml:space="preserve">El Concejo Municipal en uso de sus facultades legales, de conformidad al art. 86 inciso final, 203, 204 y 235 </w:t>
      </w:r>
      <w:r w:rsidRPr="00557B12">
        <w:rPr>
          <w:rFonts w:ascii="Times New Roman" w:hAnsi="Times New Roman"/>
          <w:sz w:val="28"/>
          <w:szCs w:val="28"/>
        </w:rPr>
        <w:lastRenderedPageBreak/>
        <w:t xml:space="preserve">de la Constitución de la República, art. 30 numeral 4) 14) art. 31 numeral 4) del Código Municipal. Expuesto en el  punto número  cuatro de la Agenda de esta Sesión, la cual contiene la Lectura del Acta </w:t>
      </w:r>
      <w:r w:rsidRPr="00557B12">
        <w:rPr>
          <w:rFonts w:ascii="Times New Roman" w:hAnsi="Times New Roman"/>
          <w:color w:val="000000" w:themeColor="text1"/>
          <w:sz w:val="28"/>
          <w:szCs w:val="28"/>
        </w:rPr>
        <w:t xml:space="preserve">Anterior. </w:t>
      </w:r>
      <w:r w:rsidRPr="00557B12">
        <w:rPr>
          <w:rFonts w:ascii="Times New Roman" w:hAnsi="Times New Roman"/>
          <w:sz w:val="28"/>
          <w:szCs w:val="28"/>
        </w:rPr>
        <w:t xml:space="preserve">Por </w:t>
      </w:r>
      <w:r w:rsidRPr="00557B12">
        <w:rPr>
          <w:rFonts w:ascii="Times New Roman" w:hAnsi="Times New Roman"/>
          <w:b/>
          <w:sz w:val="28"/>
          <w:szCs w:val="28"/>
        </w:rPr>
        <w:t xml:space="preserve">MAYORÍA </w:t>
      </w:r>
      <w:r w:rsidRPr="00557B12">
        <w:rPr>
          <w:rFonts w:ascii="Times New Roman" w:hAnsi="Times New Roman"/>
          <w:sz w:val="28"/>
          <w:szCs w:val="28"/>
        </w:rPr>
        <w:t xml:space="preserve"> de trece votos a favor y una ausencia al momento de esta votación de la Licenciada Silvia Ismenia Ruiz, Sexta Regidora Propietaria.   </w:t>
      </w:r>
      <w:r w:rsidRPr="00557B12">
        <w:rPr>
          <w:rFonts w:ascii="Times New Roman" w:hAnsi="Times New Roman"/>
          <w:b/>
          <w:sz w:val="28"/>
          <w:szCs w:val="28"/>
        </w:rPr>
        <w:t>ACUERDA:</w:t>
      </w:r>
      <w:r w:rsidRPr="00557B12">
        <w:rPr>
          <w:rFonts w:ascii="Times New Roman" w:hAnsi="Times New Roman"/>
          <w:sz w:val="28"/>
          <w:szCs w:val="28"/>
        </w:rPr>
        <w:t xml:space="preserve"> Aprobar el  </w:t>
      </w:r>
      <w:r w:rsidRPr="00557B12">
        <w:rPr>
          <w:rFonts w:ascii="Times New Roman" w:hAnsi="Times New Roman"/>
          <w:b/>
          <w:sz w:val="28"/>
          <w:szCs w:val="28"/>
        </w:rPr>
        <w:t xml:space="preserve">Acta Número Treinta y Dos  </w:t>
      </w:r>
      <w:r w:rsidRPr="00557B12">
        <w:rPr>
          <w:rFonts w:ascii="Times New Roman" w:hAnsi="Times New Roman"/>
          <w:sz w:val="28"/>
          <w:szCs w:val="28"/>
        </w:rPr>
        <w:t xml:space="preserve">de la </w:t>
      </w:r>
      <w:r w:rsidRPr="00557B12">
        <w:rPr>
          <w:rFonts w:ascii="Times New Roman" w:hAnsi="Times New Roman"/>
          <w:b/>
          <w:sz w:val="28"/>
          <w:szCs w:val="28"/>
        </w:rPr>
        <w:t>Sesión Extraordinaria</w:t>
      </w:r>
      <w:r w:rsidRPr="00557B12">
        <w:rPr>
          <w:rFonts w:ascii="Times New Roman" w:hAnsi="Times New Roman"/>
          <w:sz w:val="28"/>
          <w:szCs w:val="28"/>
        </w:rPr>
        <w:t xml:space="preserve"> de fecha </w:t>
      </w:r>
      <w:r w:rsidRPr="00557B12">
        <w:rPr>
          <w:rFonts w:ascii="Times New Roman" w:hAnsi="Times New Roman"/>
          <w:b/>
          <w:sz w:val="28"/>
          <w:szCs w:val="28"/>
        </w:rPr>
        <w:t>29/07/2019</w:t>
      </w:r>
      <w:r w:rsidRPr="00557B12">
        <w:rPr>
          <w:rFonts w:ascii="Times New Roman" w:hAnsi="Times New Roman"/>
          <w:sz w:val="28"/>
          <w:szCs w:val="28"/>
        </w:rPr>
        <w:t xml:space="preserve">, con </w:t>
      </w:r>
      <w:r w:rsidRPr="00557B12">
        <w:rPr>
          <w:rFonts w:ascii="Times New Roman" w:hAnsi="Times New Roman"/>
          <w:b/>
          <w:sz w:val="28"/>
          <w:szCs w:val="28"/>
        </w:rPr>
        <w:t>catorce</w:t>
      </w:r>
      <w:r w:rsidRPr="00557B12">
        <w:rPr>
          <w:rFonts w:ascii="Times New Roman" w:hAnsi="Times New Roman"/>
          <w:sz w:val="28"/>
          <w:szCs w:val="28"/>
        </w:rPr>
        <w:t xml:space="preserve"> </w:t>
      </w:r>
      <w:r w:rsidRPr="00557B12">
        <w:rPr>
          <w:rFonts w:ascii="Times New Roman" w:hAnsi="Times New Roman"/>
          <w:b/>
          <w:sz w:val="28"/>
          <w:szCs w:val="28"/>
        </w:rPr>
        <w:t>Acuerdos Municipales.  .-CERTIFÍQUESE Y COMUNÍQUESE.- “ACUERDO NUMERO TRES”.</w:t>
      </w:r>
      <w:r w:rsidRPr="00557B12">
        <w:rPr>
          <w:rFonts w:ascii="Times New Roman" w:hAnsi="Times New Roman"/>
          <w:sz w:val="28"/>
          <w:szCs w:val="28"/>
        </w:rPr>
        <w:t xml:space="preserve"> El Concejo Municipal en uso de sus facultades legales, de conformidad al art. 86 inciso final, 203, 204 y 235 de la Constitución de la República, art. 30 numeral 4) 14) art. 31 numeral 4) del Código Municipal. Expuesto el punto número cinco, de la agenda de esta sesión, Informes de Comisiones de Trabajo. El cual consiste en Informe de La Comisión de la Carrera Administrativa Municipal de fecha  30/07/2019,  firmado por el señor Oscar Armando Rivas, Presidente Suplente de la LCAM, en el que recomiendan por mayoría de </w:t>
      </w:r>
      <w:r>
        <w:rPr>
          <w:rFonts w:ascii="Times New Roman" w:hAnsi="Times New Roman"/>
          <w:sz w:val="28"/>
          <w:szCs w:val="28"/>
        </w:rPr>
        <w:t xml:space="preserve">tres </w:t>
      </w:r>
      <w:r w:rsidRPr="00557B12">
        <w:rPr>
          <w:rFonts w:ascii="Times New Roman" w:hAnsi="Times New Roman"/>
          <w:sz w:val="28"/>
          <w:szCs w:val="28"/>
        </w:rPr>
        <w:t>votos</w:t>
      </w:r>
      <w:r>
        <w:rPr>
          <w:rFonts w:ascii="Times New Roman" w:hAnsi="Times New Roman"/>
          <w:sz w:val="28"/>
          <w:szCs w:val="28"/>
        </w:rPr>
        <w:t xml:space="preserve"> y una abstención,</w:t>
      </w:r>
      <w:r w:rsidRPr="00557B12">
        <w:rPr>
          <w:rFonts w:ascii="Times New Roman" w:hAnsi="Times New Roman"/>
          <w:sz w:val="28"/>
          <w:szCs w:val="28"/>
        </w:rPr>
        <w:t xml:space="preserve"> considerar a la señora Ana Guadalupe Crisóstomo Amaya, para que ocupe el cargo de Jefe de Recursos Humanos. Por </w:t>
      </w:r>
      <w:r w:rsidRPr="00557B12">
        <w:rPr>
          <w:rFonts w:ascii="Times New Roman" w:hAnsi="Times New Roman"/>
          <w:b/>
          <w:sz w:val="28"/>
          <w:szCs w:val="28"/>
        </w:rPr>
        <w:t xml:space="preserve">MAYORÍA </w:t>
      </w:r>
      <w:r w:rsidRPr="00557B12">
        <w:rPr>
          <w:rFonts w:ascii="Times New Roman" w:hAnsi="Times New Roman"/>
          <w:sz w:val="28"/>
          <w:szCs w:val="28"/>
        </w:rPr>
        <w:t xml:space="preserve">de diez votos a favor, tres votos salvados de la Licenciada Adela María Cortez Coto, Quinta Regidora Propietaria, manifestando: que salvo mi voto en nombramiento del señor Salvador Alex Salazar López Jefe de Recursos Humanos 1) no vote en nombramiento interino por no cumplir con el perfil, 2) no se ha valorado el informe de la Comisión de la LCAM. Es un cargo de carrera y 3) me exonero de responsabilidad civil y patrimonial de sus actuaciones como Jefe de Recursos Humanos; Cnel. Ángel Román Sermeño Nieto, Tercer Regidor Propietario, en el que manifiesta: que porque no llena los requisitos del Manual de Organización y Funciones de puesto, ya que el Jefe de Recursos Humanos, no solo ve elaboración de planillas y no se valoró el recomendable de la Comisión de la LCAM  y del señor Bayron Eraldo Baltazar Martínez Barahona, Undécimo Regidor Propietario, en el que manifiesta que su voto en contra por la recomendación de la Comisión de la LCAM, y por no contar con la idoneidad del cargo y responsabilizo directamente a los Concejales que votaron por el señor Alex de sus errores, y una abstención del Licenciado Darwin David Maldonado García, Síndico Municipal.  Este Concejo </w:t>
      </w:r>
      <w:r w:rsidRPr="00557B12">
        <w:rPr>
          <w:rFonts w:ascii="Times New Roman" w:hAnsi="Times New Roman"/>
          <w:b/>
          <w:sz w:val="28"/>
          <w:szCs w:val="28"/>
        </w:rPr>
        <w:t>ACUERDA:</w:t>
      </w:r>
      <w:r w:rsidRPr="00557B12">
        <w:rPr>
          <w:rFonts w:ascii="Times New Roman" w:hAnsi="Times New Roman"/>
          <w:sz w:val="28"/>
          <w:szCs w:val="28"/>
        </w:rPr>
        <w:t xml:space="preserve"> </w:t>
      </w:r>
      <w:r w:rsidRPr="00557B12">
        <w:rPr>
          <w:rFonts w:ascii="Times New Roman" w:hAnsi="Times New Roman"/>
          <w:b/>
          <w:sz w:val="28"/>
          <w:szCs w:val="28"/>
        </w:rPr>
        <w:t xml:space="preserve">Primero: </w:t>
      </w:r>
      <w:r w:rsidRPr="00557B12">
        <w:rPr>
          <w:rFonts w:ascii="Times New Roman" w:hAnsi="Times New Roman"/>
          <w:sz w:val="28"/>
          <w:szCs w:val="28"/>
        </w:rPr>
        <w:t xml:space="preserve">Nombrar como Jefe de Recursos Humanos al señor Salvador Alex Salazar López, Técnico en Contaduría y Computación,  a partir del </w:t>
      </w:r>
      <w:r w:rsidRPr="00557B12">
        <w:rPr>
          <w:rFonts w:ascii="Times New Roman" w:hAnsi="Times New Roman"/>
          <w:b/>
          <w:sz w:val="28"/>
          <w:szCs w:val="28"/>
        </w:rPr>
        <w:t xml:space="preserve">primero de agosto del año dos mil </w:t>
      </w:r>
      <w:r w:rsidRPr="00557B12">
        <w:rPr>
          <w:rFonts w:ascii="Times New Roman" w:hAnsi="Times New Roman"/>
          <w:b/>
          <w:sz w:val="28"/>
          <w:szCs w:val="28"/>
        </w:rPr>
        <w:lastRenderedPageBreak/>
        <w:t>diecinueve</w:t>
      </w:r>
      <w:r w:rsidRPr="00557B12">
        <w:rPr>
          <w:rFonts w:ascii="Times New Roman" w:hAnsi="Times New Roman"/>
          <w:sz w:val="28"/>
          <w:szCs w:val="28"/>
        </w:rPr>
        <w:t xml:space="preserve">. </w:t>
      </w:r>
      <w:r w:rsidRPr="00557B12">
        <w:rPr>
          <w:rFonts w:ascii="Times New Roman" w:hAnsi="Times New Roman"/>
          <w:b/>
          <w:sz w:val="28"/>
          <w:szCs w:val="28"/>
        </w:rPr>
        <w:t>Segundo:</w:t>
      </w:r>
      <w:r w:rsidRPr="00557B12">
        <w:rPr>
          <w:rFonts w:ascii="Times New Roman" w:hAnsi="Times New Roman"/>
          <w:sz w:val="28"/>
          <w:szCs w:val="28"/>
        </w:rPr>
        <w:t xml:space="preserve"> Autorícese al Jefe de Presupuesto de la Municipalidad a realizar la reformas presupuestarias pertinentes, con el objeto de llevar a feliz término el presente Acuerdo Municipal. Asimismo, autorícese al Jefe de Recursos Humanos, a realizar las modificaciones necesarias en el detalle de plazas. Fondos con aplicación al específico y expresión presupuestaria  vigente, que se comprobara como lo establece el art. 78 del Código Municipal. </w:t>
      </w:r>
      <w:r w:rsidRPr="00557B12">
        <w:rPr>
          <w:rFonts w:ascii="Times New Roman" w:hAnsi="Times New Roman"/>
          <w:b/>
          <w:sz w:val="28"/>
          <w:szCs w:val="28"/>
        </w:rPr>
        <w:t>CERTIFÍQUESE Y COMUNÍQUESE.-</w:t>
      </w:r>
      <w:r w:rsidRPr="00557B12">
        <w:rPr>
          <w:rFonts w:ascii="Times New Roman" w:eastAsia="Times New Roman" w:hAnsi="Times New Roman"/>
          <w:sz w:val="28"/>
          <w:szCs w:val="28"/>
        </w:rPr>
        <w:t xml:space="preserve"> </w:t>
      </w:r>
      <w:r w:rsidRPr="00557B12">
        <w:rPr>
          <w:rFonts w:ascii="Times New Roman" w:hAnsi="Times New Roman"/>
          <w:b/>
          <w:sz w:val="28"/>
          <w:szCs w:val="28"/>
        </w:rPr>
        <w:t>“ACUERDO NUMERO CUATRO”.</w:t>
      </w:r>
      <w:r w:rsidRPr="00557B12">
        <w:rPr>
          <w:rFonts w:ascii="Times New Roman" w:hAnsi="Times New Roman"/>
          <w:sz w:val="28"/>
          <w:szCs w:val="28"/>
        </w:rPr>
        <w:t xml:space="preserve"> El Concejo Municipal en uso de sus facultades legales, de conformidad al art. 86 inciso final, 203, 204 y 235 de la Constitución de la República, art. 30 numeral 4) 14) art. 31 numeral 4) del Código Municipal. Expuesto el punto número cinco, de la agenda de esta sesión, Informes de Comisiones de Trabajo. Por </w:t>
      </w:r>
      <w:r w:rsidRPr="00557B12">
        <w:rPr>
          <w:rFonts w:ascii="Times New Roman" w:hAnsi="Times New Roman"/>
          <w:b/>
          <w:sz w:val="28"/>
          <w:szCs w:val="28"/>
        </w:rPr>
        <w:t xml:space="preserve">MAYORÍA </w:t>
      </w:r>
      <w:r w:rsidRPr="00557B12">
        <w:rPr>
          <w:rFonts w:ascii="Times New Roman" w:hAnsi="Times New Roman"/>
          <w:sz w:val="28"/>
          <w:szCs w:val="28"/>
        </w:rPr>
        <w:t>de trece votos a favor y una ausencia al momento de esta votación de</w:t>
      </w:r>
      <w:r w:rsidRPr="00AD071E">
        <w:rPr>
          <w:rFonts w:ascii="Times New Roman" w:hAnsi="Times New Roman"/>
          <w:sz w:val="28"/>
          <w:szCs w:val="28"/>
        </w:rPr>
        <w:t xml:space="preserve">l señor Oscar Armando Rivas, Segundo Regidor Propietario.  Este Concejo </w:t>
      </w:r>
      <w:r w:rsidRPr="00AD071E">
        <w:rPr>
          <w:rFonts w:ascii="Times New Roman" w:hAnsi="Times New Roman"/>
          <w:b/>
          <w:sz w:val="28"/>
          <w:szCs w:val="28"/>
        </w:rPr>
        <w:t>ACUERDA:</w:t>
      </w:r>
      <w:r w:rsidRPr="00AD071E">
        <w:rPr>
          <w:rFonts w:ascii="Times New Roman" w:hAnsi="Times New Roman"/>
          <w:sz w:val="28"/>
          <w:szCs w:val="28"/>
        </w:rPr>
        <w:t xml:space="preserve"> Autorizar al señor José Santiago Zelaya Domínguez, Alcalde Municipal para que realice el trámite correspondiente para el préstamo de tres camiones recolectores de desechos sólidos  a la municipalidad de Cuscatancingo, según  el Art. III literal h, del </w:t>
      </w:r>
      <w:r w:rsidRPr="00AD071E">
        <w:rPr>
          <w:rFonts w:ascii="Times New Roman" w:hAnsi="Times New Roman"/>
          <w:b/>
          <w:sz w:val="28"/>
          <w:szCs w:val="28"/>
        </w:rPr>
        <w:t>“Convenio Marco de Cooperación entre las municipalidades de San Salvador, Cuscatancingo, Apopa, Ayutuxtepeque, Ilopango, San Martin, Tonacatepeque, Soyapango, Santo Tomas, Santiago Texacuangos y Ciudad Delgado”</w:t>
      </w:r>
      <w:r w:rsidRPr="00AD071E">
        <w:rPr>
          <w:rFonts w:ascii="Times New Roman" w:hAnsi="Times New Roman"/>
          <w:sz w:val="28"/>
          <w:szCs w:val="28"/>
        </w:rPr>
        <w:t xml:space="preserve">, firmado el cinco de junio del año dos mil dieciocho, en el cual la municipalidad de Apopa asumirá los gastos del pago de los motoristas y del combustible de los camiones. Fondos con aplicación al específico y expresión presupuestaria  vigente, que se comprobara como lo establece el art. 78 del Código Municipal. </w:t>
      </w:r>
      <w:r w:rsidRPr="00AD071E">
        <w:rPr>
          <w:rFonts w:ascii="Times New Roman" w:hAnsi="Times New Roman"/>
          <w:b/>
          <w:sz w:val="28"/>
          <w:szCs w:val="28"/>
        </w:rPr>
        <w:t>CERTIFÍQUESE Y COMUNÍQUESE</w:t>
      </w:r>
      <w:r w:rsidRPr="00370E0C">
        <w:rPr>
          <w:rFonts w:ascii="Times New Roman" w:hAnsi="Times New Roman"/>
          <w:b/>
          <w:sz w:val="28"/>
          <w:szCs w:val="28"/>
        </w:rPr>
        <w:t>.-</w:t>
      </w:r>
      <w:r w:rsidRPr="00370E0C">
        <w:rPr>
          <w:rFonts w:ascii="Times New Roman" w:hAnsi="Times New Roman"/>
          <w:b/>
          <w:sz w:val="28"/>
          <w:szCs w:val="28"/>
          <w:lang w:val="es-SV"/>
        </w:rPr>
        <w:t xml:space="preserve"> ACUERDO MUNICIPAL CINCO. </w:t>
      </w:r>
      <w:r w:rsidRPr="00370E0C">
        <w:rPr>
          <w:rFonts w:ascii="Times New Roman" w:hAnsi="Times New Roman"/>
          <w:sz w:val="28"/>
          <w:szCs w:val="28"/>
          <w:lang w:val="es-SV"/>
        </w:rPr>
        <w:t xml:space="preserve">El Concejo Municipal en uso de sus facultades legales, de conformidad al art. 86 inciso 3º, 203 y 204 de la Constitución de la República. Art. 30 numeral 4) y 14) y art. 31 numera del Código Municipal. Teniendo conocimiento de nota de MIDES S.E.M de C.V de fecha 26/07/2019. En el cual manifiestan deuda de la municipalidad, suspensión del servicio de Recolección y Transporte a partir del 01/08/2019. Quedando habilitado únicamente Disposición Final.  Informe de Ing. Héctor Paz/Sub Gerente de Medio Ambiente de esta municipalidad. Informando que MIDES S.E.M de C.V. Este día no envió la flota vehicular para el servicio de Recolección y Transporte. Únicamente se cuenta con un camión compactador Equipo. Uno. No existe </w:t>
      </w:r>
      <w:r w:rsidRPr="00370E0C">
        <w:rPr>
          <w:rFonts w:ascii="Times New Roman" w:hAnsi="Times New Roman"/>
          <w:sz w:val="28"/>
          <w:szCs w:val="28"/>
          <w:lang w:val="es-SV"/>
        </w:rPr>
        <w:lastRenderedPageBreak/>
        <w:t xml:space="preserve">capacidad para prestar el servicio de Recolección y Transporte en las rutas establecidas, Tal informe lo hace en virtud de no existir administrador de contrato de MIDES S.E.M de C.V. </w:t>
      </w:r>
      <w:r w:rsidRPr="00370E0C">
        <w:rPr>
          <w:rFonts w:ascii="Times New Roman" w:hAnsi="Times New Roman"/>
          <w:b/>
          <w:sz w:val="28"/>
          <w:szCs w:val="28"/>
          <w:u w:val="single"/>
          <w:lang w:val="es-SV"/>
        </w:rPr>
        <w:t>CONSIDERANDO:</w:t>
      </w:r>
      <w:r w:rsidRPr="00370E0C">
        <w:rPr>
          <w:rFonts w:ascii="Times New Roman" w:hAnsi="Times New Roman"/>
          <w:sz w:val="28"/>
          <w:szCs w:val="28"/>
          <w:lang w:val="es-SV"/>
        </w:rPr>
        <w:t xml:space="preserve"> I) Que de conformidad al art. 4 Compete a los Municipios, numeral 19) incido 1º.del código municipal que establece: La prestación del servicio de aseo, barrido de calles, recolección, tratamiento y disposición final de basuras. Se exceptúan los Desechos sólidos peligrosos y bio-infecciosos. Art. 9 del código Municipal que establece: Los Municipios tienen derecho de intervenir temporalmente aquellos servicios públicos Municipales que se prestaren deficientemente o se suspendieren sin autorización, sin importar si fuere por delegación, contrato o concesión. II) La existencia de Decreto Legislativo número 121 que contiene a) por Decreto Legislativo No. 74 de fecha 08/09/1988 publicado en el diario Oficial No. 176, Tomo 300 del 23/09/1988, se emitió la Ley de Creación del Fondo para el Desarrollo Económico y Social de los Municipios. b) Decreto Legislativo No. 82 de fecha 13/08/2015, publicado en el Diario Oficial No. 173, Tomo 408, del 23/09/2015, se faculto a las municipalidades para que a partir de la vigencia del decreto y hasta el 30/09/2016, pueden utilizar hasta el 15% del 75% de los recursos asignados por el FODES, para la realización de las actividades concernientes a la recolección, transporte y disposición final de los desechos sólidos y el cierre técnico de los botaderos a cielo abierto que se generan en los municipios. c) Por decreto legislativo No. 750 de fecha 10/08/2017 publicado en el Diario Oficial No. 164 Tomo 416, del 05/09/2017, la asamblea legislativa prorrogo hasta el 30/09/2018, los efectos del decreto Legislativo No. 82 de fecha 13/08/2015 publicado en el diario publicado en el Diario Oficial No. 173 Tomo 408, del 23/09/2015. d) Que interinstitucionalmente  se ha abordado la problemática de la existencia aun de botaderos a cielo abierto en el país, quienes han evidenciado y reconocido la existencia aun de botaderos ilegales a cielo abierto, lo que hace urgente que se sigan tomando las acciones por los Gobiernos Locales a efecto de corregir y evitar que dicha situación continúe contaminando el Medio Ambiente. e) Por lo que a la fecha  las municipalidades aun requieren hacer uso del Fondo para el Desarrollo Económico y Social de los Municipios, ya que además el Ministerio del Medio Ambiente y Recursos Naturales únicamente tienen avances parciales en el Plan Nacional de Manejo Integral de Desechos Sólidos, siendo en consecuencia necesario, que la Asamblea Legislativa prorrogue los efectos del Decreto Legislativo No. 82 de </w:t>
      </w:r>
      <w:r w:rsidRPr="00370E0C">
        <w:rPr>
          <w:rFonts w:ascii="Times New Roman" w:hAnsi="Times New Roman"/>
          <w:sz w:val="28"/>
          <w:szCs w:val="28"/>
          <w:lang w:val="es-SV"/>
        </w:rPr>
        <w:lastRenderedPageBreak/>
        <w:t xml:space="preserve">fecha 13/08/2015 publicado en el Diario Oficial No. 173 Tomo 408, del 23/09/2015 hasta el 30/09/2019, a fin de facultar temporalmente a las municipalidades, para que puedan utilizar hasta el 15% del 75% de los recursos asignados por el FODES, para que los municipios continúen satisfaciendo las necesidades que demanda la población en la recolección, transporte, disposición final de los desechos sólidos y cierre técnico de los botaderos a cielo abierto. Resolución de Juicio de Cuentas Ref. CAM -V-JC-028-2012-6, de Informe de Auditoría Financiera a la Municipalidad de Santo Tomas, Departamento de San Salvador. Memorando del Sr. Miguel Ángel Guillen Orellana/Jefe de Talleres, en el cual remite estado de camiones de la municipalidad, Memorado de Sr. Edwin Abdiel Vásquez Echegoyen/Jefe de Presupuesto de esta municipalidad en el cual expresa la disponibilidad de FODES 15% del 75% de conformidad al Decreto Legislativo 121, por la cantidad de $169,444.11. Por </w:t>
      </w:r>
      <w:r w:rsidRPr="00370E0C">
        <w:rPr>
          <w:rFonts w:ascii="Times New Roman" w:hAnsi="Times New Roman"/>
          <w:b/>
          <w:sz w:val="28"/>
          <w:szCs w:val="28"/>
          <w:lang w:val="es-SV"/>
        </w:rPr>
        <w:t>UNANIMIDAD</w:t>
      </w:r>
      <w:r w:rsidRPr="00370E0C">
        <w:rPr>
          <w:rFonts w:ascii="Times New Roman" w:hAnsi="Times New Roman"/>
          <w:sz w:val="28"/>
          <w:szCs w:val="28"/>
          <w:lang w:val="es-SV"/>
        </w:rPr>
        <w:t xml:space="preserve"> de votos </w:t>
      </w:r>
      <w:r w:rsidRPr="00370E0C">
        <w:rPr>
          <w:rFonts w:ascii="Times New Roman" w:hAnsi="Times New Roman"/>
          <w:b/>
          <w:sz w:val="28"/>
          <w:szCs w:val="28"/>
          <w:lang w:val="es-SV"/>
        </w:rPr>
        <w:t>ACUERDA:</w:t>
      </w:r>
      <w:r w:rsidRPr="00370E0C">
        <w:rPr>
          <w:rFonts w:ascii="Times New Roman" w:hAnsi="Times New Roman"/>
          <w:sz w:val="28"/>
          <w:szCs w:val="28"/>
          <w:lang w:val="es-SV"/>
        </w:rPr>
        <w:t xml:space="preserve"> Declarar </w:t>
      </w:r>
      <w:r w:rsidRPr="00370E0C">
        <w:rPr>
          <w:rFonts w:ascii="Times New Roman" w:hAnsi="Times New Roman"/>
          <w:b/>
          <w:sz w:val="28"/>
          <w:szCs w:val="28"/>
          <w:u w:val="single"/>
          <w:lang w:val="es-SV"/>
        </w:rPr>
        <w:t xml:space="preserve">Estado de URGENCIA </w:t>
      </w:r>
      <w:r w:rsidRPr="00370E0C">
        <w:rPr>
          <w:rFonts w:ascii="Times New Roman" w:hAnsi="Times New Roman"/>
          <w:sz w:val="28"/>
          <w:szCs w:val="28"/>
          <w:lang w:val="es-SV"/>
        </w:rPr>
        <w:t xml:space="preserve">de conformidad al Art. 73 de la Ley de Adquisiciones y Contrataciones de la Administración Publica LACAP por el plazo de TREINTA DIAS. Por </w:t>
      </w:r>
      <w:r w:rsidRPr="00370E0C">
        <w:rPr>
          <w:rFonts w:ascii="Times New Roman" w:hAnsi="Times New Roman"/>
          <w:b/>
          <w:sz w:val="28"/>
          <w:szCs w:val="28"/>
          <w:lang w:val="es-SV"/>
        </w:rPr>
        <w:t>MAYORIA</w:t>
      </w:r>
      <w:r w:rsidRPr="00370E0C">
        <w:rPr>
          <w:rFonts w:ascii="Times New Roman" w:hAnsi="Times New Roman"/>
          <w:sz w:val="28"/>
          <w:szCs w:val="28"/>
          <w:lang w:val="es-SV"/>
        </w:rPr>
        <w:t xml:space="preserve"> de once votos a favor, una usencia al momento de la votación de Sra. María del Carmen García/Primera Regidora Propietaria y dos abstenciones de Cnel. José Santiago Zelaya Domínguez/Alcalde Municipal y Sra. Blanca Lidia Siguenza de Mejia/Duodécima Regidora Propietaria. </w:t>
      </w:r>
      <w:r w:rsidRPr="00370E0C">
        <w:rPr>
          <w:rFonts w:ascii="Times New Roman" w:hAnsi="Times New Roman"/>
          <w:b/>
          <w:sz w:val="28"/>
          <w:szCs w:val="28"/>
          <w:lang w:val="es-SV"/>
        </w:rPr>
        <w:t>ACUERDA: Primero:</w:t>
      </w:r>
      <w:r w:rsidRPr="00370E0C">
        <w:rPr>
          <w:rFonts w:ascii="Times New Roman" w:hAnsi="Times New Roman"/>
          <w:sz w:val="28"/>
          <w:szCs w:val="28"/>
          <w:lang w:val="es-SV"/>
        </w:rPr>
        <w:t xml:space="preserve"> Aprobar la carpeta técnica fondos fodes 15% del 75% según decreto legislativo número 121, Diario Oficial 181, Tomo 420,  de fecha 28/09/2018. Denominada </w:t>
      </w:r>
      <w:r w:rsidRPr="00370E0C">
        <w:rPr>
          <w:rFonts w:ascii="Times New Roman" w:hAnsi="Times New Roman"/>
          <w:b/>
          <w:sz w:val="28"/>
          <w:szCs w:val="28"/>
          <w:lang w:val="es-SV"/>
        </w:rPr>
        <w:t xml:space="preserve">“Compras Y Contrataciones De Emergencia Por Calificación De Urgencia En El Área De Recolección De Desechos Sólidos Del Municipio, Declarada En El Municipio De Apopa En El Mes De Agosto de 2019” por un monto de $110,823.91. Segundo: </w:t>
      </w:r>
      <w:r w:rsidRPr="00370E0C">
        <w:rPr>
          <w:rFonts w:ascii="Times New Roman" w:hAnsi="Times New Roman"/>
          <w:sz w:val="28"/>
          <w:szCs w:val="28"/>
          <w:lang w:val="es-SV"/>
        </w:rPr>
        <w:t xml:space="preserve">UACI, realice los procesos de  compra de conformidad a la Ley de Adquisiciones y Contrataciones de la Administración Publica LACAP. </w:t>
      </w:r>
      <w:r w:rsidRPr="00370E0C">
        <w:rPr>
          <w:rFonts w:ascii="Times New Roman" w:hAnsi="Times New Roman"/>
          <w:b/>
          <w:sz w:val="28"/>
          <w:szCs w:val="28"/>
          <w:lang w:val="es-SV"/>
        </w:rPr>
        <w:t>Tercero:</w:t>
      </w:r>
      <w:r w:rsidRPr="00370E0C">
        <w:rPr>
          <w:rFonts w:ascii="Times New Roman" w:hAnsi="Times New Roman"/>
          <w:sz w:val="28"/>
          <w:szCs w:val="28"/>
          <w:lang w:val="es-SV"/>
        </w:rPr>
        <w:t xml:space="preserve"> Autorizar a Licda. Leslie Melissa Gómez Nuñez/tesorera municipal traslade fondos de cuenta de Ahorro FODES 75% y aperture cuenta corriente para este proyecto en institución bancaria con registro de firmas Indispensable la de la tesorera municipal y como refrendarios Sr. Calixto Henríquez Rodríguez/Cuarto Regidor Propietario y Licda. Silvia Ismenia Ruiz/Sexta Regidora Propietaria. </w:t>
      </w:r>
      <w:r w:rsidRPr="00370E0C">
        <w:rPr>
          <w:rFonts w:ascii="Times New Roman" w:hAnsi="Times New Roman"/>
          <w:b/>
          <w:sz w:val="28"/>
          <w:szCs w:val="28"/>
          <w:lang w:val="es-SV"/>
        </w:rPr>
        <w:t>Cuarto:</w:t>
      </w:r>
      <w:r w:rsidRPr="00370E0C">
        <w:rPr>
          <w:rFonts w:ascii="Times New Roman" w:hAnsi="Times New Roman"/>
          <w:sz w:val="28"/>
          <w:szCs w:val="28"/>
          <w:lang w:val="es-SV"/>
        </w:rPr>
        <w:t xml:space="preserve"> Autorizar al Contador Municipal y al Jefe de Presupuesto para que elaboren la reprogramación presupuestaria e informen para efectos de control y cierre de las cuentas presupuestarias y </w:t>
      </w:r>
      <w:r w:rsidRPr="00370E0C">
        <w:rPr>
          <w:rFonts w:ascii="Times New Roman" w:hAnsi="Times New Roman"/>
          <w:sz w:val="28"/>
          <w:szCs w:val="28"/>
          <w:lang w:val="es-SV"/>
        </w:rPr>
        <w:lastRenderedPageBreak/>
        <w:t xml:space="preserve">contables conciliadas cuando haya terminado el proyecto mencionado, para realizar liquidación en cumplimiento a la normativa de la Ley y Manual de Funciones. </w:t>
      </w:r>
      <w:r w:rsidRPr="00370E0C">
        <w:rPr>
          <w:rFonts w:ascii="Times New Roman" w:hAnsi="Times New Roman"/>
          <w:b/>
          <w:sz w:val="28"/>
          <w:szCs w:val="28"/>
          <w:lang w:val="es-SV"/>
        </w:rPr>
        <w:t>Quinto:</w:t>
      </w:r>
      <w:r w:rsidRPr="00370E0C">
        <w:rPr>
          <w:rFonts w:ascii="Times New Roman" w:hAnsi="Times New Roman"/>
          <w:sz w:val="28"/>
          <w:szCs w:val="28"/>
          <w:lang w:val="es-SV"/>
        </w:rPr>
        <w:t xml:space="preserve"> se nombra administrador de Carpeta al Señor Carlos Iván Torres. Fondos con aplicación al especifico y expresión presupuestaria vigente que se comprobara como lo establece el art, 78 del Código Municipal. Este acuerdo municipal se emite en base al numeral 7) de la agenda de esta sesión-</w:t>
      </w:r>
      <w:r w:rsidRPr="00370E0C">
        <w:rPr>
          <w:rFonts w:ascii="Times New Roman" w:hAnsi="Times New Roman"/>
          <w:b/>
          <w:sz w:val="28"/>
          <w:szCs w:val="28"/>
          <w:lang w:val="es-SV"/>
        </w:rPr>
        <w:t>CERTIFÍQUESE Y COMUNIQUESE.</w:t>
      </w:r>
      <w:r w:rsidRPr="00370E0C">
        <w:rPr>
          <w:rFonts w:ascii="Times New Roman" w:hAnsi="Times New Roman"/>
          <w:b/>
          <w:sz w:val="28"/>
          <w:szCs w:val="28"/>
        </w:rPr>
        <w:t xml:space="preserve">. </w:t>
      </w:r>
      <w:r w:rsidRPr="00370E0C">
        <w:rPr>
          <w:rFonts w:ascii="Times New Roman" w:hAnsi="Times New Roman"/>
          <w:b/>
          <w:bCs/>
          <w:sz w:val="28"/>
          <w:szCs w:val="28"/>
        </w:rPr>
        <w:t xml:space="preserve">“ACUERDO MUNICIPAL NÚMERO SEIS” </w:t>
      </w:r>
      <w:r w:rsidRPr="00370E0C">
        <w:rPr>
          <w:rFonts w:ascii="Times New Roman" w:hAnsi="Times New Roman"/>
          <w:sz w:val="28"/>
          <w:szCs w:val="28"/>
        </w:rPr>
        <w:t>El Concejo Municipal en uso de sus facultades legales, de conformidad al art. 86 inciso final, 203, 204 y 235 de la Constitución de la República, art. 30 numeral 4) 14) art. 31 numeral 4) del Código Municipal. Expuesto en el punto número ocho de la agenda de esta</w:t>
      </w:r>
      <w:r w:rsidRPr="0072138A">
        <w:rPr>
          <w:rFonts w:ascii="Times New Roman" w:hAnsi="Times New Roman"/>
          <w:sz w:val="28"/>
          <w:szCs w:val="28"/>
        </w:rPr>
        <w:t xml:space="preserve"> sesión, participación de la Licenciada Ana Fabiola Loucel Bonilla, Jefe de UACI Interina, solicitando al Honorable Concejo Municipal Plural, la aprobación de: Especificaciones de las Bases de Concurso LG 004/2019, Estudio de Impacto Ambiental para el Rastro Municipal de Apopa, así como la aprobación de propuesta del administrador de contrato, proponiendo a la Licenciada Henia Michelle Recinos y como supervisor propone al señor: Nelson Aguilar Lara. Por </w:t>
      </w:r>
      <w:r w:rsidRPr="0072138A">
        <w:rPr>
          <w:rFonts w:ascii="Times New Roman" w:hAnsi="Times New Roman"/>
          <w:b/>
          <w:sz w:val="28"/>
          <w:szCs w:val="28"/>
        </w:rPr>
        <w:t xml:space="preserve">MAYORÍA </w:t>
      </w:r>
      <w:r w:rsidRPr="0072138A">
        <w:rPr>
          <w:rFonts w:ascii="Times New Roman" w:hAnsi="Times New Roman"/>
          <w:sz w:val="28"/>
          <w:szCs w:val="28"/>
        </w:rPr>
        <w:t xml:space="preserve">de once votos a favor, y tres ausencias al momento de esta votación por parte de la señora María del Carmen García, Primera Regidora Propietaria, Sr. Bayron Eraldo Baltazar Martínez Barahona Undécimo Regidor Propietario y el Sr. Calixto Henríquez Rodríguez, Cuarto Regidor Propietario. Este Concejo Municipal Plural </w:t>
      </w:r>
      <w:r w:rsidRPr="0072138A">
        <w:rPr>
          <w:rFonts w:ascii="Times New Roman" w:hAnsi="Times New Roman"/>
          <w:b/>
          <w:sz w:val="28"/>
          <w:szCs w:val="28"/>
        </w:rPr>
        <w:t>ACUERDA:</w:t>
      </w:r>
      <w:r w:rsidRPr="0072138A">
        <w:rPr>
          <w:rFonts w:ascii="Times New Roman" w:hAnsi="Times New Roman"/>
          <w:sz w:val="28"/>
          <w:szCs w:val="28"/>
        </w:rPr>
        <w:t xml:space="preserve"> </w:t>
      </w:r>
      <w:r w:rsidRPr="0072138A">
        <w:rPr>
          <w:rFonts w:ascii="Times New Roman" w:hAnsi="Times New Roman"/>
          <w:b/>
          <w:sz w:val="28"/>
          <w:szCs w:val="28"/>
          <w:u w:val="single"/>
        </w:rPr>
        <w:t xml:space="preserve">Primero: </w:t>
      </w:r>
      <w:r w:rsidRPr="0072138A">
        <w:rPr>
          <w:rFonts w:ascii="Times New Roman" w:hAnsi="Times New Roman"/>
          <w:sz w:val="28"/>
          <w:szCs w:val="28"/>
        </w:rPr>
        <w:t>Aprobar las Especificaciones de las Bases de Concurso LG 004/2019, Estudio de Impacto Ambiental para el Rastro Municipal de Apopa</w:t>
      </w:r>
      <w:r w:rsidRPr="0072138A">
        <w:rPr>
          <w:rFonts w:ascii="Times New Roman" w:hAnsi="Times New Roman"/>
          <w:b/>
          <w:sz w:val="28"/>
          <w:szCs w:val="28"/>
        </w:rPr>
        <w:t xml:space="preserve">. </w:t>
      </w:r>
      <w:r w:rsidRPr="0072138A">
        <w:rPr>
          <w:rFonts w:ascii="Times New Roman" w:hAnsi="Times New Roman"/>
          <w:b/>
          <w:sz w:val="28"/>
          <w:szCs w:val="28"/>
          <w:u w:val="single"/>
        </w:rPr>
        <w:t>Segundo:</w:t>
      </w:r>
      <w:r w:rsidRPr="0072138A">
        <w:rPr>
          <w:rFonts w:ascii="Times New Roman" w:hAnsi="Times New Roman"/>
          <w:sz w:val="28"/>
          <w:szCs w:val="28"/>
        </w:rPr>
        <w:t xml:space="preserve"> Aprobar la propuesta como administradora de contrato a la Licenciada Henia Michelle Recinos. </w:t>
      </w:r>
      <w:r w:rsidRPr="0072138A">
        <w:rPr>
          <w:rFonts w:ascii="Times New Roman" w:hAnsi="Times New Roman"/>
          <w:b/>
          <w:sz w:val="28"/>
          <w:szCs w:val="28"/>
          <w:u w:val="single"/>
        </w:rPr>
        <w:t>Tercero</w:t>
      </w:r>
      <w:r w:rsidRPr="0072138A">
        <w:rPr>
          <w:rFonts w:ascii="Times New Roman" w:hAnsi="Times New Roman"/>
          <w:b/>
          <w:sz w:val="28"/>
          <w:szCs w:val="28"/>
        </w:rPr>
        <w:t xml:space="preserve">: </w:t>
      </w:r>
      <w:r w:rsidRPr="0072138A">
        <w:rPr>
          <w:rFonts w:ascii="Times New Roman" w:hAnsi="Times New Roman"/>
          <w:sz w:val="28"/>
          <w:szCs w:val="28"/>
        </w:rPr>
        <w:t>Aprobar la propuesta como supervisor al Señor Nelson Aguilar Lara.</w:t>
      </w:r>
      <w:r w:rsidRPr="0072138A">
        <w:rPr>
          <w:rFonts w:ascii="Times New Roman" w:hAnsi="Times New Roman"/>
          <w:b/>
          <w:sz w:val="28"/>
          <w:szCs w:val="28"/>
        </w:rPr>
        <w:t>-CERTIFIQUESE Y COMUNIQUESE.-</w:t>
      </w:r>
      <w:r>
        <w:rPr>
          <w:rFonts w:ascii="Times New Roman" w:hAnsi="Times New Roman"/>
          <w:b/>
          <w:sz w:val="28"/>
          <w:szCs w:val="28"/>
        </w:rPr>
        <w:t xml:space="preserve"> </w:t>
      </w:r>
      <w:r w:rsidRPr="00557B12">
        <w:rPr>
          <w:rFonts w:ascii="Times New Roman" w:hAnsi="Times New Roman"/>
          <w:b/>
          <w:bCs/>
          <w:sz w:val="28"/>
          <w:szCs w:val="28"/>
        </w:rPr>
        <w:t>“</w:t>
      </w:r>
      <w:r w:rsidRPr="00557B12">
        <w:rPr>
          <w:rFonts w:ascii="Times New Roman" w:hAnsi="Times New Roman"/>
          <w:b/>
          <w:sz w:val="28"/>
          <w:szCs w:val="28"/>
        </w:rPr>
        <w:t xml:space="preserve">ACUERDO MUNICIPAL NÚMERO SIETE.”  </w:t>
      </w:r>
      <w:r w:rsidRPr="00557B12">
        <w:rPr>
          <w:rFonts w:ascii="Times New Roman" w:hAnsi="Times New Roman"/>
          <w:sz w:val="28"/>
          <w:szCs w:val="28"/>
        </w:rPr>
        <w:t xml:space="preserve">El Concejo Municipal Plural en uso de sus facultades legales, de conformidad al art. 86 inciso 3º, 203 y 204,  de la Constitución de la República. Expuesto dentro del punto número ocho de la agenda de esta sesión, participación de la Licda. Ana Fabiola Loucel Bonilla, Jefe Interina de la UACI, solicitando al Honorable Concejo Municipal Plural, </w:t>
      </w:r>
      <w:r w:rsidRPr="00557B12">
        <w:rPr>
          <w:rFonts w:ascii="Times New Roman" w:hAnsi="Times New Roman"/>
          <w:sz w:val="28"/>
          <w:szCs w:val="28"/>
          <w:shd w:val="clear" w:color="auto" w:fill="FFFFFF" w:themeFill="background1"/>
        </w:rPr>
        <w:t xml:space="preserve">aprobación de adjudicación de requerimientos correspondiente al DEPARTAMENTO DE RECOLECCIÓN Y ASEO, por un monto de  $465.83 </w:t>
      </w:r>
      <w:r w:rsidRPr="00557B12">
        <w:rPr>
          <w:rFonts w:ascii="Times New Roman" w:hAnsi="Times New Roman"/>
          <w:sz w:val="28"/>
          <w:szCs w:val="28"/>
        </w:rPr>
        <w:t>y proponiendo a los administradores de las órdenes de compra o contrato a: CARLOS IVÁN TORRES AGUILAR.</w:t>
      </w:r>
      <w:r w:rsidRPr="00557B12">
        <w:rPr>
          <w:rFonts w:ascii="Times New Roman" w:hAnsi="Times New Roman"/>
          <w:bCs/>
          <w:sz w:val="28"/>
          <w:szCs w:val="28"/>
        </w:rPr>
        <w:t xml:space="preserve"> Por </w:t>
      </w:r>
      <w:r w:rsidRPr="00557B12">
        <w:rPr>
          <w:rFonts w:ascii="Times New Roman" w:hAnsi="Times New Roman"/>
          <w:b/>
          <w:bCs/>
          <w:sz w:val="28"/>
          <w:szCs w:val="28"/>
        </w:rPr>
        <w:t>MAYORÍA</w:t>
      </w:r>
      <w:r w:rsidRPr="00557B12">
        <w:rPr>
          <w:rFonts w:ascii="Times New Roman" w:hAnsi="Times New Roman"/>
          <w:bCs/>
          <w:sz w:val="28"/>
          <w:szCs w:val="28"/>
        </w:rPr>
        <w:t xml:space="preserve"> de </w:t>
      </w:r>
      <w:r w:rsidRPr="00557B12">
        <w:rPr>
          <w:rFonts w:ascii="Times New Roman" w:hAnsi="Times New Roman"/>
          <w:bCs/>
          <w:sz w:val="28"/>
          <w:szCs w:val="28"/>
        </w:rPr>
        <w:lastRenderedPageBreak/>
        <w:t xml:space="preserve">trece votos a favor y una ausencia al momento de esta votación del señor Bayron Eraldo Baltazar Martínez Barahona, Undécimo Regidor Propietario. </w:t>
      </w:r>
      <w:r w:rsidRPr="00557B12">
        <w:rPr>
          <w:rFonts w:ascii="Times New Roman" w:hAnsi="Times New Roman"/>
          <w:b/>
          <w:sz w:val="28"/>
          <w:szCs w:val="28"/>
        </w:rPr>
        <w:t>ACUERDA:</w:t>
      </w:r>
      <w:r w:rsidRPr="00557B12">
        <w:rPr>
          <w:rFonts w:ascii="Times New Roman" w:hAnsi="Times New Roman"/>
          <w:sz w:val="28"/>
          <w:szCs w:val="28"/>
        </w:rPr>
        <w:t xml:space="preserve"> </w:t>
      </w:r>
      <w:r w:rsidRPr="00557B12">
        <w:rPr>
          <w:rFonts w:ascii="Times New Roman" w:hAnsi="Times New Roman"/>
          <w:b/>
          <w:sz w:val="28"/>
          <w:szCs w:val="28"/>
          <w:u w:val="single"/>
        </w:rPr>
        <w:t>Primero:</w:t>
      </w:r>
      <w:r w:rsidRPr="00557B12">
        <w:rPr>
          <w:rFonts w:ascii="Times New Roman" w:hAnsi="Times New Roman"/>
          <w:sz w:val="28"/>
          <w:szCs w:val="28"/>
        </w:rPr>
        <w:t xml:space="preserve"> Aprobar adjudicación de requerimiento </w:t>
      </w:r>
      <w:r w:rsidRPr="00557B12">
        <w:rPr>
          <w:rFonts w:ascii="Times New Roman" w:hAnsi="Times New Roman"/>
          <w:sz w:val="28"/>
          <w:szCs w:val="28"/>
          <w:shd w:val="clear" w:color="auto" w:fill="FFFFFF" w:themeFill="background1"/>
        </w:rPr>
        <w:t xml:space="preserve">al DEPARTAMENTO DE RECOLECCIÓN Y ASEO, por un monto de  $465.83. </w:t>
      </w:r>
      <w:r w:rsidRPr="00557B12">
        <w:rPr>
          <w:rFonts w:ascii="Times New Roman" w:hAnsi="Times New Roman"/>
          <w:b/>
          <w:sz w:val="28"/>
          <w:szCs w:val="28"/>
          <w:u w:val="single"/>
        </w:rPr>
        <w:t>Segundo:</w:t>
      </w:r>
      <w:r w:rsidRPr="00557B12">
        <w:rPr>
          <w:rFonts w:ascii="Times New Roman" w:hAnsi="Times New Roman"/>
          <w:sz w:val="28"/>
          <w:szCs w:val="28"/>
        </w:rPr>
        <w:t xml:space="preserve"> </w:t>
      </w:r>
      <w:r w:rsidRPr="00557B12">
        <w:rPr>
          <w:rFonts w:ascii="Times New Roman" w:hAnsi="Times New Roman"/>
          <w:color w:val="000000" w:themeColor="text1"/>
          <w:sz w:val="28"/>
          <w:szCs w:val="28"/>
        </w:rPr>
        <w:t xml:space="preserve">Nombrar </w:t>
      </w:r>
      <w:r w:rsidRPr="00557B12">
        <w:rPr>
          <w:rFonts w:ascii="Times New Roman" w:hAnsi="Times New Roman"/>
          <w:sz w:val="28"/>
          <w:szCs w:val="28"/>
        </w:rPr>
        <w:t xml:space="preserve">a los administradores de las órdenes de compra o contrato a: CARLOS IVÁN TORRES AGUILAR. </w:t>
      </w:r>
      <w:r w:rsidRPr="00557B12">
        <w:rPr>
          <w:rFonts w:ascii="Times New Roman" w:hAnsi="Times New Roman"/>
          <w:b/>
          <w:color w:val="000000" w:themeColor="text1"/>
          <w:sz w:val="28"/>
          <w:szCs w:val="28"/>
          <w:u w:val="single"/>
        </w:rPr>
        <w:t xml:space="preserve">Tercero: </w:t>
      </w:r>
      <w:r w:rsidRPr="00557B12">
        <w:rPr>
          <w:rFonts w:ascii="Times New Roman" w:hAnsi="Times New Roman"/>
          <w:sz w:val="28"/>
          <w:szCs w:val="28"/>
        </w:rPr>
        <w:t xml:space="preserve">Autorizar a la Tesorera Municipal para que erogue la cantidad de: </w:t>
      </w:r>
      <w:r w:rsidRPr="00557B12">
        <w:rPr>
          <w:rFonts w:ascii="Times New Roman" w:hAnsi="Times New Roman"/>
          <w:b/>
          <w:sz w:val="28"/>
          <w:szCs w:val="28"/>
          <w:shd w:val="clear" w:color="auto" w:fill="FFFFFF" w:themeFill="background1"/>
        </w:rPr>
        <w:t xml:space="preserve">$465.83 </w:t>
      </w:r>
      <w:r w:rsidRPr="00557B12">
        <w:rPr>
          <w:rFonts w:ascii="Times New Roman" w:hAnsi="Times New Roman"/>
          <w:sz w:val="28"/>
          <w:szCs w:val="28"/>
          <w:lang w:val="es-SV"/>
        </w:rPr>
        <w:t xml:space="preserve">de la cuenta  corriente número </w:t>
      </w:r>
      <w:r w:rsidRPr="00557B12">
        <w:rPr>
          <w:rFonts w:ascii="Times New Roman" w:hAnsi="Times New Roman"/>
          <w:b/>
          <w:sz w:val="28"/>
          <w:szCs w:val="28"/>
          <w:lang w:val="es-SV"/>
        </w:rPr>
        <w:t>480005924 MUNICIPALIDAD DE APOPA, RECURSOS PROPIOS, Banco Hipotecario de El Salvador S.A.,</w:t>
      </w:r>
      <w:r w:rsidRPr="00557B12">
        <w:rPr>
          <w:rFonts w:ascii="Times New Roman" w:hAnsi="Times New Roman"/>
          <w:sz w:val="28"/>
          <w:szCs w:val="28"/>
          <w:lang w:val="es-SV"/>
        </w:rPr>
        <w:t xml:space="preserve"> y</w:t>
      </w:r>
      <w:r w:rsidRPr="00557B12">
        <w:rPr>
          <w:rFonts w:ascii="Times New Roman" w:hAnsi="Times New Roman"/>
          <w:sz w:val="28"/>
          <w:szCs w:val="28"/>
        </w:rPr>
        <w:t xml:space="preserve"> emita cheque</w:t>
      </w:r>
      <w:r w:rsidRPr="00557B12">
        <w:rPr>
          <w:rFonts w:ascii="Times New Roman" w:hAnsi="Times New Roman"/>
          <w:b/>
          <w:sz w:val="28"/>
          <w:szCs w:val="28"/>
        </w:rPr>
        <w:t xml:space="preserve"> </w:t>
      </w:r>
      <w:r w:rsidRPr="00557B12">
        <w:rPr>
          <w:rFonts w:ascii="Times New Roman" w:hAnsi="Times New Roman"/>
          <w:sz w:val="28"/>
          <w:szCs w:val="28"/>
        </w:rPr>
        <w:t>a nombre de los proveedores según los siguientes cuadros:</w:t>
      </w:r>
    </w:p>
    <w:p w:rsidR="002F210D" w:rsidRPr="00557B12" w:rsidRDefault="002F210D" w:rsidP="002F210D">
      <w:pPr>
        <w:jc w:val="both"/>
        <w:rPr>
          <w:rFonts w:ascii="Times New Roman" w:hAnsi="Times New Roman" w:cs="Times New Roman"/>
          <w:sz w:val="28"/>
          <w:szCs w:val="28"/>
        </w:rPr>
      </w:pPr>
      <w:r w:rsidRPr="00557B12">
        <w:rPr>
          <w:rFonts w:ascii="Times New Roman" w:hAnsi="Times New Roman" w:cs="Times New Roman"/>
          <w:noProof/>
          <w:sz w:val="28"/>
          <w:szCs w:val="28"/>
          <w:lang w:eastAsia="es-ES"/>
        </w:rPr>
        <w:drawing>
          <wp:inline distT="0" distB="0" distL="0" distR="0" wp14:anchorId="49A08983" wp14:editId="2EC8327E">
            <wp:extent cx="5756115" cy="4946970"/>
            <wp:effectExtent l="0" t="0" r="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6115" cy="4946970"/>
                    </a:xfrm>
                    <a:prstGeom prst="rect">
                      <a:avLst/>
                    </a:prstGeom>
                    <a:noFill/>
                    <a:ln>
                      <a:noFill/>
                    </a:ln>
                  </pic:spPr>
                </pic:pic>
              </a:graphicData>
            </a:graphic>
          </wp:inline>
        </w:drawing>
      </w:r>
    </w:p>
    <w:p w:rsidR="002F210D" w:rsidRPr="00557B12" w:rsidRDefault="002F210D" w:rsidP="002F210D">
      <w:pPr>
        <w:tabs>
          <w:tab w:val="left" w:pos="3402"/>
        </w:tabs>
        <w:jc w:val="both"/>
        <w:rPr>
          <w:rFonts w:ascii="Times New Roman" w:hAnsi="Times New Roman" w:cs="Times New Roman"/>
          <w:sz w:val="28"/>
          <w:szCs w:val="28"/>
        </w:rPr>
      </w:pPr>
      <w:r w:rsidRPr="00557B12">
        <w:rPr>
          <w:rFonts w:ascii="Times New Roman" w:hAnsi="Times New Roman" w:cs="Times New Roman"/>
          <w:sz w:val="28"/>
          <w:szCs w:val="28"/>
        </w:rPr>
        <w:t>Fondos con aplicación al espe</w:t>
      </w:r>
      <w:r w:rsidRPr="00557B12">
        <w:rPr>
          <w:rFonts w:ascii="Times New Roman" w:hAnsi="Times New Roman" w:cs="Times New Roman"/>
          <w:sz w:val="28"/>
          <w:szCs w:val="28"/>
          <w:shd w:val="clear" w:color="auto" w:fill="FFFFFF" w:themeFill="background1"/>
        </w:rPr>
        <w:t>cífico y expresión Presupuestaria Municipal vigente, que</w:t>
      </w:r>
      <w:r w:rsidRPr="00557B12">
        <w:rPr>
          <w:rFonts w:ascii="Times New Roman" w:hAnsi="Times New Roman" w:cs="Times New Roman"/>
          <w:sz w:val="28"/>
          <w:szCs w:val="28"/>
        </w:rPr>
        <w:t xml:space="preserve"> se comprobara como lo establece el ar</w:t>
      </w:r>
      <w:r>
        <w:rPr>
          <w:rFonts w:ascii="Times New Roman" w:hAnsi="Times New Roman" w:cs="Times New Roman"/>
          <w:sz w:val="28"/>
          <w:szCs w:val="28"/>
        </w:rPr>
        <w:t xml:space="preserve">tículo 78 del Código Municipal. </w:t>
      </w:r>
      <w:r w:rsidRPr="00557B12">
        <w:rPr>
          <w:rFonts w:ascii="Times New Roman" w:hAnsi="Times New Roman" w:cs="Times New Roman"/>
          <w:color w:val="000000" w:themeColor="text1"/>
          <w:sz w:val="28"/>
          <w:szCs w:val="28"/>
          <w:shd w:val="clear" w:color="auto" w:fill="FFFFFF" w:themeFill="background1"/>
        </w:rPr>
        <w:t>.-</w:t>
      </w:r>
      <w:r w:rsidRPr="00557B12">
        <w:rPr>
          <w:rFonts w:ascii="Times New Roman" w:hAnsi="Times New Roman" w:cs="Times New Roman"/>
          <w:b/>
          <w:sz w:val="28"/>
          <w:szCs w:val="28"/>
        </w:rPr>
        <w:t>CERTIFÍQUESE Y COMUNÍQUESE.</w:t>
      </w:r>
      <w:r w:rsidRPr="00557B12">
        <w:rPr>
          <w:rFonts w:ascii="Times New Roman" w:hAnsi="Times New Roman" w:cs="Times New Roman"/>
          <w:sz w:val="28"/>
          <w:szCs w:val="28"/>
        </w:rPr>
        <w:t>-</w:t>
      </w:r>
      <w:r w:rsidRPr="00557B12">
        <w:rPr>
          <w:rFonts w:ascii="Times New Roman" w:hAnsi="Times New Roman" w:cs="Times New Roman"/>
          <w:b/>
          <w:sz w:val="28"/>
          <w:szCs w:val="28"/>
        </w:rPr>
        <w:t xml:space="preserve"> </w:t>
      </w:r>
      <w:r w:rsidRPr="00557B12">
        <w:rPr>
          <w:rFonts w:ascii="Times New Roman" w:eastAsia="Calibri" w:hAnsi="Times New Roman" w:cs="Times New Roman"/>
          <w:b/>
          <w:bCs/>
          <w:sz w:val="28"/>
          <w:szCs w:val="28"/>
        </w:rPr>
        <w:t>“</w:t>
      </w:r>
      <w:r w:rsidRPr="00557B12">
        <w:rPr>
          <w:rFonts w:ascii="Times New Roman" w:hAnsi="Times New Roman" w:cs="Times New Roman"/>
          <w:b/>
          <w:sz w:val="28"/>
          <w:szCs w:val="28"/>
        </w:rPr>
        <w:t xml:space="preserve">ACUERDO </w:t>
      </w:r>
      <w:r w:rsidRPr="00557B12">
        <w:rPr>
          <w:rFonts w:ascii="Times New Roman" w:hAnsi="Times New Roman" w:cs="Times New Roman"/>
          <w:b/>
          <w:sz w:val="28"/>
          <w:szCs w:val="28"/>
        </w:rPr>
        <w:lastRenderedPageBreak/>
        <w:t xml:space="preserve">MUNICIPAL NÚMERO OCHO.”  </w:t>
      </w:r>
      <w:r w:rsidRPr="00557B12">
        <w:rPr>
          <w:rFonts w:ascii="Times New Roman" w:hAnsi="Times New Roman" w:cs="Times New Roman"/>
          <w:sz w:val="28"/>
          <w:szCs w:val="28"/>
        </w:rPr>
        <w:t xml:space="preserve">El Concejo Municipal Plural en uso de sus facultades legales, de conformidad al art. 86 inciso 3º, 203 y 204,  de la Constitución de la República. Expuesto dentro del punto número ocho de la agenda de esta sesión, participación de la Licda. Ana Fabiola Loucel Bonilla, Jefe Interina de la UACI, solicitando al Honorable Concejo Municipal Plural, </w:t>
      </w:r>
      <w:r w:rsidRPr="00557B12">
        <w:rPr>
          <w:rFonts w:ascii="Times New Roman" w:hAnsi="Times New Roman" w:cs="Times New Roman"/>
          <w:sz w:val="28"/>
          <w:szCs w:val="28"/>
          <w:shd w:val="clear" w:color="auto" w:fill="FFFFFF" w:themeFill="background1"/>
        </w:rPr>
        <w:t xml:space="preserve">aprobación de adjudicación de requerimientos correspondiente a la UNIDAD DE TECNOLOGÍAS DE INFORMACIÓN Y COMUNICACIÓN, por un monto de  $432.00 </w:t>
      </w:r>
      <w:r w:rsidRPr="00557B12">
        <w:rPr>
          <w:rFonts w:ascii="Times New Roman" w:hAnsi="Times New Roman" w:cs="Times New Roman"/>
          <w:sz w:val="28"/>
          <w:szCs w:val="28"/>
        </w:rPr>
        <w:t xml:space="preserve">y proponiendo a los administradores de las órdenes de compra o contrato a: MOISÉS ALFREDO GRANADOS. </w:t>
      </w:r>
      <w:r w:rsidRPr="00557B12">
        <w:rPr>
          <w:rFonts w:ascii="Times New Roman" w:eastAsia="Calibri" w:hAnsi="Times New Roman" w:cs="Times New Roman"/>
          <w:bCs/>
          <w:sz w:val="28"/>
          <w:szCs w:val="28"/>
        </w:rPr>
        <w:t xml:space="preserve"> Por </w:t>
      </w:r>
      <w:r w:rsidRPr="00557B12">
        <w:rPr>
          <w:rFonts w:ascii="Times New Roman" w:eastAsia="Calibri" w:hAnsi="Times New Roman" w:cs="Times New Roman"/>
          <w:b/>
          <w:bCs/>
          <w:sz w:val="28"/>
          <w:szCs w:val="28"/>
        </w:rPr>
        <w:t>MAYORÍA</w:t>
      </w:r>
      <w:r w:rsidRPr="00557B12">
        <w:rPr>
          <w:rFonts w:ascii="Times New Roman" w:eastAsia="Calibri" w:hAnsi="Times New Roman" w:cs="Times New Roman"/>
          <w:bCs/>
          <w:sz w:val="28"/>
          <w:szCs w:val="28"/>
        </w:rPr>
        <w:t xml:space="preserve"> de trece votos a favor y una ausencia al momento de esta votación del señor Bayron Eraldo Baltazar Martínez Barahona, Undécimo Regidor Propietario. </w:t>
      </w:r>
      <w:r w:rsidRPr="00557B12">
        <w:rPr>
          <w:rFonts w:ascii="Times New Roman" w:hAnsi="Times New Roman" w:cs="Times New Roman"/>
          <w:b/>
          <w:sz w:val="28"/>
          <w:szCs w:val="28"/>
        </w:rPr>
        <w:t>ACUERDA:</w:t>
      </w:r>
      <w:r w:rsidRPr="00557B12">
        <w:rPr>
          <w:rFonts w:ascii="Times New Roman" w:hAnsi="Times New Roman" w:cs="Times New Roman"/>
          <w:sz w:val="28"/>
          <w:szCs w:val="28"/>
        </w:rPr>
        <w:t xml:space="preserve"> </w:t>
      </w:r>
      <w:r w:rsidRPr="00557B12">
        <w:rPr>
          <w:rFonts w:ascii="Times New Roman" w:hAnsi="Times New Roman" w:cs="Times New Roman"/>
          <w:b/>
          <w:sz w:val="28"/>
          <w:szCs w:val="28"/>
          <w:u w:val="single"/>
        </w:rPr>
        <w:t>Primero:</w:t>
      </w:r>
      <w:r w:rsidRPr="00557B12">
        <w:rPr>
          <w:rFonts w:ascii="Times New Roman" w:hAnsi="Times New Roman" w:cs="Times New Roman"/>
          <w:sz w:val="28"/>
          <w:szCs w:val="28"/>
        </w:rPr>
        <w:t xml:space="preserve"> Aprobar adjudicación de requerimiento </w:t>
      </w:r>
      <w:r w:rsidRPr="00557B12">
        <w:rPr>
          <w:rFonts w:ascii="Times New Roman" w:hAnsi="Times New Roman" w:cs="Times New Roman"/>
          <w:sz w:val="28"/>
          <w:szCs w:val="28"/>
          <w:shd w:val="clear" w:color="auto" w:fill="FFFFFF" w:themeFill="background1"/>
        </w:rPr>
        <w:t xml:space="preserve">a la UNIDAD DE TECNOLOGÍAS DE INFORMACIÓN Y COMUNICACIÓN, por un monto de  $432.00. </w:t>
      </w:r>
      <w:r w:rsidRPr="00557B12">
        <w:rPr>
          <w:rFonts w:ascii="Times New Roman" w:hAnsi="Times New Roman" w:cs="Times New Roman"/>
          <w:b/>
          <w:sz w:val="28"/>
          <w:szCs w:val="28"/>
          <w:u w:val="single"/>
        </w:rPr>
        <w:t>Segundo:</w:t>
      </w:r>
      <w:r w:rsidRPr="00557B12">
        <w:rPr>
          <w:rFonts w:ascii="Times New Roman" w:hAnsi="Times New Roman" w:cs="Times New Roman"/>
          <w:sz w:val="28"/>
          <w:szCs w:val="28"/>
        </w:rPr>
        <w:t xml:space="preserve"> </w:t>
      </w:r>
      <w:r w:rsidRPr="00557B12">
        <w:rPr>
          <w:rFonts w:ascii="Times New Roman" w:hAnsi="Times New Roman" w:cs="Times New Roman"/>
          <w:color w:val="000000" w:themeColor="text1"/>
          <w:sz w:val="28"/>
          <w:szCs w:val="28"/>
        </w:rPr>
        <w:t xml:space="preserve">Nombrar </w:t>
      </w:r>
      <w:r w:rsidRPr="00557B12">
        <w:rPr>
          <w:rFonts w:ascii="Times New Roman" w:hAnsi="Times New Roman" w:cs="Times New Roman"/>
          <w:sz w:val="28"/>
          <w:szCs w:val="28"/>
        </w:rPr>
        <w:t xml:space="preserve">a los administradores de las órdenes de compra o contrato a: MOISÉS ALFREDO GRANADOS. </w:t>
      </w:r>
      <w:r w:rsidRPr="00557B12">
        <w:rPr>
          <w:rFonts w:ascii="Times New Roman" w:hAnsi="Times New Roman" w:cs="Times New Roman"/>
          <w:b/>
          <w:color w:val="000000" w:themeColor="text1"/>
          <w:sz w:val="28"/>
          <w:szCs w:val="28"/>
          <w:u w:val="single"/>
        </w:rPr>
        <w:t xml:space="preserve">Tercero: </w:t>
      </w:r>
      <w:r w:rsidRPr="00557B12">
        <w:rPr>
          <w:rFonts w:ascii="Times New Roman" w:hAnsi="Times New Roman" w:cs="Times New Roman"/>
          <w:sz w:val="28"/>
          <w:szCs w:val="28"/>
        </w:rPr>
        <w:t xml:space="preserve">Autorizar a la Tesorera Municipal para que erogue la cantidad de: </w:t>
      </w:r>
      <w:r w:rsidRPr="00557B12">
        <w:rPr>
          <w:rFonts w:ascii="Times New Roman" w:hAnsi="Times New Roman" w:cs="Times New Roman"/>
          <w:b/>
          <w:sz w:val="28"/>
          <w:szCs w:val="28"/>
          <w:shd w:val="clear" w:color="auto" w:fill="FFFFFF" w:themeFill="background1"/>
        </w:rPr>
        <w:t xml:space="preserve">$432.00 </w:t>
      </w:r>
      <w:r w:rsidRPr="00557B12">
        <w:rPr>
          <w:rFonts w:ascii="Times New Roman" w:hAnsi="Times New Roman" w:cs="Times New Roman"/>
          <w:sz w:val="28"/>
          <w:szCs w:val="28"/>
          <w:lang w:val="es-SV"/>
        </w:rPr>
        <w:t xml:space="preserve">de la cuenta  corriente número </w:t>
      </w:r>
      <w:r w:rsidRPr="00557B12">
        <w:rPr>
          <w:rFonts w:ascii="Times New Roman" w:hAnsi="Times New Roman" w:cs="Times New Roman"/>
          <w:b/>
          <w:sz w:val="28"/>
          <w:szCs w:val="28"/>
          <w:lang w:val="es-SV"/>
        </w:rPr>
        <w:t>480005924 MUNICIPALIDAD DE APOPA, RECURSOS PROPIOS, Banco Hipotecario de El Salvador S.A.,</w:t>
      </w:r>
      <w:r w:rsidRPr="00557B12">
        <w:rPr>
          <w:rFonts w:ascii="Times New Roman" w:hAnsi="Times New Roman" w:cs="Times New Roman"/>
          <w:sz w:val="28"/>
          <w:szCs w:val="28"/>
          <w:lang w:val="es-SV"/>
        </w:rPr>
        <w:t xml:space="preserve"> y</w:t>
      </w:r>
      <w:r w:rsidRPr="00557B12">
        <w:rPr>
          <w:rFonts w:ascii="Times New Roman" w:hAnsi="Times New Roman" w:cs="Times New Roman"/>
          <w:sz w:val="28"/>
          <w:szCs w:val="28"/>
        </w:rPr>
        <w:t xml:space="preserve"> emita cheque</w:t>
      </w:r>
      <w:r w:rsidRPr="00557B12">
        <w:rPr>
          <w:rFonts w:ascii="Times New Roman" w:hAnsi="Times New Roman" w:cs="Times New Roman"/>
          <w:b/>
          <w:sz w:val="28"/>
          <w:szCs w:val="28"/>
        </w:rPr>
        <w:t xml:space="preserve"> </w:t>
      </w:r>
      <w:r w:rsidRPr="00557B12">
        <w:rPr>
          <w:rFonts w:ascii="Times New Roman" w:hAnsi="Times New Roman" w:cs="Times New Roman"/>
          <w:sz w:val="28"/>
          <w:szCs w:val="28"/>
        </w:rPr>
        <w:t>a nombre de los proveedores según siguiente cuadro:</w:t>
      </w:r>
    </w:p>
    <w:p w:rsidR="002F210D" w:rsidRPr="00CB0EEB" w:rsidRDefault="002F210D" w:rsidP="002F210D">
      <w:pPr>
        <w:jc w:val="both"/>
        <w:rPr>
          <w:rFonts w:ascii="Arial" w:hAnsi="Arial" w:cs="Arial"/>
          <w:sz w:val="24"/>
          <w:szCs w:val="24"/>
        </w:rPr>
      </w:pPr>
      <w:r w:rsidRPr="00777DF9">
        <w:rPr>
          <w:noProof/>
          <w:lang w:eastAsia="es-ES"/>
        </w:rPr>
        <w:drawing>
          <wp:inline distT="0" distB="0" distL="0" distR="0" wp14:anchorId="5145E5B0" wp14:editId="01896995">
            <wp:extent cx="5756910" cy="1381760"/>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6910" cy="1381760"/>
                    </a:xfrm>
                    <a:prstGeom prst="rect">
                      <a:avLst/>
                    </a:prstGeom>
                    <a:noFill/>
                    <a:ln>
                      <a:noFill/>
                    </a:ln>
                  </pic:spPr>
                </pic:pic>
              </a:graphicData>
            </a:graphic>
          </wp:inline>
        </w:drawing>
      </w:r>
    </w:p>
    <w:p w:rsidR="002F210D" w:rsidRPr="001F6730" w:rsidRDefault="002F210D" w:rsidP="002F210D">
      <w:pPr>
        <w:tabs>
          <w:tab w:val="left" w:pos="3402"/>
        </w:tabs>
        <w:jc w:val="both"/>
        <w:rPr>
          <w:rFonts w:ascii="Arial" w:hAnsi="Arial" w:cs="Arial"/>
          <w:sz w:val="18"/>
          <w:szCs w:val="18"/>
        </w:rPr>
      </w:pPr>
      <w:r w:rsidRPr="00557B12">
        <w:rPr>
          <w:rFonts w:ascii="Times New Roman" w:hAnsi="Times New Roman" w:cs="Times New Roman"/>
          <w:sz w:val="28"/>
          <w:szCs w:val="28"/>
        </w:rPr>
        <w:t>Fondos con aplicación al espe</w:t>
      </w:r>
      <w:r w:rsidRPr="00557B12">
        <w:rPr>
          <w:rFonts w:ascii="Times New Roman" w:hAnsi="Times New Roman" w:cs="Times New Roman"/>
          <w:sz w:val="28"/>
          <w:szCs w:val="28"/>
          <w:shd w:val="clear" w:color="auto" w:fill="FFFFFF" w:themeFill="background1"/>
        </w:rPr>
        <w:t>cífico y expresión Presupuestaria Municipal vigente, que</w:t>
      </w:r>
      <w:r w:rsidRPr="00557B12">
        <w:rPr>
          <w:rFonts w:ascii="Times New Roman" w:hAnsi="Times New Roman" w:cs="Times New Roman"/>
          <w:sz w:val="28"/>
          <w:szCs w:val="28"/>
        </w:rPr>
        <w:t xml:space="preserve"> se comprobara como lo establece el artículo 78 del Código Municipal. </w:t>
      </w:r>
      <w:r w:rsidRPr="00557B12">
        <w:rPr>
          <w:rFonts w:ascii="Times New Roman" w:hAnsi="Times New Roman" w:cs="Times New Roman"/>
          <w:color w:val="000000" w:themeColor="text1"/>
          <w:sz w:val="28"/>
          <w:szCs w:val="28"/>
          <w:shd w:val="clear" w:color="auto" w:fill="FFFFFF" w:themeFill="background1"/>
        </w:rPr>
        <w:t>.-</w:t>
      </w:r>
      <w:r w:rsidRPr="00557B12">
        <w:rPr>
          <w:rFonts w:ascii="Times New Roman" w:hAnsi="Times New Roman" w:cs="Times New Roman"/>
          <w:b/>
          <w:sz w:val="28"/>
          <w:szCs w:val="28"/>
        </w:rPr>
        <w:t>CERTIFÍQUESE Y COMUNÍQUESE.</w:t>
      </w:r>
      <w:r w:rsidRPr="00557B12">
        <w:rPr>
          <w:rFonts w:ascii="Times New Roman" w:hAnsi="Times New Roman" w:cs="Times New Roman"/>
          <w:sz w:val="28"/>
          <w:szCs w:val="28"/>
        </w:rPr>
        <w:t>-</w:t>
      </w:r>
      <w:r w:rsidRPr="001F6730">
        <w:rPr>
          <w:rFonts w:ascii="Arial" w:hAnsi="Arial" w:cs="Arial"/>
          <w:b/>
          <w:sz w:val="18"/>
          <w:szCs w:val="18"/>
        </w:rPr>
        <w:t xml:space="preserve"> </w:t>
      </w:r>
      <w:r w:rsidRPr="004D1A3E">
        <w:rPr>
          <w:rFonts w:ascii="Times New Roman" w:eastAsia="Calibri" w:hAnsi="Times New Roman" w:cs="Times New Roman"/>
          <w:b/>
          <w:bCs/>
          <w:sz w:val="28"/>
          <w:szCs w:val="28"/>
        </w:rPr>
        <w:t>“</w:t>
      </w:r>
      <w:r w:rsidRPr="004D1A3E">
        <w:rPr>
          <w:rFonts w:ascii="Times New Roman" w:hAnsi="Times New Roman" w:cs="Times New Roman"/>
          <w:b/>
          <w:sz w:val="28"/>
          <w:szCs w:val="28"/>
        </w:rPr>
        <w:t xml:space="preserve">ACUERDO MUNICIPAL NÚMERO NUEVE.”  </w:t>
      </w:r>
      <w:r w:rsidRPr="004D1A3E">
        <w:rPr>
          <w:rFonts w:ascii="Times New Roman" w:hAnsi="Times New Roman" w:cs="Times New Roman"/>
          <w:sz w:val="28"/>
          <w:szCs w:val="28"/>
        </w:rPr>
        <w:t xml:space="preserve">El Concejo Municipal Plural en uso de sus facultades legales, de conformidad al art. 86 inciso 3º, 203 y 204,  de la Constitución de la República. Expuesto dentro del punto número ocho de la agenda de esta sesión, participación de la Licda. Ana Fabiola Loucel Bonilla, Jefe Interina de la UACI, solicitando al Honorable Concejo Municipal Plural, </w:t>
      </w:r>
      <w:r w:rsidRPr="004D1A3E">
        <w:rPr>
          <w:rFonts w:ascii="Times New Roman" w:hAnsi="Times New Roman" w:cs="Times New Roman"/>
          <w:sz w:val="28"/>
          <w:szCs w:val="28"/>
          <w:shd w:val="clear" w:color="auto" w:fill="FFFFFF" w:themeFill="background1"/>
        </w:rPr>
        <w:t xml:space="preserve">aprobación de adjudicación de requerimientos correspondiente a la UNIDAD </w:t>
      </w:r>
      <w:r w:rsidRPr="004D1A3E">
        <w:rPr>
          <w:rFonts w:ascii="Times New Roman" w:hAnsi="Times New Roman" w:cs="Times New Roman"/>
          <w:sz w:val="28"/>
          <w:szCs w:val="28"/>
          <w:shd w:val="clear" w:color="auto" w:fill="FFFFFF" w:themeFill="background1"/>
        </w:rPr>
        <w:lastRenderedPageBreak/>
        <w:t xml:space="preserve">DE GESTIÓN Y COOPERACIÓN, por un monto de  $250.58 </w:t>
      </w:r>
      <w:r w:rsidRPr="004D1A3E">
        <w:rPr>
          <w:rFonts w:ascii="Times New Roman" w:hAnsi="Times New Roman" w:cs="Times New Roman"/>
          <w:sz w:val="28"/>
          <w:szCs w:val="28"/>
        </w:rPr>
        <w:t xml:space="preserve">y proponiendo a los administradores de las órdenes de compra o contrato a: BALTAZAR ANTONIO SOLÍS RODRÍGUEZ. </w:t>
      </w:r>
      <w:r w:rsidRPr="004D1A3E">
        <w:rPr>
          <w:rFonts w:ascii="Times New Roman" w:eastAsia="Calibri" w:hAnsi="Times New Roman" w:cs="Times New Roman"/>
          <w:bCs/>
          <w:sz w:val="28"/>
          <w:szCs w:val="28"/>
        </w:rPr>
        <w:t xml:space="preserve"> Por </w:t>
      </w:r>
      <w:r w:rsidRPr="004D1A3E">
        <w:rPr>
          <w:rFonts w:ascii="Times New Roman" w:eastAsia="Calibri" w:hAnsi="Times New Roman" w:cs="Times New Roman"/>
          <w:b/>
          <w:bCs/>
          <w:sz w:val="28"/>
          <w:szCs w:val="28"/>
        </w:rPr>
        <w:t>MAYORÍA</w:t>
      </w:r>
      <w:r w:rsidRPr="004D1A3E">
        <w:rPr>
          <w:rFonts w:ascii="Times New Roman" w:eastAsia="Calibri" w:hAnsi="Times New Roman" w:cs="Times New Roman"/>
          <w:bCs/>
          <w:sz w:val="28"/>
          <w:szCs w:val="28"/>
        </w:rPr>
        <w:t xml:space="preserve"> de trece votos a favor y una ausencia al momento de esta votación del señor Bayron Eraldo Baltazar Martínez Barahona, Undécimo Regidor Propietario. </w:t>
      </w:r>
      <w:r w:rsidRPr="004D1A3E">
        <w:rPr>
          <w:rFonts w:ascii="Times New Roman" w:hAnsi="Times New Roman" w:cs="Times New Roman"/>
          <w:b/>
          <w:sz w:val="28"/>
          <w:szCs w:val="28"/>
        </w:rPr>
        <w:t>ACUERDA:</w:t>
      </w:r>
      <w:r w:rsidRPr="004D1A3E">
        <w:rPr>
          <w:rFonts w:ascii="Times New Roman" w:hAnsi="Times New Roman" w:cs="Times New Roman"/>
          <w:sz w:val="28"/>
          <w:szCs w:val="28"/>
        </w:rPr>
        <w:t xml:space="preserve"> </w:t>
      </w:r>
      <w:r w:rsidRPr="004D1A3E">
        <w:rPr>
          <w:rFonts w:ascii="Times New Roman" w:hAnsi="Times New Roman" w:cs="Times New Roman"/>
          <w:b/>
          <w:sz w:val="28"/>
          <w:szCs w:val="28"/>
          <w:u w:val="single"/>
        </w:rPr>
        <w:t>Primero:</w:t>
      </w:r>
      <w:r w:rsidRPr="004D1A3E">
        <w:rPr>
          <w:rFonts w:ascii="Times New Roman" w:hAnsi="Times New Roman" w:cs="Times New Roman"/>
          <w:sz w:val="28"/>
          <w:szCs w:val="28"/>
        </w:rPr>
        <w:t xml:space="preserve"> Aprobar adjudicación de requerimiento </w:t>
      </w:r>
      <w:r w:rsidRPr="004D1A3E">
        <w:rPr>
          <w:rFonts w:ascii="Times New Roman" w:hAnsi="Times New Roman" w:cs="Times New Roman"/>
          <w:sz w:val="28"/>
          <w:szCs w:val="28"/>
          <w:shd w:val="clear" w:color="auto" w:fill="FFFFFF" w:themeFill="background1"/>
        </w:rPr>
        <w:t xml:space="preserve">a la UNIDAD DE GESTIÓN Y COOPERACIÓN, por un monto de  $250.58. </w:t>
      </w:r>
      <w:r w:rsidRPr="004D1A3E">
        <w:rPr>
          <w:rFonts w:ascii="Times New Roman" w:hAnsi="Times New Roman" w:cs="Times New Roman"/>
          <w:b/>
          <w:sz w:val="28"/>
          <w:szCs w:val="28"/>
          <w:u w:val="single"/>
        </w:rPr>
        <w:t>Segundo:</w:t>
      </w:r>
      <w:r w:rsidRPr="004D1A3E">
        <w:rPr>
          <w:rFonts w:ascii="Times New Roman" w:hAnsi="Times New Roman" w:cs="Times New Roman"/>
          <w:sz w:val="28"/>
          <w:szCs w:val="28"/>
        </w:rPr>
        <w:t xml:space="preserve"> </w:t>
      </w:r>
      <w:r w:rsidRPr="004D1A3E">
        <w:rPr>
          <w:rFonts w:ascii="Times New Roman" w:hAnsi="Times New Roman" w:cs="Times New Roman"/>
          <w:color w:val="000000" w:themeColor="text1"/>
          <w:sz w:val="28"/>
          <w:szCs w:val="28"/>
        </w:rPr>
        <w:t xml:space="preserve">Nombrar </w:t>
      </w:r>
      <w:r w:rsidRPr="004D1A3E">
        <w:rPr>
          <w:rFonts w:ascii="Times New Roman" w:hAnsi="Times New Roman" w:cs="Times New Roman"/>
          <w:sz w:val="28"/>
          <w:szCs w:val="28"/>
        </w:rPr>
        <w:t xml:space="preserve">a los administradores de las órdenes de compra o contrato a: BALTAZAR ANTONIO SOLÍS RODRÍGUEZ. </w:t>
      </w:r>
      <w:r w:rsidRPr="004D1A3E">
        <w:rPr>
          <w:rFonts w:ascii="Times New Roman" w:hAnsi="Times New Roman" w:cs="Times New Roman"/>
          <w:b/>
          <w:color w:val="000000" w:themeColor="text1"/>
          <w:sz w:val="28"/>
          <w:szCs w:val="28"/>
          <w:u w:val="single"/>
        </w:rPr>
        <w:t xml:space="preserve">Tercero: </w:t>
      </w:r>
      <w:r w:rsidRPr="004D1A3E">
        <w:rPr>
          <w:rFonts w:ascii="Times New Roman" w:hAnsi="Times New Roman" w:cs="Times New Roman"/>
          <w:sz w:val="28"/>
          <w:szCs w:val="28"/>
        </w:rPr>
        <w:t xml:space="preserve">Autorizar a la Tesorera Municipal para que erogue la cantidad de: </w:t>
      </w:r>
      <w:r w:rsidRPr="004D1A3E">
        <w:rPr>
          <w:rFonts w:ascii="Times New Roman" w:hAnsi="Times New Roman" w:cs="Times New Roman"/>
          <w:b/>
          <w:sz w:val="28"/>
          <w:szCs w:val="28"/>
          <w:shd w:val="clear" w:color="auto" w:fill="FFFFFF" w:themeFill="background1"/>
        </w:rPr>
        <w:t xml:space="preserve">$250.58 </w:t>
      </w:r>
      <w:r w:rsidRPr="004D1A3E">
        <w:rPr>
          <w:rFonts w:ascii="Times New Roman" w:hAnsi="Times New Roman" w:cs="Times New Roman"/>
          <w:sz w:val="28"/>
          <w:szCs w:val="28"/>
          <w:lang w:val="es-SV"/>
        </w:rPr>
        <w:t xml:space="preserve">de la cuenta  corriente número </w:t>
      </w:r>
      <w:r w:rsidRPr="004D1A3E">
        <w:rPr>
          <w:rFonts w:ascii="Times New Roman" w:hAnsi="Times New Roman" w:cs="Times New Roman"/>
          <w:b/>
          <w:sz w:val="28"/>
          <w:szCs w:val="28"/>
          <w:lang w:val="es-SV"/>
        </w:rPr>
        <w:t>480005924 MUNICIPALIDAD DE APOPA, RECURSOS PROPIOS, Banco Hipotecario de El Salvador S.A.,</w:t>
      </w:r>
      <w:r w:rsidRPr="004D1A3E">
        <w:rPr>
          <w:rFonts w:ascii="Times New Roman" w:hAnsi="Times New Roman" w:cs="Times New Roman"/>
          <w:sz w:val="28"/>
          <w:szCs w:val="28"/>
          <w:lang w:val="es-SV"/>
        </w:rPr>
        <w:t xml:space="preserve"> y</w:t>
      </w:r>
      <w:r w:rsidRPr="004D1A3E">
        <w:rPr>
          <w:rFonts w:ascii="Times New Roman" w:hAnsi="Times New Roman" w:cs="Times New Roman"/>
          <w:sz w:val="28"/>
          <w:szCs w:val="28"/>
        </w:rPr>
        <w:t xml:space="preserve"> emita cheque</w:t>
      </w:r>
      <w:r w:rsidRPr="004D1A3E">
        <w:rPr>
          <w:rFonts w:ascii="Times New Roman" w:hAnsi="Times New Roman" w:cs="Times New Roman"/>
          <w:b/>
          <w:sz w:val="28"/>
          <w:szCs w:val="28"/>
        </w:rPr>
        <w:t xml:space="preserve"> </w:t>
      </w:r>
      <w:r w:rsidRPr="004D1A3E">
        <w:rPr>
          <w:rFonts w:ascii="Times New Roman" w:hAnsi="Times New Roman" w:cs="Times New Roman"/>
          <w:sz w:val="28"/>
          <w:szCs w:val="28"/>
        </w:rPr>
        <w:t>a nombre de los proveedores según siguiente cuadro:</w:t>
      </w:r>
    </w:p>
    <w:p w:rsidR="002F210D" w:rsidRDefault="002F210D" w:rsidP="002F210D">
      <w:pPr>
        <w:jc w:val="both"/>
        <w:rPr>
          <w:rFonts w:ascii="Arial" w:hAnsi="Arial" w:cs="Arial"/>
          <w:sz w:val="20"/>
          <w:szCs w:val="20"/>
        </w:rPr>
      </w:pPr>
      <w:r w:rsidRPr="005673E6">
        <w:rPr>
          <w:noProof/>
          <w:lang w:eastAsia="es-ES"/>
        </w:rPr>
        <w:drawing>
          <wp:inline distT="0" distB="0" distL="0" distR="0" wp14:anchorId="0FA4280A" wp14:editId="27A0AFDF">
            <wp:extent cx="5756910" cy="101385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6910" cy="1013854"/>
                    </a:xfrm>
                    <a:prstGeom prst="rect">
                      <a:avLst/>
                    </a:prstGeom>
                    <a:noFill/>
                    <a:ln>
                      <a:noFill/>
                    </a:ln>
                  </pic:spPr>
                </pic:pic>
              </a:graphicData>
            </a:graphic>
          </wp:inline>
        </w:drawing>
      </w:r>
    </w:p>
    <w:p w:rsidR="002F210D" w:rsidRPr="00AD7FF4" w:rsidRDefault="002F210D" w:rsidP="002F210D">
      <w:pPr>
        <w:jc w:val="both"/>
        <w:rPr>
          <w:rFonts w:ascii="Arial" w:hAnsi="Arial" w:cs="Arial"/>
          <w:sz w:val="20"/>
          <w:szCs w:val="20"/>
        </w:rPr>
      </w:pPr>
      <w:r w:rsidRPr="005673E6">
        <w:rPr>
          <w:noProof/>
          <w:lang w:eastAsia="es-ES"/>
        </w:rPr>
        <w:drawing>
          <wp:inline distT="0" distB="0" distL="0" distR="0" wp14:anchorId="5A87D1BE" wp14:editId="27865269">
            <wp:extent cx="5756910" cy="969108"/>
            <wp:effectExtent l="0" t="0" r="0"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6910" cy="969108"/>
                    </a:xfrm>
                    <a:prstGeom prst="rect">
                      <a:avLst/>
                    </a:prstGeom>
                    <a:noFill/>
                    <a:ln>
                      <a:noFill/>
                    </a:ln>
                  </pic:spPr>
                </pic:pic>
              </a:graphicData>
            </a:graphic>
          </wp:inline>
        </w:drawing>
      </w:r>
    </w:p>
    <w:p w:rsidR="002F210D" w:rsidRPr="006C3075" w:rsidRDefault="002F210D" w:rsidP="002F210D">
      <w:pPr>
        <w:tabs>
          <w:tab w:val="left" w:pos="3402"/>
        </w:tabs>
        <w:jc w:val="both"/>
        <w:rPr>
          <w:rFonts w:ascii="Arial" w:hAnsi="Arial" w:cs="Arial"/>
          <w:sz w:val="24"/>
          <w:szCs w:val="24"/>
        </w:rPr>
      </w:pPr>
      <w:r w:rsidRPr="004D1A3E">
        <w:rPr>
          <w:rFonts w:ascii="Times New Roman" w:hAnsi="Times New Roman" w:cs="Times New Roman"/>
          <w:sz w:val="28"/>
          <w:szCs w:val="28"/>
        </w:rPr>
        <w:t>Fondos con aplicación al espe</w:t>
      </w:r>
      <w:r w:rsidRPr="004D1A3E">
        <w:rPr>
          <w:rFonts w:ascii="Times New Roman" w:hAnsi="Times New Roman" w:cs="Times New Roman"/>
          <w:sz w:val="28"/>
          <w:szCs w:val="28"/>
          <w:shd w:val="clear" w:color="auto" w:fill="FFFFFF" w:themeFill="background1"/>
        </w:rPr>
        <w:t>cífico y expresión Presupuestaria Municipal vigente, que</w:t>
      </w:r>
      <w:r w:rsidRPr="004D1A3E">
        <w:rPr>
          <w:rFonts w:ascii="Times New Roman" w:hAnsi="Times New Roman" w:cs="Times New Roman"/>
          <w:sz w:val="28"/>
          <w:szCs w:val="28"/>
        </w:rPr>
        <w:t xml:space="preserve"> se comprobara como lo establece el artículo 78 del Código Municipal. </w:t>
      </w:r>
      <w:r w:rsidRPr="004D1A3E">
        <w:rPr>
          <w:rFonts w:ascii="Times New Roman" w:hAnsi="Times New Roman" w:cs="Times New Roman"/>
          <w:color w:val="000000" w:themeColor="text1"/>
          <w:sz w:val="28"/>
          <w:szCs w:val="28"/>
          <w:shd w:val="clear" w:color="auto" w:fill="FFFFFF" w:themeFill="background1"/>
        </w:rPr>
        <w:t>.-</w:t>
      </w:r>
      <w:r w:rsidRPr="004D1A3E">
        <w:rPr>
          <w:rFonts w:ascii="Times New Roman" w:hAnsi="Times New Roman" w:cs="Times New Roman"/>
          <w:b/>
          <w:sz w:val="28"/>
          <w:szCs w:val="28"/>
        </w:rPr>
        <w:t>CERTIFÍQUESE Y COMUNÍQUESE.</w:t>
      </w:r>
      <w:r w:rsidRPr="004D1A3E">
        <w:rPr>
          <w:rFonts w:ascii="Times New Roman" w:hAnsi="Times New Roman" w:cs="Times New Roman"/>
          <w:sz w:val="28"/>
          <w:szCs w:val="28"/>
        </w:rPr>
        <w:t>-</w:t>
      </w:r>
      <w:r w:rsidRPr="004D1A3E">
        <w:rPr>
          <w:rFonts w:ascii="Times New Roman" w:hAnsi="Times New Roman" w:cs="Times New Roman"/>
          <w:b/>
          <w:sz w:val="28"/>
          <w:szCs w:val="28"/>
        </w:rPr>
        <w:t xml:space="preserve"> </w:t>
      </w:r>
      <w:r w:rsidRPr="004D1A3E">
        <w:rPr>
          <w:rFonts w:ascii="Times New Roman" w:eastAsia="Calibri" w:hAnsi="Times New Roman" w:cs="Times New Roman"/>
          <w:b/>
          <w:bCs/>
          <w:sz w:val="28"/>
          <w:szCs w:val="28"/>
        </w:rPr>
        <w:t>“</w:t>
      </w:r>
      <w:r w:rsidRPr="004D1A3E">
        <w:rPr>
          <w:rFonts w:ascii="Times New Roman" w:hAnsi="Times New Roman" w:cs="Times New Roman"/>
          <w:b/>
          <w:sz w:val="28"/>
          <w:szCs w:val="28"/>
        </w:rPr>
        <w:t xml:space="preserve">ACUERDO MUNICIPAL NÚMERO DIEZ.”  </w:t>
      </w:r>
      <w:r w:rsidRPr="004D1A3E">
        <w:rPr>
          <w:rFonts w:ascii="Times New Roman" w:hAnsi="Times New Roman" w:cs="Times New Roman"/>
          <w:sz w:val="28"/>
          <w:szCs w:val="28"/>
        </w:rPr>
        <w:t xml:space="preserve">El Concejo Municipal Plural en uso de sus facultades legales, de conformidad al art. 86 inciso 3º, 203 y 204,  de la Constitución de la República. Expuesto dentro del punto número ocho de la agenda de esta sesión, participación de la Licda. Ana Fabiola Loucel Bonilla, Jefe Interina de la UACI, solicitando al Honorable Concejo Municipal Plural, </w:t>
      </w:r>
      <w:r w:rsidRPr="004D1A3E">
        <w:rPr>
          <w:rFonts w:ascii="Times New Roman" w:hAnsi="Times New Roman" w:cs="Times New Roman"/>
          <w:sz w:val="28"/>
          <w:szCs w:val="28"/>
          <w:shd w:val="clear" w:color="auto" w:fill="FFFFFF" w:themeFill="background1"/>
        </w:rPr>
        <w:t xml:space="preserve">aprobación de adjudicación de requerimientos correspondiente al DEPARTAMENTO DE ALUMBRADO PUBLICO, por un monto de  $3,874.28 </w:t>
      </w:r>
      <w:r w:rsidRPr="004D1A3E">
        <w:rPr>
          <w:rFonts w:ascii="Times New Roman" w:hAnsi="Times New Roman" w:cs="Times New Roman"/>
          <w:sz w:val="28"/>
          <w:szCs w:val="28"/>
        </w:rPr>
        <w:t xml:space="preserve">y proponiendo a los administradores de las órdenes de compra o contrato a: OSCAR RENÉ REYES TORRES. </w:t>
      </w:r>
      <w:r w:rsidRPr="004D1A3E">
        <w:rPr>
          <w:rFonts w:ascii="Times New Roman" w:eastAsia="Calibri" w:hAnsi="Times New Roman" w:cs="Times New Roman"/>
          <w:bCs/>
          <w:sz w:val="28"/>
          <w:szCs w:val="28"/>
        </w:rPr>
        <w:t xml:space="preserve"> Por </w:t>
      </w:r>
      <w:r w:rsidRPr="004D1A3E">
        <w:rPr>
          <w:rFonts w:ascii="Times New Roman" w:eastAsia="Calibri" w:hAnsi="Times New Roman" w:cs="Times New Roman"/>
          <w:b/>
          <w:bCs/>
          <w:sz w:val="28"/>
          <w:szCs w:val="28"/>
        </w:rPr>
        <w:t>MAYORÍA</w:t>
      </w:r>
      <w:r w:rsidRPr="004D1A3E">
        <w:rPr>
          <w:rFonts w:ascii="Times New Roman" w:eastAsia="Calibri" w:hAnsi="Times New Roman" w:cs="Times New Roman"/>
          <w:bCs/>
          <w:sz w:val="28"/>
          <w:szCs w:val="28"/>
        </w:rPr>
        <w:t xml:space="preserve"> de trece votos a </w:t>
      </w:r>
      <w:r w:rsidRPr="004D1A3E">
        <w:rPr>
          <w:rFonts w:ascii="Times New Roman" w:eastAsia="Calibri" w:hAnsi="Times New Roman" w:cs="Times New Roman"/>
          <w:bCs/>
          <w:sz w:val="28"/>
          <w:szCs w:val="28"/>
        </w:rPr>
        <w:lastRenderedPageBreak/>
        <w:t xml:space="preserve">favor y una ausencia al momento de esta votación del señor Bayron Eraldo Baltazar Martínez Barahona, Undécimo Regidor Propietario. </w:t>
      </w:r>
      <w:r w:rsidRPr="004D1A3E">
        <w:rPr>
          <w:rFonts w:ascii="Times New Roman" w:hAnsi="Times New Roman" w:cs="Times New Roman"/>
          <w:b/>
          <w:sz w:val="28"/>
          <w:szCs w:val="28"/>
        </w:rPr>
        <w:t>ACUERDA:</w:t>
      </w:r>
      <w:r w:rsidRPr="004D1A3E">
        <w:rPr>
          <w:rFonts w:ascii="Times New Roman" w:hAnsi="Times New Roman" w:cs="Times New Roman"/>
          <w:sz w:val="28"/>
          <w:szCs w:val="28"/>
        </w:rPr>
        <w:t xml:space="preserve"> </w:t>
      </w:r>
      <w:r w:rsidRPr="004D1A3E">
        <w:rPr>
          <w:rFonts w:ascii="Times New Roman" w:hAnsi="Times New Roman" w:cs="Times New Roman"/>
          <w:b/>
          <w:sz w:val="28"/>
          <w:szCs w:val="28"/>
          <w:u w:val="single"/>
        </w:rPr>
        <w:t>Primero:</w:t>
      </w:r>
      <w:r w:rsidRPr="004D1A3E">
        <w:rPr>
          <w:rFonts w:ascii="Times New Roman" w:hAnsi="Times New Roman" w:cs="Times New Roman"/>
          <w:sz w:val="28"/>
          <w:szCs w:val="28"/>
        </w:rPr>
        <w:t xml:space="preserve"> Aprobar adjudicación de requerimiento </w:t>
      </w:r>
      <w:r w:rsidRPr="004D1A3E">
        <w:rPr>
          <w:rFonts w:ascii="Times New Roman" w:hAnsi="Times New Roman" w:cs="Times New Roman"/>
          <w:sz w:val="28"/>
          <w:szCs w:val="28"/>
          <w:shd w:val="clear" w:color="auto" w:fill="FFFFFF" w:themeFill="background1"/>
        </w:rPr>
        <w:t xml:space="preserve">al DEPARTAMENTO DE ALUMBRADO PUBLICO, por un monto de  $3,874.28. </w:t>
      </w:r>
      <w:r w:rsidRPr="004D1A3E">
        <w:rPr>
          <w:rFonts w:ascii="Times New Roman" w:hAnsi="Times New Roman" w:cs="Times New Roman"/>
          <w:b/>
          <w:sz w:val="28"/>
          <w:szCs w:val="28"/>
          <w:u w:val="single"/>
        </w:rPr>
        <w:t>Segundo:</w:t>
      </w:r>
      <w:r w:rsidRPr="004D1A3E">
        <w:rPr>
          <w:rFonts w:ascii="Times New Roman" w:hAnsi="Times New Roman" w:cs="Times New Roman"/>
          <w:sz w:val="28"/>
          <w:szCs w:val="28"/>
        </w:rPr>
        <w:t xml:space="preserve"> </w:t>
      </w:r>
      <w:r w:rsidRPr="004D1A3E">
        <w:rPr>
          <w:rFonts w:ascii="Times New Roman" w:hAnsi="Times New Roman" w:cs="Times New Roman"/>
          <w:color w:val="000000" w:themeColor="text1"/>
          <w:sz w:val="28"/>
          <w:szCs w:val="28"/>
        </w:rPr>
        <w:t xml:space="preserve">Nombrar </w:t>
      </w:r>
      <w:r w:rsidRPr="004D1A3E">
        <w:rPr>
          <w:rFonts w:ascii="Times New Roman" w:hAnsi="Times New Roman" w:cs="Times New Roman"/>
          <w:sz w:val="28"/>
          <w:szCs w:val="28"/>
        </w:rPr>
        <w:t xml:space="preserve">a los administradores de las órdenes de compra o contrato a: OSCAR RENÉ REYES TORRES. </w:t>
      </w:r>
      <w:r w:rsidRPr="004D1A3E">
        <w:rPr>
          <w:rFonts w:ascii="Times New Roman" w:hAnsi="Times New Roman" w:cs="Times New Roman"/>
          <w:b/>
          <w:color w:val="000000" w:themeColor="text1"/>
          <w:sz w:val="28"/>
          <w:szCs w:val="28"/>
          <w:u w:val="single"/>
        </w:rPr>
        <w:t xml:space="preserve">Tercero: </w:t>
      </w:r>
      <w:r w:rsidRPr="004D1A3E">
        <w:rPr>
          <w:rFonts w:ascii="Times New Roman" w:hAnsi="Times New Roman" w:cs="Times New Roman"/>
          <w:sz w:val="28"/>
          <w:szCs w:val="28"/>
        </w:rPr>
        <w:t xml:space="preserve">Autorizar a la Tesorera Municipal para que erogue la cantidad de: </w:t>
      </w:r>
      <w:r w:rsidRPr="004D1A3E">
        <w:rPr>
          <w:rFonts w:ascii="Times New Roman" w:hAnsi="Times New Roman" w:cs="Times New Roman"/>
          <w:b/>
          <w:sz w:val="28"/>
          <w:szCs w:val="28"/>
          <w:shd w:val="clear" w:color="auto" w:fill="FFFFFF" w:themeFill="background1"/>
        </w:rPr>
        <w:t>$3,874.28</w:t>
      </w:r>
      <w:r w:rsidRPr="004D1A3E">
        <w:rPr>
          <w:rFonts w:ascii="Times New Roman" w:hAnsi="Times New Roman" w:cs="Times New Roman"/>
          <w:sz w:val="28"/>
          <w:szCs w:val="28"/>
          <w:shd w:val="clear" w:color="auto" w:fill="FFFFFF" w:themeFill="background1"/>
        </w:rPr>
        <w:t xml:space="preserve">, </w:t>
      </w:r>
      <w:r w:rsidRPr="004D1A3E">
        <w:rPr>
          <w:rFonts w:ascii="Times New Roman" w:hAnsi="Times New Roman" w:cs="Times New Roman"/>
          <w:sz w:val="28"/>
          <w:szCs w:val="28"/>
          <w:lang w:val="es-SV"/>
        </w:rPr>
        <w:t>de la cuenta aperturada para el proyecto 704: ELECTRIFICACIÓN DE ENERGÍA ELÉCTRICA PRIMARIA EN CANTÓN SUCHINANGON EN EL MUNICIPIO DE APOPA. Y</w:t>
      </w:r>
      <w:r w:rsidRPr="004D1A3E">
        <w:rPr>
          <w:rFonts w:ascii="Times New Roman" w:hAnsi="Times New Roman" w:cs="Times New Roman"/>
          <w:sz w:val="28"/>
          <w:szCs w:val="28"/>
        </w:rPr>
        <w:t xml:space="preserve"> emita cheque</w:t>
      </w:r>
      <w:r w:rsidRPr="004D1A3E">
        <w:rPr>
          <w:rFonts w:ascii="Times New Roman" w:hAnsi="Times New Roman" w:cs="Times New Roman"/>
          <w:b/>
          <w:sz w:val="28"/>
          <w:szCs w:val="28"/>
        </w:rPr>
        <w:t xml:space="preserve"> </w:t>
      </w:r>
      <w:r w:rsidRPr="004D1A3E">
        <w:rPr>
          <w:rFonts w:ascii="Times New Roman" w:hAnsi="Times New Roman" w:cs="Times New Roman"/>
          <w:sz w:val="28"/>
          <w:szCs w:val="28"/>
        </w:rPr>
        <w:t>a nombre de los proveedores según los  siguientes cuadros:</w:t>
      </w:r>
    </w:p>
    <w:p w:rsidR="002F210D" w:rsidRDefault="002F210D" w:rsidP="002F210D">
      <w:pPr>
        <w:jc w:val="both"/>
        <w:rPr>
          <w:rFonts w:ascii="Arial" w:hAnsi="Arial" w:cs="Arial"/>
          <w:sz w:val="20"/>
          <w:szCs w:val="20"/>
        </w:rPr>
      </w:pPr>
      <w:r w:rsidRPr="008C415E">
        <w:rPr>
          <w:noProof/>
          <w:lang w:eastAsia="es-ES"/>
        </w:rPr>
        <w:drawing>
          <wp:inline distT="0" distB="0" distL="0" distR="0" wp14:anchorId="671442FC" wp14:editId="0F5AAA45">
            <wp:extent cx="5755951" cy="2453750"/>
            <wp:effectExtent l="0" t="0" r="0"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6910" cy="2454159"/>
                    </a:xfrm>
                    <a:prstGeom prst="rect">
                      <a:avLst/>
                    </a:prstGeom>
                    <a:noFill/>
                    <a:ln>
                      <a:noFill/>
                    </a:ln>
                  </pic:spPr>
                </pic:pic>
              </a:graphicData>
            </a:graphic>
          </wp:inline>
        </w:drawing>
      </w:r>
    </w:p>
    <w:p w:rsidR="002F210D" w:rsidRDefault="002F210D" w:rsidP="002F210D">
      <w:pPr>
        <w:jc w:val="both"/>
        <w:rPr>
          <w:rFonts w:ascii="Arial" w:hAnsi="Arial" w:cs="Arial"/>
          <w:sz w:val="20"/>
          <w:szCs w:val="20"/>
        </w:rPr>
      </w:pPr>
      <w:r w:rsidRPr="006E1806">
        <w:rPr>
          <w:noProof/>
          <w:lang w:eastAsia="es-ES"/>
        </w:rPr>
        <w:drawing>
          <wp:inline distT="0" distB="0" distL="0" distR="0" wp14:anchorId="2442E20C" wp14:editId="34E6BD0D">
            <wp:extent cx="5756115" cy="150645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6910" cy="1506666"/>
                    </a:xfrm>
                    <a:prstGeom prst="rect">
                      <a:avLst/>
                    </a:prstGeom>
                    <a:noFill/>
                    <a:ln>
                      <a:noFill/>
                    </a:ln>
                  </pic:spPr>
                </pic:pic>
              </a:graphicData>
            </a:graphic>
          </wp:inline>
        </w:drawing>
      </w:r>
    </w:p>
    <w:p w:rsidR="002F210D" w:rsidRPr="004D1A3E" w:rsidRDefault="002F210D" w:rsidP="00C968E7">
      <w:pPr>
        <w:tabs>
          <w:tab w:val="left" w:pos="3402"/>
        </w:tabs>
        <w:jc w:val="both"/>
        <w:rPr>
          <w:rFonts w:ascii="Times New Roman" w:hAnsi="Times New Roman" w:cs="Times New Roman"/>
          <w:sz w:val="28"/>
          <w:szCs w:val="28"/>
        </w:rPr>
      </w:pPr>
      <w:r w:rsidRPr="004D1A3E">
        <w:rPr>
          <w:rFonts w:ascii="Times New Roman" w:hAnsi="Times New Roman" w:cs="Times New Roman"/>
          <w:sz w:val="28"/>
          <w:szCs w:val="28"/>
        </w:rPr>
        <w:t>Fondos con aplicación al espe</w:t>
      </w:r>
      <w:r w:rsidRPr="004D1A3E">
        <w:rPr>
          <w:rFonts w:ascii="Times New Roman" w:hAnsi="Times New Roman" w:cs="Times New Roman"/>
          <w:sz w:val="28"/>
          <w:szCs w:val="28"/>
          <w:shd w:val="clear" w:color="auto" w:fill="FFFFFF" w:themeFill="background1"/>
        </w:rPr>
        <w:t>cífico y expresión Presupuestaria Municipal vigente, que</w:t>
      </w:r>
      <w:r w:rsidRPr="004D1A3E">
        <w:rPr>
          <w:rFonts w:ascii="Times New Roman" w:hAnsi="Times New Roman" w:cs="Times New Roman"/>
          <w:sz w:val="28"/>
          <w:szCs w:val="28"/>
        </w:rPr>
        <w:t xml:space="preserve"> se comprobara como lo establece el artículo 78 del Código Municipal. </w:t>
      </w:r>
      <w:r w:rsidRPr="004D1A3E">
        <w:rPr>
          <w:rFonts w:ascii="Times New Roman" w:hAnsi="Times New Roman" w:cs="Times New Roman"/>
          <w:color w:val="000000" w:themeColor="text1"/>
          <w:sz w:val="28"/>
          <w:szCs w:val="28"/>
          <w:shd w:val="clear" w:color="auto" w:fill="FFFFFF" w:themeFill="background1"/>
        </w:rPr>
        <w:t>.-</w:t>
      </w:r>
      <w:r w:rsidRPr="004D1A3E">
        <w:rPr>
          <w:rFonts w:ascii="Times New Roman" w:hAnsi="Times New Roman" w:cs="Times New Roman"/>
          <w:b/>
          <w:sz w:val="28"/>
          <w:szCs w:val="28"/>
        </w:rPr>
        <w:t>CERTIFÍQUESE Y COMUNÍQUESE.</w:t>
      </w:r>
      <w:r w:rsidRPr="004D1A3E">
        <w:rPr>
          <w:rFonts w:ascii="Times New Roman" w:hAnsi="Times New Roman" w:cs="Times New Roman"/>
          <w:sz w:val="28"/>
          <w:szCs w:val="28"/>
        </w:rPr>
        <w:t>-</w:t>
      </w:r>
      <w:r w:rsidRPr="004D1A3E">
        <w:rPr>
          <w:rFonts w:ascii="Times New Roman" w:hAnsi="Times New Roman" w:cs="Times New Roman"/>
          <w:b/>
          <w:sz w:val="28"/>
          <w:szCs w:val="28"/>
        </w:rPr>
        <w:t xml:space="preserve"> </w:t>
      </w:r>
      <w:r w:rsidRPr="004D1A3E">
        <w:rPr>
          <w:rFonts w:ascii="Times New Roman" w:eastAsia="Calibri" w:hAnsi="Times New Roman" w:cs="Times New Roman"/>
          <w:b/>
          <w:bCs/>
          <w:sz w:val="28"/>
          <w:szCs w:val="28"/>
        </w:rPr>
        <w:t>“</w:t>
      </w:r>
      <w:r w:rsidRPr="004D1A3E">
        <w:rPr>
          <w:rFonts w:ascii="Times New Roman" w:hAnsi="Times New Roman" w:cs="Times New Roman"/>
          <w:b/>
          <w:sz w:val="28"/>
          <w:szCs w:val="28"/>
        </w:rPr>
        <w:t xml:space="preserve">ACUERDO MUNICIPAL NÚMERO ONCE.”  </w:t>
      </w:r>
      <w:r w:rsidRPr="004D1A3E">
        <w:rPr>
          <w:rFonts w:ascii="Times New Roman" w:hAnsi="Times New Roman" w:cs="Times New Roman"/>
          <w:sz w:val="28"/>
          <w:szCs w:val="28"/>
        </w:rPr>
        <w:t xml:space="preserve">El Concejo Municipal Plural en uso de sus facultades legales, de conformidad al art. 86 inciso 3º, 203 y 204,  de la Constitución de la República. Expuesto dentro del punto número ocho de la </w:t>
      </w:r>
      <w:r w:rsidRPr="004D1A3E">
        <w:rPr>
          <w:rFonts w:ascii="Times New Roman" w:hAnsi="Times New Roman" w:cs="Times New Roman"/>
          <w:sz w:val="28"/>
          <w:szCs w:val="28"/>
        </w:rPr>
        <w:lastRenderedPageBreak/>
        <w:t xml:space="preserve">agenda de esta sesión, participación de la Licda. Ana Fabiola Loucel Bonilla, Jefe Interina de la UACI, solicitando al Honorable Concejo Municipal Plural, </w:t>
      </w:r>
      <w:r w:rsidRPr="004D1A3E">
        <w:rPr>
          <w:rFonts w:ascii="Times New Roman" w:hAnsi="Times New Roman" w:cs="Times New Roman"/>
          <w:sz w:val="28"/>
          <w:szCs w:val="28"/>
          <w:shd w:val="clear" w:color="auto" w:fill="FFFFFF" w:themeFill="background1"/>
        </w:rPr>
        <w:t xml:space="preserve">aprobación de adjudicación de requerimientos correspondiente al DEPARTAMENTO DEL ADULTO MAYOR, por un monto de  $2,373.42 </w:t>
      </w:r>
      <w:r w:rsidRPr="004D1A3E">
        <w:rPr>
          <w:rFonts w:ascii="Times New Roman" w:hAnsi="Times New Roman" w:cs="Times New Roman"/>
          <w:sz w:val="28"/>
          <w:szCs w:val="28"/>
        </w:rPr>
        <w:t xml:space="preserve">y proponiendo a los administradores de las órdenes de compra o contrato a: WALTER ERNESTO SALINAS. </w:t>
      </w:r>
      <w:r w:rsidRPr="004D1A3E">
        <w:rPr>
          <w:rFonts w:ascii="Times New Roman" w:eastAsia="Calibri" w:hAnsi="Times New Roman" w:cs="Times New Roman"/>
          <w:bCs/>
          <w:sz w:val="28"/>
          <w:szCs w:val="28"/>
        </w:rPr>
        <w:t xml:space="preserve"> Por </w:t>
      </w:r>
      <w:r w:rsidRPr="004D1A3E">
        <w:rPr>
          <w:rFonts w:ascii="Times New Roman" w:eastAsia="Calibri" w:hAnsi="Times New Roman" w:cs="Times New Roman"/>
          <w:b/>
          <w:bCs/>
          <w:sz w:val="28"/>
          <w:szCs w:val="28"/>
        </w:rPr>
        <w:t>MAYORÍA</w:t>
      </w:r>
      <w:r w:rsidRPr="004D1A3E">
        <w:rPr>
          <w:rFonts w:ascii="Times New Roman" w:eastAsia="Calibri" w:hAnsi="Times New Roman" w:cs="Times New Roman"/>
          <w:bCs/>
          <w:sz w:val="28"/>
          <w:szCs w:val="28"/>
        </w:rPr>
        <w:t xml:space="preserve"> de trece votos a favor y una ausencia al momento de esta votación del señor Bayron Eraldo Baltazar Martínez Barahona, Undécimo Regidor Propietario. </w:t>
      </w:r>
      <w:r w:rsidRPr="004D1A3E">
        <w:rPr>
          <w:rFonts w:ascii="Times New Roman" w:hAnsi="Times New Roman" w:cs="Times New Roman"/>
          <w:b/>
          <w:sz w:val="28"/>
          <w:szCs w:val="28"/>
        </w:rPr>
        <w:t>ACUERDA:</w:t>
      </w:r>
      <w:r w:rsidRPr="004D1A3E">
        <w:rPr>
          <w:rFonts w:ascii="Times New Roman" w:hAnsi="Times New Roman" w:cs="Times New Roman"/>
          <w:sz w:val="28"/>
          <w:szCs w:val="28"/>
        </w:rPr>
        <w:t xml:space="preserve"> </w:t>
      </w:r>
      <w:r w:rsidRPr="004D1A3E">
        <w:rPr>
          <w:rFonts w:ascii="Times New Roman" w:hAnsi="Times New Roman" w:cs="Times New Roman"/>
          <w:b/>
          <w:sz w:val="28"/>
          <w:szCs w:val="28"/>
          <w:u w:val="single"/>
        </w:rPr>
        <w:t>Primero:</w:t>
      </w:r>
      <w:r w:rsidRPr="004D1A3E">
        <w:rPr>
          <w:rFonts w:ascii="Times New Roman" w:hAnsi="Times New Roman" w:cs="Times New Roman"/>
          <w:sz w:val="28"/>
          <w:szCs w:val="28"/>
        </w:rPr>
        <w:t xml:space="preserve"> Aprobar adjudicación de requerimiento </w:t>
      </w:r>
      <w:r w:rsidRPr="004D1A3E">
        <w:rPr>
          <w:rFonts w:ascii="Times New Roman" w:hAnsi="Times New Roman" w:cs="Times New Roman"/>
          <w:sz w:val="28"/>
          <w:szCs w:val="28"/>
          <w:shd w:val="clear" w:color="auto" w:fill="FFFFFF" w:themeFill="background1"/>
        </w:rPr>
        <w:t xml:space="preserve">al DEPARTAMENTO DEL ADULTO MAYOR, por un monto de  $2,373.42. </w:t>
      </w:r>
      <w:r w:rsidRPr="004D1A3E">
        <w:rPr>
          <w:rFonts w:ascii="Times New Roman" w:hAnsi="Times New Roman" w:cs="Times New Roman"/>
          <w:b/>
          <w:sz w:val="28"/>
          <w:szCs w:val="28"/>
          <w:u w:val="single"/>
        </w:rPr>
        <w:t>Segundo:</w:t>
      </w:r>
      <w:r w:rsidRPr="004D1A3E">
        <w:rPr>
          <w:rFonts w:ascii="Times New Roman" w:hAnsi="Times New Roman" w:cs="Times New Roman"/>
          <w:sz w:val="28"/>
          <w:szCs w:val="28"/>
        </w:rPr>
        <w:t xml:space="preserve"> </w:t>
      </w:r>
      <w:r w:rsidRPr="004D1A3E">
        <w:rPr>
          <w:rFonts w:ascii="Times New Roman" w:hAnsi="Times New Roman" w:cs="Times New Roman"/>
          <w:color w:val="000000" w:themeColor="text1"/>
          <w:sz w:val="28"/>
          <w:szCs w:val="28"/>
        </w:rPr>
        <w:t xml:space="preserve">Nombrar </w:t>
      </w:r>
      <w:r w:rsidRPr="004D1A3E">
        <w:rPr>
          <w:rFonts w:ascii="Times New Roman" w:hAnsi="Times New Roman" w:cs="Times New Roman"/>
          <w:sz w:val="28"/>
          <w:szCs w:val="28"/>
        </w:rPr>
        <w:t xml:space="preserve">a los administradores de las órdenes de compra o contrato a: WALTER ERNESTO SALINAS. </w:t>
      </w:r>
      <w:r w:rsidRPr="004D1A3E">
        <w:rPr>
          <w:rFonts w:ascii="Times New Roman" w:hAnsi="Times New Roman" w:cs="Times New Roman"/>
          <w:b/>
          <w:color w:val="000000" w:themeColor="text1"/>
          <w:sz w:val="28"/>
          <w:szCs w:val="28"/>
          <w:u w:val="single"/>
        </w:rPr>
        <w:t xml:space="preserve">Tercero: </w:t>
      </w:r>
      <w:r w:rsidRPr="004D1A3E">
        <w:rPr>
          <w:rFonts w:ascii="Times New Roman" w:hAnsi="Times New Roman" w:cs="Times New Roman"/>
          <w:sz w:val="28"/>
          <w:szCs w:val="28"/>
        </w:rPr>
        <w:t xml:space="preserve">Autorizar a la Tesorera Municipal para que erogue la cantidad de: </w:t>
      </w:r>
      <w:r w:rsidRPr="004D1A3E">
        <w:rPr>
          <w:rFonts w:ascii="Times New Roman" w:hAnsi="Times New Roman" w:cs="Times New Roman"/>
          <w:b/>
          <w:sz w:val="28"/>
          <w:szCs w:val="28"/>
          <w:shd w:val="clear" w:color="auto" w:fill="FFFFFF" w:themeFill="background1"/>
        </w:rPr>
        <w:t>$2,373.42</w:t>
      </w:r>
      <w:r w:rsidRPr="004D1A3E">
        <w:rPr>
          <w:rFonts w:ascii="Times New Roman" w:hAnsi="Times New Roman" w:cs="Times New Roman"/>
          <w:sz w:val="28"/>
          <w:szCs w:val="28"/>
          <w:shd w:val="clear" w:color="auto" w:fill="FFFFFF" w:themeFill="background1"/>
        </w:rPr>
        <w:t xml:space="preserve"> </w:t>
      </w:r>
      <w:r w:rsidRPr="004D1A3E">
        <w:rPr>
          <w:rFonts w:ascii="Times New Roman" w:hAnsi="Times New Roman" w:cs="Times New Roman"/>
          <w:sz w:val="28"/>
          <w:szCs w:val="28"/>
          <w:lang w:val="es-SV"/>
        </w:rPr>
        <w:t xml:space="preserve">de la cuenta  corriente número </w:t>
      </w:r>
      <w:r w:rsidRPr="004D1A3E">
        <w:rPr>
          <w:rFonts w:ascii="Times New Roman" w:hAnsi="Times New Roman" w:cs="Times New Roman"/>
          <w:b/>
          <w:sz w:val="28"/>
          <w:szCs w:val="28"/>
          <w:lang w:val="es-SV"/>
        </w:rPr>
        <w:t>480005924 MUNICIPALIDAD DE APOPA, RECURSOS PROPIOS, Banco Hipotecario de El Salvador S.A.,</w:t>
      </w:r>
      <w:r w:rsidRPr="004D1A3E">
        <w:rPr>
          <w:rFonts w:ascii="Times New Roman" w:hAnsi="Times New Roman" w:cs="Times New Roman"/>
          <w:sz w:val="28"/>
          <w:szCs w:val="28"/>
          <w:lang w:val="es-SV"/>
        </w:rPr>
        <w:t xml:space="preserve"> y</w:t>
      </w:r>
      <w:r w:rsidRPr="004D1A3E">
        <w:rPr>
          <w:rFonts w:ascii="Times New Roman" w:hAnsi="Times New Roman" w:cs="Times New Roman"/>
          <w:sz w:val="28"/>
          <w:szCs w:val="28"/>
        </w:rPr>
        <w:t xml:space="preserve"> emita cheque</w:t>
      </w:r>
      <w:r w:rsidRPr="004D1A3E">
        <w:rPr>
          <w:rFonts w:ascii="Times New Roman" w:hAnsi="Times New Roman" w:cs="Times New Roman"/>
          <w:b/>
          <w:sz w:val="28"/>
          <w:szCs w:val="28"/>
        </w:rPr>
        <w:t xml:space="preserve"> </w:t>
      </w:r>
      <w:r w:rsidRPr="004D1A3E">
        <w:rPr>
          <w:rFonts w:ascii="Times New Roman" w:hAnsi="Times New Roman" w:cs="Times New Roman"/>
          <w:sz w:val="28"/>
          <w:szCs w:val="28"/>
        </w:rPr>
        <w:t>a nombre de los proveedores según siguiente cuadro:</w:t>
      </w:r>
    </w:p>
    <w:p w:rsidR="002F210D" w:rsidRPr="001F6730" w:rsidRDefault="002F210D" w:rsidP="002F210D">
      <w:pPr>
        <w:jc w:val="both"/>
        <w:rPr>
          <w:rFonts w:ascii="Arial" w:hAnsi="Arial" w:cs="Arial"/>
          <w:sz w:val="18"/>
          <w:szCs w:val="18"/>
        </w:rPr>
      </w:pPr>
      <w:r w:rsidRPr="00856891">
        <w:rPr>
          <w:noProof/>
          <w:lang w:eastAsia="es-ES"/>
        </w:rPr>
        <w:drawing>
          <wp:inline distT="0" distB="0" distL="0" distR="0" wp14:anchorId="12EF7BA2" wp14:editId="0866BC83">
            <wp:extent cx="5749871" cy="4269783"/>
            <wp:effectExtent l="0" t="0" r="381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6910" cy="4275010"/>
                    </a:xfrm>
                    <a:prstGeom prst="rect">
                      <a:avLst/>
                    </a:prstGeom>
                    <a:noFill/>
                    <a:ln>
                      <a:noFill/>
                    </a:ln>
                  </pic:spPr>
                </pic:pic>
              </a:graphicData>
            </a:graphic>
          </wp:inline>
        </w:drawing>
      </w:r>
    </w:p>
    <w:p w:rsidR="002F210D" w:rsidRPr="00130D9A" w:rsidRDefault="002F210D" w:rsidP="002F210D">
      <w:pPr>
        <w:jc w:val="both"/>
        <w:rPr>
          <w:rFonts w:ascii="Times New Roman" w:hAnsi="Times New Roman" w:cs="Times New Roman"/>
          <w:sz w:val="28"/>
          <w:szCs w:val="28"/>
        </w:rPr>
      </w:pPr>
      <w:r w:rsidRPr="004D1A3E">
        <w:rPr>
          <w:rFonts w:ascii="Times New Roman" w:hAnsi="Times New Roman" w:cs="Times New Roman"/>
          <w:sz w:val="28"/>
          <w:szCs w:val="28"/>
        </w:rPr>
        <w:lastRenderedPageBreak/>
        <w:t>Fondos con aplicación al espe</w:t>
      </w:r>
      <w:r w:rsidRPr="004D1A3E">
        <w:rPr>
          <w:rFonts w:ascii="Times New Roman" w:hAnsi="Times New Roman" w:cs="Times New Roman"/>
          <w:sz w:val="28"/>
          <w:szCs w:val="28"/>
          <w:shd w:val="clear" w:color="auto" w:fill="FFFFFF" w:themeFill="background1"/>
        </w:rPr>
        <w:t>cífico y expresión Presupuestaria Municipal vigente, que</w:t>
      </w:r>
      <w:r w:rsidRPr="004D1A3E">
        <w:rPr>
          <w:rFonts w:ascii="Times New Roman" w:hAnsi="Times New Roman" w:cs="Times New Roman"/>
          <w:sz w:val="28"/>
          <w:szCs w:val="28"/>
        </w:rPr>
        <w:t xml:space="preserve"> se comprobara como lo establece el artículo 78 del Código Municipal. </w:t>
      </w:r>
      <w:r w:rsidRPr="004D1A3E">
        <w:rPr>
          <w:rFonts w:ascii="Times New Roman" w:hAnsi="Times New Roman" w:cs="Times New Roman"/>
          <w:color w:val="000000" w:themeColor="text1"/>
          <w:sz w:val="28"/>
          <w:szCs w:val="28"/>
          <w:shd w:val="clear" w:color="auto" w:fill="FFFFFF" w:themeFill="background1"/>
        </w:rPr>
        <w:t>.-</w:t>
      </w:r>
      <w:r w:rsidRPr="004D1A3E">
        <w:rPr>
          <w:rFonts w:ascii="Times New Roman" w:hAnsi="Times New Roman" w:cs="Times New Roman"/>
          <w:b/>
          <w:sz w:val="28"/>
          <w:szCs w:val="28"/>
        </w:rPr>
        <w:t>CERTIFÍQUESE Y COMUNÍQUESE.</w:t>
      </w:r>
      <w:r w:rsidRPr="004D1A3E">
        <w:rPr>
          <w:rFonts w:ascii="Times New Roman" w:hAnsi="Times New Roman" w:cs="Times New Roman"/>
          <w:sz w:val="28"/>
          <w:szCs w:val="28"/>
        </w:rPr>
        <w:t>-</w:t>
      </w:r>
      <w:r w:rsidRPr="004D1A3E">
        <w:rPr>
          <w:rFonts w:ascii="Times New Roman" w:hAnsi="Times New Roman" w:cs="Times New Roman"/>
          <w:b/>
          <w:sz w:val="28"/>
          <w:szCs w:val="28"/>
        </w:rPr>
        <w:t xml:space="preserve"> </w:t>
      </w:r>
      <w:r w:rsidRPr="004D1A3E">
        <w:rPr>
          <w:rFonts w:ascii="Times New Roman" w:hAnsi="Times New Roman" w:cs="Times New Roman"/>
          <w:b/>
          <w:bCs/>
          <w:sz w:val="28"/>
          <w:szCs w:val="28"/>
        </w:rPr>
        <w:t>“ACUERDO MUNICIPAL NUMERO DOCE</w:t>
      </w:r>
      <w:r w:rsidRPr="004D1A3E">
        <w:rPr>
          <w:rFonts w:ascii="Times New Roman" w:hAnsi="Times New Roman" w:cs="Times New Roman"/>
          <w:b/>
          <w:bCs/>
          <w:sz w:val="28"/>
          <w:szCs w:val="28"/>
          <w:shd w:val="clear" w:color="auto" w:fill="FFFFFF" w:themeFill="background1"/>
        </w:rPr>
        <w:t xml:space="preserve">”. </w:t>
      </w:r>
      <w:r w:rsidRPr="004D1A3E">
        <w:rPr>
          <w:rFonts w:ascii="Times New Roman" w:hAnsi="Times New Roman" w:cs="Times New Roman"/>
          <w:sz w:val="28"/>
          <w:szCs w:val="28"/>
        </w:rPr>
        <w:t xml:space="preserve">El Concejo Municipal en uso de sus facultades legales, de conformidad al art. 203 y 204 de la Constitución de la República, art. 30 numeral 4) 14) art. 31 numeral 4) y art. 91 del Código Municipal. Expuesto en el punto número doce, de la agenda de esta sesión; Varios. Según memorándum de fecha 31/07/2019 suscritos por el  señor Salvador Alex Salazar López, Jefe de Recursos Humanos Interino,  en el que solicita al Honorable Concejo Municipal Plural, aceptación de renuncia voluntaria con base en del decreto Nº. 594, de la señora Rosa Amalia Flores Henríquez, con el cargo de Agente II, del Cuerpo de Agentes Municipales CAM, por un monto según </w:t>
      </w:r>
      <w:r w:rsidRPr="004D1A3E">
        <w:rPr>
          <w:rFonts w:ascii="Times New Roman" w:hAnsi="Times New Roman" w:cs="Times New Roman"/>
          <w:b/>
          <w:sz w:val="28"/>
          <w:szCs w:val="28"/>
        </w:rPr>
        <w:t>Hoja de Liquidación del Ministerio de Trabajo y previsión Social</w:t>
      </w:r>
      <w:r w:rsidRPr="004D1A3E">
        <w:rPr>
          <w:rFonts w:ascii="Times New Roman" w:hAnsi="Times New Roman" w:cs="Times New Roman"/>
          <w:sz w:val="28"/>
          <w:szCs w:val="28"/>
        </w:rPr>
        <w:t xml:space="preserve"> de fecha 26/07/2019, por $1,049.88 que corresponde al 50%, iniciando labores en la municipalidad a partir del 01/08/2013 hasta el 31/07/2019.</w:t>
      </w:r>
      <w:r w:rsidRPr="004D1A3E">
        <w:rPr>
          <w:rFonts w:ascii="Times New Roman" w:hAnsi="Times New Roman" w:cs="Times New Roman"/>
          <w:b/>
          <w:sz w:val="28"/>
          <w:szCs w:val="28"/>
        </w:rPr>
        <w:t xml:space="preserve"> </w:t>
      </w:r>
      <w:r w:rsidRPr="004D1A3E">
        <w:rPr>
          <w:rFonts w:ascii="Times New Roman" w:hAnsi="Times New Roman" w:cs="Times New Roman"/>
          <w:sz w:val="28"/>
          <w:szCs w:val="28"/>
        </w:rPr>
        <w:t xml:space="preserve">Por </w:t>
      </w:r>
      <w:r w:rsidRPr="004D1A3E">
        <w:rPr>
          <w:rFonts w:ascii="Times New Roman" w:hAnsi="Times New Roman" w:cs="Times New Roman"/>
          <w:b/>
          <w:sz w:val="28"/>
          <w:szCs w:val="28"/>
        </w:rPr>
        <w:t xml:space="preserve">UNANIMIDAD </w:t>
      </w:r>
      <w:r w:rsidRPr="004D1A3E">
        <w:rPr>
          <w:rFonts w:ascii="Times New Roman" w:hAnsi="Times New Roman" w:cs="Times New Roman"/>
          <w:sz w:val="28"/>
          <w:szCs w:val="28"/>
        </w:rPr>
        <w:t xml:space="preserve">de votos. Este Concejo. </w:t>
      </w:r>
      <w:r w:rsidRPr="004D1A3E">
        <w:rPr>
          <w:rFonts w:ascii="Times New Roman" w:hAnsi="Times New Roman" w:cs="Times New Roman"/>
          <w:b/>
          <w:sz w:val="28"/>
          <w:szCs w:val="28"/>
        </w:rPr>
        <w:t xml:space="preserve">ACUERDA: </w:t>
      </w:r>
      <w:r w:rsidRPr="004D1A3E">
        <w:rPr>
          <w:rFonts w:ascii="Times New Roman" w:hAnsi="Times New Roman" w:cs="Times New Roman"/>
          <w:b/>
          <w:sz w:val="28"/>
          <w:szCs w:val="28"/>
          <w:u w:val="single"/>
        </w:rPr>
        <w:t>Primero:</w:t>
      </w:r>
      <w:r w:rsidRPr="004D1A3E">
        <w:rPr>
          <w:rFonts w:ascii="Times New Roman" w:hAnsi="Times New Roman" w:cs="Times New Roman"/>
          <w:sz w:val="28"/>
          <w:szCs w:val="28"/>
        </w:rPr>
        <w:t xml:space="preserve"> Aceptar renuncias voluntaria de la empleada </w:t>
      </w:r>
      <w:r w:rsidRPr="004D1A3E">
        <w:rPr>
          <w:rFonts w:ascii="Times New Roman" w:hAnsi="Times New Roman" w:cs="Times New Roman"/>
          <w:b/>
          <w:sz w:val="28"/>
          <w:szCs w:val="28"/>
        </w:rPr>
        <w:t>ROSA AMALIA FLORES HENRÍQUEZ</w:t>
      </w:r>
      <w:r w:rsidRPr="004D1A3E">
        <w:rPr>
          <w:rFonts w:ascii="Times New Roman" w:hAnsi="Times New Roman" w:cs="Times New Roman"/>
          <w:sz w:val="28"/>
          <w:szCs w:val="28"/>
        </w:rPr>
        <w:t xml:space="preserve">, con el cargo de Agente II, del Cuerpo de Agentes Municipales CAM, por un monto según </w:t>
      </w:r>
      <w:r w:rsidRPr="004D1A3E">
        <w:rPr>
          <w:rFonts w:ascii="Times New Roman" w:hAnsi="Times New Roman" w:cs="Times New Roman"/>
          <w:b/>
          <w:sz w:val="28"/>
          <w:szCs w:val="28"/>
        </w:rPr>
        <w:t>Hoja de Liquidación del Ministerio de Trabajo y previsión Social</w:t>
      </w:r>
      <w:r w:rsidRPr="004D1A3E">
        <w:rPr>
          <w:rFonts w:ascii="Times New Roman" w:hAnsi="Times New Roman" w:cs="Times New Roman"/>
          <w:sz w:val="28"/>
          <w:szCs w:val="28"/>
        </w:rPr>
        <w:t xml:space="preserve"> de fecha 26/07/2019, por $1,049.88 que corresponde al 50%, a partir del 31/07/2019. </w:t>
      </w:r>
      <w:r w:rsidRPr="004D1A3E">
        <w:rPr>
          <w:rFonts w:ascii="Times New Roman" w:hAnsi="Times New Roman" w:cs="Times New Roman"/>
          <w:b/>
          <w:sz w:val="28"/>
          <w:szCs w:val="28"/>
          <w:u w:val="single"/>
        </w:rPr>
        <w:t>Segundo:</w:t>
      </w:r>
      <w:r w:rsidRPr="004D1A3E">
        <w:rPr>
          <w:rFonts w:ascii="Times New Roman" w:hAnsi="Times New Roman" w:cs="Times New Roman"/>
          <w:sz w:val="28"/>
          <w:szCs w:val="28"/>
        </w:rPr>
        <w:t xml:space="preserve"> Autorizar a la Tesorera Municipal, para que erogue de cuenta corriente </w:t>
      </w:r>
      <w:r w:rsidRPr="004D1A3E">
        <w:rPr>
          <w:rFonts w:ascii="Times New Roman" w:hAnsi="Times New Roman" w:cs="Times New Roman"/>
          <w:b/>
          <w:sz w:val="28"/>
          <w:szCs w:val="28"/>
        </w:rPr>
        <w:t>480005924 MUNICIPALIDAD DE APOPA, RECURSOS PROPIOS, Banco Hipotecario de El Salvador, S.A.,</w:t>
      </w:r>
      <w:r w:rsidRPr="004D1A3E">
        <w:rPr>
          <w:rFonts w:ascii="Times New Roman" w:hAnsi="Times New Roman" w:cs="Times New Roman"/>
          <w:sz w:val="28"/>
          <w:szCs w:val="28"/>
        </w:rPr>
        <w:t xml:space="preserve"> la cantidad de: </w:t>
      </w:r>
      <w:r w:rsidRPr="004D1A3E">
        <w:rPr>
          <w:rFonts w:ascii="Times New Roman" w:hAnsi="Times New Roman" w:cs="Times New Roman"/>
          <w:b/>
          <w:sz w:val="28"/>
          <w:szCs w:val="28"/>
        </w:rPr>
        <w:t>$1,049.88</w:t>
      </w:r>
      <w:r w:rsidRPr="004D1A3E">
        <w:rPr>
          <w:rFonts w:ascii="Times New Roman" w:hAnsi="Times New Roman" w:cs="Times New Roman"/>
          <w:sz w:val="28"/>
          <w:szCs w:val="28"/>
        </w:rPr>
        <w:t>,</w:t>
      </w:r>
      <w:r w:rsidRPr="004D1A3E">
        <w:rPr>
          <w:rFonts w:ascii="Times New Roman" w:hAnsi="Times New Roman" w:cs="Times New Roman"/>
          <w:b/>
          <w:sz w:val="28"/>
          <w:szCs w:val="28"/>
        </w:rPr>
        <w:t xml:space="preserve"> </w:t>
      </w:r>
      <w:r w:rsidRPr="004D1A3E">
        <w:rPr>
          <w:rFonts w:ascii="Times New Roman" w:hAnsi="Times New Roman" w:cs="Times New Roman"/>
          <w:sz w:val="28"/>
          <w:szCs w:val="28"/>
        </w:rPr>
        <w:t>y emita cheque a nombre de</w:t>
      </w:r>
      <w:r w:rsidR="00506CF9">
        <w:rPr>
          <w:rFonts w:ascii="Times New Roman" w:hAnsi="Times New Roman" w:cs="Times New Roman"/>
          <w:sz w:val="28"/>
          <w:szCs w:val="28"/>
        </w:rPr>
        <w:t xml:space="preserve"> </w:t>
      </w:r>
      <w:r w:rsidR="00506CF9" w:rsidRPr="00506CF9">
        <w:rPr>
          <w:rFonts w:ascii="Times New Roman" w:hAnsi="Times New Roman" w:cs="Times New Roman"/>
          <w:sz w:val="28"/>
          <w:szCs w:val="28"/>
          <w:highlight w:val="black"/>
        </w:rPr>
        <w:t>XXXXXXXXX</w:t>
      </w:r>
      <w:r w:rsidRPr="004D1A3E">
        <w:rPr>
          <w:rFonts w:ascii="Times New Roman" w:hAnsi="Times New Roman" w:cs="Times New Roman"/>
          <w:b/>
          <w:sz w:val="28"/>
          <w:szCs w:val="28"/>
        </w:rPr>
        <w:t xml:space="preserve">. </w:t>
      </w:r>
      <w:r w:rsidRPr="004D1A3E">
        <w:rPr>
          <w:rFonts w:ascii="Times New Roman" w:hAnsi="Times New Roman" w:cs="Times New Roman"/>
          <w:sz w:val="28"/>
          <w:szCs w:val="28"/>
        </w:rPr>
        <w:t xml:space="preserve">En concepto de indemnización por retiro voluntario que corresponden al 50%. Fondos con aplicación al específico y expresión presupuestaria vigente que se comprobara como lo establece el art. 86 del Código Municipal. .-  </w:t>
      </w:r>
      <w:r w:rsidRPr="004D1A3E">
        <w:rPr>
          <w:rFonts w:ascii="Times New Roman" w:hAnsi="Times New Roman" w:cs="Times New Roman"/>
          <w:b/>
          <w:sz w:val="28"/>
          <w:szCs w:val="28"/>
        </w:rPr>
        <w:t>CERTIFÍQUESE Y COMUNÍQUESE.</w:t>
      </w:r>
      <w:r w:rsidRPr="004D1A3E">
        <w:rPr>
          <w:rFonts w:ascii="Times New Roman" w:hAnsi="Times New Roman" w:cs="Times New Roman"/>
          <w:sz w:val="28"/>
          <w:szCs w:val="28"/>
        </w:rPr>
        <w:t>-</w:t>
      </w:r>
      <w:r>
        <w:rPr>
          <w:rFonts w:ascii="Times New Roman" w:hAnsi="Times New Roman" w:cs="Times New Roman"/>
          <w:sz w:val="28"/>
          <w:szCs w:val="28"/>
        </w:rPr>
        <w:t xml:space="preserve"> </w:t>
      </w:r>
      <w:r w:rsidRPr="00FD6033">
        <w:rPr>
          <w:rFonts w:ascii="Times New Roman" w:hAnsi="Times New Roman" w:cs="Times New Roman"/>
          <w:b/>
          <w:bCs/>
          <w:sz w:val="28"/>
          <w:szCs w:val="28"/>
        </w:rPr>
        <w:t xml:space="preserve">“ACUERDO MUNICIPAL NÚMERO TRECE” </w:t>
      </w:r>
      <w:r w:rsidRPr="00FD6033">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doce, el cual consiste en puntos Varios de la agenda de  esta sesión, solicitando la concejala María del Carmen García, primera Regidora propietaria, por medio de carta de Junta Directiva de Caserío los Juárez la aprobación para la compra de 20  bolsas de cemento  para ser </w:t>
      </w:r>
      <w:r w:rsidRPr="00FD6033">
        <w:rPr>
          <w:rFonts w:ascii="Times New Roman" w:hAnsi="Times New Roman" w:cs="Times New Roman"/>
          <w:sz w:val="28"/>
          <w:szCs w:val="28"/>
        </w:rPr>
        <w:lastRenderedPageBreak/>
        <w:t xml:space="preserve">utilizados en Caserío los Juárez, y reparar uno de los pasajes, asimismo que la Unidad de Promoción Social realice el proceso de requerimiento solicitando la compra de 20 bolsas de cemento para caserío los Juárez, cargado al presupuesto del Concejo Municipal, por lo tanto, este Concejo Municipal Plural Por </w:t>
      </w:r>
      <w:r w:rsidRPr="00FD6033">
        <w:rPr>
          <w:rFonts w:ascii="Times New Roman" w:hAnsi="Times New Roman" w:cs="Times New Roman"/>
          <w:b/>
          <w:sz w:val="28"/>
          <w:szCs w:val="28"/>
        </w:rPr>
        <w:t xml:space="preserve">MAYORÍA </w:t>
      </w:r>
      <w:r w:rsidRPr="00FD6033">
        <w:rPr>
          <w:rFonts w:ascii="Times New Roman" w:hAnsi="Times New Roman" w:cs="Times New Roman"/>
          <w:sz w:val="28"/>
          <w:szCs w:val="28"/>
        </w:rPr>
        <w:t xml:space="preserve">de trece votos a favor, y una ausencia al momento de esta votación por parte del Sr. Bayron Eraldo Baltazar Martínez Barahona Undécimo Regidor Propietario </w:t>
      </w:r>
      <w:r w:rsidRPr="00FD6033">
        <w:rPr>
          <w:rFonts w:ascii="Times New Roman" w:hAnsi="Times New Roman" w:cs="Times New Roman"/>
          <w:b/>
          <w:sz w:val="28"/>
          <w:szCs w:val="28"/>
        </w:rPr>
        <w:t>ACUERDA:</w:t>
      </w:r>
      <w:r w:rsidRPr="00FD6033">
        <w:rPr>
          <w:rFonts w:ascii="Times New Roman" w:hAnsi="Times New Roman" w:cs="Times New Roman"/>
          <w:sz w:val="28"/>
          <w:szCs w:val="28"/>
        </w:rPr>
        <w:t xml:space="preserve"> </w:t>
      </w:r>
      <w:r w:rsidRPr="00FD6033">
        <w:rPr>
          <w:rFonts w:ascii="Times New Roman" w:hAnsi="Times New Roman" w:cs="Times New Roman"/>
          <w:b/>
          <w:sz w:val="28"/>
          <w:szCs w:val="28"/>
        </w:rPr>
        <w:t xml:space="preserve">Aprobar </w:t>
      </w:r>
      <w:r w:rsidRPr="00FD6033">
        <w:rPr>
          <w:rFonts w:ascii="Times New Roman" w:hAnsi="Times New Roman" w:cs="Times New Roman"/>
          <w:sz w:val="28"/>
          <w:szCs w:val="28"/>
        </w:rPr>
        <w:t>se realice los procedimiento para la compra de 20 bolsas de cemento, para ser utilizados para pavimentar un pasaje de caserío los Juárez</w:t>
      </w:r>
      <w:r>
        <w:rPr>
          <w:rFonts w:ascii="Times New Roman" w:hAnsi="Times New Roman" w:cs="Times New Roman"/>
          <w:sz w:val="28"/>
          <w:szCs w:val="28"/>
        </w:rPr>
        <w:t xml:space="preserve"> abajo</w:t>
      </w:r>
      <w:r w:rsidRPr="00FD6033">
        <w:rPr>
          <w:rFonts w:ascii="Times New Roman" w:hAnsi="Times New Roman" w:cs="Times New Roman"/>
          <w:b/>
          <w:sz w:val="28"/>
          <w:szCs w:val="28"/>
        </w:rPr>
        <w:t>;</w:t>
      </w:r>
      <w:r w:rsidRPr="00FD6033">
        <w:rPr>
          <w:rFonts w:ascii="Times New Roman" w:eastAsia="Times New Roman" w:hAnsi="Times New Roman" w:cs="Times New Roman"/>
          <w:sz w:val="28"/>
          <w:szCs w:val="28"/>
          <w:lang w:eastAsia="es-ES"/>
        </w:rPr>
        <w:t xml:space="preserve"> asimismo que la Unidad de Promoción Social Realice los procedimientos de requerimiento </w:t>
      </w:r>
      <w:r w:rsidRPr="00130D9A">
        <w:rPr>
          <w:rFonts w:ascii="Times New Roman" w:eastAsia="Times New Roman" w:hAnsi="Times New Roman" w:cs="Times New Roman"/>
          <w:sz w:val="28"/>
          <w:szCs w:val="28"/>
          <w:lang w:eastAsia="es-ES"/>
        </w:rPr>
        <w:t>cargado al presupuesto del Concejo Municipal, para solicitar la compra de las veinte bolsas de cemento para caserío los Juárez</w:t>
      </w:r>
      <w:r>
        <w:rPr>
          <w:rFonts w:ascii="Times New Roman" w:eastAsia="Times New Roman" w:hAnsi="Times New Roman" w:cs="Times New Roman"/>
          <w:sz w:val="28"/>
          <w:szCs w:val="28"/>
          <w:lang w:eastAsia="es-ES"/>
        </w:rPr>
        <w:t xml:space="preserve"> abajo</w:t>
      </w:r>
      <w:r w:rsidRPr="00130D9A">
        <w:rPr>
          <w:rFonts w:ascii="Times New Roman" w:eastAsia="Times New Roman" w:hAnsi="Times New Roman" w:cs="Times New Roman"/>
          <w:sz w:val="28"/>
          <w:szCs w:val="28"/>
          <w:lang w:eastAsia="es-ES"/>
        </w:rPr>
        <w:t>, que serán utilizados para reparar realizar la reparación de un pasaje.</w:t>
      </w:r>
      <w:r w:rsidRPr="00130D9A">
        <w:rPr>
          <w:rFonts w:ascii="Times New Roman" w:eastAsia="Calibri" w:hAnsi="Times New Roman" w:cs="Times New Roman"/>
          <w:sz w:val="28"/>
          <w:szCs w:val="28"/>
        </w:rPr>
        <w:t xml:space="preserve"> Fondos con aplicación al espe</w:t>
      </w:r>
      <w:r w:rsidRPr="00130D9A">
        <w:rPr>
          <w:rFonts w:ascii="Times New Roman" w:eastAsia="Calibri" w:hAnsi="Times New Roman" w:cs="Times New Roman"/>
          <w:sz w:val="28"/>
          <w:szCs w:val="28"/>
          <w:shd w:val="clear" w:color="auto" w:fill="FFFFFF" w:themeFill="background1"/>
        </w:rPr>
        <w:t>cífico y expresión Presupuestaria Municipal vigente, que</w:t>
      </w:r>
      <w:r w:rsidRPr="00130D9A">
        <w:rPr>
          <w:rFonts w:ascii="Times New Roman" w:eastAsia="Calibri" w:hAnsi="Times New Roman" w:cs="Times New Roman"/>
          <w:sz w:val="28"/>
          <w:szCs w:val="28"/>
        </w:rPr>
        <w:t xml:space="preserve"> se comprobará como lo establece el artículo 78 del Código Municipal. Quedando autorizado el Jefe de Presupuesto realizar Reprogramación Presupuestaria, si fuere necesaria</w:t>
      </w:r>
      <w:r w:rsidRPr="00130D9A">
        <w:rPr>
          <w:rFonts w:ascii="Times New Roman" w:eastAsia="Times New Roman" w:hAnsi="Times New Roman" w:cs="Times New Roman"/>
          <w:sz w:val="28"/>
          <w:szCs w:val="28"/>
          <w:lang w:eastAsia="es-ES"/>
        </w:rPr>
        <w:t xml:space="preserve">. </w:t>
      </w:r>
      <w:r w:rsidRPr="00130D9A">
        <w:rPr>
          <w:rFonts w:ascii="Times New Roman" w:hAnsi="Times New Roman" w:cs="Times New Roman"/>
          <w:b/>
          <w:sz w:val="28"/>
          <w:szCs w:val="28"/>
        </w:rPr>
        <w:t>CERTIFIQUESE Y COMUNIQUESE.-</w:t>
      </w:r>
      <w:r w:rsidRPr="00130D9A">
        <w:rPr>
          <w:rFonts w:ascii="Times New Roman" w:eastAsia="Calibri" w:hAnsi="Times New Roman" w:cs="Times New Roman"/>
          <w:b/>
          <w:bCs/>
          <w:sz w:val="28"/>
          <w:szCs w:val="28"/>
        </w:rPr>
        <w:t xml:space="preserve"> “</w:t>
      </w:r>
      <w:r w:rsidRPr="00130D9A">
        <w:rPr>
          <w:rFonts w:ascii="Times New Roman" w:hAnsi="Times New Roman" w:cs="Times New Roman"/>
          <w:b/>
          <w:sz w:val="28"/>
          <w:szCs w:val="28"/>
        </w:rPr>
        <w:t xml:space="preserve">ACUERDO MUNICIPAL NÚMERO CATORCE.”  </w:t>
      </w:r>
      <w:r w:rsidRPr="00130D9A">
        <w:rPr>
          <w:rFonts w:ascii="Times New Roman" w:hAnsi="Times New Roman" w:cs="Times New Roman"/>
          <w:sz w:val="28"/>
          <w:szCs w:val="28"/>
        </w:rPr>
        <w:t xml:space="preserve">El Concejo Municipal Plural en uso de sus facultades legales, de conformidad al art. 86 inciso 3º, 203 y 204,  de la Constitución de la República. Expuesto dentro del punto número ocho de la agenda de esta sesión, participación de la Licda. Ana Fabiola Loucel Bonilla, Jefe Interina de la UACI, solicitando al Honorable Concejo Municipal Plural, </w:t>
      </w:r>
      <w:r w:rsidRPr="00130D9A">
        <w:rPr>
          <w:rFonts w:ascii="Times New Roman" w:hAnsi="Times New Roman" w:cs="Times New Roman"/>
          <w:sz w:val="28"/>
          <w:szCs w:val="28"/>
          <w:shd w:val="clear" w:color="auto" w:fill="FFFFFF" w:themeFill="background1"/>
        </w:rPr>
        <w:t xml:space="preserve">aprobación de adjudicación de requerimientos correspondiente al DEPARTAMENTO DE TALLERES, por un monto de  $992.00 </w:t>
      </w:r>
      <w:r w:rsidRPr="00130D9A">
        <w:rPr>
          <w:rFonts w:ascii="Times New Roman" w:hAnsi="Times New Roman" w:cs="Times New Roman"/>
          <w:sz w:val="28"/>
          <w:szCs w:val="28"/>
        </w:rPr>
        <w:t xml:space="preserve">y proponiendo a los administradores de las órdenes de compra o contrato a: CARLOS IVÁN TORRES. </w:t>
      </w:r>
      <w:r w:rsidRPr="00130D9A">
        <w:rPr>
          <w:rFonts w:ascii="Times New Roman" w:eastAsia="Calibri" w:hAnsi="Times New Roman" w:cs="Times New Roman"/>
          <w:bCs/>
          <w:sz w:val="28"/>
          <w:szCs w:val="28"/>
        </w:rPr>
        <w:t xml:space="preserve"> Por </w:t>
      </w:r>
      <w:r w:rsidRPr="00130D9A">
        <w:rPr>
          <w:rFonts w:ascii="Times New Roman" w:eastAsia="Calibri" w:hAnsi="Times New Roman" w:cs="Times New Roman"/>
          <w:b/>
          <w:bCs/>
          <w:sz w:val="28"/>
          <w:szCs w:val="28"/>
        </w:rPr>
        <w:t>MAYORÍA</w:t>
      </w:r>
      <w:r w:rsidRPr="00130D9A">
        <w:rPr>
          <w:rFonts w:ascii="Times New Roman" w:eastAsia="Calibri" w:hAnsi="Times New Roman" w:cs="Times New Roman"/>
          <w:bCs/>
          <w:sz w:val="28"/>
          <w:szCs w:val="28"/>
        </w:rPr>
        <w:t xml:space="preserve"> de trece votos a favor y una ausencia al momento de esta votación del señor Bayron Eraldo Baltazar Martínez Barahona, Undécimo Regidor Propietario. </w:t>
      </w:r>
      <w:r w:rsidRPr="00130D9A">
        <w:rPr>
          <w:rFonts w:ascii="Times New Roman" w:hAnsi="Times New Roman" w:cs="Times New Roman"/>
          <w:b/>
          <w:sz w:val="28"/>
          <w:szCs w:val="28"/>
        </w:rPr>
        <w:t>ACUERDA:</w:t>
      </w:r>
      <w:r w:rsidRPr="00130D9A">
        <w:rPr>
          <w:rFonts w:ascii="Times New Roman" w:hAnsi="Times New Roman" w:cs="Times New Roman"/>
          <w:sz w:val="28"/>
          <w:szCs w:val="28"/>
        </w:rPr>
        <w:t xml:space="preserve"> </w:t>
      </w:r>
      <w:r w:rsidRPr="00130D9A">
        <w:rPr>
          <w:rFonts w:ascii="Times New Roman" w:hAnsi="Times New Roman" w:cs="Times New Roman"/>
          <w:b/>
          <w:sz w:val="28"/>
          <w:szCs w:val="28"/>
          <w:u w:val="single"/>
        </w:rPr>
        <w:t>Primero:</w:t>
      </w:r>
      <w:r w:rsidRPr="00130D9A">
        <w:rPr>
          <w:rFonts w:ascii="Times New Roman" w:hAnsi="Times New Roman" w:cs="Times New Roman"/>
          <w:sz w:val="28"/>
          <w:szCs w:val="28"/>
        </w:rPr>
        <w:t xml:space="preserve"> Aprobar adjudicación de requerimiento </w:t>
      </w:r>
      <w:r w:rsidRPr="00130D9A">
        <w:rPr>
          <w:rFonts w:ascii="Times New Roman" w:hAnsi="Times New Roman" w:cs="Times New Roman"/>
          <w:sz w:val="28"/>
          <w:szCs w:val="28"/>
          <w:shd w:val="clear" w:color="auto" w:fill="FFFFFF" w:themeFill="background1"/>
        </w:rPr>
        <w:t xml:space="preserve">al DEPARTAMENTO DE TALLERES, por un monto de  $992.00 </w:t>
      </w:r>
      <w:r w:rsidRPr="00130D9A">
        <w:rPr>
          <w:rFonts w:ascii="Times New Roman" w:hAnsi="Times New Roman" w:cs="Times New Roman"/>
          <w:b/>
          <w:sz w:val="28"/>
          <w:szCs w:val="28"/>
          <w:u w:val="single"/>
        </w:rPr>
        <w:t>Segundo:</w:t>
      </w:r>
      <w:r w:rsidRPr="00130D9A">
        <w:rPr>
          <w:rFonts w:ascii="Times New Roman" w:hAnsi="Times New Roman" w:cs="Times New Roman"/>
          <w:sz w:val="28"/>
          <w:szCs w:val="28"/>
        </w:rPr>
        <w:t xml:space="preserve"> </w:t>
      </w:r>
      <w:r w:rsidRPr="00130D9A">
        <w:rPr>
          <w:rFonts w:ascii="Times New Roman" w:hAnsi="Times New Roman" w:cs="Times New Roman"/>
          <w:color w:val="000000" w:themeColor="text1"/>
          <w:sz w:val="28"/>
          <w:szCs w:val="28"/>
        </w:rPr>
        <w:t xml:space="preserve">Nombrar </w:t>
      </w:r>
      <w:r w:rsidRPr="00130D9A">
        <w:rPr>
          <w:rFonts w:ascii="Times New Roman" w:hAnsi="Times New Roman" w:cs="Times New Roman"/>
          <w:sz w:val="28"/>
          <w:szCs w:val="28"/>
        </w:rPr>
        <w:t xml:space="preserve">a los administradores de las órdenes de compra o contrato a: CARLOS IVÁN TORRES. </w:t>
      </w:r>
      <w:r w:rsidRPr="00130D9A">
        <w:rPr>
          <w:rFonts w:ascii="Times New Roman" w:hAnsi="Times New Roman" w:cs="Times New Roman"/>
          <w:b/>
          <w:color w:val="000000" w:themeColor="text1"/>
          <w:sz w:val="28"/>
          <w:szCs w:val="28"/>
          <w:u w:val="single"/>
        </w:rPr>
        <w:t xml:space="preserve">Tercero: </w:t>
      </w:r>
      <w:r w:rsidRPr="00130D9A">
        <w:rPr>
          <w:rFonts w:ascii="Times New Roman" w:hAnsi="Times New Roman" w:cs="Times New Roman"/>
          <w:sz w:val="28"/>
          <w:szCs w:val="28"/>
        </w:rPr>
        <w:t xml:space="preserve">Autorizar a la Tesorera Municipal para que erogue la cantidad de: </w:t>
      </w:r>
      <w:r w:rsidRPr="00130D9A">
        <w:rPr>
          <w:rFonts w:ascii="Times New Roman" w:hAnsi="Times New Roman" w:cs="Times New Roman"/>
          <w:b/>
          <w:sz w:val="28"/>
          <w:szCs w:val="28"/>
          <w:shd w:val="clear" w:color="auto" w:fill="FFFFFF" w:themeFill="background1"/>
        </w:rPr>
        <w:t>$992.00</w:t>
      </w:r>
      <w:r w:rsidRPr="00130D9A">
        <w:rPr>
          <w:rFonts w:ascii="Times New Roman" w:hAnsi="Times New Roman" w:cs="Times New Roman"/>
          <w:sz w:val="28"/>
          <w:szCs w:val="28"/>
          <w:shd w:val="clear" w:color="auto" w:fill="FFFFFF" w:themeFill="background1"/>
        </w:rPr>
        <w:t xml:space="preserve"> </w:t>
      </w:r>
      <w:r w:rsidRPr="00130D9A">
        <w:rPr>
          <w:rFonts w:ascii="Times New Roman" w:hAnsi="Times New Roman" w:cs="Times New Roman"/>
          <w:sz w:val="28"/>
          <w:szCs w:val="28"/>
          <w:lang w:val="es-SV"/>
        </w:rPr>
        <w:t xml:space="preserve">de la cuenta  corriente número </w:t>
      </w:r>
      <w:r w:rsidRPr="00130D9A">
        <w:rPr>
          <w:rFonts w:ascii="Times New Roman" w:hAnsi="Times New Roman" w:cs="Times New Roman"/>
          <w:b/>
          <w:sz w:val="28"/>
          <w:szCs w:val="28"/>
          <w:lang w:val="es-SV"/>
        </w:rPr>
        <w:t>480005924 MUNICIPALIDAD DE APOPA, RECURSOS PROPIOS, Banco Hipotecario de El Salvador S.A.,</w:t>
      </w:r>
      <w:r w:rsidRPr="00130D9A">
        <w:rPr>
          <w:rFonts w:ascii="Times New Roman" w:hAnsi="Times New Roman" w:cs="Times New Roman"/>
          <w:sz w:val="28"/>
          <w:szCs w:val="28"/>
          <w:lang w:val="es-SV"/>
        </w:rPr>
        <w:t xml:space="preserve"> y</w:t>
      </w:r>
      <w:r w:rsidRPr="00130D9A">
        <w:rPr>
          <w:rFonts w:ascii="Times New Roman" w:hAnsi="Times New Roman" w:cs="Times New Roman"/>
          <w:sz w:val="28"/>
          <w:szCs w:val="28"/>
        </w:rPr>
        <w:t xml:space="preserve"> emita cheque</w:t>
      </w:r>
      <w:r w:rsidRPr="00130D9A">
        <w:rPr>
          <w:rFonts w:ascii="Times New Roman" w:hAnsi="Times New Roman" w:cs="Times New Roman"/>
          <w:b/>
          <w:sz w:val="28"/>
          <w:szCs w:val="28"/>
        </w:rPr>
        <w:t xml:space="preserve"> </w:t>
      </w:r>
      <w:r w:rsidRPr="00130D9A">
        <w:rPr>
          <w:rFonts w:ascii="Times New Roman" w:hAnsi="Times New Roman" w:cs="Times New Roman"/>
          <w:sz w:val="28"/>
          <w:szCs w:val="28"/>
        </w:rPr>
        <w:t>a nombre de los proveedores según siguiente cuadro:</w:t>
      </w:r>
    </w:p>
    <w:p w:rsidR="002F210D" w:rsidRPr="006C6BC4" w:rsidRDefault="002F210D" w:rsidP="002F210D">
      <w:pPr>
        <w:spacing w:line="360" w:lineRule="auto"/>
        <w:jc w:val="both"/>
        <w:rPr>
          <w:rFonts w:ascii="Arial" w:hAnsi="Arial" w:cs="Arial"/>
          <w:sz w:val="24"/>
          <w:szCs w:val="24"/>
        </w:rPr>
      </w:pPr>
      <w:r w:rsidRPr="00394BB5">
        <w:rPr>
          <w:noProof/>
          <w:lang w:eastAsia="es-ES"/>
        </w:rPr>
        <w:lastRenderedPageBreak/>
        <w:drawing>
          <wp:inline distT="0" distB="0" distL="0" distR="0" wp14:anchorId="685AAC14" wp14:editId="798867D5">
            <wp:extent cx="5756910" cy="1066687"/>
            <wp:effectExtent l="0" t="0" r="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6910" cy="1066687"/>
                    </a:xfrm>
                    <a:prstGeom prst="rect">
                      <a:avLst/>
                    </a:prstGeom>
                    <a:noFill/>
                    <a:ln>
                      <a:noFill/>
                    </a:ln>
                  </pic:spPr>
                </pic:pic>
              </a:graphicData>
            </a:graphic>
          </wp:inline>
        </w:drawing>
      </w:r>
    </w:p>
    <w:p w:rsidR="002F210D" w:rsidRPr="00D409D0" w:rsidRDefault="002F210D" w:rsidP="00D409D0">
      <w:pPr>
        <w:tabs>
          <w:tab w:val="left" w:pos="3402"/>
        </w:tabs>
        <w:jc w:val="both"/>
        <w:rPr>
          <w:rFonts w:ascii="Times New Roman" w:hAnsi="Times New Roman" w:cs="Times New Roman"/>
          <w:sz w:val="28"/>
          <w:szCs w:val="28"/>
        </w:rPr>
      </w:pPr>
      <w:r w:rsidRPr="00D409D0">
        <w:rPr>
          <w:rFonts w:ascii="Times New Roman" w:hAnsi="Times New Roman" w:cs="Times New Roman"/>
          <w:sz w:val="28"/>
          <w:szCs w:val="28"/>
        </w:rPr>
        <w:t>Fondos con aplicación al espe</w:t>
      </w:r>
      <w:r w:rsidRPr="00D409D0">
        <w:rPr>
          <w:rFonts w:ascii="Times New Roman" w:hAnsi="Times New Roman" w:cs="Times New Roman"/>
          <w:sz w:val="28"/>
          <w:szCs w:val="28"/>
          <w:shd w:val="clear" w:color="auto" w:fill="FFFFFF" w:themeFill="background1"/>
        </w:rPr>
        <w:t>cífico y expresión Presupuestaria Municipal vigente, que</w:t>
      </w:r>
      <w:r w:rsidRPr="00D409D0">
        <w:rPr>
          <w:rFonts w:ascii="Times New Roman" w:hAnsi="Times New Roman" w:cs="Times New Roman"/>
          <w:sz w:val="28"/>
          <w:szCs w:val="28"/>
        </w:rPr>
        <w:t xml:space="preserve"> se comprobara como lo establece el artículo 78 del Código Municipal. </w:t>
      </w:r>
      <w:r w:rsidRPr="00D409D0">
        <w:rPr>
          <w:rFonts w:ascii="Times New Roman" w:hAnsi="Times New Roman" w:cs="Times New Roman"/>
          <w:color w:val="000000" w:themeColor="text1"/>
          <w:sz w:val="28"/>
          <w:szCs w:val="28"/>
          <w:shd w:val="clear" w:color="auto" w:fill="FFFFFF" w:themeFill="background1"/>
        </w:rPr>
        <w:t>.-</w:t>
      </w:r>
      <w:r w:rsidRPr="00D409D0">
        <w:rPr>
          <w:rFonts w:ascii="Times New Roman" w:hAnsi="Times New Roman" w:cs="Times New Roman"/>
          <w:b/>
          <w:sz w:val="28"/>
          <w:szCs w:val="28"/>
        </w:rPr>
        <w:t>CERTIFÍQUESE Y COMUNÍQUESE.</w:t>
      </w:r>
      <w:r w:rsidRPr="00D409D0">
        <w:rPr>
          <w:rFonts w:ascii="Times New Roman" w:hAnsi="Times New Roman" w:cs="Times New Roman"/>
          <w:sz w:val="28"/>
          <w:szCs w:val="28"/>
        </w:rPr>
        <w:t>-</w:t>
      </w:r>
      <w:r w:rsidRPr="00D409D0">
        <w:rPr>
          <w:rFonts w:ascii="Times New Roman" w:hAnsi="Times New Roman" w:cs="Times New Roman"/>
          <w:b/>
          <w:sz w:val="28"/>
          <w:szCs w:val="28"/>
        </w:rPr>
        <w:t>Se incorpora en el desarrollo de la sesión</w:t>
      </w:r>
      <w:r w:rsidRPr="00D409D0">
        <w:rPr>
          <w:rFonts w:ascii="Times New Roman" w:hAnsi="Times New Roman" w:cs="Times New Roman"/>
          <w:sz w:val="28"/>
          <w:szCs w:val="28"/>
        </w:rPr>
        <w:t xml:space="preserve">  </w:t>
      </w:r>
      <w:r w:rsidRPr="00D409D0">
        <w:rPr>
          <w:rFonts w:ascii="Times New Roman" w:hAnsi="Times New Roman" w:cs="Times New Roman"/>
          <w:sz w:val="28"/>
          <w:szCs w:val="28"/>
          <w:lang w:val="es-SV"/>
        </w:rPr>
        <w:t xml:space="preserve">la Licenciada Silvia Ismenia Ruiz, Sexta Regidora Propietaria. </w:t>
      </w:r>
      <w:r w:rsidRPr="00D409D0">
        <w:rPr>
          <w:rFonts w:ascii="Times New Roman" w:eastAsia="Calibri" w:hAnsi="Times New Roman" w:cs="Times New Roman"/>
          <w:b/>
          <w:bCs/>
          <w:sz w:val="28"/>
          <w:szCs w:val="28"/>
        </w:rPr>
        <w:t>“</w:t>
      </w:r>
      <w:r w:rsidRPr="00D409D0">
        <w:rPr>
          <w:rFonts w:ascii="Times New Roman" w:hAnsi="Times New Roman" w:cs="Times New Roman"/>
          <w:b/>
          <w:sz w:val="28"/>
          <w:szCs w:val="28"/>
        </w:rPr>
        <w:t xml:space="preserve">ACUERDO MUNICIPAL NÚMERO QUINCE.”  </w:t>
      </w:r>
      <w:r w:rsidRPr="00D409D0">
        <w:rPr>
          <w:rFonts w:ascii="Times New Roman" w:hAnsi="Times New Roman" w:cs="Times New Roman"/>
          <w:sz w:val="28"/>
          <w:szCs w:val="28"/>
        </w:rPr>
        <w:t xml:space="preserve">El Concejo Municipal Plural en uso de sus facultades legales, de conformidad al art. 86 inciso 3º, 203 y 204,  de la Constitución de la República. Expuesto dentro del punto número ocho de la agenda de esta sesión, participación de la Licda. Ana Fabiola Loucel Bonilla, Jefe Interina de la UACI, solicitando al Honorable Concejo Municipal Plural, </w:t>
      </w:r>
      <w:r w:rsidRPr="00D409D0">
        <w:rPr>
          <w:rFonts w:ascii="Times New Roman" w:hAnsi="Times New Roman" w:cs="Times New Roman"/>
          <w:b/>
          <w:sz w:val="28"/>
          <w:szCs w:val="28"/>
        </w:rPr>
        <w:t>a)</w:t>
      </w:r>
      <w:r w:rsidRPr="00D409D0">
        <w:rPr>
          <w:rFonts w:ascii="Times New Roman" w:hAnsi="Times New Roman" w:cs="Times New Roman"/>
          <w:sz w:val="28"/>
          <w:szCs w:val="28"/>
        </w:rPr>
        <w:t xml:space="preserve"> </w:t>
      </w:r>
      <w:r w:rsidRPr="00D409D0">
        <w:rPr>
          <w:rFonts w:ascii="Times New Roman" w:hAnsi="Times New Roman" w:cs="Times New Roman"/>
          <w:sz w:val="28"/>
          <w:szCs w:val="28"/>
          <w:shd w:val="clear" w:color="auto" w:fill="FFFFFF" w:themeFill="background1"/>
        </w:rPr>
        <w:t xml:space="preserve">aprobación de los Términos de Referencia para la CD 05/2019 denominada “Contratación de Arrendamiento de 5 camiones Compactadores para la Recolección y Traslado de Desechos Sólidos hacia el relleno sanitario”, </w:t>
      </w:r>
      <w:r w:rsidRPr="00D409D0">
        <w:rPr>
          <w:rFonts w:ascii="Times New Roman" w:hAnsi="Times New Roman" w:cs="Times New Roman"/>
          <w:b/>
          <w:sz w:val="28"/>
          <w:szCs w:val="28"/>
          <w:shd w:val="clear" w:color="auto" w:fill="FFFFFF" w:themeFill="background1"/>
        </w:rPr>
        <w:t>b)</w:t>
      </w:r>
      <w:r w:rsidRPr="00D409D0">
        <w:rPr>
          <w:rFonts w:ascii="Times New Roman" w:hAnsi="Times New Roman" w:cs="Times New Roman"/>
          <w:sz w:val="28"/>
          <w:szCs w:val="28"/>
          <w:shd w:val="clear" w:color="auto" w:fill="FFFFFF" w:themeFill="background1"/>
        </w:rPr>
        <w:t xml:space="preserve"> aprobación de la comisión evaluadora de ofertas  y  </w:t>
      </w:r>
      <w:r w:rsidRPr="00D409D0">
        <w:rPr>
          <w:rFonts w:ascii="Times New Roman" w:hAnsi="Times New Roman" w:cs="Times New Roman"/>
          <w:b/>
          <w:sz w:val="28"/>
          <w:szCs w:val="28"/>
          <w:shd w:val="clear" w:color="auto" w:fill="FFFFFF" w:themeFill="background1"/>
        </w:rPr>
        <w:t>c</w:t>
      </w:r>
      <w:r w:rsidRPr="00D409D0">
        <w:rPr>
          <w:rFonts w:ascii="Times New Roman" w:hAnsi="Times New Roman" w:cs="Times New Roman"/>
          <w:sz w:val="28"/>
          <w:szCs w:val="28"/>
          <w:shd w:val="clear" w:color="auto" w:fill="FFFFFF" w:themeFill="background1"/>
        </w:rPr>
        <w:t>) nombrar al administrador  de contratos al señor Carlos  Iván Torres.</w:t>
      </w:r>
      <w:r w:rsidRPr="00D409D0">
        <w:rPr>
          <w:rFonts w:ascii="Times New Roman" w:hAnsi="Times New Roman" w:cs="Times New Roman"/>
          <w:sz w:val="28"/>
          <w:szCs w:val="28"/>
        </w:rPr>
        <w:t xml:space="preserve"> </w:t>
      </w:r>
      <w:r w:rsidRPr="00D409D0">
        <w:rPr>
          <w:rFonts w:ascii="Times New Roman" w:hAnsi="Times New Roman" w:cs="Times New Roman"/>
          <w:b/>
          <w:sz w:val="28"/>
          <w:szCs w:val="28"/>
        </w:rPr>
        <w:t>CONSIDERANDO</w:t>
      </w:r>
      <w:r w:rsidRPr="00D409D0">
        <w:rPr>
          <w:rFonts w:ascii="Times New Roman" w:hAnsi="Times New Roman" w:cs="Times New Roman"/>
          <w:sz w:val="28"/>
          <w:szCs w:val="28"/>
        </w:rPr>
        <w:t xml:space="preserve">: Que en  Acuerdo Municipal número Cinco de esta Acta,  en donde se declaro Estado de Urgencia para un plazo de treinta días. </w:t>
      </w:r>
      <w:r w:rsidRPr="00D409D0">
        <w:rPr>
          <w:rFonts w:ascii="Times New Roman" w:eastAsia="Calibri" w:hAnsi="Times New Roman" w:cs="Times New Roman"/>
          <w:bCs/>
          <w:sz w:val="28"/>
          <w:szCs w:val="28"/>
        </w:rPr>
        <w:t xml:space="preserve"> Por </w:t>
      </w:r>
      <w:r w:rsidRPr="00D409D0">
        <w:rPr>
          <w:rFonts w:ascii="Times New Roman" w:eastAsia="Calibri" w:hAnsi="Times New Roman" w:cs="Times New Roman"/>
          <w:b/>
          <w:bCs/>
          <w:sz w:val="28"/>
          <w:szCs w:val="28"/>
        </w:rPr>
        <w:t>MAYORÍA</w:t>
      </w:r>
      <w:r w:rsidRPr="00D409D0">
        <w:rPr>
          <w:rFonts w:ascii="Times New Roman" w:eastAsia="Calibri" w:hAnsi="Times New Roman" w:cs="Times New Roman"/>
          <w:bCs/>
          <w:sz w:val="28"/>
          <w:szCs w:val="28"/>
        </w:rPr>
        <w:t xml:space="preserve"> de trece votos a favor y una ausencia al momento de esta votación del señor Bayron Eraldo Baltazar Martínez Barahona, Undécimo Regidor Propietario. Este Concejo, </w:t>
      </w:r>
      <w:r w:rsidRPr="00D409D0">
        <w:rPr>
          <w:rFonts w:ascii="Times New Roman" w:hAnsi="Times New Roman" w:cs="Times New Roman"/>
          <w:b/>
          <w:sz w:val="28"/>
          <w:szCs w:val="28"/>
        </w:rPr>
        <w:t>ACUERDA:</w:t>
      </w:r>
      <w:r w:rsidRPr="00D409D0">
        <w:rPr>
          <w:rFonts w:ascii="Times New Roman" w:hAnsi="Times New Roman" w:cs="Times New Roman"/>
          <w:sz w:val="28"/>
          <w:szCs w:val="28"/>
        </w:rPr>
        <w:t xml:space="preserve"> </w:t>
      </w:r>
      <w:r w:rsidRPr="00D409D0">
        <w:rPr>
          <w:rFonts w:ascii="Times New Roman" w:hAnsi="Times New Roman" w:cs="Times New Roman"/>
          <w:b/>
          <w:sz w:val="28"/>
          <w:szCs w:val="28"/>
          <w:u w:val="single"/>
        </w:rPr>
        <w:t>Primero:</w:t>
      </w:r>
      <w:r w:rsidRPr="00D409D0">
        <w:rPr>
          <w:rFonts w:ascii="Times New Roman" w:hAnsi="Times New Roman" w:cs="Times New Roman"/>
          <w:sz w:val="28"/>
          <w:szCs w:val="28"/>
        </w:rPr>
        <w:t xml:space="preserve"> Aprobar los términos de referencia para la CD 05/2019 denominada “Contratación de Arrendamiento de 5 camiones compactadores para la recolección y traslado de desechos sólidos hacia el relleno sanitario”. </w:t>
      </w:r>
      <w:r w:rsidRPr="00D409D0">
        <w:rPr>
          <w:rFonts w:ascii="Times New Roman" w:hAnsi="Times New Roman" w:cs="Times New Roman"/>
          <w:b/>
          <w:sz w:val="28"/>
          <w:szCs w:val="28"/>
          <w:u w:val="single"/>
        </w:rPr>
        <w:t>Segundo:</w:t>
      </w:r>
      <w:r w:rsidRPr="00D409D0">
        <w:rPr>
          <w:rFonts w:ascii="Times New Roman" w:hAnsi="Times New Roman" w:cs="Times New Roman"/>
          <w:sz w:val="28"/>
          <w:szCs w:val="28"/>
        </w:rPr>
        <w:t xml:space="preserve"> </w:t>
      </w:r>
      <w:r w:rsidRPr="00D409D0">
        <w:rPr>
          <w:rFonts w:ascii="Times New Roman" w:hAnsi="Times New Roman" w:cs="Times New Roman"/>
          <w:color w:val="000000" w:themeColor="text1"/>
          <w:sz w:val="28"/>
          <w:szCs w:val="28"/>
        </w:rPr>
        <w:t xml:space="preserve">Nombrar </w:t>
      </w:r>
      <w:r w:rsidRPr="00D409D0">
        <w:rPr>
          <w:rFonts w:ascii="Times New Roman" w:hAnsi="Times New Roman" w:cs="Times New Roman"/>
          <w:sz w:val="28"/>
          <w:szCs w:val="28"/>
        </w:rPr>
        <w:t xml:space="preserve">la Comisión Evaluadora de Ofertas, quedando conformada por el señor Roberto Moran Aguirre, unidad solicitante; el Licenciado José Antonio Roque Viana, Apoderado Legal y Licenciada Ana Fabiola Loucel Bonilla, Jefe de UACI. </w:t>
      </w:r>
      <w:r w:rsidRPr="00D409D0">
        <w:rPr>
          <w:rFonts w:ascii="Times New Roman" w:hAnsi="Times New Roman" w:cs="Times New Roman"/>
          <w:b/>
          <w:color w:val="000000" w:themeColor="text1"/>
          <w:sz w:val="28"/>
          <w:szCs w:val="28"/>
          <w:u w:val="single"/>
        </w:rPr>
        <w:t>Tercero</w:t>
      </w:r>
      <w:r w:rsidRPr="00D409D0">
        <w:rPr>
          <w:rFonts w:ascii="Times New Roman" w:hAnsi="Times New Roman" w:cs="Times New Roman"/>
          <w:b/>
          <w:color w:val="000000" w:themeColor="text1"/>
          <w:sz w:val="28"/>
          <w:szCs w:val="28"/>
        </w:rPr>
        <w:t xml:space="preserve">: </w:t>
      </w:r>
      <w:r w:rsidRPr="00D409D0">
        <w:rPr>
          <w:rFonts w:ascii="Times New Roman" w:hAnsi="Times New Roman" w:cs="Times New Roman"/>
          <w:color w:val="000000" w:themeColor="text1"/>
          <w:sz w:val="28"/>
          <w:szCs w:val="28"/>
        </w:rPr>
        <w:t>Queda como Ad</w:t>
      </w:r>
      <w:r w:rsidRPr="00D409D0">
        <w:rPr>
          <w:rFonts w:ascii="Times New Roman" w:hAnsi="Times New Roman" w:cs="Times New Roman"/>
          <w:sz w:val="28"/>
          <w:szCs w:val="28"/>
        </w:rPr>
        <w:t xml:space="preserve">ministrador de  contrato el señor CARLOS IVÁN TORRES. </w:t>
      </w:r>
      <w:r w:rsidRPr="00D409D0">
        <w:rPr>
          <w:rFonts w:ascii="Times New Roman" w:hAnsi="Times New Roman" w:cs="Times New Roman"/>
          <w:color w:val="000000" w:themeColor="text1"/>
          <w:sz w:val="28"/>
          <w:szCs w:val="28"/>
          <w:shd w:val="clear" w:color="auto" w:fill="FFFFFF" w:themeFill="background1"/>
        </w:rPr>
        <w:t>.-</w:t>
      </w:r>
      <w:r w:rsidRPr="00D409D0">
        <w:rPr>
          <w:rFonts w:ascii="Times New Roman" w:hAnsi="Times New Roman" w:cs="Times New Roman"/>
          <w:b/>
          <w:sz w:val="28"/>
          <w:szCs w:val="28"/>
        </w:rPr>
        <w:t>CERTIFÍQUESE Y COMUNÍQUESE.</w:t>
      </w:r>
      <w:r w:rsidRPr="00D409D0">
        <w:rPr>
          <w:rFonts w:ascii="Times New Roman" w:hAnsi="Times New Roman" w:cs="Times New Roman"/>
          <w:sz w:val="28"/>
          <w:szCs w:val="28"/>
        </w:rPr>
        <w:t>-</w:t>
      </w:r>
      <w:r w:rsidRPr="00D409D0">
        <w:rPr>
          <w:rFonts w:ascii="Times New Roman" w:hAnsi="Times New Roman" w:cs="Times New Roman"/>
          <w:sz w:val="28"/>
          <w:szCs w:val="28"/>
          <w:lang w:val="es-SV"/>
        </w:rPr>
        <w:t xml:space="preserve"> </w:t>
      </w:r>
      <w:r w:rsidRPr="00D409D0">
        <w:rPr>
          <w:rFonts w:ascii="Times New Roman" w:hAnsi="Times New Roman" w:cs="Times New Roman"/>
          <w:b/>
          <w:bCs/>
          <w:sz w:val="28"/>
          <w:szCs w:val="28"/>
        </w:rPr>
        <w:t>HAGO CONSTAR QUE:</w:t>
      </w:r>
      <w:r w:rsidRPr="00D409D0">
        <w:rPr>
          <w:rFonts w:ascii="Times New Roman" w:hAnsi="Times New Roman" w:cs="Times New Roman"/>
          <w:sz w:val="28"/>
          <w:szCs w:val="28"/>
        </w:rPr>
        <w:t xml:space="preserve"> </w:t>
      </w:r>
      <w:r w:rsidRPr="00D409D0">
        <w:rPr>
          <w:rFonts w:ascii="Times New Roman" w:hAnsi="Times New Roman" w:cs="Times New Roman"/>
          <w:b/>
          <w:sz w:val="28"/>
          <w:szCs w:val="28"/>
        </w:rPr>
        <w:t>I-</w:t>
      </w:r>
      <w:r w:rsidRPr="00D409D0">
        <w:rPr>
          <w:rFonts w:ascii="Times New Roman" w:hAnsi="Times New Roman" w:cs="Times New Roman"/>
          <w:sz w:val="28"/>
          <w:szCs w:val="28"/>
        </w:rPr>
        <w:t xml:space="preserve"> El Concejo Municipal Plural instruye al Gerente General,  de seguimiento a solicitud del </w:t>
      </w:r>
      <w:r w:rsidRPr="00D409D0">
        <w:rPr>
          <w:rFonts w:ascii="Times New Roman" w:eastAsia="Calibri" w:hAnsi="Times New Roman" w:cs="Times New Roman"/>
          <w:sz w:val="28"/>
          <w:szCs w:val="28"/>
          <w:lang w:val="es-SV"/>
        </w:rPr>
        <w:t xml:space="preserve"> Ing. Héctor Armando Paz/Subgerente  de Medio Ambiente,  en </w:t>
      </w:r>
      <w:r w:rsidRPr="00D409D0">
        <w:rPr>
          <w:rFonts w:ascii="Times New Roman" w:eastAsia="Calibri" w:hAnsi="Times New Roman" w:cs="Times New Roman"/>
          <w:sz w:val="28"/>
          <w:szCs w:val="28"/>
          <w:lang w:val="es-SV"/>
        </w:rPr>
        <w:lastRenderedPageBreak/>
        <w:t>relación  a que se realice el</w:t>
      </w:r>
      <w:r w:rsidRPr="00D409D0">
        <w:rPr>
          <w:rFonts w:ascii="Times New Roman" w:hAnsi="Times New Roman" w:cs="Times New Roman"/>
          <w:sz w:val="28"/>
          <w:szCs w:val="28"/>
        </w:rPr>
        <w:t xml:space="preserve"> traslado de la señora Daysi  Areli Murcia, para el área de Alumbrado Público, ya que fue una medida que emitió la Señora Jueza de Paz del Municipio de Apopa. </w:t>
      </w:r>
      <w:r w:rsidRPr="00D409D0">
        <w:rPr>
          <w:rFonts w:ascii="Times New Roman" w:hAnsi="Times New Roman" w:cs="Times New Roman"/>
          <w:b/>
          <w:sz w:val="28"/>
          <w:szCs w:val="28"/>
        </w:rPr>
        <w:t xml:space="preserve">II. </w:t>
      </w:r>
      <w:r w:rsidRPr="00D409D0">
        <w:rPr>
          <w:rFonts w:ascii="Times New Roman" w:hAnsi="Times New Roman" w:cs="Times New Roman"/>
          <w:sz w:val="28"/>
          <w:szCs w:val="28"/>
        </w:rPr>
        <w:t xml:space="preserve">Que se tuvo conocimiento de nota presentada por la Licenciada Adela María Cortez Coto, Secretaria Municipal Interina Ad Honorem, en donde agradece el apoyo y voto de confianza depositado en su persona, para desempeñar de manera Interina El cargo de Secretaria Municipal, en virtud de no nombrarse al Secretario Municipal como lo establece el art. 54 del Código Municipal, también provee y establece “En caso de ausencia o falta de secretario, el Concejo Municipal podrá designar interinamente a cualquiera de los Concejales para que desempeñen el cargo temporalmente; por un periodo no máximo de sesenta días y gozara de la remuneración que corresponda al Secretario por el tiempo que dure la Sustitución, en cuyo caso no devengara dieta. Siendo el nombramiento como Secretaria Municipal Interina Ad Honorem,  hace del conocimiento la renuncia al cargo por motivos personales, a fin de que sea resuelto en la próxima sesión de Concejo. </w:t>
      </w:r>
    </w:p>
    <w:p w:rsidR="002F210D" w:rsidRPr="004D1A3E" w:rsidRDefault="002F210D" w:rsidP="002F210D">
      <w:pPr>
        <w:tabs>
          <w:tab w:val="left" w:pos="3402"/>
        </w:tabs>
        <w:jc w:val="both"/>
        <w:rPr>
          <w:rFonts w:ascii="Times New Roman" w:eastAsia="Calibri" w:hAnsi="Times New Roman" w:cs="Times New Roman"/>
          <w:sz w:val="28"/>
          <w:szCs w:val="28"/>
        </w:rPr>
      </w:pPr>
      <w:r w:rsidRPr="004D1A3E">
        <w:rPr>
          <w:rFonts w:ascii="Times New Roman" w:hAnsi="Times New Roman" w:cs="Times New Roman"/>
          <w:sz w:val="28"/>
          <w:szCs w:val="28"/>
        </w:rPr>
        <w:t xml:space="preserve">Y no habiendo más que hacer constar se cierra la sesión </w:t>
      </w:r>
      <w:r w:rsidRPr="00D409D0">
        <w:rPr>
          <w:rFonts w:ascii="Times New Roman" w:hAnsi="Times New Roman" w:cs="Times New Roman"/>
          <w:sz w:val="28"/>
          <w:szCs w:val="28"/>
        </w:rPr>
        <w:t>a las catorce horas con cuarenta y cinco minuto</w:t>
      </w:r>
      <w:r w:rsidRPr="004D1A3E">
        <w:rPr>
          <w:rFonts w:ascii="Times New Roman" w:hAnsi="Times New Roman" w:cs="Times New Roman"/>
          <w:sz w:val="28"/>
          <w:szCs w:val="28"/>
        </w:rPr>
        <w:t xml:space="preserve">s del día uno de agosto de dos mil diecinueve. Y para constancia firmamos. </w:t>
      </w:r>
    </w:p>
    <w:p w:rsidR="002F210D" w:rsidRDefault="002F210D" w:rsidP="002F210D">
      <w:pPr>
        <w:tabs>
          <w:tab w:val="left" w:pos="4032"/>
        </w:tabs>
        <w:spacing w:after="0"/>
        <w:jc w:val="both"/>
        <w:rPr>
          <w:rFonts w:ascii="Times New Roman" w:eastAsia="Calibri" w:hAnsi="Times New Roman" w:cs="Times New Roman"/>
          <w:b/>
        </w:rPr>
      </w:pPr>
      <w:r>
        <w:rPr>
          <w:rFonts w:ascii="Times New Roman" w:eastAsia="Calibri" w:hAnsi="Times New Roman" w:cs="Times New Roman"/>
          <w:b/>
        </w:rPr>
        <w:tab/>
      </w:r>
    </w:p>
    <w:p w:rsidR="002F210D" w:rsidRDefault="002F210D" w:rsidP="002F210D">
      <w:pPr>
        <w:tabs>
          <w:tab w:val="left" w:pos="864"/>
        </w:tabs>
        <w:spacing w:after="0"/>
        <w:rPr>
          <w:rFonts w:ascii="Times New Roman" w:eastAsia="Calibri" w:hAnsi="Times New Roman" w:cs="Times New Roman"/>
          <w:b/>
        </w:rPr>
      </w:pPr>
    </w:p>
    <w:p w:rsidR="002F210D" w:rsidRDefault="002F210D" w:rsidP="002F210D">
      <w:pPr>
        <w:tabs>
          <w:tab w:val="left" w:pos="864"/>
        </w:tabs>
        <w:spacing w:after="0"/>
        <w:rPr>
          <w:rFonts w:ascii="Times New Roman" w:eastAsia="Calibri" w:hAnsi="Times New Roman" w:cs="Times New Roman"/>
          <w:b/>
        </w:rPr>
      </w:pPr>
    </w:p>
    <w:p w:rsidR="002F210D" w:rsidRPr="00414E76" w:rsidRDefault="002F210D" w:rsidP="002F210D">
      <w:pPr>
        <w:tabs>
          <w:tab w:val="left" w:pos="864"/>
        </w:tabs>
        <w:spacing w:after="0" w:line="240" w:lineRule="auto"/>
        <w:rPr>
          <w:rFonts w:ascii="Times New Roman" w:eastAsia="Calibri" w:hAnsi="Times New Roman" w:cs="Times New Roman"/>
          <w:b/>
        </w:rPr>
      </w:pPr>
      <w:r w:rsidRPr="00414E76">
        <w:rPr>
          <w:rFonts w:ascii="Times New Roman" w:eastAsia="Calibri" w:hAnsi="Times New Roman" w:cs="Times New Roman"/>
          <w:b/>
        </w:rPr>
        <w:t>Cnel. José Santiago Zelaya Domínguez</w:t>
      </w:r>
    </w:p>
    <w:p w:rsidR="002F210D" w:rsidRDefault="002F210D" w:rsidP="00443DFE">
      <w:pPr>
        <w:tabs>
          <w:tab w:val="left" w:pos="864"/>
        </w:tabs>
        <w:spacing w:after="0" w:line="240" w:lineRule="auto"/>
        <w:ind w:firstLine="1"/>
        <w:jc w:val="right"/>
        <w:rPr>
          <w:rFonts w:ascii="Times New Roman" w:eastAsia="Calibri" w:hAnsi="Times New Roman" w:cs="Times New Roman"/>
          <w:b/>
        </w:rPr>
      </w:pPr>
      <w:r w:rsidRPr="00414E76">
        <w:rPr>
          <w:rFonts w:ascii="Times New Roman" w:eastAsia="Calibri" w:hAnsi="Times New Roman" w:cs="Times New Roman"/>
          <w:b/>
        </w:rPr>
        <w:t xml:space="preserve">          Alcalde Municipal.                                         </w:t>
      </w:r>
      <w:r>
        <w:rPr>
          <w:rFonts w:ascii="Times New Roman" w:eastAsia="Calibri" w:hAnsi="Times New Roman" w:cs="Times New Roman"/>
          <w:b/>
        </w:rPr>
        <w:t xml:space="preserve">      Licdo. Darwin David Maldonado García</w:t>
      </w:r>
    </w:p>
    <w:p w:rsidR="002F210D" w:rsidRDefault="00443DFE" w:rsidP="00443DFE">
      <w:pPr>
        <w:tabs>
          <w:tab w:val="left" w:pos="5760"/>
        </w:tabs>
        <w:spacing w:after="0" w:line="240" w:lineRule="auto"/>
        <w:jc w:val="center"/>
        <w:rPr>
          <w:rFonts w:ascii="Times New Roman" w:eastAsia="Calibri" w:hAnsi="Times New Roman" w:cs="Times New Roman"/>
          <w:b/>
        </w:rPr>
      </w:pPr>
      <w:r>
        <w:rPr>
          <w:rFonts w:ascii="Times New Roman" w:eastAsia="Calibri" w:hAnsi="Times New Roman" w:cs="Times New Roman"/>
          <w:b/>
        </w:rPr>
        <w:t xml:space="preserve">                                                                                   </w:t>
      </w:r>
      <w:r w:rsidR="002F210D">
        <w:rPr>
          <w:rFonts w:ascii="Times New Roman" w:eastAsia="Calibri" w:hAnsi="Times New Roman" w:cs="Times New Roman"/>
          <w:b/>
        </w:rPr>
        <w:t xml:space="preserve"> Síndico Municipal</w:t>
      </w:r>
    </w:p>
    <w:p w:rsidR="002F210D" w:rsidRDefault="002F210D" w:rsidP="002F210D">
      <w:pPr>
        <w:tabs>
          <w:tab w:val="left" w:pos="7560"/>
        </w:tabs>
        <w:spacing w:after="0" w:line="240" w:lineRule="auto"/>
        <w:jc w:val="both"/>
        <w:rPr>
          <w:rFonts w:ascii="Times New Roman" w:eastAsia="Calibri" w:hAnsi="Times New Roman" w:cs="Times New Roman"/>
          <w:b/>
        </w:rPr>
      </w:pPr>
    </w:p>
    <w:p w:rsidR="002F210D" w:rsidRDefault="002F210D" w:rsidP="002F210D">
      <w:pPr>
        <w:tabs>
          <w:tab w:val="left" w:pos="7560"/>
        </w:tabs>
        <w:spacing w:after="0" w:line="240" w:lineRule="auto"/>
        <w:jc w:val="both"/>
        <w:rPr>
          <w:rFonts w:ascii="Times New Roman" w:eastAsia="Calibri" w:hAnsi="Times New Roman" w:cs="Times New Roman"/>
          <w:b/>
        </w:rPr>
      </w:pPr>
    </w:p>
    <w:p w:rsidR="00443DFE" w:rsidRDefault="00443DFE" w:rsidP="002F210D">
      <w:pPr>
        <w:tabs>
          <w:tab w:val="left" w:pos="7560"/>
        </w:tabs>
        <w:spacing w:after="0" w:line="240" w:lineRule="auto"/>
        <w:jc w:val="both"/>
        <w:rPr>
          <w:rFonts w:ascii="Times New Roman" w:eastAsia="Calibri" w:hAnsi="Times New Roman" w:cs="Times New Roman"/>
          <w:b/>
        </w:rPr>
      </w:pPr>
    </w:p>
    <w:p w:rsidR="002F210D" w:rsidRDefault="002F210D" w:rsidP="002F210D">
      <w:pPr>
        <w:tabs>
          <w:tab w:val="left" w:pos="7560"/>
        </w:tabs>
        <w:spacing w:after="0" w:line="240" w:lineRule="auto"/>
        <w:jc w:val="both"/>
        <w:rPr>
          <w:rFonts w:ascii="Times New Roman" w:eastAsia="Calibri" w:hAnsi="Times New Roman" w:cs="Times New Roman"/>
          <w:b/>
        </w:rPr>
      </w:pPr>
    </w:p>
    <w:p w:rsidR="002F210D" w:rsidRPr="00414E76" w:rsidRDefault="002F210D" w:rsidP="002F210D">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Sra. María del Carmen García                            </w:t>
      </w:r>
      <w:r>
        <w:rPr>
          <w:rFonts w:ascii="Times New Roman" w:eastAsia="Calibri" w:hAnsi="Times New Roman" w:cs="Times New Roman"/>
          <w:b/>
        </w:rPr>
        <w:t xml:space="preserve">                 </w:t>
      </w:r>
      <w:r w:rsidRPr="00414E76">
        <w:rPr>
          <w:rFonts w:ascii="Times New Roman" w:eastAsia="Calibri" w:hAnsi="Times New Roman" w:cs="Times New Roman"/>
          <w:b/>
        </w:rPr>
        <w:t xml:space="preserve">Sr. Oscar Armando Rivas                                    </w:t>
      </w:r>
    </w:p>
    <w:p w:rsidR="002F210D" w:rsidRPr="00414E76" w:rsidRDefault="002F210D" w:rsidP="002F210D">
      <w:pPr>
        <w:tabs>
          <w:tab w:val="left" w:pos="756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Primera </w:t>
      </w:r>
      <w:r w:rsidRPr="00414E76">
        <w:rPr>
          <w:rFonts w:ascii="Times New Roman" w:eastAsia="Calibri" w:hAnsi="Times New Roman" w:cs="Times New Roman"/>
          <w:b/>
        </w:rPr>
        <w:t>Regidora Propietari</w:t>
      </w:r>
      <w:r>
        <w:rPr>
          <w:rFonts w:ascii="Times New Roman" w:eastAsia="Calibri" w:hAnsi="Times New Roman" w:cs="Times New Roman"/>
          <w:b/>
        </w:rPr>
        <w:t>a</w:t>
      </w:r>
      <w:r w:rsidRPr="00414E76">
        <w:rPr>
          <w:rFonts w:ascii="Times New Roman" w:eastAsia="Calibri" w:hAnsi="Times New Roman" w:cs="Times New Roman"/>
          <w:b/>
        </w:rPr>
        <w:t xml:space="preserve">.   </w:t>
      </w:r>
      <w:r>
        <w:rPr>
          <w:rFonts w:ascii="Times New Roman" w:eastAsia="Calibri" w:hAnsi="Times New Roman" w:cs="Times New Roman"/>
          <w:b/>
        </w:rPr>
        <w:t xml:space="preserve">                                  Segundo </w:t>
      </w:r>
      <w:r w:rsidRPr="00414E76">
        <w:rPr>
          <w:rFonts w:ascii="Times New Roman" w:eastAsia="Calibri" w:hAnsi="Times New Roman" w:cs="Times New Roman"/>
          <w:b/>
        </w:rPr>
        <w:t xml:space="preserve">Regidor Propietario.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p>
    <w:p w:rsidR="002F210D" w:rsidRDefault="002F210D" w:rsidP="002F210D">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p>
    <w:p w:rsidR="002F210D" w:rsidRDefault="002F210D" w:rsidP="002F210D">
      <w:pPr>
        <w:tabs>
          <w:tab w:val="left" w:pos="7560"/>
        </w:tabs>
        <w:spacing w:after="0" w:line="240" w:lineRule="auto"/>
        <w:jc w:val="both"/>
        <w:rPr>
          <w:rFonts w:ascii="Times New Roman" w:eastAsia="Calibri" w:hAnsi="Times New Roman" w:cs="Times New Roman"/>
          <w:b/>
        </w:rPr>
      </w:pPr>
    </w:p>
    <w:p w:rsidR="00443DFE" w:rsidRDefault="00443DFE" w:rsidP="002F210D">
      <w:pPr>
        <w:tabs>
          <w:tab w:val="left" w:pos="7560"/>
        </w:tabs>
        <w:spacing w:after="0" w:line="240" w:lineRule="auto"/>
        <w:jc w:val="both"/>
        <w:rPr>
          <w:rFonts w:ascii="Times New Roman" w:eastAsia="Calibri" w:hAnsi="Times New Roman" w:cs="Times New Roman"/>
          <w:b/>
        </w:rPr>
      </w:pPr>
    </w:p>
    <w:p w:rsidR="00D401F6" w:rsidRDefault="00D401F6" w:rsidP="002F210D">
      <w:pPr>
        <w:tabs>
          <w:tab w:val="left" w:pos="7560"/>
        </w:tabs>
        <w:spacing w:after="0" w:line="240" w:lineRule="auto"/>
        <w:jc w:val="both"/>
        <w:rPr>
          <w:rFonts w:ascii="Times New Roman" w:eastAsia="Calibri" w:hAnsi="Times New Roman" w:cs="Times New Roman"/>
          <w:b/>
        </w:rPr>
      </w:pPr>
    </w:p>
    <w:p w:rsidR="002F210D" w:rsidRDefault="002F210D" w:rsidP="002F210D">
      <w:pPr>
        <w:tabs>
          <w:tab w:val="left" w:pos="7560"/>
        </w:tabs>
        <w:spacing w:after="0" w:line="240" w:lineRule="auto"/>
        <w:jc w:val="both"/>
        <w:rPr>
          <w:rFonts w:ascii="Times New Roman" w:eastAsia="Calibri" w:hAnsi="Times New Roman" w:cs="Times New Roman"/>
          <w:b/>
        </w:rPr>
      </w:pPr>
    </w:p>
    <w:p w:rsidR="002F210D" w:rsidRPr="00AA4A09" w:rsidRDefault="002F210D" w:rsidP="002F210D">
      <w:pPr>
        <w:tabs>
          <w:tab w:val="left" w:pos="864"/>
        </w:tabs>
        <w:spacing w:after="0" w:line="240" w:lineRule="auto"/>
        <w:ind w:firstLine="1"/>
        <w:rPr>
          <w:rFonts w:ascii="Times New Roman" w:eastAsia="Calibri" w:hAnsi="Times New Roman" w:cs="Times New Roman"/>
          <w:b/>
        </w:rPr>
      </w:pPr>
      <w:r w:rsidRPr="00AA4A09">
        <w:rPr>
          <w:rFonts w:ascii="Times New Roman" w:eastAsia="Calibri" w:hAnsi="Times New Roman" w:cs="Times New Roman"/>
          <w:b/>
        </w:rPr>
        <w:t>Cnel. Ángel Román Sermeño Nieto</w:t>
      </w:r>
      <w:r>
        <w:rPr>
          <w:rFonts w:ascii="Times New Roman" w:eastAsia="Calibri" w:hAnsi="Times New Roman" w:cs="Times New Roman"/>
          <w:b/>
        </w:rPr>
        <w:t xml:space="preserve">                                    </w:t>
      </w:r>
      <w:r w:rsidRPr="00414E76">
        <w:rPr>
          <w:rFonts w:ascii="Times New Roman" w:eastAsia="Calibri" w:hAnsi="Times New Roman" w:cs="Times New Roman"/>
          <w:b/>
        </w:rPr>
        <w:t>Sr. Calixto Henríquez Rodríguez,</w:t>
      </w:r>
      <w:r>
        <w:rPr>
          <w:rFonts w:ascii="Times New Roman" w:eastAsia="Calibri" w:hAnsi="Times New Roman" w:cs="Times New Roman"/>
          <w:b/>
        </w:rPr>
        <w:t xml:space="preserve">                                      </w:t>
      </w:r>
    </w:p>
    <w:p w:rsidR="002F210D" w:rsidRDefault="002F210D" w:rsidP="002F210D">
      <w:pPr>
        <w:tabs>
          <w:tab w:val="center" w:pos="4532"/>
        </w:tabs>
        <w:spacing w:after="0" w:line="240" w:lineRule="auto"/>
        <w:ind w:firstLine="1"/>
        <w:rPr>
          <w:rFonts w:ascii="Times New Roman" w:eastAsia="Calibri" w:hAnsi="Times New Roman" w:cs="Times New Roman"/>
          <w:b/>
        </w:rPr>
      </w:pPr>
      <w:r>
        <w:rPr>
          <w:rFonts w:ascii="Times New Roman" w:eastAsia="Calibri" w:hAnsi="Times New Roman" w:cs="Times New Roman"/>
          <w:b/>
        </w:rPr>
        <w:t>Tercer Regidor Propietario</w:t>
      </w:r>
      <w:r w:rsidRPr="00AA4A09">
        <w:rPr>
          <w:rFonts w:ascii="Times New Roman" w:eastAsia="Calibri" w:hAnsi="Times New Roman" w:cs="Times New Roman"/>
          <w:b/>
        </w:rPr>
        <w:t>.</w:t>
      </w:r>
      <w:r>
        <w:rPr>
          <w:rFonts w:ascii="Times New Roman" w:eastAsia="Calibri" w:hAnsi="Times New Roman" w:cs="Times New Roman"/>
          <w:b/>
        </w:rPr>
        <w:tab/>
        <w:t xml:space="preserve">                                                      Cuarto Regidor</w:t>
      </w:r>
      <w:r w:rsidRPr="00414E76">
        <w:rPr>
          <w:rFonts w:ascii="Times New Roman" w:eastAsia="Calibri" w:hAnsi="Times New Roman" w:cs="Times New Roman"/>
          <w:b/>
        </w:rPr>
        <w:t xml:space="preserve"> Propietari</w:t>
      </w:r>
      <w:r>
        <w:rPr>
          <w:rFonts w:ascii="Times New Roman" w:eastAsia="Calibri" w:hAnsi="Times New Roman" w:cs="Times New Roman"/>
          <w:b/>
        </w:rPr>
        <w:t>o</w:t>
      </w:r>
      <w:r w:rsidRPr="00414E76">
        <w:rPr>
          <w:rFonts w:ascii="Times New Roman" w:eastAsia="Calibri" w:hAnsi="Times New Roman" w:cs="Times New Roman"/>
          <w:b/>
        </w:rPr>
        <w:t>.</w:t>
      </w:r>
    </w:p>
    <w:p w:rsidR="002F210D" w:rsidRDefault="002F210D" w:rsidP="002F210D">
      <w:pPr>
        <w:tabs>
          <w:tab w:val="left" w:pos="5110"/>
        </w:tabs>
        <w:spacing w:after="0" w:line="240" w:lineRule="auto"/>
        <w:ind w:firstLine="1"/>
        <w:rPr>
          <w:rFonts w:ascii="Times New Roman" w:eastAsia="Calibri" w:hAnsi="Times New Roman" w:cs="Times New Roman"/>
          <w:b/>
        </w:rPr>
      </w:pPr>
      <w:r w:rsidRPr="00AA4A09">
        <w:rPr>
          <w:rFonts w:ascii="Times New Roman" w:eastAsia="Calibri" w:hAnsi="Times New Roman" w:cs="Times New Roman"/>
          <w:b/>
        </w:rPr>
        <w:tab/>
      </w:r>
    </w:p>
    <w:p w:rsidR="002F210D" w:rsidRDefault="002F210D" w:rsidP="002F210D">
      <w:pPr>
        <w:tabs>
          <w:tab w:val="left" w:pos="7560"/>
        </w:tabs>
        <w:spacing w:after="0" w:line="240" w:lineRule="auto"/>
        <w:jc w:val="both"/>
        <w:rPr>
          <w:rFonts w:ascii="Times New Roman" w:eastAsia="Calibri" w:hAnsi="Times New Roman" w:cs="Times New Roman"/>
          <w:b/>
          <w:highlight w:val="yellow"/>
        </w:rPr>
      </w:pPr>
      <w:r w:rsidRPr="0052080E">
        <w:rPr>
          <w:rFonts w:ascii="Times New Roman" w:eastAsia="Calibri" w:hAnsi="Times New Roman" w:cs="Times New Roman"/>
          <w:b/>
          <w:highlight w:val="yellow"/>
        </w:rPr>
        <w:t xml:space="preserve">             </w:t>
      </w:r>
    </w:p>
    <w:p w:rsidR="002F210D" w:rsidRDefault="002F210D" w:rsidP="002F210D">
      <w:pPr>
        <w:tabs>
          <w:tab w:val="left" w:pos="7560"/>
        </w:tabs>
        <w:spacing w:after="0" w:line="240" w:lineRule="auto"/>
        <w:jc w:val="both"/>
        <w:rPr>
          <w:rFonts w:ascii="Times New Roman" w:eastAsia="Calibri" w:hAnsi="Times New Roman" w:cs="Times New Roman"/>
          <w:b/>
          <w:highlight w:val="yellow"/>
        </w:rPr>
      </w:pPr>
      <w:r w:rsidRPr="0052080E">
        <w:rPr>
          <w:rFonts w:ascii="Times New Roman" w:eastAsia="Calibri" w:hAnsi="Times New Roman" w:cs="Times New Roman"/>
          <w:b/>
          <w:highlight w:val="yellow"/>
        </w:rPr>
        <w:lastRenderedPageBreak/>
        <w:t xml:space="preserve">       </w:t>
      </w:r>
    </w:p>
    <w:p w:rsidR="002F210D" w:rsidRPr="0052080E" w:rsidRDefault="002F210D" w:rsidP="002F210D">
      <w:pPr>
        <w:tabs>
          <w:tab w:val="left" w:pos="7560"/>
        </w:tabs>
        <w:spacing w:after="0" w:line="240" w:lineRule="auto"/>
        <w:jc w:val="both"/>
        <w:rPr>
          <w:rFonts w:ascii="Times New Roman" w:eastAsia="Calibri" w:hAnsi="Times New Roman" w:cs="Times New Roman"/>
          <w:b/>
          <w:highlight w:val="yellow"/>
        </w:rPr>
      </w:pPr>
      <w:r w:rsidRPr="0052080E">
        <w:rPr>
          <w:rFonts w:ascii="Times New Roman" w:eastAsia="Calibri" w:hAnsi="Times New Roman" w:cs="Times New Roman"/>
          <w:b/>
          <w:highlight w:val="yellow"/>
        </w:rPr>
        <w:t xml:space="preserve">                       </w:t>
      </w:r>
    </w:p>
    <w:p w:rsidR="002F210D" w:rsidRPr="00414E76" w:rsidRDefault="002F210D" w:rsidP="002F210D">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 xml:space="preserve">Lcda. Adela María Cortez Coto                                                   </w:t>
      </w:r>
      <w:r w:rsidRPr="00414E76">
        <w:rPr>
          <w:rFonts w:ascii="Times New Roman" w:eastAsia="Calibri" w:hAnsi="Times New Roman" w:cs="Times New Roman"/>
          <w:b/>
        </w:rPr>
        <w:t xml:space="preserve">Licda. Silvia Ismenia Ruiz,                                                 </w:t>
      </w:r>
    </w:p>
    <w:p w:rsidR="002F210D" w:rsidRDefault="002F210D" w:rsidP="002F210D">
      <w:pPr>
        <w:tabs>
          <w:tab w:val="center" w:pos="4712"/>
        </w:tabs>
        <w:spacing w:after="0" w:line="240" w:lineRule="auto"/>
        <w:rPr>
          <w:rFonts w:ascii="Times New Roman" w:eastAsia="Calibri" w:hAnsi="Times New Roman" w:cs="Times New Roman"/>
          <w:b/>
        </w:rPr>
      </w:pPr>
      <w:r>
        <w:rPr>
          <w:rFonts w:ascii="Times New Roman" w:eastAsia="Calibri" w:hAnsi="Times New Roman" w:cs="Times New Roman"/>
          <w:b/>
        </w:rPr>
        <w:t xml:space="preserve"> Quinta Regidora Propietaria.</w:t>
      </w:r>
      <w:r w:rsidRPr="00353C1E">
        <w:rPr>
          <w:rFonts w:ascii="Times New Roman" w:eastAsia="Calibri" w:hAnsi="Times New Roman" w:cs="Times New Roman"/>
          <w:b/>
        </w:rPr>
        <w:t xml:space="preserve"> </w:t>
      </w:r>
      <w:r>
        <w:rPr>
          <w:rFonts w:ascii="Times New Roman" w:eastAsia="Calibri" w:hAnsi="Times New Roman" w:cs="Times New Roman"/>
          <w:b/>
        </w:rPr>
        <w:t xml:space="preserve">                                                    Sexta </w:t>
      </w:r>
      <w:r w:rsidRPr="00414E76">
        <w:rPr>
          <w:rFonts w:ascii="Times New Roman" w:eastAsia="Calibri" w:hAnsi="Times New Roman" w:cs="Times New Roman"/>
          <w:b/>
        </w:rPr>
        <w:t>Regidor</w:t>
      </w:r>
      <w:r>
        <w:rPr>
          <w:rFonts w:ascii="Times New Roman" w:eastAsia="Calibri" w:hAnsi="Times New Roman" w:cs="Times New Roman"/>
          <w:b/>
        </w:rPr>
        <w:t xml:space="preserve">a Propietaria                    </w:t>
      </w:r>
    </w:p>
    <w:p w:rsidR="002F210D" w:rsidRDefault="002F210D" w:rsidP="002F210D">
      <w:pPr>
        <w:tabs>
          <w:tab w:val="left" w:pos="5845"/>
        </w:tabs>
        <w:spacing w:after="0" w:line="240" w:lineRule="auto"/>
        <w:ind w:left="360"/>
        <w:rPr>
          <w:rFonts w:ascii="Times New Roman" w:eastAsia="Calibri" w:hAnsi="Times New Roman" w:cs="Times New Roman"/>
          <w:b/>
        </w:rPr>
      </w:pPr>
      <w:r>
        <w:rPr>
          <w:rFonts w:ascii="Times New Roman" w:eastAsia="Calibri" w:hAnsi="Times New Roman" w:cs="Times New Roman"/>
          <w:b/>
        </w:rPr>
        <w:tab/>
      </w:r>
    </w:p>
    <w:p w:rsidR="002F210D" w:rsidRDefault="002F210D" w:rsidP="002F210D">
      <w:pPr>
        <w:tabs>
          <w:tab w:val="left" w:pos="7560"/>
        </w:tabs>
        <w:spacing w:after="0" w:line="240" w:lineRule="auto"/>
        <w:jc w:val="both"/>
        <w:rPr>
          <w:rFonts w:ascii="Times New Roman" w:eastAsia="Calibri" w:hAnsi="Times New Roman" w:cs="Times New Roman"/>
          <w:b/>
        </w:rPr>
      </w:pPr>
    </w:p>
    <w:p w:rsidR="00D401F6" w:rsidRDefault="00D401F6" w:rsidP="002F210D">
      <w:pPr>
        <w:tabs>
          <w:tab w:val="left" w:pos="7560"/>
        </w:tabs>
        <w:spacing w:after="0" w:line="240" w:lineRule="auto"/>
        <w:jc w:val="both"/>
        <w:rPr>
          <w:rFonts w:ascii="Times New Roman" w:eastAsia="Calibri" w:hAnsi="Times New Roman" w:cs="Times New Roman"/>
          <w:b/>
        </w:rPr>
      </w:pPr>
    </w:p>
    <w:p w:rsidR="002F210D" w:rsidRDefault="002F210D" w:rsidP="002F210D">
      <w:pPr>
        <w:tabs>
          <w:tab w:val="left" w:pos="7560"/>
        </w:tabs>
        <w:spacing w:after="0" w:line="240" w:lineRule="auto"/>
        <w:jc w:val="both"/>
        <w:rPr>
          <w:rFonts w:ascii="Times New Roman" w:eastAsia="Calibri" w:hAnsi="Times New Roman" w:cs="Times New Roman"/>
          <w:b/>
        </w:rPr>
      </w:pPr>
    </w:p>
    <w:p w:rsidR="002F210D" w:rsidRPr="00414E76" w:rsidRDefault="002F210D" w:rsidP="002F210D">
      <w:pPr>
        <w:tabs>
          <w:tab w:val="left" w:pos="756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Sr. José David</w:t>
      </w:r>
      <w:r w:rsidRPr="00414E76">
        <w:rPr>
          <w:rFonts w:ascii="Times New Roman" w:eastAsia="Calibri" w:hAnsi="Times New Roman" w:cs="Times New Roman"/>
          <w:b/>
        </w:rPr>
        <w:t xml:space="preserve"> Recinos Tobar,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Sr. Oscar Adalberto Recinos Martínez,</w:t>
      </w:r>
    </w:p>
    <w:p w:rsidR="002F210D" w:rsidRDefault="002F210D" w:rsidP="002F210D">
      <w:pPr>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Séptimo Regidor</w:t>
      </w:r>
      <w:r w:rsidRPr="00414E76">
        <w:rPr>
          <w:rFonts w:ascii="Times New Roman" w:eastAsia="Calibri" w:hAnsi="Times New Roman" w:cs="Times New Roman"/>
          <w:b/>
        </w:rPr>
        <w:t xml:space="preserve"> Propietari</w:t>
      </w:r>
      <w:r>
        <w:rPr>
          <w:rFonts w:ascii="Times New Roman" w:eastAsia="Calibri" w:hAnsi="Times New Roman" w:cs="Times New Roman"/>
          <w:b/>
        </w:rPr>
        <w:t>o</w:t>
      </w:r>
      <w:r w:rsidRPr="00414E76">
        <w:rPr>
          <w:rFonts w:ascii="Times New Roman" w:eastAsia="Calibri" w:hAnsi="Times New Roman" w:cs="Times New Roman"/>
          <w:b/>
        </w:rPr>
        <w:t xml:space="preserve">.                         </w:t>
      </w:r>
      <w:r>
        <w:rPr>
          <w:rFonts w:ascii="Times New Roman" w:eastAsia="Calibri" w:hAnsi="Times New Roman" w:cs="Times New Roman"/>
          <w:b/>
        </w:rPr>
        <w:t xml:space="preserve">                         Octavo Regidor Propietario.</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p>
    <w:p w:rsidR="002F210D" w:rsidRPr="00414E76" w:rsidRDefault="002F210D" w:rsidP="002F210D">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    </w:t>
      </w:r>
    </w:p>
    <w:p w:rsidR="002F210D" w:rsidRDefault="002F210D" w:rsidP="002F210D">
      <w:pPr>
        <w:tabs>
          <w:tab w:val="left" w:pos="5352"/>
        </w:tabs>
        <w:spacing w:after="0" w:line="240" w:lineRule="auto"/>
        <w:jc w:val="both"/>
        <w:rPr>
          <w:rFonts w:ascii="Times New Roman" w:eastAsia="Calibri" w:hAnsi="Times New Roman" w:cs="Times New Roman"/>
          <w:b/>
        </w:rPr>
      </w:pPr>
    </w:p>
    <w:p w:rsidR="002F210D" w:rsidRDefault="002F210D" w:rsidP="002F210D">
      <w:pPr>
        <w:tabs>
          <w:tab w:val="left" w:pos="7560"/>
        </w:tabs>
        <w:spacing w:after="0" w:line="240" w:lineRule="auto"/>
        <w:jc w:val="both"/>
        <w:rPr>
          <w:rFonts w:ascii="Times New Roman" w:eastAsia="Calibri" w:hAnsi="Times New Roman" w:cs="Times New Roman"/>
          <w:b/>
        </w:rPr>
      </w:pPr>
    </w:p>
    <w:p w:rsidR="002F210D" w:rsidRDefault="002F210D" w:rsidP="002F210D">
      <w:pPr>
        <w:spacing w:after="0" w:line="240" w:lineRule="auto"/>
        <w:rPr>
          <w:rFonts w:ascii="Times New Roman" w:eastAsia="Calibri" w:hAnsi="Times New Roman" w:cs="Times New Roman"/>
          <w:b/>
        </w:rPr>
      </w:pPr>
      <w:r w:rsidRPr="00414E76">
        <w:rPr>
          <w:rFonts w:ascii="Times New Roman" w:eastAsia="Calibri" w:hAnsi="Times New Roman" w:cs="Times New Roman"/>
          <w:b/>
        </w:rPr>
        <w:t xml:space="preserve">Sr. Ricardo Rubén Barrera Peña,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Sra. Rubenia Delfina Mira Hernández,</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Noveno </w:t>
      </w:r>
      <w:r w:rsidRPr="00414E76">
        <w:rPr>
          <w:rFonts w:ascii="Times New Roman" w:eastAsia="Calibri" w:hAnsi="Times New Roman" w:cs="Times New Roman"/>
          <w:b/>
        </w:rPr>
        <w:t>Regidor Propietario</w:t>
      </w:r>
      <w:r>
        <w:rPr>
          <w:rFonts w:ascii="Times New Roman" w:eastAsia="Calibri" w:hAnsi="Times New Roman" w:cs="Times New Roman"/>
          <w:b/>
        </w:rPr>
        <w:t>.                                                      Decima Regidora Propietaria.</w:t>
      </w:r>
    </w:p>
    <w:p w:rsidR="002F210D" w:rsidRDefault="002F210D" w:rsidP="002F210D">
      <w:pPr>
        <w:tabs>
          <w:tab w:val="left" w:pos="6181"/>
        </w:tabs>
        <w:spacing w:after="0" w:line="240" w:lineRule="auto"/>
        <w:rPr>
          <w:rFonts w:ascii="Times New Roman" w:eastAsia="Calibri" w:hAnsi="Times New Roman" w:cs="Times New Roman"/>
          <w:b/>
        </w:rPr>
      </w:pPr>
      <w:r w:rsidRPr="00414E76">
        <w:rPr>
          <w:rFonts w:ascii="Times New Roman" w:eastAsia="Calibri" w:hAnsi="Times New Roman" w:cs="Times New Roman"/>
          <w:b/>
        </w:rPr>
        <w:t xml:space="preserve">      </w:t>
      </w:r>
    </w:p>
    <w:p w:rsidR="002F210D" w:rsidRDefault="002F210D" w:rsidP="002F210D">
      <w:pPr>
        <w:tabs>
          <w:tab w:val="left" w:pos="6181"/>
        </w:tabs>
        <w:spacing w:after="0" w:line="240" w:lineRule="auto"/>
        <w:rPr>
          <w:rFonts w:ascii="Times New Roman" w:eastAsia="Calibri" w:hAnsi="Times New Roman" w:cs="Times New Roman"/>
          <w:b/>
        </w:rPr>
      </w:pPr>
    </w:p>
    <w:p w:rsidR="002F210D" w:rsidRDefault="002F210D" w:rsidP="002F210D">
      <w:pPr>
        <w:tabs>
          <w:tab w:val="left" w:pos="6181"/>
        </w:tabs>
        <w:spacing w:after="0" w:line="240" w:lineRule="auto"/>
        <w:rPr>
          <w:rFonts w:ascii="Times New Roman" w:eastAsia="Calibri" w:hAnsi="Times New Roman" w:cs="Times New Roman"/>
          <w:b/>
        </w:rPr>
      </w:pPr>
      <w:r>
        <w:rPr>
          <w:rFonts w:ascii="Times New Roman" w:eastAsia="Calibri" w:hAnsi="Times New Roman" w:cs="Times New Roman"/>
          <w:b/>
        </w:rPr>
        <w:tab/>
      </w:r>
    </w:p>
    <w:p w:rsidR="00443DFE" w:rsidRPr="00414E76" w:rsidRDefault="00443DFE" w:rsidP="002F210D">
      <w:pPr>
        <w:tabs>
          <w:tab w:val="left" w:pos="6181"/>
        </w:tabs>
        <w:spacing w:after="0" w:line="240" w:lineRule="auto"/>
        <w:rPr>
          <w:rFonts w:ascii="Times New Roman" w:eastAsia="Calibri" w:hAnsi="Times New Roman" w:cs="Times New Roman"/>
          <w:b/>
        </w:rPr>
      </w:pPr>
    </w:p>
    <w:p w:rsidR="002F210D" w:rsidRPr="00414E76" w:rsidRDefault="002F210D" w:rsidP="002F210D">
      <w:pPr>
        <w:tabs>
          <w:tab w:val="left" w:pos="7560"/>
        </w:tabs>
        <w:spacing w:after="0" w:line="240" w:lineRule="auto"/>
        <w:rPr>
          <w:rFonts w:ascii="Times New Roman" w:eastAsia="Calibri" w:hAnsi="Times New Roman" w:cs="Times New Roman"/>
          <w:b/>
        </w:rPr>
      </w:pPr>
      <w:r w:rsidRPr="00414E76">
        <w:rPr>
          <w:rFonts w:ascii="Times New Roman" w:eastAsia="Calibri" w:hAnsi="Times New Roman" w:cs="Times New Roman"/>
          <w:b/>
        </w:rPr>
        <w:t xml:space="preserve">Sr. Bayron Eraldo Baltazar Martínez Barahona           </w:t>
      </w:r>
      <w:r>
        <w:rPr>
          <w:rFonts w:ascii="Times New Roman" w:eastAsia="Calibri" w:hAnsi="Times New Roman" w:cs="Times New Roman"/>
          <w:b/>
        </w:rPr>
        <w:t xml:space="preserve">      Sra. Blanca Lidia Sigüenza de Mejía,</w:t>
      </w:r>
      <w:r w:rsidRPr="00414E76">
        <w:rPr>
          <w:rFonts w:ascii="Times New Roman" w:eastAsia="Calibri" w:hAnsi="Times New Roman" w:cs="Times New Roman"/>
          <w:b/>
        </w:rPr>
        <w:t xml:space="preserve">    </w:t>
      </w:r>
    </w:p>
    <w:p w:rsidR="002F210D" w:rsidRDefault="002F210D" w:rsidP="002F210D">
      <w:pPr>
        <w:tabs>
          <w:tab w:val="left" w:pos="5373"/>
        </w:tabs>
        <w:spacing w:after="0" w:line="240" w:lineRule="auto"/>
        <w:rPr>
          <w:rFonts w:ascii="Times New Roman" w:eastAsia="Calibri" w:hAnsi="Times New Roman" w:cs="Times New Roman"/>
          <w:b/>
        </w:rPr>
      </w:pPr>
      <w:r>
        <w:rPr>
          <w:rFonts w:ascii="Times New Roman" w:eastAsia="Calibri" w:hAnsi="Times New Roman" w:cs="Times New Roman"/>
          <w:b/>
        </w:rPr>
        <w:t xml:space="preserve">        Undécimo Regidor Propietario.</w:t>
      </w:r>
      <w:r>
        <w:rPr>
          <w:rFonts w:ascii="Times New Roman" w:eastAsia="Calibri" w:hAnsi="Times New Roman" w:cs="Times New Roman"/>
          <w:b/>
        </w:rPr>
        <w:tab/>
        <w:t xml:space="preserve">       Duodécima  Regidora Propietaria.</w:t>
      </w:r>
    </w:p>
    <w:p w:rsidR="002F210D" w:rsidRDefault="002F210D" w:rsidP="002F210D">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 xml:space="preserve"> </w:t>
      </w:r>
    </w:p>
    <w:p w:rsidR="002F210D" w:rsidRDefault="002F210D" w:rsidP="002F210D">
      <w:pPr>
        <w:tabs>
          <w:tab w:val="left" w:pos="7560"/>
        </w:tabs>
        <w:spacing w:after="0" w:line="240" w:lineRule="auto"/>
        <w:rPr>
          <w:rFonts w:ascii="Times New Roman" w:eastAsia="Calibri" w:hAnsi="Times New Roman" w:cs="Times New Roman"/>
          <w:b/>
        </w:rPr>
      </w:pPr>
    </w:p>
    <w:p w:rsidR="002F210D" w:rsidRDefault="002F210D" w:rsidP="002F210D">
      <w:pPr>
        <w:tabs>
          <w:tab w:val="left" w:pos="5240"/>
        </w:tabs>
        <w:spacing w:after="0" w:line="240" w:lineRule="auto"/>
        <w:jc w:val="both"/>
        <w:rPr>
          <w:rFonts w:ascii="Times New Roman" w:eastAsia="Calibri" w:hAnsi="Times New Roman" w:cs="Times New Roman"/>
          <w:b/>
        </w:rPr>
      </w:pPr>
      <w:r>
        <w:rPr>
          <w:rFonts w:ascii="Times New Roman" w:eastAsia="Calibri" w:hAnsi="Times New Roman" w:cs="Times New Roman"/>
          <w:b/>
        </w:rPr>
        <w:tab/>
      </w:r>
    </w:p>
    <w:p w:rsidR="002F210D" w:rsidRDefault="002F210D" w:rsidP="002F210D">
      <w:pPr>
        <w:tabs>
          <w:tab w:val="left" w:pos="524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Dr. Francisco Manuel Aquino Reyes,    </w:t>
      </w:r>
      <w:r>
        <w:rPr>
          <w:rFonts w:ascii="Times New Roman" w:eastAsia="Calibri" w:hAnsi="Times New Roman" w:cs="Times New Roman"/>
          <w:b/>
        </w:rPr>
        <w:tab/>
        <w:t xml:space="preserve">         Sr. Joel Albertico López,</w:t>
      </w:r>
    </w:p>
    <w:p w:rsidR="002F210D" w:rsidRDefault="002F210D" w:rsidP="002F210D">
      <w:pPr>
        <w:tabs>
          <w:tab w:val="left" w:pos="524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Primer Regidor Suplente</w:t>
      </w:r>
      <w:r>
        <w:rPr>
          <w:rFonts w:ascii="Times New Roman" w:eastAsia="Calibri" w:hAnsi="Times New Roman" w:cs="Times New Roman"/>
          <w:b/>
        </w:rPr>
        <w:tab/>
        <w:t xml:space="preserve">          Segundo Regidor Suplente.</w:t>
      </w:r>
    </w:p>
    <w:p w:rsidR="002F210D" w:rsidRDefault="002F210D" w:rsidP="002F210D">
      <w:pPr>
        <w:tabs>
          <w:tab w:val="left" w:pos="5240"/>
        </w:tabs>
        <w:spacing w:after="0" w:line="240" w:lineRule="auto"/>
        <w:jc w:val="both"/>
        <w:rPr>
          <w:rFonts w:ascii="Times New Roman" w:eastAsia="Calibri" w:hAnsi="Times New Roman" w:cs="Times New Roman"/>
          <w:b/>
        </w:rPr>
      </w:pPr>
    </w:p>
    <w:p w:rsidR="002F210D" w:rsidRDefault="002F210D" w:rsidP="002F210D">
      <w:pPr>
        <w:tabs>
          <w:tab w:val="left" w:pos="5240"/>
        </w:tabs>
        <w:spacing w:after="0" w:line="240" w:lineRule="auto"/>
        <w:jc w:val="both"/>
        <w:rPr>
          <w:rFonts w:ascii="Times New Roman" w:eastAsia="Calibri" w:hAnsi="Times New Roman" w:cs="Times New Roman"/>
          <w:b/>
        </w:rPr>
      </w:pPr>
    </w:p>
    <w:p w:rsidR="002F210D" w:rsidRPr="00414E76" w:rsidRDefault="002F210D" w:rsidP="002F210D">
      <w:pPr>
        <w:tabs>
          <w:tab w:val="left" w:pos="5240"/>
        </w:tabs>
        <w:spacing w:after="0" w:line="240" w:lineRule="auto"/>
        <w:jc w:val="both"/>
        <w:rPr>
          <w:rFonts w:ascii="Times New Roman" w:eastAsia="Calibri" w:hAnsi="Times New Roman" w:cs="Times New Roman"/>
          <w:b/>
        </w:rPr>
      </w:pPr>
    </w:p>
    <w:p w:rsidR="002F210D" w:rsidRPr="00414E76" w:rsidRDefault="002F210D" w:rsidP="002F210D">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Sr. José Asencio Aguilar Granados                                        Sr. Mario Alberto Tobar Meléndez,</w:t>
      </w:r>
    </w:p>
    <w:p w:rsidR="002F210D" w:rsidRDefault="002F210D" w:rsidP="002F210D">
      <w:pPr>
        <w:tabs>
          <w:tab w:val="left" w:pos="5155"/>
        </w:tabs>
        <w:spacing w:after="0" w:line="240" w:lineRule="auto"/>
        <w:rPr>
          <w:rFonts w:ascii="Times New Roman" w:eastAsia="Calibri" w:hAnsi="Times New Roman" w:cs="Times New Roman"/>
          <w:b/>
        </w:rPr>
      </w:pPr>
      <w:r>
        <w:rPr>
          <w:rFonts w:ascii="Times New Roman" w:eastAsia="Calibri" w:hAnsi="Times New Roman" w:cs="Times New Roman"/>
          <w:b/>
        </w:rPr>
        <w:t>Tercer Regidor Suplente.</w:t>
      </w:r>
      <w:r>
        <w:rPr>
          <w:rFonts w:ascii="Times New Roman" w:eastAsia="Calibri" w:hAnsi="Times New Roman" w:cs="Times New Roman"/>
          <w:b/>
        </w:rPr>
        <w:tab/>
        <w:t xml:space="preserve">         Cuarto Regidor Suplente.</w:t>
      </w:r>
    </w:p>
    <w:p w:rsidR="002F210D" w:rsidRPr="00414E76" w:rsidRDefault="002F210D" w:rsidP="002F210D">
      <w:pPr>
        <w:tabs>
          <w:tab w:val="left" w:pos="5505"/>
        </w:tabs>
        <w:spacing w:after="0" w:line="240" w:lineRule="auto"/>
        <w:jc w:val="center"/>
        <w:rPr>
          <w:rFonts w:ascii="Times New Roman" w:eastAsia="Calibri" w:hAnsi="Times New Roman" w:cs="Times New Roman"/>
          <w:b/>
        </w:rPr>
      </w:pPr>
    </w:p>
    <w:p w:rsidR="002F210D" w:rsidRDefault="002F210D" w:rsidP="002F210D">
      <w:pPr>
        <w:tabs>
          <w:tab w:val="left" w:pos="5101"/>
        </w:tabs>
        <w:spacing w:after="0" w:line="240" w:lineRule="auto"/>
        <w:jc w:val="both"/>
        <w:rPr>
          <w:rFonts w:ascii="Times New Roman" w:eastAsia="Calibri" w:hAnsi="Times New Roman" w:cs="Times New Roman"/>
          <w:b/>
        </w:rPr>
      </w:pPr>
    </w:p>
    <w:p w:rsidR="002F210D" w:rsidRDefault="002F210D" w:rsidP="002F210D">
      <w:pPr>
        <w:tabs>
          <w:tab w:val="left" w:pos="7560"/>
        </w:tabs>
        <w:spacing w:after="0" w:line="240" w:lineRule="auto"/>
        <w:rPr>
          <w:rFonts w:ascii="Times New Roman" w:eastAsia="Calibri" w:hAnsi="Times New Roman" w:cs="Times New Roman"/>
          <w:b/>
        </w:rPr>
      </w:pPr>
    </w:p>
    <w:p w:rsidR="002F210D" w:rsidRDefault="002F210D" w:rsidP="002F210D">
      <w:pPr>
        <w:tabs>
          <w:tab w:val="left" w:pos="7560"/>
        </w:tabs>
        <w:spacing w:after="0" w:line="240" w:lineRule="auto"/>
        <w:rPr>
          <w:rFonts w:ascii="Times New Roman" w:eastAsia="Calibri" w:hAnsi="Times New Roman" w:cs="Times New Roman"/>
          <w:b/>
        </w:rPr>
      </w:pPr>
    </w:p>
    <w:p w:rsidR="002F210D" w:rsidRDefault="002F210D" w:rsidP="002F210D">
      <w:pPr>
        <w:tabs>
          <w:tab w:val="left" w:pos="7560"/>
        </w:tabs>
        <w:spacing w:after="0"/>
        <w:jc w:val="center"/>
        <w:rPr>
          <w:rFonts w:ascii="Times New Roman" w:eastAsia="Calibri" w:hAnsi="Times New Roman" w:cs="Times New Roman"/>
          <w:b/>
        </w:rPr>
      </w:pPr>
    </w:p>
    <w:p w:rsidR="002F210D" w:rsidRDefault="002F210D" w:rsidP="002F210D">
      <w:pPr>
        <w:tabs>
          <w:tab w:val="left" w:pos="7560"/>
        </w:tabs>
        <w:spacing w:after="0"/>
        <w:jc w:val="center"/>
        <w:rPr>
          <w:rFonts w:ascii="Times New Roman" w:eastAsia="Calibri" w:hAnsi="Times New Roman" w:cs="Times New Roman"/>
          <w:b/>
        </w:rPr>
      </w:pPr>
      <w:r>
        <w:rPr>
          <w:rFonts w:ascii="Times New Roman" w:eastAsia="Calibri" w:hAnsi="Times New Roman" w:cs="Times New Roman"/>
          <w:b/>
        </w:rPr>
        <w:t>Licda. Adela María Cortez Coto</w:t>
      </w:r>
    </w:p>
    <w:p w:rsidR="002F210D" w:rsidRDefault="002F210D" w:rsidP="00AB03DD">
      <w:pPr>
        <w:tabs>
          <w:tab w:val="left" w:pos="7560"/>
        </w:tabs>
        <w:spacing w:after="0"/>
        <w:jc w:val="center"/>
        <w:rPr>
          <w:rFonts w:ascii="Times New Roman" w:eastAsia="Calibri" w:hAnsi="Times New Roman" w:cs="Times New Roman"/>
          <w:b/>
        </w:rPr>
      </w:pPr>
      <w:r>
        <w:rPr>
          <w:rFonts w:ascii="Times New Roman" w:eastAsia="Calibri" w:hAnsi="Times New Roman" w:cs="Times New Roman"/>
          <w:b/>
        </w:rPr>
        <w:t>Secretaria Municipal Interina Ad Honorem.</w:t>
      </w:r>
    </w:p>
    <w:p w:rsidR="00530AE3" w:rsidRDefault="00530AE3" w:rsidP="00530AE3">
      <w:pPr>
        <w:jc w:val="both"/>
        <w:rPr>
          <w:rFonts w:ascii="Times New Roman" w:hAnsi="Times New Roman" w:cs="Times New Roman"/>
          <w:b/>
          <w:sz w:val="28"/>
          <w:szCs w:val="28"/>
          <w:lang w:val="es-SV"/>
        </w:rPr>
      </w:pPr>
    </w:p>
    <w:p w:rsidR="00530AE3" w:rsidRPr="005C4B71" w:rsidRDefault="00530AE3" w:rsidP="00530AE3">
      <w:pPr>
        <w:pStyle w:val="Sinespaciado"/>
        <w:spacing w:line="276" w:lineRule="auto"/>
        <w:jc w:val="both"/>
        <w:rPr>
          <w:rFonts w:ascii="Times New Roman" w:eastAsia="Times New Roman" w:hAnsi="Times New Roman"/>
          <w:sz w:val="28"/>
          <w:szCs w:val="28"/>
          <w:lang w:val="es-ES_tradnl" w:eastAsia="es-ES"/>
        </w:rPr>
      </w:pPr>
      <w:r w:rsidRPr="00F474A8">
        <w:rPr>
          <w:rFonts w:ascii="Times New Roman" w:hAnsi="Times New Roman"/>
          <w:b/>
          <w:sz w:val="28"/>
          <w:szCs w:val="28"/>
          <w:lang w:val="es-SV"/>
        </w:rPr>
        <w:t xml:space="preserve">ACTA NÚMERO </w:t>
      </w:r>
      <w:r>
        <w:rPr>
          <w:rFonts w:ascii="Times New Roman" w:hAnsi="Times New Roman"/>
          <w:b/>
          <w:sz w:val="28"/>
          <w:szCs w:val="28"/>
          <w:lang w:val="es-SV"/>
        </w:rPr>
        <w:t>TREINTA Y CUATRO</w:t>
      </w:r>
      <w:r w:rsidRPr="00F474A8">
        <w:rPr>
          <w:rFonts w:ascii="Times New Roman" w:hAnsi="Times New Roman"/>
          <w:b/>
          <w:sz w:val="28"/>
          <w:szCs w:val="28"/>
          <w:lang w:val="es-SV"/>
        </w:rPr>
        <w:t xml:space="preserve"> </w:t>
      </w:r>
      <w:r w:rsidRPr="00F474A8">
        <w:rPr>
          <w:rFonts w:ascii="Times New Roman" w:hAnsi="Times New Roman"/>
          <w:sz w:val="28"/>
          <w:szCs w:val="28"/>
          <w:lang w:val="es-SV"/>
        </w:rPr>
        <w:t xml:space="preserve">de la Sesión </w:t>
      </w:r>
      <w:r>
        <w:rPr>
          <w:rFonts w:ascii="Times New Roman" w:hAnsi="Times New Roman"/>
          <w:sz w:val="28"/>
          <w:szCs w:val="28"/>
          <w:lang w:val="es-SV"/>
        </w:rPr>
        <w:t>Extraordinaria</w:t>
      </w:r>
      <w:r w:rsidRPr="00F474A8">
        <w:rPr>
          <w:rFonts w:ascii="Times New Roman" w:hAnsi="Times New Roman"/>
          <w:sz w:val="28"/>
          <w:szCs w:val="28"/>
          <w:lang w:val="es-SV"/>
        </w:rPr>
        <w:t xml:space="preserve"> celebrada en la Sala de Sesiones de la Alcaldía Municipal de esta Ciudad, de las </w:t>
      </w:r>
      <w:r>
        <w:rPr>
          <w:rFonts w:ascii="Times New Roman" w:hAnsi="Times New Roman"/>
          <w:sz w:val="28"/>
          <w:szCs w:val="28"/>
          <w:lang w:val="es-SV"/>
        </w:rPr>
        <w:t>once</w:t>
      </w:r>
      <w:r w:rsidRPr="00F474A8">
        <w:rPr>
          <w:rFonts w:ascii="Times New Roman" w:hAnsi="Times New Roman"/>
          <w:sz w:val="28"/>
          <w:szCs w:val="28"/>
          <w:lang w:val="es-SV"/>
        </w:rPr>
        <w:t xml:space="preserve"> horas en adelante del día </w:t>
      </w:r>
      <w:r>
        <w:rPr>
          <w:rFonts w:ascii="Times New Roman" w:hAnsi="Times New Roman"/>
          <w:sz w:val="28"/>
          <w:szCs w:val="28"/>
          <w:lang w:val="es-SV"/>
        </w:rPr>
        <w:t>sábado tres de agosto</w:t>
      </w:r>
      <w:r w:rsidRPr="00F474A8">
        <w:rPr>
          <w:rFonts w:ascii="Times New Roman" w:hAnsi="Times New Roman"/>
          <w:sz w:val="28"/>
          <w:szCs w:val="28"/>
          <w:lang w:val="es-SV"/>
        </w:rPr>
        <w:t xml:space="preserve"> de dos mil diecinueve, convocada </w:t>
      </w:r>
      <w:r>
        <w:rPr>
          <w:rFonts w:ascii="Times New Roman" w:hAnsi="Times New Roman"/>
          <w:sz w:val="28"/>
          <w:szCs w:val="28"/>
          <w:lang w:val="es-SV"/>
        </w:rPr>
        <w:t xml:space="preserve">y presidida </w:t>
      </w:r>
      <w:r w:rsidRPr="00F474A8">
        <w:rPr>
          <w:rFonts w:ascii="Times New Roman" w:hAnsi="Times New Roman"/>
          <w:sz w:val="28"/>
          <w:szCs w:val="28"/>
          <w:lang w:val="es-SV"/>
        </w:rPr>
        <w:t>por el señor Alcalde Municipal de Apopa, Coronel</w:t>
      </w:r>
      <w:r>
        <w:rPr>
          <w:rFonts w:ascii="Times New Roman" w:hAnsi="Times New Roman"/>
          <w:sz w:val="28"/>
          <w:szCs w:val="28"/>
          <w:lang w:val="es-SV"/>
        </w:rPr>
        <w:t xml:space="preserve"> José Santiago Zelaya Do</w:t>
      </w:r>
      <w:r w:rsidRPr="00395464">
        <w:rPr>
          <w:rFonts w:ascii="Times New Roman" w:hAnsi="Times New Roman"/>
          <w:sz w:val="28"/>
          <w:szCs w:val="28"/>
          <w:lang w:val="es-SV"/>
        </w:rPr>
        <w:t xml:space="preserve">mínguez; están presentes los señores: Coronel José Santiago Zelaya Domínguez, Alcalde Municipal; </w:t>
      </w:r>
      <w:r>
        <w:rPr>
          <w:rFonts w:ascii="Times New Roman" w:hAnsi="Times New Roman"/>
          <w:sz w:val="28"/>
          <w:szCs w:val="28"/>
          <w:lang w:val="es-SV"/>
        </w:rPr>
        <w:t xml:space="preserve">Licenciado </w:t>
      </w:r>
      <w:r w:rsidRPr="00395464">
        <w:rPr>
          <w:rFonts w:ascii="Times New Roman" w:hAnsi="Times New Roman"/>
          <w:sz w:val="28"/>
          <w:szCs w:val="28"/>
        </w:rPr>
        <w:t xml:space="preserve">Darwin David Maldonado García, Síndico Municipal; señora María del Carmen García, Primera Regidora </w:t>
      </w:r>
      <w:r w:rsidRPr="00395464">
        <w:rPr>
          <w:rFonts w:ascii="Times New Roman" w:hAnsi="Times New Roman"/>
          <w:sz w:val="28"/>
          <w:szCs w:val="28"/>
        </w:rPr>
        <w:lastRenderedPageBreak/>
        <w:t>Propietaria</w:t>
      </w:r>
      <w:r>
        <w:rPr>
          <w:rFonts w:ascii="Times New Roman" w:hAnsi="Times New Roman"/>
          <w:sz w:val="28"/>
          <w:szCs w:val="28"/>
        </w:rPr>
        <w:t xml:space="preserve">; </w:t>
      </w:r>
      <w:r w:rsidRPr="00395464">
        <w:rPr>
          <w:rFonts w:ascii="Times New Roman" w:hAnsi="Times New Roman"/>
          <w:sz w:val="28"/>
          <w:szCs w:val="28"/>
          <w:lang w:val="es-SV"/>
        </w:rPr>
        <w:t xml:space="preserve">señor Oscar Armando Rivas, segundo Regidor Propietario; Señor Calixto Henríquez Rodríguez, Cuarto Regidor Propietario, Licenciada Adela María Cortez Coto, Quinta Regidora Propietaria; </w:t>
      </w:r>
      <w:r w:rsidRPr="008C5BA4">
        <w:rPr>
          <w:rFonts w:ascii="Times New Roman" w:hAnsi="Times New Roman"/>
          <w:sz w:val="28"/>
          <w:szCs w:val="28"/>
          <w:lang w:val="es-SV"/>
        </w:rPr>
        <w:t>Licenciada Silvia Ismenia Ruiz, Sexta Regidora Propietaria;</w:t>
      </w:r>
      <w:r w:rsidRPr="00395464">
        <w:rPr>
          <w:rFonts w:ascii="Times New Roman" w:hAnsi="Times New Roman"/>
          <w:sz w:val="28"/>
          <w:szCs w:val="28"/>
          <w:lang w:val="es-SV"/>
        </w:rPr>
        <w:t xml:space="preserve"> señor José David Recinos Tobar; Séptimo Regidor Propietario, señor Oscar Adalberto Recinos Tobar; Octavo Regidor Propietario; </w:t>
      </w:r>
      <w:r>
        <w:rPr>
          <w:rFonts w:ascii="Times New Roman" w:hAnsi="Times New Roman"/>
          <w:sz w:val="28"/>
          <w:szCs w:val="28"/>
          <w:lang w:val="es-SV"/>
        </w:rPr>
        <w:t xml:space="preserve">señor Bayron Eraldo Baltazar Martínez Barahona, Undécimo Regidor Propietario, </w:t>
      </w:r>
      <w:r w:rsidRPr="00395464">
        <w:rPr>
          <w:rFonts w:ascii="Times New Roman" w:hAnsi="Times New Roman"/>
          <w:sz w:val="28"/>
          <w:szCs w:val="28"/>
          <w:lang w:val="es-SV"/>
        </w:rPr>
        <w:t xml:space="preserve">señora Blanca Lidia Sigüenza de Mejía, Duodécima Regidora Propietaria, </w:t>
      </w:r>
      <w:r w:rsidRPr="00395464">
        <w:rPr>
          <w:rFonts w:ascii="Times New Roman" w:hAnsi="Times New Roman"/>
          <w:sz w:val="28"/>
          <w:szCs w:val="28"/>
        </w:rPr>
        <w:t>Doctor Francisco Manuel Aquino Reyes, Primer Regidor Suplente,</w:t>
      </w:r>
      <w:r w:rsidRPr="00395464">
        <w:rPr>
          <w:rFonts w:ascii="Times New Roman" w:hAnsi="Times New Roman"/>
          <w:sz w:val="28"/>
          <w:szCs w:val="28"/>
          <w:lang w:val="es-SV"/>
        </w:rPr>
        <w:t xml:space="preserve"> señor Joel Albertico López; Segundo Regidor Suplente, Señor José Asencio Aguilar Granados, Tercer Regidor Suplente y Señor Mario Alberto Tobar Meléndez, Cuarto Regidor Suplente. </w:t>
      </w:r>
      <w:r w:rsidRPr="00395464">
        <w:rPr>
          <w:rFonts w:ascii="Times New Roman" w:hAnsi="Times New Roman"/>
          <w:b/>
          <w:sz w:val="28"/>
          <w:szCs w:val="28"/>
          <w:lang w:val="es-SV"/>
        </w:rPr>
        <w:t>Habiendo Quórum.</w:t>
      </w:r>
      <w:r w:rsidRPr="00395464">
        <w:rPr>
          <w:rFonts w:ascii="Times New Roman" w:hAnsi="Times New Roman"/>
          <w:sz w:val="28"/>
          <w:szCs w:val="28"/>
          <w:lang w:val="es-SV"/>
        </w:rPr>
        <w:t xml:space="preserve"> </w:t>
      </w:r>
      <w:r>
        <w:rPr>
          <w:rFonts w:ascii="Times New Roman" w:hAnsi="Times New Roman"/>
          <w:sz w:val="28"/>
          <w:szCs w:val="28"/>
          <w:lang w:val="es-SV"/>
        </w:rPr>
        <w:t xml:space="preserve"> </w:t>
      </w:r>
      <w:r w:rsidRPr="008C5BA4">
        <w:rPr>
          <w:rFonts w:ascii="Times New Roman" w:hAnsi="Times New Roman"/>
          <w:b/>
          <w:sz w:val="28"/>
          <w:szCs w:val="28"/>
          <w:lang w:val="es-SV"/>
        </w:rPr>
        <w:t xml:space="preserve">En ausencia </w:t>
      </w:r>
      <w:r>
        <w:rPr>
          <w:rFonts w:ascii="Times New Roman" w:hAnsi="Times New Roman"/>
          <w:b/>
          <w:sz w:val="28"/>
          <w:szCs w:val="28"/>
          <w:lang w:val="es-SV"/>
        </w:rPr>
        <w:t xml:space="preserve">del </w:t>
      </w:r>
      <w:r w:rsidRPr="00395464">
        <w:rPr>
          <w:rFonts w:ascii="Times New Roman" w:hAnsi="Times New Roman"/>
          <w:sz w:val="28"/>
          <w:szCs w:val="28"/>
          <w:lang w:val="es-SV"/>
        </w:rPr>
        <w:t>Coronel Ángel Román Sermeño Nieto, Tercer Regidor Propietario; Señor Ricardo Rubén Barrera Peña, Noveno Regidor Propietario,</w:t>
      </w:r>
      <w:r w:rsidRPr="00395464">
        <w:rPr>
          <w:rFonts w:ascii="Times New Roman" w:hAnsi="Times New Roman"/>
          <w:sz w:val="28"/>
          <w:szCs w:val="28"/>
        </w:rPr>
        <w:t xml:space="preserve"> </w:t>
      </w:r>
      <w:r w:rsidRPr="008C5BA4">
        <w:rPr>
          <w:rFonts w:ascii="Times New Roman" w:hAnsi="Times New Roman"/>
          <w:sz w:val="28"/>
          <w:szCs w:val="28"/>
          <w:lang w:val="es-SV"/>
        </w:rPr>
        <w:t xml:space="preserve"> </w:t>
      </w:r>
      <w:r w:rsidRPr="00395464">
        <w:rPr>
          <w:rFonts w:ascii="Times New Roman" w:hAnsi="Times New Roman"/>
          <w:sz w:val="28"/>
          <w:szCs w:val="28"/>
          <w:lang w:val="es-SV"/>
        </w:rPr>
        <w:t xml:space="preserve">Señora Rubenia Delfina Mira Hernández, Decima Regidora Propietaria, Y se declara abierta la Sesión, </w:t>
      </w:r>
      <w:r w:rsidRPr="00395464">
        <w:rPr>
          <w:rFonts w:ascii="Times New Roman" w:hAnsi="Times New Roman"/>
          <w:sz w:val="28"/>
          <w:szCs w:val="28"/>
        </w:rPr>
        <w:t>e</w:t>
      </w:r>
      <w:r w:rsidRPr="00395464">
        <w:rPr>
          <w:rFonts w:ascii="Times New Roman" w:hAnsi="Times New Roman"/>
          <w:color w:val="000000" w:themeColor="text1"/>
          <w:sz w:val="28"/>
          <w:szCs w:val="28"/>
          <w:lang w:val="es-SV"/>
        </w:rPr>
        <w:t xml:space="preserve"> </w:t>
      </w:r>
      <w:r w:rsidRPr="00395464">
        <w:rPr>
          <w:rFonts w:ascii="Times New Roman" w:hAnsi="Times New Roman"/>
          <w:sz w:val="28"/>
          <w:szCs w:val="28"/>
          <w:lang w:val="es-SV"/>
        </w:rPr>
        <w:t xml:space="preserve">iniciándose con la aprobación de la Agenda, y desarrollándose los demás numerales de la agenda del numeral uno al </w:t>
      </w:r>
      <w:r>
        <w:rPr>
          <w:rFonts w:ascii="Times New Roman" w:hAnsi="Times New Roman"/>
          <w:sz w:val="28"/>
          <w:szCs w:val="28"/>
          <w:lang w:val="es-SV"/>
        </w:rPr>
        <w:t>doce</w:t>
      </w:r>
      <w:r w:rsidRPr="00395464">
        <w:rPr>
          <w:rFonts w:ascii="Times New Roman" w:hAnsi="Times New Roman"/>
          <w:sz w:val="28"/>
          <w:szCs w:val="28"/>
          <w:lang w:val="es-SV"/>
        </w:rPr>
        <w:t>, incluyendo varios.</w:t>
      </w:r>
      <w:r w:rsidRPr="00395464">
        <w:rPr>
          <w:rFonts w:ascii="Times New Roman" w:hAnsi="Times New Roman"/>
          <w:b/>
          <w:sz w:val="28"/>
          <w:szCs w:val="28"/>
          <w:lang w:val="es-SV"/>
        </w:rPr>
        <w:t xml:space="preserve"> </w:t>
      </w:r>
      <w:r w:rsidRPr="00395464">
        <w:rPr>
          <w:rFonts w:ascii="Times New Roman" w:hAnsi="Times New Roman"/>
          <w:b/>
          <w:bCs/>
          <w:sz w:val="28"/>
          <w:szCs w:val="28"/>
        </w:rPr>
        <w:t>Seguidamente se da lectura a los informes del señor Alcalde Municipal:</w:t>
      </w:r>
      <w:r w:rsidRPr="00395464">
        <w:rPr>
          <w:rFonts w:ascii="Times New Roman" w:hAnsi="Times New Roman"/>
          <w:b/>
          <w:sz w:val="28"/>
          <w:szCs w:val="28"/>
        </w:rPr>
        <w:t xml:space="preserve"> </w:t>
      </w:r>
      <w:r w:rsidRPr="00DF5AFE">
        <w:rPr>
          <w:rFonts w:ascii="Times New Roman" w:hAnsi="Times New Roman"/>
          <w:b/>
          <w:sz w:val="28"/>
          <w:szCs w:val="28"/>
        </w:rPr>
        <w:t>JUEVES 1 DE AGOSTO  2019.</w:t>
      </w:r>
      <w:r>
        <w:rPr>
          <w:rFonts w:ascii="Times New Roman" w:hAnsi="Times New Roman"/>
          <w:b/>
          <w:sz w:val="28"/>
          <w:szCs w:val="28"/>
        </w:rPr>
        <w:t xml:space="preserve">  </w:t>
      </w:r>
      <w:r w:rsidRPr="00DF5AFE">
        <w:rPr>
          <w:rFonts w:ascii="Times New Roman" w:hAnsi="Times New Roman"/>
          <w:sz w:val="28"/>
          <w:szCs w:val="28"/>
        </w:rPr>
        <w:t>Reunión De Concejo Municipal Plural</w:t>
      </w:r>
      <w:r>
        <w:rPr>
          <w:rFonts w:ascii="Times New Roman" w:hAnsi="Times New Roman"/>
          <w:sz w:val="28"/>
          <w:szCs w:val="28"/>
        </w:rPr>
        <w:t xml:space="preserve">. </w:t>
      </w:r>
      <w:r w:rsidRPr="00DF5AFE">
        <w:rPr>
          <w:rFonts w:ascii="Times New Roman" w:hAnsi="Times New Roman"/>
          <w:b/>
          <w:sz w:val="28"/>
          <w:szCs w:val="28"/>
        </w:rPr>
        <w:t>VIERNES 2 DE AGOSTO 2019</w:t>
      </w:r>
      <w:r>
        <w:rPr>
          <w:rFonts w:ascii="Times New Roman" w:hAnsi="Times New Roman"/>
          <w:b/>
          <w:sz w:val="28"/>
          <w:szCs w:val="28"/>
        </w:rPr>
        <w:t xml:space="preserve">. </w:t>
      </w:r>
      <w:r w:rsidRPr="00FB39C9">
        <w:rPr>
          <w:rFonts w:ascii="Times New Roman" w:hAnsi="Times New Roman"/>
          <w:sz w:val="28"/>
          <w:szCs w:val="28"/>
        </w:rPr>
        <w:t xml:space="preserve">Recorridos por las comunidades.  </w:t>
      </w:r>
      <w:r w:rsidRPr="00FB39C9">
        <w:rPr>
          <w:rFonts w:ascii="Times New Roman" w:hAnsi="Times New Roman"/>
          <w:b/>
          <w:bCs/>
          <w:sz w:val="28"/>
          <w:szCs w:val="28"/>
        </w:rPr>
        <w:t xml:space="preserve">Seguidamente se tomaron los siguientes Acuerdos Municipales: “ACUERDO MUNICIPAL NUMERO </w:t>
      </w:r>
      <w:r w:rsidRPr="00FB39C9">
        <w:rPr>
          <w:rFonts w:ascii="Times New Roman" w:hAnsi="Times New Roman"/>
          <w:b/>
          <w:bCs/>
          <w:sz w:val="28"/>
          <w:szCs w:val="28"/>
          <w:shd w:val="clear" w:color="auto" w:fill="FFFFFF" w:themeFill="background1"/>
        </w:rPr>
        <w:t>UNO</w:t>
      </w:r>
      <w:r w:rsidRPr="00FB39C9">
        <w:rPr>
          <w:rFonts w:ascii="Times New Roman" w:hAnsi="Times New Roman"/>
          <w:b/>
          <w:bCs/>
          <w:sz w:val="28"/>
          <w:szCs w:val="28"/>
        </w:rPr>
        <w:t xml:space="preserve">”. </w:t>
      </w:r>
      <w:r w:rsidRPr="00FB39C9">
        <w:rPr>
          <w:rFonts w:ascii="Times New Roman" w:hAnsi="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tres de la Agenda de esta Sesión, la cual contiene Aprobación de la Agenda. Por </w:t>
      </w:r>
      <w:r w:rsidRPr="00FB39C9">
        <w:rPr>
          <w:rFonts w:ascii="Times New Roman" w:hAnsi="Times New Roman"/>
          <w:b/>
          <w:sz w:val="28"/>
          <w:szCs w:val="28"/>
        </w:rPr>
        <w:t xml:space="preserve">UNANIMIDAD </w:t>
      </w:r>
      <w:r w:rsidRPr="00FB39C9">
        <w:rPr>
          <w:rFonts w:ascii="Times New Roman" w:hAnsi="Times New Roman"/>
          <w:sz w:val="28"/>
          <w:szCs w:val="28"/>
        </w:rPr>
        <w:t>de votos</w:t>
      </w:r>
      <w:r w:rsidRPr="00FB39C9">
        <w:rPr>
          <w:rFonts w:ascii="Times New Roman" w:hAnsi="Times New Roman"/>
          <w:b/>
          <w:sz w:val="28"/>
          <w:szCs w:val="28"/>
        </w:rPr>
        <w:t xml:space="preserve"> </w:t>
      </w:r>
      <w:r w:rsidRPr="00FB39C9">
        <w:rPr>
          <w:rFonts w:ascii="Times New Roman" w:hAnsi="Times New Roman"/>
          <w:sz w:val="28"/>
          <w:szCs w:val="28"/>
        </w:rPr>
        <w:t xml:space="preserve"> </w:t>
      </w:r>
      <w:r w:rsidRPr="00FB39C9">
        <w:rPr>
          <w:rFonts w:ascii="Times New Roman" w:hAnsi="Times New Roman"/>
          <w:b/>
          <w:sz w:val="28"/>
          <w:szCs w:val="28"/>
        </w:rPr>
        <w:t>ACUERDA:</w:t>
      </w:r>
      <w:r w:rsidRPr="00FB39C9">
        <w:rPr>
          <w:rFonts w:ascii="Times New Roman" w:hAnsi="Times New Roman"/>
          <w:sz w:val="28"/>
          <w:szCs w:val="28"/>
        </w:rPr>
        <w:t xml:space="preserve"> Aprobar la </w:t>
      </w:r>
      <w:r w:rsidRPr="00FB39C9">
        <w:rPr>
          <w:rFonts w:ascii="Times New Roman" w:hAnsi="Times New Roman"/>
          <w:b/>
          <w:sz w:val="28"/>
          <w:szCs w:val="28"/>
        </w:rPr>
        <w:t>Agenda de la Sesión Extraordinaria  Número Treinta y Cuatro,</w:t>
      </w:r>
      <w:r w:rsidRPr="00FB39C9">
        <w:rPr>
          <w:rFonts w:ascii="Times New Roman" w:hAnsi="Times New Roman"/>
          <w:sz w:val="28"/>
          <w:szCs w:val="28"/>
        </w:rPr>
        <w:t xml:space="preserve"> con cuatro numerales. .-</w:t>
      </w:r>
      <w:r w:rsidRPr="00FB39C9">
        <w:rPr>
          <w:rFonts w:ascii="Times New Roman" w:hAnsi="Times New Roman"/>
          <w:b/>
          <w:sz w:val="28"/>
          <w:szCs w:val="28"/>
        </w:rPr>
        <w:t xml:space="preserve">CERTIFÍQUESE Y COMUNÍQUESE.- </w:t>
      </w:r>
      <w:r w:rsidRPr="00FB39C9">
        <w:rPr>
          <w:rFonts w:ascii="Times New Roman" w:hAnsi="Times New Roman"/>
          <w:b/>
          <w:bCs/>
          <w:sz w:val="28"/>
          <w:szCs w:val="28"/>
        </w:rPr>
        <w:t xml:space="preserve"> </w:t>
      </w:r>
      <w:r w:rsidRPr="00806976">
        <w:rPr>
          <w:rFonts w:ascii="Times New Roman" w:hAnsi="Times New Roman"/>
          <w:b/>
          <w:bCs/>
          <w:sz w:val="28"/>
          <w:szCs w:val="28"/>
        </w:rPr>
        <w:t xml:space="preserve">“ACUERDO MUNICIPAL NUMERO </w:t>
      </w:r>
      <w:r w:rsidRPr="00806976">
        <w:rPr>
          <w:rFonts w:ascii="Times New Roman" w:hAnsi="Times New Roman"/>
          <w:b/>
          <w:bCs/>
          <w:sz w:val="28"/>
          <w:szCs w:val="28"/>
          <w:shd w:val="clear" w:color="auto" w:fill="FFFFFF" w:themeFill="background1"/>
        </w:rPr>
        <w:t>DOS</w:t>
      </w:r>
      <w:r w:rsidRPr="00806976">
        <w:rPr>
          <w:rFonts w:ascii="Times New Roman" w:hAnsi="Times New Roman"/>
          <w:b/>
          <w:bCs/>
          <w:sz w:val="28"/>
          <w:szCs w:val="28"/>
        </w:rPr>
        <w:t xml:space="preserve">”. </w:t>
      </w:r>
      <w:r w:rsidRPr="00806976">
        <w:rPr>
          <w:rFonts w:ascii="Times New Roman" w:hAnsi="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dos de la Agenda de esta Sesión, Comprobación de Quórum. Por </w:t>
      </w:r>
      <w:r w:rsidRPr="00806976">
        <w:rPr>
          <w:rFonts w:ascii="Times New Roman" w:hAnsi="Times New Roman"/>
          <w:b/>
          <w:sz w:val="28"/>
          <w:szCs w:val="28"/>
        </w:rPr>
        <w:t>UNANIMIDAD</w:t>
      </w:r>
      <w:r w:rsidRPr="00806976">
        <w:rPr>
          <w:rFonts w:ascii="Times New Roman" w:hAnsi="Times New Roman"/>
          <w:sz w:val="28"/>
          <w:szCs w:val="28"/>
        </w:rPr>
        <w:t xml:space="preserve"> de votos.</w:t>
      </w:r>
      <w:r w:rsidRPr="00806976">
        <w:rPr>
          <w:rFonts w:ascii="Times New Roman" w:hAnsi="Times New Roman"/>
          <w:b/>
          <w:sz w:val="28"/>
          <w:szCs w:val="28"/>
        </w:rPr>
        <w:t xml:space="preserve"> </w:t>
      </w:r>
      <w:r w:rsidRPr="00806976">
        <w:rPr>
          <w:rFonts w:ascii="Times New Roman" w:hAnsi="Times New Roman"/>
          <w:sz w:val="28"/>
          <w:szCs w:val="28"/>
        </w:rPr>
        <w:t xml:space="preserve"> Este Concejo; </w:t>
      </w:r>
      <w:r w:rsidRPr="00806976">
        <w:rPr>
          <w:rFonts w:ascii="Times New Roman" w:hAnsi="Times New Roman"/>
          <w:b/>
          <w:sz w:val="28"/>
          <w:szCs w:val="28"/>
        </w:rPr>
        <w:t>ACUERDA:</w:t>
      </w:r>
      <w:r w:rsidRPr="00806976">
        <w:rPr>
          <w:rFonts w:ascii="Times New Roman" w:hAnsi="Times New Roman"/>
          <w:sz w:val="28"/>
          <w:szCs w:val="28"/>
        </w:rPr>
        <w:t xml:space="preserve"> Que en ausencia de los Concejales Cnel. Ángel Román Sermeño Nieto, Tercer Regidor Propietario asume votación  el señor Joel Albertico López, Segundo Regidor Suplente, </w:t>
      </w:r>
      <w:r w:rsidRPr="00806976">
        <w:rPr>
          <w:rFonts w:ascii="Times New Roman" w:hAnsi="Times New Roman"/>
          <w:sz w:val="28"/>
          <w:szCs w:val="28"/>
        </w:rPr>
        <w:lastRenderedPageBreak/>
        <w:t>señor</w:t>
      </w:r>
      <w:r>
        <w:rPr>
          <w:rFonts w:ascii="Times New Roman" w:hAnsi="Times New Roman"/>
          <w:sz w:val="28"/>
          <w:szCs w:val="28"/>
        </w:rPr>
        <w:t xml:space="preserve">a </w:t>
      </w:r>
      <w:r w:rsidRPr="00806976">
        <w:rPr>
          <w:rFonts w:ascii="Times New Roman" w:hAnsi="Times New Roman"/>
          <w:sz w:val="28"/>
          <w:szCs w:val="28"/>
        </w:rPr>
        <w:t xml:space="preserve">Rubenia Delfina Mira Hernández, Decima Regidora Propietaria; asume votación el señor José Asencio Aguilar Granados, Tercer Regidor Suplente y por el señor Ricardo Rubén Barrera Peña, Noveno Regidor Propietario, asume votación el Joven Mario Alberto Tobar Meléndez, Cuarto Regidor Suplente.   </w:t>
      </w:r>
      <w:r>
        <w:rPr>
          <w:rFonts w:ascii="Times New Roman" w:hAnsi="Times New Roman"/>
          <w:sz w:val="28"/>
          <w:szCs w:val="28"/>
        </w:rPr>
        <w:t xml:space="preserve">     </w:t>
      </w:r>
      <w:r w:rsidRPr="00806976">
        <w:rPr>
          <w:rFonts w:ascii="Times New Roman" w:hAnsi="Times New Roman"/>
          <w:sz w:val="28"/>
          <w:szCs w:val="28"/>
        </w:rPr>
        <w:t xml:space="preserve"> .-</w:t>
      </w:r>
      <w:r w:rsidRPr="00806976">
        <w:rPr>
          <w:rFonts w:ascii="Times New Roman" w:hAnsi="Times New Roman"/>
          <w:b/>
          <w:sz w:val="28"/>
          <w:szCs w:val="28"/>
        </w:rPr>
        <w:t>CERTIFÍQUESE Y COMUNÍQUESE</w:t>
      </w:r>
      <w:r w:rsidRPr="005C4B71">
        <w:rPr>
          <w:rFonts w:ascii="Times New Roman" w:hAnsi="Times New Roman"/>
          <w:b/>
          <w:sz w:val="28"/>
          <w:szCs w:val="28"/>
        </w:rPr>
        <w:t xml:space="preserve">.- </w:t>
      </w:r>
      <w:r w:rsidRPr="005C4B71">
        <w:rPr>
          <w:rFonts w:ascii="Times New Roman" w:eastAsia="Times New Roman" w:hAnsi="Times New Roman"/>
          <w:b/>
          <w:sz w:val="28"/>
          <w:szCs w:val="28"/>
          <w:lang w:val="es-ES_tradnl" w:eastAsia="es-ES"/>
        </w:rPr>
        <w:t xml:space="preserve">ACUERDO MUNICIPAL TRES. </w:t>
      </w:r>
      <w:r w:rsidRPr="005C4B71">
        <w:rPr>
          <w:rFonts w:ascii="Times New Roman" w:eastAsia="Times New Roman" w:hAnsi="Times New Roman"/>
          <w:sz w:val="28"/>
          <w:szCs w:val="28"/>
          <w:lang w:val="es-ES_tradnl" w:eastAsia="es-ES"/>
        </w:rPr>
        <w:t xml:space="preserve">El Concejo Municipal en uso de sus facultades legales, de conformidad al art. 86 inciso 3º, 203 y 204 de la Constitución de la República. Art. 30 numeral 4) 9) y 14) y art. 31 numeral del Código Municipal. </w:t>
      </w:r>
      <w:r w:rsidRPr="00B055D6">
        <w:rPr>
          <w:rFonts w:ascii="Times New Roman" w:eastAsia="Times New Roman" w:hAnsi="Times New Roman"/>
          <w:b/>
          <w:sz w:val="28"/>
          <w:szCs w:val="28"/>
          <w:u w:val="single"/>
          <w:lang w:val="es-ES_tradnl" w:eastAsia="es-ES"/>
        </w:rPr>
        <w:t>Considerando</w:t>
      </w:r>
      <w:r>
        <w:rPr>
          <w:rFonts w:ascii="Times New Roman" w:eastAsia="Times New Roman" w:hAnsi="Times New Roman"/>
          <w:sz w:val="28"/>
          <w:szCs w:val="28"/>
          <w:lang w:val="es-ES_tradnl" w:eastAsia="es-ES"/>
        </w:rPr>
        <w:t>:</w:t>
      </w:r>
      <w:r w:rsidRPr="005C4B71">
        <w:rPr>
          <w:rFonts w:ascii="Times New Roman" w:eastAsia="Times New Roman" w:hAnsi="Times New Roman"/>
          <w:sz w:val="28"/>
          <w:szCs w:val="28"/>
          <w:lang w:val="es-ES_tradnl" w:eastAsia="es-ES"/>
        </w:rPr>
        <w:t xml:space="preserve"> la Declaratoria de Urgencia en Recolección de Desechos Sólidos en el municipio de Apopa. Por acuerdo municipal número cinco del acta 33 de la sesión ordinaria de fecha 01/08/2019. Plan Operativo para alquiler de Equipo para cumplir con las rutas establecidas y Oficio No. 01 de fecha 03/08/2019. Firmado por Dra. Mirna Elizabeth Alfaro Directora de Unidad Comunitaria de Salud Familiar Intermedia Chintuc. Concediendo plazo de 72 horas para evacuar los desechos recolectados en el plantel municipal y solicitud de Plan para manejo de los desechos. Requerimiento de </w:t>
      </w:r>
      <w:r>
        <w:rPr>
          <w:rFonts w:ascii="Times New Roman" w:eastAsia="Times New Roman" w:hAnsi="Times New Roman"/>
          <w:sz w:val="28"/>
          <w:szCs w:val="28"/>
          <w:lang w:val="es-ES_tradnl" w:eastAsia="es-ES"/>
        </w:rPr>
        <w:t>Sr. Miguel Ángel Guillen/</w:t>
      </w:r>
      <w:r w:rsidRPr="005C4B71">
        <w:rPr>
          <w:rFonts w:ascii="Times New Roman" w:eastAsia="Times New Roman" w:hAnsi="Times New Roman"/>
          <w:sz w:val="28"/>
          <w:szCs w:val="28"/>
          <w:lang w:val="es-ES_tradnl" w:eastAsia="es-ES"/>
        </w:rPr>
        <w:t>Jefe de talleres, para alquiler de camiones recolectores según especificación técnica:</w:t>
      </w:r>
    </w:p>
    <w:p w:rsidR="00530AE3" w:rsidRPr="005C4B71" w:rsidRDefault="00530AE3" w:rsidP="00530AE3">
      <w:pPr>
        <w:spacing w:after="160" w:line="259" w:lineRule="auto"/>
        <w:jc w:val="both"/>
        <w:rPr>
          <w:rFonts w:ascii="Times New Roman" w:eastAsia="Calibri" w:hAnsi="Times New Roman" w:cs="Times New Roman"/>
          <w:sz w:val="24"/>
          <w:lang w:val="es-SV"/>
        </w:rPr>
      </w:pPr>
    </w:p>
    <w:tbl>
      <w:tblPr>
        <w:tblStyle w:val="Tabladecuadrcula4-nfasis11"/>
        <w:tblW w:w="0" w:type="auto"/>
        <w:tblLook w:val="04A0" w:firstRow="1" w:lastRow="0" w:firstColumn="1" w:lastColumn="0" w:noHBand="0" w:noVBand="1"/>
      </w:tblPr>
      <w:tblGrid>
        <w:gridCol w:w="1696"/>
        <w:gridCol w:w="2127"/>
        <w:gridCol w:w="5005"/>
      </w:tblGrid>
      <w:tr w:rsidR="00530AE3" w:rsidRPr="005C4B71" w:rsidTr="00050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rsidR="00530AE3" w:rsidRPr="005C4B71" w:rsidRDefault="00530AE3" w:rsidP="000507F7">
            <w:pPr>
              <w:rPr>
                <w:rFonts w:ascii="Times New Roman" w:eastAsia="Calibri" w:hAnsi="Times New Roman"/>
              </w:rPr>
            </w:pPr>
            <w:r w:rsidRPr="005C4B71">
              <w:rPr>
                <w:rFonts w:ascii="Times New Roman" w:eastAsia="Calibri" w:hAnsi="Times New Roman"/>
              </w:rPr>
              <w:t>RENGLON</w:t>
            </w:r>
          </w:p>
        </w:tc>
        <w:tc>
          <w:tcPr>
            <w:tcW w:w="2127" w:type="dxa"/>
            <w:vAlign w:val="center"/>
          </w:tcPr>
          <w:p w:rsidR="00530AE3" w:rsidRPr="005C4B71" w:rsidRDefault="00530AE3" w:rsidP="000507F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rPr>
            </w:pPr>
            <w:r w:rsidRPr="005C4B71">
              <w:rPr>
                <w:rFonts w:ascii="Times New Roman" w:eastAsia="Calibri" w:hAnsi="Times New Roman"/>
              </w:rPr>
              <w:t>CANTIDAD</w:t>
            </w:r>
          </w:p>
        </w:tc>
        <w:tc>
          <w:tcPr>
            <w:tcW w:w="5005" w:type="dxa"/>
            <w:vAlign w:val="center"/>
          </w:tcPr>
          <w:p w:rsidR="00530AE3" w:rsidRPr="005C4B71" w:rsidRDefault="00530AE3" w:rsidP="000507F7">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rPr>
            </w:pPr>
            <w:r w:rsidRPr="005C4B71">
              <w:rPr>
                <w:rFonts w:ascii="Times New Roman" w:eastAsia="Calibri" w:hAnsi="Times New Roman"/>
              </w:rPr>
              <w:t>DESCRIPCIÓN</w:t>
            </w:r>
          </w:p>
        </w:tc>
      </w:tr>
      <w:tr w:rsidR="00530AE3" w:rsidRPr="005C4B71" w:rsidTr="00050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rsidR="00530AE3" w:rsidRPr="005C4B71" w:rsidRDefault="00530AE3" w:rsidP="000507F7">
            <w:pPr>
              <w:rPr>
                <w:rFonts w:ascii="Times New Roman" w:eastAsia="Calibri" w:hAnsi="Times New Roman"/>
              </w:rPr>
            </w:pPr>
            <w:r w:rsidRPr="005C4B71">
              <w:rPr>
                <w:rFonts w:ascii="Times New Roman" w:eastAsia="Calibri" w:hAnsi="Times New Roman"/>
              </w:rPr>
              <w:t>1</w:t>
            </w:r>
          </w:p>
        </w:tc>
        <w:tc>
          <w:tcPr>
            <w:tcW w:w="2127" w:type="dxa"/>
            <w:vAlign w:val="center"/>
          </w:tcPr>
          <w:p w:rsidR="00530AE3" w:rsidRPr="005C4B71" w:rsidRDefault="00530AE3" w:rsidP="000507F7">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5C4B71">
              <w:rPr>
                <w:rFonts w:ascii="Times New Roman" w:eastAsia="Calibri" w:hAnsi="Times New Roman"/>
              </w:rPr>
              <w:t>3</w:t>
            </w:r>
          </w:p>
        </w:tc>
        <w:tc>
          <w:tcPr>
            <w:tcW w:w="5005" w:type="dxa"/>
            <w:vAlign w:val="center"/>
          </w:tcPr>
          <w:p w:rsidR="00530AE3" w:rsidRPr="005C4B71" w:rsidRDefault="00530AE3" w:rsidP="000507F7">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5C4B71">
              <w:rPr>
                <w:rFonts w:ascii="Times New Roman" w:eastAsia="Calibri" w:hAnsi="Times New Roman"/>
              </w:rPr>
              <w:t xml:space="preserve">ARRENDAMIENTO DE CAMIONES COMPACTADORES DE 12 A 14 TONELADAS </w:t>
            </w:r>
          </w:p>
        </w:tc>
      </w:tr>
      <w:tr w:rsidR="00530AE3" w:rsidRPr="005C4B71" w:rsidTr="000507F7">
        <w:tc>
          <w:tcPr>
            <w:cnfStyle w:val="001000000000" w:firstRow="0" w:lastRow="0" w:firstColumn="1" w:lastColumn="0" w:oddVBand="0" w:evenVBand="0" w:oddHBand="0" w:evenHBand="0" w:firstRowFirstColumn="0" w:firstRowLastColumn="0" w:lastRowFirstColumn="0" w:lastRowLastColumn="0"/>
            <w:tcW w:w="1696" w:type="dxa"/>
            <w:vAlign w:val="center"/>
          </w:tcPr>
          <w:p w:rsidR="00530AE3" w:rsidRPr="005C4B71" w:rsidRDefault="00530AE3" w:rsidP="000507F7">
            <w:pPr>
              <w:rPr>
                <w:rFonts w:ascii="Times New Roman" w:eastAsia="Calibri" w:hAnsi="Times New Roman"/>
              </w:rPr>
            </w:pPr>
            <w:r w:rsidRPr="005C4B71">
              <w:rPr>
                <w:rFonts w:ascii="Times New Roman" w:eastAsia="Calibri" w:hAnsi="Times New Roman"/>
              </w:rPr>
              <w:t>2</w:t>
            </w:r>
          </w:p>
        </w:tc>
        <w:tc>
          <w:tcPr>
            <w:tcW w:w="2127" w:type="dxa"/>
            <w:vAlign w:val="center"/>
          </w:tcPr>
          <w:p w:rsidR="00530AE3" w:rsidRPr="005C4B71" w:rsidRDefault="00530AE3" w:rsidP="000507F7">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5C4B71">
              <w:rPr>
                <w:rFonts w:ascii="Times New Roman" w:eastAsia="Calibri" w:hAnsi="Times New Roman"/>
              </w:rPr>
              <w:t>2</w:t>
            </w:r>
          </w:p>
        </w:tc>
        <w:tc>
          <w:tcPr>
            <w:tcW w:w="5005" w:type="dxa"/>
            <w:vAlign w:val="center"/>
          </w:tcPr>
          <w:p w:rsidR="00530AE3" w:rsidRPr="005C4B71" w:rsidRDefault="00530AE3" w:rsidP="000507F7">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5C4B71">
              <w:rPr>
                <w:rFonts w:ascii="Times New Roman" w:eastAsia="Calibri" w:hAnsi="Times New Roman"/>
              </w:rPr>
              <w:t>ARRENDAMIENTO DE CAMIONES COMPACTADORES DE 8 TONELADAS</w:t>
            </w:r>
          </w:p>
        </w:tc>
      </w:tr>
    </w:tbl>
    <w:p w:rsidR="00530AE3" w:rsidRPr="005C4B71" w:rsidRDefault="00530AE3" w:rsidP="00530AE3">
      <w:pPr>
        <w:spacing w:after="0"/>
        <w:jc w:val="both"/>
        <w:rPr>
          <w:rFonts w:ascii="Arial" w:eastAsia="Times New Roman" w:hAnsi="Arial" w:cs="Arial"/>
          <w:lang w:val="es-ES_tradnl" w:eastAsia="es-ES"/>
        </w:rPr>
      </w:pPr>
    </w:p>
    <w:p w:rsidR="00530AE3" w:rsidRDefault="00530AE3" w:rsidP="00530AE3">
      <w:pPr>
        <w:spacing w:after="0"/>
        <w:jc w:val="both"/>
        <w:rPr>
          <w:rFonts w:ascii="Arial" w:eastAsia="Times New Roman" w:hAnsi="Arial" w:cs="Arial"/>
          <w:lang w:val="es-ES_tradnl" w:eastAsia="es-ES"/>
        </w:rPr>
      </w:pPr>
    </w:p>
    <w:p w:rsidR="00530AE3" w:rsidRPr="004D1A3E" w:rsidRDefault="00530AE3" w:rsidP="00530AE3">
      <w:pPr>
        <w:spacing w:after="0"/>
        <w:jc w:val="both"/>
        <w:rPr>
          <w:rFonts w:ascii="Times New Roman" w:eastAsia="Calibri" w:hAnsi="Times New Roman" w:cs="Times New Roman"/>
          <w:sz w:val="28"/>
          <w:szCs w:val="28"/>
        </w:rPr>
      </w:pPr>
      <w:r w:rsidRPr="005C4B71">
        <w:rPr>
          <w:rFonts w:ascii="Times New Roman" w:eastAsia="Times New Roman" w:hAnsi="Times New Roman" w:cs="Times New Roman"/>
          <w:sz w:val="28"/>
          <w:szCs w:val="28"/>
          <w:lang w:val="es-ES_tradnl" w:eastAsia="es-ES"/>
        </w:rPr>
        <w:t xml:space="preserve">Por </w:t>
      </w:r>
      <w:r w:rsidRPr="005C4B71">
        <w:rPr>
          <w:rFonts w:ascii="Times New Roman" w:eastAsia="Times New Roman" w:hAnsi="Times New Roman" w:cs="Times New Roman"/>
          <w:b/>
          <w:sz w:val="28"/>
          <w:szCs w:val="28"/>
          <w:lang w:val="es-ES_tradnl" w:eastAsia="es-ES"/>
        </w:rPr>
        <w:t>UNANIMIDAD</w:t>
      </w:r>
      <w:r w:rsidRPr="005C4B71">
        <w:rPr>
          <w:rFonts w:ascii="Times New Roman" w:eastAsia="Times New Roman" w:hAnsi="Times New Roman" w:cs="Times New Roman"/>
          <w:sz w:val="28"/>
          <w:szCs w:val="28"/>
          <w:lang w:val="es-ES_tradnl" w:eastAsia="es-ES"/>
        </w:rPr>
        <w:t xml:space="preserve"> de votos </w:t>
      </w:r>
      <w:r w:rsidRPr="005C4B71">
        <w:rPr>
          <w:rFonts w:ascii="Times New Roman" w:eastAsia="Times New Roman" w:hAnsi="Times New Roman" w:cs="Times New Roman"/>
          <w:b/>
          <w:sz w:val="28"/>
          <w:szCs w:val="28"/>
          <w:lang w:val="es-ES_tradnl" w:eastAsia="es-ES"/>
        </w:rPr>
        <w:t xml:space="preserve">ACUERDA: Primero: </w:t>
      </w:r>
      <w:r w:rsidRPr="005C4B71">
        <w:rPr>
          <w:rFonts w:ascii="Times New Roman" w:eastAsia="Times New Roman" w:hAnsi="Times New Roman" w:cs="Times New Roman"/>
          <w:sz w:val="28"/>
          <w:szCs w:val="28"/>
          <w:lang w:val="es-ES_tradnl" w:eastAsia="es-ES"/>
        </w:rPr>
        <w:t>Adjudicar el alquiler de camiones según especificación técnica a  Segundo: Autorizar a la Unidad Jurídica elabore contrato de alquiler para plazo de QUINCE DÍAS</w:t>
      </w:r>
      <w:r>
        <w:rPr>
          <w:rFonts w:ascii="Times New Roman" w:eastAsia="Times New Roman" w:hAnsi="Times New Roman" w:cs="Times New Roman"/>
          <w:sz w:val="28"/>
          <w:szCs w:val="28"/>
          <w:lang w:val="es-ES_tradnl" w:eastAsia="es-ES"/>
        </w:rPr>
        <w:t xml:space="preserve"> prorrogables</w:t>
      </w:r>
      <w:r w:rsidRPr="005C4B71">
        <w:rPr>
          <w:rFonts w:ascii="Times New Roman" w:eastAsia="Calibri" w:hAnsi="Times New Roman" w:cs="Times New Roman"/>
          <w:sz w:val="28"/>
          <w:szCs w:val="28"/>
          <w:lang w:val="es-SV"/>
        </w:rPr>
        <w:t>. Este acuerdo municipal se emite en base al numeral 7) de la agenda de esta sesión-</w:t>
      </w:r>
      <w:r w:rsidRPr="005C4B71">
        <w:rPr>
          <w:rFonts w:ascii="Times New Roman" w:eastAsia="Calibri" w:hAnsi="Times New Roman" w:cs="Times New Roman"/>
          <w:b/>
          <w:sz w:val="28"/>
          <w:szCs w:val="28"/>
          <w:lang w:val="es-SV"/>
        </w:rPr>
        <w:t>CERTIFÍQUESE Y COMUNÍQUESE.</w:t>
      </w:r>
      <w:r w:rsidRPr="005C4B71">
        <w:rPr>
          <w:rFonts w:ascii="Times New Roman" w:eastAsia="Calibri" w:hAnsi="Times New Roman" w:cs="Times New Roman"/>
          <w:sz w:val="28"/>
          <w:szCs w:val="28"/>
          <w:lang w:val="es-SV"/>
        </w:rPr>
        <w:t xml:space="preserve"> </w:t>
      </w:r>
      <w:r w:rsidRPr="005C4B71">
        <w:rPr>
          <w:rFonts w:ascii="Times New Roman" w:eastAsia="Calibri" w:hAnsi="Times New Roman" w:cs="Times New Roman"/>
          <w:b/>
          <w:bCs/>
          <w:sz w:val="28"/>
          <w:szCs w:val="28"/>
        </w:rPr>
        <w:t xml:space="preserve"> </w:t>
      </w:r>
      <w:r w:rsidRPr="004D1A3E">
        <w:rPr>
          <w:rFonts w:ascii="Times New Roman" w:hAnsi="Times New Roman" w:cs="Times New Roman"/>
          <w:sz w:val="28"/>
          <w:szCs w:val="28"/>
        </w:rPr>
        <w:t xml:space="preserve">Y no habiendo más que hacer constar se cierra la </w:t>
      </w:r>
      <w:r w:rsidRPr="00530AE3">
        <w:rPr>
          <w:rFonts w:ascii="Times New Roman" w:hAnsi="Times New Roman" w:cs="Times New Roman"/>
          <w:sz w:val="28"/>
          <w:szCs w:val="28"/>
        </w:rPr>
        <w:t>sesión a las catorce horas con cuarenta y cinco minutos</w:t>
      </w:r>
      <w:r w:rsidRPr="004D1A3E">
        <w:rPr>
          <w:rFonts w:ascii="Times New Roman" w:hAnsi="Times New Roman" w:cs="Times New Roman"/>
          <w:sz w:val="28"/>
          <w:szCs w:val="28"/>
        </w:rPr>
        <w:t xml:space="preserve"> del día </w:t>
      </w:r>
      <w:r>
        <w:rPr>
          <w:rFonts w:ascii="Times New Roman" w:hAnsi="Times New Roman" w:cs="Times New Roman"/>
          <w:sz w:val="28"/>
          <w:szCs w:val="28"/>
        </w:rPr>
        <w:t>sábado tres</w:t>
      </w:r>
      <w:r w:rsidRPr="004D1A3E">
        <w:rPr>
          <w:rFonts w:ascii="Times New Roman" w:hAnsi="Times New Roman" w:cs="Times New Roman"/>
          <w:sz w:val="28"/>
          <w:szCs w:val="28"/>
        </w:rPr>
        <w:t xml:space="preserve"> de agosto de dos mil diecinueve. Y para constancia firmamos. </w:t>
      </w:r>
    </w:p>
    <w:p w:rsidR="00530AE3" w:rsidRDefault="00530AE3" w:rsidP="00530AE3">
      <w:pPr>
        <w:tabs>
          <w:tab w:val="left" w:pos="4032"/>
        </w:tabs>
        <w:spacing w:after="0"/>
        <w:jc w:val="both"/>
        <w:rPr>
          <w:rFonts w:ascii="Times New Roman" w:eastAsia="Calibri" w:hAnsi="Times New Roman" w:cs="Times New Roman"/>
          <w:b/>
        </w:rPr>
      </w:pPr>
      <w:r>
        <w:rPr>
          <w:rFonts w:ascii="Times New Roman" w:eastAsia="Calibri" w:hAnsi="Times New Roman" w:cs="Times New Roman"/>
          <w:b/>
        </w:rPr>
        <w:tab/>
      </w:r>
    </w:p>
    <w:p w:rsidR="00530AE3" w:rsidRDefault="00530AE3" w:rsidP="00530AE3">
      <w:pPr>
        <w:tabs>
          <w:tab w:val="left" w:pos="864"/>
        </w:tabs>
        <w:spacing w:after="0"/>
        <w:rPr>
          <w:rFonts w:ascii="Times New Roman" w:eastAsia="Calibri" w:hAnsi="Times New Roman" w:cs="Times New Roman"/>
          <w:b/>
        </w:rPr>
      </w:pPr>
    </w:p>
    <w:p w:rsidR="00530AE3" w:rsidRDefault="00530AE3" w:rsidP="00530AE3">
      <w:pPr>
        <w:tabs>
          <w:tab w:val="left" w:pos="864"/>
        </w:tabs>
        <w:spacing w:after="0"/>
        <w:rPr>
          <w:rFonts w:ascii="Times New Roman" w:eastAsia="Calibri" w:hAnsi="Times New Roman" w:cs="Times New Roman"/>
          <w:b/>
        </w:rPr>
      </w:pPr>
    </w:p>
    <w:p w:rsidR="00530AE3" w:rsidRPr="00414E76" w:rsidRDefault="00530AE3" w:rsidP="00530AE3">
      <w:pPr>
        <w:tabs>
          <w:tab w:val="left" w:pos="864"/>
        </w:tabs>
        <w:spacing w:after="0" w:line="240" w:lineRule="auto"/>
        <w:rPr>
          <w:rFonts w:ascii="Times New Roman" w:eastAsia="Calibri" w:hAnsi="Times New Roman" w:cs="Times New Roman"/>
          <w:b/>
        </w:rPr>
      </w:pPr>
      <w:r w:rsidRPr="00414E76">
        <w:rPr>
          <w:rFonts w:ascii="Times New Roman" w:eastAsia="Calibri" w:hAnsi="Times New Roman" w:cs="Times New Roman"/>
          <w:b/>
        </w:rPr>
        <w:t>Cnel. José Santiago Zelaya Domínguez</w:t>
      </w:r>
    </w:p>
    <w:p w:rsidR="00530AE3" w:rsidRDefault="00530AE3" w:rsidP="00530AE3">
      <w:pPr>
        <w:tabs>
          <w:tab w:val="left" w:pos="864"/>
        </w:tabs>
        <w:spacing w:after="0" w:line="240" w:lineRule="auto"/>
        <w:ind w:firstLine="1"/>
        <w:rPr>
          <w:rFonts w:ascii="Times New Roman" w:eastAsia="Calibri" w:hAnsi="Times New Roman" w:cs="Times New Roman"/>
          <w:b/>
        </w:rPr>
      </w:pPr>
      <w:r w:rsidRPr="00414E76">
        <w:rPr>
          <w:rFonts w:ascii="Times New Roman" w:eastAsia="Calibri" w:hAnsi="Times New Roman" w:cs="Times New Roman"/>
          <w:b/>
        </w:rPr>
        <w:t xml:space="preserve">          Alcalde Municipal.                                         </w:t>
      </w:r>
      <w:r>
        <w:rPr>
          <w:rFonts w:ascii="Times New Roman" w:eastAsia="Calibri" w:hAnsi="Times New Roman" w:cs="Times New Roman"/>
          <w:b/>
        </w:rPr>
        <w:t xml:space="preserve">      Licdo. Darwin David Maldonado García</w:t>
      </w:r>
    </w:p>
    <w:p w:rsidR="00530AE3" w:rsidRDefault="00530AE3" w:rsidP="00530AE3">
      <w:pPr>
        <w:tabs>
          <w:tab w:val="left" w:pos="5131"/>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 </w:t>
      </w:r>
      <w:r>
        <w:rPr>
          <w:rFonts w:ascii="Times New Roman" w:eastAsia="Calibri" w:hAnsi="Times New Roman" w:cs="Times New Roman"/>
          <w:b/>
        </w:rPr>
        <w:tab/>
        <w:t xml:space="preserve">         Síndico Municipal</w:t>
      </w:r>
    </w:p>
    <w:p w:rsidR="00530AE3" w:rsidRDefault="00530AE3" w:rsidP="00530AE3">
      <w:pPr>
        <w:tabs>
          <w:tab w:val="left" w:pos="7560"/>
        </w:tabs>
        <w:spacing w:after="0" w:line="240" w:lineRule="auto"/>
        <w:jc w:val="both"/>
        <w:rPr>
          <w:rFonts w:ascii="Times New Roman" w:eastAsia="Calibri" w:hAnsi="Times New Roman" w:cs="Times New Roman"/>
          <w:b/>
        </w:rPr>
      </w:pPr>
    </w:p>
    <w:p w:rsidR="00530AE3" w:rsidRDefault="00530AE3" w:rsidP="00530AE3">
      <w:pPr>
        <w:tabs>
          <w:tab w:val="left" w:pos="7560"/>
        </w:tabs>
        <w:spacing w:after="0" w:line="240" w:lineRule="auto"/>
        <w:jc w:val="both"/>
        <w:rPr>
          <w:rFonts w:ascii="Times New Roman" w:eastAsia="Calibri" w:hAnsi="Times New Roman" w:cs="Times New Roman"/>
          <w:b/>
        </w:rPr>
      </w:pPr>
    </w:p>
    <w:p w:rsidR="00530AE3" w:rsidRDefault="00530AE3" w:rsidP="00530AE3">
      <w:pPr>
        <w:tabs>
          <w:tab w:val="left" w:pos="7560"/>
        </w:tabs>
        <w:spacing w:after="0" w:line="240" w:lineRule="auto"/>
        <w:jc w:val="both"/>
        <w:rPr>
          <w:rFonts w:ascii="Times New Roman" w:eastAsia="Calibri" w:hAnsi="Times New Roman" w:cs="Times New Roman"/>
          <w:b/>
        </w:rPr>
      </w:pPr>
    </w:p>
    <w:p w:rsidR="00530AE3" w:rsidRPr="00414E76" w:rsidRDefault="00530AE3" w:rsidP="00530AE3">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Sra. María del Carmen García                            </w:t>
      </w:r>
      <w:r>
        <w:rPr>
          <w:rFonts w:ascii="Times New Roman" w:eastAsia="Calibri" w:hAnsi="Times New Roman" w:cs="Times New Roman"/>
          <w:b/>
        </w:rPr>
        <w:t xml:space="preserve">                 </w:t>
      </w:r>
      <w:r w:rsidRPr="00414E76">
        <w:rPr>
          <w:rFonts w:ascii="Times New Roman" w:eastAsia="Calibri" w:hAnsi="Times New Roman" w:cs="Times New Roman"/>
          <w:b/>
        </w:rPr>
        <w:t xml:space="preserve">Sr. Oscar Armando Rivas                                    </w:t>
      </w:r>
    </w:p>
    <w:p w:rsidR="00530AE3" w:rsidRPr="00414E76" w:rsidRDefault="00530AE3" w:rsidP="00530AE3">
      <w:pPr>
        <w:tabs>
          <w:tab w:val="left" w:pos="756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Primera </w:t>
      </w:r>
      <w:r w:rsidRPr="00414E76">
        <w:rPr>
          <w:rFonts w:ascii="Times New Roman" w:eastAsia="Calibri" w:hAnsi="Times New Roman" w:cs="Times New Roman"/>
          <w:b/>
        </w:rPr>
        <w:t>Regidora Propietari</w:t>
      </w:r>
      <w:r>
        <w:rPr>
          <w:rFonts w:ascii="Times New Roman" w:eastAsia="Calibri" w:hAnsi="Times New Roman" w:cs="Times New Roman"/>
          <w:b/>
        </w:rPr>
        <w:t>a</w:t>
      </w:r>
      <w:r w:rsidRPr="00414E76">
        <w:rPr>
          <w:rFonts w:ascii="Times New Roman" w:eastAsia="Calibri" w:hAnsi="Times New Roman" w:cs="Times New Roman"/>
          <w:b/>
        </w:rPr>
        <w:t xml:space="preserve">.   </w:t>
      </w:r>
      <w:r>
        <w:rPr>
          <w:rFonts w:ascii="Times New Roman" w:eastAsia="Calibri" w:hAnsi="Times New Roman" w:cs="Times New Roman"/>
          <w:b/>
        </w:rPr>
        <w:t xml:space="preserve">                                  Segundo </w:t>
      </w:r>
      <w:r w:rsidRPr="00414E76">
        <w:rPr>
          <w:rFonts w:ascii="Times New Roman" w:eastAsia="Calibri" w:hAnsi="Times New Roman" w:cs="Times New Roman"/>
          <w:b/>
        </w:rPr>
        <w:t xml:space="preserve">Regidor Propietario.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p>
    <w:p w:rsidR="00530AE3" w:rsidRDefault="00530AE3" w:rsidP="00530AE3">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p>
    <w:p w:rsidR="00530AE3" w:rsidRDefault="00530AE3" w:rsidP="00530AE3">
      <w:pPr>
        <w:tabs>
          <w:tab w:val="left" w:pos="7560"/>
        </w:tabs>
        <w:spacing w:after="0" w:line="240" w:lineRule="auto"/>
        <w:jc w:val="both"/>
        <w:rPr>
          <w:rFonts w:ascii="Times New Roman" w:eastAsia="Calibri" w:hAnsi="Times New Roman" w:cs="Times New Roman"/>
          <w:b/>
        </w:rPr>
      </w:pPr>
    </w:p>
    <w:p w:rsidR="00530AE3" w:rsidRDefault="00530AE3" w:rsidP="00530AE3">
      <w:pPr>
        <w:tabs>
          <w:tab w:val="left" w:pos="7560"/>
        </w:tabs>
        <w:spacing w:after="0" w:line="240" w:lineRule="auto"/>
        <w:jc w:val="both"/>
        <w:rPr>
          <w:rFonts w:ascii="Times New Roman" w:eastAsia="Calibri" w:hAnsi="Times New Roman" w:cs="Times New Roman"/>
          <w:b/>
        </w:rPr>
      </w:pPr>
    </w:p>
    <w:p w:rsidR="00530AE3" w:rsidRPr="00AA4A09" w:rsidRDefault="00530AE3" w:rsidP="00530AE3">
      <w:pPr>
        <w:tabs>
          <w:tab w:val="left" w:pos="864"/>
        </w:tabs>
        <w:spacing w:after="0" w:line="240" w:lineRule="auto"/>
        <w:ind w:firstLine="1"/>
        <w:rPr>
          <w:rFonts w:ascii="Times New Roman" w:eastAsia="Calibri" w:hAnsi="Times New Roman" w:cs="Times New Roman"/>
          <w:b/>
        </w:rPr>
      </w:pPr>
      <w:r w:rsidRPr="00AA4A09">
        <w:rPr>
          <w:rFonts w:ascii="Times New Roman" w:eastAsia="Calibri" w:hAnsi="Times New Roman" w:cs="Times New Roman"/>
          <w:b/>
        </w:rPr>
        <w:t>Cnel. Ángel Román Sermeño Nieto</w:t>
      </w:r>
      <w:r>
        <w:rPr>
          <w:rFonts w:ascii="Times New Roman" w:eastAsia="Calibri" w:hAnsi="Times New Roman" w:cs="Times New Roman"/>
          <w:b/>
        </w:rPr>
        <w:t xml:space="preserve">                                    </w:t>
      </w:r>
      <w:r w:rsidRPr="00414E76">
        <w:rPr>
          <w:rFonts w:ascii="Times New Roman" w:eastAsia="Calibri" w:hAnsi="Times New Roman" w:cs="Times New Roman"/>
          <w:b/>
        </w:rPr>
        <w:t>Sr. Calixto Henríquez Rodríguez,</w:t>
      </w:r>
      <w:r>
        <w:rPr>
          <w:rFonts w:ascii="Times New Roman" w:eastAsia="Calibri" w:hAnsi="Times New Roman" w:cs="Times New Roman"/>
          <w:b/>
        </w:rPr>
        <w:t xml:space="preserve">                                      </w:t>
      </w:r>
    </w:p>
    <w:p w:rsidR="00530AE3" w:rsidRDefault="00530AE3" w:rsidP="00530AE3">
      <w:pPr>
        <w:tabs>
          <w:tab w:val="center" w:pos="4532"/>
        </w:tabs>
        <w:spacing w:after="0" w:line="240" w:lineRule="auto"/>
        <w:ind w:firstLine="1"/>
        <w:rPr>
          <w:rFonts w:ascii="Times New Roman" w:eastAsia="Calibri" w:hAnsi="Times New Roman" w:cs="Times New Roman"/>
          <w:b/>
        </w:rPr>
      </w:pPr>
      <w:r>
        <w:rPr>
          <w:rFonts w:ascii="Times New Roman" w:eastAsia="Calibri" w:hAnsi="Times New Roman" w:cs="Times New Roman"/>
          <w:b/>
        </w:rPr>
        <w:t>Tercer Regidor Propietario</w:t>
      </w:r>
      <w:r w:rsidRPr="00AA4A09">
        <w:rPr>
          <w:rFonts w:ascii="Times New Roman" w:eastAsia="Calibri" w:hAnsi="Times New Roman" w:cs="Times New Roman"/>
          <w:b/>
        </w:rPr>
        <w:t>.</w:t>
      </w:r>
      <w:r>
        <w:rPr>
          <w:rFonts w:ascii="Times New Roman" w:eastAsia="Calibri" w:hAnsi="Times New Roman" w:cs="Times New Roman"/>
          <w:b/>
        </w:rPr>
        <w:tab/>
        <w:t xml:space="preserve">                                                      Cuarto Regidor</w:t>
      </w:r>
      <w:r w:rsidRPr="00414E76">
        <w:rPr>
          <w:rFonts w:ascii="Times New Roman" w:eastAsia="Calibri" w:hAnsi="Times New Roman" w:cs="Times New Roman"/>
          <w:b/>
        </w:rPr>
        <w:t xml:space="preserve"> Propietari</w:t>
      </w:r>
      <w:r>
        <w:rPr>
          <w:rFonts w:ascii="Times New Roman" w:eastAsia="Calibri" w:hAnsi="Times New Roman" w:cs="Times New Roman"/>
          <w:b/>
        </w:rPr>
        <w:t>o</w:t>
      </w:r>
      <w:r w:rsidRPr="00414E76">
        <w:rPr>
          <w:rFonts w:ascii="Times New Roman" w:eastAsia="Calibri" w:hAnsi="Times New Roman" w:cs="Times New Roman"/>
          <w:b/>
        </w:rPr>
        <w:t>.</w:t>
      </w:r>
    </w:p>
    <w:p w:rsidR="00530AE3" w:rsidRDefault="00530AE3" w:rsidP="00530AE3">
      <w:pPr>
        <w:tabs>
          <w:tab w:val="left" w:pos="5110"/>
        </w:tabs>
        <w:spacing w:after="0" w:line="240" w:lineRule="auto"/>
        <w:ind w:firstLine="1"/>
        <w:rPr>
          <w:rFonts w:ascii="Times New Roman" w:eastAsia="Calibri" w:hAnsi="Times New Roman" w:cs="Times New Roman"/>
          <w:b/>
        </w:rPr>
      </w:pPr>
      <w:r w:rsidRPr="00AA4A09">
        <w:rPr>
          <w:rFonts w:ascii="Times New Roman" w:eastAsia="Calibri" w:hAnsi="Times New Roman" w:cs="Times New Roman"/>
          <w:b/>
        </w:rPr>
        <w:tab/>
      </w:r>
    </w:p>
    <w:p w:rsidR="00530AE3" w:rsidRDefault="00530AE3" w:rsidP="00530AE3">
      <w:pPr>
        <w:tabs>
          <w:tab w:val="left" w:pos="7560"/>
        </w:tabs>
        <w:spacing w:after="0" w:line="240" w:lineRule="auto"/>
        <w:jc w:val="both"/>
        <w:rPr>
          <w:rFonts w:ascii="Times New Roman" w:eastAsia="Calibri" w:hAnsi="Times New Roman" w:cs="Times New Roman"/>
          <w:b/>
          <w:highlight w:val="yellow"/>
        </w:rPr>
      </w:pPr>
      <w:r w:rsidRPr="0052080E">
        <w:rPr>
          <w:rFonts w:ascii="Times New Roman" w:eastAsia="Calibri" w:hAnsi="Times New Roman" w:cs="Times New Roman"/>
          <w:b/>
          <w:highlight w:val="yellow"/>
        </w:rPr>
        <w:t xml:space="preserve">                           </w:t>
      </w:r>
    </w:p>
    <w:p w:rsidR="00530AE3" w:rsidRPr="0052080E" w:rsidRDefault="00530AE3" w:rsidP="00530AE3">
      <w:pPr>
        <w:tabs>
          <w:tab w:val="left" w:pos="7560"/>
        </w:tabs>
        <w:spacing w:after="0" w:line="240" w:lineRule="auto"/>
        <w:jc w:val="both"/>
        <w:rPr>
          <w:rFonts w:ascii="Times New Roman" w:eastAsia="Calibri" w:hAnsi="Times New Roman" w:cs="Times New Roman"/>
          <w:b/>
          <w:highlight w:val="yellow"/>
        </w:rPr>
      </w:pPr>
      <w:r w:rsidRPr="0052080E">
        <w:rPr>
          <w:rFonts w:ascii="Times New Roman" w:eastAsia="Calibri" w:hAnsi="Times New Roman" w:cs="Times New Roman"/>
          <w:b/>
          <w:highlight w:val="yellow"/>
        </w:rPr>
        <w:t xml:space="preserve">                       </w:t>
      </w:r>
    </w:p>
    <w:p w:rsidR="00530AE3" w:rsidRPr="00414E76" w:rsidRDefault="00530AE3" w:rsidP="00530AE3">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 xml:space="preserve">Lcda. Adela María Cortez Coto                                                   </w:t>
      </w:r>
      <w:r w:rsidRPr="00414E76">
        <w:rPr>
          <w:rFonts w:ascii="Times New Roman" w:eastAsia="Calibri" w:hAnsi="Times New Roman" w:cs="Times New Roman"/>
          <w:b/>
        </w:rPr>
        <w:t xml:space="preserve">Licda. Silvia Ismenia Ruiz,                                                 </w:t>
      </w:r>
    </w:p>
    <w:p w:rsidR="00530AE3" w:rsidRDefault="00530AE3" w:rsidP="00530AE3">
      <w:pPr>
        <w:tabs>
          <w:tab w:val="center" w:pos="4712"/>
        </w:tabs>
        <w:spacing w:after="0" w:line="240" w:lineRule="auto"/>
        <w:rPr>
          <w:rFonts w:ascii="Times New Roman" w:eastAsia="Calibri" w:hAnsi="Times New Roman" w:cs="Times New Roman"/>
          <w:b/>
        </w:rPr>
      </w:pPr>
      <w:r>
        <w:rPr>
          <w:rFonts w:ascii="Times New Roman" w:eastAsia="Calibri" w:hAnsi="Times New Roman" w:cs="Times New Roman"/>
          <w:b/>
        </w:rPr>
        <w:t xml:space="preserve"> Quinta Regidora Propietaria.</w:t>
      </w:r>
      <w:r w:rsidRPr="00353C1E">
        <w:rPr>
          <w:rFonts w:ascii="Times New Roman" w:eastAsia="Calibri" w:hAnsi="Times New Roman" w:cs="Times New Roman"/>
          <w:b/>
        </w:rPr>
        <w:t xml:space="preserve"> </w:t>
      </w:r>
      <w:r>
        <w:rPr>
          <w:rFonts w:ascii="Times New Roman" w:eastAsia="Calibri" w:hAnsi="Times New Roman" w:cs="Times New Roman"/>
          <w:b/>
        </w:rPr>
        <w:t xml:space="preserve">                                                    Sexta </w:t>
      </w:r>
      <w:r w:rsidRPr="00414E76">
        <w:rPr>
          <w:rFonts w:ascii="Times New Roman" w:eastAsia="Calibri" w:hAnsi="Times New Roman" w:cs="Times New Roman"/>
          <w:b/>
        </w:rPr>
        <w:t>Regidor</w:t>
      </w:r>
      <w:r>
        <w:rPr>
          <w:rFonts w:ascii="Times New Roman" w:eastAsia="Calibri" w:hAnsi="Times New Roman" w:cs="Times New Roman"/>
          <w:b/>
        </w:rPr>
        <w:t xml:space="preserve">a Propietaria                    </w:t>
      </w:r>
    </w:p>
    <w:p w:rsidR="00530AE3" w:rsidRDefault="00530AE3" w:rsidP="00530AE3">
      <w:pPr>
        <w:tabs>
          <w:tab w:val="left" w:pos="5845"/>
        </w:tabs>
        <w:spacing w:after="0" w:line="240" w:lineRule="auto"/>
        <w:ind w:left="360"/>
        <w:rPr>
          <w:rFonts w:ascii="Times New Roman" w:eastAsia="Calibri" w:hAnsi="Times New Roman" w:cs="Times New Roman"/>
          <w:b/>
        </w:rPr>
      </w:pPr>
      <w:r>
        <w:rPr>
          <w:rFonts w:ascii="Times New Roman" w:eastAsia="Calibri" w:hAnsi="Times New Roman" w:cs="Times New Roman"/>
          <w:b/>
        </w:rPr>
        <w:tab/>
      </w:r>
    </w:p>
    <w:p w:rsidR="00530AE3" w:rsidRDefault="00530AE3" w:rsidP="00530AE3">
      <w:pPr>
        <w:tabs>
          <w:tab w:val="left" w:pos="7560"/>
        </w:tabs>
        <w:spacing w:after="0" w:line="240" w:lineRule="auto"/>
        <w:jc w:val="both"/>
        <w:rPr>
          <w:rFonts w:ascii="Times New Roman" w:eastAsia="Calibri" w:hAnsi="Times New Roman" w:cs="Times New Roman"/>
          <w:b/>
        </w:rPr>
      </w:pPr>
    </w:p>
    <w:p w:rsidR="00530AE3" w:rsidRDefault="00530AE3" w:rsidP="00530AE3">
      <w:pPr>
        <w:tabs>
          <w:tab w:val="left" w:pos="7560"/>
        </w:tabs>
        <w:spacing w:after="0" w:line="240" w:lineRule="auto"/>
        <w:jc w:val="both"/>
        <w:rPr>
          <w:rFonts w:ascii="Times New Roman" w:eastAsia="Calibri" w:hAnsi="Times New Roman" w:cs="Times New Roman"/>
          <w:b/>
        </w:rPr>
      </w:pPr>
    </w:p>
    <w:p w:rsidR="00530AE3" w:rsidRPr="00414E76" w:rsidRDefault="00530AE3" w:rsidP="00530AE3">
      <w:pPr>
        <w:tabs>
          <w:tab w:val="left" w:pos="756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Sr. José David</w:t>
      </w:r>
      <w:r w:rsidRPr="00414E76">
        <w:rPr>
          <w:rFonts w:ascii="Times New Roman" w:eastAsia="Calibri" w:hAnsi="Times New Roman" w:cs="Times New Roman"/>
          <w:b/>
        </w:rPr>
        <w:t xml:space="preserve"> Recinos Tobar,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Sr. Oscar Adalberto Recinos Martínez,</w:t>
      </w:r>
    </w:p>
    <w:p w:rsidR="00530AE3" w:rsidRDefault="00530AE3" w:rsidP="00530AE3">
      <w:pPr>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Séptimo Regidor</w:t>
      </w:r>
      <w:r w:rsidRPr="00414E76">
        <w:rPr>
          <w:rFonts w:ascii="Times New Roman" w:eastAsia="Calibri" w:hAnsi="Times New Roman" w:cs="Times New Roman"/>
          <w:b/>
        </w:rPr>
        <w:t xml:space="preserve"> Propietari</w:t>
      </w:r>
      <w:r>
        <w:rPr>
          <w:rFonts w:ascii="Times New Roman" w:eastAsia="Calibri" w:hAnsi="Times New Roman" w:cs="Times New Roman"/>
          <w:b/>
        </w:rPr>
        <w:t>o</w:t>
      </w:r>
      <w:r w:rsidRPr="00414E76">
        <w:rPr>
          <w:rFonts w:ascii="Times New Roman" w:eastAsia="Calibri" w:hAnsi="Times New Roman" w:cs="Times New Roman"/>
          <w:b/>
        </w:rPr>
        <w:t xml:space="preserve">.                         </w:t>
      </w:r>
      <w:r>
        <w:rPr>
          <w:rFonts w:ascii="Times New Roman" w:eastAsia="Calibri" w:hAnsi="Times New Roman" w:cs="Times New Roman"/>
          <w:b/>
        </w:rPr>
        <w:t xml:space="preserve">                         Octavo Regidor Propietario.</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p>
    <w:p w:rsidR="00530AE3" w:rsidRPr="00414E76" w:rsidRDefault="00530AE3" w:rsidP="00530AE3">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    </w:t>
      </w:r>
    </w:p>
    <w:p w:rsidR="00530AE3" w:rsidRDefault="00530AE3" w:rsidP="00530AE3">
      <w:pPr>
        <w:tabs>
          <w:tab w:val="left" w:pos="5352"/>
        </w:tabs>
        <w:spacing w:after="0" w:line="240" w:lineRule="auto"/>
        <w:jc w:val="both"/>
        <w:rPr>
          <w:rFonts w:ascii="Times New Roman" w:eastAsia="Calibri" w:hAnsi="Times New Roman" w:cs="Times New Roman"/>
          <w:b/>
        </w:rPr>
      </w:pPr>
    </w:p>
    <w:p w:rsidR="00530AE3" w:rsidRDefault="00530AE3" w:rsidP="00530AE3">
      <w:pPr>
        <w:tabs>
          <w:tab w:val="left" w:pos="7560"/>
        </w:tabs>
        <w:spacing w:after="0" w:line="240" w:lineRule="auto"/>
        <w:jc w:val="both"/>
        <w:rPr>
          <w:rFonts w:ascii="Times New Roman" w:eastAsia="Calibri" w:hAnsi="Times New Roman" w:cs="Times New Roman"/>
          <w:b/>
        </w:rPr>
      </w:pPr>
    </w:p>
    <w:p w:rsidR="00530AE3" w:rsidRDefault="00530AE3" w:rsidP="00530AE3">
      <w:pPr>
        <w:spacing w:after="0" w:line="240" w:lineRule="auto"/>
        <w:rPr>
          <w:rFonts w:ascii="Times New Roman" w:eastAsia="Calibri" w:hAnsi="Times New Roman" w:cs="Times New Roman"/>
          <w:b/>
        </w:rPr>
      </w:pPr>
      <w:r w:rsidRPr="00414E76">
        <w:rPr>
          <w:rFonts w:ascii="Times New Roman" w:eastAsia="Calibri" w:hAnsi="Times New Roman" w:cs="Times New Roman"/>
          <w:b/>
        </w:rPr>
        <w:t xml:space="preserve">Sr. Ricardo Rubén Barrera Peña,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Sra. Rubenia Delfina Mira Hernández,</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r>
        <w:rPr>
          <w:rFonts w:ascii="Times New Roman" w:eastAsia="Calibri" w:hAnsi="Times New Roman" w:cs="Times New Roman"/>
          <w:b/>
        </w:rPr>
        <w:t xml:space="preserve">Noveno </w:t>
      </w:r>
      <w:r w:rsidRPr="00414E76">
        <w:rPr>
          <w:rFonts w:ascii="Times New Roman" w:eastAsia="Calibri" w:hAnsi="Times New Roman" w:cs="Times New Roman"/>
          <w:b/>
        </w:rPr>
        <w:t>Regidor Propietario</w:t>
      </w:r>
      <w:r>
        <w:rPr>
          <w:rFonts w:ascii="Times New Roman" w:eastAsia="Calibri" w:hAnsi="Times New Roman" w:cs="Times New Roman"/>
          <w:b/>
        </w:rPr>
        <w:t>.                                                      Decima Regidora Propietaria.</w:t>
      </w:r>
    </w:p>
    <w:p w:rsidR="00530AE3" w:rsidRDefault="00530AE3" w:rsidP="00530AE3">
      <w:pPr>
        <w:tabs>
          <w:tab w:val="left" w:pos="6181"/>
        </w:tabs>
        <w:spacing w:after="0" w:line="240" w:lineRule="auto"/>
        <w:rPr>
          <w:rFonts w:ascii="Times New Roman" w:eastAsia="Calibri" w:hAnsi="Times New Roman" w:cs="Times New Roman"/>
          <w:b/>
        </w:rPr>
      </w:pPr>
      <w:r w:rsidRPr="00414E76">
        <w:rPr>
          <w:rFonts w:ascii="Times New Roman" w:eastAsia="Calibri" w:hAnsi="Times New Roman" w:cs="Times New Roman"/>
          <w:b/>
        </w:rPr>
        <w:t xml:space="preserve">      </w:t>
      </w:r>
    </w:p>
    <w:p w:rsidR="00530AE3" w:rsidRDefault="00530AE3" w:rsidP="00530AE3">
      <w:pPr>
        <w:tabs>
          <w:tab w:val="left" w:pos="6181"/>
        </w:tabs>
        <w:spacing w:after="0" w:line="240" w:lineRule="auto"/>
        <w:rPr>
          <w:rFonts w:ascii="Times New Roman" w:eastAsia="Calibri" w:hAnsi="Times New Roman" w:cs="Times New Roman"/>
          <w:b/>
        </w:rPr>
      </w:pPr>
    </w:p>
    <w:p w:rsidR="00530AE3" w:rsidRDefault="00530AE3" w:rsidP="00530AE3">
      <w:pPr>
        <w:tabs>
          <w:tab w:val="left" w:pos="6181"/>
        </w:tabs>
        <w:spacing w:after="0" w:line="240" w:lineRule="auto"/>
        <w:rPr>
          <w:rFonts w:ascii="Times New Roman" w:eastAsia="Calibri" w:hAnsi="Times New Roman" w:cs="Times New Roman"/>
          <w:b/>
        </w:rPr>
      </w:pPr>
    </w:p>
    <w:p w:rsidR="00530AE3" w:rsidRPr="00414E76" w:rsidRDefault="00530AE3" w:rsidP="00530AE3">
      <w:pPr>
        <w:tabs>
          <w:tab w:val="left" w:pos="6181"/>
        </w:tabs>
        <w:spacing w:after="0" w:line="240" w:lineRule="auto"/>
        <w:rPr>
          <w:rFonts w:ascii="Times New Roman" w:eastAsia="Calibri" w:hAnsi="Times New Roman" w:cs="Times New Roman"/>
          <w:b/>
        </w:rPr>
      </w:pPr>
      <w:r>
        <w:rPr>
          <w:rFonts w:ascii="Times New Roman" w:eastAsia="Calibri" w:hAnsi="Times New Roman" w:cs="Times New Roman"/>
          <w:b/>
        </w:rPr>
        <w:tab/>
      </w:r>
    </w:p>
    <w:p w:rsidR="00530AE3" w:rsidRPr="00414E76" w:rsidRDefault="00530AE3" w:rsidP="00530AE3">
      <w:pPr>
        <w:tabs>
          <w:tab w:val="left" w:pos="7560"/>
        </w:tabs>
        <w:spacing w:after="0" w:line="240" w:lineRule="auto"/>
        <w:rPr>
          <w:rFonts w:ascii="Times New Roman" w:eastAsia="Calibri" w:hAnsi="Times New Roman" w:cs="Times New Roman"/>
          <w:b/>
        </w:rPr>
      </w:pPr>
      <w:r w:rsidRPr="00414E76">
        <w:rPr>
          <w:rFonts w:ascii="Times New Roman" w:eastAsia="Calibri" w:hAnsi="Times New Roman" w:cs="Times New Roman"/>
          <w:b/>
        </w:rPr>
        <w:t xml:space="preserve">Sr. Bayron Eraldo Baltazar Martínez Barahona           </w:t>
      </w:r>
      <w:r>
        <w:rPr>
          <w:rFonts w:ascii="Times New Roman" w:eastAsia="Calibri" w:hAnsi="Times New Roman" w:cs="Times New Roman"/>
          <w:b/>
        </w:rPr>
        <w:t xml:space="preserve">      Sra. Blanca Lidia Sigüenza de Mejía,</w:t>
      </w:r>
      <w:r w:rsidRPr="00414E76">
        <w:rPr>
          <w:rFonts w:ascii="Times New Roman" w:eastAsia="Calibri" w:hAnsi="Times New Roman" w:cs="Times New Roman"/>
          <w:b/>
        </w:rPr>
        <w:t xml:space="preserve">    </w:t>
      </w:r>
    </w:p>
    <w:p w:rsidR="00530AE3" w:rsidRDefault="00530AE3" w:rsidP="00530AE3">
      <w:pPr>
        <w:tabs>
          <w:tab w:val="left" w:pos="5373"/>
        </w:tabs>
        <w:spacing w:after="0" w:line="240" w:lineRule="auto"/>
        <w:rPr>
          <w:rFonts w:ascii="Times New Roman" w:eastAsia="Calibri" w:hAnsi="Times New Roman" w:cs="Times New Roman"/>
          <w:b/>
        </w:rPr>
      </w:pPr>
      <w:r>
        <w:rPr>
          <w:rFonts w:ascii="Times New Roman" w:eastAsia="Calibri" w:hAnsi="Times New Roman" w:cs="Times New Roman"/>
          <w:b/>
        </w:rPr>
        <w:t xml:space="preserve">        Undécimo Regidor Propietario.</w:t>
      </w:r>
      <w:r>
        <w:rPr>
          <w:rFonts w:ascii="Times New Roman" w:eastAsia="Calibri" w:hAnsi="Times New Roman" w:cs="Times New Roman"/>
          <w:b/>
        </w:rPr>
        <w:tab/>
        <w:t xml:space="preserve">       Duodécima  Regidora Propietaria.</w:t>
      </w:r>
    </w:p>
    <w:p w:rsidR="00530AE3" w:rsidRDefault="00530AE3" w:rsidP="00530AE3">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 xml:space="preserve"> </w:t>
      </w:r>
    </w:p>
    <w:p w:rsidR="00530AE3" w:rsidRDefault="00530AE3" w:rsidP="00530AE3">
      <w:pPr>
        <w:tabs>
          <w:tab w:val="left" w:pos="7560"/>
        </w:tabs>
        <w:spacing w:after="0" w:line="240" w:lineRule="auto"/>
        <w:rPr>
          <w:rFonts w:ascii="Times New Roman" w:eastAsia="Calibri" w:hAnsi="Times New Roman" w:cs="Times New Roman"/>
          <w:b/>
        </w:rPr>
      </w:pPr>
    </w:p>
    <w:p w:rsidR="00530AE3" w:rsidRDefault="00530AE3" w:rsidP="00530AE3">
      <w:pPr>
        <w:tabs>
          <w:tab w:val="left" w:pos="5240"/>
        </w:tabs>
        <w:spacing w:after="0" w:line="240" w:lineRule="auto"/>
        <w:jc w:val="both"/>
        <w:rPr>
          <w:rFonts w:ascii="Times New Roman" w:eastAsia="Calibri" w:hAnsi="Times New Roman" w:cs="Times New Roman"/>
          <w:b/>
        </w:rPr>
      </w:pPr>
      <w:r>
        <w:rPr>
          <w:rFonts w:ascii="Times New Roman" w:eastAsia="Calibri" w:hAnsi="Times New Roman" w:cs="Times New Roman"/>
          <w:b/>
        </w:rPr>
        <w:tab/>
      </w:r>
    </w:p>
    <w:p w:rsidR="00530AE3" w:rsidRDefault="00530AE3" w:rsidP="00530AE3">
      <w:pPr>
        <w:tabs>
          <w:tab w:val="left" w:pos="524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Dr. Francisco Manuel Aquino Reyes,    </w:t>
      </w:r>
      <w:r>
        <w:rPr>
          <w:rFonts w:ascii="Times New Roman" w:eastAsia="Calibri" w:hAnsi="Times New Roman" w:cs="Times New Roman"/>
          <w:b/>
        </w:rPr>
        <w:tab/>
        <w:t xml:space="preserve">         Sr. Joel Albertico López,</w:t>
      </w:r>
    </w:p>
    <w:p w:rsidR="00530AE3" w:rsidRDefault="00530AE3" w:rsidP="00530AE3">
      <w:pPr>
        <w:tabs>
          <w:tab w:val="left" w:pos="524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Primer Regidor Suplente</w:t>
      </w:r>
      <w:r>
        <w:rPr>
          <w:rFonts w:ascii="Times New Roman" w:eastAsia="Calibri" w:hAnsi="Times New Roman" w:cs="Times New Roman"/>
          <w:b/>
        </w:rPr>
        <w:tab/>
        <w:t xml:space="preserve">          Segundo Regidor Suplente.</w:t>
      </w:r>
    </w:p>
    <w:p w:rsidR="00530AE3" w:rsidRDefault="00530AE3" w:rsidP="00530AE3">
      <w:pPr>
        <w:tabs>
          <w:tab w:val="left" w:pos="5240"/>
        </w:tabs>
        <w:spacing w:after="0" w:line="240" w:lineRule="auto"/>
        <w:jc w:val="both"/>
        <w:rPr>
          <w:rFonts w:ascii="Times New Roman" w:eastAsia="Calibri" w:hAnsi="Times New Roman" w:cs="Times New Roman"/>
          <w:b/>
        </w:rPr>
      </w:pPr>
    </w:p>
    <w:p w:rsidR="00530AE3" w:rsidRDefault="00530AE3" w:rsidP="00530AE3">
      <w:pPr>
        <w:tabs>
          <w:tab w:val="left" w:pos="5240"/>
        </w:tabs>
        <w:spacing w:after="0" w:line="240" w:lineRule="auto"/>
        <w:jc w:val="both"/>
        <w:rPr>
          <w:rFonts w:ascii="Times New Roman" w:eastAsia="Calibri" w:hAnsi="Times New Roman" w:cs="Times New Roman"/>
          <w:b/>
        </w:rPr>
      </w:pPr>
    </w:p>
    <w:p w:rsidR="00530AE3" w:rsidRPr="00414E76" w:rsidRDefault="00530AE3" w:rsidP="00530AE3">
      <w:pPr>
        <w:tabs>
          <w:tab w:val="left" w:pos="5240"/>
        </w:tabs>
        <w:spacing w:after="0" w:line="240" w:lineRule="auto"/>
        <w:jc w:val="both"/>
        <w:rPr>
          <w:rFonts w:ascii="Times New Roman" w:eastAsia="Calibri" w:hAnsi="Times New Roman" w:cs="Times New Roman"/>
          <w:b/>
        </w:rPr>
      </w:pPr>
    </w:p>
    <w:p w:rsidR="00530AE3" w:rsidRPr="00414E76" w:rsidRDefault="00530AE3" w:rsidP="00530AE3">
      <w:pPr>
        <w:tabs>
          <w:tab w:val="left" w:pos="7560"/>
        </w:tabs>
        <w:spacing w:after="0" w:line="240" w:lineRule="auto"/>
        <w:rPr>
          <w:rFonts w:ascii="Times New Roman" w:eastAsia="Calibri" w:hAnsi="Times New Roman" w:cs="Times New Roman"/>
          <w:b/>
        </w:rPr>
      </w:pPr>
      <w:r>
        <w:rPr>
          <w:rFonts w:ascii="Times New Roman" w:eastAsia="Calibri" w:hAnsi="Times New Roman" w:cs="Times New Roman"/>
          <w:b/>
        </w:rPr>
        <w:t>Sr. José Asencio Aguilar Granados                                        Sr. Mario Alberto Tobar Meléndez,</w:t>
      </w:r>
    </w:p>
    <w:p w:rsidR="00530AE3" w:rsidRDefault="00B95BCD" w:rsidP="00530AE3">
      <w:pPr>
        <w:tabs>
          <w:tab w:val="left" w:pos="5155"/>
        </w:tabs>
        <w:spacing w:after="0" w:line="240" w:lineRule="auto"/>
        <w:rPr>
          <w:rFonts w:ascii="Times New Roman" w:eastAsia="Calibri" w:hAnsi="Times New Roman" w:cs="Times New Roman"/>
          <w:b/>
        </w:rPr>
      </w:pPr>
      <w:r>
        <w:rPr>
          <w:rFonts w:ascii="Times New Roman" w:eastAsia="Calibri" w:hAnsi="Times New Roman" w:cs="Times New Roman"/>
          <w:b/>
        </w:rPr>
        <w:t xml:space="preserve">   </w:t>
      </w:r>
      <w:r w:rsidR="00530AE3">
        <w:rPr>
          <w:rFonts w:ascii="Times New Roman" w:eastAsia="Calibri" w:hAnsi="Times New Roman" w:cs="Times New Roman"/>
          <w:b/>
        </w:rPr>
        <w:t>Tercer Regidor Suplente.</w:t>
      </w:r>
      <w:r w:rsidR="00530AE3">
        <w:rPr>
          <w:rFonts w:ascii="Times New Roman" w:eastAsia="Calibri" w:hAnsi="Times New Roman" w:cs="Times New Roman"/>
          <w:b/>
        </w:rPr>
        <w:tab/>
        <w:t xml:space="preserve">         Cuarto Regidor Suplente.</w:t>
      </w:r>
    </w:p>
    <w:p w:rsidR="00530AE3" w:rsidRPr="00414E76" w:rsidRDefault="00530AE3" w:rsidP="00530AE3">
      <w:pPr>
        <w:tabs>
          <w:tab w:val="left" w:pos="5505"/>
        </w:tabs>
        <w:spacing w:after="0" w:line="240" w:lineRule="auto"/>
        <w:jc w:val="center"/>
        <w:rPr>
          <w:rFonts w:ascii="Times New Roman" w:eastAsia="Calibri" w:hAnsi="Times New Roman" w:cs="Times New Roman"/>
          <w:b/>
        </w:rPr>
      </w:pPr>
    </w:p>
    <w:p w:rsidR="00530AE3" w:rsidRDefault="00530AE3" w:rsidP="00530AE3">
      <w:pPr>
        <w:tabs>
          <w:tab w:val="left" w:pos="5101"/>
        </w:tabs>
        <w:spacing w:after="0" w:line="240" w:lineRule="auto"/>
        <w:jc w:val="both"/>
        <w:rPr>
          <w:rFonts w:ascii="Times New Roman" w:eastAsia="Calibri" w:hAnsi="Times New Roman" w:cs="Times New Roman"/>
          <w:b/>
        </w:rPr>
      </w:pPr>
    </w:p>
    <w:p w:rsidR="00530AE3" w:rsidRDefault="00530AE3" w:rsidP="00530AE3">
      <w:pPr>
        <w:tabs>
          <w:tab w:val="left" w:pos="7560"/>
        </w:tabs>
        <w:spacing w:after="0" w:line="240" w:lineRule="auto"/>
        <w:rPr>
          <w:rFonts w:ascii="Times New Roman" w:eastAsia="Calibri" w:hAnsi="Times New Roman" w:cs="Times New Roman"/>
          <w:b/>
        </w:rPr>
      </w:pPr>
    </w:p>
    <w:p w:rsidR="00530AE3" w:rsidRDefault="00530AE3" w:rsidP="00530AE3">
      <w:pPr>
        <w:tabs>
          <w:tab w:val="left" w:pos="7560"/>
        </w:tabs>
        <w:spacing w:after="0"/>
        <w:jc w:val="center"/>
        <w:rPr>
          <w:rFonts w:ascii="Times New Roman" w:eastAsia="Calibri" w:hAnsi="Times New Roman" w:cs="Times New Roman"/>
          <w:b/>
        </w:rPr>
      </w:pPr>
      <w:r>
        <w:rPr>
          <w:rFonts w:ascii="Times New Roman" w:eastAsia="Calibri" w:hAnsi="Times New Roman" w:cs="Times New Roman"/>
          <w:b/>
        </w:rPr>
        <w:t>Licda. Adela María Cortez Coto</w:t>
      </w:r>
    </w:p>
    <w:p w:rsidR="00530AE3" w:rsidRDefault="00530AE3" w:rsidP="00530AE3">
      <w:pPr>
        <w:tabs>
          <w:tab w:val="left" w:pos="7560"/>
        </w:tabs>
        <w:spacing w:after="0"/>
        <w:jc w:val="center"/>
        <w:rPr>
          <w:rFonts w:ascii="Times New Roman" w:eastAsia="Calibri" w:hAnsi="Times New Roman" w:cs="Times New Roman"/>
          <w:b/>
        </w:rPr>
      </w:pPr>
      <w:r>
        <w:rPr>
          <w:rFonts w:ascii="Times New Roman" w:eastAsia="Calibri" w:hAnsi="Times New Roman" w:cs="Times New Roman"/>
          <w:b/>
        </w:rPr>
        <w:t>Secretaria Municipal Interina Ad Honorem.</w:t>
      </w:r>
    </w:p>
    <w:p w:rsidR="000507F7" w:rsidRDefault="000507F7" w:rsidP="00530AE3">
      <w:pPr>
        <w:tabs>
          <w:tab w:val="left" w:pos="7560"/>
        </w:tabs>
        <w:spacing w:after="0"/>
        <w:jc w:val="center"/>
        <w:rPr>
          <w:rFonts w:ascii="Times New Roman" w:eastAsia="Calibri" w:hAnsi="Times New Roman" w:cs="Times New Roman"/>
          <w:b/>
        </w:rPr>
      </w:pPr>
    </w:p>
    <w:p w:rsidR="000507F7" w:rsidRDefault="000507F7" w:rsidP="00530AE3">
      <w:pPr>
        <w:tabs>
          <w:tab w:val="left" w:pos="7560"/>
        </w:tabs>
        <w:spacing w:after="0"/>
        <w:jc w:val="center"/>
        <w:rPr>
          <w:rFonts w:ascii="Times New Roman" w:eastAsia="Calibri" w:hAnsi="Times New Roman" w:cs="Times New Roman"/>
          <w:b/>
        </w:rPr>
      </w:pPr>
    </w:p>
    <w:p w:rsidR="000507F7" w:rsidRDefault="000507F7" w:rsidP="00530AE3">
      <w:pPr>
        <w:tabs>
          <w:tab w:val="left" w:pos="7560"/>
        </w:tabs>
        <w:spacing w:after="0"/>
        <w:jc w:val="center"/>
        <w:rPr>
          <w:rFonts w:ascii="Times New Roman" w:eastAsia="Calibri" w:hAnsi="Times New Roman" w:cs="Times New Roman"/>
          <w:b/>
        </w:rPr>
      </w:pPr>
    </w:p>
    <w:p w:rsidR="000507F7" w:rsidRDefault="000507F7" w:rsidP="00530AE3">
      <w:pPr>
        <w:tabs>
          <w:tab w:val="left" w:pos="7560"/>
        </w:tabs>
        <w:spacing w:after="0"/>
        <w:jc w:val="center"/>
        <w:rPr>
          <w:rFonts w:ascii="Times New Roman" w:eastAsia="Calibri" w:hAnsi="Times New Roman" w:cs="Times New Roman"/>
          <w:b/>
        </w:rPr>
      </w:pPr>
    </w:p>
    <w:p w:rsidR="000507F7" w:rsidRPr="00E0353E" w:rsidRDefault="000507F7" w:rsidP="000507F7">
      <w:pPr>
        <w:spacing w:after="0"/>
        <w:jc w:val="both"/>
        <w:rPr>
          <w:rFonts w:ascii="Times New Roman" w:hAnsi="Times New Roman" w:cs="Times New Roman"/>
          <w:sz w:val="28"/>
          <w:szCs w:val="28"/>
        </w:rPr>
      </w:pPr>
      <w:r w:rsidRPr="00F474A8">
        <w:rPr>
          <w:rFonts w:ascii="Times New Roman" w:hAnsi="Times New Roman" w:cs="Times New Roman"/>
          <w:b/>
          <w:sz w:val="28"/>
          <w:szCs w:val="28"/>
          <w:lang w:val="es-SV"/>
        </w:rPr>
        <w:lastRenderedPageBreak/>
        <w:t xml:space="preserve">ACTA NÚMERO </w:t>
      </w:r>
      <w:r>
        <w:rPr>
          <w:rFonts w:ascii="Times New Roman" w:hAnsi="Times New Roman" w:cs="Times New Roman"/>
          <w:b/>
          <w:sz w:val="28"/>
          <w:szCs w:val="28"/>
          <w:lang w:val="es-SV"/>
        </w:rPr>
        <w:t>TREINTA Y CINCO</w:t>
      </w:r>
      <w:r w:rsidRPr="00F474A8">
        <w:rPr>
          <w:rFonts w:ascii="Times New Roman" w:hAnsi="Times New Roman" w:cs="Times New Roman"/>
          <w:b/>
          <w:sz w:val="28"/>
          <w:szCs w:val="28"/>
          <w:lang w:val="es-SV"/>
        </w:rPr>
        <w:t xml:space="preserve"> </w:t>
      </w:r>
      <w:r w:rsidRPr="00F474A8">
        <w:rPr>
          <w:rFonts w:ascii="Times New Roman" w:hAnsi="Times New Roman" w:cs="Times New Roman"/>
          <w:sz w:val="28"/>
          <w:szCs w:val="28"/>
          <w:lang w:val="es-SV"/>
        </w:rPr>
        <w:t xml:space="preserve">de la Sesión </w:t>
      </w:r>
      <w:r>
        <w:rPr>
          <w:rFonts w:ascii="Times New Roman" w:hAnsi="Times New Roman" w:cs="Times New Roman"/>
          <w:sz w:val="28"/>
          <w:szCs w:val="28"/>
          <w:lang w:val="es-SV"/>
        </w:rPr>
        <w:t>Extraordinaria</w:t>
      </w:r>
      <w:r w:rsidRPr="00F474A8">
        <w:rPr>
          <w:rFonts w:ascii="Times New Roman" w:hAnsi="Times New Roman" w:cs="Times New Roman"/>
          <w:sz w:val="28"/>
          <w:szCs w:val="28"/>
          <w:lang w:val="es-SV"/>
        </w:rPr>
        <w:t xml:space="preserve"> celebrada en la Sala de Sesiones de la Alcaldía Municipal de esta Ciudad, de las </w:t>
      </w:r>
      <w:r>
        <w:rPr>
          <w:rFonts w:ascii="Times New Roman" w:hAnsi="Times New Roman" w:cs="Times New Roman"/>
          <w:sz w:val="28"/>
          <w:szCs w:val="28"/>
          <w:lang w:val="es-SV"/>
        </w:rPr>
        <w:t>catorce</w:t>
      </w:r>
      <w:r w:rsidRPr="00F474A8">
        <w:rPr>
          <w:rFonts w:ascii="Times New Roman" w:hAnsi="Times New Roman" w:cs="Times New Roman"/>
          <w:sz w:val="28"/>
          <w:szCs w:val="28"/>
          <w:lang w:val="es-SV"/>
        </w:rPr>
        <w:t xml:space="preserve"> horas en adelante del día </w:t>
      </w:r>
      <w:r>
        <w:rPr>
          <w:rFonts w:ascii="Times New Roman" w:hAnsi="Times New Roman" w:cs="Times New Roman"/>
          <w:sz w:val="28"/>
          <w:szCs w:val="28"/>
          <w:lang w:val="es-SV"/>
        </w:rPr>
        <w:t>lunes doce de agosto</w:t>
      </w:r>
      <w:r w:rsidRPr="00F474A8">
        <w:rPr>
          <w:rFonts w:ascii="Times New Roman" w:hAnsi="Times New Roman" w:cs="Times New Roman"/>
          <w:sz w:val="28"/>
          <w:szCs w:val="28"/>
          <w:lang w:val="es-SV"/>
        </w:rPr>
        <w:t xml:space="preserve"> de dos mil diecinueve, convocada </w:t>
      </w:r>
      <w:r>
        <w:rPr>
          <w:rFonts w:ascii="Times New Roman" w:hAnsi="Times New Roman" w:cs="Times New Roman"/>
          <w:sz w:val="28"/>
          <w:szCs w:val="28"/>
          <w:lang w:val="es-SV"/>
        </w:rPr>
        <w:t xml:space="preserve">y presidida </w:t>
      </w:r>
      <w:r w:rsidRPr="00F474A8">
        <w:rPr>
          <w:rFonts w:ascii="Times New Roman" w:hAnsi="Times New Roman" w:cs="Times New Roman"/>
          <w:sz w:val="28"/>
          <w:szCs w:val="28"/>
          <w:lang w:val="es-SV"/>
        </w:rPr>
        <w:t>por el señor Alcalde Municipal de Apopa, Coronel</w:t>
      </w:r>
      <w:r>
        <w:rPr>
          <w:rFonts w:ascii="Times New Roman" w:hAnsi="Times New Roman" w:cs="Times New Roman"/>
          <w:sz w:val="28"/>
          <w:szCs w:val="28"/>
          <w:lang w:val="es-SV"/>
        </w:rPr>
        <w:t xml:space="preserve"> José Santiago Zelaya Do</w:t>
      </w:r>
      <w:r w:rsidRPr="00395464">
        <w:rPr>
          <w:rFonts w:ascii="Times New Roman" w:hAnsi="Times New Roman" w:cs="Times New Roman"/>
          <w:sz w:val="28"/>
          <w:szCs w:val="28"/>
          <w:lang w:val="es-SV"/>
        </w:rPr>
        <w:t xml:space="preserve">mínguez; están presentes los señores: Coronel José Santiago Zelaya Domínguez, Alcalde Municipal; </w:t>
      </w:r>
      <w:r>
        <w:rPr>
          <w:rFonts w:ascii="Times New Roman" w:hAnsi="Times New Roman" w:cs="Times New Roman"/>
          <w:sz w:val="28"/>
          <w:szCs w:val="28"/>
          <w:lang w:val="es-SV"/>
        </w:rPr>
        <w:t xml:space="preserve">Licenciado </w:t>
      </w:r>
      <w:r w:rsidRPr="00395464">
        <w:rPr>
          <w:rFonts w:ascii="Times New Roman" w:hAnsi="Times New Roman" w:cs="Times New Roman"/>
          <w:sz w:val="28"/>
          <w:szCs w:val="28"/>
        </w:rPr>
        <w:t>Darwin David Maldonado García, Síndico Municipal; señora María del Carmen García, Primera Regidora Propietaria</w:t>
      </w:r>
      <w:r>
        <w:rPr>
          <w:rFonts w:ascii="Times New Roman" w:hAnsi="Times New Roman" w:cs="Times New Roman"/>
          <w:sz w:val="28"/>
          <w:szCs w:val="28"/>
        </w:rPr>
        <w:t xml:space="preserve">; </w:t>
      </w:r>
      <w:r w:rsidRPr="00395464">
        <w:rPr>
          <w:rFonts w:ascii="Times New Roman" w:hAnsi="Times New Roman" w:cs="Times New Roman"/>
          <w:sz w:val="28"/>
          <w:szCs w:val="28"/>
          <w:lang w:val="es-SV"/>
        </w:rPr>
        <w:t xml:space="preserve">señor Oscar Armando Rivas, segundo Regidor Propietario; </w:t>
      </w:r>
      <w:r>
        <w:rPr>
          <w:rFonts w:ascii="Times New Roman" w:hAnsi="Times New Roman" w:cs="Times New Roman"/>
          <w:sz w:val="28"/>
          <w:szCs w:val="28"/>
          <w:lang w:val="es-SV"/>
        </w:rPr>
        <w:t xml:space="preserve">Coronel Ángel Román Sermeño Nieto, Tercer Regidor Propietario; </w:t>
      </w:r>
      <w:r w:rsidRPr="00395464">
        <w:rPr>
          <w:rFonts w:ascii="Times New Roman" w:hAnsi="Times New Roman" w:cs="Times New Roman"/>
          <w:sz w:val="28"/>
          <w:szCs w:val="28"/>
          <w:lang w:val="es-SV"/>
        </w:rPr>
        <w:t xml:space="preserve">Señor Calixto Henríquez Rodríguez, Cuarto Regidor Propietario, Licenciada Adela María Cortez Coto, Quinta Regidora Propietaria; </w:t>
      </w:r>
      <w:r w:rsidRPr="008C5BA4">
        <w:rPr>
          <w:rFonts w:ascii="Times New Roman" w:hAnsi="Times New Roman" w:cs="Times New Roman"/>
          <w:sz w:val="28"/>
          <w:szCs w:val="28"/>
          <w:lang w:val="es-SV"/>
        </w:rPr>
        <w:t>Licenciada Silvia Ismenia Ruiz, Sexta Regidora Propietaria;</w:t>
      </w:r>
      <w:r w:rsidRPr="00395464">
        <w:rPr>
          <w:rFonts w:ascii="Times New Roman" w:hAnsi="Times New Roman" w:cs="Times New Roman"/>
          <w:sz w:val="28"/>
          <w:szCs w:val="28"/>
          <w:lang w:val="es-SV"/>
        </w:rPr>
        <w:t xml:space="preserve"> señor José David Recinos Tobar; Séptimo Regidor Propietario, señor Oscar Adalberto Recinos Tobar; Octavo Regidor Propietario;</w:t>
      </w:r>
      <w:r>
        <w:rPr>
          <w:rFonts w:ascii="Times New Roman" w:hAnsi="Times New Roman" w:cs="Times New Roman"/>
          <w:sz w:val="28"/>
          <w:szCs w:val="28"/>
          <w:lang w:val="es-SV"/>
        </w:rPr>
        <w:t xml:space="preserve"> señor  Ricardo Rubén Barrera Peña, Noveno Regidor Propietario;</w:t>
      </w:r>
      <w:r w:rsidRPr="00395464">
        <w:rPr>
          <w:rFonts w:ascii="Times New Roman" w:hAnsi="Times New Roman" w:cs="Times New Roman"/>
          <w:sz w:val="28"/>
          <w:szCs w:val="28"/>
          <w:lang w:val="es-SV"/>
        </w:rPr>
        <w:t xml:space="preserve"> </w:t>
      </w:r>
      <w:r>
        <w:rPr>
          <w:rFonts w:ascii="Times New Roman" w:hAnsi="Times New Roman" w:cs="Times New Roman"/>
          <w:sz w:val="28"/>
          <w:szCs w:val="28"/>
          <w:lang w:val="es-SV"/>
        </w:rPr>
        <w:t xml:space="preserve">señora Rubenia Delfina Mira Hernández, Decima Regidora Propietaria; señor Bayron Eraldo Baltazar Martínez Barahona, Undécimo Regidor Propietario, </w:t>
      </w:r>
      <w:r w:rsidRPr="00395464">
        <w:rPr>
          <w:rFonts w:ascii="Times New Roman" w:hAnsi="Times New Roman" w:cs="Times New Roman"/>
          <w:sz w:val="28"/>
          <w:szCs w:val="28"/>
          <w:lang w:val="es-SV"/>
        </w:rPr>
        <w:t xml:space="preserve">señora Blanca Lidia Sigüenza de Mejía, Duodécima Regidora Propietaria, </w:t>
      </w:r>
      <w:r w:rsidRPr="00395464">
        <w:rPr>
          <w:rFonts w:ascii="Times New Roman" w:hAnsi="Times New Roman" w:cs="Times New Roman"/>
          <w:sz w:val="28"/>
          <w:szCs w:val="28"/>
        </w:rPr>
        <w:t>Doctor Francisco Manuel Aquino Reyes, Primer Regidor Suplente,</w:t>
      </w:r>
      <w:r w:rsidRPr="00395464">
        <w:rPr>
          <w:rFonts w:ascii="Times New Roman" w:hAnsi="Times New Roman" w:cs="Times New Roman"/>
          <w:sz w:val="28"/>
          <w:szCs w:val="28"/>
          <w:lang w:val="es-SV"/>
        </w:rPr>
        <w:t xml:space="preserve"> señor Joel Albertico López; Segundo Regidor Suplente, Señor José Asencio Aguilar Granados, Tercer Regidor Suplente y Señor Mario Alberto Tobar Meléndez, Cuarto Regidor Suplente. </w:t>
      </w:r>
      <w:r w:rsidRPr="00395464">
        <w:rPr>
          <w:rFonts w:ascii="Times New Roman" w:hAnsi="Times New Roman" w:cs="Times New Roman"/>
          <w:b/>
          <w:sz w:val="28"/>
          <w:szCs w:val="28"/>
          <w:lang w:val="es-SV"/>
        </w:rPr>
        <w:t>Habiendo Quórum.</w:t>
      </w:r>
      <w:r w:rsidRPr="00395464">
        <w:rPr>
          <w:rFonts w:ascii="Times New Roman" w:hAnsi="Times New Roman" w:cs="Times New Roman"/>
          <w:sz w:val="28"/>
          <w:szCs w:val="28"/>
          <w:lang w:val="es-SV"/>
        </w:rPr>
        <w:t xml:space="preserve"> </w:t>
      </w:r>
      <w:r>
        <w:rPr>
          <w:rFonts w:ascii="Times New Roman" w:hAnsi="Times New Roman" w:cs="Times New Roman"/>
          <w:sz w:val="28"/>
          <w:szCs w:val="28"/>
          <w:lang w:val="es-SV"/>
        </w:rPr>
        <w:t xml:space="preserve"> </w:t>
      </w:r>
      <w:r w:rsidRPr="00395464">
        <w:rPr>
          <w:rFonts w:ascii="Times New Roman" w:hAnsi="Times New Roman" w:cs="Times New Roman"/>
          <w:sz w:val="28"/>
          <w:szCs w:val="28"/>
          <w:lang w:val="es-SV"/>
        </w:rPr>
        <w:t xml:space="preserve">Y se declara abierta la Sesión, </w:t>
      </w:r>
      <w:r w:rsidRPr="00395464">
        <w:rPr>
          <w:rFonts w:ascii="Times New Roman" w:hAnsi="Times New Roman" w:cs="Times New Roman"/>
          <w:sz w:val="28"/>
          <w:szCs w:val="28"/>
        </w:rPr>
        <w:t>e</w:t>
      </w:r>
      <w:r w:rsidRPr="00395464">
        <w:rPr>
          <w:rFonts w:ascii="Times New Roman" w:hAnsi="Times New Roman" w:cs="Times New Roman"/>
          <w:color w:val="000000" w:themeColor="text1"/>
          <w:sz w:val="28"/>
          <w:szCs w:val="28"/>
          <w:lang w:val="es-SV"/>
        </w:rPr>
        <w:t xml:space="preserve"> </w:t>
      </w:r>
      <w:r w:rsidRPr="00395464">
        <w:rPr>
          <w:rFonts w:ascii="Times New Roman" w:hAnsi="Times New Roman" w:cs="Times New Roman"/>
          <w:sz w:val="28"/>
          <w:szCs w:val="28"/>
          <w:lang w:val="es-SV"/>
        </w:rPr>
        <w:t xml:space="preserve">iniciándose con la aprobación de la Agenda, y desarrollándose los demás numerales de la agenda del numeral uno al </w:t>
      </w:r>
      <w:r>
        <w:rPr>
          <w:rFonts w:ascii="Times New Roman" w:hAnsi="Times New Roman" w:cs="Times New Roman"/>
          <w:sz w:val="28"/>
          <w:szCs w:val="28"/>
          <w:lang w:val="es-SV"/>
        </w:rPr>
        <w:t>doce</w:t>
      </w:r>
      <w:r w:rsidRPr="00395464">
        <w:rPr>
          <w:rFonts w:ascii="Times New Roman" w:hAnsi="Times New Roman" w:cs="Times New Roman"/>
          <w:sz w:val="28"/>
          <w:szCs w:val="28"/>
          <w:lang w:val="es-SV"/>
        </w:rPr>
        <w:t xml:space="preserve">, </w:t>
      </w:r>
      <w:r>
        <w:rPr>
          <w:rFonts w:ascii="Times New Roman" w:hAnsi="Times New Roman" w:cs="Times New Roman"/>
          <w:sz w:val="28"/>
          <w:szCs w:val="28"/>
          <w:lang w:val="es-SV"/>
        </w:rPr>
        <w:t>incluyendo V</w:t>
      </w:r>
      <w:r w:rsidRPr="00395464">
        <w:rPr>
          <w:rFonts w:ascii="Times New Roman" w:hAnsi="Times New Roman" w:cs="Times New Roman"/>
          <w:sz w:val="28"/>
          <w:szCs w:val="28"/>
          <w:lang w:val="es-SV"/>
        </w:rPr>
        <w:t>arios.</w:t>
      </w:r>
      <w:r w:rsidRPr="00395464">
        <w:rPr>
          <w:rFonts w:ascii="Times New Roman" w:hAnsi="Times New Roman" w:cs="Times New Roman"/>
          <w:b/>
          <w:sz w:val="28"/>
          <w:szCs w:val="28"/>
          <w:lang w:val="es-SV"/>
        </w:rPr>
        <w:t xml:space="preserve"> </w:t>
      </w:r>
      <w:r w:rsidRPr="00395464">
        <w:rPr>
          <w:rFonts w:ascii="Times New Roman" w:hAnsi="Times New Roman" w:cs="Times New Roman"/>
          <w:b/>
          <w:bCs/>
          <w:sz w:val="28"/>
          <w:szCs w:val="28"/>
        </w:rPr>
        <w:t>Seguidamente se da lectura a los informes del señor Alcalde Municipal:</w:t>
      </w:r>
      <w:r w:rsidRPr="00B20669">
        <w:t xml:space="preserve"> </w:t>
      </w:r>
      <w:r w:rsidRPr="00255667">
        <w:rPr>
          <w:rFonts w:ascii="Times New Roman" w:hAnsi="Times New Roman" w:cs="Times New Roman"/>
          <w:b/>
          <w:sz w:val="28"/>
          <w:szCs w:val="28"/>
        </w:rPr>
        <w:t>SÁBADO 3 DE AGOSTO 2019</w:t>
      </w:r>
      <w:r>
        <w:rPr>
          <w:rFonts w:ascii="Times New Roman" w:hAnsi="Times New Roman" w:cs="Times New Roman"/>
          <w:b/>
          <w:sz w:val="28"/>
          <w:szCs w:val="28"/>
        </w:rPr>
        <w:t xml:space="preserve">. </w:t>
      </w:r>
      <w:r w:rsidRPr="00255667">
        <w:rPr>
          <w:rFonts w:ascii="Times New Roman" w:hAnsi="Times New Roman" w:cs="Times New Roman"/>
          <w:sz w:val="28"/>
          <w:szCs w:val="28"/>
        </w:rPr>
        <w:t xml:space="preserve">Reunión del Concejo Municipal  Plural. </w:t>
      </w:r>
      <w:r w:rsidRPr="00255667">
        <w:rPr>
          <w:rFonts w:ascii="Times New Roman" w:hAnsi="Times New Roman" w:cs="Times New Roman"/>
          <w:b/>
          <w:sz w:val="28"/>
          <w:szCs w:val="28"/>
        </w:rPr>
        <w:t>DOMINGO 4 DE AGOSTO 2019</w:t>
      </w:r>
      <w:r>
        <w:rPr>
          <w:rFonts w:ascii="Times New Roman" w:hAnsi="Times New Roman" w:cs="Times New Roman"/>
          <w:b/>
          <w:sz w:val="28"/>
          <w:szCs w:val="28"/>
        </w:rPr>
        <w:t xml:space="preserve"> </w:t>
      </w:r>
      <w:r w:rsidRPr="00255667">
        <w:rPr>
          <w:rFonts w:ascii="Times New Roman" w:hAnsi="Times New Roman" w:cs="Times New Roman"/>
          <w:sz w:val="28"/>
          <w:szCs w:val="28"/>
        </w:rPr>
        <w:t>Inspección y recorrido en el plantel municipal a efecto de verificar la recolección de desechos sólidos</w:t>
      </w:r>
      <w:r>
        <w:rPr>
          <w:rFonts w:ascii="Times New Roman" w:hAnsi="Times New Roman" w:cs="Times New Roman"/>
          <w:sz w:val="28"/>
          <w:szCs w:val="28"/>
        </w:rPr>
        <w:t xml:space="preserve">. </w:t>
      </w:r>
      <w:r w:rsidRPr="00255667">
        <w:rPr>
          <w:rFonts w:ascii="Times New Roman" w:hAnsi="Times New Roman" w:cs="Times New Roman"/>
          <w:b/>
          <w:sz w:val="28"/>
          <w:szCs w:val="28"/>
        </w:rPr>
        <w:t>LUNES 5 DE AGOSTO 2019</w:t>
      </w:r>
      <w:r>
        <w:rPr>
          <w:rFonts w:ascii="Times New Roman" w:hAnsi="Times New Roman" w:cs="Times New Roman"/>
          <w:b/>
          <w:sz w:val="28"/>
          <w:szCs w:val="28"/>
        </w:rPr>
        <w:t xml:space="preserve">. </w:t>
      </w:r>
      <w:r w:rsidRPr="00255667">
        <w:rPr>
          <w:rFonts w:ascii="Times New Roman" w:hAnsi="Times New Roman" w:cs="Times New Roman"/>
          <w:sz w:val="28"/>
          <w:szCs w:val="28"/>
        </w:rPr>
        <w:t xml:space="preserve">Visita e inspección al plantel municipal. </w:t>
      </w:r>
      <w:r>
        <w:rPr>
          <w:rFonts w:ascii="Times New Roman" w:hAnsi="Times New Roman" w:cs="Times New Roman"/>
          <w:sz w:val="28"/>
          <w:szCs w:val="28"/>
        </w:rPr>
        <w:t xml:space="preserve"> </w:t>
      </w:r>
      <w:r w:rsidRPr="00255667">
        <w:rPr>
          <w:rFonts w:ascii="Times New Roman" w:hAnsi="Times New Roman" w:cs="Times New Roman"/>
          <w:b/>
          <w:sz w:val="28"/>
          <w:szCs w:val="28"/>
        </w:rPr>
        <w:t>MARTES 6 DE AGOSTO 2019</w:t>
      </w:r>
      <w:r>
        <w:rPr>
          <w:rFonts w:ascii="Times New Roman" w:hAnsi="Times New Roman" w:cs="Times New Roman"/>
          <w:b/>
          <w:sz w:val="28"/>
          <w:szCs w:val="28"/>
        </w:rPr>
        <w:t xml:space="preserve">. </w:t>
      </w:r>
      <w:r w:rsidRPr="00255667">
        <w:rPr>
          <w:rFonts w:ascii="Times New Roman" w:hAnsi="Times New Roman" w:cs="Times New Roman"/>
          <w:sz w:val="28"/>
          <w:szCs w:val="28"/>
        </w:rPr>
        <w:t xml:space="preserve">Recorrido por las comunidades e inspección en el Plantel Municipal. </w:t>
      </w:r>
      <w:r w:rsidRPr="00255667">
        <w:rPr>
          <w:rFonts w:ascii="Times New Roman" w:hAnsi="Times New Roman" w:cs="Times New Roman"/>
          <w:b/>
          <w:sz w:val="28"/>
          <w:szCs w:val="28"/>
        </w:rPr>
        <w:t>MIÉRCOLES 7 DE AGOSTO 2019</w:t>
      </w:r>
      <w:r>
        <w:rPr>
          <w:rFonts w:ascii="Times New Roman" w:hAnsi="Times New Roman" w:cs="Times New Roman"/>
          <w:b/>
          <w:sz w:val="28"/>
          <w:szCs w:val="28"/>
        </w:rPr>
        <w:t xml:space="preserve">. </w:t>
      </w:r>
      <w:r w:rsidRPr="00255667">
        <w:rPr>
          <w:rFonts w:ascii="Times New Roman" w:hAnsi="Times New Roman" w:cs="Times New Roman"/>
          <w:sz w:val="28"/>
          <w:szCs w:val="28"/>
        </w:rPr>
        <w:t xml:space="preserve">Recorridos por las comunidad verificando la recolección de los desechos sólidos. </w:t>
      </w:r>
      <w:r w:rsidRPr="00255667">
        <w:rPr>
          <w:rFonts w:ascii="Times New Roman" w:hAnsi="Times New Roman" w:cs="Times New Roman"/>
          <w:b/>
          <w:sz w:val="28"/>
          <w:szCs w:val="28"/>
        </w:rPr>
        <w:t>JUEVES 8 DE AGOSTO 2019</w:t>
      </w:r>
      <w:r>
        <w:rPr>
          <w:rFonts w:ascii="Times New Roman" w:hAnsi="Times New Roman" w:cs="Times New Roman"/>
          <w:b/>
          <w:sz w:val="28"/>
          <w:szCs w:val="28"/>
        </w:rPr>
        <w:t xml:space="preserve">. </w:t>
      </w:r>
      <w:r w:rsidRPr="00255667">
        <w:rPr>
          <w:rFonts w:ascii="Times New Roman" w:hAnsi="Times New Roman" w:cs="Times New Roman"/>
          <w:sz w:val="28"/>
          <w:szCs w:val="28"/>
        </w:rPr>
        <w:t xml:space="preserve">Reunión con el sargento López jefe del CAM. Reunión con el Lic Francisco Moran Gerente General. Reunión con la Lic. Sonia Pineda encargada de la Unidad Planificación Social. Reunión con el doctor Valdez. </w:t>
      </w:r>
      <w:r w:rsidRPr="00255667">
        <w:rPr>
          <w:rFonts w:ascii="Times New Roman" w:hAnsi="Times New Roman" w:cs="Times New Roman"/>
          <w:b/>
          <w:sz w:val="28"/>
          <w:szCs w:val="28"/>
        </w:rPr>
        <w:t>Viernes  9 DE AGOSTO 2019</w:t>
      </w:r>
      <w:r>
        <w:rPr>
          <w:rFonts w:ascii="Times New Roman" w:hAnsi="Times New Roman" w:cs="Times New Roman"/>
          <w:b/>
          <w:sz w:val="28"/>
          <w:szCs w:val="28"/>
        </w:rPr>
        <w:t xml:space="preserve">. </w:t>
      </w:r>
      <w:r w:rsidRPr="00255667">
        <w:rPr>
          <w:rFonts w:ascii="Times New Roman" w:hAnsi="Times New Roman" w:cs="Times New Roman"/>
          <w:sz w:val="28"/>
          <w:szCs w:val="28"/>
        </w:rPr>
        <w:t xml:space="preserve">Reunión con el Ingeniero Carlos Carrio Micro </w:t>
      </w:r>
      <w:r w:rsidRPr="00255667">
        <w:rPr>
          <w:rFonts w:ascii="Times New Roman" w:hAnsi="Times New Roman" w:cs="Times New Roman"/>
          <w:sz w:val="28"/>
          <w:szCs w:val="28"/>
        </w:rPr>
        <w:lastRenderedPageBreak/>
        <w:t>Regional Guazapa</w:t>
      </w:r>
      <w:r>
        <w:rPr>
          <w:rFonts w:ascii="Times New Roman" w:hAnsi="Times New Roman" w:cs="Times New Roman"/>
          <w:sz w:val="28"/>
          <w:szCs w:val="28"/>
        </w:rPr>
        <w:t xml:space="preserve">. </w:t>
      </w:r>
      <w:r w:rsidRPr="00255667">
        <w:rPr>
          <w:rFonts w:ascii="Times New Roman" w:hAnsi="Times New Roman" w:cs="Times New Roman"/>
          <w:sz w:val="28"/>
          <w:szCs w:val="28"/>
        </w:rPr>
        <w:t>Reunión con el sargento López Jefe Del CAM</w:t>
      </w:r>
      <w:r>
        <w:rPr>
          <w:rFonts w:ascii="Times New Roman" w:hAnsi="Times New Roman" w:cs="Times New Roman"/>
          <w:sz w:val="28"/>
          <w:szCs w:val="28"/>
        </w:rPr>
        <w:t xml:space="preserve">. </w:t>
      </w:r>
      <w:r w:rsidRPr="00255667">
        <w:rPr>
          <w:rFonts w:ascii="Times New Roman" w:hAnsi="Times New Roman" w:cs="Times New Roman"/>
          <w:sz w:val="28"/>
          <w:szCs w:val="28"/>
        </w:rPr>
        <w:t>Reunión con el Lic. José Antonio Roque Viana Apoderado General Y Judicial De La Municipalidad.</w:t>
      </w:r>
      <w:r>
        <w:rPr>
          <w:rFonts w:ascii="Times New Roman" w:hAnsi="Times New Roman" w:cs="Times New Roman"/>
          <w:sz w:val="28"/>
          <w:szCs w:val="28"/>
        </w:rPr>
        <w:t xml:space="preserve"> </w:t>
      </w:r>
      <w:r w:rsidRPr="00255667">
        <w:rPr>
          <w:rFonts w:ascii="Times New Roman" w:hAnsi="Times New Roman" w:cs="Times New Roman"/>
          <w:sz w:val="28"/>
          <w:szCs w:val="28"/>
        </w:rPr>
        <w:t>Reunión con el Arquitecto Chávez jefe de la Unidad De Desarrollo Urbano. Reunión con el señor Luis Alonso Hueso concejal de mejicanos y José Luis Pino miembro de la Asamblea Legislativa.</w:t>
      </w:r>
      <w:r>
        <w:rPr>
          <w:rFonts w:ascii="Times New Roman" w:hAnsi="Times New Roman" w:cs="Times New Roman"/>
          <w:sz w:val="28"/>
          <w:szCs w:val="28"/>
        </w:rPr>
        <w:t xml:space="preserve"> </w:t>
      </w:r>
      <w:r w:rsidRPr="00255667">
        <w:rPr>
          <w:rFonts w:ascii="Times New Roman" w:hAnsi="Times New Roman" w:cs="Times New Roman"/>
          <w:sz w:val="28"/>
          <w:szCs w:val="28"/>
        </w:rPr>
        <w:t>Entrega de premio a la reina INA</w:t>
      </w:r>
      <w:r>
        <w:rPr>
          <w:rFonts w:ascii="Times New Roman" w:hAnsi="Times New Roman" w:cs="Times New Roman"/>
          <w:sz w:val="28"/>
          <w:szCs w:val="28"/>
        </w:rPr>
        <w:t xml:space="preserve">. </w:t>
      </w:r>
      <w:r w:rsidRPr="00255667">
        <w:rPr>
          <w:rFonts w:ascii="Times New Roman" w:hAnsi="Times New Roman" w:cs="Times New Roman"/>
          <w:sz w:val="28"/>
          <w:szCs w:val="28"/>
        </w:rPr>
        <w:t>Reunión con delegados del medio ambiente</w:t>
      </w:r>
      <w:r>
        <w:rPr>
          <w:rFonts w:ascii="Times New Roman" w:hAnsi="Times New Roman" w:cs="Times New Roman"/>
          <w:sz w:val="28"/>
          <w:szCs w:val="28"/>
        </w:rPr>
        <w:t xml:space="preserve">. </w:t>
      </w:r>
      <w:r w:rsidRPr="00255667">
        <w:rPr>
          <w:rFonts w:ascii="Times New Roman" w:hAnsi="Times New Roman" w:cs="Times New Roman"/>
          <w:sz w:val="28"/>
          <w:szCs w:val="28"/>
        </w:rPr>
        <w:t>Celebración de la segunda entrega de cheques a los beneficiarios de las becas.</w:t>
      </w:r>
      <w:r>
        <w:rPr>
          <w:rFonts w:ascii="Times New Roman" w:hAnsi="Times New Roman" w:cs="Times New Roman"/>
          <w:sz w:val="28"/>
          <w:szCs w:val="28"/>
        </w:rPr>
        <w:t xml:space="preserve"> </w:t>
      </w:r>
      <w:r w:rsidRPr="00255667">
        <w:rPr>
          <w:rFonts w:ascii="Times New Roman" w:hAnsi="Times New Roman" w:cs="Times New Roman"/>
          <w:sz w:val="28"/>
          <w:szCs w:val="28"/>
        </w:rPr>
        <w:t>Reunión de fracción</w:t>
      </w:r>
      <w:r>
        <w:rPr>
          <w:rFonts w:ascii="Times New Roman" w:hAnsi="Times New Roman" w:cs="Times New Roman"/>
          <w:sz w:val="28"/>
          <w:szCs w:val="28"/>
        </w:rPr>
        <w:t>.</w:t>
      </w:r>
      <w:r w:rsidRPr="00255667">
        <w:rPr>
          <w:rFonts w:ascii="Times New Roman" w:hAnsi="Times New Roman" w:cs="Times New Roman"/>
          <w:sz w:val="28"/>
          <w:szCs w:val="28"/>
        </w:rPr>
        <w:t xml:space="preserve"> </w:t>
      </w:r>
      <w:r w:rsidRPr="00C14C91">
        <w:rPr>
          <w:rFonts w:ascii="Times New Roman" w:hAnsi="Times New Roman" w:cs="Times New Roman"/>
          <w:b/>
          <w:bCs/>
          <w:sz w:val="28"/>
          <w:szCs w:val="28"/>
        </w:rPr>
        <w:t xml:space="preserve">Seguidamente se tomaron los siguientes Acuerdos Municipales: “ACUERDO MUNICIPAL NUMERO </w:t>
      </w:r>
      <w:r w:rsidRPr="00C14C91">
        <w:rPr>
          <w:rFonts w:ascii="Times New Roman" w:hAnsi="Times New Roman" w:cs="Times New Roman"/>
          <w:b/>
          <w:bCs/>
          <w:sz w:val="28"/>
          <w:szCs w:val="28"/>
          <w:shd w:val="clear" w:color="auto" w:fill="FFFFFF" w:themeFill="background1"/>
        </w:rPr>
        <w:t>UNO</w:t>
      </w:r>
      <w:r w:rsidRPr="00C14C91">
        <w:rPr>
          <w:rFonts w:ascii="Times New Roman" w:hAnsi="Times New Roman" w:cs="Times New Roman"/>
          <w:b/>
          <w:bCs/>
          <w:sz w:val="28"/>
          <w:szCs w:val="28"/>
        </w:rPr>
        <w:t xml:space="preserve">”. </w:t>
      </w:r>
      <w:r w:rsidRPr="00C14C91">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tres de la Agenda de esta Sesión, la cual contiene Aprobación de la Agenda. Por </w:t>
      </w:r>
      <w:r w:rsidRPr="00C14C91">
        <w:rPr>
          <w:rFonts w:ascii="Times New Roman" w:hAnsi="Times New Roman" w:cs="Times New Roman"/>
          <w:b/>
          <w:sz w:val="28"/>
          <w:szCs w:val="28"/>
        </w:rPr>
        <w:t xml:space="preserve">UNANIMIDAD </w:t>
      </w:r>
      <w:r w:rsidRPr="00C14C91">
        <w:rPr>
          <w:rFonts w:ascii="Times New Roman" w:hAnsi="Times New Roman" w:cs="Times New Roman"/>
          <w:sz w:val="28"/>
          <w:szCs w:val="28"/>
        </w:rPr>
        <w:t>de votos</w:t>
      </w:r>
      <w:r w:rsidRPr="00C14C91">
        <w:rPr>
          <w:rFonts w:ascii="Times New Roman" w:hAnsi="Times New Roman" w:cs="Times New Roman"/>
          <w:b/>
          <w:sz w:val="28"/>
          <w:szCs w:val="28"/>
        </w:rPr>
        <w:t xml:space="preserve"> </w:t>
      </w:r>
      <w:r w:rsidRPr="00C14C91">
        <w:rPr>
          <w:rFonts w:ascii="Times New Roman" w:hAnsi="Times New Roman" w:cs="Times New Roman"/>
          <w:sz w:val="28"/>
          <w:szCs w:val="28"/>
        </w:rPr>
        <w:t xml:space="preserve">   </w:t>
      </w:r>
      <w:r w:rsidRPr="00C14C91">
        <w:rPr>
          <w:rFonts w:ascii="Times New Roman" w:hAnsi="Times New Roman" w:cs="Times New Roman"/>
          <w:b/>
          <w:sz w:val="28"/>
          <w:szCs w:val="28"/>
        </w:rPr>
        <w:t>ACUERDA:</w:t>
      </w:r>
      <w:r w:rsidRPr="00C14C91">
        <w:rPr>
          <w:rFonts w:ascii="Times New Roman" w:hAnsi="Times New Roman" w:cs="Times New Roman"/>
          <w:sz w:val="28"/>
          <w:szCs w:val="28"/>
        </w:rPr>
        <w:t xml:space="preserve"> Aprobar la </w:t>
      </w:r>
      <w:r w:rsidRPr="00C14C91">
        <w:rPr>
          <w:rFonts w:ascii="Times New Roman" w:hAnsi="Times New Roman" w:cs="Times New Roman"/>
          <w:b/>
          <w:sz w:val="28"/>
          <w:szCs w:val="28"/>
        </w:rPr>
        <w:t>Agenda de la Sesión Extraordinaria  Número Treinta y Cinco,</w:t>
      </w:r>
      <w:r w:rsidRPr="00C14C91">
        <w:rPr>
          <w:rFonts w:ascii="Times New Roman" w:hAnsi="Times New Roman" w:cs="Times New Roman"/>
          <w:sz w:val="28"/>
          <w:szCs w:val="28"/>
        </w:rPr>
        <w:t xml:space="preserve"> con doce numerales. .-</w:t>
      </w:r>
      <w:r w:rsidRPr="00C14C91">
        <w:rPr>
          <w:rFonts w:ascii="Times New Roman" w:hAnsi="Times New Roman" w:cs="Times New Roman"/>
          <w:b/>
          <w:sz w:val="28"/>
          <w:szCs w:val="28"/>
        </w:rPr>
        <w:t>CERTIFÍQUESE Y</w:t>
      </w:r>
      <w:r>
        <w:rPr>
          <w:rFonts w:ascii="Times New Roman" w:hAnsi="Times New Roman" w:cs="Times New Roman"/>
          <w:b/>
          <w:sz w:val="28"/>
          <w:szCs w:val="28"/>
        </w:rPr>
        <w:t xml:space="preserve"> COMUNÍQUESE.- </w:t>
      </w:r>
      <w:r w:rsidRPr="008F6FB9">
        <w:rPr>
          <w:rFonts w:ascii="Times New Roman" w:hAnsi="Times New Roman" w:cs="Times New Roman"/>
          <w:b/>
          <w:bCs/>
          <w:sz w:val="28"/>
          <w:szCs w:val="28"/>
        </w:rPr>
        <w:t xml:space="preserve">“ACUERDO MUNICIPAL NÚMERO DOS” </w:t>
      </w:r>
      <w:r w:rsidRPr="008F6FB9">
        <w:rPr>
          <w:rFonts w:ascii="Times New Roman" w:hAnsi="Times New Roman" w:cs="Times New Roman"/>
          <w:sz w:val="28"/>
          <w:szCs w:val="28"/>
        </w:rPr>
        <w:t>El Concejo Municipal en uso de sus facultades legales, de conformidad al art. 86 inciso final, 203, 204 y 235 de la Constitución de la República, art. 30 numeral 4) 14) art. 31 numeral 4) del Código Municipal. Expuesto en el punto número doce de la agenda de esta sesión, en Puntos Varios, donde instruye el Concejo Municipal Plural a dar cumplimiento que en plazo de  setenta y dos horas, el señor Gerente General. Licdo. Fran</w:t>
      </w:r>
      <w:r>
        <w:rPr>
          <w:rFonts w:ascii="Times New Roman" w:hAnsi="Times New Roman" w:cs="Times New Roman"/>
          <w:sz w:val="28"/>
          <w:szCs w:val="28"/>
        </w:rPr>
        <w:t>cis</w:t>
      </w:r>
      <w:r w:rsidRPr="008F6FB9">
        <w:rPr>
          <w:rFonts w:ascii="Times New Roman" w:hAnsi="Times New Roman" w:cs="Times New Roman"/>
          <w:sz w:val="28"/>
          <w:szCs w:val="28"/>
        </w:rPr>
        <w:t xml:space="preserve">co José Moran Hernández, realice los procedimientos de traslado a la señora Daysi Arely Murcia, con el propósito de dar cumplimiento a las medidas que emitió la Sra. Jueza de Paz del Municipio de Apopa, por lo tanto este Concejo Municipal Plural por </w:t>
      </w:r>
      <w:r w:rsidRPr="008F6FB9">
        <w:rPr>
          <w:rFonts w:ascii="Times New Roman" w:hAnsi="Times New Roman" w:cs="Times New Roman"/>
          <w:b/>
          <w:sz w:val="28"/>
          <w:szCs w:val="28"/>
        </w:rPr>
        <w:t xml:space="preserve">UNANIMIDAD </w:t>
      </w:r>
      <w:r w:rsidRPr="008F6FB9">
        <w:rPr>
          <w:rFonts w:ascii="Times New Roman" w:hAnsi="Times New Roman" w:cs="Times New Roman"/>
          <w:sz w:val="28"/>
          <w:szCs w:val="28"/>
        </w:rPr>
        <w:t xml:space="preserve">de votos </w:t>
      </w:r>
      <w:r w:rsidRPr="008F6FB9">
        <w:rPr>
          <w:rFonts w:ascii="Times New Roman" w:hAnsi="Times New Roman" w:cs="Times New Roman"/>
          <w:b/>
          <w:sz w:val="28"/>
          <w:szCs w:val="28"/>
        </w:rPr>
        <w:t xml:space="preserve">ACUERDA: </w:t>
      </w:r>
      <w:r w:rsidRPr="008F6FB9">
        <w:rPr>
          <w:rFonts w:ascii="Times New Roman" w:hAnsi="Times New Roman" w:cs="Times New Roman"/>
          <w:sz w:val="28"/>
          <w:szCs w:val="28"/>
        </w:rPr>
        <w:t>Que en plazo de setenta y dos horas el señor Gerente General realice los procedimientos de traslado a la señora Daysi Areli Murcia, con el propósito de dar cumplimiento a las medidas que emitió la Sra. Jueza de Paz del Municipio de Apopa.-</w:t>
      </w:r>
      <w:r w:rsidRPr="008F6FB9">
        <w:rPr>
          <w:rFonts w:ascii="Times New Roman" w:hAnsi="Times New Roman" w:cs="Times New Roman"/>
          <w:b/>
          <w:sz w:val="28"/>
          <w:szCs w:val="28"/>
        </w:rPr>
        <w:t>CERTIFIQUESE Y COMUNIQUESE.-</w:t>
      </w:r>
      <w:r>
        <w:rPr>
          <w:rFonts w:ascii="Times New Roman" w:hAnsi="Times New Roman" w:cs="Times New Roman"/>
          <w:b/>
          <w:sz w:val="28"/>
          <w:szCs w:val="28"/>
        </w:rPr>
        <w:t xml:space="preserve"> </w:t>
      </w:r>
      <w:r w:rsidRPr="00C14C91">
        <w:rPr>
          <w:rFonts w:ascii="Times New Roman" w:hAnsi="Times New Roman" w:cs="Times New Roman"/>
          <w:b/>
          <w:bCs/>
          <w:sz w:val="28"/>
          <w:szCs w:val="28"/>
        </w:rPr>
        <w:t xml:space="preserve">“ACUERDO MUNICIPAL NUMERO </w:t>
      </w:r>
      <w:r w:rsidRPr="00C14C91">
        <w:rPr>
          <w:rFonts w:ascii="Times New Roman" w:hAnsi="Times New Roman" w:cs="Times New Roman"/>
          <w:b/>
          <w:bCs/>
          <w:sz w:val="28"/>
          <w:szCs w:val="28"/>
          <w:shd w:val="clear" w:color="auto" w:fill="FFFFFF" w:themeFill="background1"/>
        </w:rPr>
        <w:t>TRES</w:t>
      </w:r>
      <w:r w:rsidRPr="00C14C91">
        <w:rPr>
          <w:rFonts w:ascii="Times New Roman" w:hAnsi="Times New Roman" w:cs="Times New Roman"/>
          <w:b/>
          <w:bCs/>
          <w:sz w:val="28"/>
          <w:szCs w:val="28"/>
        </w:rPr>
        <w:t xml:space="preserve">”. </w:t>
      </w:r>
      <w:r w:rsidRPr="00C14C91">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cuatro de la Agenda de esta Sesión, Lectura y Aprobación de Acta Anterior. Por </w:t>
      </w:r>
      <w:r w:rsidRPr="00C14C91">
        <w:rPr>
          <w:rFonts w:ascii="Times New Roman" w:hAnsi="Times New Roman" w:cs="Times New Roman"/>
          <w:b/>
          <w:sz w:val="28"/>
          <w:szCs w:val="28"/>
        </w:rPr>
        <w:t>UNANIMIDAD</w:t>
      </w:r>
      <w:r w:rsidRPr="00C14C91">
        <w:rPr>
          <w:rFonts w:ascii="Times New Roman" w:hAnsi="Times New Roman" w:cs="Times New Roman"/>
          <w:sz w:val="28"/>
          <w:szCs w:val="28"/>
        </w:rPr>
        <w:t xml:space="preserve"> de votos.</w:t>
      </w:r>
      <w:r w:rsidRPr="00C14C91">
        <w:rPr>
          <w:rFonts w:ascii="Times New Roman" w:hAnsi="Times New Roman" w:cs="Times New Roman"/>
          <w:b/>
          <w:sz w:val="28"/>
          <w:szCs w:val="28"/>
        </w:rPr>
        <w:t xml:space="preserve"> </w:t>
      </w:r>
      <w:r w:rsidRPr="00C14C91">
        <w:rPr>
          <w:rFonts w:ascii="Times New Roman" w:hAnsi="Times New Roman" w:cs="Times New Roman"/>
          <w:sz w:val="28"/>
          <w:szCs w:val="28"/>
        </w:rPr>
        <w:t xml:space="preserve"> Este Concejo; </w:t>
      </w:r>
      <w:r w:rsidRPr="00C14C91">
        <w:rPr>
          <w:rFonts w:ascii="Times New Roman" w:hAnsi="Times New Roman" w:cs="Times New Roman"/>
          <w:b/>
          <w:sz w:val="28"/>
          <w:szCs w:val="28"/>
        </w:rPr>
        <w:t>ACUERDA:</w:t>
      </w:r>
      <w:r w:rsidRPr="00C14C91">
        <w:rPr>
          <w:rFonts w:ascii="Times New Roman" w:hAnsi="Times New Roman" w:cs="Times New Roman"/>
          <w:sz w:val="28"/>
          <w:szCs w:val="28"/>
        </w:rPr>
        <w:t xml:space="preserve"> Aprobar el  </w:t>
      </w:r>
      <w:r w:rsidRPr="00C14C91">
        <w:rPr>
          <w:rFonts w:ascii="Times New Roman" w:hAnsi="Times New Roman" w:cs="Times New Roman"/>
          <w:b/>
          <w:sz w:val="28"/>
          <w:szCs w:val="28"/>
        </w:rPr>
        <w:t xml:space="preserve">Acta Número Treinta y Tres  </w:t>
      </w:r>
      <w:r w:rsidRPr="00C14C91">
        <w:rPr>
          <w:rFonts w:ascii="Times New Roman" w:hAnsi="Times New Roman" w:cs="Times New Roman"/>
          <w:sz w:val="28"/>
          <w:szCs w:val="28"/>
        </w:rPr>
        <w:t xml:space="preserve">de la </w:t>
      </w:r>
      <w:r w:rsidRPr="00C14C91">
        <w:rPr>
          <w:rFonts w:ascii="Times New Roman" w:hAnsi="Times New Roman" w:cs="Times New Roman"/>
          <w:b/>
          <w:sz w:val="28"/>
          <w:szCs w:val="28"/>
        </w:rPr>
        <w:lastRenderedPageBreak/>
        <w:t>Sesión Ordinaria</w:t>
      </w:r>
      <w:r w:rsidRPr="00C14C91">
        <w:rPr>
          <w:rFonts w:ascii="Times New Roman" w:hAnsi="Times New Roman" w:cs="Times New Roman"/>
          <w:sz w:val="28"/>
          <w:szCs w:val="28"/>
        </w:rPr>
        <w:t xml:space="preserve"> de fecha </w:t>
      </w:r>
      <w:r w:rsidRPr="00C14C91">
        <w:rPr>
          <w:rFonts w:ascii="Times New Roman" w:hAnsi="Times New Roman" w:cs="Times New Roman"/>
          <w:b/>
          <w:sz w:val="28"/>
          <w:szCs w:val="28"/>
        </w:rPr>
        <w:t>01/08/2019</w:t>
      </w:r>
      <w:r w:rsidRPr="00C14C91">
        <w:rPr>
          <w:rFonts w:ascii="Times New Roman" w:hAnsi="Times New Roman" w:cs="Times New Roman"/>
          <w:sz w:val="28"/>
          <w:szCs w:val="28"/>
        </w:rPr>
        <w:t xml:space="preserve">, con </w:t>
      </w:r>
      <w:r>
        <w:rPr>
          <w:rFonts w:ascii="Times New Roman" w:hAnsi="Times New Roman" w:cs="Times New Roman"/>
          <w:b/>
          <w:sz w:val="28"/>
          <w:szCs w:val="28"/>
        </w:rPr>
        <w:t>Quince</w:t>
      </w:r>
      <w:r w:rsidRPr="00C14C91">
        <w:rPr>
          <w:rFonts w:ascii="Times New Roman" w:hAnsi="Times New Roman" w:cs="Times New Roman"/>
          <w:sz w:val="28"/>
          <w:szCs w:val="28"/>
        </w:rPr>
        <w:t xml:space="preserve"> </w:t>
      </w:r>
      <w:r w:rsidRPr="00C14C91">
        <w:rPr>
          <w:rFonts w:ascii="Times New Roman" w:hAnsi="Times New Roman" w:cs="Times New Roman"/>
          <w:b/>
          <w:sz w:val="28"/>
          <w:szCs w:val="28"/>
        </w:rPr>
        <w:t xml:space="preserve">Acuerdos Municipales.                        </w:t>
      </w:r>
      <w:r w:rsidRPr="00C14C91">
        <w:rPr>
          <w:rFonts w:ascii="Times New Roman" w:hAnsi="Times New Roman" w:cs="Times New Roman"/>
          <w:sz w:val="28"/>
          <w:szCs w:val="28"/>
        </w:rPr>
        <w:t>.-</w:t>
      </w:r>
      <w:r w:rsidRPr="00C14C91">
        <w:rPr>
          <w:rFonts w:ascii="Times New Roman" w:hAnsi="Times New Roman" w:cs="Times New Roman"/>
          <w:b/>
          <w:sz w:val="28"/>
          <w:szCs w:val="28"/>
        </w:rPr>
        <w:t>CERTIFÍQUESE Y COMUNÍQUESE</w:t>
      </w:r>
      <w:r w:rsidRPr="00E0353E">
        <w:rPr>
          <w:rFonts w:ascii="Times New Roman" w:hAnsi="Times New Roman" w:cs="Times New Roman"/>
          <w:b/>
          <w:sz w:val="28"/>
          <w:szCs w:val="28"/>
        </w:rPr>
        <w:t>.-</w:t>
      </w:r>
      <w:r w:rsidRPr="00E0353E">
        <w:rPr>
          <w:rFonts w:ascii="Times New Roman" w:hAnsi="Times New Roman" w:cs="Times New Roman"/>
          <w:b/>
          <w:bCs/>
          <w:sz w:val="28"/>
          <w:szCs w:val="28"/>
        </w:rPr>
        <w:t xml:space="preserve"> “ACUERDO MUNICIPAL NUMERO </w:t>
      </w:r>
      <w:r w:rsidRPr="00E0353E">
        <w:rPr>
          <w:rFonts w:ascii="Times New Roman" w:hAnsi="Times New Roman" w:cs="Times New Roman"/>
          <w:b/>
          <w:bCs/>
          <w:sz w:val="28"/>
          <w:szCs w:val="28"/>
          <w:shd w:val="clear" w:color="auto" w:fill="FFFFFF" w:themeFill="background1"/>
        </w:rPr>
        <w:t>CUATRO</w:t>
      </w:r>
      <w:r w:rsidRPr="00E0353E">
        <w:rPr>
          <w:rFonts w:ascii="Times New Roman" w:hAnsi="Times New Roman" w:cs="Times New Roman"/>
          <w:b/>
          <w:bCs/>
          <w:sz w:val="28"/>
          <w:szCs w:val="28"/>
        </w:rPr>
        <w:t xml:space="preserve">”. </w:t>
      </w:r>
      <w:r w:rsidRPr="00E0353E">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cuatro de la Agenda de esta Sesión, Lectura y Aprobación de Acta Anterior. Por </w:t>
      </w:r>
      <w:r w:rsidRPr="00E0353E">
        <w:rPr>
          <w:rFonts w:ascii="Times New Roman" w:hAnsi="Times New Roman" w:cs="Times New Roman"/>
          <w:b/>
          <w:sz w:val="28"/>
          <w:szCs w:val="28"/>
        </w:rPr>
        <w:t>UNANIMIDAD</w:t>
      </w:r>
      <w:r w:rsidRPr="00E0353E">
        <w:rPr>
          <w:rFonts w:ascii="Times New Roman" w:hAnsi="Times New Roman" w:cs="Times New Roman"/>
          <w:sz w:val="28"/>
          <w:szCs w:val="28"/>
        </w:rPr>
        <w:t xml:space="preserve"> de votos.</w:t>
      </w:r>
      <w:r w:rsidRPr="00E0353E">
        <w:rPr>
          <w:rFonts w:ascii="Times New Roman" w:hAnsi="Times New Roman" w:cs="Times New Roman"/>
          <w:b/>
          <w:sz w:val="28"/>
          <w:szCs w:val="28"/>
        </w:rPr>
        <w:t xml:space="preserve"> </w:t>
      </w:r>
      <w:r w:rsidRPr="00E0353E">
        <w:rPr>
          <w:rFonts w:ascii="Times New Roman" w:hAnsi="Times New Roman" w:cs="Times New Roman"/>
          <w:sz w:val="28"/>
          <w:szCs w:val="28"/>
        </w:rPr>
        <w:t xml:space="preserve"> Este Concejo; </w:t>
      </w:r>
      <w:r w:rsidRPr="00E0353E">
        <w:rPr>
          <w:rFonts w:ascii="Times New Roman" w:hAnsi="Times New Roman" w:cs="Times New Roman"/>
          <w:b/>
          <w:sz w:val="28"/>
          <w:szCs w:val="28"/>
        </w:rPr>
        <w:t>ACUERDA:</w:t>
      </w:r>
      <w:r w:rsidRPr="00E0353E">
        <w:rPr>
          <w:rFonts w:ascii="Times New Roman" w:hAnsi="Times New Roman" w:cs="Times New Roman"/>
          <w:sz w:val="28"/>
          <w:szCs w:val="28"/>
        </w:rPr>
        <w:t xml:space="preserve"> Aprobar el  </w:t>
      </w:r>
      <w:r w:rsidRPr="00E0353E">
        <w:rPr>
          <w:rFonts w:ascii="Times New Roman" w:hAnsi="Times New Roman" w:cs="Times New Roman"/>
          <w:b/>
          <w:sz w:val="28"/>
          <w:szCs w:val="28"/>
        </w:rPr>
        <w:t xml:space="preserve">Acta Número Treinta y Cuatro  </w:t>
      </w:r>
      <w:r w:rsidRPr="00E0353E">
        <w:rPr>
          <w:rFonts w:ascii="Times New Roman" w:hAnsi="Times New Roman" w:cs="Times New Roman"/>
          <w:sz w:val="28"/>
          <w:szCs w:val="28"/>
        </w:rPr>
        <w:t xml:space="preserve">de la </w:t>
      </w:r>
      <w:r w:rsidRPr="00E0353E">
        <w:rPr>
          <w:rFonts w:ascii="Times New Roman" w:hAnsi="Times New Roman" w:cs="Times New Roman"/>
          <w:b/>
          <w:sz w:val="28"/>
          <w:szCs w:val="28"/>
        </w:rPr>
        <w:t>Sesión Extraordinaria</w:t>
      </w:r>
      <w:r w:rsidRPr="00E0353E">
        <w:rPr>
          <w:rFonts w:ascii="Times New Roman" w:hAnsi="Times New Roman" w:cs="Times New Roman"/>
          <w:sz w:val="28"/>
          <w:szCs w:val="28"/>
        </w:rPr>
        <w:t xml:space="preserve"> de fecha </w:t>
      </w:r>
      <w:r w:rsidRPr="00E0353E">
        <w:rPr>
          <w:rFonts w:ascii="Times New Roman" w:hAnsi="Times New Roman" w:cs="Times New Roman"/>
          <w:b/>
          <w:sz w:val="28"/>
          <w:szCs w:val="28"/>
        </w:rPr>
        <w:t>03/08/2019</w:t>
      </w:r>
      <w:r w:rsidRPr="00E0353E">
        <w:rPr>
          <w:rFonts w:ascii="Times New Roman" w:hAnsi="Times New Roman" w:cs="Times New Roman"/>
          <w:sz w:val="28"/>
          <w:szCs w:val="28"/>
        </w:rPr>
        <w:t xml:space="preserve">, con </w:t>
      </w:r>
      <w:r w:rsidRPr="00E0353E">
        <w:rPr>
          <w:rFonts w:ascii="Times New Roman" w:hAnsi="Times New Roman" w:cs="Times New Roman"/>
          <w:b/>
          <w:sz w:val="28"/>
          <w:szCs w:val="28"/>
        </w:rPr>
        <w:t>Tres</w:t>
      </w:r>
      <w:r w:rsidRPr="00E0353E">
        <w:rPr>
          <w:rFonts w:ascii="Times New Roman" w:hAnsi="Times New Roman" w:cs="Times New Roman"/>
          <w:sz w:val="28"/>
          <w:szCs w:val="28"/>
        </w:rPr>
        <w:t xml:space="preserve"> </w:t>
      </w:r>
      <w:r w:rsidRPr="00E0353E">
        <w:rPr>
          <w:rFonts w:ascii="Times New Roman" w:hAnsi="Times New Roman" w:cs="Times New Roman"/>
          <w:b/>
          <w:sz w:val="28"/>
          <w:szCs w:val="28"/>
        </w:rPr>
        <w:t xml:space="preserve">Acuerdos Municipales.                        </w:t>
      </w:r>
      <w:r w:rsidRPr="00E0353E">
        <w:rPr>
          <w:rFonts w:ascii="Times New Roman" w:hAnsi="Times New Roman" w:cs="Times New Roman"/>
          <w:sz w:val="28"/>
          <w:szCs w:val="28"/>
        </w:rPr>
        <w:t>.-</w:t>
      </w:r>
      <w:r w:rsidRPr="00E0353E">
        <w:rPr>
          <w:rFonts w:ascii="Times New Roman" w:hAnsi="Times New Roman" w:cs="Times New Roman"/>
          <w:b/>
          <w:sz w:val="28"/>
          <w:szCs w:val="28"/>
        </w:rPr>
        <w:t xml:space="preserve">CERTIFÍQUESE Y COMUNÍQUESE.- </w:t>
      </w:r>
      <w:r w:rsidRPr="00E0353E">
        <w:rPr>
          <w:rFonts w:ascii="Times New Roman" w:hAnsi="Times New Roman" w:cs="Times New Roman"/>
          <w:b/>
          <w:bCs/>
          <w:sz w:val="28"/>
          <w:szCs w:val="28"/>
        </w:rPr>
        <w:t xml:space="preserve">“ACUERDO MUNICIPAL NUMERO CINCO”. </w:t>
      </w:r>
      <w:r w:rsidRPr="00E0353E">
        <w:rPr>
          <w:rFonts w:ascii="Times New Roman" w:hAnsi="Times New Roman" w:cs="Times New Roman"/>
          <w:sz w:val="28"/>
          <w:szCs w:val="28"/>
        </w:rPr>
        <w:t xml:space="preserve">El Concejo Municipal en uso de sus facultades Legales, de Conformidad al art. 203 y 204 de la Constitución de la República. Art. 30 numeral 1) y art. 54 del Código Municipal. Por </w:t>
      </w:r>
      <w:r w:rsidRPr="00E0353E">
        <w:rPr>
          <w:rFonts w:ascii="Times New Roman" w:hAnsi="Times New Roman" w:cs="Times New Roman"/>
          <w:b/>
          <w:sz w:val="28"/>
          <w:szCs w:val="28"/>
        </w:rPr>
        <w:t xml:space="preserve">MAYORÍA </w:t>
      </w:r>
      <w:r w:rsidRPr="00E0353E">
        <w:rPr>
          <w:rFonts w:ascii="Times New Roman" w:hAnsi="Times New Roman" w:cs="Times New Roman"/>
          <w:sz w:val="28"/>
          <w:szCs w:val="28"/>
        </w:rPr>
        <w:t xml:space="preserve">de Ocho votos a favor y seis abstenciones de la Licenciada Silvia Ismenia Ruiz, Sexta Regidora Propietaria; señora Rubenia Delfina Mira Hernández, Decima Regidora Propietaria; señor José  David Recinos Tobar, Séptimo Regidor Propietario, señor Oscar Adalberto Recinos Martínez, Octavo Regidor Propietario,  señor Ricardo Rubén Barrera Peña, Noveno Regidor Propietario y la señora Blanca Lidia Sigüenza  de Mejía,  Duodécima Regidora Propietaria,   </w:t>
      </w:r>
      <w:r w:rsidRPr="00E0353E">
        <w:rPr>
          <w:rFonts w:ascii="Times New Roman" w:hAnsi="Times New Roman" w:cs="Times New Roman"/>
          <w:b/>
          <w:sz w:val="28"/>
          <w:szCs w:val="28"/>
        </w:rPr>
        <w:t>ACUERDA: Nombrar a la LICDA. TANIA  KRISSIA PORTILLO ROMERO</w:t>
      </w:r>
      <w:r w:rsidRPr="00E0353E">
        <w:rPr>
          <w:rFonts w:ascii="Times New Roman" w:hAnsi="Times New Roman" w:cs="Times New Roman"/>
          <w:sz w:val="28"/>
          <w:szCs w:val="28"/>
        </w:rPr>
        <w:t xml:space="preserve">, </w:t>
      </w:r>
      <w:r w:rsidRPr="00E0353E">
        <w:rPr>
          <w:rFonts w:ascii="Times New Roman" w:hAnsi="Times New Roman" w:cs="Times New Roman"/>
          <w:b/>
          <w:sz w:val="28"/>
          <w:szCs w:val="28"/>
        </w:rPr>
        <w:t>para el cargo de “SECRETARIA MUNICIPAL”, a partir del trece de agosto del presente año, devengando un salario de $1,100.00 dólares mensuales.</w:t>
      </w:r>
      <w:r w:rsidRPr="00E0353E">
        <w:rPr>
          <w:rFonts w:ascii="Times New Roman" w:hAnsi="Times New Roman" w:cs="Times New Roman"/>
          <w:sz w:val="28"/>
          <w:szCs w:val="28"/>
        </w:rPr>
        <w:t xml:space="preserve"> Fondos con aplicación al específico y expresión presupuestaria  vigente, que se comprobara como lo establece el art. 78 del Código Municipal. .-</w:t>
      </w:r>
      <w:r w:rsidRPr="00E0353E">
        <w:rPr>
          <w:rFonts w:ascii="Times New Roman" w:hAnsi="Times New Roman" w:cs="Times New Roman"/>
          <w:b/>
          <w:sz w:val="28"/>
          <w:szCs w:val="28"/>
        </w:rPr>
        <w:t>CERTIFÍQUESE</w:t>
      </w:r>
      <w:r w:rsidRPr="00E0353E">
        <w:rPr>
          <w:rFonts w:ascii="Times New Roman" w:hAnsi="Times New Roman" w:cs="Times New Roman"/>
          <w:sz w:val="28"/>
          <w:szCs w:val="28"/>
        </w:rPr>
        <w:t xml:space="preserve"> </w:t>
      </w:r>
      <w:r w:rsidRPr="00E0353E">
        <w:rPr>
          <w:rFonts w:ascii="Times New Roman" w:hAnsi="Times New Roman" w:cs="Times New Roman"/>
          <w:b/>
          <w:sz w:val="28"/>
          <w:szCs w:val="28"/>
        </w:rPr>
        <w:t>Y COMUNÍQUESE</w:t>
      </w:r>
      <w:r w:rsidRPr="00E0353E">
        <w:rPr>
          <w:rFonts w:ascii="Times New Roman" w:hAnsi="Times New Roman" w:cs="Times New Roman"/>
          <w:sz w:val="28"/>
          <w:szCs w:val="28"/>
        </w:rPr>
        <w:t xml:space="preserve">.- </w:t>
      </w:r>
      <w:r w:rsidRPr="0088124D">
        <w:rPr>
          <w:rFonts w:ascii="Times New Roman" w:hAnsi="Times New Roman" w:cs="Times New Roman"/>
          <w:b/>
          <w:bCs/>
          <w:sz w:val="28"/>
          <w:szCs w:val="28"/>
        </w:rPr>
        <w:t>“ACUERDO MUNICIPAL NÚMERO SEIS”</w:t>
      </w:r>
      <w:r w:rsidRPr="0088124D">
        <w:rPr>
          <w:rFonts w:ascii="Times New Roman" w:hAnsi="Times New Roman" w:cs="Times New Roman"/>
          <w:b/>
          <w:sz w:val="28"/>
          <w:szCs w:val="28"/>
        </w:rPr>
        <w:t>.</w:t>
      </w:r>
      <w:r w:rsidRPr="0088124D">
        <w:rPr>
          <w:rFonts w:ascii="Times New Roman" w:hAnsi="Times New Roman" w:cs="Times New Roman"/>
          <w:sz w:val="28"/>
          <w:szCs w:val="28"/>
        </w:rPr>
        <w:t xml:space="preserve"> El Concejo Municipal en uso de sus facultades legales, de conformidad al art. 86 inciso 3º, 203 y 204 y 235 de la Constitución de la República. Contenido dentro del punto número nueve de la agenda de esta sesión, donde presenta el Licenciado José Antonio Roque Viana/Apoderado General Judicial, haciendo de conocimiento la opinión jurídica suscrita por su persona con fecha 09 de agosto del presente, en relación a escrito de vecinos residentes de la Residencial Metrópolis San Gabriel,  del cual menciona que en síntesis los vecinos se refieren  a la prestación de servicios Municipales para dicha residencial, por lo tanto, en uso de sus facultades legales este Concejo Municipal Plural por </w:t>
      </w:r>
      <w:r w:rsidRPr="0088124D">
        <w:rPr>
          <w:rFonts w:ascii="Times New Roman" w:hAnsi="Times New Roman" w:cs="Times New Roman"/>
          <w:b/>
          <w:sz w:val="28"/>
          <w:szCs w:val="28"/>
        </w:rPr>
        <w:t>UNANIMIDAD</w:t>
      </w:r>
      <w:r w:rsidRPr="0088124D">
        <w:rPr>
          <w:rFonts w:ascii="Times New Roman" w:hAnsi="Times New Roman" w:cs="Times New Roman"/>
          <w:sz w:val="28"/>
          <w:szCs w:val="28"/>
        </w:rPr>
        <w:t xml:space="preserve"> de votos </w:t>
      </w:r>
      <w:r w:rsidRPr="0088124D">
        <w:rPr>
          <w:rFonts w:ascii="Times New Roman" w:hAnsi="Times New Roman" w:cs="Times New Roman"/>
          <w:b/>
          <w:sz w:val="28"/>
          <w:szCs w:val="28"/>
        </w:rPr>
        <w:t xml:space="preserve">ACUERDA: </w:t>
      </w:r>
      <w:r w:rsidRPr="0088124D">
        <w:rPr>
          <w:rFonts w:ascii="Times New Roman" w:hAnsi="Times New Roman" w:cs="Times New Roman"/>
          <w:sz w:val="28"/>
          <w:szCs w:val="28"/>
        </w:rPr>
        <w:t>Delegar al</w:t>
      </w:r>
      <w:r w:rsidRPr="0088124D">
        <w:rPr>
          <w:rFonts w:ascii="Times New Roman" w:hAnsi="Times New Roman" w:cs="Times New Roman"/>
          <w:b/>
          <w:sz w:val="28"/>
          <w:szCs w:val="28"/>
        </w:rPr>
        <w:t xml:space="preserve"> </w:t>
      </w:r>
      <w:r w:rsidRPr="0088124D">
        <w:rPr>
          <w:rFonts w:ascii="Times New Roman" w:hAnsi="Times New Roman" w:cs="Times New Roman"/>
          <w:sz w:val="28"/>
          <w:szCs w:val="28"/>
        </w:rPr>
        <w:lastRenderedPageBreak/>
        <w:t>Licenciado José Antonio Roque Viana</w:t>
      </w:r>
      <w:r w:rsidRPr="0088124D">
        <w:rPr>
          <w:rFonts w:ascii="Times New Roman" w:hAnsi="Times New Roman" w:cs="Times New Roman"/>
          <w:b/>
          <w:sz w:val="28"/>
          <w:szCs w:val="28"/>
        </w:rPr>
        <w:t xml:space="preserve"> </w:t>
      </w:r>
      <w:r w:rsidRPr="0088124D">
        <w:rPr>
          <w:rFonts w:ascii="Times New Roman" w:hAnsi="Times New Roman" w:cs="Times New Roman"/>
          <w:sz w:val="28"/>
          <w:szCs w:val="28"/>
        </w:rPr>
        <w:t>Apoderado Legal de la Municipalidad, notifique y de respuesta a la Junta directiva Intercluster de Metrópolis San Gabriel, sobre el escrito que ha presentado al Concejo Municipal.-</w:t>
      </w:r>
      <w:r w:rsidRPr="0088124D">
        <w:rPr>
          <w:rFonts w:ascii="Times New Roman" w:hAnsi="Times New Roman" w:cs="Times New Roman"/>
          <w:b/>
          <w:sz w:val="28"/>
          <w:szCs w:val="28"/>
        </w:rPr>
        <w:t>CERTIFÍQUESE Y COMUNIQUESE.-</w:t>
      </w:r>
      <w:r>
        <w:rPr>
          <w:rFonts w:ascii="Times New Roman" w:hAnsi="Times New Roman" w:cs="Times New Roman"/>
          <w:b/>
          <w:sz w:val="28"/>
          <w:szCs w:val="28"/>
        </w:rPr>
        <w:t xml:space="preserve"> </w:t>
      </w:r>
      <w:r w:rsidRPr="00E0353E">
        <w:rPr>
          <w:rFonts w:ascii="Times New Roman" w:hAnsi="Times New Roman" w:cs="Times New Roman"/>
          <w:b/>
          <w:bCs/>
          <w:sz w:val="28"/>
          <w:szCs w:val="28"/>
        </w:rPr>
        <w:t xml:space="preserve">“ACUERDO MUNICIPAL NÚMERO SIETE”. </w:t>
      </w:r>
      <w:r w:rsidRPr="00E0353E">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siete  de la agenda de esta sesión, el cual consiste en la participación de la Licda. Ana Fabiola Loucel Bonilla, Jefe Interina de la UACI, solicitando al Honorable Concejo Municipal Plural, </w:t>
      </w:r>
      <w:r w:rsidRPr="00E0353E">
        <w:rPr>
          <w:rFonts w:ascii="Times New Roman" w:hAnsi="Times New Roman" w:cs="Times New Roman"/>
          <w:sz w:val="28"/>
          <w:szCs w:val="28"/>
          <w:shd w:val="clear" w:color="auto" w:fill="FFFFFF" w:themeFill="background1"/>
        </w:rPr>
        <w:t xml:space="preserve">aprobación de adjudicación de requerimientos correspondiente a GERENCIA GENERAL, por un monto de  </w:t>
      </w:r>
      <w:r w:rsidRPr="00E0353E">
        <w:rPr>
          <w:rFonts w:ascii="Times New Roman" w:hAnsi="Times New Roman" w:cs="Times New Roman"/>
          <w:b/>
          <w:sz w:val="28"/>
          <w:szCs w:val="28"/>
          <w:shd w:val="clear" w:color="auto" w:fill="FFFFFF" w:themeFill="background1"/>
        </w:rPr>
        <w:t>$40,485.96</w:t>
      </w:r>
      <w:r w:rsidRPr="00E0353E">
        <w:rPr>
          <w:rFonts w:ascii="Times New Roman" w:hAnsi="Times New Roman" w:cs="Times New Roman"/>
          <w:sz w:val="28"/>
          <w:szCs w:val="28"/>
          <w:shd w:val="clear" w:color="auto" w:fill="FFFFFF" w:themeFill="background1"/>
        </w:rPr>
        <w:t xml:space="preserve"> </w:t>
      </w:r>
      <w:r w:rsidRPr="00E0353E">
        <w:rPr>
          <w:rFonts w:ascii="Times New Roman" w:hAnsi="Times New Roman" w:cs="Times New Roman"/>
          <w:sz w:val="28"/>
          <w:szCs w:val="28"/>
        </w:rPr>
        <w:t>y proponiendo a los administradores de las órdenes de compra o contrato a: MILMA MAGDALENA CHICAS RIVERA y el Concejo toma a bien de nombrar a Rubia Isabel López, como administradora de contrato para la adjudicación de servicio de telefonía móvil.</w:t>
      </w:r>
      <w:r w:rsidRPr="00E0353E">
        <w:rPr>
          <w:rFonts w:ascii="Times New Roman" w:eastAsia="Calibri" w:hAnsi="Times New Roman" w:cs="Times New Roman"/>
          <w:bCs/>
          <w:sz w:val="28"/>
          <w:szCs w:val="28"/>
        </w:rPr>
        <w:t xml:space="preserve"> Por </w:t>
      </w:r>
      <w:r w:rsidRPr="00E0353E">
        <w:rPr>
          <w:rFonts w:ascii="Times New Roman" w:eastAsia="Calibri" w:hAnsi="Times New Roman" w:cs="Times New Roman"/>
          <w:b/>
          <w:bCs/>
          <w:sz w:val="28"/>
          <w:szCs w:val="28"/>
        </w:rPr>
        <w:t xml:space="preserve">UNANIMIDAD </w:t>
      </w:r>
      <w:r w:rsidRPr="00E0353E">
        <w:rPr>
          <w:rFonts w:ascii="Times New Roman" w:eastAsia="Calibri" w:hAnsi="Times New Roman" w:cs="Times New Roman"/>
          <w:bCs/>
          <w:sz w:val="28"/>
          <w:szCs w:val="28"/>
        </w:rPr>
        <w:t xml:space="preserve">de votos. </w:t>
      </w:r>
      <w:r w:rsidRPr="00E0353E">
        <w:rPr>
          <w:rFonts w:ascii="Times New Roman" w:hAnsi="Times New Roman" w:cs="Times New Roman"/>
          <w:b/>
          <w:sz w:val="28"/>
          <w:szCs w:val="28"/>
        </w:rPr>
        <w:t>ACUERDA:</w:t>
      </w:r>
      <w:r w:rsidRPr="00E0353E">
        <w:rPr>
          <w:rFonts w:ascii="Times New Roman" w:hAnsi="Times New Roman" w:cs="Times New Roman"/>
          <w:sz w:val="28"/>
          <w:szCs w:val="28"/>
        </w:rPr>
        <w:t xml:space="preserve"> </w:t>
      </w:r>
      <w:r w:rsidRPr="00E0353E">
        <w:rPr>
          <w:rFonts w:ascii="Times New Roman" w:hAnsi="Times New Roman" w:cs="Times New Roman"/>
          <w:b/>
          <w:sz w:val="28"/>
          <w:szCs w:val="28"/>
          <w:u w:val="single"/>
        </w:rPr>
        <w:t>Primero:</w:t>
      </w:r>
      <w:r w:rsidRPr="00E0353E">
        <w:rPr>
          <w:rFonts w:ascii="Times New Roman" w:hAnsi="Times New Roman" w:cs="Times New Roman"/>
          <w:sz w:val="28"/>
          <w:szCs w:val="28"/>
        </w:rPr>
        <w:t xml:space="preserve"> Aprobar adjudicación de requerimiento a GERENCIA GENERAL, por un monto de  $40,485.96</w:t>
      </w:r>
      <w:r w:rsidRPr="00E0353E">
        <w:rPr>
          <w:rFonts w:ascii="Times New Roman" w:hAnsi="Times New Roman" w:cs="Times New Roman"/>
          <w:sz w:val="28"/>
          <w:szCs w:val="28"/>
          <w:shd w:val="clear" w:color="auto" w:fill="FFFFFF" w:themeFill="background1"/>
        </w:rPr>
        <w:t xml:space="preserve">. </w:t>
      </w:r>
      <w:r w:rsidRPr="00E0353E">
        <w:rPr>
          <w:rFonts w:ascii="Times New Roman" w:hAnsi="Times New Roman" w:cs="Times New Roman"/>
          <w:b/>
          <w:sz w:val="28"/>
          <w:szCs w:val="28"/>
          <w:u w:val="single"/>
        </w:rPr>
        <w:t>Segundo:</w:t>
      </w:r>
      <w:r w:rsidRPr="00E0353E">
        <w:rPr>
          <w:rFonts w:ascii="Times New Roman" w:hAnsi="Times New Roman" w:cs="Times New Roman"/>
          <w:sz w:val="28"/>
          <w:szCs w:val="28"/>
        </w:rPr>
        <w:t xml:space="preserve"> Autorizar a la Tesorera Municipal para que erogue la cantidad de: $288.00, </w:t>
      </w:r>
      <w:r w:rsidRPr="00E0353E">
        <w:rPr>
          <w:rFonts w:ascii="Times New Roman" w:hAnsi="Times New Roman" w:cs="Times New Roman"/>
          <w:sz w:val="28"/>
          <w:szCs w:val="28"/>
          <w:lang w:val="es-SV"/>
        </w:rPr>
        <w:t xml:space="preserve">de la cuenta  corriente número </w:t>
      </w:r>
      <w:r w:rsidRPr="00E0353E">
        <w:rPr>
          <w:rFonts w:ascii="Times New Roman" w:hAnsi="Times New Roman" w:cs="Times New Roman"/>
          <w:b/>
          <w:sz w:val="28"/>
          <w:szCs w:val="28"/>
          <w:lang w:val="es-SV"/>
        </w:rPr>
        <w:t>480005924 MUNICIPALIDAD DE APOPA, RECURSOS PROPIOS, Banco Hipotecario de El Salvador S.A.,</w:t>
      </w:r>
      <w:r w:rsidRPr="00E0353E">
        <w:rPr>
          <w:rFonts w:ascii="Times New Roman" w:hAnsi="Times New Roman" w:cs="Times New Roman"/>
          <w:sz w:val="28"/>
          <w:szCs w:val="28"/>
          <w:lang w:val="es-SV"/>
        </w:rPr>
        <w:t xml:space="preserve">  y la cantidad de $40,197.96</w:t>
      </w:r>
      <w:r w:rsidRPr="00E0353E">
        <w:rPr>
          <w:rFonts w:ascii="Times New Roman" w:hAnsi="Times New Roman" w:cs="Times New Roman"/>
          <w:sz w:val="28"/>
          <w:szCs w:val="28"/>
          <w:lang w:val="es-SV"/>
        </w:rPr>
        <w:tab/>
        <w:t>de la cuenta de FODES 25%, y</w:t>
      </w:r>
      <w:r w:rsidRPr="00E0353E">
        <w:rPr>
          <w:rFonts w:ascii="Times New Roman" w:hAnsi="Times New Roman" w:cs="Times New Roman"/>
          <w:sz w:val="28"/>
          <w:szCs w:val="28"/>
        </w:rPr>
        <w:t xml:space="preserve"> emita cheque</w:t>
      </w:r>
      <w:r w:rsidRPr="00E0353E">
        <w:rPr>
          <w:rFonts w:ascii="Times New Roman" w:hAnsi="Times New Roman" w:cs="Times New Roman"/>
          <w:b/>
          <w:sz w:val="28"/>
          <w:szCs w:val="28"/>
        </w:rPr>
        <w:t xml:space="preserve"> </w:t>
      </w:r>
      <w:r w:rsidRPr="00E0353E">
        <w:rPr>
          <w:rFonts w:ascii="Times New Roman" w:hAnsi="Times New Roman" w:cs="Times New Roman"/>
          <w:sz w:val="28"/>
          <w:szCs w:val="28"/>
        </w:rPr>
        <w:t>a nombre de los proveedores según los siguientes cuadros:</w:t>
      </w:r>
    </w:p>
    <w:p w:rsidR="000507F7" w:rsidRDefault="000507F7" w:rsidP="000507F7">
      <w:pPr>
        <w:jc w:val="center"/>
        <w:rPr>
          <w:rFonts w:ascii="Arial" w:hAnsi="Arial" w:cs="Arial"/>
        </w:rPr>
      </w:pPr>
      <w:r w:rsidRPr="00640B3E">
        <w:rPr>
          <w:noProof/>
          <w:lang w:eastAsia="es-ES"/>
        </w:rPr>
        <w:drawing>
          <wp:inline distT="0" distB="0" distL="0" distR="0" wp14:anchorId="63573641" wp14:editId="23C94856">
            <wp:extent cx="5733162" cy="2352907"/>
            <wp:effectExtent l="0" t="0" r="127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6910" cy="2362653"/>
                    </a:xfrm>
                    <a:prstGeom prst="rect">
                      <a:avLst/>
                    </a:prstGeom>
                    <a:noFill/>
                    <a:ln>
                      <a:noFill/>
                    </a:ln>
                  </pic:spPr>
                </pic:pic>
              </a:graphicData>
            </a:graphic>
          </wp:inline>
        </w:drawing>
      </w:r>
    </w:p>
    <w:p w:rsidR="000507F7" w:rsidRDefault="000507F7" w:rsidP="000507F7">
      <w:pPr>
        <w:jc w:val="center"/>
        <w:rPr>
          <w:rFonts w:ascii="Arial" w:hAnsi="Arial" w:cs="Arial"/>
        </w:rPr>
      </w:pPr>
      <w:r w:rsidRPr="00640B3E">
        <w:rPr>
          <w:noProof/>
          <w:lang w:eastAsia="es-ES"/>
        </w:rPr>
        <w:lastRenderedPageBreak/>
        <w:drawing>
          <wp:inline distT="0" distB="0" distL="0" distR="0" wp14:anchorId="7BE8D438" wp14:editId="2E226567">
            <wp:extent cx="5754028" cy="3501483"/>
            <wp:effectExtent l="0" t="0" r="0" b="38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6910" cy="3503237"/>
                    </a:xfrm>
                    <a:prstGeom prst="rect">
                      <a:avLst/>
                    </a:prstGeom>
                    <a:noFill/>
                    <a:ln>
                      <a:noFill/>
                    </a:ln>
                  </pic:spPr>
                </pic:pic>
              </a:graphicData>
            </a:graphic>
          </wp:inline>
        </w:drawing>
      </w:r>
    </w:p>
    <w:p w:rsidR="000507F7" w:rsidRPr="00291D5B" w:rsidRDefault="000507F7" w:rsidP="000507F7">
      <w:pPr>
        <w:jc w:val="both"/>
        <w:rPr>
          <w:rFonts w:ascii="Times New Roman" w:hAnsi="Times New Roman" w:cs="Times New Roman"/>
          <w:sz w:val="28"/>
          <w:szCs w:val="28"/>
        </w:rPr>
      </w:pPr>
      <w:r w:rsidRPr="00E0353E">
        <w:rPr>
          <w:rFonts w:ascii="Times New Roman" w:hAnsi="Times New Roman" w:cs="Times New Roman"/>
          <w:b/>
          <w:color w:val="000000" w:themeColor="text1"/>
          <w:sz w:val="28"/>
          <w:szCs w:val="28"/>
          <w:u w:val="single"/>
        </w:rPr>
        <w:t>Tercero:</w:t>
      </w:r>
      <w:r w:rsidRPr="00E0353E">
        <w:rPr>
          <w:rFonts w:ascii="Times New Roman" w:hAnsi="Times New Roman" w:cs="Times New Roman"/>
          <w:color w:val="000000" w:themeColor="text1"/>
          <w:sz w:val="28"/>
          <w:szCs w:val="28"/>
        </w:rPr>
        <w:t xml:space="preserve"> Nombrar </w:t>
      </w:r>
      <w:r w:rsidRPr="00E0353E">
        <w:rPr>
          <w:rFonts w:ascii="Times New Roman" w:hAnsi="Times New Roman" w:cs="Times New Roman"/>
          <w:sz w:val="28"/>
          <w:szCs w:val="28"/>
        </w:rPr>
        <w:t>a los administradores de las órdenes de compra o contrato a: MILMA MAGDALENA CHICAS RIVERA</w:t>
      </w:r>
      <w:r>
        <w:rPr>
          <w:rFonts w:ascii="Times New Roman" w:hAnsi="Times New Roman" w:cs="Times New Roman"/>
          <w:sz w:val="28"/>
          <w:szCs w:val="28"/>
        </w:rPr>
        <w:t xml:space="preserve"> Requerimiento de Azúcar</w:t>
      </w:r>
      <w:r w:rsidRPr="00E0353E">
        <w:rPr>
          <w:rFonts w:ascii="Times New Roman" w:hAnsi="Times New Roman" w:cs="Times New Roman"/>
          <w:sz w:val="28"/>
          <w:szCs w:val="28"/>
        </w:rPr>
        <w:t xml:space="preserve"> y RUBIA ISABEL LÓPEZ</w:t>
      </w:r>
      <w:r>
        <w:rPr>
          <w:rFonts w:ascii="Times New Roman" w:hAnsi="Times New Roman" w:cs="Times New Roman"/>
          <w:sz w:val="28"/>
          <w:szCs w:val="28"/>
        </w:rPr>
        <w:t xml:space="preserve"> requerimiento  y contrato de Teléfonos</w:t>
      </w:r>
      <w:r w:rsidRPr="00E0353E">
        <w:rPr>
          <w:rFonts w:ascii="Times New Roman" w:hAnsi="Times New Roman" w:cs="Times New Roman"/>
          <w:sz w:val="28"/>
          <w:szCs w:val="28"/>
        </w:rPr>
        <w:t xml:space="preserve">.  </w:t>
      </w:r>
      <w:r w:rsidRPr="00E0353E">
        <w:rPr>
          <w:rFonts w:ascii="Times New Roman" w:hAnsi="Times New Roman" w:cs="Times New Roman"/>
          <w:b/>
          <w:sz w:val="28"/>
          <w:szCs w:val="28"/>
          <w:u w:val="single"/>
        </w:rPr>
        <w:t>Cuarto</w:t>
      </w:r>
      <w:r w:rsidRPr="00E0353E">
        <w:rPr>
          <w:rFonts w:ascii="Times New Roman" w:hAnsi="Times New Roman" w:cs="Times New Roman"/>
          <w:sz w:val="28"/>
          <w:szCs w:val="28"/>
        </w:rPr>
        <w:t xml:space="preserve">: Delegar a la Unidad Jurídica para que elabore, suscriba y legalice el contrato respectivo, verificando antes de la formalización del mismo, lo </w:t>
      </w:r>
      <w:r w:rsidRPr="00291D5B">
        <w:rPr>
          <w:rFonts w:ascii="Times New Roman" w:hAnsi="Times New Roman" w:cs="Times New Roman"/>
          <w:sz w:val="28"/>
          <w:szCs w:val="28"/>
        </w:rPr>
        <w:t>establecido en el artículo 26 del Reglamento LACAP. Fondos con aplicación al espe</w:t>
      </w:r>
      <w:r w:rsidRPr="00291D5B">
        <w:rPr>
          <w:rFonts w:ascii="Times New Roman" w:hAnsi="Times New Roman" w:cs="Times New Roman"/>
          <w:sz w:val="28"/>
          <w:szCs w:val="28"/>
          <w:shd w:val="clear" w:color="auto" w:fill="FFFFFF" w:themeFill="background1"/>
        </w:rPr>
        <w:t>cífico y expresión Presupuestaria Municipal vigente, que</w:t>
      </w:r>
      <w:r w:rsidRPr="00291D5B">
        <w:rPr>
          <w:rFonts w:ascii="Times New Roman" w:hAnsi="Times New Roman" w:cs="Times New Roman"/>
          <w:sz w:val="28"/>
          <w:szCs w:val="28"/>
        </w:rPr>
        <w:t xml:space="preserve"> se comprobara como lo establece el artícu</w:t>
      </w:r>
      <w:r>
        <w:rPr>
          <w:rFonts w:ascii="Times New Roman" w:hAnsi="Times New Roman" w:cs="Times New Roman"/>
          <w:sz w:val="28"/>
          <w:szCs w:val="28"/>
        </w:rPr>
        <w:t>lo 78 del Código Municipal</w:t>
      </w:r>
      <w:r w:rsidRPr="00291D5B">
        <w:rPr>
          <w:rFonts w:ascii="Times New Roman" w:hAnsi="Times New Roman" w:cs="Times New Roman"/>
          <w:color w:val="000000" w:themeColor="text1"/>
          <w:sz w:val="28"/>
          <w:szCs w:val="28"/>
          <w:shd w:val="clear" w:color="auto" w:fill="FFFFFF" w:themeFill="background1"/>
        </w:rPr>
        <w:t>.-</w:t>
      </w:r>
      <w:r w:rsidRPr="00291D5B">
        <w:rPr>
          <w:rFonts w:ascii="Times New Roman" w:hAnsi="Times New Roman" w:cs="Times New Roman"/>
          <w:b/>
          <w:sz w:val="28"/>
          <w:szCs w:val="28"/>
        </w:rPr>
        <w:t>CERTIFÍQUESE Y COMUNÍQUESE.</w:t>
      </w:r>
      <w:r w:rsidRPr="00291D5B">
        <w:rPr>
          <w:rFonts w:ascii="Times New Roman" w:hAnsi="Times New Roman" w:cs="Times New Roman"/>
          <w:sz w:val="28"/>
          <w:szCs w:val="28"/>
        </w:rPr>
        <w:t xml:space="preserve">- </w:t>
      </w:r>
      <w:r w:rsidRPr="00291D5B">
        <w:rPr>
          <w:rFonts w:ascii="Times New Roman" w:hAnsi="Times New Roman" w:cs="Times New Roman"/>
          <w:b/>
          <w:bCs/>
          <w:sz w:val="28"/>
          <w:szCs w:val="28"/>
        </w:rPr>
        <w:t xml:space="preserve">“ACUERDO MUNICIPAL NÚMERO OCHO”. </w:t>
      </w:r>
      <w:r w:rsidRPr="00291D5B">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siete  de la agenda de esta sesión, el cual consiste en la participación de la Licda. Ana Fabiola Loucel Bonilla, Jefe Interina de la UACI, solicitando al Honorable Concejo Municipal Plural, </w:t>
      </w:r>
      <w:r w:rsidRPr="00291D5B">
        <w:rPr>
          <w:rFonts w:ascii="Times New Roman" w:hAnsi="Times New Roman" w:cs="Times New Roman"/>
          <w:sz w:val="28"/>
          <w:szCs w:val="28"/>
          <w:shd w:val="clear" w:color="auto" w:fill="FFFFFF" w:themeFill="background1"/>
        </w:rPr>
        <w:t xml:space="preserve">aprobación de adjudicación de requerimientos correspondiente a CUERPO DE AGENTES MUNICIPALES, por un monto de  </w:t>
      </w:r>
      <w:r w:rsidRPr="00291D5B">
        <w:rPr>
          <w:rFonts w:ascii="Times New Roman" w:hAnsi="Times New Roman" w:cs="Times New Roman"/>
          <w:b/>
          <w:sz w:val="28"/>
          <w:szCs w:val="28"/>
          <w:shd w:val="clear" w:color="auto" w:fill="FFFFFF" w:themeFill="background1"/>
        </w:rPr>
        <w:t xml:space="preserve">$1,128.00 </w:t>
      </w:r>
      <w:r w:rsidRPr="00291D5B">
        <w:rPr>
          <w:rFonts w:ascii="Times New Roman" w:hAnsi="Times New Roman" w:cs="Times New Roman"/>
          <w:sz w:val="28"/>
          <w:szCs w:val="28"/>
        </w:rPr>
        <w:t>y proponiendo a los administradores de las órdenes de compra o contrato a: JOSÉ LUZ ORTEGA.</w:t>
      </w:r>
      <w:r w:rsidRPr="00291D5B">
        <w:rPr>
          <w:rFonts w:ascii="Times New Roman" w:eastAsia="Calibri" w:hAnsi="Times New Roman" w:cs="Times New Roman"/>
          <w:bCs/>
          <w:sz w:val="28"/>
          <w:szCs w:val="28"/>
        </w:rPr>
        <w:t xml:space="preserve"> Por </w:t>
      </w:r>
      <w:r w:rsidRPr="00291D5B">
        <w:rPr>
          <w:rFonts w:ascii="Times New Roman" w:eastAsia="Calibri" w:hAnsi="Times New Roman" w:cs="Times New Roman"/>
          <w:b/>
          <w:bCs/>
          <w:sz w:val="28"/>
          <w:szCs w:val="28"/>
        </w:rPr>
        <w:t xml:space="preserve">UNANIMIDAD </w:t>
      </w:r>
      <w:r w:rsidRPr="00291D5B">
        <w:rPr>
          <w:rFonts w:ascii="Times New Roman" w:eastAsia="Calibri" w:hAnsi="Times New Roman" w:cs="Times New Roman"/>
          <w:bCs/>
          <w:sz w:val="28"/>
          <w:szCs w:val="28"/>
        </w:rPr>
        <w:t xml:space="preserve">de votos. </w:t>
      </w:r>
      <w:r w:rsidRPr="00291D5B">
        <w:rPr>
          <w:rFonts w:ascii="Times New Roman" w:hAnsi="Times New Roman" w:cs="Times New Roman"/>
          <w:b/>
          <w:sz w:val="28"/>
          <w:szCs w:val="28"/>
        </w:rPr>
        <w:t>ACUERDA:</w:t>
      </w:r>
      <w:r w:rsidRPr="00291D5B">
        <w:rPr>
          <w:rFonts w:ascii="Times New Roman" w:hAnsi="Times New Roman" w:cs="Times New Roman"/>
          <w:sz w:val="28"/>
          <w:szCs w:val="28"/>
        </w:rPr>
        <w:t xml:space="preserve"> </w:t>
      </w:r>
      <w:r w:rsidRPr="00291D5B">
        <w:rPr>
          <w:rFonts w:ascii="Times New Roman" w:hAnsi="Times New Roman" w:cs="Times New Roman"/>
          <w:b/>
          <w:sz w:val="28"/>
          <w:szCs w:val="28"/>
          <w:u w:val="single"/>
        </w:rPr>
        <w:t>Primero:</w:t>
      </w:r>
      <w:r w:rsidRPr="00291D5B">
        <w:rPr>
          <w:rFonts w:ascii="Times New Roman" w:hAnsi="Times New Roman" w:cs="Times New Roman"/>
          <w:sz w:val="28"/>
          <w:szCs w:val="28"/>
        </w:rPr>
        <w:t xml:space="preserve"> </w:t>
      </w:r>
      <w:r w:rsidRPr="00291D5B">
        <w:rPr>
          <w:rFonts w:ascii="Times New Roman" w:hAnsi="Times New Roman" w:cs="Times New Roman"/>
          <w:sz w:val="28"/>
          <w:szCs w:val="28"/>
          <w:shd w:val="clear" w:color="auto" w:fill="FFFFFF" w:themeFill="background1"/>
        </w:rPr>
        <w:t xml:space="preserve">a CUERPO DE AGENTES MUNICIPALES, por un monto de  </w:t>
      </w:r>
      <w:r w:rsidRPr="00291D5B">
        <w:rPr>
          <w:rFonts w:ascii="Times New Roman" w:hAnsi="Times New Roman" w:cs="Times New Roman"/>
          <w:b/>
          <w:sz w:val="28"/>
          <w:szCs w:val="28"/>
          <w:shd w:val="clear" w:color="auto" w:fill="FFFFFF" w:themeFill="background1"/>
        </w:rPr>
        <w:lastRenderedPageBreak/>
        <w:t xml:space="preserve">$1,128.00. </w:t>
      </w:r>
      <w:r w:rsidRPr="00291D5B">
        <w:rPr>
          <w:rFonts w:ascii="Times New Roman" w:hAnsi="Times New Roman" w:cs="Times New Roman"/>
          <w:b/>
          <w:sz w:val="28"/>
          <w:szCs w:val="28"/>
          <w:u w:val="single"/>
        </w:rPr>
        <w:t>Segundo:</w:t>
      </w:r>
      <w:r w:rsidRPr="00291D5B">
        <w:rPr>
          <w:rFonts w:ascii="Times New Roman" w:hAnsi="Times New Roman" w:cs="Times New Roman"/>
          <w:sz w:val="28"/>
          <w:szCs w:val="28"/>
        </w:rPr>
        <w:t xml:space="preserve"> Autorizar a la Tesorera Municipal para que erogue la cantidad de: </w:t>
      </w:r>
      <w:r w:rsidRPr="00291D5B">
        <w:rPr>
          <w:rFonts w:ascii="Times New Roman" w:hAnsi="Times New Roman" w:cs="Times New Roman"/>
          <w:b/>
          <w:sz w:val="28"/>
          <w:szCs w:val="28"/>
        </w:rPr>
        <w:t>$1,128.00</w:t>
      </w:r>
      <w:r w:rsidRPr="00291D5B">
        <w:rPr>
          <w:rFonts w:ascii="Times New Roman" w:hAnsi="Times New Roman" w:cs="Times New Roman"/>
          <w:sz w:val="28"/>
          <w:szCs w:val="28"/>
        </w:rPr>
        <w:t xml:space="preserve">, </w:t>
      </w:r>
      <w:r w:rsidRPr="00291D5B">
        <w:rPr>
          <w:rFonts w:ascii="Times New Roman" w:hAnsi="Times New Roman" w:cs="Times New Roman"/>
          <w:sz w:val="28"/>
          <w:szCs w:val="28"/>
          <w:lang w:val="es-SV"/>
        </w:rPr>
        <w:t xml:space="preserve">de la cuenta  corriente número </w:t>
      </w:r>
      <w:r w:rsidRPr="00291D5B">
        <w:rPr>
          <w:rFonts w:ascii="Times New Roman" w:hAnsi="Times New Roman" w:cs="Times New Roman"/>
          <w:b/>
          <w:sz w:val="28"/>
          <w:szCs w:val="28"/>
          <w:lang w:val="es-SV"/>
        </w:rPr>
        <w:t>480005924 MUNICIPALIDAD DE APOPA, RECURSOS PROPIOS, Banco Hipotecario de El Salvador S.A.,</w:t>
      </w:r>
      <w:r w:rsidRPr="00291D5B">
        <w:rPr>
          <w:rFonts w:ascii="Times New Roman" w:hAnsi="Times New Roman" w:cs="Times New Roman"/>
          <w:sz w:val="28"/>
          <w:szCs w:val="28"/>
          <w:lang w:val="es-SV"/>
        </w:rPr>
        <w:t xml:space="preserve">  y</w:t>
      </w:r>
      <w:r w:rsidRPr="00291D5B">
        <w:rPr>
          <w:rFonts w:ascii="Times New Roman" w:hAnsi="Times New Roman" w:cs="Times New Roman"/>
          <w:sz w:val="28"/>
          <w:szCs w:val="28"/>
        </w:rPr>
        <w:t xml:space="preserve"> emita cheque</w:t>
      </w:r>
      <w:r w:rsidRPr="00291D5B">
        <w:rPr>
          <w:rFonts w:ascii="Times New Roman" w:hAnsi="Times New Roman" w:cs="Times New Roman"/>
          <w:b/>
          <w:sz w:val="28"/>
          <w:szCs w:val="28"/>
        </w:rPr>
        <w:t xml:space="preserve"> </w:t>
      </w:r>
      <w:r w:rsidRPr="00291D5B">
        <w:rPr>
          <w:rFonts w:ascii="Times New Roman" w:hAnsi="Times New Roman" w:cs="Times New Roman"/>
          <w:sz w:val="28"/>
          <w:szCs w:val="28"/>
        </w:rPr>
        <w:t>a nombre de los proveedores según los siguientes cuadros:</w:t>
      </w:r>
    </w:p>
    <w:p w:rsidR="000507F7" w:rsidRDefault="000507F7" w:rsidP="000507F7">
      <w:pPr>
        <w:jc w:val="center"/>
        <w:rPr>
          <w:rFonts w:ascii="Arial" w:hAnsi="Arial" w:cs="Arial"/>
        </w:rPr>
      </w:pPr>
      <w:r w:rsidRPr="003E34CE">
        <w:rPr>
          <w:noProof/>
          <w:lang w:eastAsia="es-ES"/>
        </w:rPr>
        <w:drawing>
          <wp:inline distT="0" distB="0" distL="0" distR="0" wp14:anchorId="7898DA09" wp14:editId="1AF17F43">
            <wp:extent cx="5756910" cy="1091117"/>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6910" cy="1091117"/>
                    </a:xfrm>
                    <a:prstGeom prst="rect">
                      <a:avLst/>
                    </a:prstGeom>
                    <a:noFill/>
                    <a:ln>
                      <a:noFill/>
                    </a:ln>
                  </pic:spPr>
                </pic:pic>
              </a:graphicData>
            </a:graphic>
          </wp:inline>
        </w:drawing>
      </w:r>
    </w:p>
    <w:p w:rsidR="000507F7" w:rsidRPr="003656BA" w:rsidRDefault="000507F7" w:rsidP="000507F7">
      <w:pPr>
        <w:jc w:val="both"/>
        <w:rPr>
          <w:rFonts w:ascii="Times New Roman" w:eastAsia="Calibri" w:hAnsi="Times New Roman" w:cs="Times New Roman"/>
          <w:sz w:val="28"/>
          <w:szCs w:val="28"/>
        </w:rPr>
      </w:pPr>
      <w:r w:rsidRPr="00291D5B">
        <w:rPr>
          <w:rFonts w:ascii="Times New Roman" w:hAnsi="Times New Roman" w:cs="Times New Roman"/>
          <w:b/>
          <w:color w:val="000000" w:themeColor="text1"/>
          <w:sz w:val="28"/>
          <w:szCs w:val="28"/>
          <w:u w:val="single"/>
        </w:rPr>
        <w:t>Tercero:</w:t>
      </w:r>
      <w:r w:rsidRPr="00291D5B">
        <w:rPr>
          <w:rFonts w:ascii="Times New Roman" w:hAnsi="Times New Roman" w:cs="Times New Roman"/>
          <w:color w:val="000000" w:themeColor="text1"/>
          <w:sz w:val="28"/>
          <w:szCs w:val="28"/>
        </w:rPr>
        <w:t xml:space="preserve"> Nombrar </w:t>
      </w:r>
      <w:r w:rsidRPr="00291D5B">
        <w:rPr>
          <w:rFonts w:ascii="Times New Roman" w:hAnsi="Times New Roman" w:cs="Times New Roman"/>
          <w:sz w:val="28"/>
          <w:szCs w:val="28"/>
        </w:rPr>
        <w:t>a los administradores de las órdenes de compra o contrato a: JOSÉ LUZ ORTEGA. Fondos con aplicación al espe</w:t>
      </w:r>
      <w:r w:rsidRPr="00291D5B">
        <w:rPr>
          <w:rFonts w:ascii="Times New Roman" w:hAnsi="Times New Roman" w:cs="Times New Roman"/>
          <w:sz w:val="28"/>
          <w:szCs w:val="28"/>
          <w:shd w:val="clear" w:color="auto" w:fill="FFFFFF" w:themeFill="background1"/>
        </w:rPr>
        <w:t>cífico y expresión Presupuestaria Municipal vigente, que</w:t>
      </w:r>
      <w:r w:rsidRPr="00291D5B">
        <w:rPr>
          <w:rFonts w:ascii="Times New Roman" w:hAnsi="Times New Roman" w:cs="Times New Roman"/>
          <w:sz w:val="28"/>
          <w:szCs w:val="28"/>
        </w:rPr>
        <w:t xml:space="preserve"> se comprobara como lo establece el artículo 78 del Código Municipal.  </w:t>
      </w:r>
      <w:r w:rsidRPr="00291D5B">
        <w:rPr>
          <w:rFonts w:ascii="Times New Roman" w:hAnsi="Times New Roman" w:cs="Times New Roman"/>
          <w:color w:val="000000" w:themeColor="text1"/>
          <w:sz w:val="28"/>
          <w:szCs w:val="28"/>
          <w:shd w:val="clear" w:color="auto" w:fill="FFFFFF" w:themeFill="background1"/>
        </w:rPr>
        <w:t>.-</w:t>
      </w:r>
      <w:r w:rsidRPr="00291D5B">
        <w:rPr>
          <w:rFonts w:ascii="Times New Roman" w:hAnsi="Times New Roman" w:cs="Times New Roman"/>
          <w:b/>
          <w:sz w:val="28"/>
          <w:szCs w:val="28"/>
        </w:rPr>
        <w:t>CERTIFÍQUESE Y COMUNÍQUESE.</w:t>
      </w:r>
      <w:r>
        <w:rPr>
          <w:rFonts w:ascii="Times New Roman" w:hAnsi="Times New Roman" w:cs="Times New Roman"/>
          <w:b/>
          <w:bCs/>
          <w:sz w:val="28"/>
          <w:szCs w:val="28"/>
        </w:rPr>
        <w:t>-</w:t>
      </w:r>
      <w:r w:rsidRPr="003656BA">
        <w:rPr>
          <w:rFonts w:ascii="Arial" w:hAnsi="Arial" w:cs="Arial"/>
          <w:b/>
          <w:bCs/>
          <w:sz w:val="24"/>
          <w:szCs w:val="24"/>
        </w:rPr>
        <w:t xml:space="preserve"> </w:t>
      </w:r>
      <w:r w:rsidRPr="003656BA">
        <w:rPr>
          <w:rFonts w:ascii="Times New Roman" w:hAnsi="Times New Roman" w:cs="Times New Roman"/>
          <w:b/>
          <w:bCs/>
          <w:sz w:val="28"/>
          <w:szCs w:val="28"/>
        </w:rPr>
        <w:t xml:space="preserve">“ACUERDO MUNICIPAL NÚMERO NUEVE” </w:t>
      </w:r>
      <w:r w:rsidRPr="003656BA">
        <w:rPr>
          <w:rFonts w:ascii="Times New Roman" w:hAnsi="Times New Roman" w:cs="Times New Roman"/>
          <w:sz w:val="28"/>
          <w:szCs w:val="28"/>
        </w:rPr>
        <w:t>El Concejo Municipal en uso de sus facultades legales, de conformidad al art. 86 inciso final, 203, 204 y 235 de la Constitución de la República, art. 30 numeral 4) 14) art. 31 numeral 4) del Código Municipal. Expuesto en el punto número siete de la agenda de esta sesión, la Participación de la Licenciada Ana Fabiola Loucel Bonilla, Jefe de UACI Interina,</w:t>
      </w:r>
      <w:r w:rsidRPr="003656BA">
        <w:rPr>
          <w:rFonts w:ascii="Times New Roman" w:eastAsia="Calibri" w:hAnsi="Times New Roman" w:cs="Times New Roman"/>
          <w:sz w:val="28"/>
          <w:szCs w:val="28"/>
        </w:rPr>
        <w:t xml:space="preserve"> en el que solicita al Honorable Concejo Municipal Plural, la aprobación de adjudicación del requerimiento solicitado por</w:t>
      </w:r>
      <w:r w:rsidRPr="003656BA">
        <w:rPr>
          <w:rFonts w:ascii="Times New Roman" w:eastAsia="Calibri" w:hAnsi="Times New Roman" w:cs="Times New Roman"/>
          <w:b/>
          <w:sz w:val="28"/>
          <w:szCs w:val="28"/>
        </w:rPr>
        <w:t xml:space="preserve"> </w:t>
      </w:r>
      <w:r w:rsidRPr="003656BA">
        <w:rPr>
          <w:rFonts w:ascii="Times New Roman" w:eastAsia="Calibri" w:hAnsi="Times New Roman" w:cs="Times New Roman"/>
          <w:sz w:val="28"/>
          <w:szCs w:val="28"/>
        </w:rPr>
        <w:t>el</w:t>
      </w:r>
      <w:r w:rsidRPr="003656BA">
        <w:rPr>
          <w:rFonts w:ascii="Times New Roman" w:eastAsia="Calibri" w:hAnsi="Times New Roman" w:cs="Times New Roman"/>
          <w:b/>
          <w:sz w:val="28"/>
          <w:szCs w:val="28"/>
        </w:rPr>
        <w:t xml:space="preserve"> Departamento de Servicios Generales y Mtto. de Parques y Zonas Verdes,</w:t>
      </w:r>
      <w:r w:rsidRPr="003656BA">
        <w:rPr>
          <w:rFonts w:ascii="Times New Roman" w:eastAsia="Calibri" w:hAnsi="Times New Roman" w:cs="Times New Roman"/>
          <w:sz w:val="28"/>
          <w:szCs w:val="28"/>
        </w:rPr>
        <w:t xml:space="preserve"> por la cantidad de </w:t>
      </w:r>
      <w:r w:rsidRPr="003656BA">
        <w:rPr>
          <w:rFonts w:ascii="Times New Roman" w:eastAsia="Calibri" w:hAnsi="Times New Roman" w:cs="Times New Roman"/>
          <w:b/>
          <w:sz w:val="28"/>
          <w:szCs w:val="28"/>
        </w:rPr>
        <w:t>$549.40,</w:t>
      </w:r>
      <w:r w:rsidRPr="003656BA">
        <w:rPr>
          <w:rFonts w:ascii="Times New Roman" w:eastAsia="Calibri" w:hAnsi="Times New Roman" w:cs="Times New Roman"/>
          <w:sz w:val="28"/>
          <w:szCs w:val="28"/>
        </w:rPr>
        <w:t xml:space="preserve"> así como la autorización del nombramiento para el cargo de administrador de orden de compra o contrato del requerimiento antes mencionado, en el cual proponen a la señora </w:t>
      </w:r>
      <w:r w:rsidRPr="003656BA">
        <w:rPr>
          <w:rFonts w:ascii="Times New Roman" w:eastAsia="Calibri" w:hAnsi="Times New Roman" w:cs="Times New Roman"/>
          <w:b/>
          <w:sz w:val="28"/>
          <w:szCs w:val="28"/>
        </w:rPr>
        <w:t>Claudia Elizabeth Pérez</w:t>
      </w:r>
      <w:r w:rsidRPr="003656BA">
        <w:rPr>
          <w:rFonts w:ascii="Times New Roman" w:eastAsia="Calibri" w:hAnsi="Times New Roman" w:cs="Times New Roman"/>
          <w:b/>
          <w:color w:val="000000" w:themeColor="text1"/>
          <w:sz w:val="28"/>
          <w:szCs w:val="28"/>
        </w:rPr>
        <w:t xml:space="preserve">. </w:t>
      </w:r>
      <w:r w:rsidRPr="003656BA">
        <w:rPr>
          <w:rFonts w:ascii="Times New Roman" w:eastAsia="Calibri" w:hAnsi="Times New Roman" w:cs="Times New Roman"/>
          <w:color w:val="000000" w:themeColor="text1"/>
          <w:sz w:val="28"/>
          <w:szCs w:val="28"/>
        </w:rPr>
        <w:t>Por lo tanto</w:t>
      </w:r>
      <w:r w:rsidRPr="003656BA">
        <w:rPr>
          <w:rFonts w:ascii="Times New Roman" w:eastAsia="Calibri" w:hAnsi="Times New Roman" w:cs="Times New Roman"/>
          <w:b/>
          <w:color w:val="000000" w:themeColor="text1"/>
          <w:sz w:val="28"/>
          <w:szCs w:val="28"/>
        </w:rPr>
        <w:t xml:space="preserve"> </w:t>
      </w:r>
      <w:r w:rsidRPr="003656BA">
        <w:rPr>
          <w:rFonts w:ascii="Times New Roman" w:eastAsia="Calibri" w:hAnsi="Times New Roman" w:cs="Times New Roman"/>
          <w:color w:val="000000" w:themeColor="text1"/>
          <w:sz w:val="28"/>
          <w:szCs w:val="28"/>
        </w:rPr>
        <w:t>este Concejo Municipal Plural</w:t>
      </w:r>
      <w:r w:rsidRPr="003656BA">
        <w:rPr>
          <w:rFonts w:ascii="Times New Roman" w:eastAsia="Calibri" w:hAnsi="Times New Roman" w:cs="Times New Roman"/>
          <w:b/>
          <w:color w:val="000000" w:themeColor="text1"/>
          <w:sz w:val="28"/>
          <w:szCs w:val="28"/>
        </w:rPr>
        <w:t xml:space="preserve"> </w:t>
      </w:r>
      <w:r w:rsidRPr="003656BA">
        <w:rPr>
          <w:rFonts w:ascii="Times New Roman" w:eastAsia="Calibri" w:hAnsi="Times New Roman" w:cs="Times New Roman"/>
          <w:sz w:val="28"/>
          <w:szCs w:val="28"/>
        </w:rPr>
        <w:t xml:space="preserve">por </w:t>
      </w:r>
      <w:r w:rsidRPr="003656BA">
        <w:rPr>
          <w:rFonts w:ascii="Times New Roman" w:eastAsia="Calibri" w:hAnsi="Times New Roman" w:cs="Times New Roman"/>
          <w:b/>
          <w:sz w:val="28"/>
          <w:szCs w:val="28"/>
        </w:rPr>
        <w:t xml:space="preserve">UNANIMIDAD  </w:t>
      </w:r>
      <w:r w:rsidRPr="003656BA">
        <w:rPr>
          <w:rFonts w:ascii="Times New Roman" w:eastAsia="Calibri" w:hAnsi="Times New Roman" w:cs="Times New Roman"/>
          <w:sz w:val="28"/>
          <w:szCs w:val="28"/>
        </w:rPr>
        <w:t xml:space="preserve">de votos, </w:t>
      </w:r>
      <w:r w:rsidRPr="003656BA">
        <w:rPr>
          <w:rFonts w:ascii="Times New Roman" w:eastAsia="Calibri" w:hAnsi="Times New Roman" w:cs="Times New Roman"/>
          <w:b/>
          <w:sz w:val="28"/>
          <w:szCs w:val="28"/>
        </w:rPr>
        <w:t>ACUERDA:</w:t>
      </w:r>
      <w:r w:rsidRPr="003656BA">
        <w:rPr>
          <w:rFonts w:ascii="Times New Roman" w:eastAsia="Calibri" w:hAnsi="Times New Roman" w:cs="Times New Roman"/>
          <w:sz w:val="28"/>
          <w:szCs w:val="28"/>
        </w:rPr>
        <w:t xml:space="preserve"> </w:t>
      </w:r>
      <w:r w:rsidRPr="003656BA">
        <w:rPr>
          <w:rFonts w:ascii="Times New Roman" w:eastAsia="Calibri" w:hAnsi="Times New Roman" w:cs="Times New Roman"/>
          <w:b/>
          <w:sz w:val="28"/>
          <w:szCs w:val="28"/>
          <w:u w:val="single"/>
        </w:rPr>
        <w:t>Primero:</w:t>
      </w:r>
      <w:r w:rsidRPr="003656BA">
        <w:rPr>
          <w:rFonts w:ascii="Times New Roman" w:eastAsia="Calibri" w:hAnsi="Times New Roman" w:cs="Times New Roman"/>
          <w:sz w:val="28"/>
          <w:szCs w:val="28"/>
        </w:rPr>
        <w:t xml:space="preserve"> Aprobar adjudicación de los requerimientos solicitados por el</w:t>
      </w:r>
      <w:r w:rsidRPr="003656BA">
        <w:rPr>
          <w:rFonts w:ascii="Times New Roman" w:eastAsia="Calibri" w:hAnsi="Times New Roman" w:cs="Times New Roman"/>
          <w:b/>
          <w:sz w:val="28"/>
          <w:szCs w:val="28"/>
        </w:rPr>
        <w:t xml:space="preserve"> Departamento de Servicios Generales y Mtto. de Parques y Zonas Verdes, </w:t>
      </w:r>
      <w:r w:rsidRPr="003656BA">
        <w:rPr>
          <w:rFonts w:ascii="Times New Roman" w:eastAsia="Calibri" w:hAnsi="Times New Roman" w:cs="Times New Roman"/>
          <w:sz w:val="28"/>
          <w:szCs w:val="28"/>
        </w:rPr>
        <w:t xml:space="preserve">por la cantidad de </w:t>
      </w:r>
      <w:r w:rsidRPr="003656BA">
        <w:rPr>
          <w:rFonts w:ascii="Times New Roman" w:eastAsia="Calibri" w:hAnsi="Times New Roman" w:cs="Times New Roman"/>
          <w:b/>
          <w:sz w:val="28"/>
          <w:szCs w:val="28"/>
        </w:rPr>
        <w:t>$549.40,</w:t>
      </w:r>
      <w:r w:rsidRPr="003656BA">
        <w:rPr>
          <w:rFonts w:ascii="Times New Roman" w:eastAsia="Calibri" w:hAnsi="Times New Roman" w:cs="Times New Roman"/>
          <w:sz w:val="28"/>
          <w:szCs w:val="28"/>
        </w:rPr>
        <w:t xml:space="preserve"> según los siguientes cuadros, que se detallan a continuación:</w:t>
      </w:r>
    </w:p>
    <w:p w:rsidR="000507F7" w:rsidRDefault="000507F7" w:rsidP="000507F7">
      <w:pPr>
        <w:jc w:val="both"/>
        <w:rPr>
          <w:rFonts w:ascii="Arial" w:eastAsia="Calibri" w:hAnsi="Arial" w:cs="Arial"/>
          <w:sz w:val="24"/>
          <w:szCs w:val="24"/>
        </w:rPr>
      </w:pPr>
      <w:r w:rsidRPr="0009161D">
        <w:rPr>
          <w:noProof/>
          <w:lang w:eastAsia="es-ES"/>
        </w:rPr>
        <w:lastRenderedPageBreak/>
        <w:drawing>
          <wp:inline distT="0" distB="0" distL="0" distR="0" wp14:anchorId="3DABE7B6" wp14:editId="06E4F7B4">
            <wp:extent cx="5758004" cy="2426329"/>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6910" cy="2425868"/>
                    </a:xfrm>
                    <a:prstGeom prst="rect">
                      <a:avLst/>
                    </a:prstGeom>
                    <a:noFill/>
                    <a:ln>
                      <a:noFill/>
                    </a:ln>
                  </pic:spPr>
                </pic:pic>
              </a:graphicData>
            </a:graphic>
          </wp:inline>
        </w:drawing>
      </w:r>
    </w:p>
    <w:p w:rsidR="000507F7" w:rsidRDefault="000507F7" w:rsidP="000507F7">
      <w:pPr>
        <w:jc w:val="both"/>
        <w:rPr>
          <w:rFonts w:ascii="Arial" w:eastAsia="Calibri" w:hAnsi="Arial" w:cs="Arial"/>
          <w:sz w:val="24"/>
          <w:szCs w:val="24"/>
        </w:rPr>
      </w:pPr>
      <w:r w:rsidRPr="0009161D">
        <w:rPr>
          <w:noProof/>
          <w:lang w:eastAsia="es-ES"/>
        </w:rPr>
        <w:drawing>
          <wp:inline distT="0" distB="0" distL="0" distR="0" wp14:anchorId="18FF6BEA" wp14:editId="19DBBA57">
            <wp:extent cx="5756910" cy="14697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6910" cy="1469753"/>
                    </a:xfrm>
                    <a:prstGeom prst="rect">
                      <a:avLst/>
                    </a:prstGeom>
                    <a:noFill/>
                    <a:ln>
                      <a:noFill/>
                    </a:ln>
                  </pic:spPr>
                </pic:pic>
              </a:graphicData>
            </a:graphic>
          </wp:inline>
        </w:drawing>
      </w:r>
    </w:p>
    <w:p w:rsidR="000507F7" w:rsidRPr="00A1696E" w:rsidRDefault="000507F7" w:rsidP="000507F7">
      <w:pPr>
        <w:jc w:val="both"/>
        <w:rPr>
          <w:rFonts w:ascii="Times New Roman" w:eastAsia="Calibri" w:hAnsi="Times New Roman" w:cs="Times New Roman"/>
          <w:sz w:val="28"/>
          <w:szCs w:val="28"/>
        </w:rPr>
      </w:pPr>
      <w:r w:rsidRPr="003656BA">
        <w:rPr>
          <w:rFonts w:ascii="Times New Roman" w:eastAsia="Times New Roman" w:hAnsi="Times New Roman" w:cs="Times New Roman"/>
          <w:b/>
          <w:sz w:val="28"/>
          <w:szCs w:val="28"/>
          <w:lang w:eastAsia="es-ES"/>
        </w:rPr>
        <w:t>Segundo:</w:t>
      </w:r>
      <w:r w:rsidRPr="003656BA">
        <w:rPr>
          <w:rFonts w:ascii="Times New Roman" w:eastAsia="Times New Roman" w:hAnsi="Times New Roman" w:cs="Times New Roman"/>
          <w:sz w:val="28"/>
          <w:szCs w:val="28"/>
          <w:lang w:eastAsia="es-ES"/>
        </w:rPr>
        <w:t xml:space="preserve"> Autorizar a la Tesorera Municipal para que erogue la cantidad de: </w:t>
      </w:r>
      <w:r w:rsidRPr="003656BA">
        <w:rPr>
          <w:rFonts w:ascii="Times New Roman" w:eastAsia="Times New Roman" w:hAnsi="Times New Roman" w:cs="Times New Roman"/>
          <w:b/>
          <w:sz w:val="28"/>
          <w:szCs w:val="28"/>
          <w:lang w:eastAsia="es-ES"/>
        </w:rPr>
        <w:t>QUINIENTOS CUARENTA Y NUEVE DÓLARES CON CUARENTA CENTAVOS DE DÓLAR EXACTOS DE LOS ESTADOS UNIDOS DE NORTE AMÉRICA</w:t>
      </w:r>
      <w:r w:rsidRPr="003656BA">
        <w:rPr>
          <w:rFonts w:ascii="Times New Roman" w:eastAsia="Times New Roman" w:hAnsi="Times New Roman" w:cs="Times New Roman"/>
          <w:sz w:val="28"/>
          <w:szCs w:val="28"/>
          <w:lang w:eastAsia="es-ES"/>
        </w:rPr>
        <w:t xml:space="preserve"> </w:t>
      </w:r>
      <w:r w:rsidRPr="003656BA">
        <w:rPr>
          <w:rFonts w:ascii="Times New Roman" w:eastAsia="Times New Roman" w:hAnsi="Times New Roman" w:cs="Times New Roman"/>
          <w:b/>
          <w:sz w:val="28"/>
          <w:szCs w:val="28"/>
          <w:lang w:eastAsia="es-ES"/>
        </w:rPr>
        <w:t xml:space="preserve">($549.40), </w:t>
      </w:r>
      <w:r w:rsidRPr="003656BA">
        <w:rPr>
          <w:rFonts w:ascii="Times New Roman" w:eastAsia="Calibri" w:hAnsi="Times New Roman" w:cs="Times New Roman"/>
          <w:sz w:val="28"/>
          <w:szCs w:val="28"/>
          <w:lang w:val="es-SV"/>
        </w:rPr>
        <w:t xml:space="preserve">de la </w:t>
      </w:r>
      <w:r w:rsidRPr="003656BA">
        <w:rPr>
          <w:rFonts w:ascii="Times New Roman" w:eastAsia="Calibri" w:hAnsi="Times New Roman" w:cs="Times New Roman"/>
          <w:b/>
          <w:sz w:val="28"/>
          <w:szCs w:val="28"/>
        </w:rPr>
        <w:t>cuenta corriente número</w:t>
      </w:r>
      <w:r w:rsidRPr="003656BA">
        <w:rPr>
          <w:rFonts w:ascii="Times New Roman" w:eastAsia="Calibri" w:hAnsi="Times New Roman" w:cs="Times New Roman"/>
          <w:b/>
          <w:sz w:val="28"/>
          <w:szCs w:val="28"/>
          <w:lang w:val="es-SV"/>
        </w:rPr>
        <w:t xml:space="preserve"> 480005924 MUNICIPALIDAD DE APOPA, RECURSOS PROPIOS, Banco Hipotecario de El Salvador S.A.,</w:t>
      </w:r>
      <w:r w:rsidRPr="003656BA">
        <w:rPr>
          <w:rFonts w:ascii="Times New Roman" w:eastAsia="Calibri" w:hAnsi="Times New Roman" w:cs="Times New Roman"/>
          <w:sz w:val="28"/>
          <w:szCs w:val="28"/>
          <w:lang w:val="es-SV"/>
        </w:rPr>
        <w:t xml:space="preserve"> y</w:t>
      </w:r>
      <w:r w:rsidRPr="003656BA">
        <w:rPr>
          <w:rFonts w:ascii="Times New Roman" w:eastAsia="Calibri" w:hAnsi="Times New Roman" w:cs="Times New Roman"/>
          <w:sz w:val="28"/>
          <w:szCs w:val="28"/>
        </w:rPr>
        <w:t xml:space="preserve"> cancele según ordene de compra de bienes y servicios emitida por la UACI</w:t>
      </w:r>
      <w:r w:rsidRPr="003656BA">
        <w:rPr>
          <w:rFonts w:ascii="Times New Roman" w:eastAsia="Calibri" w:hAnsi="Times New Roman" w:cs="Times New Roman"/>
          <w:b/>
          <w:sz w:val="28"/>
          <w:szCs w:val="28"/>
          <w:lang w:val="es-SV"/>
        </w:rPr>
        <w:t xml:space="preserve"> </w:t>
      </w:r>
      <w:r w:rsidRPr="003656BA">
        <w:rPr>
          <w:rFonts w:ascii="Times New Roman" w:eastAsia="Calibri" w:hAnsi="Times New Roman" w:cs="Times New Roman"/>
          <w:sz w:val="28"/>
          <w:szCs w:val="28"/>
          <w:lang w:val="es-SV"/>
        </w:rPr>
        <w:t>y</w:t>
      </w:r>
      <w:r w:rsidRPr="003656BA">
        <w:rPr>
          <w:rFonts w:ascii="Times New Roman" w:eastAsia="Calibri" w:hAnsi="Times New Roman" w:cs="Times New Roman"/>
          <w:sz w:val="28"/>
          <w:szCs w:val="28"/>
        </w:rPr>
        <w:t xml:space="preserve"> emita cheque</w:t>
      </w:r>
      <w:r w:rsidRPr="003656BA">
        <w:rPr>
          <w:rFonts w:ascii="Times New Roman" w:eastAsia="Calibri" w:hAnsi="Times New Roman" w:cs="Times New Roman"/>
          <w:b/>
          <w:sz w:val="28"/>
          <w:szCs w:val="28"/>
        </w:rPr>
        <w:t xml:space="preserve"> </w:t>
      </w:r>
      <w:r w:rsidRPr="003656BA">
        <w:rPr>
          <w:rFonts w:ascii="Times New Roman" w:eastAsia="Calibri" w:hAnsi="Times New Roman" w:cs="Times New Roman"/>
          <w:sz w:val="28"/>
          <w:szCs w:val="28"/>
        </w:rPr>
        <w:t xml:space="preserve">a nombre del proveedor con base al cuadro antes detallado. </w:t>
      </w:r>
      <w:r w:rsidRPr="003656BA">
        <w:rPr>
          <w:rFonts w:ascii="Times New Roman" w:eastAsia="Calibri" w:hAnsi="Times New Roman" w:cs="Times New Roman"/>
          <w:b/>
          <w:sz w:val="28"/>
          <w:szCs w:val="28"/>
          <w:u w:val="single"/>
        </w:rPr>
        <w:t>Tercero:</w:t>
      </w:r>
      <w:r w:rsidRPr="003656BA">
        <w:rPr>
          <w:rFonts w:ascii="Times New Roman" w:eastAsia="Calibri" w:hAnsi="Times New Roman" w:cs="Times New Roman"/>
          <w:b/>
          <w:color w:val="000000" w:themeColor="text1"/>
          <w:sz w:val="28"/>
          <w:szCs w:val="28"/>
        </w:rPr>
        <w:t xml:space="preserve"> </w:t>
      </w:r>
      <w:r w:rsidRPr="003656BA">
        <w:rPr>
          <w:rFonts w:ascii="Times New Roman" w:eastAsia="Calibri" w:hAnsi="Times New Roman" w:cs="Times New Roman"/>
          <w:color w:val="000000" w:themeColor="text1"/>
          <w:sz w:val="28"/>
          <w:szCs w:val="28"/>
        </w:rPr>
        <w:t xml:space="preserve">Nombrar como administrador </w:t>
      </w:r>
      <w:r w:rsidRPr="003656BA">
        <w:rPr>
          <w:rFonts w:ascii="Times New Roman" w:eastAsia="Calibri" w:hAnsi="Times New Roman" w:cs="Times New Roman"/>
          <w:sz w:val="28"/>
          <w:szCs w:val="28"/>
        </w:rPr>
        <w:t>de orden de compra o contrato de los requerimientos que corresponden al</w:t>
      </w:r>
      <w:r w:rsidRPr="003656BA">
        <w:rPr>
          <w:rFonts w:ascii="Times New Roman" w:eastAsia="Calibri" w:hAnsi="Times New Roman" w:cs="Times New Roman"/>
          <w:b/>
          <w:sz w:val="28"/>
          <w:szCs w:val="28"/>
        </w:rPr>
        <w:t xml:space="preserve"> Departamento de Servicios Generales y Mtto. de Parques y Zonas Verdes a la señora Claudia Elizabeth Pérez.</w:t>
      </w:r>
      <w:r w:rsidRPr="003656BA">
        <w:rPr>
          <w:rFonts w:ascii="Times New Roman" w:eastAsia="Calibri" w:hAnsi="Times New Roman" w:cs="Times New Roman"/>
          <w:sz w:val="28"/>
          <w:szCs w:val="28"/>
        </w:rPr>
        <w:t xml:space="preserve"> Fondos con aplicación al espe</w:t>
      </w:r>
      <w:r w:rsidRPr="003656BA">
        <w:rPr>
          <w:rFonts w:ascii="Times New Roman" w:eastAsia="Calibri" w:hAnsi="Times New Roman" w:cs="Times New Roman"/>
          <w:sz w:val="28"/>
          <w:szCs w:val="28"/>
          <w:shd w:val="clear" w:color="auto" w:fill="FFFFFF" w:themeFill="background1"/>
        </w:rPr>
        <w:t>cífico y expresión Presupuestaria Municipal vigente, que</w:t>
      </w:r>
      <w:r w:rsidRPr="003656BA">
        <w:rPr>
          <w:rFonts w:ascii="Times New Roman" w:eastAsia="Calibri" w:hAnsi="Times New Roman" w:cs="Times New Roman"/>
          <w:sz w:val="28"/>
          <w:szCs w:val="28"/>
        </w:rPr>
        <w:t xml:space="preserve"> se comprobará como lo establece el artículo 78 del Código Municipal</w:t>
      </w:r>
      <w:r w:rsidRPr="003656BA">
        <w:rPr>
          <w:rFonts w:ascii="Times New Roman" w:eastAsia="Calibri" w:hAnsi="Times New Roman" w:cs="Times New Roman"/>
          <w:color w:val="000000" w:themeColor="text1"/>
          <w:sz w:val="28"/>
          <w:szCs w:val="28"/>
          <w:shd w:val="clear" w:color="auto" w:fill="FFFFFF" w:themeFill="background1"/>
        </w:rPr>
        <w:t xml:space="preserve">.- </w:t>
      </w:r>
      <w:r w:rsidRPr="003656BA">
        <w:rPr>
          <w:rFonts w:ascii="Times New Roman" w:eastAsia="Calibri" w:hAnsi="Times New Roman" w:cs="Times New Roman"/>
          <w:b/>
          <w:sz w:val="28"/>
          <w:szCs w:val="28"/>
        </w:rPr>
        <w:t>CERTIFIQUESE Y COMUNIQUESE.</w:t>
      </w:r>
      <w:r w:rsidRPr="003656BA">
        <w:rPr>
          <w:rFonts w:ascii="Times New Roman" w:eastAsia="Calibri" w:hAnsi="Times New Roman" w:cs="Times New Roman"/>
          <w:sz w:val="28"/>
          <w:szCs w:val="28"/>
        </w:rPr>
        <w:t>-</w:t>
      </w:r>
      <w:r w:rsidRPr="00476399">
        <w:rPr>
          <w:rFonts w:ascii="Arial" w:hAnsi="Arial" w:cs="Arial"/>
          <w:b/>
          <w:bCs/>
          <w:sz w:val="24"/>
          <w:szCs w:val="24"/>
        </w:rPr>
        <w:t xml:space="preserve"> </w:t>
      </w:r>
      <w:r w:rsidRPr="00A1696E">
        <w:rPr>
          <w:rFonts w:ascii="Times New Roman" w:hAnsi="Times New Roman" w:cs="Times New Roman"/>
          <w:b/>
          <w:bCs/>
          <w:sz w:val="28"/>
          <w:szCs w:val="28"/>
        </w:rPr>
        <w:t xml:space="preserve">“ACUERDO MUNICIPAL NÚMERO DIEZ” </w:t>
      </w:r>
      <w:r w:rsidRPr="00A1696E">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siete de la agenda de esta </w:t>
      </w:r>
      <w:r w:rsidRPr="00A1696E">
        <w:rPr>
          <w:rFonts w:ascii="Times New Roman" w:hAnsi="Times New Roman" w:cs="Times New Roman"/>
          <w:sz w:val="28"/>
          <w:szCs w:val="28"/>
        </w:rPr>
        <w:lastRenderedPageBreak/>
        <w:t>sesión, la Participación de la Licenciada Ana Fabiola Loucel Bonilla, Jefe de UACI Interina,</w:t>
      </w:r>
      <w:r w:rsidRPr="00A1696E">
        <w:rPr>
          <w:rFonts w:ascii="Times New Roman" w:eastAsia="Calibri" w:hAnsi="Times New Roman" w:cs="Times New Roman"/>
          <w:sz w:val="28"/>
          <w:szCs w:val="28"/>
        </w:rPr>
        <w:t xml:space="preserve"> en el que solicita al Honorable Concejo Municipal Plural, la aprobación de adjudicación del requerimiento solicitado por</w:t>
      </w:r>
      <w:r w:rsidRPr="00A1696E">
        <w:rPr>
          <w:rFonts w:ascii="Times New Roman" w:eastAsia="Calibri" w:hAnsi="Times New Roman" w:cs="Times New Roman"/>
          <w:b/>
          <w:sz w:val="28"/>
          <w:szCs w:val="28"/>
        </w:rPr>
        <w:t xml:space="preserve"> </w:t>
      </w:r>
      <w:r w:rsidRPr="00A1696E">
        <w:rPr>
          <w:rFonts w:ascii="Times New Roman" w:eastAsia="Calibri" w:hAnsi="Times New Roman" w:cs="Times New Roman"/>
          <w:sz w:val="28"/>
          <w:szCs w:val="28"/>
        </w:rPr>
        <w:t>el</w:t>
      </w:r>
      <w:r w:rsidRPr="00A1696E">
        <w:rPr>
          <w:rFonts w:ascii="Times New Roman" w:eastAsia="Calibri" w:hAnsi="Times New Roman" w:cs="Times New Roman"/>
          <w:b/>
          <w:sz w:val="28"/>
          <w:szCs w:val="28"/>
        </w:rPr>
        <w:t xml:space="preserve"> Departamento de Alumbrado Público,</w:t>
      </w:r>
      <w:r w:rsidRPr="00A1696E">
        <w:rPr>
          <w:rFonts w:ascii="Times New Roman" w:eastAsia="Calibri" w:hAnsi="Times New Roman" w:cs="Times New Roman"/>
          <w:sz w:val="28"/>
          <w:szCs w:val="28"/>
        </w:rPr>
        <w:t xml:space="preserve"> por la cantidad de </w:t>
      </w:r>
      <w:r w:rsidRPr="00A1696E">
        <w:rPr>
          <w:rFonts w:ascii="Times New Roman" w:eastAsia="Calibri" w:hAnsi="Times New Roman" w:cs="Times New Roman"/>
          <w:b/>
          <w:sz w:val="28"/>
          <w:szCs w:val="28"/>
        </w:rPr>
        <w:t>$808.10,</w:t>
      </w:r>
      <w:r w:rsidRPr="00A1696E">
        <w:rPr>
          <w:rFonts w:ascii="Times New Roman" w:eastAsia="Calibri" w:hAnsi="Times New Roman" w:cs="Times New Roman"/>
          <w:sz w:val="28"/>
          <w:szCs w:val="28"/>
        </w:rPr>
        <w:t xml:space="preserve"> así como la autorización del nombramiento para el cargo de administrador de orden de compra o contrato del requerimiento antes mencionado, en el cual proponen al señor</w:t>
      </w:r>
      <w:r w:rsidRPr="00A1696E">
        <w:rPr>
          <w:rFonts w:ascii="Times New Roman" w:eastAsia="Calibri" w:hAnsi="Times New Roman" w:cs="Times New Roman"/>
          <w:b/>
          <w:sz w:val="28"/>
          <w:szCs w:val="28"/>
        </w:rPr>
        <w:t xml:space="preserve"> Daniel Eduardo Soriano</w:t>
      </w:r>
      <w:r w:rsidRPr="00A1696E">
        <w:rPr>
          <w:rFonts w:ascii="Times New Roman" w:eastAsia="Calibri" w:hAnsi="Times New Roman" w:cs="Times New Roman"/>
          <w:b/>
          <w:color w:val="000000" w:themeColor="text1"/>
          <w:sz w:val="28"/>
          <w:szCs w:val="28"/>
        </w:rPr>
        <w:t xml:space="preserve">. </w:t>
      </w:r>
      <w:r w:rsidRPr="00A1696E">
        <w:rPr>
          <w:rFonts w:ascii="Times New Roman" w:eastAsia="Calibri" w:hAnsi="Times New Roman" w:cs="Times New Roman"/>
          <w:color w:val="000000" w:themeColor="text1"/>
          <w:sz w:val="28"/>
          <w:szCs w:val="28"/>
        </w:rPr>
        <w:t>Este Concejo Municipal Plural</w:t>
      </w:r>
      <w:r w:rsidRPr="00A1696E">
        <w:rPr>
          <w:rFonts w:ascii="Times New Roman" w:eastAsia="Calibri" w:hAnsi="Times New Roman" w:cs="Times New Roman"/>
          <w:b/>
          <w:color w:val="000000" w:themeColor="text1"/>
          <w:sz w:val="28"/>
          <w:szCs w:val="28"/>
        </w:rPr>
        <w:t xml:space="preserve"> </w:t>
      </w:r>
      <w:r w:rsidRPr="00A1696E">
        <w:rPr>
          <w:rFonts w:ascii="Times New Roman" w:eastAsia="Calibri" w:hAnsi="Times New Roman" w:cs="Times New Roman"/>
          <w:sz w:val="28"/>
          <w:szCs w:val="28"/>
        </w:rPr>
        <w:t xml:space="preserve">por </w:t>
      </w:r>
      <w:r w:rsidRPr="00A1696E">
        <w:rPr>
          <w:rFonts w:ascii="Times New Roman" w:eastAsia="Calibri" w:hAnsi="Times New Roman" w:cs="Times New Roman"/>
          <w:b/>
          <w:sz w:val="28"/>
          <w:szCs w:val="28"/>
        </w:rPr>
        <w:t xml:space="preserve">UNANIMIDAD  </w:t>
      </w:r>
      <w:r w:rsidRPr="00A1696E">
        <w:rPr>
          <w:rFonts w:ascii="Times New Roman" w:eastAsia="Calibri" w:hAnsi="Times New Roman" w:cs="Times New Roman"/>
          <w:sz w:val="28"/>
          <w:szCs w:val="28"/>
        </w:rPr>
        <w:t xml:space="preserve">de votos </w:t>
      </w:r>
      <w:r w:rsidRPr="00A1696E">
        <w:rPr>
          <w:rFonts w:ascii="Times New Roman" w:eastAsia="Calibri" w:hAnsi="Times New Roman" w:cs="Times New Roman"/>
          <w:b/>
          <w:sz w:val="28"/>
          <w:szCs w:val="28"/>
        </w:rPr>
        <w:t>ACUERDA:</w:t>
      </w:r>
      <w:r w:rsidRPr="00A1696E">
        <w:rPr>
          <w:rFonts w:ascii="Times New Roman" w:eastAsia="Calibri" w:hAnsi="Times New Roman" w:cs="Times New Roman"/>
          <w:sz w:val="28"/>
          <w:szCs w:val="28"/>
        </w:rPr>
        <w:t xml:space="preserve"> </w:t>
      </w:r>
      <w:r w:rsidRPr="00A1696E">
        <w:rPr>
          <w:rFonts w:ascii="Times New Roman" w:eastAsia="Calibri" w:hAnsi="Times New Roman" w:cs="Times New Roman"/>
          <w:b/>
          <w:sz w:val="28"/>
          <w:szCs w:val="28"/>
          <w:u w:val="single"/>
        </w:rPr>
        <w:t>Primero:</w:t>
      </w:r>
      <w:r w:rsidRPr="00A1696E">
        <w:rPr>
          <w:rFonts w:ascii="Times New Roman" w:eastAsia="Calibri" w:hAnsi="Times New Roman" w:cs="Times New Roman"/>
          <w:sz w:val="28"/>
          <w:szCs w:val="28"/>
        </w:rPr>
        <w:t xml:space="preserve"> Aprobar adjudicación del requerimiento solicitado por el</w:t>
      </w:r>
      <w:r w:rsidRPr="00A1696E">
        <w:rPr>
          <w:rFonts w:ascii="Times New Roman" w:eastAsia="Calibri" w:hAnsi="Times New Roman" w:cs="Times New Roman"/>
          <w:b/>
          <w:sz w:val="28"/>
          <w:szCs w:val="28"/>
        </w:rPr>
        <w:t xml:space="preserve"> Departamento de Alumbrado Público, </w:t>
      </w:r>
      <w:r w:rsidRPr="00A1696E">
        <w:rPr>
          <w:rFonts w:ascii="Times New Roman" w:eastAsia="Calibri" w:hAnsi="Times New Roman" w:cs="Times New Roman"/>
          <w:sz w:val="28"/>
          <w:szCs w:val="28"/>
        </w:rPr>
        <w:t xml:space="preserve">por la cantidad de </w:t>
      </w:r>
      <w:r w:rsidRPr="00A1696E">
        <w:rPr>
          <w:rFonts w:ascii="Times New Roman" w:eastAsia="Calibri" w:hAnsi="Times New Roman" w:cs="Times New Roman"/>
          <w:b/>
          <w:sz w:val="28"/>
          <w:szCs w:val="28"/>
        </w:rPr>
        <w:t>$808.10,</w:t>
      </w:r>
      <w:r w:rsidRPr="00A1696E">
        <w:rPr>
          <w:rFonts w:ascii="Times New Roman" w:eastAsia="Calibri" w:hAnsi="Times New Roman" w:cs="Times New Roman"/>
          <w:sz w:val="28"/>
          <w:szCs w:val="28"/>
        </w:rPr>
        <w:t xml:space="preserve"> según el siguiente cuadro, que se detalla a continuación:</w:t>
      </w:r>
    </w:p>
    <w:p w:rsidR="000507F7" w:rsidRDefault="000507F7" w:rsidP="000507F7">
      <w:pPr>
        <w:jc w:val="both"/>
        <w:rPr>
          <w:rFonts w:ascii="Arial" w:eastAsia="Calibri" w:hAnsi="Arial" w:cs="Arial"/>
          <w:sz w:val="24"/>
          <w:szCs w:val="24"/>
        </w:rPr>
      </w:pPr>
      <w:r w:rsidRPr="00C10A59">
        <w:rPr>
          <w:noProof/>
          <w:lang w:eastAsia="es-ES"/>
        </w:rPr>
        <w:drawing>
          <wp:inline distT="0" distB="0" distL="0" distR="0" wp14:anchorId="1D885647" wp14:editId="12629DE3">
            <wp:extent cx="5748199" cy="1457608"/>
            <wp:effectExtent l="0" t="0" r="508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6910" cy="1459817"/>
                    </a:xfrm>
                    <a:prstGeom prst="rect">
                      <a:avLst/>
                    </a:prstGeom>
                    <a:noFill/>
                    <a:ln>
                      <a:noFill/>
                    </a:ln>
                  </pic:spPr>
                </pic:pic>
              </a:graphicData>
            </a:graphic>
          </wp:inline>
        </w:drawing>
      </w:r>
    </w:p>
    <w:p w:rsidR="000507F7" w:rsidRPr="002473B5" w:rsidRDefault="000507F7" w:rsidP="000507F7">
      <w:pPr>
        <w:jc w:val="both"/>
        <w:rPr>
          <w:rFonts w:ascii="Times New Roman" w:eastAsia="Calibri" w:hAnsi="Times New Roman" w:cs="Times New Roman"/>
          <w:sz w:val="28"/>
          <w:szCs w:val="28"/>
        </w:rPr>
      </w:pPr>
      <w:r w:rsidRPr="00A1696E">
        <w:rPr>
          <w:rFonts w:ascii="Times New Roman" w:eastAsia="Times New Roman" w:hAnsi="Times New Roman" w:cs="Times New Roman"/>
          <w:b/>
          <w:sz w:val="28"/>
          <w:szCs w:val="28"/>
          <w:lang w:eastAsia="es-ES"/>
        </w:rPr>
        <w:t>Segundo:</w:t>
      </w:r>
      <w:r w:rsidRPr="00A1696E">
        <w:rPr>
          <w:rFonts w:ascii="Times New Roman" w:eastAsia="Times New Roman" w:hAnsi="Times New Roman" w:cs="Times New Roman"/>
          <w:sz w:val="28"/>
          <w:szCs w:val="28"/>
          <w:lang w:eastAsia="es-ES"/>
        </w:rPr>
        <w:t xml:space="preserve"> Autorizar a la Tesorera Municipal para que erogue la cantidad de: </w:t>
      </w:r>
      <w:r w:rsidRPr="00A1696E">
        <w:rPr>
          <w:rFonts w:ascii="Times New Roman" w:eastAsia="Times New Roman" w:hAnsi="Times New Roman" w:cs="Times New Roman"/>
          <w:b/>
          <w:sz w:val="28"/>
          <w:szCs w:val="28"/>
          <w:lang w:eastAsia="es-ES"/>
        </w:rPr>
        <w:t>OCHOCIENTOS OCHO DÓLARES CON DIEZ CENTAVOS DE DÓLAR EXACTOS DE LOS ESTADOS UNIDOS DE NORTE AMÉRICA</w:t>
      </w:r>
      <w:r w:rsidRPr="00A1696E">
        <w:rPr>
          <w:rFonts w:ascii="Times New Roman" w:eastAsia="Times New Roman" w:hAnsi="Times New Roman" w:cs="Times New Roman"/>
          <w:sz w:val="28"/>
          <w:szCs w:val="28"/>
          <w:lang w:eastAsia="es-ES"/>
        </w:rPr>
        <w:t xml:space="preserve"> </w:t>
      </w:r>
      <w:r w:rsidRPr="00A1696E">
        <w:rPr>
          <w:rFonts w:ascii="Times New Roman" w:eastAsia="Times New Roman" w:hAnsi="Times New Roman" w:cs="Times New Roman"/>
          <w:b/>
          <w:sz w:val="28"/>
          <w:szCs w:val="28"/>
          <w:lang w:eastAsia="es-ES"/>
        </w:rPr>
        <w:t xml:space="preserve">($808.10), </w:t>
      </w:r>
      <w:r w:rsidRPr="00A1696E">
        <w:rPr>
          <w:rFonts w:ascii="Times New Roman" w:eastAsia="Calibri" w:hAnsi="Times New Roman" w:cs="Times New Roman"/>
          <w:sz w:val="28"/>
          <w:szCs w:val="28"/>
          <w:lang w:val="es-SV"/>
        </w:rPr>
        <w:t xml:space="preserve">de la </w:t>
      </w:r>
      <w:r w:rsidRPr="00A1696E">
        <w:rPr>
          <w:rFonts w:ascii="Times New Roman" w:eastAsia="Calibri" w:hAnsi="Times New Roman" w:cs="Times New Roman"/>
          <w:b/>
          <w:sz w:val="28"/>
          <w:szCs w:val="28"/>
        </w:rPr>
        <w:t>cuenta corriente número</w:t>
      </w:r>
      <w:r w:rsidRPr="00A1696E">
        <w:rPr>
          <w:rFonts w:ascii="Times New Roman" w:eastAsia="Calibri" w:hAnsi="Times New Roman" w:cs="Times New Roman"/>
          <w:b/>
          <w:sz w:val="28"/>
          <w:szCs w:val="28"/>
          <w:lang w:val="es-SV"/>
        </w:rPr>
        <w:t xml:space="preserve"> 480005924 MUNICIPALIDAD DE APOPA, RECURSOS PROPIOS, Banco Hipotecario de El Salvador S.A.,</w:t>
      </w:r>
      <w:r w:rsidRPr="00A1696E">
        <w:rPr>
          <w:rFonts w:ascii="Times New Roman" w:eastAsia="Calibri" w:hAnsi="Times New Roman" w:cs="Times New Roman"/>
          <w:sz w:val="28"/>
          <w:szCs w:val="28"/>
          <w:lang w:val="es-SV"/>
        </w:rPr>
        <w:t xml:space="preserve"> y</w:t>
      </w:r>
      <w:r w:rsidRPr="00A1696E">
        <w:rPr>
          <w:rFonts w:ascii="Times New Roman" w:eastAsia="Calibri" w:hAnsi="Times New Roman" w:cs="Times New Roman"/>
          <w:sz w:val="28"/>
          <w:szCs w:val="28"/>
        </w:rPr>
        <w:t xml:space="preserve"> cancele según ordene de compra de bienes y servicios emitida por la UACI</w:t>
      </w:r>
      <w:r w:rsidRPr="00A1696E">
        <w:rPr>
          <w:rFonts w:ascii="Times New Roman" w:eastAsia="Calibri" w:hAnsi="Times New Roman" w:cs="Times New Roman"/>
          <w:b/>
          <w:sz w:val="28"/>
          <w:szCs w:val="28"/>
          <w:lang w:val="es-SV"/>
        </w:rPr>
        <w:t xml:space="preserve"> </w:t>
      </w:r>
      <w:r w:rsidRPr="00A1696E">
        <w:rPr>
          <w:rFonts w:ascii="Times New Roman" w:eastAsia="Calibri" w:hAnsi="Times New Roman" w:cs="Times New Roman"/>
          <w:sz w:val="28"/>
          <w:szCs w:val="28"/>
          <w:lang w:val="es-SV"/>
        </w:rPr>
        <w:t>y</w:t>
      </w:r>
      <w:r w:rsidRPr="00A1696E">
        <w:rPr>
          <w:rFonts w:ascii="Times New Roman" w:eastAsia="Calibri" w:hAnsi="Times New Roman" w:cs="Times New Roman"/>
          <w:sz w:val="28"/>
          <w:szCs w:val="28"/>
        </w:rPr>
        <w:t xml:space="preserve"> emita cheque</w:t>
      </w:r>
      <w:r w:rsidRPr="00A1696E">
        <w:rPr>
          <w:rFonts w:ascii="Times New Roman" w:eastAsia="Calibri" w:hAnsi="Times New Roman" w:cs="Times New Roman"/>
          <w:b/>
          <w:sz w:val="28"/>
          <w:szCs w:val="28"/>
        </w:rPr>
        <w:t xml:space="preserve"> </w:t>
      </w:r>
      <w:r w:rsidRPr="00A1696E">
        <w:rPr>
          <w:rFonts w:ascii="Times New Roman" w:eastAsia="Calibri" w:hAnsi="Times New Roman" w:cs="Times New Roman"/>
          <w:sz w:val="28"/>
          <w:szCs w:val="28"/>
        </w:rPr>
        <w:t xml:space="preserve">a nombre del proveedor con base al cuadro antes detallado. </w:t>
      </w:r>
      <w:r w:rsidRPr="00A1696E">
        <w:rPr>
          <w:rFonts w:ascii="Times New Roman" w:eastAsia="Calibri" w:hAnsi="Times New Roman" w:cs="Times New Roman"/>
          <w:b/>
          <w:sz w:val="28"/>
          <w:szCs w:val="28"/>
          <w:u w:val="single"/>
        </w:rPr>
        <w:t>Tercero:</w:t>
      </w:r>
      <w:r w:rsidRPr="00A1696E">
        <w:rPr>
          <w:rFonts w:ascii="Times New Roman" w:eastAsia="Calibri" w:hAnsi="Times New Roman" w:cs="Times New Roman"/>
          <w:b/>
          <w:color w:val="000000" w:themeColor="text1"/>
          <w:sz w:val="28"/>
          <w:szCs w:val="28"/>
        </w:rPr>
        <w:t xml:space="preserve"> </w:t>
      </w:r>
      <w:r w:rsidRPr="00A1696E">
        <w:rPr>
          <w:rFonts w:ascii="Times New Roman" w:eastAsia="Calibri" w:hAnsi="Times New Roman" w:cs="Times New Roman"/>
          <w:color w:val="000000" w:themeColor="text1"/>
          <w:sz w:val="28"/>
          <w:szCs w:val="28"/>
        </w:rPr>
        <w:t xml:space="preserve">Nombrar como administrador </w:t>
      </w:r>
      <w:r w:rsidRPr="00A1696E">
        <w:rPr>
          <w:rFonts w:ascii="Times New Roman" w:eastAsia="Calibri" w:hAnsi="Times New Roman" w:cs="Times New Roman"/>
          <w:sz w:val="28"/>
          <w:szCs w:val="28"/>
        </w:rPr>
        <w:t>de orden de compra o contrato del requerimiento que corresponden al</w:t>
      </w:r>
      <w:r w:rsidRPr="00A1696E">
        <w:rPr>
          <w:rFonts w:ascii="Times New Roman" w:eastAsia="Calibri" w:hAnsi="Times New Roman" w:cs="Times New Roman"/>
          <w:b/>
          <w:sz w:val="28"/>
          <w:szCs w:val="28"/>
        </w:rPr>
        <w:t xml:space="preserve"> Departamento de Alumbrado Público </w:t>
      </w:r>
      <w:r w:rsidRPr="00A1696E">
        <w:rPr>
          <w:rFonts w:ascii="Times New Roman" w:eastAsia="Calibri" w:hAnsi="Times New Roman" w:cs="Times New Roman"/>
          <w:sz w:val="28"/>
          <w:szCs w:val="28"/>
        </w:rPr>
        <w:t>al señor</w:t>
      </w:r>
      <w:r w:rsidR="00587F90">
        <w:rPr>
          <w:rFonts w:ascii="Times New Roman" w:eastAsia="Calibri" w:hAnsi="Times New Roman" w:cs="Times New Roman"/>
          <w:sz w:val="28"/>
          <w:szCs w:val="28"/>
        </w:rPr>
        <w:t xml:space="preserve"> </w:t>
      </w:r>
      <w:r w:rsidR="00587F90" w:rsidRPr="00587F90">
        <w:rPr>
          <w:rFonts w:ascii="Times New Roman" w:eastAsia="Calibri" w:hAnsi="Times New Roman" w:cs="Times New Roman"/>
          <w:sz w:val="28"/>
          <w:szCs w:val="28"/>
          <w:highlight w:val="black"/>
        </w:rPr>
        <w:t>XXXXXXXXXXXX</w:t>
      </w:r>
      <w:r w:rsidRPr="00A1696E">
        <w:rPr>
          <w:rFonts w:ascii="Times New Roman" w:eastAsia="Calibri" w:hAnsi="Times New Roman" w:cs="Times New Roman"/>
          <w:b/>
          <w:sz w:val="28"/>
          <w:szCs w:val="28"/>
        </w:rPr>
        <w:t>.</w:t>
      </w:r>
      <w:r w:rsidRPr="00A1696E">
        <w:rPr>
          <w:rFonts w:ascii="Times New Roman" w:eastAsia="Calibri" w:hAnsi="Times New Roman" w:cs="Times New Roman"/>
          <w:sz w:val="28"/>
          <w:szCs w:val="28"/>
        </w:rPr>
        <w:t xml:space="preserve"> Fondos con aplicación al espe</w:t>
      </w:r>
      <w:r w:rsidRPr="00A1696E">
        <w:rPr>
          <w:rFonts w:ascii="Times New Roman" w:eastAsia="Calibri" w:hAnsi="Times New Roman" w:cs="Times New Roman"/>
          <w:sz w:val="28"/>
          <w:szCs w:val="28"/>
          <w:shd w:val="clear" w:color="auto" w:fill="FFFFFF" w:themeFill="background1"/>
        </w:rPr>
        <w:t>cífico y expresión Presupuestaria Municipal vigente, que</w:t>
      </w:r>
      <w:r w:rsidRPr="00A1696E">
        <w:rPr>
          <w:rFonts w:ascii="Times New Roman" w:eastAsia="Calibri" w:hAnsi="Times New Roman" w:cs="Times New Roman"/>
          <w:sz w:val="28"/>
          <w:szCs w:val="28"/>
        </w:rPr>
        <w:t xml:space="preserve"> se comprobará como lo establece el artículo 78 del Código Municipal</w:t>
      </w:r>
      <w:r w:rsidRPr="00A1696E">
        <w:rPr>
          <w:rFonts w:ascii="Times New Roman" w:eastAsia="Calibri" w:hAnsi="Times New Roman" w:cs="Times New Roman"/>
          <w:color w:val="000000" w:themeColor="text1"/>
          <w:sz w:val="28"/>
          <w:szCs w:val="28"/>
          <w:shd w:val="clear" w:color="auto" w:fill="FFFFFF" w:themeFill="background1"/>
        </w:rPr>
        <w:t xml:space="preserve">.- </w:t>
      </w:r>
      <w:r w:rsidRPr="00A1696E">
        <w:rPr>
          <w:rFonts w:ascii="Times New Roman" w:eastAsia="Calibri" w:hAnsi="Times New Roman" w:cs="Times New Roman"/>
          <w:b/>
          <w:sz w:val="28"/>
          <w:szCs w:val="28"/>
        </w:rPr>
        <w:t>CERTIFIQUESE Y COMUNIQUESE.</w:t>
      </w:r>
      <w:r w:rsidRPr="00A1696E">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2473B5">
        <w:rPr>
          <w:rFonts w:ascii="Times New Roman" w:hAnsi="Times New Roman" w:cs="Times New Roman"/>
          <w:b/>
          <w:bCs/>
          <w:sz w:val="28"/>
          <w:szCs w:val="28"/>
        </w:rPr>
        <w:t xml:space="preserve">“ACUERDO MUNICIPAL NÚMERO ONCE” </w:t>
      </w:r>
      <w:r w:rsidRPr="002473B5">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siete de la agenda de esta sesión, la Participación de la Licenciada Ana Fabiola Loucel Bonilla, Jefe de </w:t>
      </w:r>
      <w:r w:rsidRPr="002473B5">
        <w:rPr>
          <w:rFonts w:ascii="Times New Roman" w:hAnsi="Times New Roman" w:cs="Times New Roman"/>
          <w:sz w:val="28"/>
          <w:szCs w:val="28"/>
        </w:rPr>
        <w:lastRenderedPageBreak/>
        <w:t>UACI Interina,</w:t>
      </w:r>
      <w:r w:rsidRPr="002473B5">
        <w:rPr>
          <w:rFonts w:ascii="Times New Roman" w:eastAsia="Calibri" w:hAnsi="Times New Roman" w:cs="Times New Roman"/>
          <w:sz w:val="28"/>
          <w:szCs w:val="28"/>
        </w:rPr>
        <w:t xml:space="preserve"> en el que solicita al Honorable Concejo Municipal Plural, la aprobación de adjudicación del requerimiento solicitado por</w:t>
      </w:r>
      <w:r w:rsidRPr="002473B5">
        <w:rPr>
          <w:rFonts w:ascii="Times New Roman" w:eastAsia="Calibri" w:hAnsi="Times New Roman" w:cs="Times New Roman"/>
          <w:b/>
          <w:sz w:val="28"/>
          <w:szCs w:val="28"/>
        </w:rPr>
        <w:t xml:space="preserve"> </w:t>
      </w:r>
      <w:r w:rsidRPr="002473B5">
        <w:rPr>
          <w:rFonts w:ascii="Times New Roman" w:eastAsia="Calibri" w:hAnsi="Times New Roman" w:cs="Times New Roman"/>
          <w:sz w:val="28"/>
          <w:szCs w:val="28"/>
        </w:rPr>
        <w:t>el</w:t>
      </w:r>
      <w:r w:rsidRPr="002473B5">
        <w:rPr>
          <w:rFonts w:ascii="Times New Roman" w:eastAsia="Calibri" w:hAnsi="Times New Roman" w:cs="Times New Roman"/>
          <w:b/>
          <w:sz w:val="28"/>
          <w:szCs w:val="28"/>
        </w:rPr>
        <w:t xml:space="preserve"> Departamento de Promoción Social,</w:t>
      </w:r>
      <w:r w:rsidRPr="002473B5">
        <w:rPr>
          <w:rFonts w:ascii="Times New Roman" w:eastAsia="Calibri" w:hAnsi="Times New Roman" w:cs="Times New Roman"/>
          <w:sz w:val="28"/>
          <w:szCs w:val="28"/>
        </w:rPr>
        <w:t xml:space="preserve"> por la cantidad de </w:t>
      </w:r>
      <w:r w:rsidRPr="002473B5">
        <w:rPr>
          <w:rFonts w:ascii="Times New Roman" w:eastAsia="Calibri" w:hAnsi="Times New Roman" w:cs="Times New Roman"/>
          <w:b/>
          <w:sz w:val="28"/>
          <w:szCs w:val="28"/>
        </w:rPr>
        <w:t>$192.00,</w:t>
      </w:r>
      <w:r w:rsidRPr="002473B5">
        <w:rPr>
          <w:rFonts w:ascii="Times New Roman" w:eastAsia="Calibri" w:hAnsi="Times New Roman" w:cs="Times New Roman"/>
          <w:sz w:val="28"/>
          <w:szCs w:val="28"/>
        </w:rPr>
        <w:t xml:space="preserve"> así como la autorización del nombramiento para el cargo de administrador de orden de compra o contrato del requerimiento antes mencionado, en el cual proponen a la señora</w:t>
      </w:r>
      <w:r w:rsidR="00587F90">
        <w:rPr>
          <w:rFonts w:ascii="Times New Roman" w:eastAsia="Calibri" w:hAnsi="Times New Roman" w:cs="Times New Roman"/>
          <w:sz w:val="28"/>
          <w:szCs w:val="28"/>
        </w:rPr>
        <w:t xml:space="preserve"> </w:t>
      </w:r>
      <w:r w:rsidR="00587F90" w:rsidRPr="00587F90">
        <w:rPr>
          <w:rFonts w:ascii="Times New Roman" w:eastAsia="Calibri" w:hAnsi="Times New Roman" w:cs="Times New Roman"/>
          <w:sz w:val="28"/>
          <w:szCs w:val="28"/>
          <w:highlight w:val="black"/>
        </w:rPr>
        <w:t>XXXXXXXX</w:t>
      </w:r>
      <w:r w:rsidRPr="002473B5">
        <w:rPr>
          <w:rFonts w:ascii="Times New Roman" w:eastAsia="Calibri" w:hAnsi="Times New Roman" w:cs="Times New Roman"/>
          <w:b/>
          <w:color w:val="000000" w:themeColor="text1"/>
          <w:sz w:val="28"/>
          <w:szCs w:val="28"/>
        </w:rPr>
        <w:t xml:space="preserve">. </w:t>
      </w:r>
      <w:r w:rsidRPr="002473B5">
        <w:rPr>
          <w:rFonts w:ascii="Times New Roman" w:eastAsia="Calibri" w:hAnsi="Times New Roman" w:cs="Times New Roman"/>
          <w:color w:val="000000" w:themeColor="text1"/>
          <w:sz w:val="28"/>
          <w:szCs w:val="28"/>
        </w:rPr>
        <w:t>Por lo tanto</w:t>
      </w:r>
      <w:r w:rsidRPr="002473B5">
        <w:rPr>
          <w:rFonts w:ascii="Times New Roman" w:eastAsia="Calibri" w:hAnsi="Times New Roman" w:cs="Times New Roman"/>
          <w:b/>
          <w:color w:val="000000" w:themeColor="text1"/>
          <w:sz w:val="28"/>
          <w:szCs w:val="28"/>
        </w:rPr>
        <w:t xml:space="preserve"> </w:t>
      </w:r>
      <w:r w:rsidRPr="002473B5">
        <w:rPr>
          <w:rFonts w:ascii="Times New Roman" w:eastAsia="Calibri" w:hAnsi="Times New Roman" w:cs="Times New Roman"/>
          <w:color w:val="000000" w:themeColor="text1"/>
          <w:sz w:val="28"/>
          <w:szCs w:val="28"/>
        </w:rPr>
        <w:t>este Concejo Municipal Plural</w:t>
      </w:r>
      <w:r w:rsidRPr="002473B5">
        <w:rPr>
          <w:rFonts w:ascii="Times New Roman" w:eastAsia="Calibri" w:hAnsi="Times New Roman" w:cs="Times New Roman"/>
          <w:b/>
          <w:color w:val="000000" w:themeColor="text1"/>
          <w:sz w:val="28"/>
          <w:szCs w:val="28"/>
        </w:rPr>
        <w:t xml:space="preserve"> </w:t>
      </w:r>
      <w:r w:rsidRPr="002473B5">
        <w:rPr>
          <w:rFonts w:ascii="Times New Roman" w:eastAsia="Calibri" w:hAnsi="Times New Roman" w:cs="Times New Roman"/>
          <w:sz w:val="28"/>
          <w:szCs w:val="28"/>
        </w:rPr>
        <w:t xml:space="preserve">por </w:t>
      </w:r>
      <w:r w:rsidRPr="002473B5">
        <w:rPr>
          <w:rFonts w:ascii="Times New Roman" w:eastAsia="Calibri" w:hAnsi="Times New Roman" w:cs="Times New Roman"/>
          <w:b/>
          <w:sz w:val="28"/>
          <w:szCs w:val="28"/>
        </w:rPr>
        <w:t xml:space="preserve">UNANIMIDAD </w:t>
      </w:r>
      <w:r w:rsidRPr="002473B5">
        <w:rPr>
          <w:rFonts w:ascii="Times New Roman" w:eastAsia="Calibri" w:hAnsi="Times New Roman" w:cs="Times New Roman"/>
          <w:sz w:val="28"/>
          <w:szCs w:val="28"/>
        </w:rPr>
        <w:t xml:space="preserve">de votos, </w:t>
      </w:r>
      <w:r w:rsidRPr="002473B5">
        <w:rPr>
          <w:rFonts w:ascii="Times New Roman" w:eastAsia="Calibri" w:hAnsi="Times New Roman" w:cs="Times New Roman"/>
          <w:b/>
          <w:sz w:val="28"/>
          <w:szCs w:val="28"/>
        </w:rPr>
        <w:t>ACUERDA:</w:t>
      </w:r>
      <w:r w:rsidRPr="002473B5">
        <w:rPr>
          <w:rFonts w:ascii="Times New Roman" w:eastAsia="Calibri" w:hAnsi="Times New Roman" w:cs="Times New Roman"/>
          <w:sz w:val="28"/>
          <w:szCs w:val="28"/>
        </w:rPr>
        <w:t xml:space="preserve"> </w:t>
      </w:r>
      <w:r w:rsidRPr="002473B5">
        <w:rPr>
          <w:rFonts w:ascii="Times New Roman" w:eastAsia="Calibri" w:hAnsi="Times New Roman" w:cs="Times New Roman"/>
          <w:b/>
          <w:sz w:val="28"/>
          <w:szCs w:val="28"/>
          <w:u w:val="single"/>
        </w:rPr>
        <w:t>Primero:</w:t>
      </w:r>
      <w:r w:rsidRPr="002473B5">
        <w:rPr>
          <w:rFonts w:ascii="Times New Roman" w:eastAsia="Calibri" w:hAnsi="Times New Roman" w:cs="Times New Roman"/>
          <w:sz w:val="28"/>
          <w:szCs w:val="28"/>
        </w:rPr>
        <w:t xml:space="preserve"> Aprobar adjudicación del requerimiento solicitado por el</w:t>
      </w:r>
      <w:r w:rsidRPr="002473B5">
        <w:rPr>
          <w:rFonts w:ascii="Times New Roman" w:eastAsia="Calibri" w:hAnsi="Times New Roman" w:cs="Times New Roman"/>
          <w:b/>
          <w:sz w:val="28"/>
          <w:szCs w:val="28"/>
        </w:rPr>
        <w:t xml:space="preserve"> Departamento de Promoción Social, </w:t>
      </w:r>
      <w:r w:rsidRPr="002473B5">
        <w:rPr>
          <w:rFonts w:ascii="Times New Roman" w:eastAsia="Calibri" w:hAnsi="Times New Roman" w:cs="Times New Roman"/>
          <w:sz w:val="28"/>
          <w:szCs w:val="28"/>
        </w:rPr>
        <w:t xml:space="preserve">por la cantidad de </w:t>
      </w:r>
      <w:r w:rsidRPr="002473B5">
        <w:rPr>
          <w:rFonts w:ascii="Times New Roman" w:eastAsia="Calibri" w:hAnsi="Times New Roman" w:cs="Times New Roman"/>
          <w:b/>
          <w:sz w:val="28"/>
          <w:szCs w:val="28"/>
        </w:rPr>
        <w:t>$192.00,</w:t>
      </w:r>
      <w:r w:rsidRPr="002473B5">
        <w:rPr>
          <w:rFonts w:ascii="Times New Roman" w:eastAsia="Calibri" w:hAnsi="Times New Roman" w:cs="Times New Roman"/>
          <w:sz w:val="28"/>
          <w:szCs w:val="28"/>
        </w:rPr>
        <w:t xml:space="preserve"> según el siguiente cuadro, que se detalla a continuación:</w:t>
      </w:r>
    </w:p>
    <w:p w:rsidR="000507F7" w:rsidRDefault="000507F7" w:rsidP="000507F7">
      <w:pPr>
        <w:jc w:val="both"/>
        <w:rPr>
          <w:rFonts w:ascii="Arial" w:eastAsia="Calibri" w:hAnsi="Arial" w:cs="Arial"/>
          <w:sz w:val="24"/>
          <w:szCs w:val="24"/>
        </w:rPr>
      </w:pPr>
      <w:r w:rsidRPr="001405AA">
        <w:rPr>
          <w:noProof/>
          <w:lang w:eastAsia="es-ES"/>
        </w:rPr>
        <w:drawing>
          <wp:inline distT="0" distB="0" distL="0" distR="0" wp14:anchorId="6C4FDADD" wp14:editId="4E8C427A">
            <wp:extent cx="5758002" cy="1502875"/>
            <wp:effectExtent l="0" t="0" r="0" b="254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6910" cy="1502590"/>
                    </a:xfrm>
                    <a:prstGeom prst="rect">
                      <a:avLst/>
                    </a:prstGeom>
                    <a:noFill/>
                    <a:ln>
                      <a:noFill/>
                    </a:ln>
                  </pic:spPr>
                </pic:pic>
              </a:graphicData>
            </a:graphic>
          </wp:inline>
        </w:drawing>
      </w:r>
    </w:p>
    <w:p w:rsidR="000507F7" w:rsidRPr="00B313FF" w:rsidRDefault="000507F7" w:rsidP="000507F7">
      <w:pPr>
        <w:jc w:val="both"/>
        <w:rPr>
          <w:rFonts w:ascii="Times New Roman" w:eastAsia="Calibri" w:hAnsi="Times New Roman" w:cs="Times New Roman"/>
          <w:sz w:val="28"/>
          <w:szCs w:val="28"/>
        </w:rPr>
      </w:pPr>
      <w:r w:rsidRPr="002473B5">
        <w:rPr>
          <w:rFonts w:ascii="Times New Roman" w:eastAsia="Times New Roman" w:hAnsi="Times New Roman" w:cs="Times New Roman"/>
          <w:b/>
          <w:sz w:val="28"/>
          <w:szCs w:val="28"/>
          <w:lang w:eastAsia="es-ES"/>
        </w:rPr>
        <w:t>Segundo:</w:t>
      </w:r>
      <w:r w:rsidRPr="002473B5">
        <w:rPr>
          <w:rFonts w:ascii="Times New Roman" w:eastAsia="Times New Roman" w:hAnsi="Times New Roman" w:cs="Times New Roman"/>
          <w:sz w:val="28"/>
          <w:szCs w:val="28"/>
          <w:lang w:eastAsia="es-ES"/>
        </w:rPr>
        <w:t xml:space="preserve"> Autorizar a la Tesorera Municipal para que erogue la cantidad de: </w:t>
      </w:r>
      <w:r w:rsidRPr="002473B5">
        <w:rPr>
          <w:rFonts w:ascii="Times New Roman" w:eastAsia="Times New Roman" w:hAnsi="Times New Roman" w:cs="Times New Roman"/>
          <w:b/>
          <w:sz w:val="28"/>
          <w:szCs w:val="28"/>
          <w:lang w:eastAsia="es-ES"/>
        </w:rPr>
        <w:t>CIENTO NOVENTA Y DOS DÓLARES EXACTOS DE LOS ESTADOS UNIDOS DE NORTE AMÉRICA</w:t>
      </w:r>
      <w:r w:rsidRPr="002473B5">
        <w:rPr>
          <w:rFonts w:ascii="Times New Roman" w:eastAsia="Times New Roman" w:hAnsi="Times New Roman" w:cs="Times New Roman"/>
          <w:sz w:val="28"/>
          <w:szCs w:val="28"/>
          <w:lang w:eastAsia="es-ES"/>
        </w:rPr>
        <w:t xml:space="preserve"> </w:t>
      </w:r>
      <w:r w:rsidRPr="002473B5">
        <w:rPr>
          <w:rFonts w:ascii="Times New Roman" w:eastAsia="Times New Roman" w:hAnsi="Times New Roman" w:cs="Times New Roman"/>
          <w:b/>
          <w:sz w:val="28"/>
          <w:szCs w:val="28"/>
          <w:lang w:eastAsia="es-ES"/>
        </w:rPr>
        <w:t xml:space="preserve">($192.00), </w:t>
      </w:r>
      <w:r w:rsidRPr="002473B5">
        <w:rPr>
          <w:rFonts w:ascii="Times New Roman" w:eastAsia="Calibri" w:hAnsi="Times New Roman" w:cs="Times New Roman"/>
          <w:sz w:val="28"/>
          <w:szCs w:val="28"/>
          <w:lang w:val="es-SV"/>
        </w:rPr>
        <w:t xml:space="preserve">de la </w:t>
      </w:r>
      <w:r w:rsidRPr="002473B5">
        <w:rPr>
          <w:rFonts w:ascii="Times New Roman" w:eastAsia="Calibri" w:hAnsi="Times New Roman" w:cs="Times New Roman"/>
          <w:b/>
          <w:sz w:val="28"/>
          <w:szCs w:val="28"/>
        </w:rPr>
        <w:t>cuenta corriente número</w:t>
      </w:r>
      <w:r w:rsidRPr="002473B5">
        <w:rPr>
          <w:rFonts w:ascii="Times New Roman" w:eastAsia="Calibri" w:hAnsi="Times New Roman" w:cs="Times New Roman"/>
          <w:b/>
          <w:sz w:val="28"/>
          <w:szCs w:val="28"/>
          <w:lang w:val="es-SV"/>
        </w:rPr>
        <w:t xml:space="preserve"> 480005924 MUNICIPALIDAD DE APOPA, RECURSOS PROPIOS, Banco Hipotecario de El Salvador S.A.,</w:t>
      </w:r>
      <w:r w:rsidRPr="002473B5">
        <w:rPr>
          <w:rFonts w:ascii="Times New Roman" w:eastAsia="Calibri" w:hAnsi="Times New Roman" w:cs="Times New Roman"/>
          <w:sz w:val="28"/>
          <w:szCs w:val="28"/>
          <w:lang w:val="es-SV"/>
        </w:rPr>
        <w:t xml:space="preserve"> y</w:t>
      </w:r>
      <w:r w:rsidRPr="002473B5">
        <w:rPr>
          <w:rFonts w:ascii="Times New Roman" w:eastAsia="Calibri" w:hAnsi="Times New Roman" w:cs="Times New Roman"/>
          <w:sz w:val="28"/>
          <w:szCs w:val="28"/>
        </w:rPr>
        <w:t xml:space="preserve"> cancele según ordene de compra de bienes y servicios emitida por la UACI</w:t>
      </w:r>
      <w:r w:rsidRPr="002473B5">
        <w:rPr>
          <w:rFonts w:ascii="Times New Roman" w:eastAsia="Calibri" w:hAnsi="Times New Roman" w:cs="Times New Roman"/>
          <w:b/>
          <w:sz w:val="28"/>
          <w:szCs w:val="28"/>
          <w:lang w:val="es-SV"/>
        </w:rPr>
        <w:t xml:space="preserve"> </w:t>
      </w:r>
      <w:r w:rsidRPr="002473B5">
        <w:rPr>
          <w:rFonts w:ascii="Times New Roman" w:eastAsia="Calibri" w:hAnsi="Times New Roman" w:cs="Times New Roman"/>
          <w:sz w:val="28"/>
          <w:szCs w:val="28"/>
          <w:lang w:val="es-SV"/>
        </w:rPr>
        <w:t>y</w:t>
      </w:r>
      <w:r w:rsidRPr="002473B5">
        <w:rPr>
          <w:rFonts w:ascii="Times New Roman" w:eastAsia="Calibri" w:hAnsi="Times New Roman" w:cs="Times New Roman"/>
          <w:sz w:val="28"/>
          <w:szCs w:val="28"/>
        </w:rPr>
        <w:t xml:space="preserve"> emita cheque</w:t>
      </w:r>
      <w:r w:rsidRPr="002473B5">
        <w:rPr>
          <w:rFonts w:ascii="Times New Roman" w:eastAsia="Calibri" w:hAnsi="Times New Roman" w:cs="Times New Roman"/>
          <w:b/>
          <w:sz w:val="28"/>
          <w:szCs w:val="28"/>
        </w:rPr>
        <w:t xml:space="preserve"> </w:t>
      </w:r>
      <w:r w:rsidRPr="002473B5">
        <w:rPr>
          <w:rFonts w:ascii="Times New Roman" w:eastAsia="Calibri" w:hAnsi="Times New Roman" w:cs="Times New Roman"/>
          <w:sz w:val="28"/>
          <w:szCs w:val="28"/>
        </w:rPr>
        <w:t xml:space="preserve">a nombre del proveedor con base al cuadro antes detallado. </w:t>
      </w:r>
      <w:r w:rsidRPr="002473B5">
        <w:rPr>
          <w:rFonts w:ascii="Times New Roman" w:eastAsia="Calibri" w:hAnsi="Times New Roman" w:cs="Times New Roman"/>
          <w:b/>
          <w:sz w:val="28"/>
          <w:szCs w:val="28"/>
          <w:u w:val="single"/>
        </w:rPr>
        <w:t>Tercero:</w:t>
      </w:r>
      <w:r w:rsidRPr="002473B5">
        <w:rPr>
          <w:rFonts w:ascii="Times New Roman" w:eastAsia="Calibri" w:hAnsi="Times New Roman" w:cs="Times New Roman"/>
          <w:b/>
          <w:color w:val="000000" w:themeColor="text1"/>
          <w:sz w:val="28"/>
          <w:szCs w:val="28"/>
        </w:rPr>
        <w:t xml:space="preserve"> </w:t>
      </w:r>
      <w:r w:rsidRPr="002473B5">
        <w:rPr>
          <w:rFonts w:ascii="Times New Roman" w:eastAsia="Calibri" w:hAnsi="Times New Roman" w:cs="Times New Roman"/>
          <w:color w:val="000000" w:themeColor="text1"/>
          <w:sz w:val="28"/>
          <w:szCs w:val="28"/>
        </w:rPr>
        <w:t xml:space="preserve">Nombrar como administrador </w:t>
      </w:r>
      <w:r w:rsidRPr="002473B5">
        <w:rPr>
          <w:rFonts w:ascii="Times New Roman" w:eastAsia="Calibri" w:hAnsi="Times New Roman" w:cs="Times New Roman"/>
          <w:sz w:val="28"/>
          <w:szCs w:val="28"/>
        </w:rPr>
        <w:t>de orden de compra o contrato del requerimiento que corresponden al</w:t>
      </w:r>
      <w:r w:rsidRPr="002473B5">
        <w:rPr>
          <w:rFonts w:ascii="Times New Roman" w:eastAsia="Calibri" w:hAnsi="Times New Roman" w:cs="Times New Roman"/>
          <w:b/>
          <w:sz w:val="28"/>
          <w:szCs w:val="28"/>
        </w:rPr>
        <w:t xml:space="preserve"> Departamento de Promoción Social </w:t>
      </w:r>
      <w:r w:rsidRPr="002473B5">
        <w:rPr>
          <w:rFonts w:ascii="Times New Roman" w:eastAsia="Calibri" w:hAnsi="Times New Roman" w:cs="Times New Roman"/>
          <w:sz w:val="28"/>
          <w:szCs w:val="28"/>
        </w:rPr>
        <w:t>a la señora</w:t>
      </w:r>
      <w:r w:rsidR="00587F90">
        <w:rPr>
          <w:rFonts w:ascii="Times New Roman" w:eastAsia="Calibri" w:hAnsi="Times New Roman" w:cs="Times New Roman"/>
          <w:sz w:val="28"/>
          <w:szCs w:val="28"/>
        </w:rPr>
        <w:t xml:space="preserve"> </w:t>
      </w:r>
      <w:r w:rsidR="00587F90" w:rsidRPr="00587F90">
        <w:rPr>
          <w:rFonts w:ascii="Times New Roman" w:eastAsia="Calibri" w:hAnsi="Times New Roman" w:cs="Times New Roman"/>
          <w:sz w:val="28"/>
          <w:szCs w:val="28"/>
          <w:highlight w:val="black"/>
        </w:rPr>
        <w:t>XXXXXXXXX</w:t>
      </w:r>
      <w:r w:rsidRPr="002473B5">
        <w:rPr>
          <w:rFonts w:ascii="Times New Roman" w:eastAsia="Calibri" w:hAnsi="Times New Roman" w:cs="Times New Roman"/>
          <w:b/>
          <w:sz w:val="28"/>
          <w:szCs w:val="28"/>
        </w:rPr>
        <w:t xml:space="preserve">. </w:t>
      </w:r>
      <w:r w:rsidRPr="002473B5">
        <w:rPr>
          <w:rFonts w:ascii="Times New Roman" w:eastAsia="Calibri" w:hAnsi="Times New Roman" w:cs="Times New Roman"/>
          <w:sz w:val="28"/>
          <w:szCs w:val="28"/>
        </w:rPr>
        <w:t>Fondos con aplicación al espe</w:t>
      </w:r>
      <w:r w:rsidRPr="002473B5">
        <w:rPr>
          <w:rFonts w:ascii="Times New Roman" w:eastAsia="Calibri" w:hAnsi="Times New Roman" w:cs="Times New Roman"/>
          <w:sz w:val="28"/>
          <w:szCs w:val="28"/>
          <w:shd w:val="clear" w:color="auto" w:fill="FFFFFF" w:themeFill="background1"/>
        </w:rPr>
        <w:t>cífico y expresión Presupuestaria Municipal vigente, que</w:t>
      </w:r>
      <w:r w:rsidRPr="002473B5">
        <w:rPr>
          <w:rFonts w:ascii="Times New Roman" w:eastAsia="Calibri" w:hAnsi="Times New Roman" w:cs="Times New Roman"/>
          <w:sz w:val="28"/>
          <w:szCs w:val="28"/>
        </w:rPr>
        <w:t xml:space="preserve"> se comprobará como lo establece el artículo 78 del Código Municipal</w:t>
      </w:r>
      <w:r w:rsidRPr="002473B5">
        <w:rPr>
          <w:rFonts w:ascii="Times New Roman" w:eastAsia="Calibri" w:hAnsi="Times New Roman" w:cs="Times New Roman"/>
          <w:color w:val="000000" w:themeColor="text1"/>
          <w:sz w:val="28"/>
          <w:szCs w:val="28"/>
          <w:shd w:val="clear" w:color="auto" w:fill="FFFFFF" w:themeFill="background1"/>
        </w:rPr>
        <w:t xml:space="preserve">.- </w:t>
      </w:r>
      <w:r w:rsidR="00C330EF" w:rsidRPr="002473B5">
        <w:rPr>
          <w:rFonts w:ascii="Times New Roman" w:eastAsia="Calibri" w:hAnsi="Times New Roman" w:cs="Times New Roman"/>
          <w:b/>
          <w:sz w:val="28"/>
          <w:szCs w:val="28"/>
        </w:rPr>
        <w:t>CERTIFÍQUESE</w:t>
      </w:r>
      <w:r w:rsidRPr="002473B5">
        <w:rPr>
          <w:rFonts w:ascii="Times New Roman" w:eastAsia="Calibri" w:hAnsi="Times New Roman" w:cs="Times New Roman"/>
          <w:b/>
          <w:sz w:val="28"/>
          <w:szCs w:val="28"/>
        </w:rPr>
        <w:t xml:space="preserve"> Y </w:t>
      </w:r>
      <w:r w:rsidR="00C330EF" w:rsidRPr="002473B5">
        <w:rPr>
          <w:rFonts w:ascii="Times New Roman" w:eastAsia="Calibri" w:hAnsi="Times New Roman" w:cs="Times New Roman"/>
          <w:b/>
          <w:sz w:val="28"/>
          <w:szCs w:val="28"/>
        </w:rPr>
        <w:t>COMUNÍQUESE</w:t>
      </w:r>
      <w:r w:rsidRPr="002473B5">
        <w:rPr>
          <w:rFonts w:ascii="Times New Roman" w:eastAsia="Calibri" w:hAnsi="Times New Roman" w:cs="Times New Roman"/>
          <w:b/>
          <w:sz w:val="28"/>
          <w:szCs w:val="28"/>
        </w:rPr>
        <w:t>.</w:t>
      </w:r>
      <w:r w:rsidRPr="002473B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B313FF">
        <w:rPr>
          <w:rFonts w:ascii="Times New Roman" w:hAnsi="Times New Roman" w:cs="Times New Roman"/>
          <w:b/>
          <w:bCs/>
          <w:sz w:val="28"/>
          <w:szCs w:val="28"/>
        </w:rPr>
        <w:t xml:space="preserve">“ACUERDO MUNICIPAL NÚMERO DOCE” </w:t>
      </w:r>
      <w:r w:rsidRPr="00B313FF">
        <w:rPr>
          <w:rFonts w:ascii="Times New Roman" w:hAnsi="Times New Roman" w:cs="Times New Roman"/>
          <w:sz w:val="28"/>
          <w:szCs w:val="28"/>
        </w:rPr>
        <w:t>El Concejo Municipal en uso de sus facultades legales, de conformidad al art. 86 inciso final, 203, 204 y 235 de la Constitución de la República, art. 30 numeral 4) 14) art. 31 numeral 4) del Código Municipal. Expuesto en el punto número siete de la agenda de esta sesión, la Participación de la Licenciada Ana Fabiola Loucel Bonilla, Jefe de UACI Interina,</w:t>
      </w:r>
      <w:r w:rsidRPr="00B313FF">
        <w:rPr>
          <w:rFonts w:ascii="Times New Roman" w:eastAsia="Calibri" w:hAnsi="Times New Roman" w:cs="Times New Roman"/>
          <w:sz w:val="28"/>
          <w:szCs w:val="28"/>
        </w:rPr>
        <w:t xml:space="preserve"> en el que solicita al Honorable Concejo Municipal Plural, la aprobación de adjudicación del requerimiento solicitado por</w:t>
      </w:r>
      <w:r w:rsidRPr="00B313FF">
        <w:rPr>
          <w:rFonts w:ascii="Times New Roman" w:eastAsia="Calibri" w:hAnsi="Times New Roman" w:cs="Times New Roman"/>
          <w:b/>
          <w:sz w:val="28"/>
          <w:szCs w:val="28"/>
        </w:rPr>
        <w:t xml:space="preserve"> </w:t>
      </w:r>
      <w:r w:rsidRPr="00B313FF">
        <w:rPr>
          <w:rFonts w:ascii="Times New Roman" w:eastAsia="Calibri" w:hAnsi="Times New Roman" w:cs="Times New Roman"/>
          <w:sz w:val="28"/>
          <w:szCs w:val="28"/>
        </w:rPr>
        <w:lastRenderedPageBreak/>
        <w:t>el</w:t>
      </w:r>
      <w:r w:rsidRPr="00B313FF">
        <w:rPr>
          <w:rFonts w:ascii="Times New Roman" w:eastAsia="Calibri" w:hAnsi="Times New Roman" w:cs="Times New Roman"/>
          <w:b/>
          <w:sz w:val="28"/>
          <w:szCs w:val="28"/>
        </w:rPr>
        <w:t xml:space="preserve"> Departamento de Recolección y Aseo,</w:t>
      </w:r>
      <w:r w:rsidRPr="00B313FF">
        <w:rPr>
          <w:rFonts w:ascii="Times New Roman" w:eastAsia="Calibri" w:hAnsi="Times New Roman" w:cs="Times New Roman"/>
          <w:sz w:val="28"/>
          <w:szCs w:val="28"/>
        </w:rPr>
        <w:t xml:space="preserve"> por la cantidad de </w:t>
      </w:r>
      <w:r w:rsidRPr="00B313FF">
        <w:rPr>
          <w:rFonts w:ascii="Times New Roman" w:eastAsia="Calibri" w:hAnsi="Times New Roman" w:cs="Times New Roman"/>
          <w:b/>
          <w:sz w:val="28"/>
          <w:szCs w:val="28"/>
        </w:rPr>
        <w:t>$635.06,</w:t>
      </w:r>
      <w:r w:rsidRPr="00B313FF">
        <w:rPr>
          <w:rFonts w:ascii="Times New Roman" w:eastAsia="Calibri" w:hAnsi="Times New Roman" w:cs="Times New Roman"/>
          <w:sz w:val="28"/>
          <w:szCs w:val="28"/>
        </w:rPr>
        <w:t xml:space="preserve"> así como la autorización del nombramiento para el cargo de administrador de orden de compra o contrato del requerimiento antes mencionado, en el cual proponen al señor</w:t>
      </w:r>
      <w:r w:rsidR="00691D92">
        <w:rPr>
          <w:rFonts w:ascii="Times New Roman" w:eastAsia="Calibri" w:hAnsi="Times New Roman" w:cs="Times New Roman"/>
          <w:sz w:val="28"/>
          <w:szCs w:val="28"/>
        </w:rPr>
        <w:t xml:space="preserve"> </w:t>
      </w:r>
      <w:r w:rsidR="00691D92" w:rsidRPr="00691D92">
        <w:rPr>
          <w:rFonts w:ascii="Times New Roman" w:eastAsia="Calibri" w:hAnsi="Times New Roman" w:cs="Times New Roman"/>
          <w:sz w:val="28"/>
          <w:szCs w:val="28"/>
          <w:highlight w:val="black"/>
        </w:rPr>
        <w:t>XXXXXXXXXX</w:t>
      </w:r>
      <w:r w:rsidRPr="00B313FF">
        <w:rPr>
          <w:rFonts w:ascii="Times New Roman" w:eastAsia="Calibri" w:hAnsi="Times New Roman" w:cs="Times New Roman"/>
          <w:b/>
          <w:color w:val="000000" w:themeColor="text1"/>
          <w:sz w:val="28"/>
          <w:szCs w:val="28"/>
        </w:rPr>
        <w:t xml:space="preserve">. </w:t>
      </w:r>
      <w:r w:rsidRPr="00B313FF">
        <w:rPr>
          <w:rFonts w:ascii="Times New Roman" w:eastAsia="Calibri" w:hAnsi="Times New Roman" w:cs="Times New Roman"/>
          <w:color w:val="000000" w:themeColor="text1"/>
          <w:sz w:val="28"/>
          <w:szCs w:val="28"/>
        </w:rPr>
        <w:t>Por lo tanto</w:t>
      </w:r>
      <w:r w:rsidRPr="00B313FF">
        <w:rPr>
          <w:rFonts w:ascii="Times New Roman" w:eastAsia="Calibri" w:hAnsi="Times New Roman" w:cs="Times New Roman"/>
          <w:b/>
          <w:color w:val="000000" w:themeColor="text1"/>
          <w:sz w:val="28"/>
          <w:szCs w:val="28"/>
        </w:rPr>
        <w:t xml:space="preserve"> </w:t>
      </w:r>
      <w:r w:rsidRPr="00B313FF">
        <w:rPr>
          <w:rFonts w:ascii="Times New Roman" w:eastAsia="Calibri" w:hAnsi="Times New Roman" w:cs="Times New Roman"/>
          <w:color w:val="000000" w:themeColor="text1"/>
          <w:sz w:val="28"/>
          <w:szCs w:val="28"/>
        </w:rPr>
        <w:t>este Concejo Municipal Plural</w:t>
      </w:r>
      <w:r w:rsidRPr="00B313FF">
        <w:rPr>
          <w:rFonts w:ascii="Times New Roman" w:eastAsia="Calibri" w:hAnsi="Times New Roman" w:cs="Times New Roman"/>
          <w:b/>
          <w:color w:val="000000" w:themeColor="text1"/>
          <w:sz w:val="28"/>
          <w:szCs w:val="28"/>
        </w:rPr>
        <w:t xml:space="preserve"> </w:t>
      </w:r>
      <w:r w:rsidRPr="00B313FF">
        <w:rPr>
          <w:rFonts w:ascii="Times New Roman" w:eastAsia="Calibri" w:hAnsi="Times New Roman" w:cs="Times New Roman"/>
          <w:sz w:val="28"/>
          <w:szCs w:val="28"/>
        </w:rPr>
        <w:t xml:space="preserve">por </w:t>
      </w:r>
      <w:r w:rsidRPr="00B313FF">
        <w:rPr>
          <w:rFonts w:ascii="Times New Roman" w:eastAsia="Calibri" w:hAnsi="Times New Roman" w:cs="Times New Roman"/>
          <w:b/>
          <w:sz w:val="28"/>
          <w:szCs w:val="28"/>
        </w:rPr>
        <w:t xml:space="preserve">UNANIMIDAD </w:t>
      </w:r>
      <w:r w:rsidRPr="00B313FF">
        <w:rPr>
          <w:rFonts w:ascii="Times New Roman" w:eastAsia="Calibri" w:hAnsi="Times New Roman" w:cs="Times New Roman"/>
          <w:sz w:val="28"/>
          <w:szCs w:val="28"/>
        </w:rPr>
        <w:t xml:space="preserve">de votos, </w:t>
      </w:r>
      <w:r w:rsidRPr="00B313FF">
        <w:rPr>
          <w:rFonts w:ascii="Times New Roman" w:eastAsia="Calibri" w:hAnsi="Times New Roman" w:cs="Times New Roman"/>
          <w:b/>
          <w:sz w:val="28"/>
          <w:szCs w:val="28"/>
        </w:rPr>
        <w:t>ACUERDA:</w:t>
      </w:r>
      <w:r w:rsidRPr="00B313FF">
        <w:rPr>
          <w:rFonts w:ascii="Times New Roman" w:eastAsia="Calibri" w:hAnsi="Times New Roman" w:cs="Times New Roman"/>
          <w:sz w:val="28"/>
          <w:szCs w:val="28"/>
        </w:rPr>
        <w:t xml:space="preserve"> </w:t>
      </w:r>
      <w:r w:rsidRPr="00B313FF">
        <w:rPr>
          <w:rFonts w:ascii="Times New Roman" w:eastAsia="Calibri" w:hAnsi="Times New Roman" w:cs="Times New Roman"/>
          <w:b/>
          <w:sz w:val="28"/>
          <w:szCs w:val="28"/>
          <w:u w:val="single"/>
        </w:rPr>
        <w:t>Primero:</w:t>
      </w:r>
      <w:r w:rsidRPr="00B313FF">
        <w:rPr>
          <w:rFonts w:ascii="Times New Roman" w:eastAsia="Calibri" w:hAnsi="Times New Roman" w:cs="Times New Roman"/>
          <w:sz w:val="28"/>
          <w:szCs w:val="28"/>
        </w:rPr>
        <w:t xml:space="preserve"> Aprobar adjudicación del requerimiento solicitado por el</w:t>
      </w:r>
      <w:r w:rsidRPr="00B313FF">
        <w:rPr>
          <w:rFonts w:ascii="Times New Roman" w:eastAsia="Calibri" w:hAnsi="Times New Roman" w:cs="Times New Roman"/>
          <w:b/>
          <w:sz w:val="28"/>
          <w:szCs w:val="28"/>
        </w:rPr>
        <w:t xml:space="preserve"> Departamento de Recolección y Aseo, </w:t>
      </w:r>
      <w:r w:rsidRPr="00B313FF">
        <w:rPr>
          <w:rFonts w:ascii="Times New Roman" w:eastAsia="Calibri" w:hAnsi="Times New Roman" w:cs="Times New Roman"/>
          <w:sz w:val="28"/>
          <w:szCs w:val="28"/>
        </w:rPr>
        <w:t xml:space="preserve">por la cantidad de </w:t>
      </w:r>
      <w:r w:rsidRPr="00B313FF">
        <w:rPr>
          <w:rFonts w:ascii="Times New Roman" w:eastAsia="Calibri" w:hAnsi="Times New Roman" w:cs="Times New Roman"/>
          <w:b/>
          <w:sz w:val="28"/>
          <w:szCs w:val="28"/>
        </w:rPr>
        <w:t>$635.06,</w:t>
      </w:r>
      <w:r w:rsidRPr="00B313FF">
        <w:rPr>
          <w:rFonts w:ascii="Times New Roman" w:eastAsia="Calibri" w:hAnsi="Times New Roman" w:cs="Times New Roman"/>
          <w:sz w:val="28"/>
          <w:szCs w:val="28"/>
        </w:rPr>
        <w:t xml:space="preserve"> según el siguiente cuadro, que se detalla a continuación:</w:t>
      </w:r>
    </w:p>
    <w:p w:rsidR="000507F7" w:rsidRDefault="000507F7" w:rsidP="000507F7">
      <w:pPr>
        <w:jc w:val="both"/>
        <w:rPr>
          <w:rFonts w:ascii="Arial" w:eastAsia="Calibri" w:hAnsi="Arial" w:cs="Arial"/>
          <w:sz w:val="24"/>
          <w:szCs w:val="24"/>
        </w:rPr>
      </w:pPr>
      <w:r w:rsidRPr="00E77522">
        <w:rPr>
          <w:noProof/>
          <w:lang w:eastAsia="es-ES"/>
        </w:rPr>
        <w:drawing>
          <wp:inline distT="0" distB="0" distL="0" distR="0" wp14:anchorId="75DF1543" wp14:editId="0A3FAE78">
            <wp:extent cx="5752407" cy="1936866"/>
            <wp:effectExtent l="0" t="0" r="127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6910" cy="1938382"/>
                    </a:xfrm>
                    <a:prstGeom prst="rect">
                      <a:avLst/>
                    </a:prstGeom>
                    <a:noFill/>
                    <a:ln>
                      <a:noFill/>
                    </a:ln>
                  </pic:spPr>
                </pic:pic>
              </a:graphicData>
            </a:graphic>
          </wp:inline>
        </w:drawing>
      </w:r>
    </w:p>
    <w:p w:rsidR="000507F7" w:rsidRPr="000D19E5" w:rsidRDefault="000507F7" w:rsidP="000507F7">
      <w:pPr>
        <w:jc w:val="both"/>
        <w:rPr>
          <w:rFonts w:ascii="Times New Roman" w:eastAsia="Calibri" w:hAnsi="Times New Roman" w:cs="Times New Roman"/>
          <w:sz w:val="28"/>
          <w:szCs w:val="28"/>
        </w:rPr>
      </w:pPr>
      <w:r w:rsidRPr="00552822">
        <w:rPr>
          <w:rFonts w:ascii="Times New Roman" w:eastAsia="Times New Roman" w:hAnsi="Times New Roman" w:cs="Times New Roman"/>
          <w:b/>
          <w:sz w:val="28"/>
          <w:szCs w:val="28"/>
          <w:lang w:eastAsia="es-ES"/>
        </w:rPr>
        <w:t>Segundo:</w:t>
      </w:r>
      <w:r w:rsidRPr="00552822">
        <w:rPr>
          <w:rFonts w:ascii="Times New Roman" w:eastAsia="Times New Roman" w:hAnsi="Times New Roman" w:cs="Times New Roman"/>
          <w:sz w:val="28"/>
          <w:szCs w:val="28"/>
          <w:lang w:eastAsia="es-ES"/>
        </w:rPr>
        <w:t xml:space="preserve"> Autorizar a la Tesorera Municipal para que erogue la cantidad de: </w:t>
      </w:r>
      <w:r w:rsidRPr="00552822">
        <w:rPr>
          <w:rFonts w:ascii="Times New Roman" w:eastAsia="Times New Roman" w:hAnsi="Times New Roman" w:cs="Times New Roman"/>
          <w:b/>
          <w:sz w:val="28"/>
          <w:szCs w:val="28"/>
          <w:lang w:eastAsia="es-ES"/>
        </w:rPr>
        <w:t>SEISCIENTOS TREINTA Y CINCO DÓLARES CON SEIS CENTAVOS DE DÓLAR EXACTOS DE LOS ESTADOS UNIDOS DE NORTE AMÉRICA</w:t>
      </w:r>
      <w:r w:rsidRPr="00552822">
        <w:rPr>
          <w:rFonts w:ascii="Times New Roman" w:eastAsia="Times New Roman" w:hAnsi="Times New Roman" w:cs="Times New Roman"/>
          <w:sz w:val="28"/>
          <w:szCs w:val="28"/>
          <w:lang w:eastAsia="es-ES"/>
        </w:rPr>
        <w:t xml:space="preserve"> </w:t>
      </w:r>
      <w:r w:rsidRPr="00552822">
        <w:rPr>
          <w:rFonts w:ascii="Times New Roman" w:eastAsia="Times New Roman" w:hAnsi="Times New Roman" w:cs="Times New Roman"/>
          <w:b/>
          <w:sz w:val="28"/>
          <w:szCs w:val="28"/>
          <w:lang w:eastAsia="es-ES"/>
        </w:rPr>
        <w:t xml:space="preserve">($635.06), </w:t>
      </w:r>
      <w:r w:rsidRPr="00552822">
        <w:rPr>
          <w:rFonts w:ascii="Times New Roman" w:eastAsia="Calibri" w:hAnsi="Times New Roman" w:cs="Times New Roman"/>
          <w:b/>
          <w:sz w:val="28"/>
          <w:szCs w:val="28"/>
          <w:lang w:val="es-SV"/>
        </w:rPr>
        <w:t xml:space="preserve">de la </w:t>
      </w:r>
      <w:r w:rsidRPr="00552822">
        <w:rPr>
          <w:rFonts w:ascii="Times New Roman" w:eastAsia="Calibri" w:hAnsi="Times New Roman" w:cs="Times New Roman"/>
          <w:b/>
          <w:sz w:val="28"/>
          <w:szCs w:val="28"/>
        </w:rPr>
        <w:t>cuenta aperturada del proyecto, según Acuerdo Municipal Número  Cinco de Acta Número Treinta y Tres de fecha uno de agosto del dos mil diecinueve</w:t>
      </w:r>
      <w:r w:rsidRPr="00552822">
        <w:rPr>
          <w:rFonts w:ascii="Times New Roman" w:eastAsia="Calibri" w:hAnsi="Times New Roman" w:cs="Times New Roman"/>
          <w:b/>
          <w:sz w:val="28"/>
          <w:szCs w:val="28"/>
          <w:lang w:val="es-SV"/>
        </w:rPr>
        <w:t>,</w:t>
      </w:r>
      <w:r w:rsidRPr="00552822">
        <w:rPr>
          <w:rFonts w:ascii="Times New Roman" w:eastAsia="Calibri" w:hAnsi="Times New Roman" w:cs="Times New Roman"/>
          <w:sz w:val="28"/>
          <w:szCs w:val="28"/>
          <w:lang w:val="es-SV"/>
        </w:rPr>
        <w:t xml:space="preserve"> y</w:t>
      </w:r>
      <w:r w:rsidRPr="00552822">
        <w:rPr>
          <w:rFonts w:ascii="Times New Roman" w:eastAsia="Calibri" w:hAnsi="Times New Roman" w:cs="Times New Roman"/>
          <w:sz w:val="28"/>
          <w:szCs w:val="28"/>
        </w:rPr>
        <w:t xml:space="preserve"> cancele según ordene de compra de bienes y servicios emitida por la UACI</w:t>
      </w:r>
      <w:r w:rsidRPr="00552822">
        <w:rPr>
          <w:rFonts w:ascii="Times New Roman" w:eastAsia="Calibri" w:hAnsi="Times New Roman" w:cs="Times New Roman"/>
          <w:b/>
          <w:sz w:val="28"/>
          <w:szCs w:val="28"/>
          <w:lang w:val="es-SV"/>
        </w:rPr>
        <w:t xml:space="preserve"> </w:t>
      </w:r>
      <w:r w:rsidRPr="00552822">
        <w:rPr>
          <w:rFonts w:ascii="Times New Roman" w:eastAsia="Calibri" w:hAnsi="Times New Roman" w:cs="Times New Roman"/>
          <w:sz w:val="28"/>
          <w:szCs w:val="28"/>
          <w:lang w:val="es-SV"/>
        </w:rPr>
        <w:t>y</w:t>
      </w:r>
      <w:r w:rsidRPr="00552822">
        <w:rPr>
          <w:rFonts w:ascii="Times New Roman" w:eastAsia="Calibri" w:hAnsi="Times New Roman" w:cs="Times New Roman"/>
          <w:sz w:val="28"/>
          <w:szCs w:val="28"/>
        </w:rPr>
        <w:t xml:space="preserve"> emita cheque</w:t>
      </w:r>
      <w:r w:rsidRPr="00552822">
        <w:rPr>
          <w:rFonts w:ascii="Times New Roman" w:eastAsia="Calibri" w:hAnsi="Times New Roman" w:cs="Times New Roman"/>
          <w:b/>
          <w:sz w:val="28"/>
          <w:szCs w:val="28"/>
        </w:rPr>
        <w:t xml:space="preserve"> </w:t>
      </w:r>
      <w:r w:rsidRPr="00552822">
        <w:rPr>
          <w:rFonts w:ascii="Times New Roman" w:eastAsia="Calibri" w:hAnsi="Times New Roman" w:cs="Times New Roman"/>
          <w:sz w:val="28"/>
          <w:szCs w:val="28"/>
        </w:rPr>
        <w:t xml:space="preserve">a nombre del proveedor con base al cuadro antes detallado. </w:t>
      </w:r>
      <w:r w:rsidRPr="00552822">
        <w:rPr>
          <w:rFonts w:ascii="Times New Roman" w:eastAsia="Calibri" w:hAnsi="Times New Roman" w:cs="Times New Roman"/>
          <w:b/>
          <w:sz w:val="28"/>
          <w:szCs w:val="28"/>
          <w:u w:val="single"/>
        </w:rPr>
        <w:t>Tercero:</w:t>
      </w:r>
      <w:r w:rsidRPr="00552822">
        <w:rPr>
          <w:rFonts w:ascii="Times New Roman" w:eastAsia="Calibri" w:hAnsi="Times New Roman" w:cs="Times New Roman"/>
          <w:b/>
          <w:color w:val="000000" w:themeColor="text1"/>
          <w:sz w:val="28"/>
          <w:szCs w:val="28"/>
        </w:rPr>
        <w:t xml:space="preserve"> </w:t>
      </w:r>
      <w:r w:rsidRPr="00552822">
        <w:rPr>
          <w:rFonts w:ascii="Times New Roman" w:eastAsia="Calibri" w:hAnsi="Times New Roman" w:cs="Times New Roman"/>
          <w:color w:val="000000" w:themeColor="text1"/>
          <w:sz w:val="28"/>
          <w:szCs w:val="28"/>
        </w:rPr>
        <w:t xml:space="preserve">Nombrar como administrador </w:t>
      </w:r>
      <w:r w:rsidRPr="00552822">
        <w:rPr>
          <w:rFonts w:ascii="Times New Roman" w:eastAsia="Calibri" w:hAnsi="Times New Roman" w:cs="Times New Roman"/>
          <w:sz w:val="28"/>
          <w:szCs w:val="28"/>
        </w:rPr>
        <w:t>de orden de compra o contrato del requerimiento que corresponden al</w:t>
      </w:r>
      <w:r w:rsidRPr="00552822">
        <w:rPr>
          <w:rFonts w:ascii="Times New Roman" w:eastAsia="Calibri" w:hAnsi="Times New Roman" w:cs="Times New Roman"/>
          <w:b/>
          <w:sz w:val="28"/>
          <w:szCs w:val="28"/>
        </w:rPr>
        <w:t xml:space="preserve"> Departamento de Recolección y Aseo</w:t>
      </w:r>
      <w:r w:rsidRPr="00552822">
        <w:rPr>
          <w:rFonts w:ascii="Times New Roman" w:eastAsia="Calibri" w:hAnsi="Times New Roman" w:cs="Times New Roman"/>
          <w:sz w:val="28"/>
          <w:szCs w:val="28"/>
        </w:rPr>
        <w:t xml:space="preserve"> al señor</w:t>
      </w:r>
      <w:r w:rsidR="00691D92">
        <w:rPr>
          <w:rFonts w:ascii="Times New Roman" w:eastAsia="Calibri" w:hAnsi="Times New Roman" w:cs="Times New Roman"/>
          <w:sz w:val="28"/>
          <w:szCs w:val="28"/>
        </w:rPr>
        <w:t xml:space="preserve"> </w:t>
      </w:r>
      <w:r w:rsidR="00691D92" w:rsidRPr="00691D92">
        <w:rPr>
          <w:rFonts w:ascii="Times New Roman" w:eastAsia="Calibri" w:hAnsi="Times New Roman" w:cs="Times New Roman"/>
          <w:sz w:val="28"/>
          <w:szCs w:val="28"/>
          <w:highlight w:val="black"/>
        </w:rPr>
        <w:t>XXXXXXXXX</w:t>
      </w:r>
      <w:r w:rsidRPr="00552822">
        <w:rPr>
          <w:rFonts w:ascii="Times New Roman" w:eastAsia="Calibri" w:hAnsi="Times New Roman" w:cs="Times New Roman"/>
          <w:b/>
          <w:sz w:val="28"/>
          <w:szCs w:val="28"/>
        </w:rPr>
        <w:t xml:space="preserve">. </w:t>
      </w:r>
      <w:r w:rsidRPr="00552822">
        <w:rPr>
          <w:rFonts w:ascii="Times New Roman" w:eastAsia="Calibri" w:hAnsi="Times New Roman" w:cs="Times New Roman"/>
          <w:sz w:val="28"/>
          <w:szCs w:val="28"/>
        </w:rPr>
        <w:t>Fondos con aplicación al espe</w:t>
      </w:r>
      <w:r w:rsidRPr="00552822">
        <w:rPr>
          <w:rFonts w:ascii="Times New Roman" w:eastAsia="Calibri" w:hAnsi="Times New Roman" w:cs="Times New Roman"/>
          <w:sz w:val="28"/>
          <w:szCs w:val="28"/>
          <w:shd w:val="clear" w:color="auto" w:fill="FFFFFF" w:themeFill="background1"/>
        </w:rPr>
        <w:t>cífico y expresión Presupuestaria Municipal vigente, que</w:t>
      </w:r>
      <w:r w:rsidRPr="00552822">
        <w:rPr>
          <w:rFonts w:ascii="Times New Roman" w:eastAsia="Calibri" w:hAnsi="Times New Roman" w:cs="Times New Roman"/>
          <w:sz w:val="28"/>
          <w:szCs w:val="28"/>
        </w:rPr>
        <w:t xml:space="preserve"> se comprobará como lo establece el artículo 78 del Código Municipal</w:t>
      </w:r>
      <w:r w:rsidRPr="00552822">
        <w:rPr>
          <w:rFonts w:ascii="Times New Roman" w:eastAsia="Calibri" w:hAnsi="Times New Roman" w:cs="Times New Roman"/>
          <w:color w:val="000000" w:themeColor="text1"/>
          <w:sz w:val="28"/>
          <w:szCs w:val="28"/>
          <w:shd w:val="clear" w:color="auto" w:fill="FFFFFF" w:themeFill="background1"/>
        </w:rPr>
        <w:t xml:space="preserve">.- </w:t>
      </w:r>
      <w:r w:rsidR="00C330EF" w:rsidRPr="00552822">
        <w:rPr>
          <w:rFonts w:ascii="Times New Roman" w:eastAsia="Calibri" w:hAnsi="Times New Roman" w:cs="Times New Roman"/>
          <w:b/>
          <w:sz w:val="28"/>
          <w:szCs w:val="28"/>
        </w:rPr>
        <w:t>CERTIFÍQUESE</w:t>
      </w:r>
      <w:r w:rsidRPr="00552822">
        <w:rPr>
          <w:rFonts w:ascii="Times New Roman" w:eastAsia="Calibri" w:hAnsi="Times New Roman" w:cs="Times New Roman"/>
          <w:b/>
          <w:sz w:val="28"/>
          <w:szCs w:val="28"/>
        </w:rPr>
        <w:t xml:space="preserve"> Y </w:t>
      </w:r>
      <w:r w:rsidR="00C330EF" w:rsidRPr="00552822">
        <w:rPr>
          <w:rFonts w:ascii="Times New Roman" w:eastAsia="Calibri" w:hAnsi="Times New Roman" w:cs="Times New Roman"/>
          <w:b/>
          <w:sz w:val="28"/>
          <w:szCs w:val="28"/>
        </w:rPr>
        <w:t>COMUNÍQUESE</w:t>
      </w:r>
      <w:r w:rsidRPr="00552822">
        <w:rPr>
          <w:rFonts w:ascii="Times New Roman" w:eastAsia="Calibri" w:hAnsi="Times New Roman" w:cs="Times New Roman"/>
          <w:b/>
          <w:sz w:val="28"/>
          <w:szCs w:val="28"/>
        </w:rPr>
        <w:t>.</w:t>
      </w:r>
      <w:r w:rsidRPr="00552822">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0D19E5">
        <w:rPr>
          <w:rFonts w:ascii="Times New Roman" w:hAnsi="Times New Roman" w:cs="Times New Roman"/>
          <w:b/>
          <w:bCs/>
          <w:sz w:val="28"/>
          <w:szCs w:val="28"/>
        </w:rPr>
        <w:t xml:space="preserve">“ACUERDO MUNICIPAL NÚMERO TRECE” </w:t>
      </w:r>
      <w:r w:rsidRPr="000D19E5">
        <w:rPr>
          <w:rFonts w:ascii="Times New Roman" w:hAnsi="Times New Roman" w:cs="Times New Roman"/>
          <w:sz w:val="28"/>
          <w:szCs w:val="28"/>
        </w:rPr>
        <w:t>El Concejo Municipal en uso de sus facultades legales, de conformidad al art. 86 inciso final, 203, 204 y 235 de la Constitución de la República, art. 30 numeral 4) 14) art. 31 numeral 4) del Código Municipal. Expuesto en el punto número siete de la agenda de esta sesión, la Participación de la Licenciada Ana Fabiola Loucel Bonilla, Jefe de UACI Interina,</w:t>
      </w:r>
      <w:r w:rsidRPr="000D19E5">
        <w:rPr>
          <w:rFonts w:ascii="Times New Roman" w:eastAsia="Calibri" w:hAnsi="Times New Roman" w:cs="Times New Roman"/>
          <w:sz w:val="28"/>
          <w:szCs w:val="28"/>
        </w:rPr>
        <w:t xml:space="preserve"> en el que solicita al Honorable Concejo </w:t>
      </w:r>
      <w:r w:rsidRPr="000D19E5">
        <w:rPr>
          <w:rFonts w:ascii="Times New Roman" w:eastAsia="Calibri" w:hAnsi="Times New Roman" w:cs="Times New Roman"/>
          <w:sz w:val="28"/>
          <w:szCs w:val="28"/>
        </w:rPr>
        <w:lastRenderedPageBreak/>
        <w:t>Municipal Plural, la aprobación de adjudicación del requerimiento solicitado por</w:t>
      </w:r>
      <w:r w:rsidRPr="000D19E5">
        <w:rPr>
          <w:rFonts w:ascii="Times New Roman" w:eastAsia="Calibri" w:hAnsi="Times New Roman" w:cs="Times New Roman"/>
          <w:b/>
          <w:sz w:val="28"/>
          <w:szCs w:val="28"/>
        </w:rPr>
        <w:t xml:space="preserve"> </w:t>
      </w:r>
      <w:r w:rsidRPr="000D19E5">
        <w:rPr>
          <w:rFonts w:ascii="Times New Roman" w:eastAsia="Calibri" w:hAnsi="Times New Roman" w:cs="Times New Roman"/>
          <w:sz w:val="28"/>
          <w:szCs w:val="28"/>
        </w:rPr>
        <w:t>el</w:t>
      </w:r>
      <w:r w:rsidRPr="000D19E5">
        <w:rPr>
          <w:rFonts w:ascii="Times New Roman" w:eastAsia="Calibri" w:hAnsi="Times New Roman" w:cs="Times New Roman"/>
          <w:b/>
          <w:sz w:val="28"/>
          <w:szCs w:val="28"/>
        </w:rPr>
        <w:t xml:space="preserve"> Departamento de Talleres,</w:t>
      </w:r>
      <w:r w:rsidRPr="000D19E5">
        <w:rPr>
          <w:rFonts w:ascii="Times New Roman" w:eastAsia="Calibri" w:hAnsi="Times New Roman" w:cs="Times New Roman"/>
          <w:sz w:val="28"/>
          <w:szCs w:val="28"/>
        </w:rPr>
        <w:t xml:space="preserve"> por la cantidad de </w:t>
      </w:r>
      <w:r w:rsidRPr="000D19E5">
        <w:rPr>
          <w:rFonts w:ascii="Times New Roman" w:eastAsia="Calibri" w:hAnsi="Times New Roman" w:cs="Times New Roman"/>
          <w:b/>
          <w:sz w:val="28"/>
          <w:szCs w:val="28"/>
        </w:rPr>
        <w:t>$226.00,</w:t>
      </w:r>
      <w:r w:rsidRPr="000D19E5">
        <w:rPr>
          <w:rFonts w:ascii="Times New Roman" w:eastAsia="Calibri" w:hAnsi="Times New Roman" w:cs="Times New Roman"/>
          <w:sz w:val="28"/>
          <w:szCs w:val="28"/>
        </w:rPr>
        <w:t xml:space="preserve"> así como la autorización del nombramiento para el cargo de administrador de orden de compra o contrato del requerimiento antes mencionado, en el cual proponen al señor</w:t>
      </w:r>
      <w:r w:rsidRPr="000D19E5">
        <w:rPr>
          <w:rFonts w:ascii="Times New Roman" w:eastAsia="Calibri" w:hAnsi="Times New Roman" w:cs="Times New Roman"/>
          <w:b/>
          <w:sz w:val="28"/>
          <w:szCs w:val="28"/>
        </w:rPr>
        <w:t xml:space="preserve"> Carlos Iván Torres</w:t>
      </w:r>
      <w:r w:rsidRPr="000D19E5">
        <w:rPr>
          <w:rFonts w:ascii="Times New Roman" w:eastAsia="Calibri" w:hAnsi="Times New Roman" w:cs="Times New Roman"/>
          <w:b/>
          <w:color w:val="000000" w:themeColor="text1"/>
          <w:sz w:val="28"/>
          <w:szCs w:val="28"/>
        </w:rPr>
        <w:t xml:space="preserve">. </w:t>
      </w:r>
      <w:r w:rsidRPr="000D19E5">
        <w:rPr>
          <w:rFonts w:ascii="Times New Roman" w:eastAsia="Calibri" w:hAnsi="Times New Roman" w:cs="Times New Roman"/>
          <w:color w:val="000000" w:themeColor="text1"/>
          <w:sz w:val="28"/>
          <w:szCs w:val="28"/>
        </w:rPr>
        <w:t>Por lo tanto</w:t>
      </w:r>
      <w:r w:rsidRPr="000D19E5">
        <w:rPr>
          <w:rFonts w:ascii="Times New Roman" w:eastAsia="Calibri" w:hAnsi="Times New Roman" w:cs="Times New Roman"/>
          <w:b/>
          <w:color w:val="000000" w:themeColor="text1"/>
          <w:sz w:val="28"/>
          <w:szCs w:val="28"/>
        </w:rPr>
        <w:t xml:space="preserve"> </w:t>
      </w:r>
      <w:r w:rsidRPr="000D19E5">
        <w:rPr>
          <w:rFonts w:ascii="Times New Roman" w:eastAsia="Calibri" w:hAnsi="Times New Roman" w:cs="Times New Roman"/>
          <w:color w:val="000000" w:themeColor="text1"/>
          <w:sz w:val="28"/>
          <w:szCs w:val="28"/>
        </w:rPr>
        <w:t>este Concejo Municipal Plural</w:t>
      </w:r>
      <w:r w:rsidRPr="000D19E5">
        <w:rPr>
          <w:rFonts w:ascii="Times New Roman" w:eastAsia="Calibri" w:hAnsi="Times New Roman" w:cs="Times New Roman"/>
          <w:b/>
          <w:color w:val="000000" w:themeColor="text1"/>
          <w:sz w:val="28"/>
          <w:szCs w:val="28"/>
        </w:rPr>
        <w:t xml:space="preserve"> </w:t>
      </w:r>
      <w:r w:rsidRPr="000D19E5">
        <w:rPr>
          <w:rFonts w:ascii="Times New Roman" w:eastAsia="Calibri" w:hAnsi="Times New Roman" w:cs="Times New Roman"/>
          <w:sz w:val="28"/>
          <w:szCs w:val="28"/>
        </w:rPr>
        <w:t xml:space="preserve">por </w:t>
      </w:r>
      <w:r w:rsidRPr="000D19E5">
        <w:rPr>
          <w:rFonts w:ascii="Times New Roman" w:eastAsia="Calibri" w:hAnsi="Times New Roman" w:cs="Times New Roman"/>
          <w:b/>
          <w:sz w:val="28"/>
          <w:szCs w:val="28"/>
        </w:rPr>
        <w:t xml:space="preserve">UNANIMIDAD </w:t>
      </w:r>
      <w:r w:rsidRPr="000D19E5">
        <w:rPr>
          <w:rFonts w:ascii="Times New Roman" w:eastAsia="Calibri" w:hAnsi="Times New Roman" w:cs="Times New Roman"/>
          <w:sz w:val="28"/>
          <w:szCs w:val="28"/>
        </w:rPr>
        <w:t xml:space="preserve">de votos, </w:t>
      </w:r>
      <w:r w:rsidRPr="000D19E5">
        <w:rPr>
          <w:rFonts w:ascii="Times New Roman" w:eastAsia="Calibri" w:hAnsi="Times New Roman" w:cs="Times New Roman"/>
          <w:b/>
          <w:sz w:val="28"/>
          <w:szCs w:val="28"/>
        </w:rPr>
        <w:t>ACUERDA:</w:t>
      </w:r>
      <w:r w:rsidRPr="000D19E5">
        <w:rPr>
          <w:rFonts w:ascii="Times New Roman" w:eastAsia="Calibri" w:hAnsi="Times New Roman" w:cs="Times New Roman"/>
          <w:sz w:val="28"/>
          <w:szCs w:val="28"/>
        </w:rPr>
        <w:t xml:space="preserve"> </w:t>
      </w:r>
      <w:r w:rsidRPr="000D19E5">
        <w:rPr>
          <w:rFonts w:ascii="Times New Roman" w:eastAsia="Calibri" w:hAnsi="Times New Roman" w:cs="Times New Roman"/>
          <w:b/>
          <w:sz w:val="28"/>
          <w:szCs w:val="28"/>
          <w:u w:val="single"/>
        </w:rPr>
        <w:t>Primero:</w:t>
      </w:r>
      <w:r w:rsidRPr="000D19E5">
        <w:rPr>
          <w:rFonts w:ascii="Times New Roman" w:eastAsia="Calibri" w:hAnsi="Times New Roman" w:cs="Times New Roman"/>
          <w:sz w:val="28"/>
          <w:szCs w:val="28"/>
        </w:rPr>
        <w:t xml:space="preserve"> Aprobar adjudicación del requerimiento solicitado por el</w:t>
      </w:r>
      <w:r w:rsidRPr="000D19E5">
        <w:rPr>
          <w:rFonts w:ascii="Times New Roman" w:eastAsia="Calibri" w:hAnsi="Times New Roman" w:cs="Times New Roman"/>
          <w:b/>
          <w:sz w:val="28"/>
          <w:szCs w:val="28"/>
        </w:rPr>
        <w:t xml:space="preserve"> Departamento de Talleres, </w:t>
      </w:r>
      <w:r w:rsidRPr="000D19E5">
        <w:rPr>
          <w:rFonts w:ascii="Times New Roman" w:eastAsia="Calibri" w:hAnsi="Times New Roman" w:cs="Times New Roman"/>
          <w:sz w:val="28"/>
          <w:szCs w:val="28"/>
        </w:rPr>
        <w:t xml:space="preserve">por la cantidad de </w:t>
      </w:r>
      <w:r w:rsidRPr="000D19E5">
        <w:rPr>
          <w:rFonts w:ascii="Times New Roman" w:eastAsia="Calibri" w:hAnsi="Times New Roman" w:cs="Times New Roman"/>
          <w:b/>
          <w:sz w:val="28"/>
          <w:szCs w:val="28"/>
        </w:rPr>
        <w:t>$226.00,</w:t>
      </w:r>
      <w:r w:rsidRPr="000D19E5">
        <w:rPr>
          <w:rFonts w:ascii="Times New Roman" w:eastAsia="Calibri" w:hAnsi="Times New Roman" w:cs="Times New Roman"/>
          <w:sz w:val="28"/>
          <w:szCs w:val="28"/>
        </w:rPr>
        <w:t xml:space="preserve"> según el siguiente cuadro, que se detalla a continuación:</w:t>
      </w:r>
    </w:p>
    <w:p w:rsidR="000507F7" w:rsidRDefault="000507F7" w:rsidP="000507F7">
      <w:pPr>
        <w:jc w:val="both"/>
        <w:rPr>
          <w:rFonts w:ascii="Arial" w:eastAsia="Calibri" w:hAnsi="Arial" w:cs="Arial"/>
          <w:sz w:val="24"/>
          <w:szCs w:val="24"/>
        </w:rPr>
      </w:pPr>
      <w:r w:rsidRPr="0046468C">
        <w:rPr>
          <w:noProof/>
          <w:lang w:eastAsia="es-ES"/>
        </w:rPr>
        <w:drawing>
          <wp:inline distT="0" distB="0" distL="0" distR="0" wp14:anchorId="4814E020" wp14:editId="63E6FDBF">
            <wp:extent cx="5752407" cy="1936865"/>
            <wp:effectExtent l="0" t="0" r="1270" b="63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6910" cy="1938381"/>
                    </a:xfrm>
                    <a:prstGeom prst="rect">
                      <a:avLst/>
                    </a:prstGeom>
                    <a:noFill/>
                    <a:ln>
                      <a:noFill/>
                    </a:ln>
                  </pic:spPr>
                </pic:pic>
              </a:graphicData>
            </a:graphic>
          </wp:inline>
        </w:drawing>
      </w:r>
    </w:p>
    <w:p w:rsidR="000507F7" w:rsidRPr="00291D5B" w:rsidRDefault="000507F7" w:rsidP="000507F7">
      <w:pPr>
        <w:jc w:val="both"/>
        <w:rPr>
          <w:rFonts w:ascii="Times New Roman" w:hAnsi="Times New Roman" w:cs="Times New Roman"/>
          <w:sz w:val="28"/>
          <w:szCs w:val="28"/>
        </w:rPr>
      </w:pPr>
      <w:r w:rsidRPr="000D19E5">
        <w:rPr>
          <w:rFonts w:ascii="Times New Roman" w:eastAsia="Times New Roman" w:hAnsi="Times New Roman" w:cs="Times New Roman"/>
          <w:b/>
          <w:sz w:val="28"/>
          <w:szCs w:val="28"/>
          <w:lang w:eastAsia="es-ES"/>
        </w:rPr>
        <w:t>Segundo:</w:t>
      </w:r>
      <w:r w:rsidRPr="000D19E5">
        <w:rPr>
          <w:rFonts w:ascii="Times New Roman" w:eastAsia="Times New Roman" w:hAnsi="Times New Roman" w:cs="Times New Roman"/>
          <w:sz w:val="28"/>
          <w:szCs w:val="28"/>
          <w:lang w:eastAsia="es-ES"/>
        </w:rPr>
        <w:t xml:space="preserve"> Autorizar a la Tesorera Municipal para que erogue la cantidad de: </w:t>
      </w:r>
      <w:r w:rsidRPr="000D19E5">
        <w:rPr>
          <w:rFonts w:ascii="Times New Roman" w:eastAsia="Times New Roman" w:hAnsi="Times New Roman" w:cs="Times New Roman"/>
          <w:b/>
          <w:sz w:val="28"/>
          <w:szCs w:val="28"/>
          <w:lang w:eastAsia="es-ES"/>
        </w:rPr>
        <w:t>Doscientos veintiséis DÓLARES EXACTOS DE LOS ESTADOS UNIDOS DE NORTE AMÉRICA</w:t>
      </w:r>
      <w:r w:rsidRPr="000D19E5">
        <w:rPr>
          <w:rFonts w:ascii="Times New Roman" w:eastAsia="Times New Roman" w:hAnsi="Times New Roman" w:cs="Times New Roman"/>
          <w:sz w:val="28"/>
          <w:szCs w:val="28"/>
          <w:lang w:eastAsia="es-ES"/>
        </w:rPr>
        <w:t xml:space="preserve"> </w:t>
      </w:r>
      <w:r w:rsidRPr="000D19E5">
        <w:rPr>
          <w:rFonts w:ascii="Times New Roman" w:eastAsia="Times New Roman" w:hAnsi="Times New Roman" w:cs="Times New Roman"/>
          <w:b/>
          <w:sz w:val="28"/>
          <w:szCs w:val="28"/>
          <w:lang w:eastAsia="es-ES"/>
        </w:rPr>
        <w:t xml:space="preserve">($226.00), </w:t>
      </w:r>
      <w:r w:rsidRPr="000D19E5">
        <w:rPr>
          <w:rFonts w:ascii="Times New Roman" w:eastAsia="Calibri" w:hAnsi="Times New Roman" w:cs="Times New Roman"/>
          <w:sz w:val="28"/>
          <w:szCs w:val="28"/>
          <w:lang w:val="es-SV"/>
        </w:rPr>
        <w:t xml:space="preserve">de la </w:t>
      </w:r>
      <w:r w:rsidRPr="000D19E5">
        <w:rPr>
          <w:rFonts w:ascii="Times New Roman" w:eastAsia="Calibri" w:hAnsi="Times New Roman" w:cs="Times New Roman"/>
          <w:b/>
          <w:sz w:val="28"/>
          <w:szCs w:val="28"/>
        </w:rPr>
        <w:t>cuenta corriente número</w:t>
      </w:r>
      <w:r w:rsidRPr="000D19E5">
        <w:rPr>
          <w:rFonts w:ascii="Times New Roman" w:eastAsia="Calibri" w:hAnsi="Times New Roman" w:cs="Times New Roman"/>
          <w:b/>
          <w:sz w:val="28"/>
          <w:szCs w:val="28"/>
          <w:lang w:val="es-SV"/>
        </w:rPr>
        <w:t xml:space="preserve"> 480005924 MUNICIPALIDAD DE APOPA, RECURSOS PROPIOS, Banco Hipotecario de El Salvador S.A.,</w:t>
      </w:r>
      <w:r w:rsidRPr="000D19E5">
        <w:rPr>
          <w:rFonts w:ascii="Times New Roman" w:eastAsia="Calibri" w:hAnsi="Times New Roman" w:cs="Times New Roman"/>
          <w:sz w:val="28"/>
          <w:szCs w:val="28"/>
          <w:lang w:val="es-SV"/>
        </w:rPr>
        <w:t xml:space="preserve"> y</w:t>
      </w:r>
      <w:r w:rsidRPr="000D19E5">
        <w:rPr>
          <w:rFonts w:ascii="Times New Roman" w:eastAsia="Calibri" w:hAnsi="Times New Roman" w:cs="Times New Roman"/>
          <w:sz w:val="28"/>
          <w:szCs w:val="28"/>
        </w:rPr>
        <w:t xml:space="preserve"> cancele según ordene de compra de bienes y servicios emitida por la UACI</w:t>
      </w:r>
      <w:r w:rsidRPr="000D19E5">
        <w:rPr>
          <w:rFonts w:ascii="Times New Roman" w:eastAsia="Calibri" w:hAnsi="Times New Roman" w:cs="Times New Roman"/>
          <w:b/>
          <w:sz w:val="28"/>
          <w:szCs w:val="28"/>
          <w:lang w:val="es-SV"/>
        </w:rPr>
        <w:t xml:space="preserve"> </w:t>
      </w:r>
      <w:r w:rsidRPr="000D19E5">
        <w:rPr>
          <w:rFonts w:ascii="Times New Roman" w:eastAsia="Calibri" w:hAnsi="Times New Roman" w:cs="Times New Roman"/>
          <w:sz w:val="28"/>
          <w:szCs w:val="28"/>
          <w:lang w:val="es-SV"/>
        </w:rPr>
        <w:t>y</w:t>
      </w:r>
      <w:r w:rsidRPr="000D19E5">
        <w:rPr>
          <w:rFonts w:ascii="Times New Roman" w:eastAsia="Calibri" w:hAnsi="Times New Roman" w:cs="Times New Roman"/>
          <w:sz w:val="28"/>
          <w:szCs w:val="28"/>
        </w:rPr>
        <w:t xml:space="preserve"> emita cheque</w:t>
      </w:r>
      <w:r w:rsidRPr="000D19E5">
        <w:rPr>
          <w:rFonts w:ascii="Times New Roman" w:eastAsia="Calibri" w:hAnsi="Times New Roman" w:cs="Times New Roman"/>
          <w:b/>
          <w:sz w:val="28"/>
          <w:szCs w:val="28"/>
        </w:rPr>
        <w:t xml:space="preserve"> </w:t>
      </w:r>
      <w:r w:rsidRPr="000D19E5">
        <w:rPr>
          <w:rFonts w:ascii="Times New Roman" w:eastAsia="Calibri" w:hAnsi="Times New Roman" w:cs="Times New Roman"/>
          <w:sz w:val="28"/>
          <w:szCs w:val="28"/>
        </w:rPr>
        <w:t xml:space="preserve">a nombre del proveedor con base al cuadro antes detallado. </w:t>
      </w:r>
      <w:r w:rsidRPr="000D19E5">
        <w:rPr>
          <w:rFonts w:ascii="Times New Roman" w:eastAsia="Calibri" w:hAnsi="Times New Roman" w:cs="Times New Roman"/>
          <w:b/>
          <w:sz w:val="28"/>
          <w:szCs w:val="28"/>
          <w:u w:val="single"/>
        </w:rPr>
        <w:t>Tercero:</w:t>
      </w:r>
      <w:r w:rsidRPr="000D19E5">
        <w:rPr>
          <w:rFonts w:ascii="Times New Roman" w:eastAsia="Calibri" w:hAnsi="Times New Roman" w:cs="Times New Roman"/>
          <w:b/>
          <w:color w:val="000000" w:themeColor="text1"/>
          <w:sz w:val="28"/>
          <w:szCs w:val="28"/>
        </w:rPr>
        <w:t xml:space="preserve"> </w:t>
      </w:r>
      <w:r w:rsidRPr="000D19E5">
        <w:rPr>
          <w:rFonts w:ascii="Times New Roman" w:eastAsia="Calibri" w:hAnsi="Times New Roman" w:cs="Times New Roman"/>
          <w:color w:val="000000" w:themeColor="text1"/>
          <w:sz w:val="28"/>
          <w:szCs w:val="28"/>
        </w:rPr>
        <w:t xml:space="preserve">Nombrar como administrador </w:t>
      </w:r>
      <w:r w:rsidRPr="000D19E5">
        <w:rPr>
          <w:rFonts w:ascii="Times New Roman" w:eastAsia="Calibri" w:hAnsi="Times New Roman" w:cs="Times New Roman"/>
          <w:sz w:val="28"/>
          <w:szCs w:val="28"/>
        </w:rPr>
        <w:t>de orden de compra o contrato del requerimiento que corresponden al</w:t>
      </w:r>
      <w:r w:rsidRPr="000D19E5">
        <w:rPr>
          <w:rFonts w:ascii="Times New Roman" w:eastAsia="Calibri" w:hAnsi="Times New Roman" w:cs="Times New Roman"/>
          <w:b/>
          <w:sz w:val="28"/>
          <w:szCs w:val="28"/>
        </w:rPr>
        <w:t xml:space="preserve"> Departamento de Talleres </w:t>
      </w:r>
      <w:r w:rsidRPr="000D19E5">
        <w:rPr>
          <w:rFonts w:ascii="Times New Roman" w:eastAsia="Calibri" w:hAnsi="Times New Roman" w:cs="Times New Roman"/>
          <w:sz w:val="28"/>
          <w:szCs w:val="28"/>
        </w:rPr>
        <w:t xml:space="preserve">al señor </w:t>
      </w:r>
      <w:r w:rsidRPr="000D19E5">
        <w:rPr>
          <w:rFonts w:ascii="Times New Roman" w:eastAsia="Calibri" w:hAnsi="Times New Roman" w:cs="Times New Roman"/>
          <w:b/>
          <w:sz w:val="28"/>
          <w:szCs w:val="28"/>
        </w:rPr>
        <w:t xml:space="preserve">Carlos Iván Torres. </w:t>
      </w:r>
      <w:r w:rsidRPr="000D19E5">
        <w:rPr>
          <w:rFonts w:ascii="Times New Roman" w:eastAsia="Calibri" w:hAnsi="Times New Roman" w:cs="Times New Roman"/>
          <w:sz w:val="28"/>
          <w:szCs w:val="28"/>
        </w:rPr>
        <w:t>Fondos con aplicación al espe</w:t>
      </w:r>
      <w:r w:rsidRPr="000D19E5">
        <w:rPr>
          <w:rFonts w:ascii="Times New Roman" w:eastAsia="Calibri" w:hAnsi="Times New Roman" w:cs="Times New Roman"/>
          <w:sz w:val="28"/>
          <w:szCs w:val="28"/>
          <w:shd w:val="clear" w:color="auto" w:fill="FFFFFF" w:themeFill="background1"/>
        </w:rPr>
        <w:t>cífico y expresión Presupuestaria Municipal vigente, que</w:t>
      </w:r>
      <w:r w:rsidRPr="000D19E5">
        <w:rPr>
          <w:rFonts w:ascii="Times New Roman" w:eastAsia="Calibri" w:hAnsi="Times New Roman" w:cs="Times New Roman"/>
          <w:sz w:val="28"/>
          <w:szCs w:val="28"/>
        </w:rPr>
        <w:t xml:space="preserve"> se comprobará como lo establece el artículo 78 del Código Municipal</w:t>
      </w:r>
      <w:r w:rsidRPr="000D19E5">
        <w:rPr>
          <w:rFonts w:ascii="Times New Roman" w:eastAsia="Calibri" w:hAnsi="Times New Roman" w:cs="Times New Roman"/>
          <w:color w:val="000000" w:themeColor="text1"/>
          <w:sz w:val="28"/>
          <w:szCs w:val="28"/>
          <w:shd w:val="clear" w:color="auto" w:fill="FFFFFF" w:themeFill="background1"/>
        </w:rPr>
        <w:t xml:space="preserve">.- </w:t>
      </w:r>
      <w:r w:rsidR="00C330EF" w:rsidRPr="000D19E5">
        <w:rPr>
          <w:rFonts w:ascii="Times New Roman" w:eastAsia="Calibri" w:hAnsi="Times New Roman" w:cs="Times New Roman"/>
          <w:b/>
          <w:sz w:val="28"/>
          <w:szCs w:val="28"/>
        </w:rPr>
        <w:t>CERTIFÍQUESE</w:t>
      </w:r>
      <w:r w:rsidRPr="000D19E5">
        <w:rPr>
          <w:rFonts w:ascii="Times New Roman" w:eastAsia="Calibri" w:hAnsi="Times New Roman" w:cs="Times New Roman"/>
          <w:b/>
          <w:sz w:val="28"/>
          <w:szCs w:val="28"/>
        </w:rPr>
        <w:t xml:space="preserve"> Y COMUNIQUESE.</w:t>
      </w:r>
      <w:r w:rsidRPr="000D19E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291D5B">
        <w:rPr>
          <w:rFonts w:ascii="Times New Roman" w:hAnsi="Times New Roman" w:cs="Times New Roman"/>
          <w:b/>
          <w:bCs/>
          <w:sz w:val="28"/>
          <w:szCs w:val="28"/>
        </w:rPr>
        <w:t xml:space="preserve">“ACUERDO MUNICIPAL NÚMERO CATORCE”. </w:t>
      </w:r>
      <w:r w:rsidRPr="00291D5B">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siete  de la agenda de esta sesión, el cual consiste en la participación de la Licda. Ana Fabiola Loucel Bonilla, Jefe Interina de la UACI, en el que solicita al </w:t>
      </w:r>
      <w:r w:rsidRPr="00291D5B">
        <w:rPr>
          <w:rFonts w:ascii="Times New Roman" w:hAnsi="Times New Roman" w:cs="Times New Roman"/>
          <w:sz w:val="28"/>
          <w:szCs w:val="28"/>
        </w:rPr>
        <w:lastRenderedPageBreak/>
        <w:t xml:space="preserve">Honorable Concejo municipal  la modificación del Acuerdo Municipal número Doce, Acta número treinta y uno de fecha 22/07/2019 en el sentido de aumentar el monto total adjudicado en $44.59 para el ofertante EFESA S.A. de C.V. siendo el monto total adjudicado para el requerimiento 1 correspondiente al departamento de proyectos la cantidad de  $399.99, la modificación es consecuencia de un error involuntario de parte del proveedor en la cotización, específicamente en el item 2:   7 láminas  galvanizadas de medidas 3.50 mt x 1.22 mt cal.24, ya que se brindó el precio de medidas de 4” x 8” la cual tiene un precio inferior. </w:t>
      </w:r>
      <w:r w:rsidRPr="00291D5B">
        <w:rPr>
          <w:rFonts w:ascii="Times New Roman" w:eastAsia="Calibri" w:hAnsi="Times New Roman" w:cs="Times New Roman"/>
          <w:bCs/>
          <w:sz w:val="28"/>
          <w:szCs w:val="28"/>
        </w:rPr>
        <w:t xml:space="preserve"> Por </w:t>
      </w:r>
      <w:r w:rsidRPr="00291D5B">
        <w:rPr>
          <w:rFonts w:ascii="Times New Roman" w:eastAsia="Calibri" w:hAnsi="Times New Roman" w:cs="Times New Roman"/>
          <w:b/>
          <w:bCs/>
          <w:sz w:val="28"/>
          <w:szCs w:val="28"/>
        </w:rPr>
        <w:t xml:space="preserve">UNANIMIDAD </w:t>
      </w:r>
      <w:r w:rsidRPr="00291D5B">
        <w:rPr>
          <w:rFonts w:ascii="Times New Roman" w:eastAsia="Calibri" w:hAnsi="Times New Roman" w:cs="Times New Roman"/>
          <w:bCs/>
          <w:sz w:val="28"/>
          <w:szCs w:val="28"/>
        </w:rPr>
        <w:t xml:space="preserve">de votos. </w:t>
      </w:r>
      <w:r w:rsidRPr="00291D5B">
        <w:rPr>
          <w:rFonts w:ascii="Times New Roman" w:hAnsi="Times New Roman" w:cs="Times New Roman"/>
          <w:b/>
          <w:sz w:val="28"/>
          <w:szCs w:val="28"/>
        </w:rPr>
        <w:t>ACUERDA:</w:t>
      </w:r>
      <w:r w:rsidRPr="00291D5B">
        <w:rPr>
          <w:rFonts w:ascii="Times New Roman" w:hAnsi="Times New Roman" w:cs="Times New Roman"/>
          <w:sz w:val="28"/>
          <w:szCs w:val="28"/>
        </w:rPr>
        <w:t xml:space="preserve"> </w:t>
      </w:r>
      <w:r w:rsidRPr="00291D5B">
        <w:rPr>
          <w:rFonts w:ascii="Times New Roman" w:hAnsi="Times New Roman" w:cs="Times New Roman"/>
          <w:b/>
          <w:sz w:val="28"/>
          <w:szCs w:val="28"/>
          <w:u w:val="single"/>
        </w:rPr>
        <w:t>Primero:</w:t>
      </w:r>
      <w:r w:rsidRPr="00291D5B">
        <w:rPr>
          <w:rFonts w:ascii="Times New Roman" w:hAnsi="Times New Roman" w:cs="Times New Roman"/>
          <w:sz w:val="28"/>
          <w:szCs w:val="28"/>
        </w:rPr>
        <w:t xml:space="preserve">  Modificar el Acuerdo Municipal número Doce, Acta número treinta y uno de fecha 22/07/2019 en el sentido de aumentar el monto total adjudicado en $44.59 para el ofertante EFESA S.A. de C.V. siendo el monto total adjudicado para el requerimiento 1 correspondiente al departamento de proyectos la cantidad de  $399.99, la modificación es consecuencia de un error involuntario de parte del proveedor en la cotización, específicamente en el item 2:   7 láminas  galvanizadas de medidas 3.50 mt x 1.22 mt cal.24, ya que se brindó el precio de medidas de 4” x 8” la cual tiene un precio inferior quedando el cuadro de la siguiente manera </w:t>
      </w:r>
    </w:p>
    <w:p w:rsidR="000507F7" w:rsidRPr="00750C84" w:rsidRDefault="000507F7" w:rsidP="000507F7">
      <w:pPr>
        <w:jc w:val="both"/>
        <w:rPr>
          <w:rFonts w:ascii="Arial" w:hAnsi="Arial" w:cs="Arial"/>
          <w:sz w:val="20"/>
          <w:szCs w:val="20"/>
        </w:rPr>
      </w:pPr>
      <w:r>
        <w:rPr>
          <w:rFonts w:ascii="Arial" w:hAnsi="Arial" w:cs="Arial"/>
          <w:noProof/>
          <w:sz w:val="20"/>
          <w:szCs w:val="20"/>
          <w:lang w:eastAsia="es-ES"/>
        </w:rPr>
        <w:drawing>
          <wp:inline distT="0" distB="0" distL="0" distR="0" wp14:anchorId="2FA16539" wp14:editId="5DB51791">
            <wp:extent cx="5503025" cy="2826327"/>
            <wp:effectExtent l="0" t="0" r="254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05450" cy="2827572"/>
                    </a:xfrm>
                    <a:prstGeom prst="rect">
                      <a:avLst/>
                    </a:prstGeom>
                    <a:noFill/>
                  </pic:spPr>
                </pic:pic>
              </a:graphicData>
            </a:graphic>
          </wp:inline>
        </w:drawing>
      </w:r>
    </w:p>
    <w:p w:rsidR="000507F7" w:rsidRPr="004D1A3E" w:rsidRDefault="000507F7" w:rsidP="000507F7">
      <w:pPr>
        <w:jc w:val="both"/>
        <w:rPr>
          <w:rFonts w:ascii="Times New Roman" w:eastAsia="Calibri" w:hAnsi="Times New Roman" w:cs="Times New Roman"/>
          <w:sz w:val="28"/>
          <w:szCs w:val="28"/>
        </w:rPr>
      </w:pPr>
      <w:r w:rsidRPr="00291D5B">
        <w:rPr>
          <w:rFonts w:ascii="Times New Roman" w:hAnsi="Times New Roman" w:cs="Times New Roman"/>
          <w:b/>
          <w:sz w:val="28"/>
          <w:szCs w:val="28"/>
          <w:shd w:val="clear" w:color="auto" w:fill="FFFFFF" w:themeFill="background1"/>
        </w:rPr>
        <w:t xml:space="preserve"> </w:t>
      </w:r>
      <w:r w:rsidRPr="00291D5B">
        <w:rPr>
          <w:rFonts w:ascii="Times New Roman" w:hAnsi="Times New Roman" w:cs="Times New Roman"/>
          <w:b/>
          <w:sz w:val="28"/>
          <w:szCs w:val="28"/>
          <w:u w:val="single"/>
        </w:rPr>
        <w:t>Segundo:</w:t>
      </w:r>
      <w:r w:rsidRPr="00291D5B">
        <w:rPr>
          <w:rFonts w:ascii="Times New Roman" w:hAnsi="Times New Roman" w:cs="Times New Roman"/>
          <w:sz w:val="28"/>
          <w:szCs w:val="28"/>
        </w:rPr>
        <w:t xml:space="preserve"> Se ratifica el Acuerdo Doce, Acta número treinta y uno de fecha 22/07/2019, en todas sus demás partes. Fondos con aplicación al espe</w:t>
      </w:r>
      <w:r w:rsidRPr="00291D5B">
        <w:rPr>
          <w:rFonts w:ascii="Times New Roman" w:hAnsi="Times New Roman" w:cs="Times New Roman"/>
          <w:sz w:val="28"/>
          <w:szCs w:val="28"/>
          <w:shd w:val="clear" w:color="auto" w:fill="FFFFFF" w:themeFill="background1"/>
        </w:rPr>
        <w:t>cífico y expresión Presupuestaria Municipal vigente, que</w:t>
      </w:r>
      <w:r w:rsidRPr="00291D5B">
        <w:rPr>
          <w:rFonts w:ascii="Times New Roman" w:hAnsi="Times New Roman" w:cs="Times New Roman"/>
          <w:sz w:val="28"/>
          <w:szCs w:val="28"/>
        </w:rPr>
        <w:t xml:space="preserve"> se comprobara como lo establece el a</w:t>
      </w:r>
      <w:r w:rsidR="00263D1C">
        <w:rPr>
          <w:rFonts w:ascii="Times New Roman" w:hAnsi="Times New Roman" w:cs="Times New Roman"/>
          <w:sz w:val="28"/>
          <w:szCs w:val="28"/>
        </w:rPr>
        <w:t>rtículo 78 del Código Municipal</w:t>
      </w:r>
      <w:r w:rsidRPr="00291D5B">
        <w:rPr>
          <w:rFonts w:ascii="Times New Roman" w:hAnsi="Times New Roman" w:cs="Times New Roman"/>
          <w:color w:val="000000" w:themeColor="text1"/>
          <w:sz w:val="28"/>
          <w:szCs w:val="28"/>
          <w:shd w:val="clear" w:color="auto" w:fill="FFFFFF" w:themeFill="background1"/>
        </w:rPr>
        <w:t>.-</w:t>
      </w:r>
      <w:r w:rsidR="00263D1C">
        <w:rPr>
          <w:rFonts w:ascii="Times New Roman" w:hAnsi="Times New Roman" w:cs="Times New Roman"/>
          <w:color w:val="000000" w:themeColor="text1"/>
          <w:sz w:val="28"/>
          <w:szCs w:val="28"/>
          <w:shd w:val="clear" w:color="auto" w:fill="FFFFFF" w:themeFill="background1"/>
        </w:rPr>
        <w:t xml:space="preserve"> </w:t>
      </w:r>
      <w:r w:rsidRPr="00291D5B">
        <w:rPr>
          <w:rFonts w:ascii="Times New Roman" w:hAnsi="Times New Roman" w:cs="Times New Roman"/>
          <w:b/>
          <w:sz w:val="28"/>
          <w:szCs w:val="28"/>
        </w:rPr>
        <w:t xml:space="preserve">CERTIFÍQUESE Y </w:t>
      </w:r>
      <w:r w:rsidRPr="00291D5B">
        <w:rPr>
          <w:rFonts w:ascii="Times New Roman" w:hAnsi="Times New Roman" w:cs="Times New Roman"/>
          <w:b/>
          <w:sz w:val="28"/>
          <w:szCs w:val="28"/>
        </w:rPr>
        <w:lastRenderedPageBreak/>
        <w:t>COMUNÍQUESE.</w:t>
      </w:r>
      <w:r w:rsidRPr="00291D5B">
        <w:rPr>
          <w:rFonts w:ascii="Times New Roman" w:hAnsi="Times New Roman" w:cs="Times New Roman"/>
          <w:sz w:val="28"/>
          <w:szCs w:val="28"/>
        </w:rPr>
        <w:t xml:space="preserve">- </w:t>
      </w:r>
      <w:r w:rsidRPr="00291D5B">
        <w:rPr>
          <w:rFonts w:ascii="Times New Roman" w:hAnsi="Times New Roman" w:cs="Times New Roman"/>
          <w:b/>
          <w:bCs/>
          <w:sz w:val="28"/>
          <w:szCs w:val="28"/>
        </w:rPr>
        <w:t xml:space="preserve">“ACUERDO MUNICIPAL NÚMERO QUINCE”. </w:t>
      </w:r>
      <w:r w:rsidRPr="00291D5B">
        <w:rPr>
          <w:rFonts w:ascii="Times New Roman"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doce  de la agenda de esta sesión, Varios. Participación del Licenciado Francisco José Moran Hernández/Gerente General, presentando  Memorandum suscrito por el señor Salvador Alex Salazar/ Jefe de Recursos Humano en el que solicita se autorice al Jefe de UACI, realice el inicio del proceso para la compra de 650 tarjetas Gift Card, para entregarlas  el día del empleado municipal. Según lo disposición es extensiva al Decreto Legislativo Nº. 75 de fecha 16/08/1968, publicado en el Diario Oficial, “Día del empleado municipal”,  el último sábado del mes de agosto de cada año, estableciéndose en  tal decreto que los empleados y trabajadores de las municipalidades de la Republica gozaran de asueto con goce de sueldo durante el día indicado. </w:t>
      </w:r>
      <w:r w:rsidRPr="00291D5B">
        <w:rPr>
          <w:rFonts w:ascii="Times New Roman" w:eastAsia="Calibri" w:hAnsi="Times New Roman" w:cs="Times New Roman"/>
          <w:bCs/>
          <w:sz w:val="28"/>
          <w:szCs w:val="28"/>
        </w:rPr>
        <w:t xml:space="preserve">Por </w:t>
      </w:r>
      <w:r w:rsidRPr="00291D5B">
        <w:rPr>
          <w:rFonts w:ascii="Times New Roman" w:eastAsia="Calibri" w:hAnsi="Times New Roman" w:cs="Times New Roman"/>
          <w:b/>
          <w:bCs/>
          <w:sz w:val="28"/>
          <w:szCs w:val="28"/>
        </w:rPr>
        <w:t xml:space="preserve">UNANIMIDAD </w:t>
      </w:r>
      <w:r w:rsidRPr="00291D5B">
        <w:rPr>
          <w:rFonts w:ascii="Times New Roman" w:eastAsia="Calibri" w:hAnsi="Times New Roman" w:cs="Times New Roman"/>
          <w:bCs/>
          <w:sz w:val="28"/>
          <w:szCs w:val="28"/>
        </w:rPr>
        <w:t xml:space="preserve">de votos. </w:t>
      </w:r>
      <w:r w:rsidRPr="00291D5B">
        <w:rPr>
          <w:rFonts w:ascii="Times New Roman" w:hAnsi="Times New Roman" w:cs="Times New Roman"/>
          <w:b/>
          <w:sz w:val="28"/>
          <w:szCs w:val="28"/>
        </w:rPr>
        <w:t>ACUERDA:</w:t>
      </w:r>
      <w:r w:rsidRPr="00291D5B">
        <w:rPr>
          <w:rFonts w:ascii="Times New Roman" w:hAnsi="Times New Roman" w:cs="Times New Roman"/>
          <w:sz w:val="28"/>
          <w:szCs w:val="28"/>
        </w:rPr>
        <w:t xml:space="preserve"> </w:t>
      </w:r>
      <w:r w:rsidRPr="00291D5B">
        <w:rPr>
          <w:rFonts w:ascii="Times New Roman" w:hAnsi="Times New Roman" w:cs="Times New Roman"/>
          <w:b/>
          <w:sz w:val="28"/>
          <w:szCs w:val="28"/>
          <w:u w:val="single"/>
        </w:rPr>
        <w:t>Primero:</w:t>
      </w:r>
      <w:r w:rsidRPr="00291D5B">
        <w:rPr>
          <w:rFonts w:ascii="Times New Roman" w:hAnsi="Times New Roman" w:cs="Times New Roman"/>
          <w:sz w:val="28"/>
          <w:szCs w:val="28"/>
        </w:rPr>
        <w:t xml:space="preserve"> Autorizar a la Unidad de Adquisiciones y Contrataciones Institucionales UACI, inicie los procesos de compra de 650  tarjetas Gift Card, para entregarlas  el día del empleado municipal. </w:t>
      </w:r>
      <w:r w:rsidRPr="00291D5B">
        <w:rPr>
          <w:rFonts w:ascii="Times New Roman" w:hAnsi="Times New Roman" w:cs="Times New Roman"/>
          <w:b/>
          <w:sz w:val="28"/>
          <w:szCs w:val="28"/>
          <w:u w:val="single"/>
        </w:rPr>
        <w:t>Segundo</w:t>
      </w:r>
      <w:r w:rsidRPr="00291D5B">
        <w:rPr>
          <w:rFonts w:ascii="Times New Roman" w:hAnsi="Times New Roman" w:cs="Times New Roman"/>
          <w:sz w:val="28"/>
          <w:szCs w:val="28"/>
        </w:rPr>
        <w:t>: Queda autorizado el Jefe del Departamento de Recursos Humanos realizar e</w:t>
      </w:r>
      <w:r w:rsidR="007B528F">
        <w:rPr>
          <w:rFonts w:ascii="Times New Roman" w:hAnsi="Times New Roman" w:cs="Times New Roman"/>
          <w:sz w:val="28"/>
          <w:szCs w:val="28"/>
        </w:rPr>
        <w:t>l requerimiento correspondiente</w:t>
      </w:r>
      <w:r w:rsidRPr="00291D5B">
        <w:rPr>
          <w:rFonts w:ascii="Times New Roman" w:hAnsi="Times New Roman" w:cs="Times New Roman"/>
          <w:color w:val="000000" w:themeColor="text1"/>
          <w:sz w:val="28"/>
          <w:szCs w:val="28"/>
          <w:shd w:val="clear" w:color="auto" w:fill="FFFFFF" w:themeFill="background1"/>
        </w:rPr>
        <w:t>.-</w:t>
      </w:r>
      <w:r w:rsidR="007B528F">
        <w:rPr>
          <w:rFonts w:ascii="Times New Roman" w:hAnsi="Times New Roman" w:cs="Times New Roman"/>
          <w:color w:val="000000" w:themeColor="text1"/>
          <w:sz w:val="28"/>
          <w:szCs w:val="28"/>
          <w:shd w:val="clear" w:color="auto" w:fill="FFFFFF" w:themeFill="background1"/>
        </w:rPr>
        <w:t xml:space="preserve"> </w:t>
      </w:r>
      <w:r w:rsidRPr="00291D5B">
        <w:rPr>
          <w:rFonts w:ascii="Times New Roman" w:hAnsi="Times New Roman" w:cs="Times New Roman"/>
          <w:b/>
          <w:sz w:val="28"/>
          <w:szCs w:val="28"/>
        </w:rPr>
        <w:t>CERTIFÍQUESE Y COMUNÍQUESE.</w:t>
      </w:r>
      <w:r w:rsidRPr="00291D5B">
        <w:rPr>
          <w:rFonts w:ascii="Times New Roman" w:hAnsi="Times New Roman" w:cs="Times New Roman"/>
          <w:sz w:val="28"/>
          <w:szCs w:val="28"/>
        </w:rPr>
        <w:t xml:space="preserve">- </w:t>
      </w:r>
      <w:r w:rsidRPr="004D1A3E">
        <w:rPr>
          <w:rFonts w:ascii="Times New Roman" w:hAnsi="Times New Roman" w:cs="Times New Roman"/>
          <w:sz w:val="28"/>
          <w:szCs w:val="28"/>
        </w:rPr>
        <w:t xml:space="preserve">Y no habiendo más que hacer constar se cierra la sesión </w:t>
      </w:r>
      <w:r w:rsidRPr="002E6327">
        <w:rPr>
          <w:rFonts w:ascii="Times New Roman" w:hAnsi="Times New Roman" w:cs="Times New Roman"/>
          <w:sz w:val="28"/>
          <w:szCs w:val="28"/>
        </w:rPr>
        <w:t>a las catorce horas con cuarenta y cinco minutos</w:t>
      </w:r>
      <w:r w:rsidRPr="004D1A3E">
        <w:rPr>
          <w:rFonts w:ascii="Times New Roman" w:hAnsi="Times New Roman" w:cs="Times New Roman"/>
          <w:sz w:val="28"/>
          <w:szCs w:val="28"/>
        </w:rPr>
        <w:t xml:space="preserve"> del día </w:t>
      </w:r>
      <w:r>
        <w:rPr>
          <w:rFonts w:ascii="Times New Roman" w:hAnsi="Times New Roman" w:cs="Times New Roman"/>
          <w:sz w:val="28"/>
          <w:szCs w:val="28"/>
        </w:rPr>
        <w:t>lunes doce</w:t>
      </w:r>
      <w:r w:rsidRPr="004D1A3E">
        <w:rPr>
          <w:rFonts w:ascii="Times New Roman" w:hAnsi="Times New Roman" w:cs="Times New Roman"/>
          <w:sz w:val="28"/>
          <w:szCs w:val="28"/>
        </w:rPr>
        <w:t xml:space="preserve"> de agosto de dos mil diecinueve. Y para constancia firmamos. </w:t>
      </w:r>
    </w:p>
    <w:p w:rsidR="000507F7" w:rsidRDefault="000507F7" w:rsidP="000507F7">
      <w:pPr>
        <w:tabs>
          <w:tab w:val="left" w:pos="864"/>
        </w:tabs>
        <w:spacing w:after="0"/>
        <w:rPr>
          <w:rFonts w:ascii="Times New Roman" w:eastAsia="Calibri" w:hAnsi="Times New Roman" w:cs="Times New Roman"/>
          <w:b/>
        </w:rPr>
      </w:pPr>
    </w:p>
    <w:p w:rsidR="00C330EF" w:rsidRDefault="00C330EF" w:rsidP="000507F7">
      <w:pPr>
        <w:tabs>
          <w:tab w:val="left" w:pos="864"/>
        </w:tabs>
        <w:spacing w:after="0"/>
        <w:rPr>
          <w:rFonts w:ascii="Times New Roman" w:eastAsia="Calibri" w:hAnsi="Times New Roman" w:cs="Times New Roman"/>
          <w:b/>
        </w:rPr>
      </w:pPr>
    </w:p>
    <w:p w:rsidR="000507F7" w:rsidRPr="00414E76" w:rsidRDefault="000507F7" w:rsidP="000507F7">
      <w:pPr>
        <w:tabs>
          <w:tab w:val="left" w:pos="864"/>
        </w:tabs>
        <w:spacing w:after="0" w:line="240" w:lineRule="auto"/>
        <w:rPr>
          <w:rFonts w:ascii="Times New Roman" w:eastAsia="Calibri" w:hAnsi="Times New Roman" w:cs="Times New Roman"/>
          <w:b/>
        </w:rPr>
      </w:pPr>
      <w:r w:rsidRPr="00414E76">
        <w:rPr>
          <w:rFonts w:ascii="Times New Roman" w:eastAsia="Calibri" w:hAnsi="Times New Roman" w:cs="Times New Roman"/>
          <w:b/>
        </w:rPr>
        <w:t>Cnel. José Santiago Zelaya Domínguez</w:t>
      </w:r>
    </w:p>
    <w:p w:rsidR="000507F7" w:rsidRDefault="000507F7" w:rsidP="000507F7">
      <w:pPr>
        <w:tabs>
          <w:tab w:val="left" w:pos="864"/>
        </w:tabs>
        <w:spacing w:after="0" w:line="240" w:lineRule="auto"/>
        <w:ind w:firstLine="1"/>
        <w:rPr>
          <w:rFonts w:ascii="Times New Roman" w:eastAsia="Calibri" w:hAnsi="Times New Roman" w:cs="Times New Roman"/>
          <w:b/>
        </w:rPr>
      </w:pPr>
      <w:r w:rsidRPr="00414E76">
        <w:rPr>
          <w:rFonts w:ascii="Times New Roman" w:eastAsia="Calibri" w:hAnsi="Times New Roman" w:cs="Times New Roman"/>
          <w:b/>
        </w:rPr>
        <w:t xml:space="preserve">          Alcalde Municipal.                                         </w:t>
      </w:r>
      <w:r>
        <w:rPr>
          <w:rFonts w:ascii="Times New Roman" w:eastAsia="Calibri" w:hAnsi="Times New Roman" w:cs="Times New Roman"/>
          <w:b/>
        </w:rPr>
        <w:t xml:space="preserve">      Licdo. Darwin David Maldonado García</w:t>
      </w:r>
    </w:p>
    <w:p w:rsidR="000507F7" w:rsidRDefault="000507F7" w:rsidP="000507F7">
      <w:pPr>
        <w:tabs>
          <w:tab w:val="left" w:pos="5131"/>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 </w:t>
      </w:r>
      <w:r>
        <w:rPr>
          <w:rFonts w:ascii="Times New Roman" w:eastAsia="Calibri" w:hAnsi="Times New Roman" w:cs="Times New Roman"/>
          <w:b/>
        </w:rPr>
        <w:tab/>
        <w:t xml:space="preserve">         Síndico Municipal</w:t>
      </w:r>
    </w:p>
    <w:p w:rsidR="000507F7" w:rsidRDefault="000507F7" w:rsidP="000507F7">
      <w:pPr>
        <w:tabs>
          <w:tab w:val="left" w:pos="7560"/>
        </w:tabs>
        <w:spacing w:after="0" w:line="240" w:lineRule="auto"/>
        <w:jc w:val="both"/>
        <w:rPr>
          <w:rFonts w:ascii="Times New Roman" w:eastAsia="Calibri" w:hAnsi="Times New Roman" w:cs="Times New Roman"/>
          <w:b/>
        </w:rPr>
      </w:pPr>
    </w:p>
    <w:p w:rsidR="00263D1C" w:rsidRDefault="00263D1C" w:rsidP="000507F7">
      <w:pPr>
        <w:tabs>
          <w:tab w:val="left" w:pos="7560"/>
        </w:tabs>
        <w:spacing w:after="0" w:line="240" w:lineRule="auto"/>
        <w:jc w:val="both"/>
        <w:rPr>
          <w:rFonts w:ascii="Times New Roman" w:eastAsia="Calibri" w:hAnsi="Times New Roman" w:cs="Times New Roman"/>
          <w:b/>
        </w:rPr>
      </w:pPr>
    </w:p>
    <w:p w:rsidR="000507F7" w:rsidRPr="00414E76" w:rsidRDefault="000507F7" w:rsidP="000507F7">
      <w:pPr>
        <w:tabs>
          <w:tab w:val="left" w:pos="7560"/>
        </w:tabs>
        <w:spacing w:after="0" w:line="240" w:lineRule="auto"/>
        <w:jc w:val="both"/>
        <w:rPr>
          <w:rFonts w:ascii="Times New Roman" w:eastAsia="Calibri" w:hAnsi="Times New Roman" w:cs="Times New Roman"/>
          <w:b/>
        </w:rPr>
      </w:pPr>
      <w:r w:rsidRPr="00414E76">
        <w:rPr>
          <w:rFonts w:ascii="Times New Roman" w:eastAsia="Calibri" w:hAnsi="Times New Roman" w:cs="Times New Roman"/>
          <w:b/>
        </w:rPr>
        <w:t xml:space="preserve">Sra. María del Carmen García                            </w:t>
      </w:r>
      <w:r>
        <w:rPr>
          <w:rFonts w:ascii="Times New Roman" w:eastAsia="Calibri" w:hAnsi="Times New Roman" w:cs="Times New Roman"/>
          <w:b/>
        </w:rPr>
        <w:t xml:space="preserve">                 </w:t>
      </w:r>
      <w:r w:rsidRPr="00414E76">
        <w:rPr>
          <w:rFonts w:ascii="Times New Roman" w:eastAsia="Calibri" w:hAnsi="Times New Roman" w:cs="Times New Roman"/>
          <w:b/>
        </w:rPr>
        <w:t xml:space="preserve">Sr. Oscar Armando Rivas                                    </w:t>
      </w:r>
    </w:p>
    <w:p w:rsidR="000507F7" w:rsidRPr="00414E76" w:rsidRDefault="000507F7" w:rsidP="000507F7">
      <w:pPr>
        <w:tabs>
          <w:tab w:val="left" w:pos="7560"/>
        </w:tabs>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Primera </w:t>
      </w:r>
      <w:r w:rsidRPr="00414E76">
        <w:rPr>
          <w:rFonts w:ascii="Times New Roman" w:eastAsia="Calibri" w:hAnsi="Times New Roman" w:cs="Times New Roman"/>
          <w:b/>
        </w:rPr>
        <w:t>Regidora Propietari</w:t>
      </w:r>
      <w:r>
        <w:rPr>
          <w:rFonts w:ascii="Times New Roman" w:eastAsia="Calibri" w:hAnsi="Times New Roman" w:cs="Times New Roman"/>
          <w:b/>
        </w:rPr>
        <w:t>a</w:t>
      </w:r>
      <w:r w:rsidRPr="00414E76">
        <w:rPr>
          <w:rFonts w:ascii="Times New Roman" w:eastAsia="Calibri" w:hAnsi="Times New Roman" w:cs="Times New Roman"/>
          <w:b/>
        </w:rPr>
        <w:t xml:space="preserve">.   </w:t>
      </w:r>
      <w:r>
        <w:rPr>
          <w:rFonts w:ascii="Times New Roman" w:eastAsia="Calibri" w:hAnsi="Times New Roman" w:cs="Times New Roman"/>
          <w:b/>
        </w:rPr>
        <w:t xml:space="preserve">                                  </w:t>
      </w:r>
      <w:r w:rsidR="007B528F">
        <w:rPr>
          <w:rFonts w:ascii="Times New Roman" w:eastAsia="Calibri" w:hAnsi="Times New Roman" w:cs="Times New Roman"/>
          <w:b/>
        </w:rPr>
        <w:t xml:space="preserve">   </w:t>
      </w:r>
      <w:r>
        <w:rPr>
          <w:rFonts w:ascii="Times New Roman" w:eastAsia="Calibri" w:hAnsi="Times New Roman" w:cs="Times New Roman"/>
          <w:b/>
        </w:rPr>
        <w:t xml:space="preserve">Segundo </w:t>
      </w:r>
      <w:r w:rsidRPr="00414E76">
        <w:rPr>
          <w:rFonts w:ascii="Times New Roman" w:eastAsia="Calibri" w:hAnsi="Times New Roman" w:cs="Times New Roman"/>
          <w:b/>
        </w:rPr>
        <w:t xml:space="preserve">Regidor Propietario.  </w:t>
      </w:r>
      <w:r>
        <w:rPr>
          <w:rFonts w:ascii="Times New Roman" w:eastAsia="Calibri" w:hAnsi="Times New Roman" w:cs="Times New Roman"/>
          <w:b/>
        </w:rPr>
        <w:t xml:space="preserve">        </w:t>
      </w:r>
      <w:r w:rsidRPr="00414E76">
        <w:rPr>
          <w:rFonts w:ascii="Times New Roman" w:eastAsia="Calibri" w:hAnsi="Times New Roman" w:cs="Times New Roman"/>
          <w:b/>
        </w:rPr>
        <w:t xml:space="preserve"> </w:t>
      </w:r>
    </w:p>
    <w:p w:rsidR="00CD5C39" w:rsidRDefault="00CD5C39" w:rsidP="00CD5C39">
      <w:pPr>
        <w:tabs>
          <w:tab w:val="left" w:pos="864"/>
        </w:tabs>
        <w:spacing w:after="0"/>
        <w:rPr>
          <w:rFonts w:ascii="Times New Roman" w:eastAsia="Calibri" w:hAnsi="Times New Roman" w:cs="Times New Roman"/>
          <w:b/>
          <w:highlight w:val="yellow"/>
        </w:rPr>
      </w:pPr>
    </w:p>
    <w:p w:rsidR="00263D1C" w:rsidRDefault="00263D1C" w:rsidP="00CD5C39">
      <w:pPr>
        <w:tabs>
          <w:tab w:val="left" w:pos="864"/>
        </w:tabs>
        <w:spacing w:after="0"/>
        <w:rPr>
          <w:rFonts w:ascii="Times New Roman" w:eastAsia="Calibri" w:hAnsi="Times New Roman" w:cs="Times New Roman"/>
          <w:b/>
          <w:highlight w:val="yellow"/>
        </w:rPr>
      </w:pPr>
    </w:p>
    <w:p w:rsidR="00263D1C" w:rsidRPr="007A25F9" w:rsidRDefault="00263D1C" w:rsidP="00CD5C39">
      <w:pPr>
        <w:tabs>
          <w:tab w:val="left" w:pos="864"/>
        </w:tabs>
        <w:spacing w:after="0"/>
        <w:rPr>
          <w:rFonts w:ascii="Times New Roman" w:eastAsia="Calibri" w:hAnsi="Times New Roman" w:cs="Times New Roman"/>
          <w:b/>
          <w:highlight w:val="yellow"/>
        </w:rPr>
      </w:pPr>
    </w:p>
    <w:p w:rsidR="00CD5C39" w:rsidRPr="007B528F" w:rsidRDefault="00CD5C39" w:rsidP="00F309B6">
      <w:pPr>
        <w:tabs>
          <w:tab w:val="left" w:pos="864"/>
        </w:tabs>
        <w:spacing w:after="0" w:line="240" w:lineRule="auto"/>
        <w:rPr>
          <w:rFonts w:ascii="Times New Roman" w:eastAsia="Calibri" w:hAnsi="Times New Roman" w:cs="Times New Roman"/>
          <w:b/>
        </w:rPr>
      </w:pPr>
      <w:r w:rsidRPr="007B528F">
        <w:rPr>
          <w:rFonts w:ascii="Times New Roman" w:eastAsia="Calibri" w:hAnsi="Times New Roman" w:cs="Times New Roman"/>
          <w:b/>
        </w:rPr>
        <w:t xml:space="preserve">Cnel. Ángel Román Sermeño Nieto                                    Sr. Calixto Henríquez Rodríguez,                                      </w:t>
      </w:r>
    </w:p>
    <w:p w:rsidR="00CD5C39" w:rsidRPr="007B528F" w:rsidRDefault="007B528F" w:rsidP="00B07D73">
      <w:pPr>
        <w:tabs>
          <w:tab w:val="center" w:pos="4532"/>
        </w:tabs>
        <w:spacing w:after="0" w:line="240" w:lineRule="auto"/>
        <w:ind w:firstLine="1"/>
        <w:rPr>
          <w:rFonts w:ascii="Times New Roman" w:eastAsia="Calibri" w:hAnsi="Times New Roman" w:cs="Times New Roman"/>
          <w:b/>
        </w:rPr>
      </w:pPr>
      <w:r>
        <w:rPr>
          <w:rFonts w:ascii="Times New Roman" w:eastAsia="Calibri" w:hAnsi="Times New Roman" w:cs="Times New Roman"/>
          <w:b/>
        </w:rPr>
        <w:t xml:space="preserve"> </w:t>
      </w:r>
      <w:r w:rsidR="00CD5C39" w:rsidRPr="007B528F">
        <w:rPr>
          <w:rFonts w:ascii="Times New Roman" w:eastAsia="Calibri" w:hAnsi="Times New Roman" w:cs="Times New Roman"/>
          <w:b/>
        </w:rPr>
        <w:t>Tercer Regidor Propietario.</w:t>
      </w:r>
      <w:r w:rsidR="00CD5C39" w:rsidRPr="007B528F">
        <w:rPr>
          <w:rFonts w:ascii="Times New Roman" w:eastAsia="Calibri" w:hAnsi="Times New Roman" w:cs="Times New Roman"/>
          <w:b/>
        </w:rPr>
        <w:tab/>
        <w:t xml:space="preserve">                                                      Cuarto Regidor Propietario.                      </w:t>
      </w:r>
    </w:p>
    <w:p w:rsidR="00CD5C39" w:rsidRPr="007B528F" w:rsidRDefault="00CD5C39" w:rsidP="00CD5C39">
      <w:pPr>
        <w:tabs>
          <w:tab w:val="left" w:pos="7560"/>
        </w:tabs>
        <w:spacing w:after="0" w:line="240" w:lineRule="auto"/>
        <w:jc w:val="both"/>
        <w:rPr>
          <w:rFonts w:ascii="Times New Roman" w:eastAsia="Calibri" w:hAnsi="Times New Roman" w:cs="Times New Roman"/>
          <w:b/>
        </w:rPr>
      </w:pPr>
      <w:r w:rsidRPr="007B528F">
        <w:rPr>
          <w:rFonts w:ascii="Times New Roman" w:eastAsia="Calibri" w:hAnsi="Times New Roman" w:cs="Times New Roman"/>
          <w:b/>
        </w:rPr>
        <w:t xml:space="preserve">                       </w:t>
      </w:r>
    </w:p>
    <w:p w:rsidR="00CD5C39" w:rsidRPr="007B528F" w:rsidRDefault="00CD5C39" w:rsidP="00CD5C39">
      <w:pPr>
        <w:tabs>
          <w:tab w:val="left" w:pos="7560"/>
        </w:tabs>
        <w:spacing w:after="0" w:line="240" w:lineRule="auto"/>
        <w:rPr>
          <w:rFonts w:ascii="Times New Roman" w:eastAsia="Calibri" w:hAnsi="Times New Roman" w:cs="Times New Roman"/>
          <w:b/>
        </w:rPr>
      </w:pPr>
      <w:r w:rsidRPr="007B528F">
        <w:rPr>
          <w:rFonts w:ascii="Times New Roman" w:eastAsia="Calibri" w:hAnsi="Times New Roman" w:cs="Times New Roman"/>
          <w:b/>
        </w:rPr>
        <w:t xml:space="preserve">Lcda. Adela María Cortez Coto                                                   Licda. Silvia Ismenia Ruiz,                                                 </w:t>
      </w:r>
    </w:p>
    <w:p w:rsidR="00CD5C39" w:rsidRPr="007B528F" w:rsidRDefault="00CD5C39" w:rsidP="00CD5C39">
      <w:pPr>
        <w:tabs>
          <w:tab w:val="center" w:pos="4712"/>
        </w:tabs>
        <w:spacing w:after="0" w:line="240" w:lineRule="auto"/>
        <w:rPr>
          <w:rFonts w:ascii="Times New Roman" w:eastAsia="Calibri" w:hAnsi="Times New Roman" w:cs="Times New Roman"/>
          <w:b/>
        </w:rPr>
      </w:pPr>
      <w:r w:rsidRPr="007B528F">
        <w:rPr>
          <w:rFonts w:ascii="Times New Roman" w:eastAsia="Calibri" w:hAnsi="Times New Roman" w:cs="Times New Roman"/>
          <w:b/>
        </w:rPr>
        <w:t xml:space="preserve"> Quinta Regidora Propietaria.                                                     Sexta Regidora Propietaria                    </w:t>
      </w:r>
    </w:p>
    <w:p w:rsidR="00CD5C39" w:rsidRPr="007B528F" w:rsidRDefault="00CD5C39" w:rsidP="00CD5C39">
      <w:pPr>
        <w:tabs>
          <w:tab w:val="left" w:pos="5845"/>
        </w:tabs>
        <w:spacing w:after="0" w:line="240" w:lineRule="auto"/>
        <w:ind w:left="360"/>
        <w:rPr>
          <w:rFonts w:ascii="Times New Roman" w:eastAsia="Calibri" w:hAnsi="Times New Roman" w:cs="Times New Roman"/>
          <w:b/>
        </w:rPr>
      </w:pPr>
      <w:r w:rsidRPr="007B528F">
        <w:rPr>
          <w:rFonts w:ascii="Times New Roman" w:eastAsia="Calibri" w:hAnsi="Times New Roman" w:cs="Times New Roman"/>
          <w:b/>
        </w:rPr>
        <w:lastRenderedPageBreak/>
        <w:tab/>
      </w:r>
    </w:p>
    <w:p w:rsidR="00CD5C39" w:rsidRPr="007B528F" w:rsidRDefault="00CD5C39" w:rsidP="00CD5C39">
      <w:pPr>
        <w:tabs>
          <w:tab w:val="left" w:pos="7560"/>
        </w:tabs>
        <w:spacing w:after="0" w:line="240" w:lineRule="auto"/>
        <w:jc w:val="both"/>
        <w:rPr>
          <w:rFonts w:ascii="Times New Roman" w:eastAsia="Calibri" w:hAnsi="Times New Roman" w:cs="Times New Roman"/>
          <w:b/>
        </w:rPr>
      </w:pPr>
    </w:p>
    <w:p w:rsidR="00CD5C39" w:rsidRPr="007B528F" w:rsidRDefault="00CD5C39" w:rsidP="00CD5C39">
      <w:pPr>
        <w:tabs>
          <w:tab w:val="left" w:pos="7560"/>
        </w:tabs>
        <w:spacing w:after="0" w:line="240" w:lineRule="auto"/>
        <w:jc w:val="both"/>
        <w:rPr>
          <w:rFonts w:ascii="Times New Roman" w:eastAsia="Calibri" w:hAnsi="Times New Roman" w:cs="Times New Roman"/>
          <w:b/>
        </w:rPr>
      </w:pPr>
    </w:p>
    <w:p w:rsidR="00CD5C39" w:rsidRPr="007B528F" w:rsidRDefault="00CD5C39" w:rsidP="00CD5C39">
      <w:pPr>
        <w:tabs>
          <w:tab w:val="left" w:pos="7560"/>
        </w:tabs>
        <w:spacing w:after="0" w:line="240" w:lineRule="auto"/>
        <w:jc w:val="both"/>
        <w:rPr>
          <w:rFonts w:ascii="Times New Roman" w:eastAsia="Calibri" w:hAnsi="Times New Roman" w:cs="Times New Roman"/>
          <w:b/>
        </w:rPr>
      </w:pPr>
      <w:r w:rsidRPr="007B528F">
        <w:rPr>
          <w:rFonts w:ascii="Times New Roman" w:eastAsia="Calibri" w:hAnsi="Times New Roman" w:cs="Times New Roman"/>
          <w:b/>
        </w:rPr>
        <w:t xml:space="preserve"> Sr. José David Recinos Tobar,                                          Sr. Oscar Adalberto Recinos Martínez,</w:t>
      </w:r>
    </w:p>
    <w:p w:rsidR="00CD5C39" w:rsidRPr="007B528F" w:rsidRDefault="00CD5C39" w:rsidP="00CD5C39">
      <w:pPr>
        <w:spacing w:after="0" w:line="240" w:lineRule="auto"/>
        <w:jc w:val="both"/>
        <w:rPr>
          <w:rFonts w:ascii="Times New Roman" w:eastAsia="Calibri" w:hAnsi="Times New Roman" w:cs="Times New Roman"/>
          <w:b/>
        </w:rPr>
      </w:pPr>
      <w:r w:rsidRPr="007B528F">
        <w:rPr>
          <w:rFonts w:ascii="Times New Roman" w:eastAsia="Calibri" w:hAnsi="Times New Roman" w:cs="Times New Roman"/>
          <w:b/>
        </w:rPr>
        <w:t xml:space="preserve">  Séptimo Regidor Propietario.                                                  Octavo Regidor Propietario.         </w:t>
      </w:r>
    </w:p>
    <w:p w:rsidR="00CD5C39" w:rsidRPr="007B528F" w:rsidRDefault="00CD5C39" w:rsidP="00CD5C39">
      <w:pPr>
        <w:tabs>
          <w:tab w:val="left" w:pos="7560"/>
        </w:tabs>
        <w:spacing w:after="0" w:line="240" w:lineRule="auto"/>
        <w:jc w:val="both"/>
        <w:rPr>
          <w:rFonts w:ascii="Times New Roman" w:eastAsia="Calibri" w:hAnsi="Times New Roman" w:cs="Times New Roman"/>
          <w:b/>
        </w:rPr>
      </w:pPr>
      <w:r w:rsidRPr="007B528F">
        <w:rPr>
          <w:rFonts w:ascii="Times New Roman" w:eastAsia="Calibri" w:hAnsi="Times New Roman" w:cs="Times New Roman"/>
          <w:b/>
        </w:rPr>
        <w:t xml:space="preserve">    </w:t>
      </w:r>
    </w:p>
    <w:p w:rsidR="00CD5C39" w:rsidRPr="007B528F" w:rsidRDefault="00CD5C39" w:rsidP="00CD5C39">
      <w:pPr>
        <w:tabs>
          <w:tab w:val="left" w:pos="5352"/>
        </w:tabs>
        <w:spacing w:after="0" w:line="240" w:lineRule="auto"/>
        <w:jc w:val="both"/>
        <w:rPr>
          <w:rFonts w:ascii="Times New Roman" w:eastAsia="Calibri" w:hAnsi="Times New Roman" w:cs="Times New Roman"/>
          <w:b/>
        </w:rPr>
      </w:pPr>
    </w:p>
    <w:p w:rsidR="00CD5C39" w:rsidRPr="007B528F" w:rsidRDefault="00CD5C39" w:rsidP="00CD5C39">
      <w:pPr>
        <w:tabs>
          <w:tab w:val="left" w:pos="7560"/>
        </w:tabs>
        <w:spacing w:after="0" w:line="240" w:lineRule="auto"/>
        <w:jc w:val="both"/>
        <w:rPr>
          <w:rFonts w:ascii="Times New Roman" w:eastAsia="Calibri" w:hAnsi="Times New Roman" w:cs="Times New Roman"/>
          <w:b/>
        </w:rPr>
      </w:pPr>
    </w:p>
    <w:p w:rsidR="00CD5C39" w:rsidRPr="007B528F" w:rsidRDefault="00CD5C39" w:rsidP="00CD5C39">
      <w:pPr>
        <w:spacing w:after="0" w:line="240" w:lineRule="auto"/>
        <w:rPr>
          <w:rFonts w:ascii="Times New Roman" w:eastAsia="Calibri" w:hAnsi="Times New Roman" w:cs="Times New Roman"/>
          <w:b/>
        </w:rPr>
      </w:pPr>
      <w:r w:rsidRPr="007B528F">
        <w:rPr>
          <w:rFonts w:ascii="Times New Roman" w:eastAsia="Calibri" w:hAnsi="Times New Roman" w:cs="Times New Roman"/>
          <w:b/>
        </w:rPr>
        <w:t>Sr. Ricardo Rubén Barrera Peña,                                     Sra. Rubenia Delfina Mira Hernández,                                                                                                         Noveno Regidor Propietario.                                                      Decima Regidora Propietaria.</w:t>
      </w:r>
    </w:p>
    <w:p w:rsidR="00CD5C39" w:rsidRPr="007B528F" w:rsidRDefault="00CD5C39" w:rsidP="00CD5C39">
      <w:pPr>
        <w:tabs>
          <w:tab w:val="left" w:pos="6181"/>
        </w:tabs>
        <w:spacing w:after="0" w:line="240" w:lineRule="auto"/>
        <w:rPr>
          <w:rFonts w:ascii="Times New Roman" w:eastAsia="Calibri" w:hAnsi="Times New Roman" w:cs="Times New Roman"/>
          <w:b/>
        </w:rPr>
      </w:pPr>
      <w:r w:rsidRPr="007B528F">
        <w:rPr>
          <w:rFonts w:ascii="Times New Roman" w:eastAsia="Calibri" w:hAnsi="Times New Roman" w:cs="Times New Roman"/>
          <w:b/>
        </w:rPr>
        <w:t xml:space="preserve">      </w:t>
      </w:r>
    </w:p>
    <w:p w:rsidR="00CD5C39" w:rsidRPr="007B528F" w:rsidRDefault="00CD5C39" w:rsidP="00CD5C39">
      <w:pPr>
        <w:tabs>
          <w:tab w:val="left" w:pos="6181"/>
        </w:tabs>
        <w:spacing w:after="0" w:line="240" w:lineRule="auto"/>
        <w:rPr>
          <w:rFonts w:ascii="Times New Roman" w:eastAsia="Calibri" w:hAnsi="Times New Roman" w:cs="Times New Roman"/>
          <w:b/>
        </w:rPr>
      </w:pPr>
    </w:p>
    <w:p w:rsidR="00CD5C39" w:rsidRPr="007B528F" w:rsidRDefault="00CD5C39" w:rsidP="00CD5C39">
      <w:pPr>
        <w:tabs>
          <w:tab w:val="left" w:pos="6181"/>
        </w:tabs>
        <w:spacing w:after="0" w:line="240" w:lineRule="auto"/>
        <w:rPr>
          <w:rFonts w:ascii="Times New Roman" w:eastAsia="Calibri" w:hAnsi="Times New Roman" w:cs="Times New Roman"/>
          <w:b/>
        </w:rPr>
      </w:pPr>
    </w:p>
    <w:p w:rsidR="00CD5C39" w:rsidRPr="007B528F" w:rsidRDefault="00CD5C39" w:rsidP="00CD5C39">
      <w:pPr>
        <w:tabs>
          <w:tab w:val="left" w:pos="6181"/>
        </w:tabs>
        <w:spacing w:after="0" w:line="240" w:lineRule="auto"/>
        <w:rPr>
          <w:rFonts w:ascii="Times New Roman" w:eastAsia="Calibri" w:hAnsi="Times New Roman" w:cs="Times New Roman"/>
          <w:b/>
        </w:rPr>
      </w:pPr>
      <w:r w:rsidRPr="007B528F">
        <w:rPr>
          <w:rFonts w:ascii="Times New Roman" w:eastAsia="Calibri" w:hAnsi="Times New Roman" w:cs="Times New Roman"/>
          <w:b/>
        </w:rPr>
        <w:tab/>
      </w:r>
    </w:p>
    <w:p w:rsidR="00CD5C39" w:rsidRPr="007B528F" w:rsidRDefault="00CD5C39" w:rsidP="00CD5C39">
      <w:pPr>
        <w:tabs>
          <w:tab w:val="left" w:pos="7560"/>
        </w:tabs>
        <w:spacing w:after="0" w:line="240" w:lineRule="auto"/>
        <w:rPr>
          <w:rFonts w:ascii="Times New Roman" w:eastAsia="Calibri" w:hAnsi="Times New Roman" w:cs="Times New Roman"/>
          <w:b/>
        </w:rPr>
      </w:pPr>
      <w:r w:rsidRPr="007B528F">
        <w:rPr>
          <w:rFonts w:ascii="Times New Roman" w:eastAsia="Calibri" w:hAnsi="Times New Roman" w:cs="Times New Roman"/>
          <w:b/>
        </w:rPr>
        <w:t xml:space="preserve">Sr. Bayron Eraldo Baltazar Martínez Barahona                 Sra. Blanca Lidia Sigüenza de Mejía,    </w:t>
      </w:r>
    </w:p>
    <w:p w:rsidR="00CD5C39" w:rsidRPr="007B528F" w:rsidRDefault="00CD5C39" w:rsidP="00CD5C39">
      <w:pPr>
        <w:tabs>
          <w:tab w:val="left" w:pos="5373"/>
        </w:tabs>
        <w:spacing w:after="0" w:line="240" w:lineRule="auto"/>
        <w:rPr>
          <w:rFonts w:ascii="Times New Roman" w:eastAsia="Calibri" w:hAnsi="Times New Roman" w:cs="Times New Roman"/>
          <w:b/>
        </w:rPr>
      </w:pPr>
      <w:r w:rsidRPr="007B528F">
        <w:rPr>
          <w:rFonts w:ascii="Times New Roman" w:eastAsia="Calibri" w:hAnsi="Times New Roman" w:cs="Times New Roman"/>
          <w:b/>
        </w:rPr>
        <w:t xml:space="preserve">        Undécimo Regidor Propietario.</w:t>
      </w:r>
      <w:r w:rsidRPr="007B528F">
        <w:rPr>
          <w:rFonts w:ascii="Times New Roman" w:eastAsia="Calibri" w:hAnsi="Times New Roman" w:cs="Times New Roman"/>
          <w:b/>
        </w:rPr>
        <w:tab/>
        <w:t xml:space="preserve">       Duodécima  Regidora Propietaria.</w:t>
      </w:r>
    </w:p>
    <w:p w:rsidR="00CD5C39" w:rsidRPr="007B528F" w:rsidRDefault="00CD5C39" w:rsidP="00CD5C39">
      <w:pPr>
        <w:tabs>
          <w:tab w:val="left" w:pos="7560"/>
        </w:tabs>
        <w:spacing w:after="0" w:line="240" w:lineRule="auto"/>
        <w:rPr>
          <w:rFonts w:ascii="Times New Roman" w:eastAsia="Calibri" w:hAnsi="Times New Roman" w:cs="Times New Roman"/>
          <w:b/>
        </w:rPr>
      </w:pPr>
      <w:r w:rsidRPr="007B528F">
        <w:rPr>
          <w:rFonts w:ascii="Times New Roman" w:eastAsia="Calibri" w:hAnsi="Times New Roman" w:cs="Times New Roman"/>
          <w:b/>
        </w:rPr>
        <w:t xml:space="preserve"> </w:t>
      </w:r>
    </w:p>
    <w:p w:rsidR="00CD5C39" w:rsidRPr="007B528F" w:rsidRDefault="00CD5C39" w:rsidP="00CD5C39">
      <w:pPr>
        <w:tabs>
          <w:tab w:val="left" w:pos="7560"/>
        </w:tabs>
        <w:spacing w:after="0" w:line="240" w:lineRule="auto"/>
        <w:rPr>
          <w:rFonts w:ascii="Times New Roman" w:eastAsia="Calibri" w:hAnsi="Times New Roman" w:cs="Times New Roman"/>
          <w:b/>
        </w:rPr>
      </w:pPr>
    </w:p>
    <w:p w:rsidR="00CD5C39" w:rsidRPr="007B528F" w:rsidRDefault="00CD5C39" w:rsidP="00CD5C39">
      <w:pPr>
        <w:tabs>
          <w:tab w:val="left" w:pos="5240"/>
        </w:tabs>
        <w:spacing w:after="0" w:line="240" w:lineRule="auto"/>
        <w:jc w:val="both"/>
        <w:rPr>
          <w:rFonts w:ascii="Times New Roman" w:eastAsia="Calibri" w:hAnsi="Times New Roman" w:cs="Times New Roman"/>
          <w:b/>
        </w:rPr>
      </w:pPr>
      <w:r w:rsidRPr="007B528F">
        <w:rPr>
          <w:rFonts w:ascii="Times New Roman" w:eastAsia="Calibri" w:hAnsi="Times New Roman" w:cs="Times New Roman"/>
          <w:b/>
        </w:rPr>
        <w:tab/>
      </w:r>
    </w:p>
    <w:p w:rsidR="00CD5C39" w:rsidRPr="007B528F" w:rsidRDefault="00CD5C39" w:rsidP="00CD5C39">
      <w:pPr>
        <w:tabs>
          <w:tab w:val="left" w:pos="5240"/>
        </w:tabs>
        <w:spacing w:after="0" w:line="240" w:lineRule="auto"/>
        <w:jc w:val="both"/>
        <w:rPr>
          <w:rFonts w:ascii="Times New Roman" w:eastAsia="Calibri" w:hAnsi="Times New Roman" w:cs="Times New Roman"/>
          <w:b/>
        </w:rPr>
      </w:pPr>
      <w:r w:rsidRPr="007B528F">
        <w:rPr>
          <w:rFonts w:ascii="Times New Roman" w:eastAsia="Calibri" w:hAnsi="Times New Roman" w:cs="Times New Roman"/>
          <w:b/>
        </w:rPr>
        <w:t xml:space="preserve">Dr. Francisco Manuel Aquino Reyes,    </w:t>
      </w:r>
      <w:r w:rsidRPr="007B528F">
        <w:rPr>
          <w:rFonts w:ascii="Times New Roman" w:eastAsia="Calibri" w:hAnsi="Times New Roman" w:cs="Times New Roman"/>
          <w:b/>
        </w:rPr>
        <w:tab/>
        <w:t xml:space="preserve">         Sr. Joel Albertico López,</w:t>
      </w:r>
    </w:p>
    <w:p w:rsidR="00CD5C39" w:rsidRPr="007B528F" w:rsidRDefault="00CD5C39" w:rsidP="00CD5C39">
      <w:pPr>
        <w:tabs>
          <w:tab w:val="left" w:pos="5240"/>
        </w:tabs>
        <w:spacing w:after="0" w:line="240" w:lineRule="auto"/>
        <w:jc w:val="both"/>
        <w:rPr>
          <w:rFonts w:ascii="Times New Roman" w:eastAsia="Calibri" w:hAnsi="Times New Roman" w:cs="Times New Roman"/>
          <w:b/>
        </w:rPr>
      </w:pPr>
      <w:r w:rsidRPr="007B528F">
        <w:rPr>
          <w:rFonts w:ascii="Times New Roman" w:eastAsia="Calibri" w:hAnsi="Times New Roman" w:cs="Times New Roman"/>
          <w:b/>
        </w:rPr>
        <w:t xml:space="preserve">        Primer Regidor Suplente</w:t>
      </w:r>
      <w:r w:rsidRPr="007B528F">
        <w:rPr>
          <w:rFonts w:ascii="Times New Roman" w:eastAsia="Calibri" w:hAnsi="Times New Roman" w:cs="Times New Roman"/>
          <w:b/>
        </w:rPr>
        <w:tab/>
        <w:t xml:space="preserve">          Segundo Regidor Suplente.</w:t>
      </w:r>
    </w:p>
    <w:p w:rsidR="00CD5C39" w:rsidRPr="007B528F" w:rsidRDefault="00CD5C39" w:rsidP="00CD5C39">
      <w:pPr>
        <w:tabs>
          <w:tab w:val="left" w:pos="5240"/>
        </w:tabs>
        <w:spacing w:after="0" w:line="240" w:lineRule="auto"/>
        <w:jc w:val="both"/>
        <w:rPr>
          <w:rFonts w:ascii="Times New Roman" w:eastAsia="Calibri" w:hAnsi="Times New Roman" w:cs="Times New Roman"/>
          <w:b/>
        </w:rPr>
      </w:pPr>
    </w:p>
    <w:p w:rsidR="00CD5C39" w:rsidRPr="007B528F" w:rsidRDefault="00CD5C39" w:rsidP="00CD5C39">
      <w:pPr>
        <w:tabs>
          <w:tab w:val="left" w:pos="5240"/>
        </w:tabs>
        <w:spacing w:after="0" w:line="240" w:lineRule="auto"/>
        <w:jc w:val="both"/>
        <w:rPr>
          <w:rFonts w:ascii="Times New Roman" w:eastAsia="Calibri" w:hAnsi="Times New Roman" w:cs="Times New Roman"/>
          <w:b/>
        </w:rPr>
      </w:pPr>
    </w:p>
    <w:p w:rsidR="00CD5C39" w:rsidRPr="007B528F" w:rsidRDefault="00CD5C39" w:rsidP="00CD5C39">
      <w:pPr>
        <w:tabs>
          <w:tab w:val="left" w:pos="5240"/>
        </w:tabs>
        <w:spacing w:after="0" w:line="240" w:lineRule="auto"/>
        <w:jc w:val="both"/>
        <w:rPr>
          <w:rFonts w:ascii="Times New Roman" w:eastAsia="Calibri" w:hAnsi="Times New Roman" w:cs="Times New Roman"/>
          <w:b/>
        </w:rPr>
      </w:pPr>
    </w:p>
    <w:p w:rsidR="00CD5C39" w:rsidRPr="007B528F" w:rsidRDefault="00CD5C39" w:rsidP="00CD5C39">
      <w:pPr>
        <w:tabs>
          <w:tab w:val="left" w:pos="7560"/>
        </w:tabs>
        <w:spacing w:after="0" w:line="240" w:lineRule="auto"/>
        <w:rPr>
          <w:rFonts w:ascii="Times New Roman" w:eastAsia="Calibri" w:hAnsi="Times New Roman" w:cs="Times New Roman"/>
          <w:b/>
        </w:rPr>
      </w:pPr>
      <w:r w:rsidRPr="007B528F">
        <w:rPr>
          <w:rFonts w:ascii="Times New Roman" w:eastAsia="Calibri" w:hAnsi="Times New Roman" w:cs="Times New Roman"/>
          <w:b/>
        </w:rPr>
        <w:t>Sr. José Asencio Aguilar Granados                                        Sr. Mario Alberto Tobar Meléndez,</w:t>
      </w:r>
    </w:p>
    <w:p w:rsidR="00CD5C39" w:rsidRPr="007B528F" w:rsidRDefault="00CD5C39" w:rsidP="00CD5C39">
      <w:pPr>
        <w:tabs>
          <w:tab w:val="left" w:pos="5155"/>
        </w:tabs>
        <w:spacing w:after="0" w:line="240" w:lineRule="auto"/>
        <w:rPr>
          <w:rFonts w:ascii="Times New Roman" w:eastAsia="Calibri" w:hAnsi="Times New Roman" w:cs="Times New Roman"/>
          <w:b/>
        </w:rPr>
      </w:pPr>
      <w:r w:rsidRPr="007B528F">
        <w:rPr>
          <w:rFonts w:ascii="Times New Roman" w:eastAsia="Calibri" w:hAnsi="Times New Roman" w:cs="Times New Roman"/>
          <w:b/>
        </w:rPr>
        <w:t xml:space="preserve">     Tercer Regidor Suplente.</w:t>
      </w:r>
      <w:r w:rsidRPr="007B528F">
        <w:rPr>
          <w:rFonts w:ascii="Times New Roman" w:eastAsia="Calibri" w:hAnsi="Times New Roman" w:cs="Times New Roman"/>
          <w:b/>
        </w:rPr>
        <w:tab/>
        <w:t xml:space="preserve">              Cuarto Regidor Suplente.</w:t>
      </w:r>
    </w:p>
    <w:p w:rsidR="00CD5C39" w:rsidRPr="007B528F" w:rsidRDefault="00CD5C39" w:rsidP="00CD5C39">
      <w:pPr>
        <w:tabs>
          <w:tab w:val="left" w:pos="5505"/>
        </w:tabs>
        <w:spacing w:after="0" w:line="240" w:lineRule="auto"/>
        <w:jc w:val="center"/>
        <w:rPr>
          <w:rFonts w:ascii="Times New Roman" w:eastAsia="Calibri" w:hAnsi="Times New Roman" w:cs="Times New Roman"/>
          <w:b/>
        </w:rPr>
      </w:pPr>
    </w:p>
    <w:p w:rsidR="00CD5C39" w:rsidRPr="007B528F" w:rsidRDefault="00CD5C39" w:rsidP="00CD5C39">
      <w:pPr>
        <w:tabs>
          <w:tab w:val="left" w:pos="5101"/>
        </w:tabs>
        <w:spacing w:after="0" w:line="240" w:lineRule="auto"/>
        <w:jc w:val="both"/>
        <w:rPr>
          <w:rFonts w:ascii="Times New Roman" w:eastAsia="Calibri" w:hAnsi="Times New Roman" w:cs="Times New Roman"/>
          <w:b/>
        </w:rPr>
      </w:pPr>
    </w:p>
    <w:p w:rsidR="00CD5C39" w:rsidRPr="007B528F" w:rsidRDefault="00CD5C39" w:rsidP="00CD5C39">
      <w:pPr>
        <w:tabs>
          <w:tab w:val="left" w:pos="7560"/>
        </w:tabs>
        <w:spacing w:after="0" w:line="240" w:lineRule="auto"/>
        <w:rPr>
          <w:rFonts w:ascii="Times New Roman" w:eastAsia="Calibri" w:hAnsi="Times New Roman" w:cs="Times New Roman"/>
          <w:b/>
        </w:rPr>
      </w:pPr>
    </w:p>
    <w:p w:rsidR="00CD5C39" w:rsidRPr="007B528F" w:rsidRDefault="00CD5C39" w:rsidP="00CD5C39">
      <w:pPr>
        <w:tabs>
          <w:tab w:val="left" w:pos="7560"/>
        </w:tabs>
        <w:spacing w:after="0"/>
        <w:jc w:val="center"/>
        <w:rPr>
          <w:rFonts w:ascii="Times New Roman" w:eastAsia="Calibri" w:hAnsi="Times New Roman" w:cs="Times New Roman"/>
          <w:b/>
        </w:rPr>
      </w:pPr>
    </w:p>
    <w:p w:rsidR="00CD5C39" w:rsidRPr="007B528F" w:rsidRDefault="00CD5C39" w:rsidP="00CD5C39">
      <w:pPr>
        <w:tabs>
          <w:tab w:val="left" w:pos="7560"/>
        </w:tabs>
        <w:spacing w:after="0"/>
        <w:jc w:val="center"/>
        <w:rPr>
          <w:rFonts w:ascii="Times New Roman" w:eastAsia="Calibri" w:hAnsi="Times New Roman" w:cs="Times New Roman"/>
          <w:b/>
        </w:rPr>
      </w:pPr>
      <w:r w:rsidRPr="007B528F">
        <w:rPr>
          <w:rFonts w:ascii="Times New Roman" w:eastAsia="Calibri" w:hAnsi="Times New Roman" w:cs="Times New Roman"/>
          <w:b/>
        </w:rPr>
        <w:t>Licda. Tania Krissia Portillo Romero</w:t>
      </w:r>
    </w:p>
    <w:p w:rsidR="00CD5C39" w:rsidRDefault="00CD5C39" w:rsidP="00CD5C39">
      <w:pPr>
        <w:tabs>
          <w:tab w:val="left" w:pos="7560"/>
        </w:tabs>
        <w:spacing w:after="0"/>
        <w:jc w:val="center"/>
        <w:rPr>
          <w:rFonts w:ascii="Times New Roman" w:eastAsia="Calibri" w:hAnsi="Times New Roman" w:cs="Times New Roman"/>
          <w:b/>
        </w:rPr>
      </w:pPr>
      <w:r w:rsidRPr="007B528F">
        <w:rPr>
          <w:rFonts w:ascii="Times New Roman" w:eastAsia="Calibri" w:hAnsi="Times New Roman" w:cs="Times New Roman"/>
          <w:b/>
        </w:rPr>
        <w:t>Secretaria Municipal.</w:t>
      </w:r>
    </w:p>
    <w:p w:rsidR="002F5DDD" w:rsidRDefault="002F5DDD" w:rsidP="003F265C">
      <w:pPr>
        <w:tabs>
          <w:tab w:val="left" w:pos="3772"/>
        </w:tabs>
        <w:spacing w:after="0" w:line="240" w:lineRule="auto"/>
        <w:jc w:val="both"/>
        <w:rPr>
          <w:rFonts w:ascii="Times New Roman" w:eastAsia="Times New Roman" w:hAnsi="Times New Roman" w:cs="Times New Roman"/>
          <w:sz w:val="24"/>
          <w:szCs w:val="24"/>
          <w:lang w:eastAsia="es-ES"/>
        </w:rPr>
      </w:pPr>
    </w:p>
    <w:p w:rsidR="00B07D73" w:rsidRDefault="00B07D73" w:rsidP="00B07D73">
      <w:pPr>
        <w:tabs>
          <w:tab w:val="left" w:pos="3772"/>
        </w:tabs>
        <w:spacing w:after="0"/>
        <w:jc w:val="both"/>
        <w:rPr>
          <w:rFonts w:ascii="Times New Roman" w:eastAsia="Times New Roman" w:hAnsi="Times New Roman" w:cs="Times New Roman"/>
          <w:sz w:val="24"/>
          <w:szCs w:val="24"/>
          <w:lang w:eastAsia="es-ES"/>
        </w:rPr>
      </w:pPr>
    </w:p>
    <w:p w:rsidR="002A7842" w:rsidRPr="00DE0B64" w:rsidRDefault="002A7842" w:rsidP="00B07D73">
      <w:pPr>
        <w:tabs>
          <w:tab w:val="left" w:pos="3772"/>
        </w:tabs>
        <w:spacing w:after="0"/>
        <w:jc w:val="both"/>
        <w:rPr>
          <w:rFonts w:ascii="Times New Roman" w:eastAsia="Times New Roman" w:hAnsi="Times New Roman" w:cs="Times New Roman"/>
          <w:sz w:val="24"/>
          <w:szCs w:val="24"/>
          <w:lang w:eastAsia="es-ES"/>
        </w:rPr>
      </w:pPr>
      <w:r w:rsidRPr="00DE0B64">
        <w:rPr>
          <w:rFonts w:ascii="Times New Roman" w:eastAsia="Times New Roman" w:hAnsi="Times New Roman" w:cs="Times New Roman"/>
          <w:sz w:val="24"/>
          <w:szCs w:val="24"/>
          <w:lang w:eastAsia="es-ES"/>
        </w:rPr>
        <w:t xml:space="preserve">Se cierra el presente libro de Actas de Sesiones Ordinarias y Extraordinarias del Concejo Municipal Plural, del año dos mil Diecinueve, </w:t>
      </w:r>
      <w:r w:rsidR="00DE0B64" w:rsidRPr="00DE0B64">
        <w:rPr>
          <w:rFonts w:ascii="Times New Roman" w:eastAsia="Times New Roman" w:hAnsi="Times New Roman" w:cs="Times New Roman"/>
          <w:sz w:val="24"/>
          <w:szCs w:val="24"/>
          <w:lang w:eastAsia="es-ES"/>
        </w:rPr>
        <w:t>TOMO II</w:t>
      </w:r>
      <w:r w:rsidR="00DE0B64">
        <w:rPr>
          <w:rFonts w:ascii="Times New Roman" w:eastAsia="Times New Roman" w:hAnsi="Times New Roman" w:cs="Times New Roman"/>
          <w:sz w:val="24"/>
          <w:szCs w:val="24"/>
          <w:lang w:eastAsia="es-ES"/>
        </w:rPr>
        <w:t>I</w:t>
      </w:r>
      <w:r w:rsidR="00DE0B64" w:rsidRPr="00DE0B64">
        <w:rPr>
          <w:rFonts w:ascii="Times New Roman" w:eastAsia="Times New Roman" w:hAnsi="Times New Roman" w:cs="Times New Roman"/>
          <w:sz w:val="24"/>
          <w:szCs w:val="24"/>
          <w:lang w:eastAsia="es-ES"/>
        </w:rPr>
        <w:t xml:space="preserve">, </w:t>
      </w:r>
      <w:r w:rsidRPr="00DE0B64">
        <w:rPr>
          <w:rFonts w:ascii="Times New Roman" w:eastAsia="Times New Roman" w:hAnsi="Times New Roman" w:cs="Times New Roman"/>
          <w:sz w:val="24"/>
          <w:szCs w:val="24"/>
          <w:lang w:eastAsia="es-ES"/>
        </w:rPr>
        <w:t xml:space="preserve">que contiene Actas de la número </w:t>
      </w:r>
      <w:r w:rsidR="00251420" w:rsidRPr="00DE0B64">
        <w:rPr>
          <w:rFonts w:ascii="Times New Roman" w:eastAsia="Times New Roman" w:hAnsi="Times New Roman" w:cs="Times New Roman"/>
          <w:b/>
          <w:sz w:val="24"/>
          <w:szCs w:val="24"/>
          <w:lang w:eastAsia="es-ES"/>
        </w:rPr>
        <w:t>TREINTA</w:t>
      </w:r>
      <w:r w:rsidRPr="00DE0B64">
        <w:rPr>
          <w:rFonts w:ascii="Times New Roman" w:eastAsia="Times New Roman" w:hAnsi="Times New Roman" w:cs="Times New Roman"/>
          <w:sz w:val="24"/>
          <w:szCs w:val="24"/>
          <w:lang w:eastAsia="es-ES"/>
        </w:rPr>
        <w:t xml:space="preserve"> a la número </w:t>
      </w:r>
      <w:r w:rsidR="00251420" w:rsidRPr="00DE0B64">
        <w:rPr>
          <w:rFonts w:ascii="Times New Roman" w:eastAsia="Times New Roman" w:hAnsi="Times New Roman" w:cs="Times New Roman"/>
          <w:b/>
          <w:sz w:val="24"/>
          <w:szCs w:val="24"/>
          <w:lang w:eastAsia="es-ES"/>
        </w:rPr>
        <w:t>TREINTA Y CINCO</w:t>
      </w:r>
      <w:r w:rsidRPr="00DE0B64">
        <w:rPr>
          <w:rFonts w:ascii="Times New Roman" w:eastAsia="Times New Roman" w:hAnsi="Times New Roman" w:cs="Times New Roman"/>
          <w:b/>
          <w:sz w:val="24"/>
          <w:szCs w:val="24"/>
          <w:lang w:eastAsia="es-ES"/>
        </w:rPr>
        <w:t xml:space="preserve">, </w:t>
      </w:r>
      <w:r w:rsidRPr="00DE0B64">
        <w:rPr>
          <w:rFonts w:ascii="Times New Roman" w:eastAsia="Times New Roman" w:hAnsi="Times New Roman" w:cs="Times New Roman"/>
          <w:sz w:val="24"/>
          <w:szCs w:val="24"/>
          <w:lang w:eastAsia="es-ES"/>
        </w:rPr>
        <w:t xml:space="preserve">a partir del folio número </w:t>
      </w:r>
      <w:r w:rsidRPr="00DE0B64">
        <w:rPr>
          <w:rFonts w:ascii="Times New Roman" w:eastAsia="Times New Roman" w:hAnsi="Times New Roman" w:cs="Times New Roman"/>
          <w:b/>
          <w:sz w:val="24"/>
          <w:szCs w:val="24"/>
          <w:lang w:eastAsia="es-ES"/>
        </w:rPr>
        <w:t>UNO</w:t>
      </w:r>
      <w:r w:rsidRPr="00DE0B64">
        <w:rPr>
          <w:rFonts w:ascii="Times New Roman" w:eastAsia="Times New Roman" w:hAnsi="Times New Roman" w:cs="Times New Roman"/>
          <w:sz w:val="24"/>
          <w:szCs w:val="24"/>
          <w:lang w:eastAsia="es-ES"/>
        </w:rPr>
        <w:t xml:space="preserve"> al folio número </w:t>
      </w:r>
      <w:r w:rsidRPr="00DE0B64">
        <w:rPr>
          <w:rFonts w:ascii="Times New Roman" w:eastAsia="Times New Roman" w:hAnsi="Times New Roman" w:cs="Times New Roman"/>
          <w:b/>
          <w:sz w:val="24"/>
          <w:szCs w:val="24"/>
          <w:lang w:eastAsia="es-ES"/>
        </w:rPr>
        <w:t>VEINTIDÓS.</w:t>
      </w:r>
      <w:r w:rsidRPr="00DE0B64">
        <w:rPr>
          <w:rFonts w:ascii="Times New Roman" w:eastAsia="Times New Roman" w:hAnsi="Times New Roman" w:cs="Times New Roman"/>
          <w:sz w:val="24"/>
          <w:szCs w:val="24"/>
          <w:lang w:eastAsia="es-ES"/>
        </w:rPr>
        <w:t xml:space="preserve"> Alcaldía Municipal de Apopa, Departamento de San Salvador, a los </w:t>
      </w:r>
      <w:r w:rsidR="003F265C" w:rsidRPr="00DE0B64">
        <w:rPr>
          <w:rFonts w:ascii="Times New Roman" w:eastAsia="Times New Roman" w:hAnsi="Times New Roman" w:cs="Times New Roman"/>
          <w:sz w:val="24"/>
          <w:szCs w:val="24"/>
          <w:lang w:eastAsia="es-ES"/>
        </w:rPr>
        <w:t>doce</w:t>
      </w:r>
      <w:r w:rsidRPr="00DE0B64">
        <w:rPr>
          <w:rFonts w:ascii="Times New Roman" w:eastAsia="Times New Roman" w:hAnsi="Times New Roman" w:cs="Times New Roman"/>
          <w:sz w:val="24"/>
          <w:szCs w:val="24"/>
          <w:lang w:eastAsia="es-ES"/>
        </w:rPr>
        <w:t xml:space="preserve"> días del mes de </w:t>
      </w:r>
      <w:r w:rsidR="003F265C" w:rsidRPr="00DE0B64">
        <w:rPr>
          <w:rFonts w:ascii="Times New Roman" w:eastAsia="Times New Roman" w:hAnsi="Times New Roman" w:cs="Times New Roman"/>
          <w:sz w:val="24"/>
          <w:szCs w:val="24"/>
          <w:lang w:eastAsia="es-ES"/>
        </w:rPr>
        <w:t>agosto</w:t>
      </w:r>
      <w:r w:rsidRPr="00DE0B64">
        <w:rPr>
          <w:rFonts w:ascii="Times New Roman" w:eastAsia="Times New Roman" w:hAnsi="Times New Roman" w:cs="Times New Roman"/>
          <w:sz w:val="24"/>
          <w:szCs w:val="24"/>
          <w:lang w:eastAsia="es-ES"/>
        </w:rPr>
        <w:t xml:space="preserve"> de dos mil diecinueve.-</w:t>
      </w:r>
    </w:p>
    <w:p w:rsidR="0089131C" w:rsidRPr="003F265C" w:rsidRDefault="0089131C" w:rsidP="00B07D73">
      <w:pPr>
        <w:tabs>
          <w:tab w:val="left" w:pos="3772"/>
        </w:tabs>
        <w:spacing w:after="0"/>
        <w:jc w:val="both"/>
        <w:rPr>
          <w:rFonts w:ascii="Times New Roman" w:eastAsia="Times New Roman" w:hAnsi="Times New Roman" w:cs="Times New Roman"/>
          <w:sz w:val="24"/>
          <w:szCs w:val="24"/>
          <w:lang w:eastAsia="es-ES"/>
        </w:rPr>
      </w:pPr>
    </w:p>
    <w:p w:rsidR="00B07D73" w:rsidRDefault="00B07D73" w:rsidP="002A7842">
      <w:pPr>
        <w:tabs>
          <w:tab w:val="left" w:pos="3772"/>
        </w:tabs>
        <w:spacing w:after="0"/>
        <w:jc w:val="both"/>
        <w:rPr>
          <w:rFonts w:ascii="Times New Roman" w:eastAsia="Calibri" w:hAnsi="Times New Roman" w:cs="Times New Roman"/>
          <w:b/>
          <w:sz w:val="28"/>
          <w:szCs w:val="28"/>
        </w:rPr>
      </w:pPr>
    </w:p>
    <w:p w:rsidR="00B07D73" w:rsidRDefault="00B07D73" w:rsidP="002A7842">
      <w:pPr>
        <w:tabs>
          <w:tab w:val="left" w:pos="3772"/>
        </w:tabs>
        <w:spacing w:after="0"/>
        <w:jc w:val="both"/>
        <w:rPr>
          <w:rFonts w:ascii="Times New Roman" w:eastAsia="Calibri" w:hAnsi="Times New Roman" w:cs="Times New Roman"/>
          <w:b/>
          <w:sz w:val="28"/>
          <w:szCs w:val="28"/>
        </w:rPr>
      </w:pPr>
    </w:p>
    <w:p w:rsidR="002A7842" w:rsidRPr="00DC5E7B" w:rsidRDefault="002A7842" w:rsidP="0089131C">
      <w:pPr>
        <w:tabs>
          <w:tab w:val="left" w:pos="2958"/>
          <w:tab w:val="left" w:pos="6551"/>
        </w:tabs>
        <w:spacing w:after="0" w:line="240" w:lineRule="auto"/>
        <w:jc w:val="center"/>
        <w:rPr>
          <w:rFonts w:ascii="Times New Roman" w:eastAsia="Times New Roman" w:hAnsi="Times New Roman" w:cs="Times New Roman"/>
          <w:b/>
          <w:sz w:val="24"/>
          <w:szCs w:val="24"/>
          <w:lang w:eastAsia="es-ES"/>
        </w:rPr>
      </w:pPr>
      <w:r w:rsidRPr="00DC5E7B">
        <w:rPr>
          <w:rFonts w:ascii="Times New Roman" w:eastAsia="Times New Roman" w:hAnsi="Times New Roman" w:cs="Times New Roman"/>
          <w:b/>
          <w:sz w:val="24"/>
          <w:szCs w:val="24"/>
          <w:lang w:eastAsia="es-ES"/>
        </w:rPr>
        <w:t>Cnel. José Santiago Zelaya Domínguez</w:t>
      </w:r>
    </w:p>
    <w:p w:rsidR="000507F7" w:rsidRDefault="002A7842" w:rsidP="00DC5E7B">
      <w:pPr>
        <w:tabs>
          <w:tab w:val="left" w:pos="2958"/>
          <w:tab w:val="left" w:pos="6551"/>
        </w:tabs>
        <w:spacing w:after="0" w:line="240" w:lineRule="auto"/>
        <w:jc w:val="center"/>
        <w:rPr>
          <w:rFonts w:ascii="Times New Roman" w:eastAsia="Calibri" w:hAnsi="Times New Roman" w:cs="Times New Roman"/>
          <w:b/>
        </w:rPr>
      </w:pPr>
      <w:r w:rsidRPr="00DC5E7B">
        <w:rPr>
          <w:rFonts w:ascii="Times New Roman" w:eastAsia="Times New Roman" w:hAnsi="Times New Roman" w:cs="Times New Roman"/>
          <w:b/>
          <w:sz w:val="24"/>
          <w:szCs w:val="24"/>
          <w:lang w:eastAsia="es-ES"/>
        </w:rPr>
        <w:t>Alcalde Municipal.</w:t>
      </w:r>
    </w:p>
    <w:sectPr w:rsidR="000507F7" w:rsidSect="009807CB">
      <w:headerReference w:type="default" r:id="rId64"/>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53DD" w:rsidRDefault="000553DD" w:rsidP="0018538E">
      <w:pPr>
        <w:spacing w:after="0" w:line="240" w:lineRule="auto"/>
      </w:pPr>
      <w:r>
        <w:separator/>
      </w:r>
    </w:p>
  </w:endnote>
  <w:endnote w:type="continuationSeparator" w:id="0">
    <w:p w:rsidR="000553DD" w:rsidRDefault="000553DD" w:rsidP="00185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Tahom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53DD" w:rsidRDefault="000553DD" w:rsidP="0018538E">
      <w:pPr>
        <w:spacing w:after="0" w:line="240" w:lineRule="auto"/>
      </w:pPr>
      <w:r>
        <w:separator/>
      </w:r>
    </w:p>
  </w:footnote>
  <w:footnote w:type="continuationSeparator" w:id="0">
    <w:p w:rsidR="000553DD" w:rsidRDefault="000553DD" w:rsidP="001853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3233901"/>
      <w:docPartObj>
        <w:docPartGallery w:val="Page Numbers (Top of Page)"/>
        <w:docPartUnique/>
      </w:docPartObj>
    </w:sdtPr>
    <w:sdtEndPr/>
    <w:sdtContent>
      <w:p w:rsidR="00396EB8" w:rsidRDefault="00396EB8">
        <w:pPr>
          <w:pStyle w:val="Encabezado"/>
          <w:jc w:val="center"/>
        </w:pPr>
        <w:r>
          <w:fldChar w:fldCharType="begin"/>
        </w:r>
        <w:r>
          <w:instrText>PAGE   \* MERGEFORMAT</w:instrText>
        </w:r>
        <w:r>
          <w:fldChar w:fldCharType="separate"/>
        </w:r>
        <w:r w:rsidR="00476CE5">
          <w:rPr>
            <w:noProof/>
          </w:rPr>
          <w:t>36</w:t>
        </w:r>
        <w:r>
          <w:fldChar w:fldCharType="end"/>
        </w:r>
      </w:p>
    </w:sdtContent>
  </w:sdt>
  <w:p w:rsidR="00396EB8" w:rsidRDefault="00396EB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E2191"/>
    <w:multiLevelType w:val="hybridMultilevel"/>
    <w:tmpl w:val="8BCA29DC"/>
    <w:lvl w:ilvl="0" w:tplc="CE74F1BE">
      <w:start w:val="1"/>
      <w:numFmt w:val="upperLetter"/>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1">
    <w:nsid w:val="10AE218A"/>
    <w:multiLevelType w:val="hybridMultilevel"/>
    <w:tmpl w:val="87FC6B60"/>
    <w:lvl w:ilvl="0" w:tplc="7736D3DE">
      <w:numFmt w:val="bullet"/>
      <w:lvlText w:val="-"/>
      <w:lvlJc w:val="left"/>
      <w:pPr>
        <w:ind w:left="720" w:hanging="360"/>
      </w:pPr>
      <w:rPr>
        <w:rFonts w:ascii="Times New Roman" w:eastAsia="Calibri" w:hAnsi="Times New Roman" w:cs="Times New Roman"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3281F3B"/>
    <w:multiLevelType w:val="hybridMultilevel"/>
    <w:tmpl w:val="4B6E4EEA"/>
    <w:lvl w:ilvl="0" w:tplc="0D5E3BE6">
      <w:start w:val="1"/>
      <w:numFmt w:val="upperLetter"/>
      <w:lvlText w:val="%1)"/>
      <w:lvlJc w:val="left"/>
      <w:pPr>
        <w:ind w:left="4046" w:hanging="360"/>
      </w:pPr>
      <w:rPr>
        <w:rFonts w:eastAsia="Times New Roman" w:cs="Times New Roman" w:hint="default"/>
        <w:color w:val="000000" w:themeColor="text1"/>
      </w:rPr>
    </w:lvl>
    <w:lvl w:ilvl="1" w:tplc="0C0A0019" w:tentative="1">
      <w:start w:val="1"/>
      <w:numFmt w:val="lowerLetter"/>
      <w:lvlText w:val="%2."/>
      <w:lvlJc w:val="left"/>
      <w:pPr>
        <w:ind w:left="4766" w:hanging="360"/>
      </w:pPr>
    </w:lvl>
    <w:lvl w:ilvl="2" w:tplc="0C0A001B" w:tentative="1">
      <w:start w:val="1"/>
      <w:numFmt w:val="lowerRoman"/>
      <w:lvlText w:val="%3."/>
      <w:lvlJc w:val="right"/>
      <w:pPr>
        <w:ind w:left="5486" w:hanging="180"/>
      </w:pPr>
    </w:lvl>
    <w:lvl w:ilvl="3" w:tplc="0C0A000F" w:tentative="1">
      <w:start w:val="1"/>
      <w:numFmt w:val="decimal"/>
      <w:lvlText w:val="%4."/>
      <w:lvlJc w:val="left"/>
      <w:pPr>
        <w:ind w:left="6206" w:hanging="360"/>
      </w:pPr>
    </w:lvl>
    <w:lvl w:ilvl="4" w:tplc="0C0A0019" w:tentative="1">
      <w:start w:val="1"/>
      <w:numFmt w:val="lowerLetter"/>
      <w:lvlText w:val="%5."/>
      <w:lvlJc w:val="left"/>
      <w:pPr>
        <w:ind w:left="6926" w:hanging="360"/>
      </w:pPr>
    </w:lvl>
    <w:lvl w:ilvl="5" w:tplc="0C0A001B" w:tentative="1">
      <w:start w:val="1"/>
      <w:numFmt w:val="lowerRoman"/>
      <w:lvlText w:val="%6."/>
      <w:lvlJc w:val="right"/>
      <w:pPr>
        <w:ind w:left="7646" w:hanging="180"/>
      </w:pPr>
    </w:lvl>
    <w:lvl w:ilvl="6" w:tplc="0C0A000F" w:tentative="1">
      <w:start w:val="1"/>
      <w:numFmt w:val="decimal"/>
      <w:lvlText w:val="%7."/>
      <w:lvlJc w:val="left"/>
      <w:pPr>
        <w:ind w:left="8366" w:hanging="360"/>
      </w:pPr>
    </w:lvl>
    <w:lvl w:ilvl="7" w:tplc="0C0A0019" w:tentative="1">
      <w:start w:val="1"/>
      <w:numFmt w:val="lowerLetter"/>
      <w:lvlText w:val="%8."/>
      <w:lvlJc w:val="left"/>
      <w:pPr>
        <w:ind w:left="9086" w:hanging="360"/>
      </w:pPr>
    </w:lvl>
    <w:lvl w:ilvl="8" w:tplc="0C0A001B" w:tentative="1">
      <w:start w:val="1"/>
      <w:numFmt w:val="lowerRoman"/>
      <w:lvlText w:val="%9."/>
      <w:lvlJc w:val="right"/>
      <w:pPr>
        <w:ind w:left="9806" w:hanging="180"/>
      </w:pPr>
    </w:lvl>
  </w:abstractNum>
  <w:abstractNum w:abstractNumId="3">
    <w:nsid w:val="1895532A"/>
    <w:multiLevelType w:val="hybridMultilevel"/>
    <w:tmpl w:val="6CD6D7DE"/>
    <w:lvl w:ilvl="0" w:tplc="E74AB02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E247A8D"/>
    <w:multiLevelType w:val="hybridMultilevel"/>
    <w:tmpl w:val="6D4EB06A"/>
    <w:lvl w:ilvl="0" w:tplc="C8807C1A">
      <w:start w:val="1"/>
      <w:numFmt w:val="decimal"/>
      <w:lvlText w:val="%1)"/>
      <w:lvlJc w:val="left"/>
      <w:pPr>
        <w:ind w:left="1222" w:hanging="360"/>
      </w:pPr>
      <w:rPr>
        <w:rFonts w:hint="default"/>
        <w:b w:val="0"/>
        <w:color w:val="000000" w:themeColor="text1"/>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5">
    <w:nsid w:val="25013E8D"/>
    <w:multiLevelType w:val="hybridMultilevel"/>
    <w:tmpl w:val="077C9F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7F21664"/>
    <w:multiLevelType w:val="hybridMultilevel"/>
    <w:tmpl w:val="12DC05F0"/>
    <w:lvl w:ilvl="0" w:tplc="C0F6397E">
      <w:start w:val="1"/>
      <w:numFmt w:val="upperLetter"/>
      <w:lvlText w:val="%1)"/>
      <w:lvlJc w:val="left"/>
      <w:pPr>
        <w:ind w:left="720" w:hanging="360"/>
      </w:pPr>
      <w:rPr>
        <w:rFonts w:ascii="Helvetica" w:hAnsi="Helvetica" w:hint="default"/>
        <w:b w:val="0"/>
        <w:color w:val="333333"/>
        <w:sz w:val="21"/>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64838BA"/>
    <w:multiLevelType w:val="hybridMultilevel"/>
    <w:tmpl w:val="9390A6E0"/>
    <w:lvl w:ilvl="0" w:tplc="940C0D80">
      <w:start w:val="1"/>
      <w:numFmt w:val="upperRoman"/>
      <w:lvlText w:val="%1."/>
      <w:lvlJc w:val="left"/>
      <w:pPr>
        <w:ind w:left="1080" w:hanging="720"/>
      </w:pPr>
      <w:rPr>
        <w:rFonts w:ascii="Garamond" w:hAnsi="Garamond" w:cs="Tahoma,Bold" w:hint="default"/>
        <w:b/>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D3E3837"/>
    <w:multiLevelType w:val="hybridMultilevel"/>
    <w:tmpl w:val="33745CE2"/>
    <w:lvl w:ilvl="0" w:tplc="CFB6167E">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3E6B3DD1"/>
    <w:multiLevelType w:val="hybridMultilevel"/>
    <w:tmpl w:val="4656CDAA"/>
    <w:lvl w:ilvl="0" w:tplc="183AC23E">
      <w:start w:val="1"/>
      <w:numFmt w:val="lowerLetter"/>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0">
    <w:nsid w:val="42E3389B"/>
    <w:multiLevelType w:val="hybridMultilevel"/>
    <w:tmpl w:val="4F108E2E"/>
    <w:lvl w:ilvl="0" w:tplc="11009B46">
      <w:start w:val="1"/>
      <w:numFmt w:val="upperLetter"/>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1">
    <w:nsid w:val="4C691919"/>
    <w:multiLevelType w:val="hybridMultilevel"/>
    <w:tmpl w:val="D346D3AA"/>
    <w:lvl w:ilvl="0" w:tplc="52B2FD08">
      <w:start w:val="1"/>
      <w:numFmt w:val="upperRoman"/>
      <w:lvlText w:val="%1)"/>
      <w:lvlJc w:val="left"/>
      <w:pPr>
        <w:ind w:left="864" w:hanging="720"/>
      </w:pPr>
      <w:rPr>
        <w:rFonts w:hint="default"/>
      </w:rPr>
    </w:lvl>
    <w:lvl w:ilvl="1" w:tplc="0C0A0019" w:tentative="1">
      <w:start w:val="1"/>
      <w:numFmt w:val="lowerLetter"/>
      <w:lvlText w:val="%2."/>
      <w:lvlJc w:val="left"/>
      <w:pPr>
        <w:ind w:left="1224" w:hanging="360"/>
      </w:pPr>
    </w:lvl>
    <w:lvl w:ilvl="2" w:tplc="0C0A001B" w:tentative="1">
      <w:start w:val="1"/>
      <w:numFmt w:val="lowerRoman"/>
      <w:lvlText w:val="%3."/>
      <w:lvlJc w:val="right"/>
      <w:pPr>
        <w:ind w:left="1944" w:hanging="180"/>
      </w:pPr>
    </w:lvl>
    <w:lvl w:ilvl="3" w:tplc="0C0A000F" w:tentative="1">
      <w:start w:val="1"/>
      <w:numFmt w:val="decimal"/>
      <w:lvlText w:val="%4."/>
      <w:lvlJc w:val="left"/>
      <w:pPr>
        <w:ind w:left="2664" w:hanging="360"/>
      </w:pPr>
    </w:lvl>
    <w:lvl w:ilvl="4" w:tplc="0C0A0019" w:tentative="1">
      <w:start w:val="1"/>
      <w:numFmt w:val="lowerLetter"/>
      <w:lvlText w:val="%5."/>
      <w:lvlJc w:val="left"/>
      <w:pPr>
        <w:ind w:left="3384" w:hanging="360"/>
      </w:pPr>
    </w:lvl>
    <w:lvl w:ilvl="5" w:tplc="0C0A001B" w:tentative="1">
      <w:start w:val="1"/>
      <w:numFmt w:val="lowerRoman"/>
      <w:lvlText w:val="%6."/>
      <w:lvlJc w:val="right"/>
      <w:pPr>
        <w:ind w:left="4104" w:hanging="180"/>
      </w:pPr>
    </w:lvl>
    <w:lvl w:ilvl="6" w:tplc="0C0A000F" w:tentative="1">
      <w:start w:val="1"/>
      <w:numFmt w:val="decimal"/>
      <w:lvlText w:val="%7."/>
      <w:lvlJc w:val="left"/>
      <w:pPr>
        <w:ind w:left="4824" w:hanging="360"/>
      </w:pPr>
    </w:lvl>
    <w:lvl w:ilvl="7" w:tplc="0C0A0019" w:tentative="1">
      <w:start w:val="1"/>
      <w:numFmt w:val="lowerLetter"/>
      <w:lvlText w:val="%8."/>
      <w:lvlJc w:val="left"/>
      <w:pPr>
        <w:ind w:left="5544" w:hanging="360"/>
      </w:pPr>
    </w:lvl>
    <w:lvl w:ilvl="8" w:tplc="0C0A001B" w:tentative="1">
      <w:start w:val="1"/>
      <w:numFmt w:val="lowerRoman"/>
      <w:lvlText w:val="%9."/>
      <w:lvlJc w:val="right"/>
      <w:pPr>
        <w:ind w:left="6264" w:hanging="180"/>
      </w:pPr>
    </w:lvl>
  </w:abstractNum>
  <w:abstractNum w:abstractNumId="12">
    <w:nsid w:val="647B0FAF"/>
    <w:multiLevelType w:val="hybridMultilevel"/>
    <w:tmpl w:val="9390A6E0"/>
    <w:lvl w:ilvl="0" w:tplc="940C0D80">
      <w:start w:val="1"/>
      <w:numFmt w:val="upperRoman"/>
      <w:lvlText w:val="%1."/>
      <w:lvlJc w:val="left"/>
      <w:pPr>
        <w:ind w:left="1080" w:hanging="720"/>
      </w:pPr>
      <w:rPr>
        <w:rFonts w:ascii="Garamond" w:hAnsi="Garamond" w:cs="Tahoma,Bold" w:hint="default"/>
        <w:b/>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11"/>
  </w:num>
  <w:num w:numId="3">
    <w:abstractNumId w:val="10"/>
  </w:num>
  <w:num w:numId="4">
    <w:abstractNumId w:val="4"/>
  </w:num>
  <w:num w:numId="5">
    <w:abstractNumId w:val="0"/>
  </w:num>
  <w:num w:numId="6">
    <w:abstractNumId w:val="8"/>
  </w:num>
  <w:num w:numId="7">
    <w:abstractNumId w:val="12"/>
  </w:num>
  <w:num w:numId="8">
    <w:abstractNumId w:val="9"/>
  </w:num>
  <w:num w:numId="9">
    <w:abstractNumId w:val="7"/>
  </w:num>
  <w:num w:numId="10">
    <w:abstractNumId w:val="2"/>
  </w:num>
  <w:num w:numId="11">
    <w:abstractNumId w:val="6"/>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57B"/>
    <w:rsid w:val="00004F72"/>
    <w:rsid w:val="00041F9C"/>
    <w:rsid w:val="000507F7"/>
    <w:rsid w:val="000553DD"/>
    <w:rsid w:val="00070472"/>
    <w:rsid w:val="00071414"/>
    <w:rsid w:val="00074AE6"/>
    <w:rsid w:val="000B29C3"/>
    <w:rsid w:val="000B3533"/>
    <w:rsid w:val="000E6FC9"/>
    <w:rsid w:val="001103D6"/>
    <w:rsid w:val="001602AF"/>
    <w:rsid w:val="0018538E"/>
    <w:rsid w:val="001F58C5"/>
    <w:rsid w:val="00204208"/>
    <w:rsid w:val="00251420"/>
    <w:rsid w:val="00263D1C"/>
    <w:rsid w:val="002A745B"/>
    <w:rsid w:val="002A7842"/>
    <w:rsid w:val="002B1954"/>
    <w:rsid w:val="002F210D"/>
    <w:rsid w:val="002F5DDD"/>
    <w:rsid w:val="00341C8A"/>
    <w:rsid w:val="0038149C"/>
    <w:rsid w:val="00396EB8"/>
    <w:rsid w:val="003A0E77"/>
    <w:rsid w:val="003A2829"/>
    <w:rsid w:val="003F265C"/>
    <w:rsid w:val="0041052C"/>
    <w:rsid w:val="00416114"/>
    <w:rsid w:val="00443DFE"/>
    <w:rsid w:val="00467CB3"/>
    <w:rsid w:val="00476CE5"/>
    <w:rsid w:val="004A06A2"/>
    <w:rsid w:val="004B2B1F"/>
    <w:rsid w:val="004E10E3"/>
    <w:rsid w:val="004E3082"/>
    <w:rsid w:val="004F424C"/>
    <w:rsid w:val="00506CF9"/>
    <w:rsid w:val="005172EF"/>
    <w:rsid w:val="00530AE3"/>
    <w:rsid w:val="00534833"/>
    <w:rsid w:val="00587F90"/>
    <w:rsid w:val="005D61E0"/>
    <w:rsid w:val="005E4C81"/>
    <w:rsid w:val="005F4728"/>
    <w:rsid w:val="0062583F"/>
    <w:rsid w:val="00653E38"/>
    <w:rsid w:val="00671231"/>
    <w:rsid w:val="0068019C"/>
    <w:rsid w:val="00691D92"/>
    <w:rsid w:val="00692D87"/>
    <w:rsid w:val="006D4F84"/>
    <w:rsid w:val="006F3DFC"/>
    <w:rsid w:val="006F56E0"/>
    <w:rsid w:val="00712392"/>
    <w:rsid w:val="00717C97"/>
    <w:rsid w:val="007625F1"/>
    <w:rsid w:val="007A1BDC"/>
    <w:rsid w:val="007A25F9"/>
    <w:rsid w:val="007A3279"/>
    <w:rsid w:val="007A70F2"/>
    <w:rsid w:val="007B528F"/>
    <w:rsid w:val="007D5377"/>
    <w:rsid w:val="0080748A"/>
    <w:rsid w:val="00817A96"/>
    <w:rsid w:val="0089131C"/>
    <w:rsid w:val="008D2B1A"/>
    <w:rsid w:val="00906E59"/>
    <w:rsid w:val="0091719B"/>
    <w:rsid w:val="0092703A"/>
    <w:rsid w:val="00945325"/>
    <w:rsid w:val="00970447"/>
    <w:rsid w:val="00971F4D"/>
    <w:rsid w:val="009807CB"/>
    <w:rsid w:val="00995802"/>
    <w:rsid w:val="009A0760"/>
    <w:rsid w:val="00A0723A"/>
    <w:rsid w:val="00A1357B"/>
    <w:rsid w:val="00AA323D"/>
    <w:rsid w:val="00AA4FCC"/>
    <w:rsid w:val="00AB03DD"/>
    <w:rsid w:val="00AE7A43"/>
    <w:rsid w:val="00B0336C"/>
    <w:rsid w:val="00B07D73"/>
    <w:rsid w:val="00B14129"/>
    <w:rsid w:val="00B2047A"/>
    <w:rsid w:val="00B650AE"/>
    <w:rsid w:val="00B95BCD"/>
    <w:rsid w:val="00BA4741"/>
    <w:rsid w:val="00BC1388"/>
    <w:rsid w:val="00C330EF"/>
    <w:rsid w:val="00C56293"/>
    <w:rsid w:val="00C855E4"/>
    <w:rsid w:val="00C968E7"/>
    <w:rsid w:val="00CD5C39"/>
    <w:rsid w:val="00D21CF0"/>
    <w:rsid w:val="00D401F6"/>
    <w:rsid w:val="00D409D0"/>
    <w:rsid w:val="00D870C6"/>
    <w:rsid w:val="00D94AAB"/>
    <w:rsid w:val="00DB7FDF"/>
    <w:rsid w:val="00DC5E7B"/>
    <w:rsid w:val="00DE0B64"/>
    <w:rsid w:val="00E854FD"/>
    <w:rsid w:val="00E876F3"/>
    <w:rsid w:val="00EF1C66"/>
    <w:rsid w:val="00F309B6"/>
    <w:rsid w:val="00FA054A"/>
    <w:rsid w:val="00FA11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15:docId w15:val="{51458212-799B-4487-88D7-BE80834B2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1"/>
    <w:qFormat/>
    <w:rsid w:val="00AA4F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A4F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1"/>
    <w:unhideWhenUsed/>
    <w:qFormat/>
    <w:rsid w:val="00AA4FCC"/>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1"/>
    <w:unhideWhenUsed/>
    <w:qFormat/>
    <w:rsid w:val="00AA4FC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1"/>
    <w:unhideWhenUsed/>
    <w:qFormat/>
    <w:rsid w:val="00AA4FCC"/>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1"/>
    <w:unhideWhenUsed/>
    <w:qFormat/>
    <w:rsid w:val="00AA4F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1"/>
    <w:unhideWhenUsed/>
    <w:qFormat/>
    <w:rsid w:val="00AA4FC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link w:val="Ttulo8Car"/>
    <w:uiPriority w:val="1"/>
    <w:qFormat/>
    <w:rsid w:val="00AA4FCC"/>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AA4FCC"/>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AA4FCC"/>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AA4FC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1"/>
    <w:rsid w:val="00AA4FCC"/>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1"/>
    <w:rsid w:val="00AA4FCC"/>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1"/>
    <w:rsid w:val="00AA4FCC"/>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1"/>
    <w:rsid w:val="00AA4FCC"/>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1"/>
    <w:rsid w:val="00AA4FC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1"/>
    <w:rsid w:val="00AA4FCC"/>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AA4FCC"/>
    <w:rPr>
      <w:rFonts w:ascii="Tw Cen MT" w:eastAsia="Tw Cen MT" w:hAnsi="Tw Cen MT"/>
      <w:sz w:val="30"/>
      <w:szCs w:val="30"/>
      <w:lang w:val="en-US"/>
    </w:rPr>
  </w:style>
  <w:style w:type="table" w:styleId="Tablaconcuadrcula">
    <w:name w:val="Table Grid"/>
    <w:basedOn w:val="Tablanormal"/>
    <w:uiPriority w:val="59"/>
    <w:rsid w:val="00AA4FCC"/>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A4F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4FCC"/>
    <w:rPr>
      <w:rFonts w:ascii="Tahoma" w:hAnsi="Tahoma" w:cs="Tahoma"/>
      <w:sz w:val="16"/>
      <w:szCs w:val="16"/>
    </w:rPr>
  </w:style>
  <w:style w:type="paragraph" w:styleId="Sinespaciado">
    <w:name w:val="No Spacing"/>
    <w:link w:val="SinespaciadoCar"/>
    <w:uiPriority w:val="1"/>
    <w:qFormat/>
    <w:rsid w:val="00AA4FCC"/>
    <w:pPr>
      <w:spacing w:after="0" w:line="240" w:lineRule="auto"/>
    </w:pPr>
    <w:rPr>
      <w:rFonts w:ascii="Calibri" w:eastAsia="Calibri" w:hAnsi="Calibri" w:cs="Times New Roman"/>
    </w:rPr>
  </w:style>
  <w:style w:type="paragraph" w:styleId="Textoindependiente">
    <w:name w:val="Body Text"/>
    <w:basedOn w:val="Normal"/>
    <w:link w:val="TextoindependienteCar"/>
    <w:unhideWhenUsed/>
    <w:rsid w:val="00AA4FCC"/>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
    <w:name w:val="Texto independiente Car"/>
    <w:basedOn w:val="Fuentedeprrafopredeter"/>
    <w:link w:val="Textoindependiente"/>
    <w:rsid w:val="00AA4FCC"/>
    <w:rPr>
      <w:rFonts w:ascii="Times New Roman" w:eastAsia="Times New Roman" w:hAnsi="Times New Roman" w:cs="Times New Roman"/>
      <w:b/>
      <w:bCs/>
      <w:sz w:val="24"/>
      <w:szCs w:val="24"/>
      <w:lang w:eastAsia="es-ES"/>
    </w:rPr>
  </w:style>
  <w:style w:type="paragraph" w:styleId="Encabezado">
    <w:name w:val="header"/>
    <w:basedOn w:val="Normal"/>
    <w:link w:val="EncabezadoCar"/>
    <w:uiPriority w:val="99"/>
    <w:unhideWhenUsed/>
    <w:rsid w:val="00AA4FC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A4FCC"/>
  </w:style>
  <w:style w:type="paragraph" w:styleId="Piedepgina">
    <w:name w:val="footer"/>
    <w:basedOn w:val="Normal"/>
    <w:link w:val="PiedepginaCar"/>
    <w:uiPriority w:val="99"/>
    <w:unhideWhenUsed/>
    <w:rsid w:val="00AA4FC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A4FCC"/>
  </w:style>
  <w:style w:type="paragraph" w:styleId="Listaconvietas">
    <w:name w:val="List Bullet"/>
    <w:basedOn w:val="Normal"/>
    <w:uiPriority w:val="99"/>
    <w:unhideWhenUsed/>
    <w:rsid w:val="00AA4FCC"/>
    <w:pPr>
      <w:tabs>
        <w:tab w:val="num" w:pos="360"/>
      </w:tabs>
      <w:ind w:left="360" w:hanging="360"/>
      <w:contextualSpacing/>
    </w:pPr>
  </w:style>
  <w:style w:type="character" w:styleId="Hipervnculo">
    <w:name w:val="Hyperlink"/>
    <w:basedOn w:val="Fuentedeprrafopredeter"/>
    <w:uiPriority w:val="99"/>
    <w:unhideWhenUsed/>
    <w:rsid w:val="00AA4FCC"/>
    <w:rPr>
      <w:color w:val="0000FF"/>
      <w:u w:val="single"/>
    </w:rPr>
  </w:style>
  <w:style w:type="character" w:styleId="Hipervnculovisitado">
    <w:name w:val="FollowedHyperlink"/>
    <w:basedOn w:val="Fuentedeprrafopredeter"/>
    <w:uiPriority w:val="99"/>
    <w:semiHidden/>
    <w:unhideWhenUsed/>
    <w:rsid w:val="00AA4FCC"/>
    <w:rPr>
      <w:color w:val="800080"/>
      <w:u w:val="single"/>
    </w:rPr>
  </w:style>
  <w:style w:type="paragraph" w:customStyle="1" w:styleId="xl65">
    <w:name w:val="xl65"/>
    <w:basedOn w:val="Normal"/>
    <w:rsid w:val="00AA4FCC"/>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AA4F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AA4F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AA4FCC"/>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AA4FCC"/>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AA4F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AA4F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AA4FCC"/>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AA4F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AA4F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AA4F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AA4F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AA4F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AA4F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AA4F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AA4F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AA4F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AA4F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AA4F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AA4F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AA4FC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AA4F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AA4F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AA4F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AA4F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AA4FCC"/>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AA4FCC"/>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AA4F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AA4F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AA4FC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AA4FC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AA4FCC"/>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AA4F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AA4F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AA4F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AA4FCC"/>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AA4FCC"/>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AA4FCC"/>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AA4FCC"/>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AA4FCC"/>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AA4FCC"/>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AA4FCC"/>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AA4FCC"/>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AA4FCC"/>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AA4FCC"/>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AA4FCC"/>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AA4FCC"/>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AA4FCC"/>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AA4FCC"/>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AA4FC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AA4FC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AA4FCC"/>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AA4FCC"/>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AA4FCC"/>
    <w:pPr>
      <w:ind w:left="720"/>
      <w:contextualSpacing/>
    </w:pPr>
  </w:style>
  <w:style w:type="table" w:customStyle="1" w:styleId="Tablaconcuadrcula1">
    <w:name w:val="Tabla con cuadrícula1"/>
    <w:basedOn w:val="Tablanormal"/>
    <w:next w:val="Tablaconcuadrcula"/>
    <w:uiPriority w:val="59"/>
    <w:rsid w:val="00AA4FCC"/>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AA4FCC"/>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esto">
    <w:name w:val="Title"/>
    <w:basedOn w:val="Normal"/>
    <w:next w:val="Normal"/>
    <w:link w:val="PuestoCar"/>
    <w:uiPriority w:val="10"/>
    <w:qFormat/>
    <w:rsid w:val="00AA4F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A4FCC"/>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AA4F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AA4FCC"/>
    <w:rPr>
      <w:rFonts w:asciiTheme="majorHAnsi" w:eastAsiaTheme="majorEastAsia" w:hAnsiTheme="majorHAnsi" w:cstheme="majorBidi"/>
      <w:i/>
      <w:iCs/>
      <w:color w:val="4F81BD" w:themeColor="accent1"/>
      <w:spacing w:val="15"/>
      <w:sz w:val="24"/>
      <w:szCs w:val="24"/>
    </w:rPr>
  </w:style>
  <w:style w:type="paragraph" w:customStyle="1" w:styleId="Instruccionesenvocorreo">
    <w:name w:val="Instrucciones envío correo"/>
    <w:basedOn w:val="Normal"/>
    <w:rsid w:val="00AA4FCC"/>
  </w:style>
  <w:style w:type="numbering" w:customStyle="1" w:styleId="Sinlista1">
    <w:name w:val="Sin lista1"/>
    <w:next w:val="Sinlista"/>
    <w:uiPriority w:val="99"/>
    <w:semiHidden/>
    <w:unhideWhenUsed/>
    <w:rsid w:val="00AA4FCC"/>
  </w:style>
  <w:style w:type="character" w:styleId="nfasis">
    <w:name w:val="Emphasis"/>
    <w:basedOn w:val="Fuentedeprrafopredeter"/>
    <w:uiPriority w:val="20"/>
    <w:qFormat/>
    <w:rsid w:val="00AA4FCC"/>
    <w:rPr>
      <w:i/>
      <w:iCs/>
    </w:rPr>
  </w:style>
  <w:style w:type="paragraph" w:styleId="Textonotaalfinal">
    <w:name w:val="endnote text"/>
    <w:basedOn w:val="Normal"/>
    <w:link w:val="TextonotaalfinalCar"/>
    <w:uiPriority w:val="99"/>
    <w:semiHidden/>
    <w:unhideWhenUsed/>
    <w:rsid w:val="00AA4FC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A4FCC"/>
    <w:rPr>
      <w:sz w:val="20"/>
      <w:szCs w:val="20"/>
    </w:rPr>
  </w:style>
  <w:style w:type="character" w:styleId="Refdenotaalfinal">
    <w:name w:val="endnote reference"/>
    <w:basedOn w:val="Fuentedeprrafopredeter"/>
    <w:uiPriority w:val="99"/>
    <w:semiHidden/>
    <w:unhideWhenUsed/>
    <w:rsid w:val="00AA4FCC"/>
    <w:rPr>
      <w:vertAlign w:val="superscript"/>
    </w:rPr>
  </w:style>
  <w:style w:type="paragraph" w:styleId="NormalWeb">
    <w:name w:val="Normal (Web)"/>
    <w:basedOn w:val="Normal"/>
    <w:uiPriority w:val="99"/>
    <w:unhideWhenUsed/>
    <w:rsid w:val="00AA4FC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AA4FCC"/>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AA4FCC"/>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andra">
    <w:name w:val="Sandra"/>
    <w:basedOn w:val="Ttulo1"/>
    <w:next w:val="Ttulo1"/>
    <w:link w:val="SandraCar"/>
    <w:qFormat/>
    <w:rsid w:val="00AA4FCC"/>
    <w:pPr>
      <w:spacing w:before="100" w:beforeAutospacing="1" w:after="100" w:afterAutospacing="1" w:line="360" w:lineRule="auto"/>
      <w:ind w:firstLine="709"/>
      <w:jc w:val="center"/>
    </w:pPr>
    <w:rPr>
      <w:rFonts w:ascii="Comic Sans MS" w:eastAsia="Times New Roman" w:hAnsi="Comic Sans MS" w:cs="Times New Roman"/>
      <w:color w:val="92D050"/>
      <w:sz w:val="24"/>
      <w:lang w:eastAsia="es-ES"/>
    </w:rPr>
  </w:style>
  <w:style w:type="character" w:customStyle="1" w:styleId="SandraCar">
    <w:name w:val="Sandra Car"/>
    <w:basedOn w:val="Fuentedeprrafopredeter"/>
    <w:link w:val="Sandra"/>
    <w:rsid w:val="00AA4FCC"/>
    <w:rPr>
      <w:rFonts w:ascii="Comic Sans MS" w:eastAsia="Times New Roman" w:hAnsi="Comic Sans MS" w:cs="Times New Roman"/>
      <w:b/>
      <w:bCs/>
      <w:color w:val="92D050"/>
      <w:sz w:val="24"/>
      <w:szCs w:val="28"/>
      <w:lang w:eastAsia="es-ES"/>
    </w:rPr>
  </w:style>
  <w:style w:type="numbering" w:customStyle="1" w:styleId="Sinlista2">
    <w:name w:val="Sin lista2"/>
    <w:next w:val="Sinlista"/>
    <w:uiPriority w:val="99"/>
    <w:semiHidden/>
    <w:unhideWhenUsed/>
    <w:rsid w:val="00AA4FCC"/>
  </w:style>
  <w:style w:type="character" w:customStyle="1" w:styleId="apple-converted-space">
    <w:name w:val="apple-converted-space"/>
    <w:basedOn w:val="Fuentedeprrafopredeter"/>
    <w:rsid w:val="00AA4FCC"/>
  </w:style>
  <w:style w:type="table" w:customStyle="1" w:styleId="Tablaconcuadrcula11">
    <w:name w:val="Tabla con cuadrícula11"/>
    <w:basedOn w:val="Tablanormal"/>
    <w:next w:val="Tablaconcuadrcula"/>
    <w:uiPriority w:val="39"/>
    <w:rsid w:val="00AA4FCC"/>
    <w:pPr>
      <w:spacing w:after="0" w:line="240" w:lineRule="auto"/>
    </w:pPr>
    <w:rPr>
      <w:rFonts w:eastAsiaTheme="minorEastAsia"/>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AA4FCC"/>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AA4FCC"/>
    <w:rPr>
      <w:rFonts w:ascii="Tahoma" w:hAnsi="Tahoma" w:cs="Tahoma"/>
      <w:sz w:val="16"/>
      <w:szCs w:val="16"/>
    </w:rPr>
  </w:style>
  <w:style w:type="character" w:customStyle="1" w:styleId="SinespaciadoCar">
    <w:name w:val="Sin espaciado Car"/>
    <w:link w:val="Sinespaciado"/>
    <w:uiPriority w:val="1"/>
    <w:locked/>
    <w:rsid w:val="00AA4FCC"/>
    <w:rPr>
      <w:rFonts w:ascii="Calibri" w:eastAsia="Calibri" w:hAnsi="Calibri" w:cs="Times New Roman"/>
    </w:rPr>
  </w:style>
  <w:style w:type="character" w:customStyle="1" w:styleId="TextoindependienteCar1">
    <w:name w:val="Texto independiente Car1"/>
    <w:basedOn w:val="Fuentedeprrafopredeter"/>
    <w:semiHidden/>
    <w:rsid w:val="00AA4FCC"/>
  </w:style>
  <w:style w:type="paragraph" w:customStyle="1" w:styleId="Style1">
    <w:name w:val="Style1"/>
    <w:basedOn w:val="Normal"/>
    <w:uiPriority w:val="99"/>
    <w:rsid w:val="00AA4FCC"/>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tyle2">
    <w:name w:val="Style2"/>
    <w:basedOn w:val="Normal"/>
    <w:uiPriority w:val="99"/>
    <w:rsid w:val="00AA4FCC"/>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tyle3">
    <w:name w:val="Style3"/>
    <w:basedOn w:val="Normal"/>
    <w:uiPriority w:val="99"/>
    <w:rsid w:val="00AA4FCC"/>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tyle5">
    <w:name w:val="Style5"/>
    <w:basedOn w:val="Normal"/>
    <w:uiPriority w:val="99"/>
    <w:rsid w:val="00AA4FCC"/>
    <w:pPr>
      <w:widowControl w:val="0"/>
      <w:autoSpaceDE w:val="0"/>
      <w:autoSpaceDN w:val="0"/>
      <w:adjustRightInd w:val="0"/>
      <w:spacing w:after="0" w:line="266" w:lineRule="exact"/>
      <w:jc w:val="center"/>
    </w:pPr>
    <w:rPr>
      <w:rFonts w:ascii="Candara" w:eastAsiaTheme="minorEastAsia" w:hAnsi="Candara"/>
      <w:sz w:val="24"/>
      <w:szCs w:val="24"/>
      <w:lang w:eastAsia="es-ES"/>
    </w:rPr>
  </w:style>
  <w:style w:type="paragraph" w:customStyle="1" w:styleId="Style6">
    <w:name w:val="Style6"/>
    <w:basedOn w:val="Normal"/>
    <w:uiPriority w:val="99"/>
    <w:rsid w:val="00AA4FCC"/>
    <w:pPr>
      <w:widowControl w:val="0"/>
      <w:autoSpaceDE w:val="0"/>
      <w:autoSpaceDN w:val="0"/>
      <w:adjustRightInd w:val="0"/>
      <w:spacing w:after="0" w:line="240" w:lineRule="auto"/>
    </w:pPr>
    <w:rPr>
      <w:rFonts w:ascii="Candara" w:eastAsiaTheme="minorEastAsia" w:hAnsi="Candara"/>
      <w:sz w:val="24"/>
      <w:szCs w:val="24"/>
      <w:lang w:eastAsia="es-ES"/>
    </w:rPr>
  </w:style>
  <w:style w:type="paragraph" w:customStyle="1" w:styleId="Style7">
    <w:name w:val="Style7"/>
    <w:basedOn w:val="Normal"/>
    <w:uiPriority w:val="99"/>
    <w:rsid w:val="00AA4FCC"/>
    <w:pPr>
      <w:widowControl w:val="0"/>
      <w:autoSpaceDE w:val="0"/>
      <w:autoSpaceDN w:val="0"/>
      <w:adjustRightInd w:val="0"/>
      <w:spacing w:after="0" w:line="269" w:lineRule="exact"/>
      <w:jc w:val="both"/>
    </w:pPr>
    <w:rPr>
      <w:rFonts w:ascii="Candara" w:eastAsiaTheme="minorEastAsia" w:hAnsi="Candara"/>
      <w:sz w:val="24"/>
      <w:szCs w:val="24"/>
      <w:lang w:eastAsia="es-ES"/>
    </w:rPr>
  </w:style>
  <w:style w:type="character" w:customStyle="1" w:styleId="FontStyle13">
    <w:name w:val="Font Style13"/>
    <w:basedOn w:val="Fuentedeprrafopredeter"/>
    <w:uiPriority w:val="99"/>
    <w:rsid w:val="00AA4FCC"/>
    <w:rPr>
      <w:rFonts w:ascii="Angsana New" w:hAnsi="Angsana New" w:cs="Angsana New"/>
      <w:sz w:val="34"/>
      <w:szCs w:val="34"/>
    </w:rPr>
  </w:style>
  <w:style w:type="paragraph" w:customStyle="1" w:styleId="Style8">
    <w:name w:val="Style8"/>
    <w:basedOn w:val="Normal"/>
    <w:uiPriority w:val="99"/>
    <w:rsid w:val="00AA4FCC"/>
    <w:pPr>
      <w:widowControl w:val="0"/>
      <w:autoSpaceDE w:val="0"/>
      <w:autoSpaceDN w:val="0"/>
      <w:adjustRightInd w:val="0"/>
      <w:spacing w:after="0" w:line="240" w:lineRule="exact"/>
    </w:pPr>
    <w:rPr>
      <w:rFonts w:ascii="Trebuchet MS" w:eastAsiaTheme="minorEastAsia" w:hAnsi="Trebuchet MS"/>
      <w:sz w:val="24"/>
      <w:szCs w:val="24"/>
      <w:lang w:eastAsia="es-ES"/>
    </w:rPr>
  </w:style>
  <w:style w:type="paragraph" w:customStyle="1" w:styleId="Style9">
    <w:name w:val="Style9"/>
    <w:basedOn w:val="Normal"/>
    <w:uiPriority w:val="99"/>
    <w:rsid w:val="00AA4FCC"/>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0">
    <w:name w:val="Style10"/>
    <w:basedOn w:val="Normal"/>
    <w:uiPriority w:val="99"/>
    <w:rsid w:val="00AA4FCC"/>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1">
    <w:name w:val="Style11"/>
    <w:basedOn w:val="Normal"/>
    <w:uiPriority w:val="99"/>
    <w:rsid w:val="00AA4FCC"/>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2">
    <w:name w:val="Style12"/>
    <w:basedOn w:val="Normal"/>
    <w:uiPriority w:val="99"/>
    <w:rsid w:val="00AA4FCC"/>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3">
    <w:name w:val="Style13"/>
    <w:basedOn w:val="Normal"/>
    <w:uiPriority w:val="99"/>
    <w:rsid w:val="00AA4FCC"/>
    <w:pPr>
      <w:widowControl w:val="0"/>
      <w:autoSpaceDE w:val="0"/>
      <w:autoSpaceDN w:val="0"/>
      <w:adjustRightInd w:val="0"/>
      <w:spacing w:after="0" w:line="240" w:lineRule="auto"/>
    </w:pPr>
    <w:rPr>
      <w:rFonts w:ascii="Trebuchet MS" w:eastAsiaTheme="minorEastAsia" w:hAnsi="Trebuchet MS"/>
      <w:sz w:val="24"/>
      <w:szCs w:val="24"/>
      <w:lang w:eastAsia="es-ES"/>
    </w:rPr>
  </w:style>
  <w:style w:type="paragraph" w:customStyle="1" w:styleId="Style14">
    <w:name w:val="Style14"/>
    <w:basedOn w:val="Normal"/>
    <w:uiPriority w:val="99"/>
    <w:rsid w:val="00AA4FCC"/>
    <w:pPr>
      <w:widowControl w:val="0"/>
      <w:autoSpaceDE w:val="0"/>
      <w:autoSpaceDN w:val="0"/>
      <w:adjustRightInd w:val="0"/>
      <w:spacing w:after="0" w:line="240" w:lineRule="auto"/>
    </w:pPr>
    <w:rPr>
      <w:rFonts w:ascii="Trebuchet MS" w:eastAsiaTheme="minorEastAsia" w:hAnsi="Trebuchet MS"/>
      <w:sz w:val="24"/>
      <w:szCs w:val="24"/>
      <w:lang w:eastAsia="es-ES"/>
    </w:rPr>
  </w:style>
  <w:style w:type="character" w:customStyle="1" w:styleId="FontStyle16">
    <w:name w:val="Font Style16"/>
    <w:basedOn w:val="Fuentedeprrafopredeter"/>
    <w:uiPriority w:val="99"/>
    <w:rsid w:val="00AA4FCC"/>
    <w:rPr>
      <w:rFonts w:ascii="Trebuchet MS" w:hAnsi="Trebuchet MS" w:cs="Trebuchet MS"/>
      <w:b/>
      <w:bCs/>
      <w:spacing w:val="-10"/>
      <w:sz w:val="22"/>
      <w:szCs w:val="22"/>
    </w:rPr>
  </w:style>
  <w:style w:type="character" w:customStyle="1" w:styleId="FontStyle17">
    <w:name w:val="Font Style17"/>
    <w:basedOn w:val="Fuentedeprrafopredeter"/>
    <w:uiPriority w:val="99"/>
    <w:rsid w:val="00AA4FCC"/>
    <w:rPr>
      <w:rFonts w:ascii="SimSun" w:eastAsia="SimSun" w:cs="SimSun"/>
      <w:b/>
      <w:bCs/>
      <w:sz w:val="20"/>
      <w:szCs w:val="20"/>
    </w:rPr>
  </w:style>
  <w:style w:type="character" w:customStyle="1" w:styleId="FontStyle18">
    <w:name w:val="Font Style18"/>
    <w:basedOn w:val="Fuentedeprrafopredeter"/>
    <w:uiPriority w:val="99"/>
    <w:rsid w:val="00AA4FCC"/>
    <w:rPr>
      <w:rFonts w:ascii="Trebuchet MS" w:hAnsi="Trebuchet MS" w:cs="Trebuchet MS"/>
      <w:sz w:val="14"/>
      <w:szCs w:val="14"/>
    </w:rPr>
  </w:style>
  <w:style w:type="character" w:customStyle="1" w:styleId="FontStyle19">
    <w:name w:val="Font Style19"/>
    <w:basedOn w:val="Fuentedeprrafopredeter"/>
    <w:uiPriority w:val="99"/>
    <w:rsid w:val="00AA4FCC"/>
    <w:rPr>
      <w:rFonts w:ascii="Trebuchet MS" w:hAnsi="Trebuchet MS" w:cs="Trebuchet MS"/>
      <w:b/>
      <w:bCs/>
      <w:sz w:val="12"/>
      <w:szCs w:val="12"/>
    </w:rPr>
  </w:style>
  <w:style w:type="character" w:customStyle="1" w:styleId="FontStyle20">
    <w:name w:val="Font Style20"/>
    <w:basedOn w:val="Fuentedeprrafopredeter"/>
    <w:uiPriority w:val="99"/>
    <w:rsid w:val="00AA4FCC"/>
    <w:rPr>
      <w:rFonts w:ascii="Trebuchet MS" w:hAnsi="Trebuchet MS" w:cs="Trebuchet MS"/>
      <w:sz w:val="14"/>
      <w:szCs w:val="14"/>
    </w:rPr>
  </w:style>
  <w:style w:type="character" w:customStyle="1" w:styleId="FontStyle21">
    <w:name w:val="Font Style21"/>
    <w:basedOn w:val="Fuentedeprrafopredeter"/>
    <w:uiPriority w:val="99"/>
    <w:rsid w:val="00AA4FCC"/>
    <w:rPr>
      <w:rFonts w:ascii="Trebuchet MS" w:hAnsi="Trebuchet MS" w:cs="Trebuchet MS"/>
      <w:b/>
      <w:bCs/>
      <w:sz w:val="16"/>
      <w:szCs w:val="16"/>
    </w:rPr>
  </w:style>
  <w:style w:type="character" w:customStyle="1" w:styleId="FontStyle22">
    <w:name w:val="Font Style22"/>
    <w:basedOn w:val="Fuentedeprrafopredeter"/>
    <w:uiPriority w:val="99"/>
    <w:rsid w:val="00AA4FCC"/>
    <w:rPr>
      <w:rFonts w:ascii="Trebuchet MS" w:hAnsi="Trebuchet MS" w:cs="Trebuchet MS"/>
      <w:b/>
      <w:bCs/>
      <w:sz w:val="14"/>
      <w:szCs w:val="14"/>
    </w:rPr>
  </w:style>
  <w:style w:type="character" w:customStyle="1" w:styleId="FontStyle23">
    <w:name w:val="Font Style23"/>
    <w:basedOn w:val="Fuentedeprrafopredeter"/>
    <w:uiPriority w:val="99"/>
    <w:rsid w:val="00AA4FCC"/>
    <w:rPr>
      <w:rFonts w:ascii="Trebuchet MS" w:hAnsi="Trebuchet MS" w:cs="Trebuchet MS"/>
      <w:b/>
      <w:bCs/>
      <w:sz w:val="10"/>
      <w:szCs w:val="10"/>
    </w:rPr>
  </w:style>
  <w:style w:type="character" w:customStyle="1" w:styleId="FontStyle24">
    <w:name w:val="Font Style24"/>
    <w:basedOn w:val="Fuentedeprrafopredeter"/>
    <w:uiPriority w:val="99"/>
    <w:rsid w:val="00AA4FCC"/>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AA4FCC"/>
    <w:rPr>
      <w:rFonts w:ascii="Arial Black" w:hAnsi="Arial Black" w:cs="Arial Black"/>
      <w:i/>
      <w:iCs/>
      <w:spacing w:val="20"/>
      <w:sz w:val="14"/>
      <w:szCs w:val="14"/>
    </w:rPr>
  </w:style>
  <w:style w:type="character" w:customStyle="1" w:styleId="FontStyle27">
    <w:name w:val="Font Style27"/>
    <w:basedOn w:val="Fuentedeprrafopredeter"/>
    <w:uiPriority w:val="99"/>
    <w:rsid w:val="00AA4FCC"/>
    <w:rPr>
      <w:rFonts w:ascii="Trebuchet MS" w:hAnsi="Trebuchet MS" w:cs="Trebuchet MS"/>
      <w:sz w:val="14"/>
      <w:szCs w:val="14"/>
    </w:rPr>
  </w:style>
  <w:style w:type="character" w:customStyle="1" w:styleId="FontStyle28">
    <w:name w:val="Font Style28"/>
    <w:basedOn w:val="Fuentedeprrafopredeter"/>
    <w:uiPriority w:val="99"/>
    <w:rsid w:val="00AA4FCC"/>
    <w:rPr>
      <w:rFonts w:ascii="Trebuchet MS" w:hAnsi="Trebuchet MS" w:cs="Trebuchet MS"/>
      <w:b/>
      <w:bCs/>
      <w:spacing w:val="-10"/>
      <w:sz w:val="14"/>
      <w:szCs w:val="14"/>
    </w:rPr>
  </w:style>
  <w:style w:type="paragraph" w:customStyle="1" w:styleId="xgmail-msolistparagraph">
    <w:name w:val="x_gmail-msolistparagraph"/>
    <w:basedOn w:val="Normal"/>
    <w:rsid w:val="00AA4FC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AA4FCC"/>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AA4FCC"/>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AA4FCC"/>
    <w:rPr>
      <w:b/>
      <w:bCs/>
    </w:rPr>
  </w:style>
  <w:style w:type="table" w:customStyle="1" w:styleId="Tablaconcuadrcula3">
    <w:name w:val="Tabla con cuadrícula3"/>
    <w:basedOn w:val="Tablanormal"/>
    <w:next w:val="Tablaconcuadrcula"/>
    <w:uiPriority w:val="59"/>
    <w:rsid w:val="00AA4FCC"/>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AA4FCC"/>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AA4FCC"/>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AA4FCC"/>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AA4FCC"/>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AA4FCC"/>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AA4FCC"/>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AA4FCC"/>
    <w:pPr>
      <w:spacing w:after="0" w:line="240" w:lineRule="auto"/>
    </w:pPr>
  </w:style>
  <w:style w:type="table" w:customStyle="1" w:styleId="Tablaconcuadrcula22">
    <w:name w:val="Tabla con cuadrícula22"/>
    <w:basedOn w:val="Tablanormal"/>
    <w:next w:val="Tablaconcuadrcula"/>
    <w:uiPriority w:val="59"/>
    <w:rsid w:val="00AA4FCC"/>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AA4FCC"/>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AA4FC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AA4FCC"/>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AA4FCC"/>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AA4FCC"/>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AA4FCC"/>
  </w:style>
  <w:style w:type="table" w:customStyle="1" w:styleId="Tablaconcuadrcula1111">
    <w:name w:val="Tabla con cuadrícula1111"/>
    <w:basedOn w:val="Tablanormal"/>
    <w:next w:val="Tablaconcuadrcula"/>
    <w:uiPriority w:val="39"/>
    <w:rsid w:val="00AA4FCC"/>
    <w:pPr>
      <w:spacing w:after="0" w:line="240" w:lineRule="auto"/>
    </w:pPr>
    <w:rPr>
      <w:rFonts w:eastAsiaTheme="minorEastAsia"/>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AA4FCC"/>
    <w:rPr>
      <w:sz w:val="16"/>
      <w:szCs w:val="16"/>
    </w:rPr>
  </w:style>
  <w:style w:type="paragraph" w:styleId="Textocomentario">
    <w:name w:val="annotation text"/>
    <w:basedOn w:val="Normal"/>
    <w:link w:val="TextocomentarioCar"/>
    <w:uiPriority w:val="99"/>
    <w:semiHidden/>
    <w:unhideWhenUsed/>
    <w:rsid w:val="00AA4FC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A4FCC"/>
    <w:rPr>
      <w:sz w:val="20"/>
      <w:szCs w:val="20"/>
    </w:rPr>
  </w:style>
  <w:style w:type="paragraph" w:styleId="Asuntodelcomentario">
    <w:name w:val="annotation subject"/>
    <w:basedOn w:val="Textocomentario"/>
    <w:next w:val="Textocomentario"/>
    <w:link w:val="AsuntodelcomentarioCar"/>
    <w:uiPriority w:val="99"/>
    <w:semiHidden/>
    <w:unhideWhenUsed/>
    <w:rsid w:val="00AA4FCC"/>
    <w:rPr>
      <w:b/>
      <w:bCs/>
    </w:rPr>
  </w:style>
  <w:style w:type="character" w:customStyle="1" w:styleId="AsuntodelcomentarioCar">
    <w:name w:val="Asunto del comentario Car"/>
    <w:basedOn w:val="TextocomentarioCar"/>
    <w:link w:val="Asuntodelcomentario"/>
    <w:uiPriority w:val="99"/>
    <w:semiHidden/>
    <w:rsid w:val="00AA4FCC"/>
    <w:rPr>
      <w:b/>
      <w:bCs/>
      <w:sz w:val="20"/>
      <w:szCs w:val="20"/>
    </w:rPr>
  </w:style>
  <w:style w:type="table" w:customStyle="1" w:styleId="Tablaconcuadrcula311">
    <w:name w:val="Tabla con cuadrícula311"/>
    <w:basedOn w:val="Tablanormal"/>
    <w:next w:val="Tablaconcuadrcula"/>
    <w:uiPriority w:val="59"/>
    <w:rsid w:val="00AA4FCC"/>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A4FCC"/>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AA4FCC"/>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11">
    <w:name w:val="Tabla de cuadrícula 4 - Énfasis 11"/>
    <w:basedOn w:val="Tablanormal"/>
    <w:uiPriority w:val="49"/>
    <w:rsid w:val="00530AE3"/>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s://economipedia.com/definiciones/empresa.html" TargetMode="External"/><Relationship Id="rId39" Type="http://schemas.openxmlformats.org/officeDocument/2006/relationships/image" Target="media/image31.emf"/><Relationship Id="rId21" Type="http://schemas.openxmlformats.org/officeDocument/2006/relationships/image" Target="media/image14.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image" Target="media/image53.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DD1EC-8D46-46BA-8041-6A8292E22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35793</Words>
  <Characters>196867</Characters>
  <Application>Microsoft Office Word</Application>
  <DocSecurity>0</DocSecurity>
  <Lines>1640</Lines>
  <Paragraphs>464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SECRETARIA2</dc:creator>
  <cp:lastModifiedBy>SECRETARIA 03</cp:lastModifiedBy>
  <cp:revision>14</cp:revision>
  <cp:lastPrinted>2019-09-24T17:42:00Z</cp:lastPrinted>
  <dcterms:created xsi:type="dcterms:W3CDTF">2019-08-22T17:11:00Z</dcterms:created>
  <dcterms:modified xsi:type="dcterms:W3CDTF">2020-07-03T20:06:00Z</dcterms:modified>
</cp:coreProperties>
</file>