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15A" w:rsidRPr="008F515A" w:rsidRDefault="008F515A" w:rsidP="008F515A">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Times New Roman" w:eastAsia="Calibri" w:hAnsi="Times New Roman" w:cs="Times New Roman"/>
          <w:sz w:val="28"/>
          <w:szCs w:val="28"/>
          <w:lang w:val="es-ES"/>
        </w:rPr>
      </w:pPr>
      <w:r w:rsidRPr="008F515A">
        <w:rPr>
          <w:rFonts w:ascii="Times New Roman" w:hAnsi="Times New Roman" w:cs="Times New Roman"/>
          <w:b/>
          <w:sz w:val="28"/>
          <w:szCs w:val="28"/>
        </w:rPr>
        <w:t xml:space="preserve">ACTA NÚMERO TREINTA Y UNO </w:t>
      </w:r>
      <w:r w:rsidRPr="008F515A">
        <w:rPr>
          <w:rFonts w:ascii="Times New Roman" w:hAnsi="Times New Roman" w:cs="Times New Roman"/>
          <w:sz w:val="28"/>
          <w:szCs w:val="28"/>
        </w:rPr>
        <w:t>de la Sesión Ordinaria celebrada en la Sala de Sesiones de la Alcaldía Municipal de esta Ciudad, de las nueve horas del día lunes veinte de julio del año dos mil veinte, convocada y presidida por el señor Alcalde Municipal de Apopa, Coronel José Santiago Zelaya Domínguez; están presentes los señores:</w:t>
      </w:r>
      <w:r w:rsidRPr="008F515A">
        <w:rPr>
          <w:rFonts w:ascii="Times New Roman" w:hAnsi="Times New Roman" w:cs="Times New Roman"/>
          <w:sz w:val="28"/>
          <w:szCs w:val="28"/>
          <w:lang w:val="es-ES"/>
        </w:rPr>
        <w:t xml:space="preserve"> </w:t>
      </w:r>
      <w:r w:rsidRPr="008F515A">
        <w:rPr>
          <w:rFonts w:ascii="Times New Roman" w:hAnsi="Times New Roman" w:cs="Times New Roman"/>
          <w:sz w:val="28"/>
          <w:szCs w:val="28"/>
        </w:rPr>
        <w:t xml:space="preserve">Coronel José Santiago Zelaya Domínguez, Alcalde Municipal; </w:t>
      </w:r>
      <w:r w:rsidRPr="008F515A">
        <w:rPr>
          <w:rFonts w:ascii="Times New Roman" w:hAnsi="Times New Roman" w:cs="Times New Roman"/>
          <w:sz w:val="28"/>
          <w:szCs w:val="28"/>
          <w:lang w:val="es-ES"/>
        </w:rPr>
        <w:t>Licenciado Darwin David Maldonado García; Síndico Municipal</w:t>
      </w:r>
      <w:r w:rsidRPr="008F515A">
        <w:rPr>
          <w:rFonts w:ascii="Times New Roman" w:hAnsi="Times New Roman" w:cs="Times New Roman"/>
          <w:sz w:val="28"/>
          <w:szCs w:val="28"/>
        </w:rPr>
        <w:t>;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Martínez; Octavo Regidor Propietario; señor  Ricardo Rubén Barrera Peña, Noveno Regidor Propietario; señora Rubenia Delfina Mira Hernández; Decima Regidora Propietaria,</w:t>
      </w:r>
      <w:r w:rsidRPr="008F515A">
        <w:rPr>
          <w:rFonts w:ascii="Times New Roman" w:hAnsi="Times New Roman" w:cs="Times New Roman"/>
          <w:sz w:val="28"/>
          <w:szCs w:val="28"/>
          <w:lang w:val="es-ES"/>
        </w:rPr>
        <w:t xml:space="preserve"> </w:t>
      </w:r>
      <w:r w:rsidRPr="008F515A">
        <w:rPr>
          <w:rFonts w:ascii="Times New Roman" w:hAnsi="Times New Roman" w:cs="Times New Roman"/>
          <w:color w:val="000000" w:themeColor="text1"/>
          <w:sz w:val="28"/>
          <w:szCs w:val="28"/>
        </w:rPr>
        <w:t xml:space="preserve">señor </w:t>
      </w:r>
      <w:r w:rsidRPr="008F515A">
        <w:rPr>
          <w:rFonts w:ascii="Times New Roman" w:hAnsi="Times New Roman" w:cs="Times New Roman"/>
          <w:sz w:val="28"/>
          <w:szCs w:val="28"/>
          <w:lang w:val="es-ES"/>
        </w:rPr>
        <w:t xml:space="preserve">Bayron Eraldo Baltazar Martínez Barahona; Undécimo Regidor Propietario; señora Blanca Lidia Sigüenza de Mejía; Duodécima Regidora Propietaria; Doctor Francisco Manuel Aquino Reyes, Primer Regidor Suplente; señor Joel Albertico López; Segundo Regidor Suplente; </w:t>
      </w:r>
      <w:r w:rsidRPr="008F515A">
        <w:rPr>
          <w:rFonts w:ascii="Times New Roman" w:hAnsi="Times New Roman" w:cs="Times New Roman"/>
          <w:sz w:val="28"/>
          <w:szCs w:val="28"/>
        </w:rPr>
        <w:t xml:space="preserve">señor José Asencio Aguilar Granados, Tercer Regidor Suplente y el señor Mario Alberto Tobar Meléndez; Cuarto Regidor Suplente. </w:t>
      </w:r>
      <w:r w:rsidRPr="008F515A">
        <w:rPr>
          <w:rFonts w:ascii="Times New Roman" w:hAnsi="Times New Roman" w:cs="Times New Roman"/>
          <w:b/>
          <w:sz w:val="28"/>
          <w:szCs w:val="28"/>
        </w:rPr>
        <w:t>Habiendo Quórum</w:t>
      </w:r>
      <w:r w:rsidRPr="008F515A">
        <w:rPr>
          <w:rFonts w:ascii="Times New Roman" w:hAnsi="Times New Roman" w:cs="Times New Roman"/>
          <w:sz w:val="28"/>
          <w:szCs w:val="28"/>
          <w:lang w:val="es-ES"/>
        </w:rPr>
        <w:t xml:space="preserve">, </w:t>
      </w:r>
      <w:r w:rsidRPr="008F515A">
        <w:rPr>
          <w:rFonts w:ascii="Times New Roman" w:hAnsi="Times New Roman" w:cs="Times New Roman"/>
          <w:sz w:val="28"/>
          <w:szCs w:val="28"/>
        </w:rPr>
        <w:t xml:space="preserve">iniciándose con la aprobación de la Agenda, y desarrollándose los demás numerales de la agenda del numeral uno al catorce incluyendo varios. </w:t>
      </w:r>
      <w:r w:rsidRPr="008F515A">
        <w:rPr>
          <w:rFonts w:ascii="Times New Roman" w:hAnsi="Times New Roman" w:cs="Times New Roman"/>
          <w:b/>
          <w:sz w:val="28"/>
          <w:szCs w:val="28"/>
        </w:rPr>
        <w:t xml:space="preserve"> </w:t>
      </w:r>
      <w:r w:rsidRPr="008F515A">
        <w:rPr>
          <w:rFonts w:ascii="Times New Roman" w:hAnsi="Times New Roman" w:cs="Times New Roman"/>
          <w:b/>
          <w:bCs/>
          <w:sz w:val="28"/>
          <w:szCs w:val="28"/>
          <w:lang w:val="es-ES"/>
        </w:rPr>
        <w:t xml:space="preserve">Seguidamente se da lectura a los informes del señor Alcalde Municipal: </w:t>
      </w:r>
      <w:r w:rsidRPr="008F515A">
        <w:rPr>
          <w:rFonts w:ascii="Times New Roman" w:hAnsi="Times New Roman" w:cs="Times New Roman"/>
          <w:b/>
          <w:sz w:val="28"/>
          <w:szCs w:val="28"/>
          <w:lang w:val="es-ES"/>
        </w:rPr>
        <w:t xml:space="preserve">VIERNES 10 JULIO 2020: </w:t>
      </w:r>
      <w:r w:rsidRPr="008F515A">
        <w:rPr>
          <w:rFonts w:ascii="Times New Roman" w:hAnsi="Times New Roman" w:cs="Times New Roman"/>
          <w:sz w:val="28"/>
          <w:szCs w:val="28"/>
          <w:lang w:val="es-ES"/>
        </w:rPr>
        <w:t xml:space="preserve">Audiencia con la Comunidad y LOT. EL RIO “DIVINA PROVIDENCIA” y  Sesión  Extraordinaria # 30. </w:t>
      </w:r>
      <w:r w:rsidRPr="008F515A">
        <w:rPr>
          <w:rFonts w:ascii="Times New Roman" w:hAnsi="Times New Roman" w:cs="Times New Roman"/>
          <w:b/>
          <w:sz w:val="28"/>
          <w:szCs w:val="28"/>
          <w:lang w:val="es-ES"/>
        </w:rPr>
        <w:t xml:space="preserve">SABADO 11 JULIO 2020: </w:t>
      </w:r>
      <w:r w:rsidRPr="008F515A">
        <w:rPr>
          <w:rFonts w:ascii="Times New Roman" w:hAnsi="Times New Roman" w:cs="Times New Roman"/>
          <w:sz w:val="28"/>
          <w:szCs w:val="28"/>
          <w:lang w:val="es-ES"/>
        </w:rPr>
        <w:t xml:space="preserve">Recorrido y supervisión en diferentes partes del municipio en el tema de desechos sólidos. </w:t>
      </w:r>
      <w:r w:rsidRPr="008F515A">
        <w:rPr>
          <w:rFonts w:ascii="Times New Roman" w:hAnsi="Times New Roman" w:cs="Times New Roman"/>
          <w:b/>
          <w:sz w:val="28"/>
          <w:szCs w:val="28"/>
          <w:lang w:val="es-ES"/>
        </w:rPr>
        <w:t xml:space="preserve">LUNES 13 JULIO 2020: </w:t>
      </w:r>
      <w:r w:rsidRPr="008F515A">
        <w:rPr>
          <w:rFonts w:ascii="Times New Roman" w:hAnsi="Times New Roman" w:cs="Times New Roman"/>
          <w:sz w:val="28"/>
          <w:szCs w:val="28"/>
          <w:lang w:val="es-ES"/>
        </w:rPr>
        <w:t xml:space="preserve">Reunión de la Comisión de Proyectos, Reunión de trabajo con la Lic. Eunice Alas/Coordinadora de Comunicaciones, Reunión de trabajo con la Ing. Blanca Machado/Coordinadora Tributaria, Reunión de trabajo con el Lic. Roque Viana/  Apoderado Judicial Legal de la Municipalidad, Reunión de trabajo con Lic. Fabiola Loucel/Jefa de la UACI, Reunión de trabajo con el Srgto. Víctor López/Director del CAM, Reunión de trabajo con el Lic. Darwin Maldonado/Sindico Mpl., Reunión de trabajo con la Lic. Tania Portillo/Secretaria Municipal, Reunión de trabajo con el Lic. Salvador Fuentes/Auditor Interno, Reunión de trabajo con Lic. Sonia </w:t>
      </w:r>
      <w:r w:rsidRPr="008F515A">
        <w:rPr>
          <w:rFonts w:ascii="Times New Roman" w:hAnsi="Times New Roman" w:cs="Times New Roman"/>
          <w:sz w:val="28"/>
          <w:szCs w:val="28"/>
          <w:lang w:val="es-ES"/>
        </w:rPr>
        <w:lastRenderedPageBreak/>
        <w:t xml:space="preserve">Guadalupe Pineda/Unidad de Planificación y Seguimiento y Firma y revisión de documentos del despacho. </w:t>
      </w:r>
      <w:r w:rsidRPr="008F515A">
        <w:rPr>
          <w:rFonts w:ascii="Times New Roman" w:hAnsi="Times New Roman" w:cs="Times New Roman"/>
          <w:b/>
          <w:sz w:val="28"/>
          <w:szCs w:val="28"/>
          <w:lang w:val="es-ES"/>
        </w:rPr>
        <w:t xml:space="preserve">MARTES 14 JULIO 2020: </w:t>
      </w:r>
      <w:r w:rsidRPr="008F515A">
        <w:rPr>
          <w:rFonts w:ascii="Times New Roman" w:hAnsi="Times New Roman" w:cs="Times New Roman"/>
          <w:sz w:val="28"/>
          <w:szCs w:val="28"/>
          <w:lang w:val="es-ES"/>
        </w:rPr>
        <w:t xml:space="preserve">Recorrido y supervisión en diferentes partes del municipio en el tema de desechos sólidos, Reunión de trabajo con la Lic. Eunice Alas/Coordinadora de Comunicaciones, Reunión de trabajo con el Lic. Roque Viana/  Apoderado Judicial Legal de la Municipalidad, Reunión de trabajo con Lic. Francisco Moran/Gerente General y Firma y revisión de documentos del despacho. </w:t>
      </w:r>
      <w:r w:rsidRPr="008F515A">
        <w:rPr>
          <w:rFonts w:ascii="Times New Roman" w:hAnsi="Times New Roman" w:cs="Times New Roman"/>
          <w:b/>
          <w:sz w:val="28"/>
          <w:szCs w:val="28"/>
          <w:lang w:val="es-ES"/>
        </w:rPr>
        <w:t xml:space="preserve">MIERCOLES 15 JULIO 2020: </w:t>
      </w:r>
      <w:r w:rsidRPr="008F515A">
        <w:rPr>
          <w:rFonts w:ascii="Times New Roman" w:hAnsi="Times New Roman" w:cs="Times New Roman"/>
          <w:sz w:val="28"/>
          <w:szCs w:val="28"/>
          <w:lang w:val="es-ES"/>
        </w:rPr>
        <w:t xml:space="preserve">Recorrido y supervisión en diferentes partes del municipio en el tema de desechos sólidos, Reunión de trabajo con la Lic. Eunice Alas/Coordinadora de Comunicaciones, Reunión de trabajo con el Lic. Roque Viana/  Apoderado Judicial Legal de la Municipalidad y Firma y revisión de documentos del despacho. </w:t>
      </w:r>
      <w:r w:rsidRPr="008F515A">
        <w:rPr>
          <w:rFonts w:ascii="Times New Roman" w:hAnsi="Times New Roman" w:cs="Times New Roman"/>
          <w:b/>
          <w:sz w:val="28"/>
          <w:szCs w:val="28"/>
          <w:lang w:val="es-ES"/>
        </w:rPr>
        <w:t xml:space="preserve">JUEVES 16 JULIO 2020: </w:t>
      </w:r>
      <w:r w:rsidRPr="008F515A">
        <w:rPr>
          <w:rFonts w:ascii="Times New Roman" w:hAnsi="Times New Roman" w:cs="Times New Roman"/>
          <w:sz w:val="28"/>
          <w:szCs w:val="28"/>
          <w:lang w:val="es-ES"/>
        </w:rPr>
        <w:t xml:space="preserve">Reunión de COAMSS/OPAMSS. </w:t>
      </w:r>
      <w:r w:rsidRPr="008F515A">
        <w:rPr>
          <w:rFonts w:ascii="Times New Roman" w:hAnsi="Times New Roman" w:cs="Times New Roman"/>
          <w:b/>
          <w:sz w:val="28"/>
          <w:szCs w:val="28"/>
          <w:lang w:val="es-ES"/>
        </w:rPr>
        <w:t xml:space="preserve">VIERNES 17  JULIO 2020: </w:t>
      </w:r>
      <w:r w:rsidRPr="008F515A">
        <w:rPr>
          <w:rFonts w:ascii="Times New Roman" w:hAnsi="Times New Roman" w:cs="Times New Roman"/>
          <w:sz w:val="28"/>
          <w:szCs w:val="28"/>
          <w:lang w:val="es-ES"/>
        </w:rPr>
        <w:t xml:space="preserve">Firma y revisión de documentos del despacho, Recorrido y supervisión en diferentes partes del municipio en el tema de desechos sólidos, Reunión de trabajo con la Lic. Eunice Alas/Coordinadora de Comunicaciones, Reunión de trabajo con el Lic. Roque Viana/  Apoderado Judicial Legal de la Municipalidad, Reunión de trabajo con el Sargento. Víctor Thomas López/Director de CAM, Reunión de trabajo con el Tec. Rene Gamero/Sub Gerente Financiero, Reunión de trabajo con Lic. Tania Portillo /Secretaria Municipal y Reunión de trabajo con Ever Lima/Gestor de Dto. Desarrollo Económico. </w:t>
      </w:r>
      <w:r w:rsidRPr="008F515A">
        <w:rPr>
          <w:rFonts w:ascii="Times New Roman" w:hAnsi="Times New Roman" w:cs="Times New Roman"/>
          <w:b/>
          <w:sz w:val="28"/>
          <w:szCs w:val="28"/>
          <w:lang w:val="es-ES"/>
        </w:rPr>
        <w:t>Seguidamente se tomaron los siguientes Acuerdos Municipales</w:t>
      </w:r>
      <w:r w:rsidRPr="008F515A">
        <w:rPr>
          <w:rFonts w:ascii="Times New Roman" w:hAnsi="Times New Roman" w:cs="Times New Roman"/>
          <w:sz w:val="28"/>
          <w:szCs w:val="28"/>
          <w:lang w:val="es-ES"/>
        </w:rPr>
        <w:t>:</w:t>
      </w:r>
      <w:r w:rsidRPr="008F515A">
        <w:rPr>
          <w:rFonts w:ascii="Times New Roman" w:hAnsi="Times New Roman" w:cs="Times New Roman"/>
          <w:b/>
          <w:bCs/>
          <w:sz w:val="28"/>
          <w:szCs w:val="28"/>
          <w:lang w:val="es-ES"/>
        </w:rPr>
        <w:t xml:space="preserv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UNO”.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dos, de la agenda de esta Sesión.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 xml:space="preserve">UNANIMIDAD </w:t>
      </w:r>
      <w:r w:rsidRPr="008F515A">
        <w:rPr>
          <w:rFonts w:ascii="Times New Roman" w:hAnsi="Times New Roman" w:cs="Times New Roman"/>
          <w:sz w:val="28"/>
          <w:szCs w:val="28"/>
          <w:shd w:val="clear" w:color="auto" w:fill="FFFFFF" w:themeFill="background1"/>
        </w:rPr>
        <w:t xml:space="preserve"> de votos</w:t>
      </w:r>
      <w:r w:rsidRPr="008F515A">
        <w:rPr>
          <w:rFonts w:ascii="Times New Roman" w:hAnsi="Times New Roman" w:cs="Times New Roman"/>
          <w:sz w:val="28"/>
          <w:szCs w:val="28"/>
          <w:shd w:val="clear" w:color="auto" w:fill="FFFFFF" w:themeFill="background1"/>
          <w:lang w:val="es-ES"/>
        </w:rPr>
        <w:t xml:space="preserve">,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Aprobar la </w:t>
      </w:r>
      <w:r w:rsidRPr="008F515A">
        <w:rPr>
          <w:rFonts w:ascii="Times New Roman" w:hAnsi="Times New Roman" w:cs="Times New Roman"/>
          <w:b/>
          <w:sz w:val="28"/>
          <w:szCs w:val="28"/>
          <w:shd w:val="clear" w:color="auto" w:fill="FFFFFF" w:themeFill="background1"/>
        </w:rPr>
        <w:t>Agenda  Número Treinta y Uno de la Sesión Ordinaria  de fecha veinte  del mes de julio del año dos mil veinte</w:t>
      </w:r>
      <w:r w:rsidRPr="008F515A">
        <w:rPr>
          <w:rFonts w:ascii="Times New Roman" w:hAnsi="Times New Roman" w:cs="Times New Roman"/>
          <w:sz w:val="28"/>
          <w:szCs w:val="28"/>
          <w:shd w:val="clear" w:color="auto" w:fill="FFFFFF" w:themeFill="background1"/>
        </w:rPr>
        <w:t xml:space="preserve">, que consta de </w:t>
      </w:r>
      <w:r w:rsidRPr="008F515A">
        <w:rPr>
          <w:rFonts w:ascii="Times New Roman" w:hAnsi="Times New Roman" w:cs="Times New Roman"/>
          <w:b/>
          <w:sz w:val="28"/>
          <w:szCs w:val="28"/>
          <w:shd w:val="clear" w:color="auto" w:fill="FFFFFF" w:themeFill="background1"/>
        </w:rPr>
        <w:t>catorce</w:t>
      </w:r>
      <w:r w:rsidRPr="008F515A">
        <w:rPr>
          <w:rFonts w:ascii="Times New Roman" w:hAnsi="Times New Roman" w:cs="Times New Roman"/>
          <w:sz w:val="28"/>
          <w:szCs w:val="28"/>
          <w:shd w:val="clear" w:color="auto" w:fill="FFFFFF" w:themeFill="background1"/>
        </w:rPr>
        <w:t xml:space="preserve"> numerales incluyendo Varios.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hAnsi="Times New Roman" w:cs="Times New Roman"/>
          <w:b/>
          <w:bCs/>
          <w:sz w:val="28"/>
          <w:szCs w:val="28"/>
          <w:lang w:val="es-ES"/>
        </w:rPr>
        <w:t xml:space="preserve"> “ACUERDO MUNICIPAL NÚMERO DOS</w:t>
      </w:r>
      <w:r w:rsidRPr="008F515A">
        <w:rPr>
          <w:rFonts w:ascii="Times New Roman" w:hAnsi="Times New Roman" w:cs="Times New Roman"/>
          <w:bCs/>
          <w:sz w:val="28"/>
          <w:szCs w:val="28"/>
          <w:lang w:val="es-ES"/>
        </w:rPr>
        <w:t xml:space="preserve">” </w:t>
      </w:r>
      <w:r w:rsidRPr="008F515A">
        <w:rPr>
          <w:rFonts w:ascii="Times New Roman" w:hAnsi="Times New Roman" w:cs="Times New Roman"/>
          <w:sz w:val="28"/>
          <w:szCs w:val="28"/>
          <w:lang w:val="es-ES"/>
        </w:rPr>
        <w:t xml:space="preserve">El Concejo Municipal en uso de sus facultades legales, de conformidad al art. 86 inciso final, 203 y 204 de la Constitución de la República, art. 30 numeral 4) 14) art. 31 numeral 4) del Código Municipal y el articulo 4 del Decreto número 519 de fecha 13 de Junio de 1990 y publicado en el Diario Oficial número 155, tomo 307 de fecha 27 de Junio de 1990. Expuesto en el punto número once de la agenda de esta sesión, el </w:t>
      </w:r>
      <w:r w:rsidRPr="008F515A">
        <w:rPr>
          <w:rFonts w:ascii="Times New Roman" w:hAnsi="Times New Roman" w:cs="Times New Roman"/>
          <w:sz w:val="28"/>
          <w:szCs w:val="28"/>
          <w:lang w:val="es-ES"/>
        </w:rPr>
        <w:lastRenderedPageBreak/>
        <w:t xml:space="preserve">cual consiste en memorándums de fecha 13/07/2020, suscrito por la Licenciada Ana Celis Amaya de Crisóstomo/Administradora de Especies Municipales en el que solicita al Honorable Concejo Municipal Plural autorización y emisión del Acuerdo Municipal para efectuar  los procesos de la SEGUNDA COMPRA DE ESPECIES MUNICIPALES AL ISDEM, la cual corresponde al 3er. Trimestre de 2020, por un valor de </w:t>
      </w:r>
      <w:r w:rsidRPr="008F515A">
        <w:rPr>
          <w:rFonts w:ascii="Times New Roman" w:hAnsi="Times New Roman" w:cs="Times New Roman"/>
          <w:b/>
          <w:sz w:val="28"/>
          <w:szCs w:val="28"/>
          <w:lang w:val="es-ES"/>
        </w:rPr>
        <w:t>$6,050.00.</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Por</w:t>
      </w:r>
      <w:r w:rsidRPr="008F515A">
        <w:rPr>
          <w:rFonts w:ascii="Times New Roman" w:hAnsi="Times New Roman" w:cs="Times New Roman"/>
          <w:b/>
          <w:bCs/>
          <w:sz w:val="28"/>
          <w:szCs w:val="28"/>
          <w:lang w:val="es-ES"/>
        </w:rPr>
        <w:t xml:space="preserve"> UNANIMIDAD</w:t>
      </w:r>
      <w:r w:rsidRPr="008F515A">
        <w:rPr>
          <w:rFonts w:ascii="Times New Roman" w:hAnsi="Times New Roman" w:cs="Times New Roman"/>
          <w:bCs/>
          <w:sz w:val="28"/>
          <w:szCs w:val="28"/>
          <w:lang w:val="es-ES"/>
        </w:rPr>
        <w:t xml:space="preserve"> de votos. </w:t>
      </w:r>
      <w:r w:rsidRPr="008F515A">
        <w:rPr>
          <w:rFonts w:ascii="Times New Roman" w:hAnsi="Times New Roman" w:cs="Times New Roman"/>
          <w:b/>
          <w:bCs/>
          <w:sz w:val="28"/>
          <w:szCs w:val="28"/>
          <w:lang w:val="es-ES"/>
        </w:rPr>
        <w:t xml:space="preserve"> </w:t>
      </w:r>
      <w:r w:rsidRPr="008F515A">
        <w:rPr>
          <w:rFonts w:ascii="Times New Roman" w:hAnsi="Times New Roman" w:cs="Times New Roman"/>
          <w:b/>
          <w:sz w:val="28"/>
          <w:szCs w:val="28"/>
          <w:lang w:val="es-ES"/>
        </w:rPr>
        <w:t>ACUERDA</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lang w:val="es-ES"/>
        </w:rPr>
        <w:t xml:space="preserve"> Autorizar la Segunda Compra de Especies Municipales que corresponde al Tercer Trimestre del presente año. Según siguiente detalle:</w:t>
      </w: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eastAsia="Calibri" w:hAnsi="Times New Roman" w:cs="Times New Roman"/>
          <w:noProof/>
          <w:sz w:val="28"/>
          <w:szCs w:val="28"/>
          <w:lang w:eastAsia="es-SV"/>
        </w:rPr>
        <w:drawing>
          <wp:inline distT="0" distB="0" distL="0" distR="0" wp14:anchorId="7938D12D" wp14:editId="13BDABB4">
            <wp:extent cx="5755640" cy="2980996"/>
            <wp:effectExtent l="0" t="0" r="0" b="0"/>
            <wp:docPr id="1" name="Imagen 1" descr="C:\Users\SECRETARIA\Desktop\Imag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Desktop\Imagen (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9226"/>
                    <a:stretch/>
                  </pic:blipFill>
                  <pic:spPr bwMode="auto">
                    <a:xfrm>
                      <a:off x="0" y="0"/>
                      <a:ext cx="5755640" cy="2980996"/>
                    </a:xfrm>
                    <a:prstGeom prst="rect">
                      <a:avLst/>
                    </a:prstGeom>
                    <a:noFill/>
                    <a:ln>
                      <a:noFill/>
                    </a:ln>
                    <a:extLst>
                      <a:ext uri="{53640926-AAD7-44D8-BBD7-CCE9431645EC}">
                        <a14:shadowObscured xmlns:a14="http://schemas.microsoft.com/office/drawing/2010/main"/>
                      </a:ext>
                    </a:extLst>
                  </pic:spPr>
                </pic:pic>
              </a:graphicData>
            </a:graphic>
          </wp:inline>
        </w:drawing>
      </w:r>
    </w:p>
    <w:p w:rsidR="008F515A" w:rsidRPr="008F515A" w:rsidRDefault="008F515A" w:rsidP="008F515A">
      <w:pPr>
        <w:tabs>
          <w:tab w:val="left" w:pos="2347"/>
        </w:tabs>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Autorizar a la Tesorería del </w:t>
      </w:r>
      <w:r w:rsidRPr="008F515A">
        <w:rPr>
          <w:rFonts w:ascii="Times New Roman" w:eastAsia="Calibri" w:hAnsi="Times New Roman" w:cs="Times New Roman"/>
          <w:b/>
          <w:sz w:val="28"/>
          <w:szCs w:val="28"/>
          <w:lang w:val="es-ES"/>
        </w:rPr>
        <w:t>INSTITUTO SALVADOREÑO DE DESARROLLO MUNICIPAL “ISDEM”</w:t>
      </w:r>
      <w:r w:rsidRPr="008F515A">
        <w:rPr>
          <w:rFonts w:ascii="Times New Roman" w:eastAsia="Calibri" w:hAnsi="Times New Roman" w:cs="Times New Roman"/>
          <w:sz w:val="28"/>
          <w:szCs w:val="28"/>
          <w:lang w:val="es-ES"/>
        </w:rPr>
        <w:t xml:space="preserve">, para que realice los descuentos correspondientes al 25% de gastos de funcionamiento del Fondo de Desarrollo Económico y Social, en cuanto a lo solicitado de las especies municipales que se requieren para el </w:t>
      </w:r>
      <w:r w:rsidRPr="008F515A">
        <w:rPr>
          <w:rFonts w:ascii="Times New Roman" w:eastAsia="Calibri" w:hAnsi="Times New Roman" w:cs="Times New Roman"/>
          <w:b/>
          <w:sz w:val="28"/>
          <w:szCs w:val="28"/>
          <w:lang w:val="es-ES"/>
        </w:rPr>
        <w:t xml:space="preserve">Tercer Trimestre del presente año. </w:t>
      </w:r>
      <w:r w:rsidRPr="008F515A">
        <w:rPr>
          <w:rFonts w:ascii="Times New Roman" w:hAnsi="Times New Roman" w:cs="Times New Roman"/>
          <w:sz w:val="28"/>
          <w:szCs w:val="28"/>
          <w:lang w:val="es-ES"/>
        </w:rPr>
        <w:t>Fondos con aplicación al espe</w:t>
      </w:r>
      <w:r w:rsidRPr="008F515A">
        <w:rPr>
          <w:rFonts w:ascii="Times New Roman" w:hAnsi="Times New Roman" w:cs="Times New Roman"/>
          <w:sz w:val="28"/>
          <w:szCs w:val="28"/>
          <w:shd w:val="clear" w:color="auto" w:fill="FFFFFF" w:themeFill="background1"/>
          <w:lang w:val="es-ES"/>
        </w:rPr>
        <w:t>cífico y expresión Presupuestaria Municipal vigente, que</w:t>
      </w:r>
      <w:r w:rsidRPr="008F515A">
        <w:rPr>
          <w:rFonts w:ascii="Times New Roman" w:hAnsi="Times New Roman" w:cs="Times New Roman"/>
          <w:sz w:val="28"/>
          <w:szCs w:val="28"/>
          <w:lang w:val="es-ES"/>
        </w:rPr>
        <w:t xml:space="preserve"> se comprobara como lo establece el artículo 78 del Código Municipal.- </w:t>
      </w:r>
      <w:r w:rsidRPr="008F515A">
        <w:rPr>
          <w:rFonts w:ascii="Times New Roman" w:eastAsia="Calibri" w:hAnsi="Times New Roman" w:cs="Times New Roman"/>
          <w:b/>
          <w:sz w:val="28"/>
          <w:szCs w:val="28"/>
          <w:lang w:val="es-ES"/>
        </w:rPr>
        <w:t>CERTIFIQUESE Y COMUNIQUESE.-</w:t>
      </w:r>
      <w:r w:rsidRPr="008F515A">
        <w:rPr>
          <w:rFonts w:ascii="Times New Roman" w:hAnsi="Times New Roman" w:cs="Times New Roman"/>
          <w:b/>
          <w:bCs/>
          <w:sz w:val="28"/>
          <w:szCs w:val="28"/>
          <w:lang w:val="es-ES"/>
        </w:rPr>
        <w:t xml:space="preserve"> “ACUERDO MUNICIPAL NUMERO TRES”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siete de la agenda de esta Sesión, el cual consiste en la participación del </w:t>
      </w:r>
      <w:r w:rsidRPr="008F515A">
        <w:rPr>
          <w:rFonts w:ascii="Times New Roman" w:hAnsi="Times New Roman" w:cs="Times New Roman"/>
          <w:b/>
          <w:sz w:val="28"/>
          <w:szCs w:val="28"/>
          <w:lang w:val="es-ES"/>
        </w:rPr>
        <w:t xml:space="preserve">Licenciado Jonathan </w:t>
      </w:r>
      <w:r w:rsidRPr="008F515A">
        <w:rPr>
          <w:rFonts w:ascii="Times New Roman" w:hAnsi="Times New Roman" w:cs="Times New Roman"/>
          <w:b/>
          <w:sz w:val="28"/>
          <w:szCs w:val="28"/>
          <w:lang w:val="es-ES"/>
        </w:rPr>
        <w:lastRenderedPageBreak/>
        <w:t>Antonio Espinoza Salazar, Sub Gerente Administrativo,</w:t>
      </w:r>
      <w:r w:rsidRPr="008F515A">
        <w:rPr>
          <w:rFonts w:ascii="Times New Roman" w:hAnsi="Times New Roman" w:cs="Times New Roman"/>
          <w:sz w:val="28"/>
          <w:szCs w:val="28"/>
          <w:lang w:val="es-ES"/>
        </w:rPr>
        <w:t xml:space="preserve"> en la cual expone lo siguiente: Que en razón del memorándum de fecha veintitrés de julio del año dos mil veinte, el cual se hace de su conocimiento el punto número ocho de acta veintiséis de fecha trece de junio del presente año, que en su parte medular aborda nota presentada por el Dr. Francisco Manuel Aquino Reyes, actuando en carácter personal y como Funcionario Público de elección popular de este Concejo: Expresa… “En la que hace del conocimiento al pleno que en fecha once de junio del presente año, se hizo presente a esta municipalidad a realizar tramite de asentamiento de su hija en el Registro del Estadio Familiar lamentando la actitud de la Jefa Lic. Paz de los Ángeles Torres, quien se negó a hacer el respectivo asentamiento con actitud de prepotencia y altanería”.- En tal sentido el Lic. Espinoza, manifiesta que envió orden para realizar el asentamiento de la niña, no habiendo causa legal para negarse hacerlo, por lo que procedió a elaborar el oficio de fecha once de junio de dos mil veinte, informándole el Concejal en mención que la Licda. Paz de los Ángeles Lima de Torres, lo mando a la cola y no realizó dicho asentamiento el día de los hechos, constituyendo una falta muy grave al incumplir una orden escrita por su jefe inmediato sin causa justificable.- Así mismo manifiesta que cabe destacar que desde su nombramiento la Empleada Licenciada Paz de Los Ángeles Lima de Torres ha mostrado actitudes de insubordinación a la estructura jerárquica lo que ha dejado constancia en las respectivas evaluaciones al desempeño, por lo que en el presente caso y habiendo librado la respectiva Sanción administrativa al Expediente solicita: Acuerdo Municipal de traslado de Jefatura de la Empleada Paz de Los Ángeles Lima de Torres, actualmente en el Departamento de Registro del Estado Familiar, al Departamento de Catastro y Registro Tributario (vacante) y nómbrese a Juan Francisco de Asís Jefe del Departamento de Registro del Estado Familiar Interino por un Plazo de Tres Meses en lo que se realiza el Respectivo Concurso de Nombramiento. Este Concejo Municipal Plural, </w:t>
      </w:r>
      <w:r w:rsidRPr="008F515A">
        <w:rPr>
          <w:rFonts w:ascii="Times New Roman" w:hAnsi="Times New Roman" w:cs="Times New Roman"/>
          <w:b/>
          <w:sz w:val="28"/>
          <w:szCs w:val="28"/>
          <w:lang w:val="es-ES"/>
        </w:rPr>
        <w:t>CONSIDERANDO:</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w:t>
      </w:r>
      <w:r w:rsidRPr="008F515A">
        <w:rPr>
          <w:rFonts w:ascii="Times New Roman" w:hAnsi="Times New Roman" w:cs="Times New Roman"/>
          <w:sz w:val="28"/>
          <w:szCs w:val="28"/>
          <w:lang w:val="es-ES"/>
        </w:rPr>
        <w:t xml:space="preserve"> Que en la Ley de la Carrera Administrativa Municipal en su Art. 40 inciso primero y segundo,  que literalmente dice: “Los funcionarios y empleados de carrera pueden ser trasladados dentro del mismo municipio o entidad municipal, de una plaza a otra, de forma provisional o definitiva, siempre que dicho traslado no signifique rebaja de categoría o nivel y no implique disminución de condiciones de trabajo, de salario o de cualquier otro derecho”. “El traslado puede realizarse por razones de conveniencia para la </w:t>
      </w:r>
      <w:r w:rsidRPr="008F515A">
        <w:rPr>
          <w:rFonts w:ascii="Times New Roman" w:hAnsi="Times New Roman" w:cs="Times New Roman"/>
          <w:sz w:val="28"/>
          <w:szCs w:val="28"/>
          <w:lang w:val="es-ES"/>
        </w:rPr>
        <w:lastRenderedPageBreak/>
        <w:t xml:space="preserve">administración municipal, de reorganización de la institución, por necesidades eventuales de reforzamiento en áreas determinadas, o por solicitud del funcionario o empleado”. </w:t>
      </w:r>
      <w:r w:rsidRPr="008F515A">
        <w:rPr>
          <w:rFonts w:ascii="Times New Roman" w:hAnsi="Times New Roman" w:cs="Times New Roman"/>
          <w:b/>
          <w:sz w:val="28"/>
          <w:szCs w:val="28"/>
          <w:lang w:val="es-ES"/>
        </w:rPr>
        <w:t xml:space="preserve">II) </w:t>
      </w:r>
      <w:r w:rsidRPr="008F515A">
        <w:rPr>
          <w:rFonts w:ascii="Times New Roman" w:hAnsi="Times New Roman" w:cs="Times New Roman"/>
          <w:sz w:val="28"/>
          <w:szCs w:val="28"/>
          <w:lang w:val="es-ES"/>
        </w:rPr>
        <w:t xml:space="preserve">Acuerdo Municipal </w:t>
      </w:r>
      <w:proofErr w:type="spellStart"/>
      <w:r w:rsidRPr="008F515A">
        <w:rPr>
          <w:rFonts w:ascii="Times New Roman" w:hAnsi="Times New Roman" w:cs="Times New Roman"/>
          <w:sz w:val="28"/>
          <w:szCs w:val="28"/>
          <w:lang w:val="es-ES"/>
        </w:rPr>
        <w:t>numero</w:t>
      </w:r>
      <w:proofErr w:type="spellEnd"/>
      <w:r w:rsidRPr="008F515A">
        <w:rPr>
          <w:rFonts w:ascii="Times New Roman" w:hAnsi="Times New Roman" w:cs="Times New Roman"/>
          <w:sz w:val="28"/>
          <w:szCs w:val="28"/>
          <w:lang w:val="es-ES"/>
        </w:rPr>
        <w:t xml:space="preserve"> Veintiocho del Acta número Ocho de fecha 17 de febrero del año dos mil diecinueve, se Nombró como Jefe Interino de la Sección de Catastro y Registro Tributario a la </w:t>
      </w:r>
      <w:r w:rsidRPr="008F515A">
        <w:rPr>
          <w:rFonts w:ascii="Times New Roman" w:hAnsi="Times New Roman" w:cs="Times New Roman"/>
          <w:b/>
          <w:sz w:val="28"/>
          <w:szCs w:val="28"/>
          <w:lang w:val="es-ES"/>
        </w:rPr>
        <w:t>LICENCIADA CARMEN LINETT TOBAR CARDOZA</w:t>
      </w:r>
      <w:r w:rsidRPr="008F515A">
        <w:rPr>
          <w:rFonts w:ascii="Times New Roman" w:hAnsi="Times New Roman" w:cs="Times New Roman"/>
          <w:sz w:val="28"/>
          <w:szCs w:val="28"/>
          <w:lang w:val="es-ES"/>
        </w:rPr>
        <w:t xml:space="preserve">, quien se desempeñaba como Auxiliar Administrativo I,  para un </w:t>
      </w:r>
      <w:r w:rsidRPr="008F515A">
        <w:rPr>
          <w:rFonts w:ascii="Times New Roman" w:hAnsi="Times New Roman" w:cs="Times New Roman"/>
          <w:b/>
          <w:sz w:val="28"/>
          <w:szCs w:val="28"/>
          <w:lang w:val="es-ES"/>
        </w:rPr>
        <w:t xml:space="preserve">periodo de prueba de dos meses, </w:t>
      </w:r>
      <w:r w:rsidRPr="008F515A">
        <w:rPr>
          <w:rFonts w:ascii="Times New Roman" w:hAnsi="Times New Roman" w:cs="Times New Roman"/>
          <w:sz w:val="28"/>
          <w:szCs w:val="28"/>
          <w:lang w:val="es-ES"/>
        </w:rPr>
        <w:t>a partir del 18/02/2020</w:t>
      </w:r>
      <w:r w:rsidRPr="008F515A">
        <w:rPr>
          <w:rFonts w:ascii="Times New Roman" w:hAnsi="Times New Roman" w:cs="Times New Roman"/>
          <w:b/>
          <w:sz w:val="28"/>
          <w:szCs w:val="28"/>
          <w:lang w:val="es-ES"/>
        </w:rPr>
        <w:t>,</w:t>
      </w:r>
      <w:r w:rsidRPr="008F515A">
        <w:rPr>
          <w:rFonts w:ascii="Times New Roman" w:hAnsi="Times New Roman" w:cs="Times New Roman"/>
          <w:sz w:val="28"/>
          <w:szCs w:val="28"/>
          <w:lang w:val="es-ES"/>
        </w:rPr>
        <w:t xml:space="preserve"> y habiéndose finalizado el periodo de prueba como Jefa Interina el 18/04/2020, este Concejo Municipal Plural habiendo deliberado el punto, por </w:t>
      </w:r>
      <w:r w:rsidRPr="008F515A">
        <w:rPr>
          <w:rFonts w:ascii="Times New Roman" w:hAnsi="Times New Roman" w:cs="Times New Roman"/>
          <w:b/>
          <w:sz w:val="28"/>
          <w:szCs w:val="28"/>
        </w:rPr>
        <w:t>UNANIMIDAD</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 xml:space="preserve">votos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b/>
          <w:sz w:val="28"/>
          <w:szCs w:val="28"/>
          <w:u w:val="single"/>
          <w:lang w:val="es-ES"/>
        </w:rPr>
        <w:t>PRIMERO: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Autorizar el</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traslado de Jefatura de la Empleada </w:t>
      </w:r>
      <w:r w:rsidRPr="008F515A">
        <w:rPr>
          <w:rFonts w:ascii="Times New Roman" w:hAnsi="Times New Roman" w:cs="Times New Roman"/>
          <w:b/>
          <w:sz w:val="28"/>
          <w:szCs w:val="28"/>
          <w:lang w:val="es-ES"/>
        </w:rPr>
        <w:t>PAZ DE LOS ÁNGELES LIMA DE TORRES,</w:t>
      </w:r>
      <w:r w:rsidRPr="008F515A">
        <w:rPr>
          <w:rFonts w:ascii="Times New Roman" w:hAnsi="Times New Roman" w:cs="Times New Roman"/>
          <w:sz w:val="28"/>
          <w:szCs w:val="28"/>
          <w:lang w:val="es-ES"/>
        </w:rPr>
        <w:t xml:space="preserve"> actualmente en el Departamento de Registro del Estado Familiar, al </w:t>
      </w:r>
      <w:r w:rsidRPr="008F515A">
        <w:rPr>
          <w:rFonts w:ascii="Times New Roman" w:hAnsi="Times New Roman" w:cs="Times New Roman"/>
          <w:b/>
          <w:sz w:val="28"/>
          <w:szCs w:val="28"/>
          <w:lang w:val="es-ES"/>
        </w:rPr>
        <w:t xml:space="preserve">Departamento de Catastro y Registro Tributario (vacante), a partir del día 21 de julio del 2020. </w:t>
      </w:r>
      <w:r w:rsidRPr="008F515A">
        <w:rPr>
          <w:rFonts w:ascii="Times New Roman" w:hAnsi="Times New Roman" w:cs="Times New Roman"/>
          <w:b/>
          <w:sz w:val="28"/>
          <w:szCs w:val="28"/>
          <w:u w:val="single"/>
        </w:rPr>
        <w:t>SEGUNDO:</w:t>
      </w:r>
      <w:r w:rsidRPr="008F515A">
        <w:rPr>
          <w:rFonts w:ascii="Times New Roman" w:hAnsi="Times New Roman" w:cs="Times New Roman"/>
          <w:sz w:val="28"/>
          <w:szCs w:val="28"/>
        </w:rPr>
        <w:t xml:space="preserve"> Notifíquese a la </w:t>
      </w:r>
      <w:r w:rsidRPr="008F515A">
        <w:rPr>
          <w:rFonts w:ascii="Times New Roman" w:hAnsi="Times New Roman" w:cs="Times New Roman"/>
          <w:b/>
          <w:sz w:val="28"/>
          <w:szCs w:val="28"/>
          <w:lang w:val="es-ES"/>
        </w:rPr>
        <w:t>LICENCIADA CARMEN LINETT TOBAR CARDOZA</w:t>
      </w:r>
      <w:r w:rsidRPr="008F515A">
        <w:rPr>
          <w:rFonts w:ascii="Times New Roman" w:hAnsi="Times New Roman" w:cs="Times New Roman"/>
          <w:sz w:val="28"/>
          <w:szCs w:val="28"/>
          <w:lang w:val="es-ES"/>
        </w:rPr>
        <w:t xml:space="preserve">, que el </w:t>
      </w:r>
      <w:r w:rsidRPr="008F515A">
        <w:rPr>
          <w:rFonts w:ascii="Times New Roman" w:hAnsi="Times New Roman" w:cs="Times New Roman"/>
          <w:b/>
          <w:sz w:val="28"/>
          <w:szCs w:val="28"/>
          <w:lang w:val="es-ES"/>
        </w:rPr>
        <w:t>periodo de prueba de dos meses,</w:t>
      </w:r>
      <w:r w:rsidRPr="008F515A">
        <w:rPr>
          <w:rFonts w:ascii="Times New Roman" w:hAnsi="Times New Roman" w:cs="Times New Roman"/>
          <w:sz w:val="28"/>
          <w:szCs w:val="28"/>
          <w:lang w:val="es-ES"/>
        </w:rPr>
        <w:t xml:space="preserve"> como Jefa Interina</w:t>
      </w:r>
      <w:r w:rsidRPr="008F515A">
        <w:rPr>
          <w:rFonts w:ascii="Times New Roman" w:hAnsi="Times New Roman" w:cs="Times New Roman"/>
          <w:b/>
          <w:sz w:val="28"/>
          <w:szCs w:val="28"/>
          <w:lang w:val="es-ES"/>
        </w:rPr>
        <w:t xml:space="preserve"> del Departamento de Catastro y Registro Tributario, </w:t>
      </w:r>
      <w:r w:rsidRPr="008F515A">
        <w:rPr>
          <w:rFonts w:ascii="Times New Roman" w:hAnsi="Times New Roman" w:cs="Times New Roman"/>
          <w:sz w:val="28"/>
          <w:szCs w:val="28"/>
          <w:lang w:val="es-ES"/>
        </w:rPr>
        <w:t xml:space="preserve">ha finalizado. </w:t>
      </w:r>
      <w:r w:rsidRPr="008F515A">
        <w:rPr>
          <w:rFonts w:ascii="Times New Roman" w:hAnsi="Times New Roman" w:cs="Times New Roman"/>
          <w:b/>
          <w:sz w:val="28"/>
          <w:szCs w:val="28"/>
          <w:u w:val="single"/>
          <w:lang w:val="es-ES"/>
        </w:rPr>
        <w:t>TERCERO:</w:t>
      </w:r>
      <w:r w:rsidRPr="008F515A">
        <w:rPr>
          <w:rFonts w:ascii="Times New Roman" w:hAnsi="Times New Roman" w:cs="Times New Roman"/>
          <w:b/>
          <w:sz w:val="28"/>
          <w:szCs w:val="28"/>
          <w:lang w:val="es-ES"/>
        </w:rPr>
        <w:t xml:space="preserve"> Autorizar</w:t>
      </w:r>
      <w:r w:rsidRPr="008F515A">
        <w:rPr>
          <w:rFonts w:ascii="Times New Roman" w:hAnsi="Times New Roman" w:cs="Times New Roman"/>
          <w:sz w:val="28"/>
          <w:szCs w:val="28"/>
        </w:rPr>
        <w:t xml:space="preserve"> a la </w:t>
      </w:r>
      <w:r w:rsidRPr="008F515A">
        <w:rPr>
          <w:rFonts w:ascii="Times New Roman" w:hAnsi="Times New Roman" w:cs="Times New Roman"/>
          <w:b/>
          <w:sz w:val="28"/>
          <w:szCs w:val="28"/>
          <w:lang w:val="es-ES"/>
        </w:rPr>
        <w:t xml:space="preserve">Licenciada Carmen </w:t>
      </w:r>
      <w:proofErr w:type="spellStart"/>
      <w:r w:rsidRPr="008F515A">
        <w:rPr>
          <w:rFonts w:ascii="Times New Roman" w:hAnsi="Times New Roman" w:cs="Times New Roman"/>
          <w:b/>
          <w:sz w:val="28"/>
          <w:szCs w:val="28"/>
          <w:lang w:val="es-ES"/>
        </w:rPr>
        <w:t>Linett</w:t>
      </w:r>
      <w:proofErr w:type="spellEnd"/>
      <w:r w:rsidRPr="008F515A">
        <w:rPr>
          <w:rFonts w:ascii="Times New Roman" w:hAnsi="Times New Roman" w:cs="Times New Roman"/>
          <w:b/>
          <w:sz w:val="28"/>
          <w:szCs w:val="28"/>
          <w:lang w:val="es-ES"/>
        </w:rPr>
        <w:t xml:space="preserve"> Tobar Cardoza</w:t>
      </w:r>
      <w:r w:rsidRPr="008F515A">
        <w:rPr>
          <w:rFonts w:ascii="Times New Roman" w:hAnsi="Times New Roman" w:cs="Times New Roman"/>
          <w:sz w:val="28"/>
          <w:szCs w:val="28"/>
        </w:rPr>
        <w:t xml:space="preserve">, realizar la entrega formal, de la documentación y el mobiliario y equipo que se encuentra en la Sección de Catastro y Registro Tributario, a la </w:t>
      </w:r>
      <w:r w:rsidRPr="008F515A">
        <w:rPr>
          <w:rFonts w:ascii="Times New Roman" w:hAnsi="Times New Roman" w:cs="Times New Roman"/>
          <w:b/>
          <w:sz w:val="28"/>
          <w:szCs w:val="28"/>
        </w:rPr>
        <w:t xml:space="preserve">Licenciada </w:t>
      </w:r>
      <w:r w:rsidRPr="008F515A">
        <w:rPr>
          <w:rFonts w:ascii="Times New Roman" w:hAnsi="Times New Roman" w:cs="Times New Roman"/>
          <w:b/>
          <w:sz w:val="28"/>
          <w:szCs w:val="28"/>
          <w:lang w:val="es-ES"/>
        </w:rPr>
        <w:t>Paz De Los Ángeles Lima De Torres</w:t>
      </w:r>
      <w:r w:rsidRPr="008F515A">
        <w:rPr>
          <w:rFonts w:ascii="Times New Roman" w:hAnsi="Times New Roman" w:cs="Times New Roman"/>
          <w:b/>
          <w:sz w:val="28"/>
          <w:szCs w:val="28"/>
        </w:rPr>
        <w:t>,</w:t>
      </w:r>
      <w:r w:rsidRPr="008F515A">
        <w:rPr>
          <w:rFonts w:ascii="Times New Roman" w:hAnsi="Times New Roman" w:cs="Times New Roman"/>
          <w:sz w:val="28"/>
          <w:szCs w:val="28"/>
        </w:rPr>
        <w:t xml:space="preserve"> con la intervención de Auditoria Interna como garantes del proceso antes descrito. </w:t>
      </w:r>
      <w:r w:rsidRPr="008F515A">
        <w:rPr>
          <w:rFonts w:ascii="Times New Roman" w:hAnsi="Times New Roman" w:cs="Times New Roman"/>
          <w:b/>
          <w:sz w:val="28"/>
          <w:szCs w:val="28"/>
          <w:u w:val="single"/>
        </w:rPr>
        <w:t>CUARTO:</w:t>
      </w:r>
      <w:r w:rsidRPr="008F515A">
        <w:rPr>
          <w:rFonts w:ascii="Times New Roman" w:hAnsi="Times New Roman" w:cs="Times New Roman"/>
          <w:sz w:val="28"/>
          <w:szCs w:val="28"/>
        </w:rPr>
        <w:t xml:space="preserve"> Autorizar al Jefe del Departamento de Recursos Humanos, para que realice las modificaciones necesarias al detalle de plazas.- </w:t>
      </w:r>
      <w:r w:rsidRPr="008F515A">
        <w:rPr>
          <w:rFonts w:ascii="Times New Roman" w:hAnsi="Times New Roman" w:cs="Times New Roman"/>
          <w:b/>
          <w:sz w:val="28"/>
          <w:szCs w:val="28"/>
          <w:lang w:val="es-ES"/>
        </w:rPr>
        <w:t>CERTIFÍQUESE Y COMUNÍQUESE.- “</w:t>
      </w:r>
      <w:r w:rsidRPr="008F515A">
        <w:rPr>
          <w:rFonts w:ascii="Times New Roman" w:eastAsiaTheme="minorEastAsia" w:hAnsi="Times New Roman" w:cs="Times New Roman"/>
          <w:b/>
          <w:color w:val="000000" w:themeColor="text1"/>
          <w:sz w:val="28"/>
          <w:szCs w:val="28"/>
          <w:lang w:val="es-ES" w:eastAsia="es-ES"/>
        </w:rPr>
        <w:t>ACUERDO MUNICIPAL NUMERO CUATRO.”</w:t>
      </w:r>
      <w:r w:rsidRPr="008F515A">
        <w:rPr>
          <w:rFonts w:ascii="Times New Roman" w:eastAsiaTheme="minorEastAsia" w:hAnsi="Times New Roman" w:cs="Times New Roman"/>
          <w:color w:val="000000" w:themeColor="text1"/>
          <w:sz w:val="28"/>
          <w:szCs w:val="28"/>
          <w:lang w:val="es-ES" w:eastAsia="es-ES"/>
        </w:rPr>
        <w:t xml:space="preserve"> El Concejo Municipal en uso de sus facultades legales, de conformidad al art. 86 inciso final, 203 y 204 de la Constitución de la República. Expuesto el punto número siete  numeral dos de la agenda de esta Sesión. Con la Participación del Licenciado Jonathan Antonio Espinoza Salazar/Subgerente Administrativo, en la que presenta al Honorable Concejo Municipal Plural, la propuesta de la terna de candidatos a ocupar la  plaza de Jefe de Registro del Estado Familiar Interino, las cuales son: </w:t>
      </w:r>
      <w:r w:rsidRPr="008F515A">
        <w:rPr>
          <w:rFonts w:ascii="Times New Roman" w:eastAsiaTheme="minorEastAsia" w:hAnsi="Times New Roman" w:cs="Times New Roman"/>
          <w:b/>
          <w:color w:val="000000" w:themeColor="text1"/>
          <w:sz w:val="28"/>
          <w:szCs w:val="28"/>
          <w:lang w:val="es-ES" w:eastAsia="es-ES"/>
        </w:rPr>
        <w:t>a)</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Licenciado</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William Ernesto Escalante Cerón, </w:t>
      </w:r>
      <w:r w:rsidRPr="008F515A">
        <w:rPr>
          <w:rFonts w:ascii="Times New Roman" w:eastAsiaTheme="minorEastAsia" w:hAnsi="Times New Roman" w:cs="Times New Roman"/>
          <w:color w:val="000000" w:themeColor="text1"/>
          <w:sz w:val="28"/>
          <w:szCs w:val="28"/>
          <w:lang w:val="es-ES" w:eastAsia="es-ES"/>
        </w:rPr>
        <w:t xml:space="preserve"> con un porcentaje del 70% muy confiable, </w:t>
      </w:r>
      <w:r w:rsidRPr="008F515A">
        <w:rPr>
          <w:rFonts w:ascii="Times New Roman" w:eastAsiaTheme="minorEastAsia" w:hAnsi="Times New Roman" w:cs="Times New Roman"/>
          <w:b/>
          <w:color w:val="000000" w:themeColor="text1"/>
          <w:sz w:val="28"/>
          <w:szCs w:val="28"/>
          <w:lang w:val="es-ES" w:eastAsia="es-ES"/>
        </w:rPr>
        <w:t>b)</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Licenciada </w:t>
      </w:r>
      <w:r w:rsidRPr="008F515A">
        <w:rPr>
          <w:rFonts w:ascii="Times New Roman" w:hAnsi="Times New Roman" w:cs="Times New Roman"/>
          <w:b/>
          <w:sz w:val="28"/>
          <w:szCs w:val="28"/>
          <w:lang w:val="es-ES"/>
        </w:rPr>
        <w:t>Paz de los Ángeles Lima de Torres</w:t>
      </w:r>
      <w:r w:rsidRPr="008F515A">
        <w:rPr>
          <w:rFonts w:ascii="Times New Roman" w:hAnsi="Times New Roman" w:cs="Times New Roman"/>
          <w:sz w:val="28"/>
          <w:szCs w:val="28"/>
          <w:lang w:val="es-ES"/>
        </w:rPr>
        <w:t>, con un porcentaje de 10%</w:t>
      </w:r>
      <w:r w:rsidRPr="008F515A">
        <w:rPr>
          <w:rFonts w:ascii="Times New Roman" w:eastAsiaTheme="minorEastAsia" w:hAnsi="Times New Roman" w:cs="Times New Roman"/>
          <w:color w:val="000000" w:themeColor="text1"/>
          <w:sz w:val="28"/>
          <w:szCs w:val="28"/>
          <w:lang w:val="es-ES" w:eastAsia="es-ES"/>
        </w:rPr>
        <w:t xml:space="preserve">, mal desempeño y </w:t>
      </w:r>
      <w:r w:rsidRPr="008F515A">
        <w:rPr>
          <w:rFonts w:ascii="Times New Roman" w:eastAsiaTheme="minorEastAsia" w:hAnsi="Times New Roman" w:cs="Times New Roman"/>
          <w:b/>
          <w:color w:val="000000" w:themeColor="text1"/>
          <w:sz w:val="28"/>
          <w:szCs w:val="28"/>
          <w:lang w:val="es-ES" w:eastAsia="es-ES"/>
        </w:rPr>
        <w:t>c)</w:t>
      </w:r>
      <w:r w:rsidRPr="008F515A">
        <w:rPr>
          <w:rFonts w:ascii="Times New Roman" w:eastAsiaTheme="minorEastAsia" w:hAnsi="Times New Roman" w:cs="Times New Roman"/>
          <w:color w:val="000000" w:themeColor="text1"/>
          <w:sz w:val="28"/>
          <w:szCs w:val="28"/>
          <w:lang w:val="es-ES" w:eastAsia="es-ES"/>
        </w:rPr>
        <w:t xml:space="preserve"> señor </w:t>
      </w:r>
      <w:r w:rsidRPr="008F515A">
        <w:rPr>
          <w:rFonts w:ascii="Times New Roman" w:eastAsiaTheme="minorEastAsia" w:hAnsi="Times New Roman" w:cs="Times New Roman"/>
          <w:b/>
          <w:color w:val="000000" w:themeColor="text1"/>
          <w:sz w:val="28"/>
          <w:szCs w:val="28"/>
          <w:lang w:val="es-ES" w:eastAsia="es-ES"/>
        </w:rPr>
        <w:t>Juan Francisco de Asís Arguet</w:t>
      </w:r>
      <w:r w:rsidRPr="008F515A">
        <w:rPr>
          <w:rFonts w:ascii="Times New Roman" w:eastAsiaTheme="minorEastAsia" w:hAnsi="Times New Roman" w:cs="Times New Roman"/>
          <w:color w:val="000000" w:themeColor="text1"/>
          <w:sz w:val="28"/>
          <w:szCs w:val="28"/>
          <w:lang w:val="es-ES" w:eastAsia="es-ES"/>
        </w:rPr>
        <w:t xml:space="preserve">a, con un porcentaje del 20%, confiable. </w:t>
      </w:r>
      <w:r w:rsidRPr="008F515A">
        <w:rPr>
          <w:rFonts w:ascii="Times New Roman" w:hAnsi="Times New Roman" w:cs="Times New Roman"/>
          <w:sz w:val="28"/>
          <w:szCs w:val="28"/>
          <w:lang w:val="es-ES"/>
        </w:rPr>
        <w:t>Por tanto, este Concejo Municipal Plural</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u w:val="single"/>
          <w:lang w:val="es-ES" w:eastAsia="es-ES"/>
        </w:rPr>
        <w:lastRenderedPageBreak/>
        <w:t>CONSIDERANDO:</w:t>
      </w:r>
      <w:r w:rsidRPr="008F515A">
        <w:rPr>
          <w:rFonts w:ascii="Times New Roman" w:eastAsiaTheme="minorEastAsia" w:hAnsi="Times New Roman" w:cs="Times New Roman"/>
          <w:b/>
          <w:color w:val="000000" w:themeColor="text1"/>
          <w:sz w:val="28"/>
          <w:szCs w:val="28"/>
          <w:lang w:val="es-ES" w:eastAsia="es-ES"/>
        </w:rPr>
        <w:t xml:space="preserve"> I- </w:t>
      </w:r>
      <w:r w:rsidRPr="008F515A">
        <w:rPr>
          <w:rFonts w:ascii="Times New Roman" w:eastAsiaTheme="minorEastAsia" w:hAnsi="Times New Roman" w:cs="Times New Roman"/>
          <w:color w:val="000000" w:themeColor="text1"/>
          <w:sz w:val="28"/>
          <w:szCs w:val="28"/>
          <w:lang w:val="es-ES" w:eastAsia="es-ES"/>
        </w:rPr>
        <w:t xml:space="preserve">Que en Acuerdo Municipal número Tres de esta Acta el Concejo Municipal Plural aprobó el traslado de la Licenciada </w:t>
      </w:r>
      <w:r w:rsidRPr="008F515A">
        <w:rPr>
          <w:rFonts w:ascii="Times New Roman" w:hAnsi="Times New Roman" w:cs="Times New Roman"/>
          <w:sz w:val="28"/>
          <w:szCs w:val="28"/>
          <w:lang w:val="es-ES"/>
        </w:rPr>
        <w:t xml:space="preserve">Paz de los Ángeles Lima de Torres/Jefe del Registro del Estado Familiar  </w:t>
      </w:r>
      <w:r w:rsidRPr="008F515A">
        <w:rPr>
          <w:rFonts w:ascii="Times New Roman" w:hAnsi="Times New Roman" w:cs="Times New Roman"/>
          <w:b/>
          <w:sz w:val="28"/>
          <w:szCs w:val="28"/>
          <w:lang w:val="es-ES"/>
        </w:rPr>
        <w:t>como Jefe del  Departamento de Catastro y Registro Tributario</w:t>
      </w:r>
      <w:r w:rsidRPr="008F515A">
        <w:rPr>
          <w:rFonts w:ascii="Times New Roman" w:hAnsi="Times New Roman" w:cs="Times New Roman"/>
          <w:sz w:val="28"/>
          <w:szCs w:val="28"/>
          <w:lang w:val="es-ES"/>
        </w:rPr>
        <w:t xml:space="preserve">  a partir de</w:t>
      </w:r>
      <w:r w:rsidRPr="008F515A">
        <w:rPr>
          <w:rFonts w:ascii="Times New Roman" w:hAnsi="Times New Roman" w:cs="Times New Roman"/>
          <w:b/>
          <w:sz w:val="28"/>
          <w:szCs w:val="28"/>
          <w:lang w:val="es-ES"/>
        </w:rPr>
        <w:t xml:space="preserve"> 21/07/2020</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II-</w:t>
      </w:r>
      <w:r w:rsidRPr="008F515A">
        <w:rPr>
          <w:rFonts w:ascii="Times New Roman" w:hAnsi="Times New Roman" w:cs="Times New Roman"/>
          <w:sz w:val="28"/>
          <w:szCs w:val="28"/>
          <w:lang w:val="es-ES"/>
        </w:rPr>
        <w:t xml:space="preserve">  Según lo establecido en el artículo 40 inciso segundo de la Ley de la Carrera Municipal (LCAM), que literalmente dice: “El traslado puede realizarse por razones de conveniencia para la administración municipal, de reorganización de la institución, por necesidades eventuales de reforzamiento en áreas determinadas, o por solicitud del funcionario o empleado”. </w:t>
      </w:r>
      <w:r w:rsidRPr="008F515A">
        <w:rPr>
          <w:rFonts w:ascii="Times New Roman" w:eastAsiaTheme="minorEastAsia" w:hAnsi="Times New Roman" w:cs="Times New Roman"/>
          <w:color w:val="000000" w:themeColor="text1"/>
          <w:sz w:val="28"/>
          <w:szCs w:val="28"/>
          <w:lang w:val="es-ES" w:eastAsia="es-ES"/>
        </w:rPr>
        <w:t xml:space="preserve">Por </w:t>
      </w:r>
      <w:r w:rsidRPr="008F515A">
        <w:rPr>
          <w:rFonts w:ascii="Times New Roman" w:eastAsiaTheme="minorEastAsia" w:hAnsi="Times New Roman" w:cs="Times New Roman"/>
          <w:b/>
          <w:color w:val="000000" w:themeColor="text1"/>
          <w:sz w:val="28"/>
          <w:szCs w:val="28"/>
          <w:lang w:val="es-ES" w:eastAsia="es-ES"/>
        </w:rPr>
        <w:t xml:space="preserve">UNANIMIDAD </w:t>
      </w:r>
      <w:r w:rsidRPr="008F515A">
        <w:rPr>
          <w:rFonts w:ascii="Times New Roman" w:eastAsiaTheme="minorEastAsia" w:hAnsi="Times New Roman" w:cs="Times New Roman"/>
          <w:color w:val="000000" w:themeColor="text1"/>
          <w:sz w:val="28"/>
          <w:szCs w:val="28"/>
          <w:lang w:val="es-ES" w:eastAsia="es-ES"/>
        </w:rPr>
        <w:t xml:space="preserve"> de votos. </w:t>
      </w:r>
      <w:r w:rsidRPr="008F515A">
        <w:rPr>
          <w:rFonts w:ascii="Times New Roman" w:eastAsiaTheme="minorEastAsia" w:hAnsi="Times New Roman" w:cs="Times New Roman"/>
          <w:b/>
          <w:color w:val="000000" w:themeColor="text1"/>
          <w:sz w:val="28"/>
          <w:szCs w:val="28"/>
          <w:lang w:val="es-ES" w:eastAsia="es-ES"/>
        </w:rPr>
        <w:t xml:space="preserve">ACUERDA: </w:t>
      </w:r>
      <w:r w:rsidRPr="008F515A">
        <w:rPr>
          <w:rFonts w:ascii="Times New Roman" w:eastAsiaTheme="minorEastAsia" w:hAnsi="Times New Roman" w:cs="Times New Roman"/>
          <w:b/>
          <w:color w:val="000000" w:themeColor="text1"/>
          <w:sz w:val="28"/>
          <w:szCs w:val="28"/>
          <w:u w:val="single"/>
          <w:lang w:val="es-ES" w:eastAsia="es-ES"/>
        </w:rPr>
        <w:t>Primero</w:t>
      </w:r>
      <w:r w:rsidRPr="008F515A">
        <w:rPr>
          <w:rFonts w:ascii="Times New Roman" w:eastAsiaTheme="minorEastAsia" w:hAnsi="Times New Roman" w:cs="Times New Roman"/>
          <w:b/>
          <w:color w:val="000000" w:themeColor="text1"/>
          <w:sz w:val="28"/>
          <w:szCs w:val="28"/>
          <w:lang w:val="es-ES" w:eastAsia="es-ES"/>
        </w:rPr>
        <w:t xml:space="preserve">: </w:t>
      </w:r>
      <w:r w:rsidRPr="008F515A">
        <w:rPr>
          <w:rFonts w:ascii="Times New Roman" w:eastAsiaTheme="minorEastAsia" w:hAnsi="Times New Roman" w:cs="Times New Roman"/>
          <w:color w:val="000000" w:themeColor="text1"/>
          <w:sz w:val="28"/>
          <w:szCs w:val="28"/>
          <w:lang w:val="es-ES" w:eastAsia="es-ES"/>
        </w:rPr>
        <w:t xml:space="preserve">Nombrar al   </w:t>
      </w:r>
      <w:r w:rsidRPr="008F515A">
        <w:rPr>
          <w:rFonts w:ascii="Times New Roman" w:eastAsiaTheme="minorEastAsia" w:hAnsi="Times New Roman" w:cs="Times New Roman"/>
          <w:b/>
          <w:color w:val="000000" w:themeColor="text1"/>
          <w:sz w:val="28"/>
          <w:szCs w:val="28"/>
          <w:lang w:val="es-ES" w:eastAsia="es-ES"/>
        </w:rPr>
        <w:t>Licenciado</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William Ernesto Escalante Cerón, </w:t>
      </w:r>
      <w:r w:rsidRPr="008F515A">
        <w:rPr>
          <w:rFonts w:ascii="Times New Roman" w:eastAsiaTheme="minorEastAsia" w:hAnsi="Times New Roman" w:cs="Times New Roman"/>
          <w:color w:val="000000" w:themeColor="text1"/>
          <w:sz w:val="28"/>
          <w:szCs w:val="28"/>
          <w:lang w:val="es-ES" w:eastAsia="es-ES"/>
        </w:rPr>
        <w:t xml:space="preserve"> obteniendo un porcentaje del 70% muy confiable, como  </w:t>
      </w:r>
      <w:r w:rsidRPr="008F515A">
        <w:rPr>
          <w:rFonts w:ascii="Times New Roman" w:eastAsiaTheme="minorEastAsia" w:hAnsi="Times New Roman" w:cs="Times New Roman"/>
          <w:b/>
          <w:color w:val="000000" w:themeColor="text1"/>
          <w:sz w:val="28"/>
          <w:szCs w:val="28"/>
          <w:lang w:val="es-ES" w:eastAsia="es-ES"/>
        </w:rPr>
        <w:t>Jefe de Registro del Estado Familiar Interino</w:t>
      </w:r>
      <w:r w:rsidRPr="008F515A">
        <w:rPr>
          <w:rFonts w:ascii="Times New Roman" w:eastAsiaTheme="minorEastAsia" w:hAnsi="Times New Roman" w:cs="Times New Roman"/>
          <w:color w:val="000000" w:themeColor="text1"/>
          <w:sz w:val="28"/>
          <w:szCs w:val="28"/>
          <w:lang w:val="es-ES" w:eastAsia="es-ES"/>
        </w:rPr>
        <w:t xml:space="preserve"> a partir del </w:t>
      </w:r>
      <w:r w:rsidRPr="008F515A">
        <w:rPr>
          <w:rFonts w:ascii="Times New Roman" w:eastAsiaTheme="minorEastAsia" w:hAnsi="Times New Roman" w:cs="Times New Roman"/>
          <w:b/>
          <w:color w:val="000000" w:themeColor="text1"/>
          <w:sz w:val="28"/>
          <w:szCs w:val="28"/>
          <w:lang w:val="es-ES" w:eastAsia="es-ES"/>
        </w:rPr>
        <w:t>21/07/2020</w:t>
      </w:r>
      <w:r w:rsidRPr="008F515A">
        <w:rPr>
          <w:rFonts w:ascii="Times New Roman" w:eastAsiaTheme="minorEastAsia" w:hAnsi="Times New Roman" w:cs="Times New Roman"/>
          <w:color w:val="000000" w:themeColor="text1"/>
          <w:sz w:val="28"/>
          <w:szCs w:val="28"/>
          <w:lang w:val="es-ES" w:eastAsia="es-ES"/>
        </w:rPr>
        <w:t xml:space="preserve"> por un periodo de tres meses. </w:t>
      </w:r>
      <w:r w:rsidRPr="008F515A">
        <w:rPr>
          <w:rFonts w:ascii="Times New Roman" w:eastAsiaTheme="minorEastAsia" w:hAnsi="Times New Roman" w:cs="Times New Roman"/>
          <w:b/>
          <w:color w:val="000000" w:themeColor="text1"/>
          <w:sz w:val="28"/>
          <w:szCs w:val="28"/>
          <w:u w:val="single"/>
          <w:lang w:val="es-ES" w:eastAsia="es-ES"/>
        </w:rPr>
        <w:t>Segundo</w:t>
      </w:r>
      <w:r w:rsidRPr="008F515A">
        <w:rPr>
          <w:rFonts w:ascii="Times New Roman" w:eastAsiaTheme="minorEastAsia" w:hAnsi="Times New Roman" w:cs="Times New Roman"/>
          <w:color w:val="000000" w:themeColor="text1"/>
          <w:sz w:val="28"/>
          <w:szCs w:val="28"/>
          <w:lang w:val="es-ES" w:eastAsia="es-ES"/>
        </w:rPr>
        <w:t xml:space="preserve">: Se instruye  al Jefe </w:t>
      </w:r>
      <w:r w:rsidRPr="008F515A">
        <w:rPr>
          <w:rFonts w:ascii="Times New Roman" w:hAnsi="Times New Roman" w:cs="Times New Roman"/>
          <w:sz w:val="28"/>
          <w:szCs w:val="28"/>
          <w:lang w:val="es-ES"/>
        </w:rPr>
        <w:t xml:space="preserve">del Departamento de Recursos Humanos para que realice el concurso interno  para el nombramiento de  la plaza de Jefe del Registro del Estado Familiar y realice las modificaciones necesarias en la planilla. </w:t>
      </w:r>
      <w:r w:rsidRPr="008F515A">
        <w:rPr>
          <w:rFonts w:ascii="Times New Roman" w:hAnsi="Times New Roman" w:cs="Times New Roman"/>
          <w:b/>
          <w:sz w:val="28"/>
          <w:szCs w:val="28"/>
          <w:u w:val="single"/>
          <w:lang w:val="es-ES"/>
        </w:rPr>
        <w:t>Tercero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Quedando autorizado el Jefe de Presupuesto a realizar las reformas presupuestarias correspondientes. </w:t>
      </w:r>
      <w:r w:rsidRPr="008F515A">
        <w:rPr>
          <w:rFonts w:ascii="Times New Roman" w:hAnsi="Times New Roman" w:cs="Times New Roman"/>
          <w:b/>
          <w:sz w:val="28"/>
          <w:szCs w:val="28"/>
          <w:u w:val="single"/>
          <w:lang w:val="es-ES"/>
        </w:rPr>
        <w:t>Cuarto</w:t>
      </w:r>
      <w:r w:rsidRPr="008F515A">
        <w:rPr>
          <w:rFonts w:ascii="Times New Roman" w:hAnsi="Times New Roman" w:cs="Times New Roman"/>
          <w:b/>
          <w:sz w:val="28"/>
          <w:szCs w:val="28"/>
          <w:lang w:val="es-ES"/>
        </w:rPr>
        <w:t>:</w:t>
      </w:r>
      <w:r w:rsidRPr="008F515A">
        <w:rPr>
          <w:rFonts w:ascii="Times New Roman" w:hAnsi="Times New Roman" w:cs="Times New Roman"/>
          <w:sz w:val="28"/>
          <w:szCs w:val="28"/>
          <w:lang w:val="es-ES"/>
        </w:rPr>
        <w:t xml:space="preserve"> Se autoriza a la </w:t>
      </w:r>
      <w:r w:rsidRPr="008F515A">
        <w:rPr>
          <w:rFonts w:ascii="Times New Roman" w:eastAsiaTheme="minorEastAsia" w:hAnsi="Times New Roman" w:cs="Times New Roman"/>
          <w:b/>
          <w:color w:val="000000" w:themeColor="text1"/>
          <w:sz w:val="28"/>
          <w:szCs w:val="28"/>
          <w:lang w:val="es-ES" w:eastAsia="es-ES"/>
        </w:rPr>
        <w:t xml:space="preserve">Licenciada </w:t>
      </w:r>
      <w:r w:rsidRPr="008F515A">
        <w:rPr>
          <w:rFonts w:ascii="Times New Roman" w:hAnsi="Times New Roman" w:cs="Times New Roman"/>
          <w:b/>
          <w:sz w:val="28"/>
          <w:szCs w:val="28"/>
          <w:lang w:val="es-ES"/>
        </w:rPr>
        <w:t>Paz de los Ángeles Lima de Torres,</w:t>
      </w:r>
      <w:r w:rsidRPr="008F515A">
        <w:rPr>
          <w:rFonts w:ascii="Times New Roman" w:hAnsi="Times New Roman" w:cs="Times New Roman"/>
          <w:sz w:val="28"/>
          <w:szCs w:val="28"/>
          <w:lang w:val="es-ES"/>
        </w:rPr>
        <w:t xml:space="preserve"> realizar  la  entrega formal de la documentación, mobiliario y equipo que se encuentran el Departamento del Registro del Estado Familiar al </w:t>
      </w:r>
      <w:r w:rsidRPr="008F515A">
        <w:rPr>
          <w:rFonts w:ascii="Times New Roman" w:eastAsiaTheme="minorEastAsia" w:hAnsi="Times New Roman" w:cs="Times New Roman"/>
          <w:b/>
          <w:color w:val="000000" w:themeColor="text1"/>
          <w:sz w:val="28"/>
          <w:szCs w:val="28"/>
          <w:lang w:val="es-ES" w:eastAsia="es-ES"/>
        </w:rPr>
        <w:t>Licenciado</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William Ernesto Escalante Cerón </w:t>
      </w:r>
      <w:r w:rsidRPr="008F515A">
        <w:rPr>
          <w:rFonts w:ascii="Times New Roman" w:eastAsiaTheme="minorEastAsia" w:hAnsi="Times New Roman" w:cs="Times New Roman"/>
          <w:color w:val="000000" w:themeColor="text1"/>
          <w:sz w:val="28"/>
          <w:szCs w:val="28"/>
          <w:lang w:val="es-ES" w:eastAsia="es-ES"/>
        </w:rPr>
        <w:t>con la intervención del Auditor Interno cono garante del proceso antes mencionado.</w:t>
      </w:r>
      <w:r w:rsidRPr="008F515A">
        <w:rPr>
          <w:rFonts w:ascii="Times New Roman" w:hAnsi="Times New Roman" w:cs="Times New Roman"/>
          <w:b/>
          <w:sz w:val="28"/>
          <w:szCs w:val="28"/>
          <w:lang w:val="es-ES"/>
        </w:rPr>
        <w:t xml:space="preserve"> CERTIFÍQUESE Y COMUNÍQUESE.-</w:t>
      </w:r>
      <w:r w:rsidRPr="008F515A">
        <w:rPr>
          <w:rFonts w:ascii="Times New Roman" w:hAnsi="Times New Roman" w:cs="Times New Roman"/>
          <w:b/>
          <w:bCs/>
          <w:sz w:val="28"/>
          <w:szCs w:val="28"/>
          <w:lang w:val="es-ES"/>
        </w:rPr>
        <w:t xml:space="preserve"> “ACUERDO MUNICIPAL NUMERO CINCO”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siete de la agenda de esta sesión, el cual consiste en la participación del </w:t>
      </w:r>
      <w:r w:rsidRPr="008F515A">
        <w:rPr>
          <w:rFonts w:ascii="Times New Roman" w:hAnsi="Times New Roman" w:cs="Times New Roman"/>
          <w:b/>
          <w:sz w:val="28"/>
          <w:szCs w:val="28"/>
          <w:lang w:val="es-ES"/>
        </w:rPr>
        <w:t>Licenciado Jonathan Antonio Espinoza Salazar, Sub Gerente Administrativo,</w:t>
      </w:r>
      <w:r w:rsidRPr="008F515A">
        <w:rPr>
          <w:rFonts w:ascii="Times New Roman" w:hAnsi="Times New Roman" w:cs="Times New Roman"/>
          <w:sz w:val="28"/>
          <w:szCs w:val="28"/>
          <w:lang w:val="es-ES"/>
        </w:rPr>
        <w:t xml:space="preserve"> en la cual manifiesta, que en razón de múltiples quejas de usuarios al respecto del área de Cuentas Corrientes, y por motivos de CONVENIENCIA PARA LA ADMINISTRACION MUNICIPAL, con base al art. 40 de la Ley de La Carrera Administrativa Municipal, con todo respeto recomienda al Pleno, el Traslado de la Sra. Wendy Elizabeth Pineda al Departamento de Transporte Administrativo. Este Concejo Municipal Plural </w:t>
      </w:r>
      <w:r w:rsidRPr="008F515A">
        <w:rPr>
          <w:rFonts w:ascii="Times New Roman" w:hAnsi="Times New Roman" w:cs="Times New Roman"/>
          <w:b/>
          <w:sz w:val="28"/>
          <w:szCs w:val="28"/>
          <w:lang w:val="es-ES"/>
        </w:rPr>
        <w:t>CONSIDERANDO:</w:t>
      </w:r>
      <w:r w:rsidRPr="008F515A">
        <w:rPr>
          <w:rFonts w:ascii="Times New Roman" w:hAnsi="Times New Roman" w:cs="Times New Roman"/>
          <w:sz w:val="28"/>
          <w:szCs w:val="28"/>
          <w:lang w:val="es-ES"/>
        </w:rPr>
        <w:t xml:space="preserve"> Que en la Ley de la Carrera Administrativa Municipal en su Art. 40 inciso primero  y segundo,  que literalmente dice: “Los funcionarios y </w:t>
      </w:r>
      <w:r w:rsidRPr="008F515A">
        <w:rPr>
          <w:rFonts w:ascii="Times New Roman" w:hAnsi="Times New Roman" w:cs="Times New Roman"/>
          <w:sz w:val="28"/>
          <w:szCs w:val="28"/>
          <w:lang w:val="es-ES"/>
        </w:rPr>
        <w:lastRenderedPageBreak/>
        <w:t xml:space="preserve">empleados de carrera pueden ser trasladados dentro del mismo municipio o entidad municipal, de una plaza a otra, de forma provisional o definitiva, siempre que dicho traslado no signifique rebaja de categoría o nivel y no implique disminución de condiciones de trabajo, de salario o de cualquier otro derecho”. “El traslado puede realizarse por razones de conveniencia para la administración municipal, de reorganización de la institución, por necesidades eventuales de reforzamiento en áreas determinadas, o por solicitud del funcionario o empleado” y habiendo deliberado el punto, por </w:t>
      </w:r>
      <w:r w:rsidRPr="008F515A">
        <w:rPr>
          <w:rFonts w:ascii="Times New Roman" w:hAnsi="Times New Roman" w:cs="Times New Roman"/>
          <w:b/>
          <w:sz w:val="28"/>
          <w:szCs w:val="28"/>
        </w:rPr>
        <w:t>MAYORÍA</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trece</w:t>
      </w:r>
      <w:r w:rsidRPr="008F515A">
        <w:rPr>
          <w:rFonts w:ascii="Times New Roman" w:hAnsi="Times New Roman" w:cs="Times New Roman"/>
          <w:sz w:val="28"/>
          <w:szCs w:val="28"/>
        </w:rPr>
        <w:t xml:space="preserve"> </w:t>
      </w:r>
      <w:r w:rsidRPr="008F515A">
        <w:rPr>
          <w:rFonts w:ascii="Times New Roman" w:hAnsi="Times New Roman" w:cs="Times New Roman"/>
          <w:b/>
          <w:sz w:val="28"/>
          <w:szCs w:val="28"/>
        </w:rPr>
        <w:t xml:space="preserve">votos a favor </w:t>
      </w:r>
      <w:r w:rsidRPr="008F515A">
        <w:rPr>
          <w:rFonts w:ascii="Times New Roman" w:hAnsi="Times New Roman" w:cs="Times New Roman"/>
          <w:sz w:val="28"/>
          <w:szCs w:val="28"/>
        </w:rPr>
        <w:t>y</w:t>
      </w:r>
      <w:r w:rsidRPr="008F515A">
        <w:rPr>
          <w:rFonts w:ascii="Times New Roman" w:hAnsi="Times New Roman" w:cs="Times New Roman"/>
          <w:b/>
          <w:sz w:val="28"/>
          <w:szCs w:val="28"/>
        </w:rPr>
        <w:t xml:space="preserve"> una ausencia al momento de esta votación </w:t>
      </w:r>
      <w:r w:rsidRPr="008F515A">
        <w:rPr>
          <w:rFonts w:ascii="Times New Roman" w:hAnsi="Times New Roman" w:cs="Times New Roman"/>
          <w:sz w:val="28"/>
          <w:szCs w:val="28"/>
        </w:rPr>
        <w:t>de la</w:t>
      </w:r>
      <w:r w:rsidRPr="008F515A">
        <w:rPr>
          <w:rFonts w:ascii="Times New Roman" w:hAnsi="Times New Roman" w:cs="Times New Roman"/>
          <w:b/>
          <w:sz w:val="28"/>
          <w:szCs w:val="28"/>
        </w:rPr>
        <w:t xml:space="preserve"> Señora Blanca Lidia Sigüenza de Mejía, Duodécima Regidora Propietaria.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b/>
          <w:sz w:val="28"/>
          <w:szCs w:val="28"/>
          <w:u w:val="single"/>
          <w:lang w:val="es-ES"/>
        </w:rPr>
        <w:t>PRIMERO: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Autorizar el</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traslado de Jefatura de la Empleada </w:t>
      </w:r>
      <w:r w:rsidRPr="008F515A">
        <w:rPr>
          <w:rFonts w:ascii="Times New Roman" w:hAnsi="Times New Roman" w:cs="Times New Roman"/>
          <w:b/>
          <w:sz w:val="28"/>
          <w:szCs w:val="28"/>
          <w:lang w:val="es-ES"/>
        </w:rPr>
        <w:t>ANA WENDY ELIZABETH PINEDA,</w:t>
      </w:r>
      <w:r w:rsidRPr="008F515A">
        <w:rPr>
          <w:rFonts w:ascii="Times New Roman" w:hAnsi="Times New Roman" w:cs="Times New Roman"/>
          <w:sz w:val="28"/>
          <w:szCs w:val="28"/>
          <w:lang w:val="es-ES"/>
        </w:rPr>
        <w:t xml:space="preserve"> actualmente en la Sección de Cuentas Corrientes, al </w:t>
      </w:r>
      <w:r w:rsidRPr="008F515A">
        <w:rPr>
          <w:rFonts w:ascii="Times New Roman" w:hAnsi="Times New Roman" w:cs="Times New Roman"/>
          <w:b/>
          <w:sz w:val="28"/>
          <w:szCs w:val="28"/>
          <w:lang w:val="es-ES"/>
        </w:rPr>
        <w:t xml:space="preserve">Departamento de Transporte Administrativo, a partir del día 21 de Julio del 2020. </w:t>
      </w:r>
      <w:r w:rsidRPr="008F515A">
        <w:rPr>
          <w:rFonts w:ascii="Times New Roman" w:hAnsi="Times New Roman" w:cs="Times New Roman"/>
          <w:b/>
          <w:sz w:val="28"/>
          <w:szCs w:val="28"/>
          <w:u w:val="single"/>
        </w:rPr>
        <w:t>SEGUNDO:</w:t>
      </w:r>
      <w:r w:rsidRPr="008F515A">
        <w:rPr>
          <w:rFonts w:ascii="Times New Roman" w:hAnsi="Times New Roman" w:cs="Times New Roman"/>
          <w:sz w:val="28"/>
          <w:szCs w:val="28"/>
        </w:rPr>
        <w:t xml:space="preserve"> </w:t>
      </w:r>
      <w:r w:rsidRPr="008F515A">
        <w:rPr>
          <w:rFonts w:ascii="Times New Roman" w:hAnsi="Times New Roman" w:cs="Times New Roman"/>
          <w:b/>
          <w:sz w:val="28"/>
          <w:szCs w:val="28"/>
          <w:lang w:val="es-ES"/>
        </w:rPr>
        <w:t>Autorizar</w:t>
      </w:r>
      <w:r w:rsidRPr="008F515A">
        <w:rPr>
          <w:rFonts w:ascii="Times New Roman" w:hAnsi="Times New Roman" w:cs="Times New Roman"/>
          <w:sz w:val="28"/>
          <w:szCs w:val="28"/>
        </w:rPr>
        <w:t xml:space="preserve"> a la </w:t>
      </w:r>
      <w:r w:rsidRPr="008F515A">
        <w:rPr>
          <w:rFonts w:ascii="Times New Roman" w:hAnsi="Times New Roman" w:cs="Times New Roman"/>
          <w:b/>
          <w:sz w:val="28"/>
          <w:szCs w:val="28"/>
        </w:rPr>
        <w:t>Señora</w:t>
      </w:r>
      <w:r w:rsidRPr="008F515A">
        <w:rPr>
          <w:rFonts w:ascii="Times New Roman" w:hAnsi="Times New Roman" w:cs="Times New Roman"/>
          <w:sz w:val="28"/>
          <w:szCs w:val="28"/>
        </w:rPr>
        <w:t xml:space="preserve"> </w:t>
      </w:r>
      <w:r w:rsidRPr="008F515A">
        <w:rPr>
          <w:rFonts w:ascii="Times New Roman" w:hAnsi="Times New Roman" w:cs="Times New Roman"/>
          <w:b/>
          <w:sz w:val="28"/>
          <w:szCs w:val="28"/>
          <w:lang w:val="es-ES"/>
        </w:rPr>
        <w:t>Ana Wendy Elizabeth Pineda,</w:t>
      </w:r>
      <w:r w:rsidRPr="008F515A">
        <w:rPr>
          <w:rFonts w:ascii="Times New Roman" w:hAnsi="Times New Roman" w:cs="Times New Roman"/>
          <w:sz w:val="28"/>
          <w:szCs w:val="28"/>
        </w:rPr>
        <w:t xml:space="preserve"> realizar la entrega formal, de la documentación y el mobiliario y equipo que se encuentra en la Sección de Cuentas Corrientes, a la persona que sea designada para desempeñar las funciones de Jefe de dicha Sección, con la intervención de Auditoria Interna como garantes del proceso antes descrito. </w:t>
      </w:r>
      <w:r w:rsidRPr="008F515A">
        <w:rPr>
          <w:rFonts w:ascii="Times New Roman" w:hAnsi="Times New Roman" w:cs="Times New Roman"/>
          <w:b/>
          <w:sz w:val="28"/>
          <w:szCs w:val="28"/>
          <w:u w:val="single"/>
        </w:rPr>
        <w:t>TERCERO:</w:t>
      </w:r>
      <w:r w:rsidRPr="008F515A">
        <w:rPr>
          <w:rFonts w:ascii="Times New Roman" w:hAnsi="Times New Roman" w:cs="Times New Roman"/>
          <w:sz w:val="28"/>
          <w:szCs w:val="28"/>
        </w:rPr>
        <w:t xml:space="preserve"> Autorizar al Jefe del Departamento de Recursos Humanos, para que realice las modificaciones necesarias al detalle de plazas.- </w:t>
      </w:r>
      <w:r w:rsidRPr="008F515A">
        <w:rPr>
          <w:rFonts w:ascii="Times New Roman" w:hAnsi="Times New Roman" w:cs="Times New Roman"/>
          <w:b/>
          <w:sz w:val="28"/>
          <w:szCs w:val="28"/>
          <w:lang w:val="es-ES"/>
        </w:rPr>
        <w:t>CERTIFÍQUESE Y COMUNÍQUESE.- “</w:t>
      </w:r>
      <w:r w:rsidRPr="008F515A">
        <w:rPr>
          <w:rFonts w:ascii="Times New Roman" w:eastAsiaTheme="minorEastAsia" w:hAnsi="Times New Roman" w:cs="Times New Roman"/>
          <w:b/>
          <w:color w:val="000000" w:themeColor="text1"/>
          <w:sz w:val="28"/>
          <w:szCs w:val="28"/>
          <w:lang w:val="es-ES" w:eastAsia="es-ES"/>
        </w:rPr>
        <w:t>ACUERDO MUNICIPAL NUMERO SEIS.”</w:t>
      </w:r>
      <w:r w:rsidRPr="008F515A">
        <w:rPr>
          <w:rFonts w:ascii="Times New Roman" w:eastAsiaTheme="minorEastAsia" w:hAnsi="Times New Roman" w:cs="Times New Roman"/>
          <w:color w:val="000000" w:themeColor="text1"/>
          <w:sz w:val="28"/>
          <w:szCs w:val="28"/>
          <w:lang w:val="es-ES" w:eastAsia="es-ES"/>
        </w:rPr>
        <w:t xml:space="preserve"> El Concejo Municipal en uso de sus facultades legales, de conformidad al art. 86 inciso final, 203 y 204 de la Constitución de la República. Expuesto el punto número siete  de la agenda de esta Sesión. En razón de la Participación del Licenciado Jonathan Antonio Espinoza Salazar/Subgerente Administrativo. En el que presenta al Honorable Concejo Municipal Plural, la propuesta de la terna de candidatos a ocupar la  plaza de Jefe de la Sección de Cuentas Corriente Interino, las cuales son: </w:t>
      </w:r>
      <w:r w:rsidRPr="008F515A">
        <w:rPr>
          <w:rFonts w:ascii="Times New Roman" w:eastAsiaTheme="minorEastAsia" w:hAnsi="Times New Roman" w:cs="Times New Roman"/>
          <w:b/>
          <w:color w:val="000000" w:themeColor="text1"/>
          <w:sz w:val="28"/>
          <w:szCs w:val="28"/>
          <w:lang w:val="es-ES" w:eastAsia="es-ES"/>
        </w:rPr>
        <w:t>a)</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señor Jorge Alberto Circuir Leiva, </w:t>
      </w:r>
      <w:r w:rsidRPr="008F515A">
        <w:rPr>
          <w:rFonts w:ascii="Times New Roman" w:eastAsiaTheme="minorEastAsia" w:hAnsi="Times New Roman" w:cs="Times New Roman"/>
          <w:color w:val="000000" w:themeColor="text1"/>
          <w:sz w:val="28"/>
          <w:szCs w:val="28"/>
          <w:lang w:val="es-ES" w:eastAsia="es-ES"/>
        </w:rPr>
        <w:t xml:space="preserve"> con un porcentaje del 40% muy confiable, </w:t>
      </w:r>
      <w:r w:rsidRPr="008F515A">
        <w:rPr>
          <w:rFonts w:ascii="Times New Roman" w:eastAsiaTheme="minorEastAsia" w:hAnsi="Times New Roman" w:cs="Times New Roman"/>
          <w:b/>
          <w:color w:val="000000" w:themeColor="text1"/>
          <w:sz w:val="28"/>
          <w:szCs w:val="28"/>
          <w:lang w:val="es-ES" w:eastAsia="es-ES"/>
        </w:rPr>
        <w:t>b)</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Cristian </w:t>
      </w:r>
      <w:proofErr w:type="spellStart"/>
      <w:r w:rsidRPr="008F515A">
        <w:rPr>
          <w:rFonts w:ascii="Times New Roman" w:eastAsiaTheme="minorEastAsia" w:hAnsi="Times New Roman" w:cs="Times New Roman"/>
          <w:b/>
          <w:color w:val="000000" w:themeColor="text1"/>
          <w:sz w:val="28"/>
          <w:szCs w:val="28"/>
          <w:lang w:val="es-ES" w:eastAsia="es-ES"/>
        </w:rPr>
        <w:t>Wendell</w:t>
      </w:r>
      <w:proofErr w:type="spellEnd"/>
      <w:r w:rsidRPr="008F515A">
        <w:rPr>
          <w:rFonts w:ascii="Times New Roman" w:eastAsiaTheme="minorEastAsia" w:hAnsi="Times New Roman" w:cs="Times New Roman"/>
          <w:b/>
          <w:color w:val="000000" w:themeColor="text1"/>
          <w:sz w:val="28"/>
          <w:szCs w:val="28"/>
          <w:lang w:val="es-ES" w:eastAsia="es-ES"/>
        </w:rPr>
        <w:t xml:space="preserve"> Pérez Platero</w:t>
      </w:r>
      <w:r w:rsidRPr="008F515A">
        <w:rPr>
          <w:rFonts w:ascii="Times New Roman" w:hAnsi="Times New Roman" w:cs="Times New Roman"/>
          <w:sz w:val="28"/>
          <w:szCs w:val="28"/>
          <w:lang w:val="es-ES"/>
        </w:rPr>
        <w:t>,  con un porcentaje de 30%</w:t>
      </w:r>
      <w:r w:rsidRPr="008F515A">
        <w:rPr>
          <w:rFonts w:ascii="Times New Roman" w:eastAsiaTheme="minorEastAsia" w:hAnsi="Times New Roman" w:cs="Times New Roman"/>
          <w:color w:val="000000" w:themeColor="text1"/>
          <w:sz w:val="28"/>
          <w:szCs w:val="28"/>
          <w:lang w:val="es-ES" w:eastAsia="es-ES"/>
        </w:rPr>
        <w:t xml:space="preserve">, confiable y </w:t>
      </w:r>
      <w:r w:rsidRPr="008F515A">
        <w:rPr>
          <w:rFonts w:ascii="Times New Roman" w:eastAsiaTheme="minorEastAsia" w:hAnsi="Times New Roman" w:cs="Times New Roman"/>
          <w:b/>
          <w:color w:val="000000" w:themeColor="text1"/>
          <w:sz w:val="28"/>
          <w:szCs w:val="28"/>
          <w:lang w:val="es-ES" w:eastAsia="es-ES"/>
        </w:rPr>
        <w:t>c)</w:t>
      </w:r>
      <w:r w:rsidRPr="008F515A">
        <w:rPr>
          <w:rFonts w:ascii="Times New Roman" w:eastAsiaTheme="minorEastAsia" w:hAnsi="Times New Roman" w:cs="Times New Roman"/>
          <w:color w:val="000000" w:themeColor="text1"/>
          <w:sz w:val="28"/>
          <w:szCs w:val="28"/>
          <w:lang w:val="es-ES" w:eastAsia="es-ES"/>
        </w:rPr>
        <w:t xml:space="preserve"> señora </w:t>
      </w:r>
      <w:r w:rsidRPr="008F515A">
        <w:rPr>
          <w:rFonts w:ascii="Times New Roman" w:eastAsiaTheme="minorEastAsia" w:hAnsi="Times New Roman" w:cs="Times New Roman"/>
          <w:b/>
          <w:color w:val="000000" w:themeColor="text1"/>
          <w:sz w:val="28"/>
          <w:szCs w:val="28"/>
          <w:lang w:val="es-ES" w:eastAsia="es-ES"/>
        </w:rPr>
        <w:t>Mirna Roxana Santamaría de Alas</w:t>
      </w:r>
      <w:r w:rsidRPr="008F515A">
        <w:rPr>
          <w:rFonts w:ascii="Times New Roman" w:eastAsiaTheme="minorEastAsia" w:hAnsi="Times New Roman" w:cs="Times New Roman"/>
          <w:color w:val="000000" w:themeColor="text1"/>
          <w:sz w:val="28"/>
          <w:szCs w:val="28"/>
          <w:lang w:val="es-ES" w:eastAsia="es-ES"/>
        </w:rPr>
        <w:t xml:space="preserve">, con un porcentaje del 30%, confiable. </w:t>
      </w:r>
      <w:r w:rsidRPr="008F515A">
        <w:rPr>
          <w:rFonts w:ascii="Times New Roman" w:hAnsi="Times New Roman" w:cs="Times New Roman"/>
          <w:sz w:val="28"/>
          <w:szCs w:val="28"/>
          <w:lang w:val="es-ES"/>
        </w:rPr>
        <w:t xml:space="preserve">Por tanto, este Concejo Municipal Plural; </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u w:val="single"/>
          <w:lang w:val="es-ES" w:eastAsia="es-ES"/>
        </w:rPr>
        <w:t>CONSIDERANDO:</w:t>
      </w:r>
      <w:r w:rsidRPr="008F515A">
        <w:rPr>
          <w:rFonts w:ascii="Times New Roman" w:eastAsiaTheme="minorEastAsia" w:hAnsi="Times New Roman" w:cs="Times New Roman"/>
          <w:b/>
          <w:color w:val="000000" w:themeColor="text1"/>
          <w:sz w:val="28"/>
          <w:szCs w:val="28"/>
          <w:lang w:val="es-ES" w:eastAsia="es-ES"/>
        </w:rPr>
        <w:t xml:space="preserve"> I- </w:t>
      </w:r>
      <w:r w:rsidRPr="008F515A">
        <w:rPr>
          <w:rFonts w:ascii="Times New Roman" w:eastAsiaTheme="minorEastAsia" w:hAnsi="Times New Roman" w:cs="Times New Roman"/>
          <w:color w:val="000000" w:themeColor="text1"/>
          <w:sz w:val="28"/>
          <w:szCs w:val="28"/>
          <w:lang w:val="es-ES" w:eastAsia="es-ES"/>
        </w:rPr>
        <w:t xml:space="preserve">Que en Acuerdo Municipal número Cinco de esta Acta el Concejo Municipal Plural aprobó el traslado de la señora Ana Wendy Elizabeth Pineda/Jefe de la Sección de Cuentas Corrientes </w:t>
      </w:r>
      <w:r w:rsidRPr="008F515A">
        <w:rPr>
          <w:rFonts w:ascii="Times New Roman" w:hAnsi="Times New Roman" w:cs="Times New Roman"/>
          <w:sz w:val="28"/>
          <w:szCs w:val="28"/>
          <w:lang w:val="es-ES"/>
        </w:rPr>
        <w:t>como Jefe del</w:t>
      </w:r>
      <w:r w:rsidRPr="008F515A">
        <w:rPr>
          <w:rFonts w:ascii="Times New Roman" w:hAnsi="Times New Roman" w:cs="Times New Roman"/>
          <w:b/>
          <w:sz w:val="28"/>
          <w:szCs w:val="28"/>
          <w:lang w:val="es-ES"/>
        </w:rPr>
        <w:t xml:space="preserve"> Departamento  de Transporte Administrativo, </w:t>
      </w:r>
      <w:r w:rsidRPr="008F515A">
        <w:rPr>
          <w:rFonts w:ascii="Times New Roman" w:hAnsi="Times New Roman" w:cs="Times New Roman"/>
          <w:sz w:val="28"/>
          <w:szCs w:val="28"/>
          <w:lang w:val="es-ES"/>
        </w:rPr>
        <w:t xml:space="preserve">a partir del </w:t>
      </w:r>
      <w:r w:rsidRPr="008F515A">
        <w:rPr>
          <w:rFonts w:ascii="Times New Roman" w:hAnsi="Times New Roman" w:cs="Times New Roman"/>
          <w:b/>
          <w:sz w:val="28"/>
          <w:szCs w:val="28"/>
          <w:lang w:val="es-ES"/>
        </w:rPr>
        <w:t xml:space="preserve"> </w:t>
      </w:r>
      <w:r w:rsidRPr="008F515A">
        <w:rPr>
          <w:rFonts w:ascii="Times New Roman" w:hAnsi="Times New Roman" w:cs="Times New Roman"/>
          <w:b/>
          <w:sz w:val="28"/>
          <w:szCs w:val="28"/>
          <w:lang w:val="es-ES"/>
        </w:rPr>
        <w:lastRenderedPageBreak/>
        <w:t>21/07/2020</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II-</w:t>
      </w:r>
      <w:r w:rsidRPr="008F515A">
        <w:rPr>
          <w:rFonts w:ascii="Times New Roman" w:hAnsi="Times New Roman" w:cs="Times New Roman"/>
          <w:sz w:val="28"/>
          <w:szCs w:val="28"/>
          <w:lang w:val="es-ES"/>
        </w:rPr>
        <w:t xml:space="preserve">  Según lo establecido en el artículo 40 inciso segundo de la Ley de la Carrera Municipal (LCAM), que literalmente dice: “El traslado puede realizarse por razones de conveniencia para la administración municipal, de reorganización de la institución, por necesidades eventuales de reforzamiento en áreas determinadas, o por solicitud del funcionario o empleado”. </w:t>
      </w:r>
      <w:r w:rsidRPr="008F515A">
        <w:rPr>
          <w:rFonts w:ascii="Times New Roman" w:eastAsiaTheme="minorEastAsia" w:hAnsi="Times New Roman" w:cs="Times New Roman"/>
          <w:color w:val="000000" w:themeColor="text1"/>
          <w:sz w:val="28"/>
          <w:szCs w:val="28"/>
          <w:lang w:val="es-ES" w:eastAsia="es-ES"/>
        </w:rPr>
        <w:t xml:space="preserve">Por </w:t>
      </w:r>
      <w:r w:rsidRPr="008F515A">
        <w:rPr>
          <w:rFonts w:ascii="Times New Roman" w:eastAsiaTheme="minorEastAsia" w:hAnsi="Times New Roman" w:cs="Times New Roman"/>
          <w:b/>
          <w:color w:val="000000" w:themeColor="text1"/>
          <w:sz w:val="28"/>
          <w:szCs w:val="28"/>
          <w:lang w:val="es-ES" w:eastAsia="es-ES"/>
        </w:rPr>
        <w:t xml:space="preserve">MAYORÌA </w:t>
      </w:r>
      <w:r w:rsidRPr="008F515A">
        <w:rPr>
          <w:rFonts w:ascii="Times New Roman" w:eastAsiaTheme="minorEastAsia" w:hAnsi="Times New Roman" w:cs="Times New Roman"/>
          <w:color w:val="000000" w:themeColor="text1"/>
          <w:sz w:val="28"/>
          <w:szCs w:val="28"/>
          <w:lang w:val="es-ES" w:eastAsia="es-ES"/>
        </w:rPr>
        <w:t xml:space="preserve">de trece votos a favor y una ausencia al momento de esta votación de la señora Blanca Lidia Sigüenza de Mejía; Duodécima Regidora Propietaria. </w:t>
      </w:r>
      <w:r w:rsidRPr="008F515A">
        <w:rPr>
          <w:rFonts w:ascii="Times New Roman" w:eastAsiaTheme="minorEastAsia" w:hAnsi="Times New Roman" w:cs="Times New Roman"/>
          <w:b/>
          <w:color w:val="000000" w:themeColor="text1"/>
          <w:sz w:val="28"/>
          <w:szCs w:val="28"/>
          <w:lang w:val="es-ES" w:eastAsia="es-ES"/>
        </w:rPr>
        <w:t xml:space="preserve">ACUERDA: </w:t>
      </w:r>
      <w:r w:rsidRPr="008F515A">
        <w:rPr>
          <w:rFonts w:ascii="Times New Roman" w:eastAsiaTheme="minorEastAsia" w:hAnsi="Times New Roman" w:cs="Times New Roman"/>
          <w:b/>
          <w:color w:val="000000" w:themeColor="text1"/>
          <w:sz w:val="28"/>
          <w:szCs w:val="28"/>
          <w:u w:val="single"/>
          <w:lang w:val="es-ES" w:eastAsia="es-ES"/>
        </w:rPr>
        <w:t>Primero</w:t>
      </w:r>
      <w:r w:rsidRPr="008F515A">
        <w:rPr>
          <w:rFonts w:ascii="Times New Roman" w:eastAsiaTheme="minorEastAsia" w:hAnsi="Times New Roman" w:cs="Times New Roman"/>
          <w:b/>
          <w:color w:val="000000" w:themeColor="text1"/>
          <w:sz w:val="28"/>
          <w:szCs w:val="28"/>
          <w:lang w:val="es-ES" w:eastAsia="es-ES"/>
        </w:rPr>
        <w:t xml:space="preserve">: </w:t>
      </w:r>
      <w:r w:rsidRPr="008F515A">
        <w:rPr>
          <w:rFonts w:ascii="Times New Roman" w:eastAsiaTheme="minorEastAsia" w:hAnsi="Times New Roman" w:cs="Times New Roman"/>
          <w:color w:val="000000" w:themeColor="text1"/>
          <w:sz w:val="28"/>
          <w:szCs w:val="28"/>
          <w:lang w:val="es-ES" w:eastAsia="es-ES"/>
        </w:rPr>
        <w:t xml:space="preserve">Nombrar al Joven   </w:t>
      </w:r>
      <w:r w:rsidRPr="008F515A">
        <w:rPr>
          <w:rFonts w:ascii="Times New Roman" w:eastAsiaTheme="minorEastAsia" w:hAnsi="Times New Roman" w:cs="Times New Roman"/>
          <w:b/>
          <w:color w:val="000000" w:themeColor="text1"/>
          <w:sz w:val="28"/>
          <w:szCs w:val="28"/>
          <w:lang w:val="es-ES" w:eastAsia="es-ES"/>
        </w:rPr>
        <w:t xml:space="preserve">Cristian </w:t>
      </w:r>
      <w:proofErr w:type="spellStart"/>
      <w:r w:rsidRPr="008F515A">
        <w:rPr>
          <w:rFonts w:ascii="Times New Roman" w:eastAsiaTheme="minorEastAsia" w:hAnsi="Times New Roman" w:cs="Times New Roman"/>
          <w:b/>
          <w:color w:val="000000" w:themeColor="text1"/>
          <w:sz w:val="28"/>
          <w:szCs w:val="28"/>
          <w:lang w:val="es-ES" w:eastAsia="es-ES"/>
        </w:rPr>
        <w:t>Wendell</w:t>
      </w:r>
      <w:proofErr w:type="spellEnd"/>
      <w:r w:rsidRPr="008F515A">
        <w:rPr>
          <w:rFonts w:ascii="Times New Roman" w:eastAsiaTheme="minorEastAsia" w:hAnsi="Times New Roman" w:cs="Times New Roman"/>
          <w:b/>
          <w:color w:val="000000" w:themeColor="text1"/>
          <w:sz w:val="28"/>
          <w:szCs w:val="28"/>
          <w:lang w:val="es-ES" w:eastAsia="es-ES"/>
        </w:rPr>
        <w:t xml:space="preserve"> Pérez Platero</w:t>
      </w:r>
      <w:r w:rsidRPr="008F515A">
        <w:rPr>
          <w:rFonts w:ascii="Times New Roman" w:hAnsi="Times New Roman" w:cs="Times New Roman"/>
          <w:sz w:val="28"/>
          <w:szCs w:val="28"/>
          <w:lang w:val="es-ES"/>
        </w:rPr>
        <w:t>,  obteniendo un porcentaje de 30%</w:t>
      </w:r>
      <w:r w:rsidRPr="008F515A">
        <w:rPr>
          <w:rFonts w:ascii="Times New Roman" w:eastAsiaTheme="minorEastAsia" w:hAnsi="Times New Roman" w:cs="Times New Roman"/>
          <w:color w:val="000000" w:themeColor="text1"/>
          <w:sz w:val="28"/>
          <w:szCs w:val="28"/>
          <w:lang w:val="es-ES" w:eastAsia="es-ES"/>
        </w:rPr>
        <w:t xml:space="preserve">, confiable, como  </w:t>
      </w:r>
      <w:r w:rsidRPr="008F515A">
        <w:rPr>
          <w:rFonts w:ascii="Times New Roman" w:eastAsiaTheme="minorEastAsia" w:hAnsi="Times New Roman" w:cs="Times New Roman"/>
          <w:b/>
          <w:color w:val="000000" w:themeColor="text1"/>
          <w:sz w:val="28"/>
          <w:szCs w:val="28"/>
          <w:lang w:val="es-ES" w:eastAsia="es-ES"/>
        </w:rPr>
        <w:t>Jefe de la Sección de Cuentas Corrientes, Interino</w:t>
      </w:r>
      <w:r w:rsidRPr="008F515A">
        <w:rPr>
          <w:rFonts w:ascii="Times New Roman" w:eastAsiaTheme="minorEastAsia" w:hAnsi="Times New Roman" w:cs="Times New Roman"/>
          <w:color w:val="000000" w:themeColor="text1"/>
          <w:sz w:val="28"/>
          <w:szCs w:val="28"/>
          <w:lang w:val="es-ES" w:eastAsia="es-ES"/>
        </w:rPr>
        <w:t xml:space="preserve"> a partir del </w:t>
      </w:r>
      <w:r w:rsidRPr="008F515A">
        <w:rPr>
          <w:rFonts w:ascii="Times New Roman" w:eastAsiaTheme="minorEastAsia" w:hAnsi="Times New Roman" w:cs="Times New Roman"/>
          <w:b/>
          <w:color w:val="000000" w:themeColor="text1"/>
          <w:sz w:val="28"/>
          <w:szCs w:val="28"/>
          <w:lang w:val="es-ES" w:eastAsia="es-ES"/>
        </w:rPr>
        <w:t>21/07/2020</w:t>
      </w:r>
      <w:r w:rsidRPr="008F515A">
        <w:rPr>
          <w:rFonts w:ascii="Times New Roman" w:eastAsiaTheme="minorEastAsia" w:hAnsi="Times New Roman" w:cs="Times New Roman"/>
          <w:color w:val="000000" w:themeColor="text1"/>
          <w:sz w:val="28"/>
          <w:szCs w:val="28"/>
          <w:lang w:val="es-ES" w:eastAsia="es-ES"/>
        </w:rPr>
        <w:t xml:space="preserve"> por un periodo de tres meses. </w:t>
      </w:r>
      <w:r w:rsidRPr="008F515A">
        <w:rPr>
          <w:rFonts w:ascii="Times New Roman" w:eastAsiaTheme="minorEastAsia" w:hAnsi="Times New Roman" w:cs="Times New Roman"/>
          <w:b/>
          <w:color w:val="000000" w:themeColor="text1"/>
          <w:sz w:val="28"/>
          <w:szCs w:val="28"/>
          <w:u w:val="single"/>
          <w:lang w:val="es-ES" w:eastAsia="es-ES"/>
        </w:rPr>
        <w:t>Segundo</w:t>
      </w:r>
      <w:r w:rsidRPr="008F515A">
        <w:rPr>
          <w:rFonts w:ascii="Times New Roman" w:eastAsiaTheme="minorEastAsia" w:hAnsi="Times New Roman" w:cs="Times New Roman"/>
          <w:color w:val="000000" w:themeColor="text1"/>
          <w:sz w:val="28"/>
          <w:szCs w:val="28"/>
          <w:lang w:val="es-ES" w:eastAsia="es-ES"/>
        </w:rPr>
        <w:t xml:space="preserve">: Se instruye  al Jefe </w:t>
      </w:r>
      <w:r w:rsidRPr="008F515A">
        <w:rPr>
          <w:rFonts w:ascii="Times New Roman" w:hAnsi="Times New Roman" w:cs="Times New Roman"/>
          <w:sz w:val="28"/>
          <w:szCs w:val="28"/>
          <w:lang w:val="es-ES"/>
        </w:rPr>
        <w:t xml:space="preserve">del Departamento de Recursos Humanos para que realice el concurso interno  para el nombramiento de  la plaza de Jefe de la Sección de Cuentas Corrientes y realice las modificaciones necesarias en la planilla. </w:t>
      </w:r>
      <w:r w:rsidRPr="008F515A">
        <w:rPr>
          <w:rFonts w:ascii="Times New Roman" w:hAnsi="Times New Roman" w:cs="Times New Roman"/>
          <w:b/>
          <w:sz w:val="28"/>
          <w:szCs w:val="28"/>
          <w:u w:val="single"/>
          <w:lang w:val="es-ES"/>
        </w:rPr>
        <w:t>Tercero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Quedando autorizado el Jefe de Presupuesto a realizar las reformas presupuestarias correspondientes. </w:t>
      </w:r>
      <w:r w:rsidRPr="008F515A">
        <w:rPr>
          <w:rFonts w:ascii="Times New Roman" w:hAnsi="Times New Roman" w:cs="Times New Roman"/>
          <w:b/>
          <w:sz w:val="28"/>
          <w:szCs w:val="28"/>
          <w:u w:val="single"/>
          <w:lang w:val="es-ES"/>
        </w:rPr>
        <w:t>Cuarto</w:t>
      </w:r>
      <w:r w:rsidRPr="008F515A">
        <w:rPr>
          <w:rFonts w:ascii="Times New Roman" w:hAnsi="Times New Roman" w:cs="Times New Roman"/>
          <w:b/>
          <w:sz w:val="28"/>
          <w:szCs w:val="28"/>
          <w:lang w:val="es-ES"/>
        </w:rPr>
        <w:t>:</w:t>
      </w:r>
      <w:r w:rsidRPr="008F515A">
        <w:rPr>
          <w:rFonts w:ascii="Times New Roman" w:hAnsi="Times New Roman" w:cs="Times New Roman"/>
          <w:sz w:val="28"/>
          <w:szCs w:val="28"/>
          <w:lang w:val="es-ES"/>
        </w:rPr>
        <w:t xml:space="preserve"> Se autoriza a la señora </w:t>
      </w:r>
      <w:r w:rsidRPr="008F515A">
        <w:rPr>
          <w:rFonts w:ascii="Times New Roman" w:eastAsiaTheme="minorEastAsia" w:hAnsi="Times New Roman" w:cs="Times New Roman"/>
          <w:b/>
          <w:color w:val="000000" w:themeColor="text1"/>
          <w:sz w:val="28"/>
          <w:szCs w:val="28"/>
          <w:lang w:val="es-ES" w:eastAsia="es-ES"/>
        </w:rPr>
        <w:t>Ana Wendy Elizabeth Pineda</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realizar la entrega formal de los fondos, valores, mobiliario y equipo, documentación física generada en la Sección, archivos digitales y magnéticos, registros en el sistema de la PC, que estaban bajo  su custodia al </w:t>
      </w:r>
      <w:r w:rsidRPr="008F515A">
        <w:rPr>
          <w:rFonts w:ascii="Times New Roman" w:eastAsiaTheme="minorEastAsia" w:hAnsi="Times New Roman" w:cs="Times New Roman"/>
          <w:b/>
          <w:color w:val="000000" w:themeColor="text1"/>
          <w:sz w:val="28"/>
          <w:szCs w:val="28"/>
          <w:lang w:val="es-ES" w:eastAsia="es-ES"/>
        </w:rPr>
        <w:t>Joven</w:t>
      </w:r>
      <w:r w:rsidRPr="008F515A">
        <w:rPr>
          <w:rFonts w:ascii="Times New Roman" w:eastAsiaTheme="minorEastAsia" w:hAnsi="Times New Roman" w:cs="Times New Roman"/>
          <w:color w:val="000000" w:themeColor="text1"/>
          <w:sz w:val="28"/>
          <w:szCs w:val="28"/>
          <w:lang w:val="es-ES" w:eastAsia="es-ES"/>
        </w:rPr>
        <w:t xml:space="preserve"> </w:t>
      </w:r>
      <w:r w:rsidRPr="008F515A">
        <w:rPr>
          <w:rFonts w:ascii="Times New Roman" w:eastAsiaTheme="minorEastAsia" w:hAnsi="Times New Roman" w:cs="Times New Roman"/>
          <w:b/>
          <w:color w:val="000000" w:themeColor="text1"/>
          <w:sz w:val="28"/>
          <w:szCs w:val="28"/>
          <w:lang w:val="es-ES" w:eastAsia="es-ES"/>
        </w:rPr>
        <w:t xml:space="preserve">Cristian </w:t>
      </w:r>
      <w:proofErr w:type="spellStart"/>
      <w:r w:rsidRPr="008F515A">
        <w:rPr>
          <w:rFonts w:ascii="Times New Roman" w:eastAsiaTheme="minorEastAsia" w:hAnsi="Times New Roman" w:cs="Times New Roman"/>
          <w:b/>
          <w:color w:val="000000" w:themeColor="text1"/>
          <w:sz w:val="28"/>
          <w:szCs w:val="28"/>
          <w:lang w:val="es-ES" w:eastAsia="es-ES"/>
        </w:rPr>
        <w:t>Wendell</w:t>
      </w:r>
      <w:proofErr w:type="spellEnd"/>
      <w:r w:rsidRPr="008F515A">
        <w:rPr>
          <w:rFonts w:ascii="Times New Roman" w:eastAsiaTheme="minorEastAsia" w:hAnsi="Times New Roman" w:cs="Times New Roman"/>
          <w:b/>
          <w:color w:val="000000" w:themeColor="text1"/>
          <w:sz w:val="28"/>
          <w:szCs w:val="28"/>
          <w:lang w:val="es-ES" w:eastAsia="es-ES"/>
        </w:rPr>
        <w:t xml:space="preserve"> Pérez Platero</w:t>
      </w:r>
      <w:r w:rsidRPr="008F515A">
        <w:rPr>
          <w:rFonts w:ascii="Times New Roman" w:eastAsiaTheme="minorEastAsia" w:hAnsi="Times New Roman" w:cs="Times New Roman"/>
          <w:color w:val="000000" w:themeColor="text1"/>
          <w:sz w:val="28"/>
          <w:szCs w:val="28"/>
          <w:lang w:val="es-ES" w:eastAsia="es-ES"/>
        </w:rPr>
        <w:t xml:space="preserve"> con la intervención del Auditor Interno cono garante del proceso antes mencionado.</w:t>
      </w:r>
      <w:r w:rsidRPr="008F515A">
        <w:rPr>
          <w:rFonts w:ascii="Times New Roman" w:hAnsi="Times New Roman" w:cs="Times New Roman"/>
          <w:b/>
          <w:sz w:val="28"/>
          <w:szCs w:val="28"/>
          <w:lang w:val="es-ES"/>
        </w:rPr>
        <w:t xml:space="preserve"> CERTIFÍQUESE Y COMUNÍQUESE.- </w:t>
      </w:r>
      <w:r w:rsidRPr="008F515A">
        <w:rPr>
          <w:rFonts w:ascii="Times New Roman" w:hAnsi="Times New Roman" w:cs="Times New Roman"/>
          <w:b/>
          <w:bCs/>
          <w:sz w:val="28"/>
          <w:szCs w:val="28"/>
          <w:lang w:val="es-ES"/>
        </w:rPr>
        <w:t xml:space="preserve">“ACUERDO MUNICIPAL NUMERO SIETE”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nueve numeral uno de la agenda de esta sesión, el cual consiste en la participación del </w:t>
      </w:r>
      <w:r w:rsidRPr="008F515A">
        <w:rPr>
          <w:rFonts w:ascii="Times New Roman" w:hAnsi="Times New Roman" w:cs="Times New Roman"/>
          <w:b/>
          <w:sz w:val="28"/>
          <w:szCs w:val="28"/>
          <w:lang w:val="es-ES"/>
        </w:rPr>
        <w:t xml:space="preserve">Licenciado Cristian Armando Vásquez López, Oficial de la Unidad de Gestión Documental y Archivo; </w:t>
      </w:r>
      <w:r w:rsidRPr="008F515A">
        <w:rPr>
          <w:rFonts w:ascii="Times New Roman" w:hAnsi="Times New Roman" w:cs="Times New Roman"/>
          <w:sz w:val="28"/>
          <w:szCs w:val="28"/>
          <w:lang w:val="es-ES"/>
        </w:rPr>
        <w:t xml:space="preserve">en la cual presenta la normativa que regula la gestión documental y archivo de la Alcaldía Municipal de Apopa, por lo tanto solicita aprobación por parte del Concejo  Municipal Plural, esto como parte del trabajo que realiza la UGDA, dicha normativa consiste en la Política Institucional de Gestión Documental y Archivo.- Este Concejo Municipal </w:t>
      </w:r>
      <w:r w:rsidRPr="008F515A">
        <w:rPr>
          <w:rFonts w:ascii="Times New Roman" w:hAnsi="Times New Roman" w:cs="Times New Roman"/>
          <w:b/>
          <w:sz w:val="28"/>
          <w:szCs w:val="28"/>
          <w:lang w:val="es-ES"/>
        </w:rPr>
        <w:t>Considerando:</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w:t>
      </w:r>
      <w:r w:rsidRPr="008F515A">
        <w:rPr>
          <w:rFonts w:ascii="Times New Roman" w:hAnsi="Times New Roman" w:cs="Times New Roman"/>
          <w:sz w:val="28"/>
          <w:szCs w:val="28"/>
          <w:lang w:val="es-ES"/>
        </w:rPr>
        <w:t xml:space="preserve"> Que el Código Municipal en su art. 30) numeral 4) dice: “Emitir ordenanzas, reglamentos y acuerdos para normar el Gobierno y la administración municipal”; y numeral 14) dice: “Velar por la buena marcha del gobierno, administración y servicios municipales”; y </w:t>
      </w:r>
      <w:r w:rsidRPr="008F515A">
        <w:rPr>
          <w:rFonts w:ascii="Times New Roman" w:hAnsi="Times New Roman" w:cs="Times New Roman"/>
          <w:b/>
          <w:sz w:val="28"/>
          <w:szCs w:val="28"/>
          <w:lang w:val="es-ES"/>
        </w:rPr>
        <w:t xml:space="preserve">II) </w:t>
      </w:r>
      <w:r w:rsidRPr="008F515A">
        <w:rPr>
          <w:rFonts w:ascii="Times New Roman" w:hAnsi="Times New Roman" w:cs="Times New Roman"/>
          <w:sz w:val="28"/>
          <w:szCs w:val="28"/>
          <w:lang w:val="es-ES"/>
        </w:rPr>
        <w:t>L</w:t>
      </w:r>
      <w:r w:rsidRPr="008F515A">
        <w:rPr>
          <w:rFonts w:ascii="Times New Roman" w:eastAsia="Calibri" w:hAnsi="Times New Roman" w:cs="Times New Roman"/>
          <w:bCs/>
          <w:sz w:val="28"/>
          <w:szCs w:val="28"/>
          <w:lang w:val="es-ES"/>
        </w:rPr>
        <w:t xml:space="preserve">ineamientos emitidos por el </w:t>
      </w:r>
      <w:r w:rsidRPr="008F515A">
        <w:rPr>
          <w:rFonts w:ascii="Times New Roman" w:eastAsia="Calibri" w:hAnsi="Times New Roman" w:cs="Times New Roman"/>
          <w:bCs/>
          <w:sz w:val="28"/>
          <w:szCs w:val="28"/>
          <w:lang w:val="es-ES"/>
        </w:rPr>
        <w:lastRenderedPageBreak/>
        <w:t xml:space="preserve">Instituto de Acceso a la Información Pública, </w:t>
      </w:r>
      <w:r w:rsidRPr="008F515A">
        <w:rPr>
          <w:rFonts w:ascii="Times New Roman" w:hAnsi="Times New Roman" w:cs="Times New Roman"/>
          <w:sz w:val="28"/>
          <w:szCs w:val="28"/>
          <w:lang w:val="es-ES"/>
        </w:rPr>
        <w:t xml:space="preserve">este Concejo Municipal Plural habiendo deliberado el punto, por </w:t>
      </w:r>
      <w:r w:rsidRPr="008F515A">
        <w:rPr>
          <w:rFonts w:ascii="Times New Roman" w:hAnsi="Times New Roman" w:cs="Times New Roman"/>
          <w:b/>
          <w:sz w:val="28"/>
          <w:szCs w:val="28"/>
        </w:rPr>
        <w:t>UNANIMIDAD</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 xml:space="preserve">votos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sz w:val="28"/>
          <w:szCs w:val="28"/>
          <w:lang w:val="es-ES"/>
        </w:rPr>
        <w:t>Aprobar en todas sus partes la</w:t>
      </w:r>
      <w:r w:rsidRPr="008F515A">
        <w:rPr>
          <w:rFonts w:ascii="Times New Roman" w:hAnsi="Times New Roman" w:cs="Times New Roman"/>
          <w:b/>
          <w:sz w:val="28"/>
          <w:szCs w:val="28"/>
          <w:lang w:val="es-ES"/>
        </w:rPr>
        <w:t xml:space="preserve"> POLÍTICA INSTITUCIONAL DE GESTIÓN DOCUMENTAL Y ARCHIVO DE LA MUNICIPALIDAD DE APOPA, </w:t>
      </w:r>
      <w:r w:rsidRPr="008F515A">
        <w:rPr>
          <w:rFonts w:ascii="Times New Roman" w:hAnsi="Times New Roman" w:cs="Times New Roman"/>
          <w:sz w:val="28"/>
          <w:szCs w:val="28"/>
          <w:lang w:val="es-ES"/>
        </w:rPr>
        <w:t xml:space="preserve">elaborada por el Licenciado Cristian Armando Vásquez López, Oficial de la Unidad de Gestión Documental y Archivo, que tiene como objeto: Normar y Regular la Gestión Documental y Archivo de la Alcaldía Municipal de Apopa.- </w:t>
      </w:r>
      <w:r w:rsidRPr="008F515A">
        <w:rPr>
          <w:rFonts w:ascii="Times New Roman" w:hAnsi="Times New Roman" w:cs="Times New Roman"/>
          <w:b/>
          <w:sz w:val="28"/>
          <w:szCs w:val="28"/>
          <w:lang w:val="es-ES"/>
        </w:rPr>
        <w:t xml:space="preserve">CERTIFÍQUESE Y COMUNÍQUESE.- </w:t>
      </w:r>
      <w:r w:rsidRPr="008F515A">
        <w:rPr>
          <w:rFonts w:ascii="Times New Roman" w:hAnsi="Times New Roman" w:cs="Times New Roman"/>
          <w:b/>
          <w:bCs/>
          <w:sz w:val="28"/>
          <w:szCs w:val="28"/>
          <w:lang w:val="es-ES"/>
        </w:rPr>
        <w:t xml:space="preserve">“ACUERDO MUNICIPAL NUMERO OCHO”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nueve numeral dos de la agenda de esta sesión, el cual consiste en la participación del </w:t>
      </w:r>
      <w:r w:rsidRPr="008F515A">
        <w:rPr>
          <w:rFonts w:ascii="Times New Roman" w:hAnsi="Times New Roman" w:cs="Times New Roman"/>
          <w:b/>
          <w:sz w:val="28"/>
          <w:szCs w:val="28"/>
          <w:lang w:val="es-ES"/>
        </w:rPr>
        <w:t xml:space="preserve">Licenciado Cristian Armando Vásquez López, Oficial de la Unidad de Gestión Documental y Archivo; </w:t>
      </w:r>
      <w:r w:rsidRPr="008F515A">
        <w:rPr>
          <w:rFonts w:ascii="Times New Roman" w:hAnsi="Times New Roman" w:cs="Times New Roman"/>
          <w:sz w:val="28"/>
          <w:szCs w:val="28"/>
          <w:lang w:val="es-ES"/>
        </w:rPr>
        <w:t xml:space="preserve">en la cual presenta la normativa que regula la gestión documental y archivo de la Alcaldía Municipal de Apopa, por lo tanto solicita aprobación por parte del Concejo  Municipal Plural, esto como parte del trabajo que realiza la UGDA, dicha normativa consiste en el Manual de Archivo Central y de Gestión Municipalidad de Apopa.- Este Concejo Municipal </w:t>
      </w:r>
      <w:r w:rsidRPr="008F515A">
        <w:rPr>
          <w:rFonts w:ascii="Times New Roman" w:hAnsi="Times New Roman" w:cs="Times New Roman"/>
          <w:b/>
          <w:sz w:val="28"/>
          <w:szCs w:val="28"/>
          <w:lang w:val="es-ES"/>
        </w:rPr>
        <w:t>Considerando:</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w:t>
      </w:r>
      <w:r w:rsidRPr="008F515A">
        <w:rPr>
          <w:rFonts w:ascii="Times New Roman" w:hAnsi="Times New Roman" w:cs="Times New Roman"/>
          <w:sz w:val="28"/>
          <w:szCs w:val="28"/>
          <w:lang w:val="es-ES"/>
        </w:rPr>
        <w:t xml:space="preserve"> Que el Código Municipal en su art. 30) numeral 4) dice: “Emitir ordenanzas, reglamentos y acuerdos para normar el Gobierno y la administración municipal”; y numeral 14) dice: “Velar por la buena marcha del gobierno, administración y servicios municipales”; y </w:t>
      </w:r>
      <w:r w:rsidRPr="008F515A">
        <w:rPr>
          <w:rFonts w:ascii="Times New Roman" w:hAnsi="Times New Roman" w:cs="Times New Roman"/>
          <w:b/>
          <w:sz w:val="28"/>
          <w:szCs w:val="28"/>
          <w:lang w:val="es-ES"/>
        </w:rPr>
        <w:t xml:space="preserve">II) </w:t>
      </w:r>
      <w:r w:rsidRPr="008F515A">
        <w:rPr>
          <w:rFonts w:ascii="Times New Roman" w:hAnsi="Times New Roman" w:cs="Times New Roman"/>
          <w:sz w:val="28"/>
          <w:szCs w:val="28"/>
          <w:lang w:val="es-ES"/>
        </w:rPr>
        <w:t>L</w:t>
      </w:r>
      <w:r w:rsidRPr="008F515A">
        <w:rPr>
          <w:rFonts w:ascii="Times New Roman" w:eastAsia="Calibri" w:hAnsi="Times New Roman" w:cs="Times New Roman"/>
          <w:bCs/>
          <w:sz w:val="28"/>
          <w:szCs w:val="28"/>
          <w:lang w:val="es-ES"/>
        </w:rPr>
        <w:t xml:space="preserve">ineamientos emitidos por el Instituto de Acceso a la Información Pública, </w:t>
      </w:r>
      <w:r w:rsidRPr="008F515A">
        <w:rPr>
          <w:rFonts w:ascii="Times New Roman" w:hAnsi="Times New Roman" w:cs="Times New Roman"/>
          <w:sz w:val="28"/>
          <w:szCs w:val="28"/>
          <w:lang w:val="es-ES"/>
        </w:rPr>
        <w:t xml:space="preserve">este Concejo Municipal Plural habiendo deliberado el punto, por </w:t>
      </w:r>
      <w:r w:rsidRPr="008F515A">
        <w:rPr>
          <w:rFonts w:ascii="Times New Roman" w:hAnsi="Times New Roman" w:cs="Times New Roman"/>
          <w:b/>
          <w:sz w:val="28"/>
          <w:szCs w:val="28"/>
        </w:rPr>
        <w:t>UNANIMIDAD</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 xml:space="preserve">votos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sz w:val="28"/>
          <w:szCs w:val="28"/>
          <w:lang w:val="es-ES"/>
        </w:rPr>
        <w:t>Aprobar en todas sus partes el</w:t>
      </w:r>
      <w:r w:rsidRPr="008F515A">
        <w:rPr>
          <w:rFonts w:ascii="Times New Roman" w:hAnsi="Times New Roman" w:cs="Times New Roman"/>
          <w:b/>
          <w:sz w:val="28"/>
          <w:szCs w:val="28"/>
          <w:lang w:val="es-ES"/>
        </w:rPr>
        <w:t xml:space="preserve"> MANUAL DE ARCHIVO CENTRAL Y DE GESTIÓN MUNICIPALIDAD DE APOPA, </w:t>
      </w:r>
      <w:r w:rsidRPr="008F515A">
        <w:rPr>
          <w:rFonts w:ascii="Times New Roman" w:hAnsi="Times New Roman" w:cs="Times New Roman"/>
          <w:sz w:val="28"/>
          <w:szCs w:val="28"/>
          <w:lang w:val="es-ES"/>
        </w:rPr>
        <w:t xml:space="preserve">elaborada por el Licenciado Cristian Armando Vásquez López, Oficial de la Unidad de Gestión Documental y Archivo, que tiene como objeto: Normar y Regular la Gestión Documental y Archivo de la Alcaldía Municipal de Apopa.- </w:t>
      </w:r>
      <w:r w:rsidRPr="008F515A">
        <w:rPr>
          <w:rFonts w:ascii="Times New Roman" w:hAnsi="Times New Roman" w:cs="Times New Roman"/>
          <w:b/>
          <w:sz w:val="28"/>
          <w:szCs w:val="28"/>
          <w:lang w:val="es-ES"/>
        </w:rPr>
        <w:t xml:space="preserve">CERTIFÍQUESE Y COMUNÍQUESE.- </w:t>
      </w:r>
      <w:r w:rsidRPr="008F515A">
        <w:rPr>
          <w:rFonts w:ascii="Times New Roman" w:hAnsi="Times New Roman" w:cs="Times New Roman"/>
          <w:b/>
          <w:bCs/>
          <w:sz w:val="28"/>
          <w:szCs w:val="28"/>
          <w:lang w:val="es-ES"/>
        </w:rPr>
        <w:t xml:space="preserve">“ACUERDO MUNICIPAL NUMERO NUEVE”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nueve numeral tres de la agenda de esta sesión, el cual consiste en la participación del </w:t>
      </w:r>
      <w:r w:rsidRPr="008F515A">
        <w:rPr>
          <w:rFonts w:ascii="Times New Roman" w:hAnsi="Times New Roman" w:cs="Times New Roman"/>
          <w:b/>
          <w:sz w:val="28"/>
          <w:szCs w:val="28"/>
          <w:lang w:val="es-ES"/>
        </w:rPr>
        <w:t xml:space="preserve">Licenciado Cristian Armando Vásquez López, Oficial de la </w:t>
      </w:r>
      <w:r w:rsidRPr="008F515A">
        <w:rPr>
          <w:rFonts w:ascii="Times New Roman" w:hAnsi="Times New Roman" w:cs="Times New Roman"/>
          <w:b/>
          <w:sz w:val="28"/>
          <w:szCs w:val="28"/>
          <w:lang w:val="es-ES"/>
        </w:rPr>
        <w:lastRenderedPageBreak/>
        <w:t xml:space="preserve">Unidad de Gestión Documental y Archivo; </w:t>
      </w:r>
      <w:r w:rsidRPr="008F515A">
        <w:rPr>
          <w:rFonts w:ascii="Times New Roman" w:hAnsi="Times New Roman" w:cs="Times New Roman"/>
          <w:sz w:val="28"/>
          <w:szCs w:val="28"/>
          <w:lang w:val="es-ES"/>
        </w:rPr>
        <w:t xml:space="preserve">en la cual presenta la normativa que regula la gestión documental y archivo de la Alcaldía Municipal de Apopa, por lo tanto solicita aprobación por parte del Concejo  Municipal Plural, esto como parte del trabajo que realiza la UGDA, dicha normativa consiste en el Manual de Documentos Administrativos, Correspondencia y Correo Electrónico Municipalidad de Apopa.- Este Concejo Municipal </w:t>
      </w:r>
      <w:r w:rsidRPr="008F515A">
        <w:rPr>
          <w:rFonts w:ascii="Times New Roman" w:hAnsi="Times New Roman" w:cs="Times New Roman"/>
          <w:b/>
          <w:sz w:val="28"/>
          <w:szCs w:val="28"/>
          <w:lang w:val="es-ES"/>
        </w:rPr>
        <w:t>Considerando:</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I)</w:t>
      </w:r>
      <w:r w:rsidRPr="008F515A">
        <w:rPr>
          <w:rFonts w:ascii="Times New Roman" w:hAnsi="Times New Roman" w:cs="Times New Roman"/>
          <w:sz w:val="28"/>
          <w:szCs w:val="28"/>
          <w:lang w:val="es-ES"/>
        </w:rPr>
        <w:t xml:space="preserve"> Que el Código Municipal en su art. 30) numeral 4) dice: “Emitir ordenanzas, reglamentos y acuerdos para normar el Gobierno y la administración municipal”; y numeral 14) dice: “Velar por la buena marcha del gobierno, administración y servicios municipales”; y </w:t>
      </w:r>
      <w:r w:rsidRPr="008F515A">
        <w:rPr>
          <w:rFonts w:ascii="Times New Roman" w:hAnsi="Times New Roman" w:cs="Times New Roman"/>
          <w:b/>
          <w:sz w:val="28"/>
          <w:szCs w:val="28"/>
          <w:lang w:val="es-ES"/>
        </w:rPr>
        <w:t xml:space="preserve">II) </w:t>
      </w:r>
      <w:r w:rsidRPr="008F515A">
        <w:rPr>
          <w:rFonts w:ascii="Times New Roman" w:hAnsi="Times New Roman" w:cs="Times New Roman"/>
          <w:sz w:val="28"/>
          <w:szCs w:val="28"/>
          <w:lang w:val="es-ES"/>
        </w:rPr>
        <w:t>L</w:t>
      </w:r>
      <w:r w:rsidRPr="008F515A">
        <w:rPr>
          <w:rFonts w:ascii="Times New Roman" w:eastAsia="Calibri" w:hAnsi="Times New Roman" w:cs="Times New Roman"/>
          <w:bCs/>
          <w:sz w:val="28"/>
          <w:szCs w:val="28"/>
          <w:lang w:val="es-ES"/>
        </w:rPr>
        <w:t xml:space="preserve">ineamientos emitidos por el Instituto de Acceso a la Información Pública, </w:t>
      </w:r>
      <w:r w:rsidRPr="008F515A">
        <w:rPr>
          <w:rFonts w:ascii="Times New Roman" w:hAnsi="Times New Roman" w:cs="Times New Roman"/>
          <w:sz w:val="28"/>
          <w:szCs w:val="28"/>
          <w:lang w:val="es-ES"/>
        </w:rPr>
        <w:t xml:space="preserve">este Concejo Municipal Plural habiendo deliberado el punto, por </w:t>
      </w:r>
      <w:r w:rsidRPr="008F515A">
        <w:rPr>
          <w:rFonts w:ascii="Times New Roman" w:hAnsi="Times New Roman" w:cs="Times New Roman"/>
          <w:b/>
          <w:sz w:val="28"/>
          <w:szCs w:val="28"/>
        </w:rPr>
        <w:t>UNANIMIDAD</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 xml:space="preserve">votos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sz w:val="28"/>
          <w:szCs w:val="28"/>
          <w:lang w:val="es-ES"/>
        </w:rPr>
        <w:t>Aprobar en todas sus partes el</w:t>
      </w:r>
      <w:r w:rsidRPr="008F515A">
        <w:rPr>
          <w:rFonts w:ascii="Times New Roman" w:hAnsi="Times New Roman" w:cs="Times New Roman"/>
          <w:b/>
          <w:sz w:val="28"/>
          <w:szCs w:val="28"/>
          <w:lang w:val="es-ES"/>
        </w:rPr>
        <w:t xml:space="preserve"> MANUAL DE DOCUMENTOS ADMINISTRATIVOS, CORRESPONDENCIA Y CORREO ELECTRÓNICO MUNICIPALIDAD DE APOPA, </w:t>
      </w:r>
      <w:r w:rsidRPr="008F515A">
        <w:rPr>
          <w:rFonts w:ascii="Times New Roman" w:hAnsi="Times New Roman" w:cs="Times New Roman"/>
          <w:sz w:val="28"/>
          <w:szCs w:val="28"/>
          <w:lang w:val="es-ES"/>
        </w:rPr>
        <w:t xml:space="preserve">elaborada por el Licenciado Cristian Armando Vásquez López, Oficial de la Unidad de Gestión Documental y Archivo, que tiene como objeto: Normar y Regular la Gestión Documental y Archivo de la Alcaldía Municipal de Apopa.- </w:t>
      </w:r>
      <w:r w:rsidRPr="008F515A">
        <w:rPr>
          <w:rFonts w:ascii="Times New Roman" w:hAnsi="Times New Roman" w:cs="Times New Roman"/>
          <w:b/>
          <w:sz w:val="28"/>
          <w:szCs w:val="28"/>
          <w:lang w:val="es-ES"/>
        </w:rPr>
        <w:t>CERTIFÍQUESE Y COMUNÍQUESE.-</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DIEZ”.</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 xml:space="preserve">Expuesto en el punto número ocho de la agenda de esta sesión, que consiste en la participación de la Licenciada Ana Fabiola Loucel Bonilla/Jefe Interina de UACI, en donde solicita al Honorable Concejo Municipal, aprobación de adjudicación de requerimiento correspondiente al DEPARTAMENTO DE: SERVICIOS GENERALES Y MTTO. DE PARQUES Y ZONAS VERDES, por un monto de </w:t>
      </w:r>
      <w:r w:rsidRPr="008F515A">
        <w:rPr>
          <w:rFonts w:ascii="Times New Roman" w:eastAsia="Calibri" w:hAnsi="Times New Roman" w:cs="Times New Roman"/>
          <w:b/>
          <w:sz w:val="28"/>
          <w:szCs w:val="28"/>
          <w:lang w:val="es-ES"/>
        </w:rPr>
        <w:t>$143.48,</w:t>
      </w:r>
      <w:r w:rsidRPr="008F515A">
        <w:rPr>
          <w:rFonts w:ascii="Times New Roman" w:eastAsia="Calibri" w:hAnsi="Times New Roman" w:cs="Times New Roman"/>
          <w:sz w:val="28"/>
          <w:szCs w:val="28"/>
          <w:lang w:val="es-ES"/>
        </w:rPr>
        <w:t xml:space="preserve"> con FUENTE DE FINANCIAMIENTO: FONDOS PROPIOS, y proponiendo como administrador de las órdenes de compra o contrato a CLAUDIA ELIZABETH PEREZ. Este Concejo Municipal Plural habiendo deliberado el punto por </w:t>
      </w:r>
      <w:r w:rsidRPr="008F515A">
        <w:rPr>
          <w:rFonts w:ascii="Times New Roman" w:eastAsia="Calibri" w:hAnsi="Times New Roman" w:cs="Times New Roman"/>
          <w:b/>
          <w:sz w:val="28"/>
          <w:szCs w:val="28"/>
          <w:lang w:val="es-ES"/>
        </w:rPr>
        <w:t xml:space="preserve">MAYORIA </w:t>
      </w:r>
      <w:r w:rsidRPr="008F515A">
        <w:rPr>
          <w:rFonts w:ascii="Times New Roman" w:eastAsia="Calibri" w:hAnsi="Times New Roman" w:cs="Times New Roman"/>
          <w:sz w:val="28"/>
          <w:szCs w:val="28"/>
          <w:lang w:val="es-ES"/>
        </w:rPr>
        <w:t xml:space="preserve">de </w:t>
      </w:r>
      <w:r w:rsidRPr="008F515A">
        <w:rPr>
          <w:rFonts w:ascii="Times New Roman" w:eastAsia="Calibri" w:hAnsi="Times New Roman" w:cs="Times New Roman"/>
          <w:b/>
          <w:sz w:val="28"/>
          <w:szCs w:val="28"/>
          <w:lang w:val="es-ES"/>
        </w:rPr>
        <w:t>trece votos a favor y 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lang w:val="es-ES"/>
        </w:rPr>
        <w:t xml:space="preserve">ACUERDA: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 correspondiente al DEPARTAMENTO DE: SERVICIOS GENERALES Y MTTO. DE PARQUES Y ZONAS VERDES, con FUENTE DE </w:t>
      </w:r>
      <w:r w:rsidRPr="008F515A">
        <w:rPr>
          <w:rFonts w:ascii="Times New Roman" w:eastAsia="Calibri" w:hAnsi="Times New Roman" w:cs="Times New Roman"/>
          <w:sz w:val="28"/>
          <w:szCs w:val="28"/>
          <w:lang w:val="es-ES"/>
        </w:rPr>
        <w:lastRenderedPageBreak/>
        <w:t xml:space="preserve">FINANCIAMIENTO: FONDOS PROPIOS, por un monto de </w:t>
      </w:r>
      <w:r w:rsidRPr="008F515A">
        <w:rPr>
          <w:rFonts w:ascii="Times New Roman" w:eastAsia="Calibri" w:hAnsi="Times New Roman" w:cs="Times New Roman"/>
          <w:b/>
          <w:sz w:val="28"/>
          <w:szCs w:val="28"/>
          <w:lang w:val="es-ES"/>
        </w:rPr>
        <w:t>$143.48</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 </w:t>
      </w:r>
      <w:r w:rsidRPr="008F515A">
        <w:rPr>
          <w:rFonts w:ascii="Times New Roman" w:hAnsi="Times New Roman" w:cs="Times New Roman"/>
          <w:b/>
          <w:sz w:val="28"/>
          <w:szCs w:val="28"/>
          <w:lang w:val="es-ES"/>
        </w:rPr>
        <w:t>CIENTO CUARENTA Y TRES DOLARES CON</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CUARENTA Y OCHO CENTAVOS DE LOS ESTADOS UNIDOS DE NORTE AMERICA, (</w:t>
      </w:r>
      <w:r w:rsidRPr="008F515A">
        <w:rPr>
          <w:rFonts w:ascii="Times New Roman" w:eastAsia="Calibri" w:hAnsi="Times New Roman" w:cs="Times New Roman"/>
          <w:b/>
          <w:sz w:val="28"/>
          <w:szCs w:val="28"/>
          <w:lang w:val="es-ES"/>
        </w:rPr>
        <w:t>$143.48)</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y emita cheque a nombre del proveedor según el siguiente cuadro que se detalla a continuación:</w:t>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drawing>
          <wp:inline distT="0" distB="0" distL="0" distR="0" wp14:anchorId="6E70D1B5" wp14:editId="792A0B3B">
            <wp:extent cx="5755640" cy="1659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1659255"/>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Tercero: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Nombrar como administrador de la orden de compra o contrato a CLAUDIA ELIZABETH PEREZ.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ONCE”.</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Expuesto en el punto número ocho numeral nueve de la agenda de esta sesión, que consiste en la participación de la Licenciada Ana Fabiola Loucel Bonilla/Jefe Interina de UACI, en donde solicita al Honorable Concejo Municipal, aprobación de adjudicación de requerimientos correspondiente al</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sz w:val="28"/>
          <w:szCs w:val="28"/>
          <w:lang w:val="es-ES"/>
        </w:rPr>
        <w:t xml:space="preserve">DEPARTAMENTO DE PROYECTOS, por un monto de </w:t>
      </w:r>
      <w:r w:rsidRPr="008F515A">
        <w:rPr>
          <w:rFonts w:ascii="Times New Roman" w:eastAsia="Calibri" w:hAnsi="Times New Roman" w:cs="Times New Roman"/>
          <w:b/>
          <w:sz w:val="28"/>
          <w:szCs w:val="28"/>
          <w:lang w:val="es-ES"/>
        </w:rPr>
        <w:t>$10,520.06</w:t>
      </w:r>
      <w:r w:rsidRPr="008F515A">
        <w:rPr>
          <w:rFonts w:ascii="Times New Roman" w:eastAsia="Calibri" w:hAnsi="Times New Roman" w:cs="Times New Roman"/>
          <w:sz w:val="28"/>
          <w:szCs w:val="28"/>
          <w:lang w:val="es-ES"/>
        </w:rPr>
        <w:t>, con</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sz w:val="28"/>
          <w:szCs w:val="28"/>
          <w:lang w:val="es-ES"/>
        </w:rPr>
        <w:t>FUENTE DE FINANCIAMIENTO: FONDO FODES 75% del</w:t>
      </w:r>
      <w:r w:rsidRPr="008F515A">
        <w:rPr>
          <w:rFonts w:ascii="Times New Roman" w:hAnsi="Times New Roman" w:cs="Times New Roman"/>
          <w:sz w:val="28"/>
          <w:szCs w:val="28"/>
          <w:lang w:val="es-ES"/>
        </w:rPr>
        <w:t xml:space="preserve"> PROYECTO: 738 ADECUACIONES, REMODELACIONES DE GESTION DOCUMENTAL Y ARCHIVO, POR RECOMENDACIONES DEL INSTITUTO DE LA LEY DE ACCESO A LA INFORMACION, UBICADA EN PROLONGACION 4º AV. NORTE DE COLONIA MADRE TIERRA II, MUNICIPIO DE APOPA</w:t>
      </w:r>
      <w:r w:rsidRPr="008F515A">
        <w:rPr>
          <w:rFonts w:ascii="Times New Roman" w:eastAsia="Calibri" w:hAnsi="Times New Roman" w:cs="Times New Roman"/>
          <w:sz w:val="28"/>
          <w:szCs w:val="28"/>
          <w:lang w:val="es-ES"/>
        </w:rPr>
        <w:t xml:space="preserve">, y proponiendo como administrador de las órdenes de compra o contrato a JOSE </w:t>
      </w:r>
      <w:r w:rsidRPr="008F515A">
        <w:rPr>
          <w:rFonts w:ascii="Times New Roman" w:eastAsia="Calibri" w:hAnsi="Times New Roman" w:cs="Times New Roman"/>
          <w:sz w:val="28"/>
          <w:szCs w:val="28"/>
          <w:lang w:val="es-ES"/>
        </w:rPr>
        <w:lastRenderedPageBreak/>
        <w:t xml:space="preserve">DAVID ABARCA CARRILLO. Este Concejo Municipal Plural habiendo deliberado el punto por </w:t>
      </w:r>
      <w:r w:rsidRPr="008F515A">
        <w:rPr>
          <w:rFonts w:ascii="Times New Roman" w:eastAsia="Calibri" w:hAnsi="Times New Roman" w:cs="Times New Roman"/>
          <w:b/>
          <w:sz w:val="28"/>
          <w:szCs w:val="28"/>
          <w:lang w:val="es-ES"/>
        </w:rPr>
        <w:t xml:space="preserve">MAYORÍA </w:t>
      </w:r>
      <w:r w:rsidRPr="008F515A">
        <w:rPr>
          <w:rFonts w:ascii="Times New Roman" w:eastAsia="Calibri" w:hAnsi="Times New Roman" w:cs="Times New Roman"/>
          <w:sz w:val="28"/>
          <w:szCs w:val="28"/>
          <w:lang w:val="es-ES"/>
        </w:rPr>
        <w:t xml:space="preserve">de </w:t>
      </w:r>
      <w:r w:rsidRPr="008F515A">
        <w:rPr>
          <w:rFonts w:ascii="Times New Roman" w:eastAsia="Calibri" w:hAnsi="Times New Roman" w:cs="Times New Roman"/>
          <w:b/>
          <w:sz w:val="28"/>
          <w:szCs w:val="28"/>
          <w:lang w:val="es-ES"/>
        </w:rPr>
        <w:t>trece votos a favor y 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eastAsia="Calibri" w:hAnsi="Times New Roman" w:cs="Times New Roman"/>
          <w:bCs/>
          <w:sz w:val="28"/>
          <w:szCs w:val="28"/>
          <w:lang w:val="es-ES"/>
        </w:rPr>
        <w:t>.</w:t>
      </w:r>
      <w:r w:rsidRPr="008F515A">
        <w:rPr>
          <w:rFonts w:ascii="Times New Roman" w:eastAsia="Calibri" w:hAnsi="Times New Roman" w:cs="Times New Roman"/>
          <w:b/>
          <w:sz w:val="28"/>
          <w:szCs w:val="28"/>
          <w:lang w:val="es-ES"/>
        </w:rPr>
        <w:t xml:space="preserve"> 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requerimientos correspondiente al DEPARTAMENTO DE PROYECTOS, por un monto de </w:t>
      </w:r>
      <w:r w:rsidRPr="008F515A">
        <w:rPr>
          <w:rFonts w:ascii="Times New Roman" w:eastAsia="Calibri" w:hAnsi="Times New Roman" w:cs="Times New Roman"/>
          <w:b/>
          <w:sz w:val="28"/>
          <w:szCs w:val="28"/>
          <w:lang w:val="es-ES"/>
        </w:rPr>
        <w:t>$10,520.06</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aperturada </w:t>
      </w:r>
      <w:r w:rsidRPr="008F515A">
        <w:rPr>
          <w:rFonts w:ascii="Times New Roman" w:eastAsia="Calibri" w:hAnsi="Times New Roman" w:cs="Times New Roman"/>
          <w:sz w:val="28"/>
          <w:szCs w:val="28"/>
          <w:lang w:val="es-ES"/>
        </w:rPr>
        <w:t xml:space="preserve">del PROYECTO: 738 ADECUACIONES, REMODELACIONES DE GESTION DOCUMENTAL Y ARCHIVO, POR RECOMENDACIONES DEL INSTITUTO DE LA LEY DE ACCESO A LA INFORMACION, UBICADA EN PROLONGACION 4º AV. NORTE DE COLONIA MADRE TIERRA II, MUNICIPIO DE APOPA, con  FUENTE DE FINANCIAMIENTO: FONDO FODES 75% </w:t>
      </w:r>
      <w:r w:rsidRPr="008F515A">
        <w:rPr>
          <w:rFonts w:ascii="Times New Roman" w:hAnsi="Times New Roman" w:cs="Times New Roman"/>
          <w:sz w:val="28"/>
          <w:szCs w:val="28"/>
          <w:lang w:val="es-ES"/>
        </w:rPr>
        <w:t>la cantidad de</w:t>
      </w:r>
      <w:r w:rsidRPr="008F515A">
        <w:rPr>
          <w:rFonts w:ascii="Times New Roman" w:hAnsi="Times New Roman" w:cs="Times New Roman"/>
          <w:b/>
          <w:sz w:val="28"/>
          <w:szCs w:val="28"/>
          <w:lang w:val="es-ES"/>
        </w:rPr>
        <w:t xml:space="preserve"> DIEZ MIL QUINIENTOS VEINTE DOLARES CON SEIS CENTAVOS </w:t>
      </w:r>
      <w:r w:rsidRPr="008F515A">
        <w:rPr>
          <w:rFonts w:ascii="Times New Roman" w:hAnsi="Times New Roman" w:cs="Times New Roman"/>
          <w:b/>
          <w:bCs/>
          <w:sz w:val="28"/>
          <w:szCs w:val="28"/>
          <w:lang w:val="es-ES"/>
        </w:rPr>
        <w:t>DE LOS ESTADOS</w:t>
      </w:r>
      <w:r w:rsidRPr="008F515A">
        <w:rPr>
          <w:rFonts w:ascii="Times New Roman" w:hAnsi="Times New Roman" w:cs="Times New Roman"/>
          <w:sz w:val="28"/>
          <w:szCs w:val="28"/>
          <w:lang w:val="es-ES"/>
        </w:rPr>
        <w:t xml:space="preserve"> </w:t>
      </w:r>
      <w:r w:rsidRPr="008F515A">
        <w:rPr>
          <w:rFonts w:ascii="Times New Roman" w:hAnsi="Times New Roman" w:cs="Times New Roman"/>
          <w:b/>
          <w:bCs/>
          <w:sz w:val="28"/>
          <w:szCs w:val="28"/>
          <w:lang w:val="es-ES"/>
        </w:rPr>
        <w:t>UNIDOS DE NORTE AMERICA</w:t>
      </w:r>
      <w:r w:rsidRPr="008F515A">
        <w:rPr>
          <w:rFonts w:ascii="Times New Roman" w:hAnsi="Times New Roman" w:cs="Times New Roman"/>
          <w:b/>
          <w:sz w:val="28"/>
          <w:szCs w:val="28"/>
          <w:lang w:val="es-ES"/>
        </w:rPr>
        <w:t>, ($</w:t>
      </w:r>
      <w:r w:rsidRPr="008F515A">
        <w:rPr>
          <w:rFonts w:ascii="Times New Roman" w:eastAsia="Calibri" w:hAnsi="Times New Roman" w:cs="Times New Roman"/>
          <w:b/>
          <w:sz w:val="28"/>
          <w:szCs w:val="28"/>
          <w:lang w:val="es-ES"/>
        </w:rPr>
        <w:t>10,520.06)</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sz w:val="28"/>
          <w:szCs w:val="28"/>
          <w:lang w:val="es-ES"/>
        </w:rPr>
        <w:t>y emita cheque a nombre de los proveedores según los siguientes cuadros que se detallan a continuación:</w:t>
      </w:r>
      <w:r w:rsidRPr="008F515A">
        <w:rPr>
          <w:rFonts w:ascii="Times New Roman" w:eastAsia="Calibri" w:hAnsi="Times New Roman" w:cs="Times New Roman"/>
          <w:sz w:val="28"/>
          <w:szCs w:val="28"/>
          <w:lang w:val="es-ES"/>
        </w:rPr>
        <w:tab/>
      </w:r>
    </w:p>
    <w:p w:rsidR="008F515A" w:rsidRPr="008F515A" w:rsidRDefault="008F515A" w:rsidP="008F515A">
      <w:pPr>
        <w:jc w:val="both"/>
        <w:rPr>
          <w:rFonts w:ascii="Times New Roman" w:eastAsia="Calibri" w:hAnsi="Times New Roman" w:cs="Times New Roman"/>
          <w:sz w:val="28"/>
          <w:szCs w:val="28"/>
          <w:lang w:val="es-ES"/>
        </w:rPr>
      </w:pPr>
      <w:r w:rsidRPr="008F515A">
        <w:rPr>
          <w:rFonts w:ascii="Times New Roman" w:hAnsi="Times New Roman" w:cs="Times New Roman"/>
          <w:noProof/>
          <w:sz w:val="28"/>
          <w:szCs w:val="28"/>
          <w:lang w:eastAsia="es-SV"/>
        </w:rPr>
        <w:drawing>
          <wp:inline distT="0" distB="0" distL="0" distR="0" wp14:anchorId="5CFDC7A6" wp14:editId="0EE116D5">
            <wp:extent cx="5754562" cy="357835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385" cy="3581351"/>
                    </a:xfrm>
                    <a:prstGeom prst="rect">
                      <a:avLst/>
                    </a:prstGeom>
                    <a:noFill/>
                    <a:ln>
                      <a:noFill/>
                    </a:ln>
                  </pic:spPr>
                </pic:pic>
              </a:graphicData>
            </a:graphic>
          </wp:inline>
        </w:drawing>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lastRenderedPageBreak/>
        <w:drawing>
          <wp:inline distT="0" distB="0" distL="0" distR="0" wp14:anchorId="6C358F97" wp14:editId="5DD2861F">
            <wp:extent cx="5755640" cy="10344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1034415"/>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 xml:space="preserve">Tercero: </w:t>
      </w:r>
      <w:r w:rsidRPr="008F515A">
        <w:rPr>
          <w:rFonts w:ascii="Times New Roman" w:eastAsia="Calibri" w:hAnsi="Times New Roman" w:cs="Times New Roman"/>
          <w:sz w:val="28"/>
          <w:szCs w:val="28"/>
          <w:lang w:val="es-ES"/>
        </w:rPr>
        <w:t xml:space="preserve">Nombrar como administrador de la orden de compra o contrato a JOSE DAVID ABARCA CARRILLO.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DOCE”.</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 xml:space="preserve">Expuesto en el punto número ocho numeral siete de la agenda de esta sesión, que consiste en la participación de la Licenciada Ana Fabiola Loucel Bonilla/Jefe Interina de UACI, en donde solicita al Honorable Concejo Municipal, aprobación de adjudicación de requerimiento correspondiente al DEPARTAMENTO DE ADMINISTRACION DE MERCADOS, por un monto de </w:t>
      </w:r>
      <w:r w:rsidRPr="008F515A">
        <w:rPr>
          <w:rFonts w:ascii="Times New Roman" w:eastAsia="Calibri" w:hAnsi="Times New Roman" w:cs="Times New Roman"/>
          <w:b/>
          <w:sz w:val="28"/>
          <w:szCs w:val="28"/>
          <w:lang w:val="es-ES"/>
        </w:rPr>
        <w:t>$884,00,</w:t>
      </w:r>
      <w:r w:rsidRPr="008F515A">
        <w:rPr>
          <w:rFonts w:ascii="Times New Roman" w:eastAsia="Calibri" w:hAnsi="Times New Roman" w:cs="Times New Roman"/>
          <w:sz w:val="28"/>
          <w:szCs w:val="28"/>
          <w:lang w:val="es-ES"/>
        </w:rPr>
        <w:t xml:space="preserve"> con FUENTE DE FINANCIAMIENTO: FONDOS PROPIO, y proponiendo como administrador de las órdenes de compra o contrato a GUSTAVO ERNESTO COLORADO MENJIVAR. Este Concejo Municipal Plural habiendo deliberado el punto por </w:t>
      </w:r>
      <w:r w:rsidRPr="008F515A">
        <w:rPr>
          <w:rFonts w:ascii="Times New Roman" w:eastAsia="Calibri" w:hAnsi="Times New Roman" w:cs="Times New Roman"/>
          <w:b/>
          <w:sz w:val="28"/>
          <w:szCs w:val="28"/>
          <w:lang w:val="es-ES"/>
        </w:rPr>
        <w:t xml:space="preserve">MAYORIA </w:t>
      </w:r>
      <w:r w:rsidRPr="008F515A">
        <w:rPr>
          <w:rFonts w:ascii="Times New Roman" w:eastAsia="Calibri" w:hAnsi="Times New Roman" w:cs="Times New Roman"/>
          <w:sz w:val="28"/>
          <w:szCs w:val="28"/>
          <w:lang w:val="es-ES"/>
        </w:rPr>
        <w:t xml:space="preserve">de </w:t>
      </w:r>
      <w:r w:rsidRPr="008F515A">
        <w:rPr>
          <w:rFonts w:ascii="Times New Roman" w:eastAsia="Calibri" w:hAnsi="Times New Roman" w:cs="Times New Roman"/>
          <w:b/>
          <w:sz w:val="28"/>
          <w:szCs w:val="28"/>
          <w:lang w:val="es-ES"/>
        </w:rPr>
        <w:t xml:space="preserve">doce votos a favor, un voto en contra </w:t>
      </w:r>
      <w:r w:rsidRPr="008F515A">
        <w:rPr>
          <w:rFonts w:ascii="Times New Roman" w:eastAsia="Calibri" w:hAnsi="Times New Roman" w:cs="Times New Roman"/>
          <w:sz w:val="28"/>
          <w:szCs w:val="28"/>
          <w:lang w:val="es-ES"/>
        </w:rPr>
        <w:t>por parte de 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señora María del Carmen García; Primera Regidora Propietaria</w:t>
      </w:r>
      <w:r w:rsidRPr="008F515A">
        <w:rPr>
          <w:rFonts w:ascii="Times New Roman" w:eastAsia="Calibri" w:hAnsi="Times New Roman" w:cs="Times New Roman"/>
          <w:b/>
          <w:sz w:val="28"/>
          <w:szCs w:val="28"/>
          <w:lang w:val="es-ES"/>
        </w:rPr>
        <w:t>,</w:t>
      </w:r>
      <w:r w:rsidRPr="008F515A">
        <w:rPr>
          <w:rFonts w:ascii="Times New Roman" w:eastAsia="Calibri" w:hAnsi="Times New Roman" w:cs="Times New Roman"/>
          <w:sz w:val="28"/>
          <w:szCs w:val="28"/>
          <w:lang w:val="es-ES"/>
        </w:rPr>
        <w:t xml:space="preserve"> (no razonando el voto en contra) </w:t>
      </w:r>
      <w:r w:rsidRPr="008F515A">
        <w:rPr>
          <w:rFonts w:ascii="Times New Roman" w:eastAsia="Calibri" w:hAnsi="Times New Roman" w:cs="Times New Roman"/>
          <w:b/>
          <w:sz w:val="28"/>
          <w:szCs w:val="28"/>
          <w:lang w:val="es-ES"/>
        </w:rPr>
        <w:t>y 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lang w:val="es-ES"/>
        </w:rPr>
        <w:t xml:space="preserve">ACUERDA: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 correspondiente al DEPARTAMENTO DE ADMINISTRACION DE MERCADOS, con FUENTE DE FINANCIAMIENTO: FONDOS PROPIO, por un monto de </w:t>
      </w:r>
      <w:r w:rsidRPr="008F515A">
        <w:rPr>
          <w:rFonts w:ascii="Times New Roman" w:eastAsia="Calibri" w:hAnsi="Times New Roman" w:cs="Times New Roman"/>
          <w:b/>
          <w:sz w:val="28"/>
          <w:szCs w:val="28"/>
          <w:lang w:val="es-ES"/>
        </w:rPr>
        <w:t>$884,00</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 </w:t>
      </w:r>
      <w:r w:rsidRPr="008F515A">
        <w:rPr>
          <w:rFonts w:ascii="Times New Roman" w:hAnsi="Times New Roman" w:cs="Times New Roman"/>
          <w:b/>
          <w:sz w:val="28"/>
          <w:szCs w:val="28"/>
          <w:lang w:val="es-ES"/>
        </w:rPr>
        <w:t>OCHOCIENTOS OCHENTA Y CUATRO DOLARES DE LOS ESTADOS UNIDOS DE NORTE AMERICA, (</w:t>
      </w:r>
      <w:r w:rsidRPr="008F515A">
        <w:rPr>
          <w:rFonts w:ascii="Times New Roman" w:eastAsia="Calibri" w:hAnsi="Times New Roman" w:cs="Times New Roman"/>
          <w:b/>
          <w:sz w:val="28"/>
          <w:szCs w:val="28"/>
          <w:lang w:val="es-ES"/>
        </w:rPr>
        <w:t xml:space="preserve">$884,00) </w:t>
      </w:r>
      <w:r w:rsidRPr="008F515A">
        <w:rPr>
          <w:rFonts w:ascii="Times New Roman" w:eastAsia="Calibri" w:hAnsi="Times New Roman" w:cs="Times New Roman"/>
          <w:sz w:val="28"/>
          <w:szCs w:val="28"/>
          <w:lang w:val="es-ES"/>
        </w:rPr>
        <w:t>y emita cheque a nombre del proveedor según el siguiente cuadro que se detalla a continuación:</w:t>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lastRenderedPageBreak/>
        <w:drawing>
          <wp:inline distT="0" distB="0" distL="0" distR="0" wp14:anchorId="70702D3F" wp14:editId="1A84CFDC">
            <wp:extent cx="5755619" cy="157276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734" cy="1575532"/>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Tercero: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Nombrar como administrador de la orden de compra o contrato a GUSTAVO ERNESTO COLORADO MENJIVAR.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TRECE”.</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 xml:space="preserve">Expuesto en el punto número ocho numeral cinco de la agenda de esta sesión, que consiste en la participación de la Licenciada Ana Fabiola Loucel Bonilla/Jefe Interina de UACI, en donde solicita al Honorable Concejo Municipal, aprobación de adjudicación de requerimiento correspondiente a GERENCIA GENERAL, por un monto de </w:t>
      </w:r>
      <w:r w:rsidRPr="008F515A">
        <w:rPr>
          <w:rFonts w:ascii="Times New Roman" w:eastAsia="Calibri" w:hAnsi="Times New Roman" w:cs="Times New Roman"/>
          <w:b/>
          <w:sz w:val="28"/>
          <w:szCs w:val="28"/>
          <w:lang w:val="es-ES"/>
        </w:rPr>
        <w:t>$278,00,</w:t>
      </w:r>
      <w:r w:rsidRPr="008F515A">
        <w:rPr>
          <w:rFonts w:ascii="Times New Roman" w:eastAsia="Calibri" w:hAnsi="Times New Roman" w:cs="Times New Roman"/>
          <w:sz w:val="28"/>
          <w:szCs w:val="28"/>
          <w:lang w:val="es-ES"/>
        </w:rPr>
        <w:t xml:space="preserve"> con FUENTE DE FINANCIAMIENTO FONDOS PROPIOS, y proponiendo como administrador de las órdenes de compra o contrato a OSCAR ANTONIO MENA RAMOS. Este Concejo Municipal Plural habiendo deliberado el punto por </w:t>
      </w:r>
      <w:r w:rsidRPr="008F515A">
        <w:rPr>
          <w:rFonts w:ascii="Times New Roman" w:eastAsia="Calibri" w:hAnsi="Times New Roman" w:cs="Times New Roman"/>
          <w:b/>
          <w:sz w:val="28"/>
          <w:szCs w:val="28"/>
          <w:lang w:val="es-ES"/>
        </w:rPr>
        <w:t>MAYORIA de trece votos a favor y 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lang w:val="es-ES"/>
        </w:rPr>
        <w:t xml:space="preserve">ACUERDA: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 correspondiente a GERENCIA GENERAL, con FUENTE DE FINANCIAMIENTO FONDOS PROPIOS, con FUENTE DE FINANCIAMIENTO FONDOS PROPIOS, por un monto de </w:t>
      </w:r>
      <w:r w:rsidRPr="008F515A">
        <w:rPr>
          <w:rFonts w:ascii="Times New Roman" w:eastAsia="Calibri" w:hAnsi="Times New Roman" w:cs="Times New Roman"/>
          <w:b/>
          <w:sz w:val="28"/>
          <w:szCs w:val="28"/>
          <w:lang w:val="es-ES"/>
        </w:rPr>
        <w:t>$278,00.</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w:t>
      </w:r>
      <w:r w:rsidRPr="008F515A">
        <w:rPr>
          <w:rFonts w:ascii="Times New Roman" w:hAnsi="Times New Roman" w:cs="Times New Roman"/>
          <w:b/>
          <w:sz w:val="28"/>
          <w:szCs w:val="28"/>
          <w:lang w:val="es-ES"/>
        </w:rPr>
        <w:t xml:space="preserve"> DOSCIENTOS SETENTA Y OCHO DOLARES EXACTOS DE LOS ESTADOS UNIDOS DE NORTE AMERICA, (</w:t>
      </w:r>
      <w:r w:rsidRPr="008F515A">
        <w:rPr>
          <w:rFonts w:ascii="Times New Roman" w:eastAsia="Calibri" w:hAnsi="Times New Roman" w:cs="Times New Roman"/>
          <w:b/>
          <w:sz w:val="28"/>
          <w:szCs w:val="28"/>
          <w:lang w:val="es-ES"/>
        </w:rPr>
        <w:t>$278,00)</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y emita cheque a nombre del proveedor según el siguiente cuadro que se detalla a continuación:</w:t>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lastRenderedPageBreak/>
        <w:drawing>
          <wp:inline distT="0" distB="0" distL="0" distR="0" wp14:anchorId="7426FC11" wp14:editId="16A10D84">
            <wp:extent cx="5753315" cy="1603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417" cy="1605506"/>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Tercero: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Nombrar como administrador de la orden de compra o contrato a OSCAR ANTONIO MENA RAMOS.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CATORCE”.</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 xml:space="preserve">Expuesto en el punto número ocho numeral cuatro de la agenda de esta sesión, que consiste en la participación de la Licenciada Ana Fabiola Loucel Bonilla/Jefe Interina de UACI, en donde solicita al Honorable Concejo Municipal, aprobación de adjudicación de requerimiento correspondiente al DEPARTAMENTO DE REGISTRO DEL ESTADO FAMILIAR, por un monto de </w:t>
      </w:r>
      <w:r w:rsidRPr="008F515A">
        <w:rPr>
          <w:rFonts w:ascii="Times New Roman" w:eastAsia="Calibri" w:hAnsi="Times New Roman" w:cs="Times New Roman"/>
          <w:b/>
          <w:sz w:val="28"/>
          <w:szCs w:val="28"/>
          <w:lang w:val="es-ES"/>
        </w:rPr>
        <w:t>$345,02,</w:t>
      </w:r>
      <w:r w:rsidRPr="008F515A">
        <w:rPr>
          <w:rFonts w:ascii="Times New Roman" w:eastAsia="Calibri" w:hAnsi="Times New Roman" w:cs="Times New Roman"/>
          <w:sz w:val="28"/>
          <w:szCs w:val="28"/>
          <w:lang w:val="es-ES"/>
        </w:rPr>
        <w:t xml:space="preserve"> con FUENTE DE FINANCIAMIENTO FONDOS PROPIOS, y proponiendo como administrador de las órdenes de compra o contrato a STEPHANIE CAROLINA ZETINO CANJURA. Este Concejo Municipal Plural habiendo deliberado el punto por </w:t>
      </w:r>
      <w:r w:rsidRPr="008F515A">
        <w:rPr>
          <w:rFonts w:ascii="Times New Roman" w:eastAsia="Calibri" w:hAnsi="Times New Roman" w:cs="Times New Roman"/>
          <w:b/>
          <w:sz w:val="28"/>
          <w:szCs w:val="28"/>
          <w:lang w:val="es-ES"/>
        </w:rPr>
        <w:t>MAYORIA de trece votos a favor y 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lang w:val="es-ES"/>
        </w:rPr>
        <w:t xml:space="preserve">ACUERDA: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 correspondiente al DEPARTAMENTO DE REGISTRO DEL ESTADO FAMILIAR, con FUENTE DE FINANCIAMIENTO FONDOS PROPIOS, por un monto de </w:t>
      </w:r>
      <w:r w:rsidRPr="008F515A">
        <w:rPr>
          <w:rFonts w:ascii="Times New Roman" w:eastAsia="Calibri" w:hAnsi="Times New Roman" w:cs="Times New Roman"/>
          <w:b/>
          <w:sz w:val="28"/>
          <w:szCs w:val="28"/>
          <w:lang w:val="es-ES"/>
        </w:rPr>
        <w:t>$345,02.</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w:t>
      </w:r>
      <w:r w:rsidRPr="008F515A">
        <w:rPr>
          <w:rFonts w:ascii="Times New Roman" w:hAnsi="Times New Roman" w:cs="Times New Roman"/>
          <w:b/>
          <w:sz w:val="28"/>
          <w:szCs w:val="28"/>
          <w:lang w:val="es-ES"/>
        </w:rPr>
        <w:t xml:space="preserve"> TRESCIENTOS CUARENTA Y CINCO DOLARES CON DOS CENTAVOS DE LOS ESTADOS UNIDOS DE NORTE </w:t>
      </w:r>
      <w:r w:rsidRPr="008F515A">
        <w:rPr>
          <w:rFonts w:ascii="Times New Roman" w:hAnsi="Times New Roman" w:cs="Times New Roman"/>
          <w:b/>
          <w:sz w:val="28"/>
          <w:szCs w:val="28"/>
          <w:lang w:val="es-ES"/>
        </w:rPr>
        <w:lastRenderedPageBreak/>
        <w:t>AMERICA, (</w:t>
      </w:r>
      <w:r w:rsidRPr="008F515A">
        <w:rPr>
          <w:rFonts w:ascii="Times New Roman" w:eastAsia="Calibri" w:hAnsi="Times New Roman" w:cs="Times New Roman"/>
          <w:b/>
          <w:sz w:val="28"/>
          <w:szCs w:val="28"/>
          <w:lang w:val="es-ES"/>
        </w:rPr>
        <w:t>$345,02)</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y emita cheque a nombre del proveedor según el siguiente cuadro que se detalla a continuación:</w:t>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drawing>
          <wp:inline distT="0" distB="0" distL="0" distR="0" wp14:anchorId="3B9045AA" wp14:editId="28CD53E4">
            <wp:extent cx="5753577" cy="149961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4219" cy="1502390"/>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Tercero: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Nombrar como administrador de la orden de compra o contrato a STEPHANIE CAROLINA ZETINO CANJURA.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w:t>
      </w:r>
      <w:r w:rsidRPr="008F515A">
        <w:rPr>
          <w:rFonts w:ascii="Times New Roman" w:hAnsi="Times New Roman" w:cs="Times New Roman"/>
          <w:b/>
          <w:bCs/>
          <w:sz w:val="28"/>
          <w:szCs w:val="28"/>
          <w:lang w:val="es-ES"/>
        </w:rPr>
        <w:t xml:space="preserve">“ACUERDO MUNICIPAL NÚMERO QUINCE”. </w:t>
      </w:r>
      <w:r w:rsidRPr="008F515A">
        <w:rPr>
          <w:rFonts w:ascii="Times New Roman"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del Código Municipal. Expuesto en el punto número ocho numeral tres, de la agenda de esta Sesión, el cual consiste en la participación de la Licda. Ana Fabiola Loucel Bonilla, Jefe Interina de la UACI, solicitando al Honorable Concejo Municipal Plural, </w:t>
      </w:r>
      <w:r w:rsidRPr="008F515A">
        <w:rPr>
          <w:rFonts w:ascii="Times New Roman" w:hAnsi="Times New Roman" w:cs="Times New Roman"/>
          <w:sz w:val="28"/>
          <w:szCs w:val="28"/>
          <w:shd w:val="clear" w:color="auto" w:fill="FFFFFF" w:themeFill="background1"/>
          <w:lang w:val="es-ES"/>
        </w:rPr>
        <w:t xml:space="preserve">aprobación de adjudicación de requerimientos correspondiente a la SUB GERENCIA ADMINISTRATIVA, por un monto de  </w:t>
      </w:r>
      <w:r w:rsidRPr="008F515A">
        <w:rPr>
          <w:rFonts w:ascii="Times New Roman" w:hAnsi="Times New Roman" w:cs="Times New Roman"/>
          <w:b/>
          <w:sz w:val="28"/>
          <w:szCs w:val="28"/>
          <w:shd w:val="clear" w:color="auto" w:fill="FFFFFF" w:themeFill="background1"/>
          <w:lang w:val="es-ES"/>
        </w:rPr>
        <w:t xml:space="preserve"> $3,159.75, </w:t>
      </w:r>
      <w:r w:rsidRPr="008F515A">
        <w:rPr>
          <w:rFonts w:ascii="Times New Roman" w:hAnsi="Times New Roman" w:cs="Times New Roman"/>
          <w:sz w:val="28"/>
          <w:szCs w:val="28"/>
          <w:lang w:val="es-ES"/>
        </w:rPr>
        <w:t xml:space="preserve">y proponiendo al  administrador de las órdenes de compra o contrato a: MARVIN EDUARDO MENDEZ ELIAS. Este Concejo </w:t>
      </w:r>
      <w:r w:rsidRPr="008F515A">
        <w:rPr>
          <w:rFonts w:ascii="Times New Roman" w:hAnsi="Times New Roman" w:cs="Times New Roman"/>
          <w:b/>
          <w:sz w:val="28"/>
          <w:szCs w:val="28"/>
          <w:u w:val="single"/>
          <w:lang w:val="es-ES"/>
        </w:rPr>
        <w:t>Considerando</w:t>
      </w:r>
      <w:r w:rsidRPr="008F515A">
        <w:rPr>
          <w:rFonts w:ascii="Times New Roman" w:hAnsi="Times New Roman" w:cs="Times New Roman"/>
          <w:sz w:val="28"/>
          <w:szCs w:val="28"/>
          <w:lang w:val="es-ES"/>
        </w:rPr>
        <w:t xml:space="preserve">: La situación económica que la municipalidad está pasando, toma a bien adjudicar a la Subgerencia Administrativa </w:t>
      </w:r>
      <w:r w:rsidRPr="008F515A">
        <w:rPr>
          <w:rFonts w:ascii="Times New Roman" w:hAnsi="Times New Roman" w:cs="Times New Roman"/>
          <w:b/>
          <w:sz w:val="28"/>
          <w:szCs w:val="28"/>
          <w:lang w:val="es-ES"/>
        </w:rPr>
        <w:t xml:space="preserve">UNICAMENTE COMPRAR PARA EL ITEM 1, 36 CAJAS DE PAPEL BOND TAMAÑO CARTA POR UN MONTO TOTAL DE $1,215.00 Y PARA EL ITEM 2, 8 CAJAS DE PAPEL BOND TAMAÑO OFICIO POR UN MONTO TOTAL DE $348.00, </w:t>
      </w:r>
      <w:r w:rsidRPr="008F515A">
        <w:rPr>
          <w:rFonts w:ascii="Times New Roman" w:hAnsi="Times New Roman" w:cs="Times New Roman"/>
          <w:sz w:val="28"/>
          <w:szCs w:val="28"/>
          <w:lang w:val="es-ES"/>
        </w:rPr>
        <w:t>siento un total a adjudicar de</w:t>
      </w:r>
      <w:r w:rsidRPr="008F515A">
        <w:rPr>
          <w:rFonts w:ascii="Times New Roman" w:hAnsi="Times New Roman" w:cs="Times New Roman"/>
          <w:b/>
          <w:sz w:val="28"/>
          <w:szCs w:val="28"/>
          <w:lang w:val="es-ES"/>
        </w:rPr>
        <w:t xml:space="preserve"> $1,563.00. </w:t>
      </w:r>
      <w:r w:rsidRPr="008F515A">
        <w:rPr>
          <w:rFonts w:ascii="Times New Roman" w:hAnsi="Times New Roman" w:cs="Times New Roman"/>
          <w:sz w:val="28"/>
          <w:szCs w:val="28"/>
          <w:shd w:val="clear" w:color="auto" w:fill="FFFFFF" w:themeFill="background1"/>
        </w:rPr>
        <w:t xml:space="preserve">Por lo tanto, </w:t>
      </w:r>
      <w:r w:rsidRPr="008F515A">
        <w:rPr>
          <w:rFonts w:ascii="Times New Roman" w:hAnsi="Times New Roman" w:cs="Times New Roman"/>
          <w:sz w:val="28"/>
          <w:szCs w:val="28"/>
          <w:shd w:val="clear" w:color="auto" w:fill="FFFFFF" w:themeFill="background1"/>
          <w:lang w:val="es-ES"/>
        </w:rPr>
        <w:t>este Concejo Municipal Plural, habiendo deliberado el punto: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doce votos a favor, uno en contra de la señora María del Carmen García; Primera Regidora Propietaria, (no razono su voto en contra) y una ausencia al momento de esta votación del señor Calixto Henríquez Rodríguez; Cuarto Regidor Propietario</w:t>
      </w:r>
      <w:r w:rsidRPr="008F515A">
        <w:rPr>
          <w:rFonts w:ascii="Times New Roman" w:hAnsi="Times New Roman" w:cs="Times New Roman"/>
          <w:sz w:val="28"/>
          <w:szCs w:val="28"/>
          <w:shd w:val="clear" w:color="auto" w:fill="FFFFFF" w:themeFill="background1"/>
          <w:lang w:val="es-ES"/>
        </w:rPr>
        <w:t>;</w:t>
      </w:r>
      <w:r w:rsidRPr="008F515A">
        <w:rPr>
          <w:rFonts w:ascii="Times New Roman" w:hAnsi="Times New Roman" w:cs="Times New Roman"/>
          <w:b/>
          <w:sz w:val="28"/>
          <w:szCs w:val="28"/>
          <w:lang w:val="es-ES"/>
        </w:rPr>
        <w:t xml:space="preserve"> ACUERDA:</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u w:val="single"/>
          <w:lang w:val="es-ES"/>
        </w:rPr>
        <w:t>Primero:</w:t>
      </w:r>
      <w:r w:rsidRPr="008F515A">
        <w:rPr>
          <w:rFonts w:ascii="Times New Roman" w:hAnsi="Times New Roman" w:cs="Times New Roman"/>
          <w:sz w:val="28"/>
          <w:szCs w:val="28"/>
          <w:lang w:val="es-ES"/>
        </w:rPr>
        <w:t xml:space="preserve"> Aprobar adjudicación </w:t>
      </w:r>
      <w:r w:rsidRPr="008F515A">
        <w:rPr>
          <w:rFonts w:ascii="Times New Roman" w:hAnsi="Times New Roman" w:cs="Times New Roman"/>
          <w:sz w:val="28"/>
          <w:szCs w:val="28"/>
          <w:shd w:val="clear" w:color="auto" w:fill="FFFFFF" w:themeFill="background1"/>
          <w:lang w:val="es-ES"/>
        </w:rPr>
        <w:t xml:space="preserve">a la  SUB GERENCIA </w:t>
      </w:r>
      <w:r w:rsidRPr="008F515A">
        <w:rPr>
          <w:rFonts w:ascii="Times New Roman" w:hAnsi="Times New Roman" w:cs="Times New Roman"/>
          <w:sz w:val="28"/>
          <w:szCs w:val="28"/>
          <w:shd w:val="clear" w:color="auto" w:fill="FFFFFF" w:themeFill="background1"/>
          <w:lang w:val="es-ES"/>
        </w:rPr>
        <w:lastRenderedPageBreak/>
        <w:t xml:space="preserve">ADMINISTRATIVA, por un monto de  </w:t>
      </w:r>
      <w:r w:rsidRPr="008F515A">
        <w:rPr>
          <w:rFonts w:ascii="Times New Roman" w:hAnsi="Times New Roman" w:cs="Times New Roman"/>
          <w:b/>
          <w:sz w:val="28"/>
          <w:szCs w:val="28"/>
          <w:shd w:val="clear" w:color="auto" w:fill="FFFFFF" w:themeFill="background1"/>
          <w:lang w:val="es-ES"/>
        </w:rPr>
        <w:t xml:space="preserve"> $1,563.00. </w:t>
      </w:r>
      <w:r w:rsidRPr="008F515A">
        <w:rPr>
          <w:rFonts w:ascii="Times New Roman" w:hAnsi="Times New Roman" w:cs="Times New Roman"/>
          <w:b/>
          <w:sz w:val="28"/>
          <w:szCs w:val="28"/>
          <w:u w:val="single"/>
          <w:lang w:val="es-ES"/>
        </w:rPr>
        <w:t>Segundo:</w:t>
      </w:r>
      <w:r w:rsidRPr="008F515A">
        <w:rPr>
          <w:rFonts w:ascii="Times New Roman" w:hAnsi="Times New Roman" w:cs="Times New Roman"/>
          <w:sz w:val="28"/>
          <w:szCs w:val="28"/>
          <w:lang w:val="es-ES"/>
        </w:rPr>
        <w:t xml:space="preserve"> </w:t>
      </w:r>
      <w:r w:rsidRPr="008F515A">
        <w:rPr>
          <w:rFonts w:ascii="Times New Roman" w:hAnsi="Times New Roman" w:cs="Times New Roman"/>
          <w:sz w:val="28"/>
          <w:szCs w:val="28"/>
          <w:shd w:val="clear" w:color="auto" w:fill="FFFFFF" w:themeFill="background1"/>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 </w:t>
      </w:r>
      <w:r w:rsidRPr="008F515A">
        <w:rPr>
          <w:rFonts w:ascii="Times New Roman" w:hAnsi="Times New Roman" w:cs="Times New Roman"/>
          <w:b/>
          <w:sz w:val="28"/>
          <w:szCs w:val="28"/>
          <w:lang w:val="es-ES"/>
        </w:rPr>
        <w:t>UN  MIL QUINIENTOS SESENTA Y TRES DOLARES  DE LOS ESTADOS UNIDOS DE NORTE AMERICA</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w:t>
      </w:r>
      <w:r w:rsidRPr="008F515A">
        <w:rPr>
          <w:rFonts w:ascii="Times New Roman" w:hAnsi="Times New Roman" w:cs="Times New Roman"/>
          <w:b/>
          <w:sz w:val="28"/>
          <w:szCs w:val="28"/>
          <w:shd w:val="clear" w:color="auto" w:fill="FFFFFF" w:themeFill="background1"/>
          <w:lang w:val="es-ES"/>
        </w:rPr>
        <w:t>$1,563.00</w:t>
      </w:r>
      <w:r w:rsidRPr="008F515A">
        <w:rPr>
          <w:rFonts w:ascii="Times New Roman" w:hAnsi="Times New Roman" w:cs="Times New Roman"/>
          <w:b/>
          <w:sz w:val="28"/>
          <w:szCs w:val="28"/>
          <w:lang w:val="es-ES"/>
        </w:rPr>
        <w:t>)</w:t>
      </w:r>
      <w:r w:rsidRPr="008F515A">
        <w:rPr>
          <w:rFonts w:ascii="Times New Roman" w:hAnsi="Times New Roman" w:cs="Times New Roman"/>
          <w:sz w:val="28"/>
          <w:szCs w:val="28"/>
          <w:lang w:val="es-ES"/>
        </w:rPr>
        <w:t>,</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rPr>
        <w:t>Y</w:t>
      </w:r>
      <w:r w:rsidRPr="008F515A">
        <w:rPr>
          <w:rFonts w:ascii="Times New Roman" w:hAnsi="Times New Roman" w:cs="Times New Roman"/>
          <w:sz w:val="28"/>
          <w:szCs w:val="28"/>
          <w:lang w:val="es-ES"/>
        </w:rPr>
        <w:t xml:space="preserve"> emita cheque</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a nombre del proveedor según  siguiente cuadro:</w:t>
      </w:r>
      <w:r w:rsidRPr="008F515A">
        <w:rPr>
          <w:rFonts w:ascii="Times New Roman" w:hAnsi="Times New Roman" w:cs="Times New Roman"/>
          <w:sz w:val="28"/>
          <w:szCs w:val="28"/>
        </w:rPr>
        <w:tab/>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drawing>
          <wp:inline distT="0" distB="0" distL="0" distR="0" wp14:anchorId="68181017" wp14:editId="7E2E4062">
            <wp:extent cx="5755640" cy="2200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2200275"/>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hAnsi="Times New Roman" w:cs="Times New Roman"/>
          <w:b/>
          <w:color w:val="000000" w:themeColor="text1"/>
          <w:sz w:val="28"/>
          <w:szCs w:val="28"/>
          <w:u w:val="single"/>
          <w:lang w:val="es-ES"/>
        </w:rPr>
        <w:t>Tercero:</w:t>
      </w:r>
      <w:r w:rsidRPr="008F515A">
        <w:rPr>
          <w:rFonts w:ascii="Times New Roman" w:hAnsi="Times New Roman" w:cs="Times New Roman"/>
          <w:color w:val="000000" w:themeColor="text1"/>
          <w:sz w:val="28"/>
          <w:szCs w:val="28"/>
          <w:lang w:val="es-ES"/>
        </w:rPr>
        <w:t xml:space="preserve"> Nombrar </w:t>
      </w:r>
      <w:r w:rsidRPr="008F515A">
        <w:rPr>
          <w:rFonts w:ascii="Times New Roman" w:hAnsi="Times New Roman" w:cs="Times New Roman"/>
          <w:sz w:val="28"/>
          <w:szCs w:val="28"/>
          <w:lang w:val="es-ES"/>
        </w:rPr>
        <w:t>al administrador de las órdenes de compra o contrato a MARVIN EDUARDO MENDEZ ELIAS. Fondos con aplicación al espe</w:t>
      </w:r>
      <w:r w:rsidRPr="008F515A">
        <w:rPr>
          <w:rFonts w:ascii="Times New Roman" w:hAnsi="Times New Roman" w:cs="Times New Roman"/>
          <w:sz w:val="28"/>
          <w:szCs w:val="28"/>
          <w:shd w:val="clear" w:color="auto" w:fill="FFFFFF" w:themeFill="background1"/>
          <w:lang w:val="es-ES"/>
        </w:rPr>
        <w:t>cífico y expresión Presupuestaria Municipal vigente, que</w:t>
      </w:r>
      <w:r w:rsidRPr="008F515A">
        <w:rPr>
          <w:rFonts w:ascii="Times New Roman" w:hAnsi="Times New Roman" w:cs="Times New Roman"/>
          <w:sz w:val="28"/>
          <w:szCs w:val="28"/>
          <w:lang w:val="es-ES"/>
        </w:rPr>
        <w:t xml:space="preserve"> se comprobara como lo establece el artículo 78 del Código Municipal. </w:t>
      </w:r>
      <w:r w:rsidRPr="008F515A">
        <w:rPr>
          <w:rFonts w:ascii="Times New Roman" w:hAnsi="Times New Roman" w:cs="Times New Roman"/>
          <w:b/>
          <w:sz w:val="28"/>
          <w:szCs w:val="28"/>
          <w:lang w:val="es-ES"/>
        </w:rPr>
        <w:t xml:space="preserve">CERTIFÍQUESE Y COMUNÍQUESE. </w:t>
      </w:r>
      <w:r w:rsidRPr="008F515A">
        <w:rPr>
          <w:rFonts w:ascii="Times New Roman" w:eastAsia="Calibri" w:hAnsi="Times New Roman" w:cs="Times New Roman"/>
          <w:sz w:val="28"/>
          <w:szCs w:val="28"/>
          <w:lang w:val="es-ES"/>
        </w:rPr>
        <w:t>“</w:t>
      </w:r>
      <w:r w:rsidRPr="008F515A">
        <w:rPr>
          <w:rFonts w:ascii="Times New Roman" w:eastAsia="Calibri" w:hAnsi="Times New Roman" w:cs="Times New Roman"/>
          <w:b/>
          <w:bCs/>
          <w:sz w:val="28"/>
          <w:szCs w:val="28"/>
          <w:lang w:val="es-ES"/>
        </w:rPr>
        <w:t>ACUERDO MUNICIPAL NÚMERO DIECISEIS”.</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El Concejo Municipal en uso de sus facultades legales, de conformidad al art. 86 inciso final, 203, 204 y 235 de la Constitución de la República, art. 30 numeral 4) 14) art. 31 numeral 4) </w:t>
      </w:r>
      <w:r w:rsidRPr="008F515A">
        <w:rPr>
          <w:rFonts w:ascii="Times New Roman" w:hAnsi="Times New Roman" w:cs="Times New Roman"/>
          <w:sz w:val="28"/>
          <w:szCs w:val="28"/>
          <w:lang w:val="es-ES"/>
        </w:rPr>
        <w:t>y art. 91 del Código Municipal.</w:t>
      </w:r>
      <w:r w:rsidRPr="008F515A">
        <w:rPr>
          <w:rFonts w:ascii="Times New Roman" w:eastAsia="Calibri" w:hAnsi="Times New Roman" w:cs="Times New Roman"/>
          <w:sz w:val="28"/>
          <w:szCs w:val="28"/>
          <w:shd w:val="clear" w:color="auto" w:fill="FFFFFF"/>
        </w:rPr>
        <w:t xml:space="preserve"> </w:t>
      </w:r>
      <w:r w:rsidRPr="008F515A">
        <w:rPr>
          <w:rFonts w:ascii="Times New Roman" w:eastAsia="Calibri" w:hAnsi="Times New Roman" w:cs="Times New Roman"/>
          <w:sz w:val="28"/>
          <w:szCs w:val="28"/>
          <w:lang w:val="es-ES"/>
        </w:rPr>
        <w:t xml:space="preserve">Expuesto en el punto número ocho numeral uno de la agenda de esta sesión, que consiste en la participación de la Licenciada Ana Fabiola Loucel Bonilla/Jefe Interina de UACI, en donde solicita al Honorable Concejo Municipal, aprobación de adjudicación de requerimiento correspondiente al DEPARTAMENTO DE TALLERES, por un monto de </w:t>
      </w:r>
      <w:r w:rsidRPr="008F515A">
        <w:rPr>
          <w:rFonts w:ascii="Times New Roman" w:eastAsia="Calibri" w:hAnsi="Times New Roman" w:cs="Times New Roman"/>
          <w:b/>
          <w:sz w:val="28"/>
          <w:szCs w:val="28"/>
          <w:lang w:val="es-ES"/>
        </w:rPr>
        <w:t>$435.07,</w:t>
      </w:r>
      <w:r w:rsidRPr="008F515A">
        <w:rPr>
          <w:rFonts w:ascii="Times New Roman" w:eastAsia="Calibri" w:hAnsi="Times New Roman" w:cs="Times New Roman"/>
          <w:sz w:val="28"/>
          <w:szCs w:val="28"/>
          <w:lang w:val="es-ES"/>
        </w:rPr>
        <w:t xml:space="preserve"> con FUENTE DE FINANCIAMIENTO FONDOS PROPIOS, y proponiendo como administrador de las órdenes de compra o contrato a CARLOS IVAN TORRES AGUILAR. Este Concejo Municipal Plural habiendo deliberado el punto por </w:t>
      </w:r>
      <w:r w:rsidRPr="008F515A">
        <w:rPr>
          <w:rFonts w:ascii="Times New Roman" w:eastAsia="Calibri" w:hAnsi="Times New Roman" w:cs="Times New Roman"/>
          <w:b/>
          <w:sz w:val="28"/>
          <w:szCs w:val="28"/>
          <w:lang w:val="es-ES"/>
        </w:rPr>
        <w:t>MAYORIA de doce votos a favor</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lang w:val="es-ES"/>
        </w:rPr>
        <w:t>un voto en contra de la</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rPr>
        <w:t xml:space="preserve">señora María del Carmen García; Primera </w:t>
      </w:r>
      <w:r w:rsidRPr="008F515A">
        <w:rPr>
          <w:rFonts w:ascii="Times New Roman" w:eastAsia="Calibri" w:hAnsi="Times New Roman" w:cs="Times New Roman"/>
          <w:b/>
          <w:sz w:val="28"/>
          <w:szCs w:val="28"/>
        </w:rPr>
        <w:lastRenderedPageBreak/>
        <w:t>Regidora Propietaria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 razono el voto en contra) y </w:t>
      </w:r>
      <w:r w:rsidRPr="008F515A">
        <w:rPr>
          <w:rFonts w:ascii="Times New Roman" w:eastAsia="Calibri" w:hAnsi="Times New Roman" w:cs="Times New Roman"/>
          <w:b/>
          <w:sz w:val="28"/>
          <w:szCs w:val="28"/>
          <w:lang w:val="es-ES"/>
        </w:rPr>
        <w:t>una ausencia al  momento de esta votación</w:t>
      </w:r>
      <w:r w:rsidRPr="008F515A">
        <w:rPr>
          <w:rFonts w:ascii="Times New Roman" w:eastAsia="Calibri" w:hAnsi="Times New Roman" w:cs="Times New Roman"/>
          <w:sz w:val="28"/>
          <w:szCs w:val="28"/>
          <w:lang w:val="es-ES"/>
        </w:rPr>
        <w:t xml:space="preserve"> por parte del</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b/>
          <w:sz w:val="28"/>
          <w:szCs w:val="28"/>
        </w:rPr>
        <w:t>Señor Calixto Henríquez Rodríguez, Cuarto Regidor Propietario</w:t>
      </w:r>
      <w:r w:rsidRPr="008F515A">
        <w:rPr>
          <w:rFonts w:ascii="Times New Roman" w:hAnsi="Times New Roman" w:cs="Times New Roman"/>
          <w:sz w:val="28"/>
          <w:szCs w:val="28"/>
          <w:lang w:val="es-ES"/>
        </w:rPr>
        <w:t xml:space="preserve">. </w:t>
      </w:r>
      <w:r w:rsidRPr="008F515A">
        <w:rPr>
          <w:rFonts w:ascii="Times New Roman" w:eastAsia="Calibri" w:hAnsi="Times New Roman" w:cs="Times New Roman"/>
          <w:b/>
          <w:sz w:val="28"/>
          <w:szCs w:val="28"/>
          <w:lang w:val="es-ES"/>
        </w:rPr>
        <w:t xml:space="preserve">ACUERDA: </w:t>
      </w:r>
      <w:r w:rsidRPr="008F515A">
        <w:rPr>
          <w:rFonts w:ascii="Times New Roman" w:eastAsia="Calibri" w:hAnsi="Times New Roman" w:cs="Times New Roman"/>
          <w:b/>
          <w:sz w:val="28"/>
          <w:szCs w:val="28"/>
          <w:u w:val="single"/>
          <w:lang w:val="es-ES"/>
        </w:rPr>
        <w:t>Primero</w:t>
      </w:r>
      <w:r w:rsidRPr="008F515A">
        <w:rPr>
          <w:rFonts w:ascii="Times New Roman" w:eastAsia="Calibri" w:hAnsi="Times New Roman" w:cs="Times New Roman"/>
          <w:sz w:val="28"/>
          <w:szCs w:val="28"/>
          <w:u w:val="single"/>
          <w:lang w:val="es-ES"/>
        </w:rPr>
        <w:t>:</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Aprobar</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la</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adjudicación de requerimiento correspondiente al DEPARTAMENTO DE TALLERES, por un monto de </w:t>
      </w:r>
      <w:r w:rsidRPr="008F515A">
        <w:rPr>
          <w:rFonts w:ascii="Times New Roman" w:eastAsia="Calibri" w:hAnsi="Times New Roman" w:cs="Times New Roman"/>
          <w:b/>
          <w:sz w:val="28"/>
          <w:szCs w:val="28"/>
          <w:lang w:val="es-ES"/>
        </w:rPr>
        <w:t>$435.07.</w:t>
      </w:r>
      <w:r w:rsidRPr="008F515A">
        <w:rPr>
          <w:rFonts w:ascii="Times New Roman" w:eastAsia="Calibri" w:hAnsi="Times New Roman" w:cs="Times New Roman"/>
          <w:sz w:val="28"/>
          <w:szCs w:val="28"/>
          <w:lang w:val="es-ES"/>
        </w:rPr>
        <w:t xml:space="preserve"> </w:t>
      </w:r>
      <w:r w:rsidRPr="008F515A">
        <w:rPr>
          <w:rFonts w:ascii="Times New Roman" w:eastAsia="Calibri" w:hAnsi="Times New Roman" w:cs="Times New Roman"/>
          <w:b/>
          <w:sz w:val="28"/>
          <w:szCs w:val="28"/>
          <w:u w:val="single"/>
          <w:lang w:val="es-ES"/>
        </w:rPr>
        <w:t>Segundo:</w:t>
      </w:r>
      <w:r w:rsidRPr="008F515A">
        <w:rPr>
          <w:rFonts w:ascii="Times New Roman" w:eastAsia="Calibri" w:hAnsi="Times New Roman" w:cs="Times New Roman"/>
          <w:sz w:val="28"/>
          <w:szCs w:val="28"/>
          <w:lang w:val="es-ES"/>
        </w:rPr>
        <w:t xml:space="preserve"> </w:t>
      </w:r>
      <w:r w:rsidRPr="008F515A">
        <w:rPr>
          <w:rFonts w:ascii="Times New Roman" w:hAnsi="Times New Roman" w:cs="Times New Roman"/>
          <w:sz w:val="28"/>
          <w:szCs w:val="28"/>
          <w:lang w:val="es-ES"/>
        </w:rPr>
        <w:t xml:space="preserve">Autorizar a la Tesorera Municipal para que 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w:t>
      </w:r>
      <w:r w:rsidRPr="008F515A">
        <w:rPr>
          <w:rFonts w:ascii="Times New Roman" w:hAnsi="Times New Roman" w:cs="Times New Roman"/>
          <w:b/>
          <w:sz w:val="28"/>
          <w:szCs w:val="28"/>
          <w:lang w:val="es-ES"/>
        </w:rPr>
        <w:t xml:space="preserve"> CUATROCIENTOS TREINTA Y CINCO DOLARES CON SIETE CENTAVOS DE LOS ESTADOS UNIDOS DE NORTE AMERICA, (</w:t>
      </w:r>
      <w:r w:rsidRPr="008F515A">
        <w:rPr>
          <w:rFonts w:ascii="Times New Roman" w:eastAsia="Calibri" w:hAnsi="Times New Roman" w:cs="Times New Roman"/>
          <w:b/>
          <w:sz w:val="28"/>
          <w:szCs w:val="28"/>
          <w:lang w:val="es-ES"/>
        </w:rPr>
        <w:t>$435.07)</w:t>
      </w:r>
      <w:r w:rsidRPr="008F515A">
        <w:rPr>
          <w:rFonts w:ascii="Times New Roman" w:hAnsi="Times New Roman" w:cs="Times New Roman"/>
          <w:b/>
          <w:sz w:val="28"/>
          <w:szCs w:val="28"/>
          <w:lang w:val="es-ES"/>
        </w:rPr>
        <w:t xml:space="preserve"> </w:t>
      </w:r>
      <w:r w:rsidRPr="008F515A">
        <w:rPr>
          <w:rFonts w:ascii="Times New Roman" w:eastAsia="Calibri" w:hAnsi="Times New Roman" w:cs="Times New Roman"/>
          <w:sz w:val="28"/>
          <w:szCs w:val="28"/>
          <w:lang w:val="es-ES"/>
        </w:rPr>
        <w:t>y emita cheque a nombre del proveedor según el siguiente cuadro que se detalla a continuación:</w:t>
      </w:r>
    </w:p>
    <w:p w:rsidR="008F515A" w:rsidRPr="008F515A" w:rsidRDefault="008F515A" w:rsidP="008F515A">
      <w:pPr>
        <w:rPr>
          <w:rFonts w:ascii="Times New Roman" w:eastAsia="Times New Roman" w:hAnsi="Times New Roman" w:cs="Times New Roman"/>
          <w:sz w:val="28"/>
          <w:szCs w:val="28"/>
          <w:lang w:val="es-ES" w:eastAsia="es-ES"/>
        </w:rPr>
      </w:pPr>
      <w:r w:rsidRPr="008F515A">
        <w:rPr>
          <w:rFonts w:ascii="Times New Roman" w:hAnsi="Times New Roman" w:cs="Times New Roman"/>
          <w:noProof/>
          <w:sz w:val="28"/>
          <w:szCs w:val="28"/>
          <w:lang w:eastAsia="es-SV"/>
        </w:rPr>
        <w:drawing>
          <wp:inline distT="0" distB="0" distL="0" distR="0" wp14:anchorId="4F68DD5F" wp14:editId="05016367">
            <wp:extent cx="5753100" cy="1343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1343618"/>
                    </a:xfrm>
                    <a:prstGeom prst="rect">
                      <a:avLst/>
                    </a:prstGeom>
                    <a:noFill/>
                    <a:ln>
                      <a:noFill/>
                    </a:ln>
                  </pic:spPr>
                </pic:pic>
              </a:graphicData>
            </a:graphic>
          </wp:inline>
        </w:drawing>
      </w:r>
    </w:p>
    <w:p w:rsidR="008F515A" w:rsidRPr="008F515A" w:rsidRDefault="008F515A" w:rsidP="008F515A">
      <w:pPr>
        <w:jc w:val="both"/>
        <w:rPr>
          <w:rFonts w:ascii="Times New Roman" w:hAnsi="Times New Roman" w:cs="Times New Roman"/>
          <w:b/>
          <w:sz w:val="28"/>
          <w:szCs w:val="28"/>
          <w:lang w:val="es-ES"/>
        </w:rPr>
      </w:pPr>
      <w:r w:rsidRPr="008F515A">
        <w:rPr>
          <w:rFonts w:ascii="Times New Roman" w:eastAsia="Calibri" w:hAnsi="Times New Roman" w:cs="Times New Roman"/>
          <w:b/>
          <w:sz w:val="28"/>
          <w:szCs w:val="28"/>
          <w:u w:val="single"/>
          <w:lang w:val="es-ES"/>
        </w:rPr>
        <w:t>Tercero:</w:t>
      </w:r>
      <w:r w:rsidRPr="008F515A">
        <w:rPr>
          <w:rFonts w:ascii="Times New Roman" w:eastAsia="Calibri" w:hAnsi="Times New Roman" w:cs="Times New Roman"/>
          <w:b/>
          <w:sz w:val="28"/>
          <w:szCs w:val="28"/>
          <w:lang w:val="es-ES"/>
        </w:rPr>
        <w:t xml:space="preserve"> </w:t>
      </w:r>
      <w:r w:rsidRPr="008F515A">
        <w:rPr>
          <w:rFonts w:ascii="Times New Roman" w:eastAsia="Calibri" w:hAnsi="Times New Roman" w:cs="Times New Roman"/>
          <w:sz w:val="28"/>
          <w:szCs w:val="28"/>
          <w:lang w:val="es-ES"/>
        </w:rPr>
        <w:t xml:space="preserve">Nombrar como administrador de la orden de compra o contrato a  CARLOS IVAN TORRES AGUILAR. </w:t>
      </w:r>
      <w:r w:rsidRPr="008F515A">
        <w:rPr>
          <w:rFonts w:ascii="Times New Roman" w:eastAsia="Times New Roman" w:hAnsi="Times New Roman" w:cs="Times New Roman"/>
          <w:sz w:val="28"/>
          <w:szCs w:val="28"/>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lang w:val="es-ES"/>
        </w:rPr>
        <w:t xml:space="preserve">CERTIFÍQUESE </w:t>
      </w:r>
      <w:r w:rsidRPr="008F515A">
        <w:rPr>
          <w:rFonts w:ascii="Times New Roman" w:hAnsi="Times New Roman" w:cs="Times New Roman"/>
          <w:b/>
          <w:sz w:val="28"/>
          <w:szCs w:val="28"/>
          <w:lang w:val="es-ES"/>
        </w:rPr>
        <w:t>Y COMUNÍQUESE.</w:t>
      </w:r>
      <w:r w:rsidRPr="008F515A">
        <w:rPr>
          <w:rFonts w:ascii="Times New Roman" w:hAnsi="Times New Roman" w:cs="Times New Roman"/>
          <w:sz w:val="28"/>
          <w:szCs w:val="28"/>
          <w:lang w:val="es-ES"/>
        </w:rPr>
        <w:t xml:space="preserve">- </w:t>
      </w:r>
      <w:r w:rsidRPr="008F515A">
        <w:rPr>
          <w:rFonts w:ascii="Times New Roman" w:hAnsi="Times New Roman" w:cs="Times New Roman"/>
          <w:b/>
          <w:bCs/>
          <w:sz w:val="28"/>
          <w:szCs w:val="28"/>
          <w:lang w:val="es-ES"/>
        </w:rPr>
        <w:t xml:space="preserve">“ACUERDO MUNICIPAL NUMERO DIECISIETE”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ocho de la agenda de esta sesión, el cual consiste en la participación de la </w:t>
      </w:r>
      <w:r w:rsidRPr="008F515A">
        <w:rPr>
          <w:rFonts w:ascii="Times New Roman" w:hAnsi="Times New Roman" w:cs="Times New Roman"/>
          <w:b/>
          <w:sz w:val="28"/>
          <w:szCs w:val="28"/>
          <w:lang w:val="es-ES"/>
        </w:rPr>
        <w:t>Licenciada Ana Fabiola Loucel Bonilla, Jefe de UACI Interina,</w:t>
      </w:r>
      <w:r w:rsidRPr="008F515A">
        <w:rPr>
          <w:rFonts w:ascii="Times New Roman" w:hAnsi="Times New Roman" w:cs="Times New Roman"/>
          <w:sz w:val="28"/>
          <w:szCs w:val="28"/>
          <w:lang w:val="es-ES"/>
        </w:rPr>
        <w:t xml:space="preserve"> en la cual, remite </w:t>
      </w:r>
      <w:r w:rsidRPr="008F515A">
        <w:rPr>
          <w:rFonts w:ascii="Times New Roman" w:eastAsia="Times New Roman" w:hAnsi="Times New Roman" w:cs="Times New Roman"/>
          <w:sz w:val="28"/>
          <w:szCs w:val="28"/>
          <w:lang w:eastAsia="es-ES"/>
        </w:rPr>
        <w:t xml:space="preserve">Recomendación para la adjudicación del proceso de compra con requerimiento </w:t>
      </w:r>
      <w:r w:rsidRPr="008F515A">
        <w:rPr>
          <w:rFonts w:ascii="Times New Roman" w:eastAsia="Times New Roman" w:hAnsi="Times New Roman" w:cs="Times New Roman"/>
          <w:b/>
          <w:sz w:val="28"/>
          <w:szCs w:val="28"/>
          <w:lang w:eastAsia="es-ES"/>
        </w:rPr>
        <w:t>N° 006/2020</w:t>
      </w:r>
      <w:r w:rsidRPr="008F515A">
        <w:rPr>
          <w:rFonts w:ascii="Times New Roman" w:eastAsia="Times New Roman" w:hAnsi="Times New Roman" w:cs="Times New Roman"/>
          <w:sz w:val="28"/>
          <w:szCs w:val="28"/>
          <w:lang w:eastAsia="es-ES"/>
        </w:rPr>
        <w:t xml:space="preserve"> denominado </w:t>
      </w:r>
      <w:r w:rsidRPr="008F515A">
        <w:rPr>
          <w:rFonts w:ascii="Times New Roman" w:eastAsia="Times New Roman" w:hAnsi="Times New Roman" w:cs="Times New Roman"/>
          <w:b/>
          <w:sz w:val="28"/>
          <w:szCs w:val="28"/>
          <w:lang w:eastAsia="es-ES"/>
        </w:rPr>
        <w:t xml:space="preserve">“SERVICIOS PROFESIONALES DE ASESORÍA Y CAPACITACIÓN EN MATERIA DE DERECHO ADMINISTRATIVO”, </w:t>
      </w:r>
      <w:r w:rsidRPr="008F515A">
        <w:rPr>
          <w:rFonts w:ascii="Times New Roman" w:eastAsia="Times New Roman" w:hAnsi="Times New Roman" w:cs="Times New Roman"/>
          <w:sz w:val="28"/>
          <w:szCs w:val="28"/>
          <w:lang w:eastAsia="es-ES"/>
        </w:rPr>
        <w:t>por lo tanto manifiesta lo siguiente: Se invitaron a participar a los siguientes potenciales oferentes:</w:t>
      </w:r>
    </w:p>
    <w:p w:rsidR="008F515A" w:rsidRPr="008F515A" w:rsidRDefault="008F515A" w:rsidP="008F515A">
      <w:pPr>
        <w:numPr>
          <w:ilvl w:val="0"/>
          <w:numId w:val="1"/>
        </w:numPr>
        <w:spacing w:after="0"/>
        <w:contextualSpacing/>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t>JESSICA STEFFANY ANITAC MENA ARAUZ</w:t>
      </w:r>
    </w:p>
    <w:p w:rsidR="008F515A" w:rsidRPr="008F515A" w:rsidRDefault="008F515A" w:rsidP="008F515A">
      <w:pPr>
        <w:numPr>
          <w:ilvl w:val="0"/>
          <w:numId w:val="1"/>
        </w:numPr>
        <w:spacing w:after="0"/>
        <w:contextualSpacing/>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lastRenderedPageBreak/>
        <w:t>JUDITH BEATRIZ RIVERA REVELO</w:t>
      </w:r>
    </w:p>
    <w:p w:rsidR="008F515A" w:rsidRPr="008F515A" w:rsidRDefault="008F515A" w:rsidP="008F515A">
      <w:pPr>
        <w:numPr>
          <w:ilvl w:val="0"/>
          <w:numId w:val="1"/>
        </w:numPr>
        <w:spacing w:after="0"/>
        <w:contextualSpacing/>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t>JAIME ALFREDO FLAMENCO ZAVALETA</w:t>
      </w:r>
    </w:p>
    <w:p w:rsidR="008F515A" w:rsidRPr="008F515A" w:rsidRDefault="008F515A" w:rsidP="008F515A">
      <w:pPr>
        <w:spacing w:after="0"/>
        <w:ind w:left="405"/>
        <w:contextualSpacing/>
        <w:jc w:val="both"/>
        <w:rPr>
          <w:rFonts w:ascii="Times New Roman" w:eastAsia="Times New Roman" w:hAnsi="Times New Roman" w:cs="Times New Roman"/>
          <w:sz w:val="28"/>
          <w:szCs w:val="28"/>
          <w:lang w:eastAsia="es-ES"/>
        </w:rPr>
      </w:pPr>
    </w:p>
    <w:p w:rsidR="008F515A" w:rsidRPr="008F515A" w:rsidRDefault="008F515A" w:rsidP="008F515A">
      <w:pPr>
        <w:spacing w:after="0"/>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t>Asimismo, se recibieron dos ofertas, siendo las siguientes:</w:t>
      </w:r>
    </w:p>
    <w:p w:rsidR="008F515A" w:rsidRPr="008F515A" w:rsidRDefault="008F515A" w:rsidP="008F515A">
      <w:pPr>
        <w:spacing w:after="0"/>
        <w:jc w:val="both"/>
        <w:rPr>
          <w:rFonts w:ascii="Times New Roman" w:eastAsia="Times New Roman" w:hAnsi="Times New Roman" w:cs="Times New Roman"/>
          <w:sz w:val="28"/>
          <w:szCs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749"/>
        <w:gridCol w:w="1766"/>
        <w:gridCol w:w="2118"/>
      </w:tblGrid>
      <w:tr w:rsidR="008F515A" w:rsidRPr="008F515A" w:rsidTr="00E73C8D">
        <w:tc>
          <w:tcPr>
            <w:tcW w:w="5296" w:type="dxa"/>
            <w:gridSpan w:val="3"/>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DESCRIPCION DEL SERVICIO</w:t>
            </w:r>
          </w:p>
        </w:tc>
        <w:tc>
          <w:tcPr>
            <w:tcW w:w="3884" w:type="dxa"/>
            <w:gridSpan w:val="2"/>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val="en-US" w:eastAsia="es-ES"/>
              </w:rPr>
            </w:pPr>
            <w:r w:rsidRPr="008F515A">
              <w:rPr>
                <w:rFonts w:ascii="Calibri" w:eastAsia="Times New Roman" w:hAnsi="Calibri" w:cs="Times New Roman"/>
                <w:b/>
                <w:sz w:val="20"/>
                <w:szCs w:val="20"/>
                <w:lang w:val="en-US" w:eastAsia="es-ES"/>
              </w:rPr>
              <w:t>JESSICA STEFFANY ANITAC MENA ARAUZ</w:t>
            </w:r>
          </w:p>
        </w:tc>
      </w:tr>
      <w:tr w:rsidR="008F515A" w:rsidRPr="008F515A" w:rsidTr="00E73C8D">
        <w:tc>
          <w:tcPr>
            <w:tcW w:w="112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CANTIDAD</w:t>
            </w:r>
          </w:p>
        </w:tc>
        <w:tc>
          <w:tcPr>
            <w:tcW w:w="14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UNIDAD DE MEDIDA</w:t>
            </w:r>
          </w:p>
        </w:tc>
        <w:tc>
          <w:tcPr>
            <w:tcW w:w="274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DESCRIPCIÓN</w:t>
            </w:r>
          </w:p>
        </w:tc>
        <w:tc>
          <w:tcPr>
            <w:tcW w:w="1766"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PRECIO MENSUAL</w:t>
            </w:r>
          </w:p>
        </w:tc>
        <w:tc>
          <w:tcPr>
            <w:tcW w:w="21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PRECIO TOTAL</w:t>
            </w:r>
          </w:p>
        </w:tc>
      </w:tr>
      <w:tr w:rsidR="008F515A" w:rsidRPr="008F515A" w:rsidTr="00E73C8D">
        <w:tc>
          <w:tcPr>
            <w:tcW w:w="112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1</w:t>
            </w:r>
          </w:p>
        </w:tc>
        <w:tc>
          <w:tcPr>
            <w:tcW w:w="14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SERVICIO</w:t>
            </w:r>
          </w:p>
        </w:tc>
        <w:tc>
          <w:tcPr>
            <w:tcW w:w="2749" w:type="dxa"/>
            <w:shd w:val="clear" w:color="auto" w:fill="auto"/>
            <w:vAlign w:val="center"/>
          </w:tcPr>
          <w:p w:rsidR="008F515A" w:rsidRPr="008F515A" w:rsidRDefault="008F515A" w:rsidP="008F515A">
            <w:pPr>
              <w:spacing w:after="0" w:line="240" w:lineRule="auto"/>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ASESORÍA Y CAPACITACIÓN EN MATERIA DE DERECHO ADMINISTRATIVO</w:t>
            </w:r>
          </w:p>
        </w:tc>
        <w:tc>
          <w:tcPr>
            <w:tcW w:w="1766"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$1,700.00</w:t>
            </w:r>
          </w:p>
        </w:tc>
        <w:tc>
          <w:tcPr>
            <w:tcW w:w="21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$10,200.00</w:t>
            </w:r>
          </w:p>
        </w:tc>
      </w:tr>
      <w:tr w:rsidR="008F515A" w:rsidRPr="008F515A" w:rsidTr="00E73C8D">
        <w:trPr>
          <w:trHeight w:val="331"/>
        </w:trPr>
        <w:tc>
          <w:tcPr>
            <w:tcW w:w="7062" w:type="dxa"/>
            <w:gridSpan w:val="4"/>
            <w:shd w:val="clear" w:color="auto" w:fill="auto"/>
          </w:tcPr>
          <w:p w:rsidR="008F515A" w:rsidRPr="008F515A" w:rsidRDefault="008F515A" w:rsidP="008F515A">
            <w:pPr>
              <w:spacing w:after="0" w:line="240" w:lineRule="auto"/>
              <w:jc w:val="right"/>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Total de la oferta IVA incluido</w:t>
            </w:r>
          </w:p>
        </w:tc>
        <w:tc>
          <w:tcPr>
            <w:tcW w:w="2118" w:type="dxa"/>
            <w:shd w:val="clear" w:color="auto" w:fill="auto"/>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$10,200.00</w:t>
            </w:r>
          </w:p>
        </w:tc>
      </w:tr>
      <w:tr w:rsidR="008F515A" w:rsidRPr="008F515A" w:rsidTr="00E73C8D">
        <w:tc>
          <w:tcPr>
            <w:tcW w:w="5296" w:type="dxa"/>
            <w:gridSpan w:val="3"/>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DESCRIPCION DEL SERVICIO</w:t>
            </w:r>
          </w:p>
        </w:tc>
        <w:tc>
          <w:tcPr>
            <w:tcW w:w="3884" w:type="dxa"/>
            <w:gridSpan w:val="2"/>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SILVIA LORENA CARRILLO PORTILLO</w:t>
            </w:r>
          </w:p>
        </w:tc>
      </w:tr>
      <w:tr w:rsidR="008F515A" w:rsidRPr="008F515A" w:rsidTr="00E73C8D">
        <w:tc>
          <w:tcPr>
            <w:tcW w:w="112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CANTIDAD</w:t>
            </w:r>
          </w:p>
        </w:tc>
        <w:tc>
          <w:tcPr>
            <w:tcW w:w="14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UNIDAD DE MEDIDA</w:t>
            </w:r>
          </w:p>
        </w:tc>
        <w:tc>
          <w:tcPr>
            <w:tcW w:w="274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DESCRIPCIÓN</w:t>
            </w:r>
          </w:p>
        </w:tc>
        <w:tc>
          <w:tcPr>
            <w:tcW w:w="1766"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PRECIO MENSUAL</w:t>
            </w:r>
          </w:p>
        </w:tc>
        <w:tc>
          <w:tcPr>
            <w:tcW w:w="21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PRECIO TOTAL</w:t>
            </w:r>
          </w:p>
        </w:tc>
      </w:tr>
      <w:tr w:rsidR="008F515A" w:rsidRPr="008F515A" w:rsidTr="00E73C8D">
        <w:tc>
          <w:tcPr>
            <w:tcW w:w="1129"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1</w:t>
            </w:r>
          </w:p>
        </w:tc>
        <w:tc>
          <w:tcPr>
            <w:tcW w:w="14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SERVICIO</w:t>
            </w:r>
          </w:p>
        </w:tc>
        <w:tc>
          <w:tcPr>
            <w:tcW w:w="2749" w:type="dxa"/>
            <w:shd w:val="clear" w:color="auto" w:fill="auto"/>
            <w:vAlign w:val="center"/>
          </w:tcPr>
          <w:p w:rsidR="008F515A" w:rsidRPr="008F515A" w:rsidRDefault="008F515A" w:rsidP="008F515A">
            <w:pPr>
              <w:spacing w:after="0" w:line="240" w:lineRule="auto"/>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ASESORÍA Y CAPACITACIÓN EN MATERIA DE DERECHO ADMINISTRATIVO</w:t>
            </w:r>
          </w:p>
        </w:tc>
        <w:tc>
          <w:tcPr>
            <w:tcW w:w="1766"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$1,500.00</w:t>
            </w:r>
          </w:p>
        </w:tc>
        <w:tc>
          <w:tcPr>
            <w:tcW w:w="2118" w:type="dxa"/>
            <w:shd w:val="clear" w:color="auto" w:fill="auto"/>
            <w:vAlign w:val="center"/>
          </w:tcPr>
          <w:p w:rsidR="008F515A" w:rsidRPr="008F515A" w:rsidRDefault="008F515A" w:rsidP="008F515A">
            <w:pPr>
              <w:spacing w:after="0" w:line="240" w:lineRule="auto"/>
              <w:jc w:val="center"/>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$9,000.00</w:t>
            </w:r>
          </w:p>
        </w:tc>
      </w:tr>
      <w:tr w:rsidR="008F515A" w:rsidRPr="008F515A" w:rsidTr="00E73C8D">
        <w:tc>
          <w:tcPr>
            <w:tcW w:w="7062" w:type="dxa"/>
            <w:gridSpan w:val="4"/>
            <w:shd w:val="clear" w:color="auto" w:fill="auto"/>
          </w:tcPr>
          <w:p w:rsidR="008F515A" w:rsidRPr="008F515A" w:rsidRDefault="008F515A" w:rsidP="008F515A">
            <w:pPr>
              <w:spacing w:after="0" w:line="240" w:lineRule="auto"/>
              <w:jc w:val="right"/>
              <w:rPr>
                <w:rFonts w:ascii="Calibri" w:eastAsia="Times New Roman" w:hAnsi="Calibri" w:cs="Times New Roman"/>
                <w:sz w:val="20"/>
                <w:szCs w:val="20"/>
                <w:lang w:eastAsia="es-ES"/>
              </w:rPr>
            </w:pPr>
            <w:r w:rsidRPr="008F515A">
              <w:rPr>
                <w:rFonts w:ascii="Calibri" w:eastAsia="Times New Roman" w:hAnsi="Calibri" w:cs="Times New Roman"/>
                <w:sz w:val="20"/>
                <w:szCs w:val="20"/>
                <w:lang w:eastAsia="es-ES"/>
              </w:rPr>
              <w:t>Total de la oferta IVA incluido</w:t>
            </w:r>
          </w:p>
        </w:tc>
        <w:tc>
          <w:tcPr>
            <w:tcW w:w="2118" w:type="dxa"/>
            <w:shd w:val="clear" w:color="auto" w:fill="auto"/>
          </w:tcPr>
          <w:p w:rsidR="008F515A" w:rsidRPr="008F515A" w:rsidRDefault="008F515A" w:rsidP="008F515A">
            <w:pPr>
              <w:spacing w:after="0" w:line="240" w:lineRule="auto"/>
              <w:jc w:val="center"/>
              <w:rPr>
                <w:rFonts w:ascii="Calibri" w:eastAsia="Times New Roman" w:hAnsi="Calibri" w:cs="Times New Roman"/>
                <w:b/>
                <w:sz w:val="20"/>
                <w:szCs w:val="20"/>
                <w:lang w:eastAsia="es-ES"/>
              </w:rPr>
            </w:pPr>
            <w:r w:rsidRPr="008F515A">
              <w:rPr>
                <w:rFonts w:ascii="Calibri" w:eastAsia="Times New Roman" w:hAnsi="Calibri" w:cs="Times New Roman"/>
                <w:b/>
                <w:sz w:val="20"/>
                <w:szCs w:val="20"/>
                <w:lang w:eastAsia="es-ES"/>
              </w:rPr>
              <w:t>$9,000.00</w:t>
            </w:r>
          </w:p>
        </w:tc>
      </w:tr>
    </w:tbl>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spacing w:after="0"/>
        <w:rPr>
          <w:rFonts w:ascii="Times New Roman" w:eastAsia="Times New Roman" w:hAnsi="Times New Roman" w:cs="Times New Roman"/>
          <w:b/>
          <w:sz w:val="28"/>
          <w:szCs w:val="28"/>
          <w:lang w:eastAsia="es-ES"/>
        </w:rPr>
      </w:pPr>
      <w:r w:rsidRPr="008F515A">
        <w:rPr>
          <w:rFonts w:ascii="Times New Roman" w:eastAsia="Times New Roman" w:hAnsi="Times New Roman" w:cs="Times New Roman"/>
          <w:sz w:val="28"/>
          <w:szCs w:val="28"/>
          <w:lang w:eastAsia="es-ES"/>
        </w:rPr>
        <w:t>Por lo antes expuesto realiza la siguiente</w:t>
      </w:r>
      <w:r w:rsidRPr="008F515A">
        <w:rPr>
          <w:rFonts w:ascii="Times New Roman" w:eastAsia="Times New Roman" w:hAnsi="Times New Roman" w:cs="Times New Roman"/>
          <w:b/>
          <w:sz w:val="28"/>
          <w:szCs w:val="28"/>
          <w:lang w:eastAsia="es-ES"/>
        </w:rPr>
        <w:t xml:space="preserve"> RECOMENDACIÓN:</w:t>
      </w:r>
    </w:p>
    <w:p w:rsidR="008F515A" w:rsidRPr="008F515A" w:rsidRDefault="008F515A" w:rsidP="008F515A">
      <w:pPr>
        <w:spacing w:after="0"/>
        <w:jc w:val="center"/>
        <w:rPr>
          <w:rFonts w:ascii="Times New Roman" w:eastAsia="Times New Roman" w:hAnsi="Times New Roman" w:cs="Times New Roman"/>
          <w:sz w:val="28"/>
          <w:szCs w:val="28"/>
          <w:lang w:eastAsia="es-ES"/>
        </w:rPr>
      </w:pPr>
    </w:p>
    <w:p w:rsidR="008F515A" w:rsidRPr="008F515A" w:rsidRDefault="008F515A" w:rsidP="008F515A">
      <w:pPr>
        <w:numPr>
          <w:ilvl w:val="0"/>
          <w:numId w:val="2"/>
        </w:numPr>
        <w:spacing w:after="0"/>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t xml:space="preserve">De acuerdo a los puntaje obtenidos y a la evaluación de las ofertas presentadas se recomienda adjudicar la contratación del requerimiento </w:t>
      </w:r>
      <w:r w:rsidRPr="008F515A">
        <w:rPr>
          <w:rFonts w:ascii="Times New Roman" w:eastAsia="Times New Roman" w:hAnsi="Times New Roman" w:cs="Times New Roman"/>
          <w:b/>
          <w:sz w:val="28"/>
          <w:szCs w:val="28"/>
          <w:lang w:eastAsia="es-ES"/>
        </w:rPr>
        <w:t xml:space="preserve">006/2020 </w:t>
      </w:r>
      <w:r w:rsidRPr="008F515A">
        <w:rPr>
          <w:rFonts w:ascii="Times New Roman" w:eastAsia="Times New Roman" w:hAnsi="Times New Roman" w:cs="Times New Roman"/>
          <w:sz w:val="28"/>
          <w:szCs w:val="28"/>
          <w:lang w:eastAsia="es-ES"/>
        </w:rPr>
        <w:t xml:space="preserve">denominado “SERVICIOS PROFESIONALES DE ASESORÍA Y CAPACITACIÓN EN MATERIA DE DERECHO ADMINISTRATIVO”, por el periodo de </w:t>
      </w:r>
      <w:r w:rsidRPr="008F515A">
        <w:rPr>
          <w:rFonts w:ascii="Times New Roman" w:eastAsia="Times New Roman" w:hAnsi="Times New Roman" w:cs="Times New Roman"/>
          <w:b/>
          <w:sz w:val="28"/>
          <w:szCs w:val="28"/>
          <w:lang w:eastAsia="es-ES"/>
        </w:rPr>
        <w:t>seis meses</w:t>
      </w:r>
      <w:r w:rsidRPr="008F515A">
        <w:rPr>
          <w:rFonts w:ascii="Times New Roman" w:eastAsia="Times New Roman" w:hAnsi="Times New Roman" w:cs="Times New Roman"/>
          <w:sz w:val="28"/>
          <w:szCs w:val="28"/>
          <w:lang w:eastAsia="es-ES"/>
        </w:rPr>
        <w:t xml:space="preserve"> contados a partir de julio a diciembre de 2020, por un monto total mensual de UN MIL SETECIENTOS 00/100 DÓLARES DE LOS ESTADOS UNIDOS DE AMÉRICA ($1,700.00) IVA incluido y un monto total de DIEZ MIL DOSCIENTOS DÓLARES DE LOS ESTADOS UNIDOS DE AMÉRICA ($10,200.00) IVA incluido, por un periodo comprendido a partir de Julio a Diciembre del año 2020, a: </w:t>
      </w:r>
      <w:r w:rsidRPr="008F515A">
        <w:rPr>
          <w:rFonts w:ascii="Times New Roman" w:eastAsia="Times New Roman" w:hAnsi="Times New Roman" w:cs="Times New Roman"/>
          <w:b/>
          <w:sz w:val="28"/>
          <w:szCs w:val="28"/>
          <w:lang w:eastAsia="es-ES"/>
        </w:rPr>
        <w:t xml:space="preserve">JESSICA STEFFANY ANITAC MENA ARAUZ, </w:t>
      </w:r>
      <w:r w:rsidRPr="008F515A">
        <w:rPr>
          <w:rFonts w:ascii="Times New Roman" w:eastAsia="Times New Roman" w:hAnsi="Times New Roman" w:cs="Times New Roman"/>
          <w:sz w:val="28"/>
          <w:szCs w:val="28"/>
          <w:lang w:eastAsia="es-ES"/>
        </w:rPr>
        <w:t>por haber cumplido satisfactoriamente con todos y cada uno de los Términos de Referencia, habiendo alcanzado un puntaje de 100 puntos.</w:t>
      </w:r>
    </w:p>
    <w:p w:rsidR="008F515A" w:rsidRPr="008F515A" w:rsidRDefault="008F515A" w:rsidP="008F515A">
      <w:pPr>
        <w:spacing w:after="0"/>
        <w:ind w:left="720"/>
        <w:jc w:val="both"/>
        <w:rPr>
          <w:rFonts w:ascii="Times New Roman" w:eastAsia="Times New Roman" w:hAnsi="Times New Roman" w:cs="Times New Roman"/>
          <w:sz w:val="28"/>
          <w:szCs w:val="28"/>
          <w:lang w:eastAsia="es-ES"/>
        </w:rPr>
      </w:pPr>
    </w:p>
    <w:p w:rsidR="008F515A" w:rsidRPr="008F515A" w:rsidRDefault="008F515A" w:rsidP="008F515A">
      <w:pPr>
        <w:numPr>
          <w:ilvl w:val="0"/>
          <w:numId w:val="2"/>
        </w:numPr>
        <w:spacing w:after="0"/>
        <w:jc w:val="both"/>
        <w:rPr>
          <w:rFonts w:ascii="Times New Roman" w:eastAsia="Times New Roman" w:hAnsi="Times New Roman" w:cs="Times New Roman"/>
          <w:sz w:val="28"/>
          <w:szCs w:val="28"/>
          <w:lang w:eastAsia="es-ES"/>
        </w:rPr>
      </w:pPr>
      <w:r w:rsidRPr="008F515A">
        <w:rPr>
          <w:rFonts w:ascii="Times New Roman" w:eastAsia="Times New Roman" w:hAnsi="Times New Roman" w:cs="Times New Roman"/>
          <w:sz w:val="28"/>
          <w:szCs w:val="28"/>
          <w:lang w:eastAsia="es-ES"/>
        </w:rPr>
        <w:lastRenderedPageBreak/>
        <w:t>Delegar al Departamento Jurídico para que elabore, suscriba y legalice el contrato respectivo, verificando antes de la suscripción del mismo el cumplimiento a lo establecido en el artículo 26 del reglamento LACAP</w:t>
      </w:r>
    </w:p>
    <w:p w:rsidR="008F515A" w:rsidRPr="008F515A" w:rsidRDefault="008F515A" w:rsidP="008F515A">
      <w:pPr>
        <w:jc w:val="both"/>
        <w:rPr>
          <w:rFonts w:ascii="Times New Roman" w:hAnsi="Times New Roman" w:cs="Times New Roman"/>
          <w:sz w:val="28"/>
          <w:szCs w:val="28"/>
          <w:lang w:val="es-ES"/>
        </w:rPr>
      </w:pPr>
    </w:p>
    <w:p w:rsidR="008F515A" w:rsidRPr="008F515A" w:rsidRDefault="008F515A" w:rsidP="008F515A">
      <w:pPr>
        <w:jc w:val="both"/>
        <w:rPr>
          <w:rFonts w:ascii="Times New Roman" w:eastAsiaTheme="minorEastAsia" w:hAnsi="Times New Roman" w:cs="Times New Roman"/>
          <w:sz w:val="28"/>
          <w:szCs w:val="28"/>
          <w:lang w:eastAsia="es-ES"/>
        </w:rPr>
      </w:pPr>
      <w:r w:rsidRPr="008F515A">
        <w:rPr>
          <w:rFonts w:ascii="Times New Roman" w:hAnsi="Times New Roman" w:cs="Times New Roman"/>
          <w:sz w:val="28"/>
          <w:szCs w:val="28"/>
          <w:lang w:val="es-ES"/>
        </w:rPr>
        <w:t xml:space="preserve">Este Concejo Municipal Plural habiendo deliberado el punto, por </w:t>
      </w:r>
      <w:r w:rsidRPr="008F515A">
        <w:rPr>
          <w:rFonts w:ascii="Times New Roman" w:hAnsi="Times New Roman" w:cs="Times New Roman"/>
          <w:b/>
          <w:sz w:val="28"/>
          <w:szCs w:val="28"/>
        </w:rPr>
        <w:t>MAYORIA</w:t>
      </w:r>
      <w:r w:rsidRPr="008F515A">
        <w:rPr>
          <w:rFonts w:ascii="Times New Roman" w:hAnsi="Times New Roman" w:cs="Times New Roman"/>
          <w:sz w:val="28"/>
          <w:szCs w:val="28"/>
        </w:rPr>
        <w:t xml:space="preserve"> de </w:t>
      </w:r>
      <w:r w:rsidRPr="008F515A">
        <w:rPr>
          <w:rFonts w:ascii="Times New Roman" w:hAnsi="Times New Roman" w:cs="Times New Roman"/>
          <w:b/>
          <w:sz w:val="28"/>
          <w:szCs w:val="28"/>
        </w:rPr>
        <w:t xml:space="preserve">trece votos a favor </w:t>
      </w:r>
      <w:r w:rsidRPr="008F515A">
        <w:rPr>
          <w:rFonts w:ascii="Times New Roman" w:hAnsi="Times New Roman" w:cs="Times New Roman"/>
          <w:sz w:val="28"/>
          <w:szCs w:val="28"/>
        </w:rPr>
        <w:t>y</w:t>
      </w:r>
      <w:r w:rsidRPr="008F515A">
        <w:rPr>
          <w:rFonts w:ascii="Times New Roman" w:hAnsi="Times New Roman" w:cs="Times New Roman"/>
          <w:b/>
          <w:sz w:val="28"/>
          <w:szCs w:val="28"/>
        </w:rPr>
        <w:t xml:space="preserve"> una ausencia al momento de esta votación </w:t>
      </w:r>
      <w:r w:rsidRPr="008F515A">
        <w:rPr>
          <w:rFonts w:ascii="Times New Roman" w:hAnsi="Times New Roman" w:cs="Times New Roman"/>
          <w:sz w:val="28"/>
          <w:szCs w:val="28"/>
        </w:rPr>
        <w:t>por parte del</w:t>
      </w:r>
      <w:r w:rsidRPr="008F515A">
        <w:rPr>
          <w:rFonts w:ascii="Times New Roman" w:hAnsi="Times New Roman" w:cs="Times New Roman"/>
          <w:b/>
          <w:sz w:val="28"/>
          <w:szCs w:val="28"/>
        </w:rPr>
        <w:t xml:space="preserve"> Señor Calixto Henríquez Rodríguez, Cuarto Regidor Propietario.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b/>
          <w:sz w:val="28"/>
          <w:szCs w:val="28"/>
          <w:u w:val="single"/>
          <w:lang w:val="es-ES"/>
        </w:rPr>
        <w:t>PRIMERO:</w:t>
      </w:r>
      <w:r w:rsidRPr="008F515A">
        <w:rPr>
          <w:rFonts w:ascii="Times New Roman" w:hAnsi="Times New Roman" w:cs="Times New Roman"/>
          <w:b/>
          <w:sz w:val="28"/>
          <w:szCs w:val="28"/>
          <w:lang w:val="es-ES"/>
        </w:rPr>
        <w:t xml:space="preserve"> Adjudicar </w:t>
      </w:r>
      <w:r w:rsidRPr="008F515A">
        <w:rPr>
          <w:rFonts w:ascii="Times New Roman" w:hAnsi="Times New Roman" w:cs="Times New Roman"/>
          <w:sz w:val="28"/>
          <w:szCs w:val="28"/>
          <w:lang w:val="es-ES"/>
        </w:rPr>
        <w:t>la contratación del requerimiento</w:t>
      </w:r>
      <w:r w:rsidRPr="008F515A">
        <w:rPr>
          <w:rFonts w:ascii="Times New Roman" w:hAnsi="Times New Roman" w:cs="Times New Roman"/>
          <w:b/>
          <w:sz w:val="28"/>
          <w:szCs w:val="28"/>
          <w:lang w:val="es-ES"/>
        </w:rPr>
        <w:t xml:space="preserve"> 006/2020 </w:t>
      </w:r>
      <w:r w:rsidRPr="008F515A">
        <w:rPr>
          <w:rFonts w:ascii="Times New Roman" w:hAnsi="Times New Roman" w:cs="Times New Roman"/>
          <w:sz w:val="28"/>
          <w:szCs w:val="28"/>
          <w:lang w:val="es-ES"/>
        </w:rPr>
        <w:t xml:space="preserve">denominado </w:t>
      </w:r>
      <w:r w:rsidRPr="008F515A">
        <w:rPr>
          <w:rFonts w:ascii="Times New Roman" w:hAnsi="Times New Roman" w:cs="Times New Roman"/>
          <w:b/>
          <w:sz w:val="28"/>
          <w:szCs w:val="28"/>
          <w:lang w:val="es-ES"/>
        </w:rPr>
        <w:t xml:space="preserve">“SERVICIOS PROFESIONALES DE ASESORÍA Y CAPACITACIÓN EN MATERIA DE DERECHO ADMINISTRATIVO”, </w:t>
      </w:r>
      <w:r w:rsidRPr="008F515A">
        <w:rPr>
          <w:rFonts w:ascii="Times New Roman" w:eastAsia="Times New Roman" w:hAnsi="Times New Roman" w:cs="Times New Roman"/>
          <w:sz w:val="28"/>
          <w:szCs w:val="28"/>
          <w:lang w:eastAsia="es-ES"/>
        </w:rPr>
        <w:t xml:space="preserve">por el periodo de </w:t>
      </w:r>
      <w:r w:rsidRPr="008F515A">
        <w:rPr>
          <w:rFonts w:ascii="Times New Roman" w:eastAsia="Times New Roman" w:hAnsi="Times New Roman" w:cs="Times New Roman"/>
          <w:b/>
          <w:sz w:val="28"/>
          <w:szCs w:val="28"/>
          <w:lang w:eastAsia="es-ES"/>
        </w:rPr>
        <w:t>seis meses</w:t>
      </w:r>
      <w:r w:rsidRPr="008F515A">
        <w:rPr>
          <w:rFonts w:ascii="Times New Roman" w:eastAsia="Times New Roman" w:hAnsi="Times New Roman" w:cs="Times New Roman"/>
          <w:sz w:val="28"/>
          <w:szCs w:val="28"/>
          <w:lang w:eastAsia="es-ES"/>
        </w:rPr>
        <w:t xml:space="preserve"> contados a partir de julio a diciembre de 2020, </w:t>
      </w:r>
      <w:r w:rsidRPr="008F515A">
        <w:rPr>
          <w:rFonts w:ascii="Times New Roman" w:hAnsi="Times New Roman" w:cs="Times New Roman"/>
          <w:sz w:val="28"/>
          <w:szCs w:val="28"/>
          <w:lang w:val="es-ES"/>
        </w:rPr>
        <w:t>por un monto total mensual de</w:t>
      </w:r>
      <w:r w:rsidRPr="008F515A">
        <w:rPr>
          <w:rFonts w:ascii="Times New Roman" w:hAnsi="Times New Roman" w:cs="Times New Roman"/>
          <w:b/>
          <w:sz w:val="28"/>
          <w:szCs w:val="28"/>
          <w:lang w:val="es-ES"/>
        </w:rPr>
        <w:t xml:space="preserve"> UN MIL SETECIENTOS 00/100 DÓLARES DE LOS ESTADOS UNIDOS DE AMÉRICA ($1,700.00) IVA incluido </w:t>
      </w:r>
      <w:r w:rsidRPr="008F515A">
        <w:rPr>
          <w:rFonts w:ascii="Times New Roman" w:hAnsi="Times New Roman" w:cs="Times New Roman"/>
          <w:sz w:val="28"/>
          <w:szCs w:val="28"/>
          <w:lang w:val="es-ES"/>
        </w:rPr>
        <w:t>y un monto total de</w:t>
      </w:r>
      <w:r w:rsidRPr="008F515A">
        <w:rPr>
          <w:rFonts w:ascii="Times New Roman" w:hAnsi="Times New Roman" w:cs="Times New Roman"/>
          <w:b/>
          <w:sz w:val="28"/>
          <w:szCs w:val="28"/>
          <w:lang w:val="es-ES"/>
        </w:rPr>
        <w:t xml:space="preserve"> DIEZ MIL DOSCIENTOS DÓLARES DE LOS ESTADOS UNIDOS DE AMÉRICA ($10,200.00) IVA incluido, </w:t>
      </w:r>
      <w:r w:rsidRPr="008F515A">
        <w:rPr>
          <w:rFonts w:ascii="Times New Roman" w:hAnsi="Times New Roman" w:cs="Times New Roman"/>
          <w:sz w:val="28"/>
          <w:szCs w:val="28"/>
          <w:lang w:val="es-ES"/>
        </w:rPr>
        <w:t>a:</w:t>
      </w:r>
      <w:r w:rsidRPr="008F515A">
        <w:rPr>
          <w:rFonts w:ascii="Times New Roman" w:hAnsi="Times New Roman" w:cs="Times New Roman"/>
          <w:b/>
          <w:sz w:val="28"/>
          <w:szCs w:val="28"/>
          <w:lang w:val="es-ES"/>
        </w:rPr>
        <w:t xml:space="preserve"> </w:t>
      </w:r>
      <w:r w:rsidRPr="008F515A">
        <w:rPr>
          <w:rFonts w:ascii="Times New Roman" w:hAnsi="Times New Roman" w:cs="Times New Roman"/>
          <w:b/>
          <w:sz w:val="28"/>
          <w:szCs w:val="28"/>
          <w:u w:val="single"/>
          <w:lang w:val="es-ES"/>
        </w:rPr>
        <w:t>JESSICA STEFFANY ANITAC MENA ARAUZ,</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por haber cumplido satisfactoriamente con todos y cada uno de los Términos de Referencia, habiendo alcanzado un puntaje de 100 puntos. </w:t>
      </w:r>
      <w:r w:rsidRPr="008F515A">
        <w:rPr>
          <w:rFonts w:ascii="Times New Roman" w:hAnsi="Times New Roman" w:cs="Times New Roman"/>
          <w:b/>
          <w:sz w:val="28"/>
          <w:szCs w:val="28"/>
          <w:u w:val="single"/>
          <w:lang w:val="es-ES"/>
        </w:rPr>
        <w:t>SEGUNDO:</w:t>
      </w:r>
      <w:r w:rsidRPr="008F515A">
        <w:rPr>
          <w:rFonts w:ascii="Times New Roman" w:hAnsi="Times New Roman" w:cs="Times New Roman"/>
          <w:b/>
          <w:sz w:val="28"/>
          <w:szCs w:val="28"/>
          <w:lang w:val="es-ES"/>
        </w:rPr>
        <w:t xml:space="preserve"> Autorizar </w:t>
      </w:r>
      <w:r w:rsidRPr="008F515A">
        <w:rPr>
          <w:rFonts w:ascii="Times New Roman" w:hAnsi="Times New Roman" w:cs="Times New Roman"/>
          <w:sz w:val="28"/>
          <w:szCs w:val="28"/>
          <w:lang w:val="es-ES"/>
        </w:rPr>
        <w:t>al Apoderado General Judicial de la Municipalidad, para que</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Elabore, Suscriba y Legalice el Contrato respectivo, entre</w:t>
      </w:r>
      <w:r w:rsidRPr="008F515A">
        <w:rPr>
          <w:rFonts w:ascii="Times New Roman" w:hAnsi="Times New Roman" w:cs="Times New Roman"/>
          <w:b/>
          <w:sz w:val="28"/>
          <w:szCs w:val="28"/>
          <w:lang w:val="es-ES"/>
        </w:rPr>
        <w:t xml:space="preserve"> la Municipalidad de Apopa y Jessica Steffany Anitac Mena Arauz, </w:t>
      </w:r>
      <w:r w:rsidRPr="008F515A">
        <w:rPr>
          <w:rFonts w:ascii="Times New Roman" w:hAnsi="Times New Roman" w:cs="Times New Roman"/>
          <w:sz w:val="28"/>
          <w:szCs w:val="28"/>
          <w:lang w:val="es-ES"/>
        </w:rPr>
        <w:t>por</w:t>
      </w:r>
      <w:r w:rsidRPr="008F515A">
        <w:rPr>
          <w:rFonts w:ascii="Times New Roman" w:hAnsi="Times New Roman" w:cs="Times New Roman"/>
          <w:b/>
          <w:sz w:val="28"/>
          <w:szCs w:val="28"/>
          <w:lang w:val="es-ES"/>
        </w:rPr>
        <w:t xml:space="preserve"> “SERVICIOS PROFESIONALES DE ASESORÍA Y CAPACITACIÓN EN MATERIA DE DERECHO ADMINISTRATIVO”, </w:t>
      </w:r>
      <w:r w:rsidRPr="008F515A">
        <w:rPr>
          <w:rFonts w:ascii="Times New Roman" w:hAnsi="Times New Roman" w:cs="Times New Roman"/>
          <w:sz w:val="28"/>
          <w:szCs w:val="28"/>
          <w:lang w:val="es-ES"/>
        </w:rPr>
        <w:t>quien deberá firmar el</w:t>
      </w:r>
      <w:r w:rsidRPr="008F515A">
        <w:rPr>
          <w:rFonts w:ascii="Times New Roman" w:hAnsi="Times New Roman" w:cs="Times New Roman"/>
          <w:b/>
          <w:sz w:val="28"/>
          <w:szCs w:val="28"/>
          <w:lang w:val="es-ES"/>
        </w:rPr>
        <w:t xml:space="preserve"> Alcalde Municipal José Santiago Zelaya Domínguez, de conformidad al art. 47 del Código Municipal; </w:t>
      </w:r>
      <w:r w:rsidRPr="008F515A">
        <w:rPr>
          <w:rFonts w:ascii="Times New Roman" w:hAnsi="Times New Roman" w:cs="Times New Roman"/>
          <w:sz w:val="28"/>
          <w:szCs w:val="28"/>
          <w:lang w:val="es-ES"/>
        </w:rPr>
        <w:t>verificando antes de la suscripción del mismo el cumplimiento a lo establecido en el artículo 26 del reglamento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 xml:space="preserve">LACAP. </w:t>
      </w:r>
      <w:r w:rsidRPr="008F515A">
        <w:rPr>
          <w:rFonts w:ascii="Times New Roman" w:hAnsi="Times New Roman" w:cs="Times New Roman"/>
          <w:b/>
          <w:sz w:val="28"/>
          <w:szCs w:val="28"/>
          <w:u w:val="single"/>
          <w:lang w:val="es-ES"/>
        </w:rPr>
        <w:t>TERCERO:</w:t>
      </w:r>
      <w:r w:rsidRPr="008F515A">
        <w:rPr>
          <w:rFonts w:ascii="Times New Roman" w:hAnsi="Times New Roman" w:cs="Times New Roman"/>
          <w:b/>
          <w:sz w:val="28"/>
          <w:szCs w:val="28"/>
          <w:lang w:val="es-ES"/>
        </w:rPr>
        <w:t xml:space="preserve"> Autorizar </w:t>
      </w:r>
      <w:r w:rsidRPr="008F515A">
        <w:rPr>
          <w:rFonts w:ascii="Times New Roman" w:hAnsi="Times New Roman" w:cs="Times New Roman"/>
          <w:sz w:val="28"/>
          <w:szCs w:val="28"/>
          <w:lang w:val="es-ES"/>
        </w:rPr>
        <w:t>a la</w:t>
      </w:r>
      <w:r w:rsidRPr="008F515A">
        <w:rPr>
          <w:rFonts w:ascii="Times New Roman" w:hAnsi="Times New Roman" w:cs="Times New Roman"/>
          <w:b/>
          <w:sz w:val="28"/>
          <w:szCs w:val="28"/>
          <w:lang w:val="es-ES"/>
        </w:rPr>
        <w:t xml:space="preserve"> Tesorera Municipal, </w:t>
      </w:r>
      <w:r w:rsidRPr="008F515A">
        <w:rPr>
          <w:rFonts w:ascii="Times New Roman" w:hAnsi="Times New Roman" w:cs="Times New Roman"/>
          <w:sz w:val="28"/>
          <w:szCs w:val="28"/>
          <w:lang w:val="es-ES"/>
        </w:rPr>
        <w:t xml:space="preserve">erogue de cuenta corriente </w:t>
      </w:r>
      <w:r w:rsidRPr="008F515A">
        <w:rPr>
          <w:rFonts w:ascii="Times New Roman" w:hAnsi="Times New Roman" w:cs="Times New Roman"/>
          <w:b/>
          <w:sz w:val="28"/>
          <w:szCs w:val="28"/>
          <w:lang w:val="es-ES"/>
        </w:rPr>
        <w:t>480005924 MUNICIPALIDAD DE APOPA, RECURSOS PROPIOS, Banco Hipotecario de El Salvador, S.A.,</w:t>
      </w:r>
      <w:r w:rsidRPr="008F515A">
        <w:rPr>
          <w:rFonts w:ascii="Times New Roman" w:hAnsi="Times New Roman" w:cs="Times New Roman"/>
          <w:sz w:val="28"/>
          <w:szCs w:val="28"/>
          <w:lang w:val="es-ES"/>
        </w:rPr>
        <w:t xml:space="preserve"> la cantidad de </w:t>
      </w:r>
      <w:r w:rsidRPr="008F515A">
        <w:rPr>
          <w:rFonts w:ascii="Times New Roman" w:hAnsi="Times New Roman" w:cs="Times New Roman"/>
          <w:b/>
          <w:sz w:val="28"/>
          <w:szCs w:val="28"/>
          <w:lang w:val="es-ES"/>
        </w:rPr>
        <w:t xml:space="preserve">DIEZ MIL DOSCIENTOS DÓLARES DE LOS ESTADOS UNIDOS DE AMÉRICA ($10,200.00) IVA incluido, </w:t>
      </w:r>
      <w:r w:rsidRPr="008F515A">
        <w:rPr>
          <w:rFonts w:ascii="Times New Roman" w:hAnsi="Times New Roman" w:cs="Times New Roman"/>
          <w:sz w:val="28"/>
          <w:szCs w:val="28"/>
          <w:lang w:val="es-ES"/>
        </w:rPr>
        <w:t>emita cheque a nombre de:</w:t>
      </w:r>
      <w:r w:rsidRPr="008F515A">
        <w:rPr>
          <w:rFonts w:ascii="Times New Roman" w:hAnsi="Times New Roman" w:cs="Times New Roman"/>
          <w:b/>
          <w:sz w:val="28"/>
          <w:szCs w:val="28"/>
          <w:lang w:val="es-ES"/>
        </w:rPr>
        <w:t xml:space="preserve"> JESSICA STEFFANY ANITAC MENA ARAUZ y cancele de conformidad a Contrato respectivo.- </w:t>
      </w:r>
      <w:r w:rsidRPr="008F515A">
        <w:rPr>
          <w:rFonts w:ascii="Times New Roman" w:hAnsi="Times New Roman" w:cs="Times New Roman"/>
          <w:sz w:val="28"/>
          <w:szCs w:val="28"/>
          <w:lang w:val="es-ES"/>
        </w:rPr>
        <w:t xml:space="preserve">Fondos con aplicación al específico y expresión presupuestaria vigente que se comprobara  como lo establece el Art.78 del Código Municipal. Quedando autorizado el Jefe </w:t>
      </w:r>
      <w:r w:rsidRPr="008F515A">
        <w:rPr>
          <w:rFonts w:ascii="Times New Roman" w:hAnsi="Times New Roman" w:cs="Times New Roman"/>
          <w:sz w:val="28"/>
          <w:szCs w:val="28"/>
          <w:lang w:val="es-ES"/>
        </w:rPr>
        <w:lastRenderedPageBreak/>
        <w:t xml:space="preserve">de Presupuesto, realizar Reprogramación Presupuestaria si fuere necesaria. </w:t>
      </w:r>
      <w:r w:rsidRPr="008F515A">
        <w:rPr>
          <w:rFonts w:ascii="Times New Roman" w:hAnsi="Times New Roman" w:cs="Times New Roman"/>
          <w:b/>
          <w:sz w:val="28"/>
          <w:szCs w:val="28"/>
          <w:lang w:val="es-ES"/>
        </w:rPr>
        <w:t xml:space="preserve">CERTIFÍQUESE Y COMUNÍQUESE.-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DIECIOCHO”.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catorce, de la agenda de esta Sesión. </w:t>
      </w:r>
      <w:r w:rsidRPr="008F515A">
        <w:rPr>
          <w:rFonts w:ascii="Times New Roman" w:hAnsi="Times New Roman" w:cs="Times New Roman"/>
          <w:b/>
          <w:sz w:val="28"/>
          <w:szCs w:val="28"/>
          <w:lang w:val="es-ES"/>
        </w:rPr>
        <w:t>Varios</w:t>
      </w:r>
      <w:r w:rsidRPr="008F515A">
        <w:rPr>
          <w:rFonts w:ascii="Times New Roman" w:hAnsi="Times New Roman" w:cs="Times New Roman"/>
          <w:sz w:val="28"/>
          <w:szCs w:val="28"/>
          <w:lang w:val="es-ES"/>
        </w:rPr>
        <w:t xml:space="preserve">. A solicitud de la Licenciada Adela María Cortez Coto; Quinta Regidora Propietaria, da a conocer al Pleno nota suscrita por la señora </w:t>
      </w:r>
      <w:r w:rsidRPr="008F515A">
        <w:rPr>
          <w:rFonts w:ascii="Times New Roman" w:hAnsi="Times New Roman" w:cs="Times New Roman"/>
          <w:b/>
          <w:sz w:val="28"/>
          <w:szCs w:val="28"/>
          <w:lang w:val="es-ES"/>
        </w:rPr>
        <w:t>XXXXXXX XXXX XX XXXXX</w:t>
      </w:r>
      <w:r w:rsidRPr="008F515A">
        <w:rPr>
          <w:rFonts w:ascii="Times New Roman" w:hAnsi="Times New Roman" w:cs="Times New Roman"/>
          <w:sz w:val="28"/>
          <w:szCs w:val="28"/>
          <w:lang w:val="es-ES"/>
        </w:rPr>
        <w:t xml:space="preserve">, en la cual solicita al Honorable Concejo Municipal Plural una ayuda económica para cubrir gastos funerarios por la muerte de su esposo XXXXXXX XXXXX XXXXXXX a consecuencia del XXXXXXXXX.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trece votos a favor y una ausencia al momento de esta votación del señor Calixto Henríquez Rodríguez; Cuarto Regidor Propietario. </w:t>
      </w:r>
      <w:r w:rsidRPr="008F515A">
        <w:rPr>
          <w:rFonts w:ascii="Times New Roman" w:hAnsi="Times New Roman" w:cs="Times New Roman"/>
          <w:sz w:val="28"/>
          <w:szCs w:val="28"/>
          <w:shd w:val="clear" w:color="auto" w:fill="FFFFFF" w:themeFill="background1"/>
          <w:lang w:val="es-ES"/>
        </w:rPr>
        <w:t xml:space="preserve">Este Concejo Municipal Plural,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Autorizar a la Tesorera Municipal, erogue la cantidad de: </w:t>
      </w:r>
      <w:r w:rsidRPr="008F515A">
        <w:rPr>
          <w:rFonts w:ascii="Times New Roman" w:hAnsi="Times New Roman" w:cs="Times New Roman"/>
          <w:b/>
          <w:sz w:val="28"/>
          <w:szCs w:val="28"/>
          <w:shd w:val="clear" w:color="auto" w:fill="FFFFFF" w:themeFill="background1"/>
          <w:lang w:val="es-ES"/>
        </w:rPr>
        <w:t xml:space="preserve">CIENTO CINCUENTA 00/100  DÓLARES DE LOS ESTADOS UNIDOS DE NORTE AMÉRICA ($150.00) </w:t>
      </w:r>
      <w:r w:rsidRPr="008F515A">
        <w:rPr>
          <w:rFonts w:ascii="Times New Roman" w:hAnsi="Times New Roman" w:cs="Times New Roman"/>
          <w:sz w:val="28"/>
          <w:szCs w:val="28"/>
          <w:shd w:val="clear" w:color="auto" w:fill="FFFFFF" w:themeFill="background1"/>
        </w:rPr>
        <w:t xml:space="preserve">de la cuenta corriente número </w:t>
      </w:r>
      <w:r w:rsidRPr="008F515A">
        <w:rPr>
          <w:rFonts w:ascii="Times New Roman" w:hAnsi="Times New Roman" w:cs="Times New Roman"/>
          <w:b/>
          <w:sz w:val="28"/>
          <w:szCs w:val="28"/>
          <w:shd w:val="clear" w:color="auto" w:fill="FFFFFF" w:themeFill="background1"/>
        </w:rPr>
        <w:t xml:space="preserve">480005924 MUNICIPALIDAD DE APOPA, RECURSOS PROPIOS, Banco Hipotecario de El Salvador S.A. </w:t>
      </w:r>
      <w:r w:rsidRPr="008F515A">
        <w:rPr>
          <w:rFonts w:ascii="Times New Roman" w:hAnsi="Times New Roman" w:cs="Times New Roman"/>
          <w:sz w:val="28"/>
          <w:szCs w:val="28"/>
          <w:shd w:val="clear" w:color="auto" w:fill="FFFFFF" w:themeFill="background1"/>
          <w:lang w:val="es-ES"/>
        </w:rPr>
        <w:t>Y emita cheque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a nombre de: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b/>
          <w:sz w:val="28"/>
          <w:szCs w:val="28"/>
          <w:u w:val="single"/>
          <w:lang w:val="es-ES"/>
        </w:rPr>
        <w:t>XXXXXXX XXXX XX XXXXX</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 xml:space="preserve">en concepto de </w:t>
      </w:r>
      <w:r w:rsidRPr="008F515A">
        <w:rPr>
          <w:rFonts w:ascii="Times New Roman" w:hAnsi="Times New Roman" w:cs="Times New Roman"/>
          <w:sz w:val="28"/>
          <w:szCs w:val="28"/>
          <w:lang w:val="es-ES"/>
        </w:rPr>
        <w:t xml:space="preserve">ayuda económica para cubrir gastos funerarios por la muerte de su esposo XXXXXXX XXXXX XXXXXXX a consecuencia del XXXXXXXX. </w:t>
      </w:r>
      <w:r w:rsidRPr="008F515A">
        <w:rPr>
          <w:rFonts w:ascii="Times New Roman" w:hAnsi="Times New Roman" w:cs="Times New Roman"/>
          <w:sz w:val="28"/>
          <w:szCs w:val="28"/>
          <w:shd w:val="clear" w:color="auto" w:fill="FFFFFF" w:themeFill="background1"/>
        </w:rPr>
        <w:t xml:space="preserve">Con Documento Único de Identidad número </w:t>
      </w:r>
      <w:r w:rsidRPr="008F515A">
        <w:rPr>
          <w:rFonts w:ascii="Times New Roman" w:hAnsi="Times New Roman" w:cs="Times New Roman"/>
          <w:b/>
          <w:sz w:val="28"/>
          <w:szCs w:val="28"/>
          <w:shd w:val="clear" w:color="auto" w:fill="FFFFFF" w:themeFill="background1"/>
        </w:rPr>
        <w:t>XXXXXXXX-X</w:t>
      </w:r>
      <w:r w:rsidRPr="008F515A">
        <w:rPr>
          <w:rFonts w:ascii="Times New Roman" w:hAnsi="Times New Roman" w:cs="Times New Roman"/>
          <w:sz w:val="28"/>
          <w:szCs w:val="28"/>
          <w:shd w:val="clear" w:color="auto" w:fill="FFFFFF" w:themeFill="background1"/>
        </w:rPr>
        <w:t xml:space="preserve"> y </w:t>
      </w:r>
      <w:proofErr w:type="spellStart"/>
      <w:r w:rsidRPr="008F515A">
        <w:rPr>
          <w:rFonts w:ascii="Times New Roman" w:hAnsi="Times New Roman" w:cs="Times New Roman"/>
          <w:sz w:val="28"/>
          <w:szCs w:val="28"/>
          <w:shd w:val="clear" w:color="auto" w:fill="FFFFFF" w:themeFill="background1"/>
        </w:rPr>
        <w:t>Numero</w:t>
      </w:r>
      <w:proofErr w:type="spellEnd"/>
      <w:r w:rsidRPr="008F515A">
        <w:rPr>
          <w:rFonts w:ascii="Times New Roman" w:hAnsi="Times New Roman" w:cs="Times New Roman"/>
          <w:sz w:val="28"/>
          <w:szCs w:val="28"/>
          <w:shd w:val="clear" w:color="auto" w:fill="FFFFFF" w:themeFill="background1"/>
        </w:rPr>
        <w:t xml:space="preserve"> de Identificación Tributaria Numero </w:t>
      </w:r>
      <w:r w:rsidRPr="008F515A">
        <w:rPr>
          <w:rFonts w:ascii="Times New Roman" w:hAnsi="Times New Roman" w:cs="Times New Roman"/>
          <w:b/>
          <w:sz w:val="28"/>
          <w:szCs w:val="28"/>
          <w:shd w:val="clear" w:color="auto" w:fill="FFFFFF" w:themeFill="background1"/>
        </w:rPr>
        <w:t>XXXX-XXXXXX-XXX-X.</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eastAsia="Times New Roman" w:hAnsi="Times New Roman" w:cs="Times New Roman"/>
          <w:sz w:val="28"/>
          <w:szCs w:val="28"/>
          <w:lang w:val="es-ES"/>
        </w:rPr>
        <w:t xml:space="preserv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DIECINUEVE”.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trece, de la agenda de esta Sesión. </w:t>
      </w:r>
      <w:r w:rsidRPr="008F515A">
        <w:rPr>
          <w:rFonts w:ascii="Times New Roman" w:hAnsi="Times New Roman" w:cs="Times New Roman"/>
          <w:b/>
          <w:sz w:val="28"/>
          <w:szCs w:val="28"/>
          <w:lang w:val="es-ES"/>
        </w:rPr>
        <w:t>Notas a conocimiento del Concejo Municipal Plural</w:t>
      </w:r>
      <w:r w:rsidRPr="008F515A">
        <w:rPr>
          <w:rFonts w:ascii="Times New Roman" w:hAnsi="Times New Roman" w:cs="Times New Roman"/>
          <w:sz w:val="28"/>
          <w:szCs w:val="28"/>
          <w:lang w:val="es-ES"/>
        </w:rPr>
        <w:t xml:space="preserve">. En el que se da a conocer al Pleno, la nota de fecha 13/07/2020, suscrita por la señorita </w:t>
      </w:r>
      <w:r w:rsidRPr="008F515A">
        <w:rPr>
          <w:rFonts w:ascii="Times New Roman" w:hAnsi="Times New Roman" w:cs="Times New Roman"/>
          <w:b/>
          <w:sz w:val="28"/>
          <w:szCs w:val="28"/>
          <w:lang w:val="es-ES"/>
        </w:rPr>
        <w:t>Katherine Eugenia González Hernández</w:t>
      </w:r>
      <w:r w:rsidRPr="008F515A">
        <w:rPr>
          <w:rFonts w:ascii="Times New Roman" w:hAnsi="Times New Roman" w:cs="Times New Roman"/>
          <w:sz w:val="28"/>
          <w:szCs w:val="28"/>
          <w:lang w:val="es-ES"/>
        </w:rPr>
        <w:t xml:space="preserve">, en donde solicita una ayuda económica, para sufragar gastos funerarios por la muerte de su padre XXXXXXXX XXXXXXX XXXXXXXX XXXXXXX, quien falleció el  12/07/2020,   a consecuencia de </w:t>
      </w:r>
      <w:r w:rsidRPr="008F515A">
        <w:rPr>
          <w:rFonts w:ascii="Times New Roman" w:hAnsi="Times New Roman" w:cs="Times New Roman"/>
          <w:sz w:val="28"/>
          <w:szCs w:val="28"/>
          <w:lang w:val="es-ES"/>
        </w:rPr>
        <w:lastRenderedPageBreak/>
        <w:t xml:space="preserve">XXXXXXXXX XXXXXXXX XXXXX más sospecha de XXXXXXXX XXXXX por XXXXXXXX, XXXXX no identificado.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trece votos a favor y una ausencia al momento de esta votación del señor Calixto Henríquez Rodríguez; Cuarto Regidor Propietario. </w:t>
      </w:r>
      <w:r w:rsidRPr="008F515A">
        <w:rPr>
          <w:rFonts w:ascii="Times New Roman" w:hAnsi="Times New Roman" w:cs="Times New Roman"/>
          <w:sz w:val="28"/>
          <w:szCs w:val="28"/>
          <w:shd w:val="clear" w:color="auto" w:fill="FFFFFF" w:themeFill="background1"/>
          <w:lang w:val="es-ES"/>
        </w:rPr>
        <w:t xml:space="preserve">Este Concejo Municipal Plural,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Autorizar a la Tesorera Municipal, erogue la cantidad de: </w:t>
      </w:r>
      <w:r w:rsidRPr="008F515A">
        <w:rPr>
          <w:rFonts w:ascii="Times New Roman" w:hAnsi="Times New Roman" w:cs="Times New Roman"/>
          <w:b/>
          <w:sz w:val="28"/>
          <w:szCs w:val="28"/>
          <w:shd w:val="clear" w:color="auto" w:fill="FFFFFF" w:themeFill="background1"/>
          <w:lang w:val="es-ES"/>
        </w:rPr>
        <w:t xml:space="preserve">CIENTO CINCUENTA 00/100  DÓLARES DE LOS ESTADOS UNIDOS DE NORTE AMÉRICA ($150.00) </w:t>
      </w:r>
      <w:r w:rsidRPr="008F515A">
        <w:rPr>
          <w:rFonts w:ascii="Times New Roman" w:hAnsi="Times New Roman" w:cs="Times New Roman"/>
          <w:sz w:val="28"/>
          <w:szCs w:val="28"/>
          <w:shd w:val="clear" w:color="auto" w:fill="FFFFFF" w:themeFill="background1"/>
        </w:rPr>
        <w:t xml:space="preserve">de la cuenta corriente número </w:t>
      </w:r>
      <w:r w:rsidRPr="008F515A">
        <w:rPr>
          <w:rFonts w:ascii="Times New Roman" w:hAnsi="Times New Roman" w:cs="Times New Roman"/>
          <w:b/>
          <w:sz w:val="28"/>
          <w:szCs w:val="28"/>
          <w:shd w:val="clear" w:color="auto" w:fill="FFFFFF" w:themeFill="background1"/>
        </w:rPr>
        <w:t xml:space="preserve">480005924 MUNICIPALIDAD DE APOPA, RECURSOS PROPIOS, Banco Hipotecario de El Salvador S.A. </w:t>
      </w:r>
      <w:r w:rsidRPr="008F515A">
        <w:rPr>
          <w:rFonts w:ascii="Times New Roman" w:hAnsi="Times New Roman" w:cs="Times New Roman"/>
          <w:sz w:val="28"/>
          <w:szCs w:val="28"/>
          <w:shd w:val="clear" w:color="auto" w:fill="FFFFFF" w:themeFill="background1"/>
          <w:lang w:val="es-ES"/>
        </w:rPr>
        <w:t>Y emita cheque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a nombre de: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b/>
          <w:sz w:val="28"/>
          <w:szCs w:val="28"/>
          <w:u w:val="single"/>
          <w:lang w:val="es-ES"/>
        </w:rPr>
        <w:t>KATHERINE EUGENIA GONZÁLEZ HERNÁNDEZ</w:t>
      </w:r>
      <w:r w:rsidRPr="008F515A">
        <w:rPr>
          <w:rFonts w:ascii="Times New Roman" w:hAnsi="Times New Roman" w:cs="Times New Roman"/>
          <w:b/>
          <w:sz w:val="28"/>
          <w:szCs w:val="28"/>
          <w:u w:val="single"/>
          <w:shd w:val="clear" w:color="auto" w:fill="FFFFFF" w:themeFill="background1"/>
          <w:lang w:val="es-ES"/>
        </w:rPr>
        <w:t>,</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 xml:space="preserve">en concepto de </w:t>
      </w:r>
      <w:r w:rsidRPr="008F515A">
        <w:rPr>
          <w:rFonts w:ascii="Times New Roman" w:hAnsi="Times New Roman" w:cs="Times New Roman"/>
          <w:sz w:val="28"/>
          <w:szCs w:val="28"/>
          <w:lang w:val="es-ES"/>
        </w:rPr>
        <w:t xml:space="preserve">ayuda económica para sufragar gastos funerarios por la muerte de su padre XXXXXXXX XXXXXXX XXXXXXXX XXXXXX, quien falleció el  12/07/2020,   a consecuencia de XXXXXXXXX XXXXXXXX XXXXX más sospecha de XXXXXXXX XXXXXX por XXXXXXX, XXXXX no identificado. </w:t>
      </w:r>
      <w:r w:rsidRPr="008F515A">
        <w:rPr>
          <w:rFonts w:ascii="Times New Roman" w:hAnsi="Times New Roman" w:cs="Times New Roman"/>
          <w:sz w:val="28"/>
          <w:szCs w:val="28"/>
          <w:shd w:val="clear" w:color="auto" w:fill="FFFFFF" w:themeFill="background1"/>
        </w:rPr>
        <w:t xml:space="preserve">Con Documento Único de Identidad número </w:t>
      </w:r>
      <w:r w:rsidRPr="008F515A">
        <w:rPr>
          <w:rFonts w:ascii="Times New Roman" w:hAnsi="Times New Roman" w:cs="Times New Roman"/>
          <w:b/>
          <w:sz w:val="28"/>
          <w:szCs w:val="28"/>
          <w:shd w:val="clear" w:color="auto" w:fill="FFFFFF" w:themeFill="background1"/>
        </w:rPr>
        <w:t>XXXXXXXX-X</w:t>
      </w:r>
      <w:r w:rsidRPr="008F515A">
        <w:rPr>
          <w:rFonts w:ascii="Times New Roman" w:hAnsi="Times New Roman" w:cs="Times New Roman"/>
          <w:sz w:val="28"/>
          <w:szCs w:val="28"/>
          <w:shd w:val="clear" w:color="auto" w:fill="FFFFFF" w:themeFill="background1"/>
        </w:rPr>
        <w:t xml:space="preserve"> y </w:t>
      </w:r>
      <w:proofErr w:type="spellStart"/>
      <w:r w:rsidRPr="008F515A">
        <w:rPr>
          <w:rFonts w:ascii="Times New Roman" w:hAnsi="Times New Roman" w:cs="Times New Roman"/>
          <w:sz w:val="28"/>
          <w:szCs w:val="28"/>
          <w:shd w:val="clear" w:color="auto" w:fill="FFFFFF" w:themeFill="background1"/>
        </w:rPr>
        <w:t>Numero</w:t>
      </w:r>
      <w:proofErr w:type="spellEnd"/>
      <w:r w:rsidRPr="008F515A">
        <w:rPr>
          <w:rFonts w:ascii="Times New Roman" w:hAnsi="Times New Roman" w:cs="Times New Roman"/>
          <w:sz w:val="28"/>
          <w:szCs w:val="28"/>
          <w:shd w:val="clear" w:color="auto" w:fill="FFFFFF" w:themeFill="background1"/>
        </w:rPr>
        <w:t xml:space="preserve"> de Identificación Tributaria Numero </w:t>
      </w:r>
      <w:r w:rsidRPr="008F515A">
        <w:rPr>
          <w:rFonts w:ascii="Times New Roman" w:hAnsi="Times New Roman" w:cs="Times New Roman"/>
          <w:b/>
          <w:sz w:val="28"/>
          <w:szCs w:val="28"/>
          <w:shd w:val="clear" w:color="auto" w:fill="FFFFFF" w:themeFill="background1"/>
        </w:rPr>
        <w:t>XXXX-XXXXXX-XXX-X.</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rPr>
        <w:t xml:space="preserve">De conformidad al artículo sesenta inciso primero de acuerdo a las prestaciones a Empleados y Funcionarios Municipales, contempladas en las Disposiciones Generales del Presupuesto General de esta Municipalidad. </w:t>
      </w:r>
      <w:r w:rsidRPr="008F515A">
        <w:rPr>
          <w:rFonts w:ascii="Times New Roman" w:hAnsi="Times New Roman" w:cs="Times New Roman"/>
          <w:sz w:val="28"/>
          <w:szCs w:val="28"/>
          <w:shd w:val="clear" w:color="auto" w:fill="FFFFFF" w:themeFill="background1"/>
          <w:lang w:val="es-ES"/>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eastAsia="Times New Roman" w:hAnsi="Times New Roman" w:cs="Times New Roman"/>
          <w:sz w:val="28"/>
          <w:szCs w:val="28"/>
          <w:lang w:val="es-ES"/>
        </w:rPr>
        <w:t xml:space="preserv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VEINTE”.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trece, de la agenda de esta Sesión. </w:t>
      </w:r>
      <w:r w:rsidRPr="008F515A">
        <w:rPr>
          <w:rFonts w:ascii="Times New Roman" w:hAnsi="Times New Roman" w:cs="Times New Roman"/>
          <w:b/>
          <w:sz w:val="28"/>
          <w:szCs w:val="28"/>
          <w:lang w:val="es-ES"/>
        </w:rPr>
        <w:t>Notas a conocimiento del Concejo Municipal Plural</w:t>
      </w:r>
      <w:r w:rsidRPr="008F515A">
        <w:rPr>
          <w:rFonts w:ascii="Times New Roman" w:hAnsi="Times New Roman" w:cs="Times New Roman"/>
          <w:sz w:val="28"/>
          <w:szCs w:val="28"/>
          <w:lang w:val="es-ES"/>
        </w:rPr>
        <w:t xml:space="preserve">. En el que se da a conocer al Pleno, la nota de fecha 13/07/2020, suscrita por la señora  </w:t>
      </w:r>
      <w:r w:rsidRPr="008F515A">
        <w:rPr>
          <w:rFonts w:ascii="Times New Roman" w:hAnsi="Times New Roman" w:cs="Times New Roman"/>
          <w:b/>
          <w:sz w:val="28"/>
          <w:szCs w:val="28"/>
          <w:lang w:val="es-ES"/>
        </w:rPr>
        <w:t>Irma Esperanza Bernal de Guerrero</w:t>
      </w:r>
      <w:r w:rsidRPr="008F515A">
        <w:rPr>
          <w:rFonts w:ascii="Times New Roman" w:hAnsi="Times New Roman" w:cs="Times New Roman"/>
          <w:sz w:val="28"/>
          <w:szCs w:val="28"/>
          <w:lang w:val="es-ES"/>
        </w:rPr>
        <w:t xml:space="preserve">, en donde solicita una ayuda económica, para sufragar gastos funerarios por la muerte de su esposo XXXXXXX XXXXXXXX XXXXXXX, quien falleció el  05/07/2020, a consecuencia de XXXXXXXX XXXXXXXXXX XXXXX XXXXXX.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trece votos a favor y una ausencia al momento de esta votación del señor Calixto Henríquez Rodríguez; Cuarto Regidor Propietario. </w:t>
      </w:r>
      <w:r w:rsidRPr="008F515A">
        <w:rPr>
          <w:rFonts w:ascii="Times New Roman" w:hAnsi="Times New Roman" w:cs="Times New Roman"/>
          <w:sz w:val="28"/>
          <w:szCs w:val="28"/>
          <w:shd w:val="clear" w:color="auto" w:fill="FFFFFF" w:themeFill="background1"/>
          <w:lang w:val="es-ES"/>
        </w:rPr>
        <w:t xml:space="preserve">Este Concejo Municipal Plural,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Autorizar a la Tesorera Municipal, erogue la cantidad de: </w:t>
      </w:r>
      <w:r w:rsidRPr="008F515A">
        <w:rPr>
          <w:rFonts w:ascii="Times New Roman" w:hAnsi="Times New Roman" w:cs="Times New Roman"/>
          <w:b/>
          <w:sz w:val="28"/>
          <w:szCs w:val="28"/>
          <w:shd w:val="clear" w:color="auto" w:fill="FFFFFF" w:themeFill="background1"/>
          <w:lang w:val="es-ES"/>
        </w:rPr>
        <w:t xml:space="preserve">CIENTO CINCUENTA 00/100  </w:t>
      </w:r>
      <w:r w:rsidRPr="008F515A">
        <w:rPr>
          <w:rFonts w:ascii="Times New Roman" w:hAnsi="Times New Roman" w:cs="Times New Roman"/>
          <w:b/>
          <w:sz w:val="28"/>
          <w:szCs w:val="28"/>
          <w:shd w:val="clear" w:color="auto" w:fill="FFFFFF" w:themeFill="background1"/>
          <w:lang w:val="es-ES"/>
        </w:rPr>
        <w:lastRenderedPageBreak/>
        <w:t xml:space="preserve">DÓLARES DE LOS ESTADOS UNIDOS DE NORTE AMÉRICA ($150.00) </w:t>
      </w:r>
      <w:r w:rsidRPr="008F515A">
        <w:rPr>
          <w:rFonts w:ascii="Times New Roman" w:hAnsi="Times New Roman" w:cs="Times New Roman"/>
          <w:sz w:val="28"/>
          <w:szCs w:val="28"/>
          <w:shd w:val="clear" w:color="auto" w:fill="FFFFFF" w:themeFill="background1"/>
        </w:rPr>
        <w:t xml:space="preserve">de la cuenta corriente número </w:t>
      </w:r>
      <w:r w:rsidRPr="008F515A">
        <w:rPr>
          <w:rFonts w:ascii="Times New Roman" w:hAnsi="Times New Roman" w:cs="Times New Roman"/>
          <w:b/>
          <w:sz w:val="28"/>
          <w:szCs w:val="28"/>
          <w:shd w:val="clear" w:color="auto" w:fill="FFFFFF" w:themeFill="background1"/>
        </w:rPr>
        <w:t xml:space="preserve">480005924 MUNICIPALIDAD DE APOPA, RECURSOS PROPIOS, Banco Hipotecario de El Salvador S.A. </w:t>
      </w:r>
      <w:r w:rsidRPr="008F515A">
        <w:rPr>
          <w:rFonts w:ascii="Times New Roman" w:hAnsi="Times New Roman" w:cs="Times New Roman"/>
          <w:sz w:val="28"/>
          <w:szCs w:val="28"/>
          <w:shd w:val="clear" w:color="auto" w:fill="FFFFFF" w:themeFill="background1"/>
          <w:lang w:val="es-ES"/>
        </w:rPr>
        <w:t>Y emita cheque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a nombre de: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b/>
          <w:sz w:val="28"/>
          <w:szCs w:val="28"/>
          <w:u w:val="single"/>
          <w:lang w:val="es-ES"/>
        </w:rPr>
        <w:t>IRMA ESPERANZA BERNAL DE GUERRERO</w:t>
      </w:r>
      <w:r w:rsidRPr="008F515A">
        <w:rPr>
          <w:rFonts w:ascii="Times New Roman" w:hAnsi="Times New Roman" w:cs="Times New Roman"/>
          <w:b/>
          <w:sz w:val="28"/>
          <w:szCs w:val="28"/>
          <w:u w:val="single"/>
          <w:shd w:val="clear" w:color="auto" w:fill="FFFFFF" w:themeFill="background1"/>
          <w:lang w:val="es-ES"/>
        </w:rPr>
        <w:t>,</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 xml:space="preserve">en concepto de </w:t>
      </w:r>
      <w:r w:rsidRPr="008F515A">
        <w:rPr>
          <w:rFonts w:ascii="Times New Roman" w:hAnsi="Times New Roman" w:cs="Times New Roman"/>
          <w:sz w:val="28"/>
          <w:szCs w:val="28"/>
          <w:lang w:val="es-ES"/>
        </w:rPr>
        <w:t xml:space="preserve">ayuda para sufragar gastos funerarios por la muerte de su esposo XXXXXXX XXXXXXXX XXXXXX, quien falleció el  05/07/2020, a consecuencia de XXXXXXXX XXXXXXXXXX XXXXX XXXXXXXXX. </w:t>
      </w:r>
      <w:r w:rsidRPr="008F515A">
        <w:rPr>
          <w:rFonts w:ascii="Times New Roman" w:hAnsi="Times New Roman" w:cs="Times New Roman"/>
          <w:sz w:val="28"/>
          <w:szCs w:val="28"/>
          <w:shd w:val="clear" w:color="auto" w:fill="FFFFFF" w:themeFill="background1"/>
        </w:rPr>
        <w:t xml:space="preserve">Con Documento Único de Identidad número </w:t>
      </w:r>
      <w:r w:rsidRPr="008F515A">
        <w:rPr>
          <w:rFonts w:ascii="Times New Roman" w:hAnsi="Times New Roman" w:cs="Times New Roman"/>
          <w:b/>
          <w:sz w:val="28"/>
          <w:szCs w:val="28"/>
          <w:shd w:val="clear" w:color="auto" w:fill="FFFFFF" w:themeFill="background1"/>
        </w:rPr>
        <w:t>XXXXXXXX-X</w:t>
      </w:r>
      <w:r w:rsidRPr="008F515A">
        <w:rPr>
          <w:rFonts w:ascii="Times New Roman" w:hAnsi="Times New Roman" w:cs="Times New Roman"/>
          <w:sz w:val="28"/>
          <w:szCs w:val="28"/>
          <w:shd w:val="clear" w:color="auto" w:fill="FFFFFF" w:themeFill="background1"/>
        </w:rPr>
        <w:t xml:space="preserve"> y </w:t>
      </w:r>
      <w:proofErr w:type="spellStart"/>
      <w:r w:rsidRPr="008F515A">
        <w:rPr>
          <w:rFonts w:ascii="Times New Roman" w:hAnsi="Times New Roman" w:cs="Times New Roman"/>
          <w:sz w:val="28"/>
          <w:szCs w:val="28"/>
          <w:shd w:val="clear" w:color="auto" w:fill="FFFFFF" w:themeFill="background1"/>
        </w:rPr>
        <w:t>Numero</w:t>
      </w:r>
      <w:proofErr w:type="spellEnd"/>
      <w:r w:rsidRPr="008F515A">
        <w:rPr>
          <w:rFonts w:ascii="Times New Roman" w:hAnsi="Times New Roman" w:cs="Times New Roman"/>
          <w:sz w:val="28"/>
          <w:szCs w:val="28"/>
          <w:shd w:val="clear" w:color="auto" w:fill="FFFFFF" w:themeFill="background1"/>
        </w:rPr>
        <w:t xml:space="preserve"> de Identificación Tributaria Numero </w:t>
      </w:r>
      <w:r w:rsidRPr="008F515A">
        <w:rPr>
          <w:rFonts w:ascii="Times New Roman" w:hAnsi="Times New Roman" w:cs="Times New Roman"/>
          <w:b/>
          <w:sz w:val="28"/>
          <w:szCs w:val="28"/>
          <w:shd w:val="clear" w:color="auto" w:fill="FFFFFF" w:themeFill="background1"/>
        </w:rPr>
        <w:t>XXXX-XXXXXX-XXX-X.</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rPr>
        <w:t xml:space="preserve">De conformidad al artículo sesenta inciso primero de acuerdo a las prestaciones a Empleados y Funcionarios Municipales, contempladas en las Disposiciones Generales del Presupuesto General de esta Municipalidad. </w:t>
      </w:r>
      <w:r w:rsidRPr="008F515A">
        <w:rPr>
          <w:rFonts w:ascii="Times New Roman" w:hAnsi="Times New Roman" w:cs="Times New Roman"/>
          <w:sz w:val="28"/>
          <w:szCs w:val="28"/>
          <w:shd w:val="clear" w:color="auto" w:fill="FFFFFF" w:themeFill="background1"/>
          <w:lang w:val="es-ES"/>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eastAsia="Times New Roman" w:hAnsi="Times New Roman" w:cs="Times New Roman"/>
          <w:sz w:val="28"/>
          <w:szCs w:val="28"/>
          <w:lang w:val="es-ES"/>
        </w:rPr>
        <w:t xml:space="preserv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VEINTIUNO”.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trece, de la agenda de esta Sesión. </w:t>
      </w:r>
      <w:r w:rsidRPr="008F515A">
        <w:rPr>
          <w:rFonts w:ascii="Times New Roman" w:hAnsi="Times New Roman" w:cs="Times New Roman"/>
          <w:b/>
          <w:sz w:val="28"/>
          <w:szCs w:val="28"/>
          <w:lang w:val="es-ES"/>
        </w:rPr>
        <w:t>Notas a conocimiento del Concejo Municipal Plural</w:t>
      </w:r>
      <w:r w:rsidRPr="008F515A">
        <w:rPr>
          <w:rFonts w:ascii="Times New Roman" w:hAnsi="Times New Roman" w:cs="Times New Roman"/>
          <w:sz w:val="28"/>
          <w:szCs w:val="28"/>
          <w:lang w:val="es-ES"/>
        </w:rPr>
        <w:t xml:space="preserve">. En el que se da a conocer al Pleno, la nota de fecha 20/07/2020, suscrita por la  </w:t>
      </w:r>
      <w:r w:rsidRPr="008F515A">
        <w:rPr>
          <w:rFonts w:ascii="Times New Roman" w:hAnsi="Times New Roman" w:cs="Times New Roman"/>
          <w:b/>
          <w:sz w:val="28"/>
          <w:szCs w:val="28"/>
          <w:lang w:val="es-ES"/>
        </w:rPr>
        <w:t>Licenciada Griselda Magaly Robles de Beltrán</w:t>
      </w:r>
      <w:r w:rsidRPr="008F515A">
        <w:rPr>
          <w:rFonts w:ascii="Times New Roman" w:hAnsi="Times New Roman" w:cs="Times New Roman"/>
          <w:sz w:val="28"/>
          <w:szCs w:val="28"/>
          <w:lang w:val="es-ES"/>
        </w:rPr>
        <w:t xml:space="preserve">, en donde solicita una ayuda económica, para sufragar gastos funerarios por la muerte de su esposo XXXXXXX XXXX XXXXXXX XXXXXX, quien falleció el 18/07/2020, a consecuencia de XXXXXX XXXXXXX, XXXXX XXXXXXXXXXXXX, XXXXXXXX XXXXX, por XXXXXXXX.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trece votos a favor y una ausencia al momento de esta votación del señor Calixto Henríquez Rodríguez; Cuarto Regidor Propietario. </w:t>
      </w:r>
      <w:r w:rsidRPr="008F515A">
        <w:rPr>
          <w:rFonts w:ascii="Times New Roman" w:hAnsi="Times New Roman" w:cs="Times New Roman"/>
          <w:sz w:val="28"/>
          <w:szCs w:val="28"/>
          <w:shd w:val="clear" w:color="auto" w:fill="FFFFFF" w:themeFill="background1"/>
          <w:lang w:val="es-ES"/>
        </w:rPr>
        <w:t xml:space="preserve">Este Concejo Municipal Plural,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Autorizar a la Tesorera Municipal, erogue la cantidad de: </w:t>
      </w:r>
      <w:r w:rsidRPr="008F515A">
        <w:rPr>
          <w:rFonts w:ascii="Times New Roman" w:hAnsi="Times New Roman" w:cs="Times New Roman"/>
          <w:b/>
          <w:sz w:val="28"/>
          <w:szCs w:val="28"/>
          <w:shd w:val="clear" w:color="auto" w:fill="FFFFFF" w:themeFill="background1"/>
          <w:lang w:val="es-ES"/>
        </w:rPr>
        <w:t xml:space="preserve">CIENTO CINCUENTA 00/100  DÓLARES DE LOS ESTADOS UNIDOS DE NORTE AMÉRICA ($150.00) </w:t>
      </w:r>
      <w:r w:rsidRPr="008F515A">
        <w:rPr>
          <w:rFonts w:ascii="Times New Roman" w:hAnsi="Times New Roman" w:cs="Times New Roman"/>
          <w:sz w:val="28"/>
          <w:szCs w:val="28"/>
          <w:shd w:val="clear" w:color="auto" w:fill="FFFFFF" w:themeFill="background1"/>
        </w:rPr>
        <w:t xml:space="preserve">de la cuenta corriente número </w:t>
      </w:r>
      <w:r w:rsidRPr="008F515A">
        <w:rPr>
          <w:rFonts w:ascii="Times New Roman" w:hAnsi="Times New Roman" w:cs="Times New Roman"/>
          <w:b/>
          <w:sz w:val="28"/>
          <w:szCs w:val="28"/>
          <w:shd w:val="clear" w:color="auto" w:fill="FFFFFF" w:themeFill="background1"/>
        </w:rPr>
        <w:t xml:space="preserve">480005924 MUNICIPALIDAD DE APOPA, RECURSOS PROPIOS, Banco Hipotecario de El Salvador S.A. </w:t>
      </w:r>
      <w:r w:rsidRPr="008F515A">
        <w:rPr>
          <w:rFonts w:ascii="Times New Roman" w:hAnsi="Times New Roman" w:cs="Times New Roman"/>
          <w:sz w:val="28"/>
          <w:szCs w:val="28"/>
          <w:shd w:val="clear" w:color="auto" w:fill="FFFFFF" w:themeFill="background1"/>
          <w:lang w:val="es-ES"/>
        </w:rPr>
        <w:t>Y emita cheque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a nombre de: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b/>
          <w:sz w:val="28"/>
          <w:szCs w:val="28"/>
          <w:u w:val="single"/>
          <w:lang w:val="es-ES"/>
        </w:rPr>
        <w:t>GRISELDA MAGALY ROBLES DE BELTRÁN</w:t>
      </w:r>
      <w:r w:rsidRPr="008F515A">
        <w:rPr>
          <w:rFonts w:ascii="Times New Roman" w:hAnsi="Times New Roman" w:cs="Times New Roman"/>
          <w:b/>
          <w:sz w:val="28"/>
          <w:szCs w:val="28"/>
          <w:u w:val="single"/>
          <w:shd w:val="clear" w:color="auto" w:fill="FFFFFF" w:themeFill="background1"/>
          <w:lang w:val="es-ES"/>
        </w:rPr>
        <w:t>,</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 xml:space="preserve">en concepto de </w:t>
      </w:r>
      <w:r w:rsidRPr="008F515A">
        <w:rPr>
          <w:rFonts w:ascii="Times New Roman" w:hAnsi="Times New Roman" w:cs="Times New Roman"/>
          <w:sz w:val="28"/>
          <w:szCs w:val="28"/>
          <w:lang w:val="es-ES"/>
        </w:rPr>
        <w:t xml:space="preserve">ayuda para sufragar gastos funerarios por la muerte de su esposo XXXXXXX XXXX XXXXXXX </w:t>
      </w:r>
      <w:r w:rsidRPr="008F515A">
        <w:rPr>
          <w:rFonts w:ascii="Times New Roman" w:hAnsi="Times New Roman" w:cs="Times New Roman"/>
          <w:sz w:val="28"/>
          <w:szCs w:val="28"/>
          <w:lang w:val="es-ES"/>
        </w:rPr>
        <w:lastRenderedPageBreak/>
        <w:t xml:space="preserve">XXXXXX, quien falleció el 18/07/2020, a consecuencia de XXXXXX XXXXXXX, XXXXX XXXXXXXXXXXXX, XXXXXXXX XXXXX, por XXXXXXXX. </w:t>
      </w:r>
      <w:r w:rsidRPr="008F515A">
        <w:rPr>
          <w:rFonts w:ascii="Times New Roman" w:hAnsi="Times New Roman" w:cs="Times New Roman"/>
          <w:sz w:val="28"/>
          <w:szCs w:val="28"/>
          <w:shd w:val="clear" w:color="auto" w:fill="FFFFFF" w:themeFill="background1"/>
        </w:rPr>
        <w:t xml:space="preserve">Con Documento Único de Identidad número </w:t>
      </w:r>
      <w:r w:rsidRPr="008F515A">
        <w:rPr>
          <w:rFonts w:ascii="Times New Roman" w:hAnsi="Times New Roman" w:cs="Times New Roman"/>
          <w:b/>
          <w:sz w:val="28"/>
          <w:szCs w:val="28"/>
          <w:shd w:val="clear" w:color="auto" w:fill="FFFFFF" w:themeFill="background1"/>
        </w:rPr>
        <w:t>XXXXXXXX-X</w:t>
      </w:r>
      <w:r w:rsidRPr="008F515A">
        <w:rPr>
          <w:rFonts w:ascii="Times New Roman" w:hAnsi="Times New Roman" w:cs="Times New Roman"/>
          <w:sz w:val="28"/>
          <w:szCs w:val="28"/>
          <w:shd w:val="clear" w:color="auto" w:fill="FFFFFF" w:themeFill="background1"/>
        </w:rPr>
        <w:t xml:space="preserve"> y </w:t>
      </w:r>
      <w:proofErr w:type="spellStart"/>
      <w:r w:rsidRPr="008F515A">
        <w:rPr>
          <w:rFonts w:ascii="Times New Roman" w:hAnsi="Times New Roman" w:cs="Times New Roman"/>
          <w:sz w:val="28"/>
          <w:szCs w:val="28"/>
          <w:shd w:val="clear" w:color="auto" w:fill="FFFFFF" w:themeFill="background1"/>
        </w:rPr>
        <w:t>Numero</w:t>
      </w:r>
      <w:proofErr w:type="spellEnd"/>
      <w:r w:rsidRPr="008F515A">
        <w:rPr>
          <w:rFonts w:ascii="Times New Roman" w:hAnsi="Times New Roman" w:cs="Times New Roman"/>
          <w:sz w:val="28"/>
          <w:szCs w:val="28"/>
          <w:shd w:val="clear" w:color="auto" w:fill="FFFFFF" w:themeFill="background1"/>
        </w:rPr>
        <w:t xml:space="preserve"> de Identificación Tributaria Numero </w:t>
      </w:r>
      <w:r w:rsidRPr="008F515A">
        <w:rPr>
          <w:rFonts w:ascii="Times New Roman" w:hAnsi="Times New Roman" w:cs="Times New Roman"/>
          <w:b/>
          <w:sz w:val="28"/>
          <w:szCs w:val="28"/>
          <w:shd w:val="clear" w:color="auto" w:fill="FFFFFF" w:themeFill="background1"/>
        </w:rPr>
        <w:t>XXXX-XXXXXX-XXX-X.</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rPr>
        <w:t xml:space="preserve">De conformidad al artículo sesenta inciso primero de acuerdo a las prestaciones a Empleados y Funcionarios Municipales, contempladas en las Disposiciones Generales del Presupuesto General de esta Municipalidad. </w:t>
      </w:r>
      <w:r w:rsidRPr="008F515A">
        <w:rPr>
          <w:rFonts w:ascii="Times New Roman" w:hAnsi="Times New Roman" w:cs="Times New Roman"/>
          <w:sz w:val="28"/>
          <w:szCs w:val="28"/>
          <w:shd w:val="clear" w:color="auto" w:fill="FFFFFF" w:themeFill="background1"/>
          <w:lang w:val="es-ES"/>
        </w:rPr>
        <w:t xml:space="preserve">Fondos con aplicación al específico y expresión Presupuestaria Municipal vigente, que se comprobara como lo establece el artículo 78 del Código Municipal.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eastAsia="Times New Roman" w:hAnsi="Times New Roman" w:cs="Times New Roman"/>
          <w:sz w:val="28"/>
          <w:szCs w:val="28"/>
          <w:lang w:val="es-ES"/>
        </w:rPr>
        <w:t xml:space="preserve"> </w:t>
      </w:r>
      <w:r w:rsidRPr="008F515A">
        <w:rPr>
          <w:rFonts w:ascii="Times New Roman" w:hAnsi="Times New Roman" w:cs="Times New Roman"/>
          <w:b/>
          <w:bCs/>
          <w:sz w:val="28"/>
          <w:szCs w:val="28"/>
        </w:rPr>
        <w:t xml:space="preserve">“ACUERDO MUNICIPAL </w:t>
      </w:r>
      <w:r w:rsidRPr="008F515A">
        <w:rPr>
          <w:rFonts w:ascii="Times New Roman" w:hAnsi="Times New Roman" w:cs="Times New Roman"/>
          <w:b/>
          <w:bCs/>
          <w:sz w:val="28"/>
          <w:szCs w:val="28"/>
          <w:shd w:val="clear" w:color="auto" w:fill="FFFFFF" w:themeFill="background1"/>
        </w:rPr>
        <w:t xml:space="preserve">NÚMERO VEINTIDOS”.  </w:t>
      </w:r>
      <w:r w:rsidRPr="008F515A">
        <w:rPr>
          <w:rFonts w:ascii="Times New Roman" w:hAnsi="Times New Roman" w:cs="Times New Roman"/>
          <w:sz w:val="28"/>
          <w:szCs w:val="28"/>
          <w:lang w:val="es-ES"/>
        </w:rPr>
        <w:t>El Concejo Municipal en uso de sus facultades legales, de conformidad al art. 86 inciso final, 203, 204 y 235 de la Constitución de la República, art. 30 numeral 4) 14) art. 31 numeral 4) del Código Municipal.</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lang w:val="es-ES"/>
        </w:rPr>
        <w:t xml:space="preserve">Expuesto en el punto número trece, de la agenda de esta Sesión. </w:t>
      </w:r>
      <w:r w:rsidRPr="008F515A">
        <w:rPr>
          <w:rFonts w:ascii="Times New Roman" w:hAnsi="Times New Roman" w:cs="Times New Roman"/>
          <w:b/>
          <w:sz w:val="28"/>
          <w:szCs w:val="28"/>
          <w:lang w:val="es-ES"/>
        </w:rPr>
        <w:t>Notas a conocimiento del Concejo Municipal Plural</w:t>
      </w:r>
      <w:r w:rsidRPr="008F515A">
        <w:rPr>
          <w:rFonts w:ascii="Times New Roman" w:hAnsi="Times New Roman" w:cs="Times New Roman"/>
          <w:sz w:val="28"/>
          <w:szCs w:val="28"/>
          <w:lang w:val="es-ES"/>
        </w:rPr>
        <w:t xml:space="preserve">. En el que se da a conocer al Pleno, la nota de fecha 17/07/2020, suscrita por la señora  </w:t>
      </w:r>
      <w:r w:rsidRPr="008F515A">
        <w:rPr>
          <w:rFonts w:ascii="Times New Roman" w:hAnsi="Times New Roman" w:cs="Times New Roman"/>
          <w:b/>
          <w:sz w:val="28"/>
          <w:szCs w:val="28"/>
          <w:lang w:val="es-ES"/>
        </w:rPr>
        <w:t xml:space="preserve">XXXXXX XXXXXXXX </w:t>
      </w:r>
      <w:proofErr w:type="spellStart"/>
      <w:r w:rsidRPr="008F515A">
        <w:rPr>
          <w:rFonts w:ascii="Times New Roman" w:hAnsi="Times New Roman" w:cs="Times New Roman"/>
          <w:b/>
          <w:sz w:val="28"/>
          <w:szCs w:val="28"/>
          <w:lang w:val="es-ES"/>
        </w:rPr>
        <w:t>XXXXXXXX</w:t>
      </w:r>
      <w:proofErr w:type="spellEnd"/>
      <w:r w:rsidRPr="008F515A">
        <w:rPr>
          <w:rFonts w:ascii="Times New Roman" w:hAnsi="Times New Roman" w:cs="Times New Roman"/>
          <w:b/>
          <w:sz w:val="28"/>
          <w:szCs w:val="28"/>
          <w:lang w:val="es-ES"/>
        </w:rPr>
        <w:t xml:space="preserve"> </w:t>
      </w:r>
      <w:proofErr w:type="spellStart"/>
      <w:r w:rsidRPr="008F515A">
        <w:rPr>
          <w:rFonts w:ascii="Times New Roman" w:hAnsi="Times New Roman" w:cs="Times New Roman"/>
          <w:b/>
          <w:sz w:val="28"/>
          <w:szCs w:val="28"/>
          <w:lang w:val="es-ES"/>
        </w:rPr>
        <w:t>XXXXXXXX</w:t>
      </w:r>
      <w:proofErr w:type="spellEnd"/>
      <w:r w:rsidRPr="008F515A">
        <w:rPr>
          <w:rFonts w:ascii="Times New Roman" w:hAnsi="Times New Roman" w:cs="Times New Roman"/>
          <w:sz w:val="28"/>
          <w:szCs w:val="28"/>
          <w:lang w:val="es-ES"/>
        </w:rPr>
        <w:t xml:space="preserve">, en donde solicita una ayuda económica, para comprar laminas, cuartones y reparar su vivienda  que fue dañada por la tormenta tropical Amanda y Cristóbal, por tanto,  no puede solventar el gasto por ser una persona de escasos recursos económicos. </w:t>
      </w:r>
      <w:r w:rsidRPr="008F515A">
        <w:rPr>
          <w:rFonts w:ascii="Times New Roman" w:hAnsi="Times New Roman" w:cs="Times New Roman"/>
          <w:sz w:val="28"/>
          <w:szCs w:val="28"/>
          <w:shd w:val="clear" w:color="auto" w:fill="FFFFFF" w:themeFill="background1"/>
        </w:rPr>
        <w:t xml:space="preserve">Por </w:t>
      </w:r>
      <w:r w:rsidRPr="008F515A">
        <w:rPr>
          <w:rFonts w:ascii="Times New Roman" w:hAnsi="Times New Roman" w:cs="Times New Roman"/>
          <w:b/>
          <w:sz w:val="28"/>
          <w:szCs w:val="28"/>
          <w:shd w:val="clear" w:color="auto" w:fill="FFFFFF" w:themeFill="background1"/>
        </w:rPr>
        <w:t>MAYORÍA</w:t>
      </w:r>
      <w:r w:rsidRPr="008F515A">
        <w:rPr>
          <w:rFonts w:ascii="Times New Roman" w:hAnsi="Times New Roman" w:cs="Times New Roman"/>
          <w:sz w:val="28"/>
          <w:szCs w:val="28"/>
          <w:shd w:val="clear" w:color="auto" w:fill="FFFFFF" w:themeFill="background1"/>
        </w:rPr>
        <w:t xml:space="preserve"> de trece votos a favor y una ausencia al momento de esta votación del señor Calixto Henríquez Rodríguez; Cuarto Regidor Propietario. </w:t>
      </w:r>
      <w:r w:rsidRPr="008F515A">
        <w:rPr>
          <w:rFonts w:ascii="Times New Roman" w:hAnsi="Times New Roman" w:cs="Times New Roman"/>
          <w:sz w:val="28"/>
          <w:szCs w:val="28"/>
          <w:shd w:val="clear" w:color="auto" w:fill="FFFFFF" w:themeFill="background1"/>
          <w:lang w:val="es-ES"/>
        </w:rPr>
        <w:t xml:space="preserve">Este Concejo Municipal Plural habiendo deliberado el punto,  </w:t>
      </w:r>
      <w:r w:rsidRPr="008F515A">
        <w:rPr>
          <w:rFonts w:ascii="Times New Roman" w:hAnsi="Times New Roman" w:cs="Times New Roman"/>
          <w:b/>
          <w:sz w:val="28"/>
          <w:szCs w:val="28"/>
          <w:shd w:val="clear" w:color="auto" w:fill="FFFFFF" w:themeFill="background1"/>
        </w:rPr>
        <w:t>ACUERDA</w:t>
      </w:r>
      <w:r w:rsidRPr="008F515A">
        <w:rPr>
          <w:rFonts w:ascii="Times New Roman" w:hAnsi="Times New Roman" w:cs="Times New Roman"/>
          <w:sz w:val="28"/>
          <w:szCs w:val="28"/>
          <w:shd w:val="clear" w:color="auto" w:fill="FFFFFF" w:themeFill="background1"/>
        </w:rPr>
        <w:t xml:space="preserve">: </w:t>
      </w:r>
      <w:r w:rsidRPr="008F515A">
        <w:rPr>
          <w:rFonts w:ascii="Times New Roman" w:hAnsi="Times New Roman" w:cs="Times New Roman"/>
          <w:sz w:val="28"/>
          <w:szCs w:val="28"/>
          <w:shd w:val="clear" w:color="auto" w:fill="FFFFFF" w:themeFill="background1"/>
          <w:lang w:val="es-ES"/>
        </w:rPr>
        <w:t xml:space="preserve">Autorizar a la Tesorera Municipal, erogue la cantidad de: </w:t>
      </w:r>
      <w:r w:rsidRPr="008F515A">
        <w:rPr>
          <w:rFonts w:ascii="Times New Roman" w:hAnsi="Times New Roman" w:cs="Times New Roman"/>
          <w:b/>
          <w:sz w:val="28"/>
          <w:szCs w:val="28"/>
          <w:shd w:val="clear" w:color="auto" w:fill="FFFFFF" w:themeFill="background1"/>
          <w:lang w:val="es-ES"/>
        </w:rPr>
        <w:t xml:space="preserve">CIENTO CINCUENTA 00/100  DÓLARES DE LOS ESTADOS UNIDOS DE NORTE AMÉRICA ($150.00) </w:t>
      </w:r>
      <w:r w:rsidRPr="008F515A">
        <w:rPr>
          <w:rFonts w:ascii="Times New Roman" w:hAnsi="Times New Roman" w:cs="Times New Roman"/>
          <w:sz w:val="28"/>
          <w:szCs w:val="28"/>
          <w:shd w:val="clear" w:color="auto" w:fill="FFFFFF" w:themeFill="background1"/>
        </w:rPr>
        <w:t xml:space="preserve">de la cuenta corriente número </w:t>
      </w:r>
      <w:r w:rsidRPr="008F515A">
        <w:rPr>
          <w:rFonts w:ascii="Times New Roman" w:hAnsi="Times New Roman" w:cs="Times New Roman"/>
          <w:b/>
          <w:sz w:val="28"/>
          <w:szCs w:val="28"/>
          <w:shd w:val="clear" w:color="auto" w:fill="FFFFFF" w:themeFill="background1"/>
        </w:rPr>
        <w:t xml:space="preserve">480005924 MUNICIPALIDAD DE APOPA, RECURSOS PROPIOS, Banco Hipotecario de El Salvador S.A. </w:t>
      </w:r>
      <w:r w:rsidRPr="008F515A">
        <w:rPr>
          <w:rFonts w:ascii="Times New Roman" w:hAnsi="Times New Roman" w:cs="Times New Roman"/>
          <w:sz w:val="28"/>
          <w:szCs w:val="28"/>
          <w:shd w:val="clear" w:color="auto" w:fill="FFFFFF" w:themeFill="background1"/>
          <w:lang w:val="es-ES"/>
        </w:rPr>
        <w:t>Y emita cheque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a nombre de:</w:t>
      </w:r>
      <w:r w:rsidRPr="008F515A">
        <w:rPr>
          <w:rFonts w:ascii="Times New Roman" w:hAnsi="Times New Roman" w:cs="Times New Roman"/>
          <w:b/>
          <w:sz w:val="28"/>
          <w:szCs w:val="28"/>
          <w:shd w:val="clear" w:color="auto" w:fill="FFFFFF" w:themeFill="background1"/>
          <w:lang w:val="es-ES"/>
        </w:rPr>
        <w:t xml:space="preserve"> </w:t>
      </w:r>
      <w:r w:rsidRPr="008F515A">
        <w:rPr>
          <w:rFonts w:ascii="Times New Roman" w:hAnsi="Times New Roman" w:cs="Times New Roman"/>
          <w:b/>
          <w:sz w:val="28"/>
          <w:szCs w:val="28"/>
          <w:u w:val="single"/>
          <w:lang w:val="es-ES"/>
        </w:rPr>
        <w:t xml:space="preserve">XXXXXX XXXXXXXX </w:t>
      </w:r>
      <w:proofErr w:type="spellStart"/>
      <w:r w:rsidRPr="008F515A">
        <w:rPr>
          <w:rFonts w:ascii="Times New Roman" w:hAnsi="Times New Roman" w:cs="Times New Roman"/>
          <w:b/>
          <w:sz w:val="28"/>
          <w:szCs w:val="28"/>
          <w:u w:val="single"/>
          <w:lang w:val="es-ES"/>
        </w:rPr>
        <w:t>XXXXXXXX</w:t>
      </w:r>
      <w:proofErr w:type="spellEnd"/>
      <w:r w:rsidRPr="008F515A">
        <w:rPr>
          <w:rFonts w:ascii="Times New Roman" w:hAnsi="Times New Roman" w:cs="Times New Roman"/>
          <w:b/>
          <w:sz w:val="28"/>
          <w:szCs w:val="28"/>
          <w:u w:val="single"/>
          <w:lang w:val="es-ES"/>
        </w:rPr>
        <w:t xml:space="preserve"> </w:t>
      </w:r>
      <w:proofErr w:type="spellStart"/>
      <w:r w:rsidRPr="008F515A">
        <w:rPr>
          <w:rFonts w:ascii="Times New Roman" w:hAnsi="Times New Roman" w:cs="Times New Roman"/>
          <w:b/>
          <w:sz w:val="28"/>
          <w:szCs w:val="28"/>
          <w:u w:val="single"/>
          <w:lang w:val="es-ES"/>
        </w:rPr>
        <w:t>XXXXXXXX</w:t>
      </w:r>
      <w:proofErr w:type="spellEnd"/>
      <w:r w:rsidRPr="008F515A">
        <w:rPr>
          <w:rFonts w:ascii="Times New Roman" w:hAnsi="Times New Roman" w:cs="Times New Roman"/>
          <w:b/>
          <w:sz w:val="28"/>
          <w:szCs w:val="28"/>
          <w:u w:val="single"/>
          <w:shd w:val="clear" w:color="auto" w:fill="FFFFFF" w:themeFill="background1"/>
          <w:lang w:val="es-ES"/>
        </w:rPr>
        <w:t xml:space="preserve">, </w:t>
      </w:r>
      <w:r w:rsidRPr="008F515A">
        <w:rPr>
          <w:rFonts w:ascii="Times New Roman" w:hAnsi="Times New Roman" w:cs="Times New Roman"/>
          <w:sz w:val="28"/>
          <w:szCs w:val="28"/>
          <w:shd w:val="clear" w:color="auto" w:fill="FFFFFF" w:themeFill="background1"/>
          <w:lang w:val="es-ES"/>
        </w:rPr>
        <w:t xml:space="preserve">en concepto de </w:t>
      </w:r>
      <w:r w:rsidRPr="008F515A">
        <w:rPr>
          <w:rFonts w:ascii="Times New Roman" w:hAnsi="Times New Roman" w:cs="Times New Roman"/>
          <w:sz w:val="28"/>
          <w:szCs w:val="28"/>
          <w:lang w:val="es-ES"/>
        </w:rPr>
        <w:t xml:space="preserve">ayuda económica, para comprar laminas, cuartones y reparar su vivienda  que fue dañada por la tormenta tropical Amanda y Cristóbal, por tanto,  no puede solventar el gasto por ser una persona de escasos recursos económicos. </w:t>
      </w:r>
      <w:r w:rsidRPr="008F515A">
        <w:rPr>
          <w:rFonts w:ascii="Times New Roman" w:hAnsi="Times New Roman" w:cs="Times New Roman"/>
          <w:sz w:val="28"/>
          <w:szCs w:val="28"/>
          <w:shd w:val="clear" w:color="auto" w:fill="FFFFFF" w:themeFill="background1"/>
        </w:rPr>
        <w:t xml:space="preserve">Con Documento Único de Identidad número </w:t>
      </w:r>
      <w:r w:rsidRPr="008F515A">
        <w:rPr>
          <w:rFonts w:ascii="Times New Roman" w:hAnsi="Times New Roman" w:cs="Times New Roman"/>
          <w:b/>
          <w:sz w:val="28"/>
          <w:szCs w:val="28"/>
          <w:shd w:val="clear" w:color="auto" w:fill="FFFFFF" w:themeFill="background1"/>
        </w:rPr>
        <w:t>XXXXXXXX-X</w:t>
      </w:r>
      <w:r w:rsidRPr="008F515A">
        <w:rPr>
          <w:rFonts w:ascii="Times New Roman" w:hAnsi="Times New Roman" w:cs="Times New Roman"/>
          <w:sz w:val="28"/>
          <w:szCs w:val="28"/>
          <w:shd w:val="clear" w:color="auto" w:fill="FFFFFF" w:themeFill="background1"/>
        </w:rPr>
        <w:t xml:space="preserve"> y </w:t>
      </w:r>
      <w:proofErr w:type="spellStart"/>
      <w:r w:rsidRPr="008F515A">
        <w:rPr>
          <w:rFonts w:ascii="Times New Roman" w:hAnsi="Times New Roman" w:cs="Times New Roman"/>
          <w:sz w:val="28"/>
          <w:szCs w:val="28"/>
          <w:shd w:val="clear" w:color="auto" w:fill="FFFFFF" w:themeFill="background1"/>
        </w:rPr>
        <w:t>Numero</w:t>
      </w:r>
      <w:proofErr w:type="spellEnd"/>
      <w:r w:rsidRPr="008F515A">
        <w:rPr>
          <w:rFonts w:ascii="Times New Roman" w:hAnsi="Times New Roman" w:cs="Times New Roman"/>
          <w:sz w:val="28"/>
          <w:szCs w:val="28"/>
          <w:shd w:val="clear" w:color="auto" w:fill="FFFFFF" w:themeFill="background1"/>
        </w:rPr>
        <w:t xml:space="preserve"> de Identificación Tributaria Numero </w:t>
      </w:r>
      <w:r w:rsidRPr="008F515A">
        <w:rPr>
          <w:rFonts w:ascii="Times New Roman" w:hAnsi="Times New Roman" w:cs="Times New Roman"/>
          <w:b/>
          <w:sz w:val="28"/>
          <w:szCs w:val="28"/>
          <w:shd w:val="clear" w:color="auto" w:fill="FFFFFF" w:themeFill="background1"/>
        </w:rPr>
        <w:t>XXXX-XXXXXX-XXX-X.</w:t>
      </w:r>
      <w:r w:rsidRPr="008F515A">
        <w:rPr>
          <w:rFonts w:ascii="Times New Roman" w:hAnsi="Times New Roman" w:cs="Times New Roman"/>
          <w:sz w:val="28"/>
          <w:szCs w:val="28"/>
        </w:rPr>
        <w:t xml:space="preserve"> </w:t>
      </w:r>
      <w:r w:rsidRPr="008F515A">
        <w:rPr>
          <w:rFonts w:ascii="Times New Roman" w:hAnsi="Times New Roman" w:cs="Times New Roman"/>
          <w:sz w:val="28"/>
          <w:szCs w:val="28"/>
          <w:shd w:val="clear" w:color="auto" w:fill="FFFFFF" w:themeFill="background1"/>
          <w:lang w:val="es-ES"/>
        </w:rPr>
        <w:t xml:space="preserve">Fondos con aplicación al específico y expresión Presupuestaria Municipal vigente, que se comprobara como lo establece el </w:t>
      </w:r>
      <w:r w:rsidRPr="008F515A">
        <w:rPr>
          <w:rFonts w:ascii="Times New Roman" w:hAnsi="Times New Roman" w:cs="Times New Roman"/>
          <w:sz w:val="28"/>
          <w:szCs w:val="28"/>
          <w:shd w:val="clear" w:color="auto" w:fill="FFFFFF" w:themeFill="background1"/>
          <w:lang w:val="es-ES"/>
        </w:rPr>
        <w:lastRenderedPageBreak/>
        <w:t xml:space="preserve">artículo 78 del Código Municipal.  </w:t>
      </w:r>
      <w:r w:rsidRPr="008F515A">
        <w:rPr>
          <w:rFonts w:ascii="Times New Roman" w:eastAsia="Calibri" w:hAnsi="Times New Roman" w:cs="Times New Roman"/>
          <w:b/>
          <w:sz w:val="28"/>
          <w:szCs w:val="28"/>
          <w:shd w:val="clear" w:color="auto" w:fill="FFFFFF" w:themeFill="background1"/>
          <w:lang w:val="es-ES"/>
        </w:rPr>
        <w:t>CERTIFÍQUESE Y COMUNÍQUESE.-</w:t>
      </w:r>
      <w:r w:rsidRPr="008F515A">
        <w:rPr>
          <w:rFonts w:ascii="Times New Roman" w:eastAsia="Times New Roman" w:hAnsi="Times New Roman" w:cs="Times New Roman"/>
          <w:sz w:val="28"/>
          <w:szCs w:val="28"/>
          <w:lang w:val="es-ES"/>
        </w:rPr>
        <w:t xml:space="preserve"> </w:t>
      </w:r>
      <w:r w:rsidRPr="008F515A">
        <w:rPr>
          <w:rFonts w:ascii="Times New Roman" w:hAnsi="Times New Roman" w:cs="Times New Roman"/>
          <w:b/>
          <w:bCs/>
          <w:sz w:val="28"/>
          <w:szCs w:val="28"/>
          <w:lang w:val="es-ES"/>
        </w:rPr>
        <w:t xml:space="preserve">“ACUERDO MUNICIPAL NUMERO VEINTITRÉS” </w:t>
      </w:r>
      <w:r w:rsidRPr="008F515A">
        <w:rPr>
          <w:rFonts w:ascii="Times New Roman" w:hAnsi="Times New Roman" w:cs="Times New Roman"/>
          <w:sz w:val="28"/>
          <w:szCs w:val="28"/>
          <w:lang w:val="es-ES"/>
        </w:rPr>
        <w:t xml:space="preserve">El Concejo Municipal en uso de sus facultades legales, de conformidad al art. 203 y 204 de la Constitución de la República, art. 30 numeral 4) 14) art. 31 numeral 4) del Código Municipal. Expuesto en el punto número cuatro de la agenda de esta sesión, el cual consiste en Informes de Comisiones de Trabajo, presentado por la Técnica Zenayda Yaneth Alas, Jefe del Departamento de Gestión de Riesgo y Adaptación al Cambio Climático; en la cual </w:t>
      </w:r>
      <w:r w:rsidRPr="008F515A">
        <w:rPr>
          <w:rFonts w:ascii="Times New Roman" w:eastAsiaTheme="minorEastAsia" w:hAnsi="Times New Roman" w:cs="Times New Roman"/>
          <w:sz w:val="28"/>
          <w:szCs w:val="28"/>
          <w:lang w:val="es-ES" w:eastAsia="es-ES"/>
        </w:rPr>
        <w:t xml:space="preserve">informa a este Concejo lo siguiente: Que el Comité Internacional de Rescate Inc. (¨ICR¨), se encuentran apoyando monetariamente a las Alcaldías del Área Metropolitana de San Salvador para la realización de acciones específicas, para lo cual se encuentran con la disponibilidad de apoyar a la Municipalidad de Apopa, por lo tanto para obtener este beneficio el Comité Internacional de Rescate Inc. (¨ICR¨), solicita se realice un plan de trabajo en el cual se utilizaran los Fondos que están donando, por lo tanto la Tec. Zenayda Alas, manifiesta que el </w:t>
      </w:r>
      <w:r w:rsidRPr="008F515A">
        <w:rPr>
          <w:rFonts w:ascii="Times New Roman" w:eastAsiaTheme="minorEastAsia" w:hAnsi="Times New Roman" w:cs="Times New Roman"/>
          <w:b/>
          <w:sz w:val="28"/>
          <w:szCs w:val="28"/>
          <w:lang w:eastAsia="es-ES"/>
        </w:rPr>
        <w:t xml:space="preserve">Plan de Apoyo en el traslado de pacientes sospechosos de COVID-19, y </w:t>
      </w:r>
      <w:proofErr w:type="spellStart"/>
      <w:r w:rsidRPr="008F515A">
        <w:rPr>
          <w:rFonts w:ascii="Times New Roman" w:eastAsiaTheme="minorEastAsia" w:hAnsi="Times New Roman" w:cs="Times New Roman"/>
          <w:b/>
          <w:sz w:val="28"/>
          <w:szCs w:val="28"/>
          <w:lang w:eastAsia="es-ES"/>
        </w:rPr>
        <w:t>Sanitizacion</w:t>
      </w:r>
      <w:proofErr w:type="spellEnd"/>
      <w:r w:rsidRPr="008F515A">
        <w:rPr>
          <w:rFonts w:ascii="Times New Roman" w:eastAsiaTheme="minorEastAsia" w:hAnsi="Times New Roman" w:cs="Times New Roman"/>
          <w:b/>
          <w:sz w:val="28"/>
          <w:szCs w:val="28"/>
          <w:lang w:eastAsia="es-ES"/>
        </w:rPr>
        <w:t xml:space="preserve"> de establecimientos de atención COVID-19, </w:t>
      </w:r>
      <w:r w:rsidRPr="008F515A">
        <w:rPr>
          <w:rFonts w:ascii="Times New Roman" w:eastAsiaTheme="minorEastAsia" w:hAnsi="Times New Roman" w:cs="Times New Roman"/>
          <w:sz w:val="28"/>
          <w:szCs w:val="28"/>
          <w:lang w:val="es-ES" w:eastAsia="es-ES"/>
        </w:rPr>
        <w:t xml:space="preserve">se hizo llegar al Comité antes mencionado,  y hemos sido favorecidos con dichos fondos para poder ejecutarlo. Sin embargo, para realizar estas acciones solicita al Pleno lo siguiente: </w:t>
      </w:r>
      <w:r w:rsidRPr="008F515A">
        <w:rPr>
          <w:rFonts w:ascii="Times New Roman" w:eastAsiaTheme="minorEastAsia" w:hAnsi="Times New Roman" w:cs="Times New Roman"/>
          <w:b/>
          <w:sz w:val="28"/>
          <w:szCs w:val="28"/>
          <w:lang w:val="es-ES" w:eastAsia="es-ES"/>
        </w:rPr>
        <w:t>1)</w:t>
      </w:r>
      <w:r w:rsidRPr="008F515A">
        <w:rPr>
          <w:rFonts w:ascii="Times New Roman" w:eastAsiaTheme="minorEastAsia" w:hAnsi="Times New Roman" w:cs="Times New Roman"/>
          <w:sz w:val="28"/>
          <w:szCs w:val="28"/>
          <w:lang w:val="es-ES" w:eastAsia="es-ES"/>
        </w:rPr>
        <w:t xml:space="preserve"> Autorizar las condiciones de carta de contribución a la alcaldía según detalle: </w:t>
      </w:r>
      <w:r w:rsidRPr="008F515A">
        <w:rPr>
          <w:rFonts w:ascii="Times New Roman" w:eastAsiaTheme="minorEastAsia" w:hAnsi="Times New Roman" w:cs="Times New Roman"/>
          <w:b/>
          <w:sz w:val="28"/>
          <w:szCs w:val="28"/>
          <w:lang w:val="es-ES" w:eastAsia="es-ES"/>
        </w:rPr>
        <w:t>A)</w:t>
      </w:r>
      <w:r w:rsidRPr="008F515A">
        <w:rPr>
          <w:rFonts w:ascii="Times New Roman" w:eastAsiaTheme="minorEastAsia" w:hAnsi="Times New Roman" w:cs="Times New Roman"/>
          <w:sz w:val="28"/>
          <w:szCs w:val="28"/>
          <w:lang w:val="es-ES" w:eastAsia="es-ES"/>
        </w:rPr>
        <w:t xml:space="preserve"> </w:t>
      </w:r>
      <w:r w:rsidRPr="008F515A">
        <w:rPr>
          <w:rFonts w:ascii="Times New Roman" w:eastAsiaTheme="minorEastAsia" w:hAnsi="Times New Roman" w:cs="Times New Roman"/>
          <w:sz w:val="28"/>
          <w:szCs w:val="28"/>
          <w:lang w:eastAsia="es-ES"/>
        </w:rPr>
        <w:t xml:space="preserve">El IRC solicita que la Organización prepare para el IRC un breve informe narrativo que incluya una declaración que afirme que la contribución se usó únicamente para los fines del Plan antes mencionados, y describa cómo la donación del IRC contribuyó a la mejora de estos hogares. Dicho informe será enviado a: XXXXXX </w:t>
      </w:r>
      <w:proofErr w:type="spellStart"/>
      <w:r w:rsidRPr="008F515A">
        <w:rPr>
          <w:rFonts w:ascii="Times New Roman" w:eastAsiaTheme="minorEastAsia" w:hAnsi="Times New Roman" w:cs="Times New Roman"/>
          <w:sz w:val="28"/>
          <w:szCs w:val="28"/>
          <w:lang w:eastAsia="es-ES"/>
        </w:rPr>
        <w:t>XXXXXX</w:t>
      </w:r>
      <w:proofErr w:type="spellEnd"/>
      <w:r w:rsidRPr="008F515A">
        <w:rPr>
          <w:rFonts w:ascii="Times New Roman" w:eastAsiaTheme="minorEastAsia" w:hAnsi="Times New Roman" w:cs="Times New Roman"/>
          <w:sz w:val="28"/>
          <w:szCs w:val="28"/>
          <w:lang w:eastAsia="es-ES"/>
        </w:rPr>
        <w:t xml:space="preserve">, por correo a </w:t>
      </w:r>
      <w:hyperlink r:id="rId15" w:history="1">
        <w:r w:rsidRPr="008F515A">
          <w:rPr>
            <w:rFonts w:ascii="Times New Roman" w:eastAsiaTheme="minorEastAsia" w:hAnsi="Times New Roman" w:cs="Times New Roman"/>
            <w:color w:val="0000FF" w:themeColor="hyperlink"/>
            <w:sz w:val="28"/>
            <w:szCs w:val="28"/>
            <w:u w:val="single"/>
            <w:lang w:eastAsia="es-ES"/>
          </w:rPr>
          <w:t>XXXXXXXXXXXXX</w:t>
        </w:r>
      </w:hyperlink>
      <w:r w:rsidRPr="008F515A">
        <w:rPr>
          <w:rFonts w:ascii="Times New Roman" w:eastAsiaTheme="minorEastAsia" w:hAnsi="Times New Roman" w:cs="Times New Roman"/>
          <w:sz w:val="28"/>
          <w:szCs w:val="28"/>
          <w:lang w:eastAsia="es-ES"/>
        </w:rPr>
        <w:t xml:space="preserve">. </w:t>
      </w:r>
      <w:r w:rsidRPr="008F515A">
        <w:rPr>
          <w:rFonts w:ascii="Times New Roman" w:eastAsiaTheme="minorEastAsia" w:hAnsi="Times New Roman" w:cs="Times New Roman"/>
          <w:b/>
          <w:sz w:val="28"/>
          <w:szCs w:val="28"/>
          <w:lang w:eastAsia="es-ES"/>
        </w:rPr>
        <w:t>B)</w:t>
      </w:r>
      <w:r w:rsidRPr="008F515A">
        <w:rPr>
          <w:rFonts w:ascii="Times New Roman" w:eastAsiaTheme="minorEastAsia" w:hAnsi="Times New Roman" w:cs="Times New Roman"/>
          <w:sz w:val="28"/>
          <w:szCs w:val="28"/>
          <w:lang w:eastAsia="es-ES"/>
        </w:rPr>
        <w:t xml:space="preserve"> La Organización acuerda mantener todos los registros asociados con esta Carta de contribución (incluidos, entre otros, los informes mencionados anteriormente) durante un período de al menos cinco (5) años después de la fecha de esta Carta de contribución. </w:t>
      </w:r>
      <w:r w:rsidRPr="008F515A">
        <w:rPr>
          <w:rFonts w:ascii="Times New Roman" w:eastAsiaTheme="minorEastAsia" w:hAnsi="Times New Roman" w:cs="Times New Roman"/>
          <w:b/>
          <w:sz w:val="28"/>
          <w:szCs w:val="28"/>
          <w:lang w:eastAsia="es-ES"/>
        </w:rPr>
        <w:t>C)</w:t>
      </w:r>
      <w:r w:rsidRPr="008F515A">
        <w:rPr>
          <w:rFonts w:ascii="Times New Roman" w:eastAsiaTheme="minorEastAsia" w:hAnsi="Times New Roman" w:cs="Times New Roman"/>
          <w:sz w:val="28"/>
          <w:szCs w:val="28"/>
          <w:lang w:eastAsia="es-ES"/>
        </w:rPr>
        <w:t xml:space="preserve"> Con previo aviso razonable, la Organización acuerda poner a disposición del IRC o de cualquier representante autorizado toda la documentación necesaria relacionada con esta Carta de contribución para inspección, revisión y auditoría, incluidos los libros de cuentas y otros registros financieros relacionados con esta Carta de contribución para período de hasta cinco (5) años después de la fecha de esta Carta de Contribución. </w:t>
      </w:r>
      <w:r w:rsidRPr="008F515A">
        <w:rPr>
          <w:rFonts w:ascii="Times New Roman" w:eastAsiaTheme="minorEastAsia" w:hAnsi="Times New Roman" w:cs="Times New Roman"/>
          <w:b/>
          <w:sz w:val="28"/>
          <w:szCs w:val="28"/>
          <w:lang w:eastAsia="es-ES"/>
        </w:rPr>
        <w:t>D)</w:t>
      </w:r>
      <w:r w:rsidRPr="008F515A">
        <w:rPr>
          <w:rFonts w:ascii="Times New Roman" w:eastAsiaTheme="minorEastAsia" w:hAnsi="Times New Roman" w:cs="Times New Roman"/>
          <w:sz w:val="28"/>
          <w:szCs w:val="28"/>
          <w:lang w:eastAsia="es-ES"/>
        </w:rPr>
        <w:t xml:space="preserve"> Se recuerda a la Organización que las Órdenes Ejecutivas de los EE. UU. Y la ley de los EE. UU. Prohíben las transacciones y </w:t>
      </w:r>
      <w:r w:rsidRPr="008F515A">
        <w:rPr>
          <w:rFonts w:ascii="Times New Roman" w:eastAsiaTheme="minorEastAsia" w:hAnsi="Times New Roman" w:cs="Times New Roman"/>
          <w:sz w:val="28"/>
          <w:szCs w:val="28"/>
          <w:lang w:eastAsia="es-ES"/>
        </w:rPr>
        <w:lastRenderedPageBreak/>
        <w:t xml:space="preserve">el suministro de recursos y apoyo a personas y organizaciones asociadas con el terrorismo. Es responsabilidad legal del destinatario garantizar el cumplimiento de esta legislación, estas órdenes y leyes ejecutivas. </w:t>
      </w:r>
      <w:r w:rsidRPr="008F515A">
        <w:rPr>
          <w:rFonts w:ascii="Times New Roman" w:eastAsiaTheme="minorEastAsia" w:hAnsi="Times New Roman" w:cs="Times New Roman"/>
          <w:b/>
          <w:sz w:val="28"/>
          <w:szCs w:val="28"/>
          <w:lang w:eastAsia="es-ES"/>
        </w:rPr>
        <w:t>E)</w:t>
      </w:r>
      <w:r w:rsidRPr="008F515A">
        <w:rPr>
          <w:rFonts w:ascii="Times New Roman" w:eastAsiaTheme="minorEastAsia" w:hAnsi="Times New Roman" w:cs="Times New Roman"/>
          <w:sz w:val="28"/>
          <w:szCs w:val="28"/>
          <w:lang w:eastAsia="es-ES"/>
        </w:rPr>
        <w:t xml:space="preserve"> Al firmar esta Carta de Contribución, la Organización certifica que cumple con todas las normas y leyes antiterroristas de EE. UU. </w:t>
      </w:r>
      <w:r w:rsidRPr="008F515A">
        <w:rPr>
          <w:rFonts w:ascii="Times New Roman" w:eastAsiaTheme="minorEastAsia" w:hAnsi="Times New Roman" w:cs="Times New Roman"/>
          <w:b/>
          <w:sz w:val="28"/>
          <w:szCs w:val="28"/>
          <w:lang w:eastAsia="es-ES"/>
        </w:rPr>
        <w:t>2)</w:t>
      </w:r>
      <w:r w:rsidRPr="008F515A">
        <w:rPr>
          <w:rFonts w:ascii="Times New Roman" w:eastAsiaTheme="minorEastAsia" w:hAnsi="Times New Roman" w:cs="Times New Roman"/>
          <w:sz w:val="28"/>
          <w:szCs w:val="28"/>
          <w:lang w:eastAsia="es-ES"/>
        </w:rPr>
        <w:t xml:space="preserve"> Designar a Zenayda Yaneth Alas con </w:t>
      </w:r>
      <w:proofErr w:type="spellStart"/>
      <w:r w:rsidRPr="008F515A">
        <w:rPr>
          <w:rFonts w:ascii="Times New Roman" w:eastAsiaTheme="minorEastAsia" w:hAnsi="Times New Roman" w:cs="Times New Roman"/>
          <w:sz w:val="28"/>
          <w:szCs w:val="28"/>
          <w:lang w:eastAsia="es-ES"/>
        </w:rPr>
        <w:t>numero</w:t>
      </w:r>
      <w:proofErr w:type="spellEnd"/>
      <w:r w:rsidRPr="008F515A">
        <w:rPr>
          <w:rFonts w:ascii="Times New Roman" w:eastAsiaTheme="minorEastAsia" w:hAnsi="Times New Roman" w:cs="Times New Roman"/>
          <w:sz w:val="28"/>
          <w:szCs w:val="28"/>
          <w:lang w:eastAsia="es-ES"/>
        </w:rPr>
        <w:t xml:space="preserve"> de </w:t>
      </w:r>
      <w:proofErr w:type="spellStart"/>
      <w:r w:rsidRPr="008F515A">
        <w:rPr>
          <w:rFonts w:ascii="Times New Roman" w:eastAsiaTheme="minorEastAsia" w:hAnsi="Times New Roman" w:cs="Times New Roman"/>
          <w:sz w:val="28"/>
          <w:szCs w:val="28"/>
          <w:lang w:eastAsia="es-ES"/>
        </w:rPr>
        <w:t>Dui</w:t>
      </w:r>
      <w:proofErr w:type="spellEnd"/>
      <w:r w:rsidRPr="008F515A">
        <w:rPr>
          <w:rFonts w:ascii="Times New Roman" w:eastAsiaTheme="minorEastAsia" w:hAnsi="Times New Roman" w:cs="Times New Roman"/>
          <w:sz w:val="28"/>
          <w:szCs w:val="28"/>
          <w:lang w:eastAsia="es-ES"/>
        </w:rPr>
        <w:t xml:space="preserve">: XXXXXXXXXX y </w:t>
      </w:r>
      <w:proofErr w:type="spellStart"/>
      <w:proofErr w:type="gramStart"/>
      <w:r w:rsidRPr="008F515A">
        <w:rPr>
          <w:rFonts w:ascii="Times New Roman" w:eastAsiaTheme="minorEastAsia" w:hAnsi="Times New Roman" w:cs="Times New Roman"/>
          <w:sz w:val="28"/>
          <w:szCs w:val="28"/>
          <w:lang w:eastAsia="es-ES"/>
        </w:rPr>
        <w:t>Nit</w:t>
      </w:r>
      <w:proofErr w:type="spellEnd"/>
      <w:r w:rsidRPr="008F515A">
        <w:rPr>
          <w:rFonts w:ascii="Times New Roman" w:eastAsiaTheme="minorEastAsia" w:hAnsi="Times New Roman" w:cs="Times New Roman"/>
          <w:sz w:val="28"/>
          <w:szCs w:val="28"/>
          <w:lang w:eastAsia="es-ES"/>
        </w:rPr>
        <w:t xml:space="preserve"> :</w:t>
      </w:r>
      <w:proofErr w:type="gramEnd"/>
      <w:r w:rsidRPr="008F515A">
        <w:rPr>
          <w:rFonts w:ascii="Times New Roman" w:eastAsiaTheme="minorEastAsia" w:hAnsi="Times New Roman" w:cs="Times New Roman"/>
          <w:sz w:val="28"/>
          <w:szCs w:val="28"/>
          <w:lang w:eastAsia="es-ES"/>
        </w:rPr>
        <w:t xml:space="preserve"> XXXXXXXXXXXXX para poder cobrar los $700.00 debido a que los bancos donde se puede trasferir el dinero en este caso el </w:t>
      </w:r>
      <w:r w:rsidRPr="008F515A">
        <w:rPr>
          <w:rFonts w:ascii="Times New Roman" w:eastAsiaTheme="minorEastAsia" w:hAnsi="Times New Roman" w:cs="Times New Roman"/>
          <w:b/>
          <w:sz w:val="28"/>
          <w:szCs w:val="28"/>
          <w:lang w:eastAsia="es-ES"/>
        </w:rPr>
        <w:t>Banco Hipotecario</w:t>
      </w:r>
      <w:r w:rsidRPr="008F515A">
        <w:rPr>
          <w:rFonts w:ascii="Times New Roman" w:eastAsiaTheme="minorEastAsia" w:hAnsi="Times New Roman" w:cs="Times New Roman"/>
          <w:sz w:val="28"/>
          <w:szCs w:val="28"/>
          <w:lang w:eastAsia="es-ES"/>
        </w:rPr>
        <w:t xml:space="preserve"> no tienen cuenta bancaria IRC ellos en este apartado comentan: </w:t>
      </w:r>
      <w:r w:rsidRPr="008F515A">
        <w:rPr>
          <w:rFonts w:ascii="Times New Roman" w:eastAsiaTheme="minorEastAsia" w:hAnsi="Times New Roman" w:cs="Times New Roman"/>
          <w:b/>
          <w:sz w:val="28"/>
          <w:szCs w:val="28"/>
          <w:lang w:eastAsia="es-ES"/>
        </w:rPr>
        <w:t>A)</w:t>
      </w:r>
      <w:r w:rsidRPr="008F515A">
        <w:rPr>
          <w:rFonts w:ascii="Times New Roman" w:eastAsiaTheme="minorEastAsia" w:hAnsi="Times New Roman" w:cs="Times New Roman"/>
          <w:sz w:val="28"/>
          <w:szCs w:val="28"/>
          <w:lang w:eastAsia="es-ES"/>
        </w:rPr>
        <w:t xml:space="preserve"> Con el aporte, la organización deberá extender un recibo de aceptación de la donación a IRC. </w:t>
      </w:r>
      <w:r w:rsidRPr="008F515A">
        <w:rPr>
          <w:rFonts w:ascii="Times New Roman" w:eastAsiaTheme="minorEastAsia" w:hAnsi="Times New Roman" w:cs="Times New Roman"/>
          <w:b/>
          <w:sz w:val="28"/>
          <w:szCs w:val="28"/>
          <w:lang w:eastAsia="es-ES"/>
        </w:rPr>
        <w:t>B)</w:t>
      </w:r>
      <w:r w:rsidRPr="008F515A">
        <w:rPr>
          <w:rFonts w:ascii="Times New Roman" w:eastAsiaTheme="minorEastAsia" w:hAnsi="Times New Roman" w:cs="Times New Roman"/>
          <w:sz w:val="28"/>
          <w:szCs w:val="28"/>
          <w:lang w:eastAsia="es-ES"/>
        </w:rPr>
        <w:t xml:space="preserve"> La organización notificará al IRC de inmediato sobre cualquier cambio que afecte su capacidad para lograr el propósito de la contribución. </w:t>
      </w:r>
      <w:r w:rsidRPr="008F515A">
        <w:rPr>
          <w:rFonts w:ascii="Times New Roman" w:eastAsiaTheme="minorEastAsia" w:hAnsi="Times New Roman" w:cs="Times New Roman"/>
          <w:b/>
          <w:sz w:val="28"/>
          <w:szCs w:val="28"/>
          <w:lang w:eastAsia="es-ES"/>
        </w:rPr>
        <w:t>C)</w:t>
      </w:r>
      <w:r w:rsidRPr="008F515A">
        <w:rPr>
          <w:rFonts w:ascii="Times New Roman" w:eastAsiaTheme="minorEastAsia" w:hAnsi="Times New Roman" w:cs="Times New Roman"/>
          <w:sz w:val="28"/>
          <w:szCs w:val="28"/>
          <w:lang w:eastAsia="es-ES"/>
        </w:rPr>
        <w:t xml:space="preserve"> La organización acuerda que no utilizará ninguna parte de la contribución para otorgar subvenciones a personas de manera no objetiva, ni con fines no caritativos o no educativos. </w:t>
      </w:r>
      <w:r w:rsidRPr="008F515A">
        <w:rPr>
          <w:rFonts w:ascii="Times New Roman" w:eastAsiaTheme="minorEastAsia" w:hAnsi="Times New Roman" w:cs="Times New Roman"/>
          <w:b/>
          <w:sz w:val="28"/>
          <w:szCs w:val="28"/>
          <w:lang w:eastAsia="es-ES"/>
        </w:rPr>
        <w:t>D)</w:t>
      </w:r>
      <w:r w:rsidRPr="008F515A">
        <w:rPr>
          <w:rFonts w:ascii="Times New Roman" w:eastAsiaTheme="minorEastAsia" w:hAnsi="Times New Roman" w:cs="Times New Roman"/>
          <w:sz w:val="28"/>
          <w:szCs w:val="28"/>
          <w:lang w:eastAsia="es-ES"/>
        </w:rPr>
        <w:t xml:space="preserve"> IRC se reserva el derecho, si la Organización no cumple con los términos y condiciones contenidos en este documento, o si la contribución pone en peligro el estado legal o fiscal de IRC, a exigir la devolución inmediata de la contribución. </w:t>
      </w:r>
      <w:r w:rsidRPr="008F515A">
        <w:rPr>
          <w:rFonts w:ascii="Times New Roman" w:eastAsiaTheme="minorEastAsia" w:hAnsi="Times New Roman" w:cs="Times New Roman"/>
          <w:b/>
          <w:sz w:val="28"/>
          <w:szCs w:val="28"/>
          <w:lang w:eastAsia="es-ES"/>
        </w:rPr>
        <w:t>E)</w:t>
      </w:r>
      <w:r w:rsidRPr="008F515A">
        <w:rPr>
          <w:rFonts w:ascii="Times New Roman" w:eastAsiaTheme="minorEastAsia" w:hAnsi="Times New Roman" w:cs="Times New Roman"/>
          <w:sz w:val="28"/>
          <w:szCs w:val="28"/>
          <w:lang w:eastAsia="es-ES"/>
        </w:rPr>
        <w:t xml:space="preserve"> IRC realizará todos los pagos mediante transferencia de dinero a la cuenta bancaria del Punto </w:t>
      </w:r>
      <w:proofErr w:type="spellStart"/>
      <w:r w:rsidRPr="008F515A">
        <w:rPr>
          <w:rFonts w:ascii="Times New Roman" w:eastAsiaTheme="minorEastAsia" w:hAnsi="Times New Roman" w:cs="Times New Roman"/>
          <w:sz w:val="28"/>
          <w:szCs w:val="28"/>
          <w:lang w:eastAsia="es-ES"/>
        </w:rPr>
        <w:t>Xpress</w:t>
      </w:r>
      <w:proofErr w:type="spellEnd"/>
      <w:r w:rsidRPr="008F515A">
        <w:rPr>
          <w:rFonts w:ascii="Times New Roman" w:eastAsiaTheme="minorEastAsia" w:hAnsi="Times New Roman" w:cs="Times New Roman"/>
          <w:sz w:val="28"/>
          <w:szCs w:val="28"/>
          <w:lang w:eastAsia="es-ES"/>
        </w:rPr>
        <w:t xml:space="preserve"> donde la persona autorizada hará el retiro por medio un “subsidio” que podrá ser cobrado en Farmacias Económicas o Cooperativas </w:t>
      </w:r>
      <w:proofErr w:type="spellStart"/>
      <w:r w:rsidRPr="008F515A">
        <w:rPr>
          <w:rFonts w:ascii="Times New Roman" w:eastAsiaTheme="minorEastAsia" w:hAnsi="Times New Roman" w:cs="Times New Roman"/>
          <w:sz w:val="28"/>
          <w:szCs w:val="28"/>
          <w:lang w:eastAsia="es-ES"/>
        </w:rPr>
        <w:t>Fedecaces</w:t>
      </w:r>
      <w:proofErr w:type="spellEnd"/>
      <w:r w:rsidRPr="008F515A">
        <w:rPr>
          <w:rFonts w:ascii="Times New Roman" w:eastAsiaTheme="minorEastAsia" w:hAnsi="Times New Roman" w:cs="Times New Roman"/>
          <w:sz w:val="28"/>
          <w:szCs w:val="28"/>
          <w:lang w:eastAsia="es-ES"/>
        </w:rPr>
        <w:t xml:space="preserve"> utilizando los siguientes datos: </w:t>
      </w:r>
      <w:r w:rsidRPr="008F515A">
        <w:rPr>
          <w:rFonts w:ascii="Times New Roman" w:eastAsiaTheme="minorEastAsia" w:hAnsi="Times New Roman" w:cs="Times New Roman"/>
          <w:b/>
          <w:sz w:val="28"/>
          <w:szCs w:val="28"/>
          <w:lang w:eastAsia="es-ES"/>
        </w:rPr>
        <w:t>F)</w:t>
      </w:r>
      <w:r w:rsidRPr="008F515A">
        <w:rPr>
          <w:rFonts w:ascii="Times New Roman" w:eastAsiaTheme="minorEastAsia" w:hAnsi="Times New Roman" w:cs="Times New Roman"/>
          <w:sz w:val="28"/>
          <w:szCs w:val="28"/>
          <w:lang w:eastAsia="es-ES"/>
        </w:rPr>
        <w:t xml:space="preserve"> Nombre de la persona autorizada a cobrar a nombre de Alcaldía: </w:t>
      </w:r>
      <w:r w:rsidRPr="008F515A">
        <w:rPr>
          <w:rFonts w:ascii="Times New Roman" w:eastAsiaTheme="minorEastAsia" w:hAnsi="Times New Roman" w:cs="Times New Roman"/>
          <w:b/>
          <w:sz w:val="28"/>
          <w:szCs w:val="28"/>
          <w:lang w:eastAsia="es-ES"/>
        </w:rPr>
        <w:t xml:space="preserve">G) </w:t>
      </w:r>
      <w:r w:rsidRPr="008F515A">
        <w:rPr>
          <w:rFonts w:ascii="Times New Roman" w:eastAsiaTheme="minorEastAsia" w:hAnsi="Times New Roman" w:cs="Times New Roman"/>
          <w:sz w:val="28"/>
          <w:szCs w:val="28"/>
          <w:lang w:eastAsia="es-ES"/>
        </w:rPr>
        <w:t xml:space="preserve">Documento de identificación (DUI): Automáticamente se reciba el dinero debe realizar la operación de trasladar el dinero haciendo un deposito a la cuenta de la Municipalidad para que se haga ingreso directamente a la municipalidad colocando al pie de página del recibo que este dinero fue donado por  IRC. </w:t>
      </w:r>
      <w:r w:rsidRPr="008F515A">
        <w:rPr>
          <w:rFonts w:ascii="Times New Roman" w:eastAsiaTheme="minorEastAsia" w:hAnsi="Times New Roman" w:cs="Times New Roman"/>
          <w:b/>
          <w:sz w:val="28"/>
          <w:szCs w:val="28"/>
          <w:lang w:eastAsia="es-ES"/>
        </w:rPr>
        <w:t>3)</w:t>
      </w:r>
      <w:r w:rsidRPr="008F515A">
        <w:rPr>
          <w:rFonts w:ascii="Times New Roman" w:eastAsiaTheme="minorEastAsia" w:hAnsi="Times New Roman" w:cs="Times New Roman"/>
          <w:sz w:val="28"/>
          <w:szCs w:val="28"/>
          <w:lang w:eastAsia="es-ES"/>
        </w:rPr>
        <w:t xml:space="preserve"> Este dinero será destinado para poder ejecutar Plan de Apoyo en el traslado de pacientes sospechosos de COVID-19 Y </w:t>
      </w:r>
      <w:proofErr w:type="spellStart"/>
      <w:r w:rsidRPr="008F515A">
        <w:rPr>
          <w:rFonts w:ascii="Times New Roman" w:eastAsiaTheme="minorEastAsia" w:hAnsi="Times New Roman" w:cs="Times New Roman"/>
          <w:sz w:val="28"/>
          <w:szCs w:val="28"/>
          <w:lang w:eastAsia="es-ES"/>
        </w:rPr>
        <w:t>Sanitizacion</w:t>
      </w:r>
      <w:proofErr w:type="spellEnd"/>
      <w:r w:rsidRPr="008F515A">
        <w:rPr>
          <w:rFonts w:ascii="Times New Roman" w:eastAsiaTheme="minorEastAsia" w:hAnsi="Times New Roman" w:cs="Times New Roman"/>
          <w:sz w:val="28"/>
          <w:szCs w:val="28"/>
          <w:lang w:eastAsia="es-ES"/>
        </w:rPr>
        <w:t xml:space="preserve"> de establecimientos de atención COVID-19. E</w:t>
      </w:r>
      <w:proofErr w:type="spellStart"/>
      <w:r w:rsidRPr="008F515A">
        <w:rPr>
          <w:rFonts w:ascii="Times New Roman" w:hAnsi="Times New Roman" w:cs="Times New Roman"/>
          <w:sz w:val="28"/>
          <w:szCs w:val="28"/>
          <w:lang w:val="es-ES"/>
        </w:rPr>
        <w:t>ste</w:t>
      </w:r>
      <w:proofErr w:type="spellEnd"/>
      <w:r w:rsidRPr="008F515A">
        <w:rPr>
          <w:rFonts w:ascii="Times New Roman" w:hAnsi="Times New Roman" w:cs="Times New Roman"/>
          <w:sz w:val="28"/>
          <w:szCs w:val="28"/>
          <w:lang w:val="es-ES"/>
        </w:rPr>
        <w:t xml:space="preserve"> Concejo Municipal Plural habiendo deliberado el punto, por </w:t>
      </w:r>
      <w:r w:rsidRPr="008F515A">
        <w:rPr>
          <w:rFonts w:ascii="Times New Roman" w:hAnsi="Times New Roman" w:cs="Times New Roman"/>
          <w:b/>
          <w:sz w:val="28"/>
          <w:szCs w:val="28"/>
        </w:rPr>
        <w:t>MAYORIA</w:t>
      </w:r>
      <w:r w:rsidRPr="008F515A">
        <w:rPr>
          <w:rFonts w:ascii="Times New Roman" w:hAnsi="Times New Roman" w:cs="Times New Roman"/>
          <w:sz w:val="28"/>
          <w:szCs w:val="28"/>
        </w:rPr>
        <w:t xml:space="preserve"> de</w:t>
      </w:r>
      <w:r w:rsidRPr="008F515A">
        <w:rPr>
          <w:rFonts w:ascii="Times New Roman" w:hAnsi="Times New Roman" w:cs="Times New Roman"/>
          <w:b/>
          <w:sz w:val="28"/>
          <w:szCs w:val="28"/>
        </w:rPr>
        <w:t xml:space="preserve"> Trece</w:t>
      </w:r>
      <w:r w:rsidRPr="008F515A">
        <w:rPr>
          <w:rFonts w:ascii="Times New Roman" w:hAnsi="Times New Roman" w:cs="Times New Roman"/>
          <w:sz w:val="28"/>
          <w:szCs w:val="28"/>
        </w:rPr>
        <w:t xml:space="preserve"> </w:t>
      </w:r>
      <w:r w:rsidRPr="008F515A">
        <w:rPr>
          <w:rFonts w:ascii="Times New Roman" w:hAnsi="Times New Roman" w:cs="Times New Roman"/>
          <w:b/>
          <w:sz w:val="28"/>
          <w:szCs w:val="28"/>
        </w:rPr>
        <w:t xml:space="preserve">votos a favor </w:t>
      </w:r>
      <w:r w:rsidRPr="008F515A">
        <w:rPr>
          <w:rFonts w:ascii="Times New Roman" w:hAnsi="Times New Roman" w:cs="Times New Roman"/>
          <w:sz w:val="28"/>
          <w:szCs w:val="28"/>
        </w:rPr>
        <w:t>y</w:t>
      </w:r>
      <w:r w:rsidRPr="008F515A">
        <w:rPr>
          <w:rFonts w:ascii="Times New Roman" w:hAnsi="Times New Roman" w:cs="Times New Roman"/>
          <w:b/>
          <w:sz w:val="28"/>
          <w:szCs w:val="28"/>
        </w:rPr>
        <w:t xml:space="preserve"> una ausencia al momento de esta votación </w:t>
      </w:r>
      <w:r w:rsidRPr="008F515A">
        <w:rPr>
          <w:rFonts w:ascii="Times New Roman" w:hAnsi="Times New Roman" w:cs="Times New Roman"/>
          <w:sz w:val="28"/>
          <w:szCs w:val="28"/>
        </w:rPr>
        <w:t>por parte del</w:t>
      </w:r>
      <w:r w:rsidRPr="008F515A">
        <w:rPr>
          <w:rFonts w:ascii="Times New Roman" w:hAnsi="Times New Roman" w:cs="Times New Roman"/>
          <w:b/>
          <w:sz w:val="28"/>
          <w:szCs w:val="28"/>
        </w:rPr>
        <w:t xml:space="preserve"> Señor Calixto Henríquez Rodríguez, Cuarto Regidor Propietario. </w:t>
      </w:r>
      <w:r w:rsidRPr="008F515A">
        <w:rPr>
          <w:rFonts w:ascii="Times New Roman" w:hAnsi="Times New Roman" w:cs="Times New Roman"/>
          <w:b/>
          <w:sz w:val="28"/>
          <w:szCs w:val="28"/>
          <w:lang w:val="es-ES"/>
        </w:rPr>
        <w:t xml:space="preserve">ACUERDA: </w:t>
      </w:r>
      <w:r w:rsidRPr="008F515A">
        <w:rPr>
          <w:rFonts w:ascii="Times New Roman" w:hAnsi="Times New Roman" w:cs="Times New Roman"/>
          <w:b/>
          <w:sz w:val="28"/>
          <w:szCs w:val="28"/>
          <w:u w:val="single"/>
          <w:lang w:val="es-ES"/>
        </w:rPr>
        <w:t>PRIMERO:</w:t>
      </w:r>
      <w:r w:rsidRPr="008F515A">
        <w:rPr>
          <w:rFonts w:ascii="Times New Roman" w:hAnsi="Times New Roman" w:cs="Times New Roman"/>
          <w:b/>
          <w:sz w:val="28"/>
          <w:szCs w:val="28"/>
          <w:lang w:val="es-ES"/>
        </w:rPr>
        <w:t xml:space="preserve"> </w:t>
      </w:r>
      <w:r w:rsidRPr="008F515A">
        <w:rPr>
          <w:rFonts w:ascii="Times New Roman" w:hAnsi="Times New Roman" w:cs="Times New Roman"/>
          <w:sz w:val="28"/>
          <w:szCs w:val="28"/>
          <w:lang w:val="es-ES"/>
        </w:rPr>
        <w:t>Aceptar donación monetaria por parte del</w:t>
      </w:r>
      <w:r w:rsidRPr="008F515A">
        <w:rPr>
          <w:rFonts w:ascii="Times New Roman" w:hAnsi="Times New Roman" w:cs="Times New Roman"/>
          <w:b/>
          <w:sz w:val="28"/>
          <w:szCs w:val="28"/>
          <w:lang w:val="es-ES"/>
        </w:rPr>
        <w:t xml:space="preserve"> </w:t>
      </w:r>
      <w:r w:rsidRPr="008F515A">
        <w:rPr>
          <w:rFonts w:ascii="Times New Roman" w:eastAsiaTheme="minorEastAsia" w:hAnsi="Times New Roman" w:cs="Times New Roman"/>
          <w:b/>
          <w:sz w:val="28"/>
          <w:szCs w:val="28"/>
          <w:lang w:val="es-ES" w:eastAsia="es-ES"/>
        </w:rPr>
        <w:t xml:space="preserve">COMITÉ INTERNACIONAL DE RESCATE INC. (¨ICR¨), </w:t>
      </w:r>
      <w:r w:rsidRPr="008F515A">
        <w:rPr>
          <w:rFonts w:ascii="Times New Roman" w:hAnsi="Times New Roman" w:cs="Times New Roman"/>
          <w:sz w:val="28"/>
          <w:szCs w:val="28"/>
          <w:lang w:val="es-ES"/>
        </w:rPr>
        <w:t xml:space="preserve">por la Cantidad de </w:t>
      </w:r>
      <w:r w:rsidRPr="008F515A">
        <w:rPr>
          <w:rFonts w:ascii="Times New Roman" w:hAnsi="Times New Roman" w:cs="Times New Roman"/>
          <w:b/>
          <w:sz w:val="28"/>
          <w:szCs w:val="28"/>
          <w:lang w:val="es-ES"/>
        </w:rPr>
        <w:t xml:space="preserve">SETECIENTOS DÓLARES EXACTOS ($700.00) DE LOS ESTADOS UNIDOS DE AMÉRICA. </w:t>
      </w:r>
      <w:r w:rsidRPr="008F515A">
        <w:rPr>
          <w:rFonts w:ascii="Times New Roman" w:hAnsi="Times New Roman" w:cs="Times New Roman"/>
          <w:b/>
          <w:sz w:val="28"/>
          <w:szCs w:val="28"/>
          <w:u w:val="single"/>
          <w:lang w:val="es-ES"/>
        </w:rPr>
        <w:t>SEGUNDO:</w:t>
      </w:r>
      <w:r w:rsidRPr="008F515A">
        <w:rPr>
          <w:rFonts w:ascii="Times New Roman" w:hAnsi="Times New Roman" w:cs="Times New Roman"/>
          <w:sz w:val="28"/>
          <w:szCs w:val="28"/>
          <w:lang w:val="es-ES"/>
        </w:rPr>
        <w:t xml:space="preserve"> Autorizar al Alcalde Municipal José </w:t>
      </w:r>
      <w:r w:rsidRPr="008F515A">
        <w:rPr>
          <w:rFonts w:ascii="Times New Roman" w:hAnsi="Times New Roman" w:cs="Times New Roman"/>
          <w:sz w:val="28"/>
          <w:szCs w:val="28"/>
          <w:lang w:val="es-ES"/>
        </w:rPr>
        <w:lastRenderedPageBreak/>
        <w:t xml:space="preserve">Santiago Zelaya Domínguez, para que de conformidad al Artículo 47 del Código Municipal, firme Carta de Contribución, entre la Municipalidad de Apopa y el </w:t>
      </w:r>
      <w:r w:rsidRPr="008F515A">
        <w:rPr>
          <w:rFonts w:ascii="Times New Roman" w:eastAsiaTheme="minorEastAsia" w:hAnsi="Times New Roman" w:cs="Times New Roman"/>
          <w:b/>
          <w:sz w:val="28"/>
          <w:szCs w:val="28"/>
          <w:lang w:val="es-ES" w:eastAsia="es-ES"/>
        </w:rPr>
        <w:t xml:space="preserve">COMITÉ INTERNACIONAL DE RESCATE INC. (¨ICR¨). </w:t>
      </w:r>
      <w:r w:rsidRPr="008F515A">
        <w:rPr>
          <w:rFonts w:ascii="Times New Roman" w:eastAsiaTheme="minorEastAsia" w:hAnsi="Times New Roman" w:cs="Times New Roman"/>
          <w:b/>
          <w:sz w:val="28"/>
          <w:szCs w:val="28"/>
          <w:u w:val="single"/>
          <w:lang w:eastAsia="es-ES"/>
        </w:rPr>
        <w:t>TERCERO:</w:t>
      </w:r>
      <w:r w:rsidRPr="008F515A">
        <w:rPr>
          <w:rFonts w:ascii="Times New Roman" w:eastAsiaTheme="minorEastAsia" w:hAnsi="Times New Roman" w:cs="Times New Roman"/>
          <w:sz w:val="28"/>
          <w:szCs w:val="28"/>
          <w:lang w:eastAsia="es-ES"/>
        </w:rPr>
        <w:t xml:space="preserve"> Autorizar a la Técnica Zenayda Yaneth Alas, Jefa del Departamento de Gestión del Riesgo y Adaptación al Cambio Climático, con </w:t>
      </w:r>
      <w:proofErr w:type="spellStart"/>
      <w:r w:rsidRPr="008F515A">
        <w:rPr>
          <w:rFonts w:ascii="Times New Roman" w:eastAsiaTheme="minorEastAsia" w:hAnsi="Times New Roman" w:cs="Times New Roman"/>
          <w:sz w:val="28"/>
          <w:szCs w:val="28"/>
          <w:lang w:eastAsia="es-ES"/>
        </w:rPr>
        <w:t>numero</w:t>
      </w:r>
      <w:proofErr w:type="spellEnd"/>
      <w:r w:rsidRPr="008F515A">
        <w:rPr>
          <w:rFonts w:ascii="Times New Roman" w:eastAsiaTheme="minorEastAsia" w:hAnsi="Times New Roman" w:cs="Times New Roman"/>
          <w:sz w:val="28"/>
          <w:szCs w:val="28"/>
          <w:lang w:eastAsia="es-ES"/>
        </w:rPr>
        <w:t xml:space="preserve"> de DUI: XXXXXXXXXX y NIT: XXXXXXXXXX para poder cobrar los $700.00, </w:t>
      </w:r>
      <w:r w:rsidRPr="008F515A">
        <w:rPr>
          <w:rFonts w:ascii="Times New Roman" w:hAnsi="Times New Roman" w:cs="Times New Roman"/>
          <w:sz w:val="28"/>
          <w:szCs w:val="28"/>
          <w:lang w:val="es-ES"/>
        </w:rPr>
        <w:t>donados por parte del</w:t>
      </w:r>
      <w:r w:rsidRPr="008F515A">
        <w:rPr>
          <w:rFonts w:ascii="Times New Roman" w:hAnsi="Times New Roman" w:cs="Times New Roman"/>
          <w:b/>
          <w:sz w:val="28"/>
          <w:szCs w:val="28"/>
          <w:lang w:val="es-ES"/>
        </w:rPr>
        <w:t xml:space="preserve"> </w:t>
      </w:r>
      <w:r w:rsidRPr="008F515A">
        <w:rPr>
          <w:rFonts w:ascii="Times New Roman" w:eastAsiaTheme="minorEastAsia" w:hAnsi="Times New Roman" w:cs="Times New Roman"/>
          <w:b/>
          <w:sz w:val="28"/>
          <w:szCs w:val="28"/>
          <w:lang w:val="es-ES" w:eastAsia="es-ES"/>
        </w:rPr>
        <w:t xml:space="preserve">COMITÉ INTERNACIONAL DE RESCATE INC. (¨ICR¨), </w:t>
      </w:r>
      <w:r w:rsidRPr="008F515A">
        <w:rPr>
          <w:rFonts w:ascii="Times New Roman" w:eastAsiaTheme="minorEastAsia" w:hAnsi="Times New Roman" w:cs="Times New Roman"/>
          <w:sz w:val="28"/>
          <w:szCs w:val="28"/>
          <w:lang w:eastAsia="es-ES"/>
        </w:rPr>
        <w:t xml:space="preserve">debido a que los bancos donde se puede trasferir el dinero en este caso el </w:t>
      </w:r>
      <w:r w:rsidRPr="008F515A">
        <w:rPr>
          <w:rFonts w:ascii="Times New Roman" w:eastAsiaTheme="minorEastAsia" w:hAnsi="Times New Roman" w:cs="Times New Roman"/>
          <w:b/>
          <w:sz w:val="28"/>
          <w:szCs w:val="28"/>
          <w:lang w:eastAsia="es-ES"/>
        </w:rPr>
        <w:t>Banco Hipotecario</w:t>
      </w:r>
      <w:r w:rsidRPr="008F515A">
        <w:rPr>
          <w:rFonts w:ascii="Times New Roman" w:eastAsiaTheme="minorEastAsia" w:hAnsi="Times New Roman" w:cs="Times New Roman"/>
          <w:sz w:val="28"/>
          <w:szCs w:val="28"/>
          <w:lang w:eastAsia="es-ES"/>
        </w:rPr>
        <w:t xml:space="preserve"> no tienen cuenta bancaria dicho Comité, quien deberá ingresarlos a las Arcas de la Municipalidad de Apopa a la Cuenta de Recursos Propios; por lo tanto se Autoriza a la Tesorera Municipal para que efectué recibo de aceptación de la donación a </w:t>
      </w:r>
      <w:r w:rsidRPr="008F515A">
        <w:rPr>
          <w:rFonts w:ascii="Times New Roman" w:hAnsi="Times New Roman" w:cs="Times New Roman"/>
          <w:sz w:val="28"/>
          <w:szCs w:val="28"/>
          <w:lang w:val="es-ES"/>
        </w:rPr>
        <w:t>nombre del</w:t>
      </w:r>
      <w:r w:rsidRPr="008F515A">
        <w:rPr>
          <w:rFonts w:ascii="Times New Roman" w:hAnsi="Times New Roman" w:cs="Times New Roman"/>
          <w:b/>
          <w:sz w:val="28"/>
          <w:szCs w:val="28"/>
          <w:lang w:val="es-ES"/>
        </w:rPr>
        <w:t xml:space="preserve"> </w:t>
      </w:r>
      <w:r w:rsidRPr="008F515A">
        <w:rPr>
          <w:rFonts w:ascii="Times New Roman" w:eastAsiaTheme="minorEastAsia" w:hAnsi="Times New Roman" w:cs="Times New Roman"/>
          <w:b/>
          <w:sz w:val="28"/>
          <w:szCs w:val="28"/>
          <w:lang w:val="es-ES" w:eastAsia="es-ES"/>
        </w:rPr>
        <w:t xml:space="preserve">COMITÉ INTERNACIONAL DE RESCATE INC. (¨ICR¨). </w:t>
      </w:r>
      <w:r w:rsidRPr="008F515A">
        <w:rPr>
          <w:rFonts w:ascii="Times New Roman" w:eastAsiaTheme="minorEastAsia" w:hAnsi="Times New Roman" w:cs="Times New Roman"/>
          <w:b/>
          <w:sz w:val="28"/>
          <w:szCs w:val="28"/>
          <w:u w:val="single"/>
          <w:lang w:val="es-ES" w:eastAsia="es-ES"/>
        </w:rPr>
        <w:t>CUARTO:</w:t>
      </w:r>
      <w:r w:rsidRPr="008F515A">
        <w:rPr>
          <w:rFonts w:ascii="Times New Roman" w:hAnsi="Times New Roman" w:cs="Times New Roman"/>
          <w:sz w:val="28"/>
          <w:szCs w:val="28"/>
          <w:lang w:val="es-ES"/>
        </w:rPr>
        <w:t xml:space="preserve"> </w:t>
      </w:r>
      <w:r w:rsidRPr="008F515A">
        <w:rPr>
          <w:rFonts w:ascii="Times New Roman" w:eastAsiaTheme="minorEastAsia" w:hAnsi="Times New Roman" w:cs="Times New Roman"/>
          <w:sz w:val="28"/>
          <w:szCs w:val="28"/>
          <w:lang w:eastAsia="es-ES"/>
        </w:rPr>
        <w:t xml:space="preserve">Aprobar el </w:t>
      </w:r>
      <w:r w:rsidRPr="008F515A">
        <w:rPr>
          <w:rFonts w:ascii="Times New Roman" w:eastAsiaTheme="minorEastAsia" w:hAnsi="Times New Roman" w:cs="Times New Roman"/>
          <w:b/>
          <w:sz w:val="28"/>
          <w:szCs w:val="28"/>
          <w:lang w:eastAsia="es-ES"/>
        </w:rPr>
        <w:t xml:space="preserve">Plan de Apoyo en el traslado de pacientes sospechosos de COVID-19, y </w:t>
      </w:r>
      <w:proofErr w:type="spellStart"/>
      <w:r w:rsidRPr="008F515A">
        <w:rPr>
          <w:rFonts w:ascii="Times New Roman" w:eastAsiaTheme="minorEastAsia" w:hAnsi="Times New Roman" w:cs="Times New Roman"/>
          <w:b/>
          <w:sz w:val="28"/>
          <w:szCs w:val="28"/>
          <w:lang w:eastAsia="es-ES"/>
        </w:rPr>
        <w:t>Sanitizacion</w:t>
      </w:r>
      <w:proofErr w:type="spellEnd"/>
      <w:r w:rsidRPr="008F515A">
        <w:rPr>
          <w:rFonts w:ascii="Times New Roman" w:eastAsiaTheme="minorEastAsia" w:hAnsi="Times New Roman" w:cs="Times New Roman"/>
          <w:b/>
          <w:sz w:val="28"/>
          <w:szCs w:val="28"/>
          <w:lang w:eastAsia="es-ES"/>
        </w:rPr>
        <w:t xml:space="preserve"> de establecimientos de atención COVID-19,</w:t>
      </w:r>
      <w:r w:rsidRPr="008F515A">
        <w:rPr>
          <w:rFonts w:ascii="Times New Roman" w:eastAsiaTheme="minorEastAsia" w:hAnsi="Times New Roman" w:cs="Times New Roman"/>
          <w:sz w:val="28"/>
          <w:szCs w:val="28"/>
          <w:lang w:eastAsia="es-ES"/>
        </w:rPr>
        <w:t xml:space="preserve"> el cual tiene como objetivo, crear los lineamientos para el traslado de pacientes sospechosos de COVID-19 y las medidas para la desinfección de establecimientos que realizan atención de estos, el cual se ejecutara con los Fondos Donados por parte del </w:t>
      </w:r>
      <w:r w:rsidRPr="008F515A">
        <w:rPr>
          <w:rFonts w:ascii="Times New Roman" w:eastAsiaTheme="minorEastAsia" w:hAnsi="Times New Roman" w:cs="Times New Roman"/>
          <w:b/>
          <w:sz w:val="28"/>
          <w:szCs w:val="28"/>
          <w:lang w:val="es-ES" w:eastAsia="es-ES"/>
        </w:rPr>
        <w:t xml:space="preserve">COMITÉ INTERNACIONAL DE RESCATE. </w:t>
      </w:r>
      <w:r w:rsidRPr="008F515A">
        <w:rPr>
          <w:rFonts w:ascii="Times New Roman" w:eastAsiaTheme="minorEastAsia" w:hAnsi="Times New Roman" w:cs="Times New Roman"/>
          <w:b/>
          <w:sz w:val="28"/>
          <w:szCs w:val="28"/>
          <w:u w:val="single"/>
          <w:lang w:val="es-ES" w:eastAsia="es-ES"/>
        </w:rPr>
        <w:t>QUINTO:</w:t>
      </w:r>
      <w:r w:rsidRPr="008F515A">
        <w:rPr>
          <w:rFonts w:ascii="Times New Roman" w:eastAsiaTheme="minorEastAsia" w:hAnsi="Times New Roman" w:cs="Times New Roman"/>
          <w:b/>
          <w:sz w:val="28"/>
          <w:szCs w:val="28"/>
          <w:lang w:val="es-ES" w:eastAsia="es-ES"/>
        </w:rPr>
        <w:t xml:space="preserve"> </w:t>
      </w:r>
      <w:r w:rsidRPr="008F515A">
        <w:rPr>
          <w:rFonts w:ascii="Times New Roman" w:hAnsi="Times New Roman" w:cs="Times New Roman"/>
          <w:sz w:val="28"/>
          <w:szCs w:val="28"/>
          <w:lang w:val="es-ES"/>
        </w:rPr>
        <w:t xml:space="preserve">Autorizar a Zenayda Yaneth Alas, Jefa del Departamento de Gestión del Riesgo y Adaptación al Cambio Climático, para que elabore un Informe narrativo </w:t>
      </w:r>
      <w:r w:rsidRPr="008F515A">
        <w:rPr>
          <w:rFonts w:ascii="Times New Roman" w:eastAsiaTheme="minorEastAsia" w:hAnsi="Times New Roman" w:cs="Times New Roman"/>
          <w:sz w:val="28"/>
          <w:szCs w:val="28"/>
          <w:lang w:eastAsia="es-ES"/>
        </w:rPr>
        <w:t xml:space="preserve">que incluya una declaración que afirme que la contribución se utilizará únicamente para poder ejecutar el plan aprobado en el numeral cuarto, y describa cómo la donación del IRC contribuyó a la mejora de estos hogares, dirigido al </w:t>
      </w:r>
      <w:r w:rsidRPr="008F515A">
        <w:rPr>
          <w:rFonts w:ascii="Times New Roman" w:eastAsiaTheme="minorEastAsia" w:hAnsi="Times New Roman" w:cs="Times New Roman"/>
          <w:b/>
          <w:sz w:val="28"/>
          <w:szCs w:val="28"/>
          <w:lang w:val="es-ES" w:eastAsia="es-ES"/>
        </w:rPr>
        <w:t xml:space="preserve">COMITÉ INTERNACIONAL DE RESCATE INC. (¨ICR¨), </w:t>
      </w:r>
      <w:r w:rsidRPr="008F515A">
        <w:rPr>
          <w:rFonts w:ascii="Times New Roman" w:eastAsiaTheme="minorEastAsia" w:hAnsi="Times New Roman" w:cs="Times New Roman"/>
          <w:sz w:val="28"/>
          <w:szCs w:val="28"/>
          <w:lang w:val="es-ES" w:eastAsia="es-ES"/>
        </w:rPr>
        <w:t>y</w:t>
      </w:r>
      <w:r w:rsidRPr="008F515A">
        <w:rPr>
          <w:rFonts w:ascii="Times New Roman" w:eastAsiaTheme="minorEastAsia" w:hAnsi="Times New Roman" w:cs="Times New Roman"/>
          <w:sz w:val="28"/>
          <w:szCs w:val="28"/>
          <w:lang w:eastAsia="es-ES"/>
        </w:rPr>
        <w:t xml:space="preserve"> enviado a: XXXXX XXXXXXX, por correo a </w:t>
      </w:r>
      <w:hyperlink r:id="rId16" w:history="1">
        <w:r w:rsidRPr="008F515A">
          <w:rPr>
            <w:rFonts w:ascii="Times New Roman" w:eastAsiaTheme="minorEastAsia" w:hAnsi="Times New Roman" w:cs="Times New Roman"/>
            <w:color w:val="0000FF" w:themeColor="hyperlink"/>
            <w:sz w:val="28"/>
            <w:szCs w:val="28"/>
            <w:u w:val="single"/>
            <w:lang w:eastAsia="es-ES"/>
          </w:rPr>
          <w:t>XXXXXXXXXXXXXXXXX</w:t>
        </w:r>
      </w:hyperlink>
      <w:r w:rsidRPr="008F515A">
        <w:rPr>
          <w:rFonts w:ascii="Times New Roman" w:eastAsiaTheme="minorEastAsia" w:hAnsi="Times New Roman" w:cs="Times New Roman"/>
          <w:sz w:val="28"/>
          <w:szCs w:val="28"/>
          <w:lang w:eastAsia="es-ES"/>
        </w:rPr>
        <w:t xml:space="preserve">. E informe a este Concejo Municipal Plural. </w:t>
      </w:r>
      <w:r w:rsidRPr="008F515A">
        <w:rPr>
          <w:rFonts w:ascii="Times New Roman" w:eastAsiaTheme="minorEastAsia" w:hAnsi="Times New Roman" w:cs="Times New Roman"/>
          <w:b/>
          <w:sz w:val="28"/>
          <w:szCs w:val="28"/>
          <w:u w:val="single"/>
          <w:lang w:eastAsia="es-ES"/>
        </w:rPr>
        <w:t>SEXTO:</w:t>
      </w:r>
      <w:r w:rsidRPr="008F515A">
        <w:rPr>
          <w:rFonts w:ascii="Times New Roman" w:eastAsiaTheme="minorEastAsia" w:hAnsi="Times New Roman" w:cs="Times New Roman"/>
          <w:b/>
          <w:sz w:val="28"/>
          <w:szCs w:val="28"/>
          <w:lang w:eastAsia="es-ES"/>
        </w:rPr>
        <w:t xml:space="preserve"> </w:t>
      </w:r>
      <w:r w:rsidRPr="008F515A">
        <w:rPr>
          <w:rFonts w:ascii="Times New Roman" w:eastAsiaTheme="minorEastAsia" w:hAnsi="Times New Roman" w:cs="Times New Roman"/>
          <w:sz w:val="28"/>
          <w:szCs w:val="28"/>
          <w:lang w:val="es-ES" w:eastAsia="es-ES"/>
        </w:rPr>
        <w:t xml:space="preserve">Autorizar a la Unidad de Adquisiciones y Contrataciones Institucionales UACI, para que realice las compras de conformidad a la Ley LACAP, para la ejecución del Plan antes mencionado. </w:t>
      </w:r>
      <w:r w:rsidRPr="008F515A">
        <w:rPr>
          <w:rFonts w:ascii="Times New Roman" w:eastAsiaTheme="minorEastAsia" w:hAnsi="Times New Roman" w:cs="Times New Roman"/>
          <w:b/>
          <w:sz w:val="28"/>
          <w:szCs w:val="28"/>
          <w:u w:val="single"/>
          <w:lang w:val="es-ES" w:eastAsia="es-ES"/>
        </w:rPr>
        <w:t>SEPTIMO:</w:t>
      </w:r>
      <w:r w:rsidRPr="008F515A">
        <w:rPr>
          <w:rFonts w:ascii="Times New Roman" w:eastAsiaTheme="minorEastAsia" w:hAnsi="Times New Roman" w:cs="Times New Roman"/>
          <w:sz w:val="28"/>
          <w:szCs w:val="28"/>
          <w:lang w:val="es-ES" w:eastAsia="es-ES"/>
        </w:rPr>
        <w:t xml:space="preserve"> Autorizar a la Técnica Zenayda Yaneth Alas, Jefa del Departamento de Gestión del Riesgo y Adaptación al Cambio Climático, para que realice los requerimientos correspondientes a fin de ejecutar el plan aprobado. </w:t>
      </w:r>
      <w:r w:rsidRPr="008F515A">
        <w:rPr>
          <w:rFonts w:ascii="Times New Roman" w:eastAsiaTheme="minorEastAsia" w:hAnsi="Times New Roman" w:cs="Times New Roman"/>
          <w:b/>
          <w:sz w:val="28"/>
          <w:szCs w:val="28"/>
          <w:u w:val="single"/>
          <w:lang w:val="es-ES" w:eastAsia="es-ES"/>
        </w:rPr>
        <w:t>OCTAVO:</w:t>
      </w:r>
      <w:r w:rsidRPr="008F515A">
        <w:rPr>
          <w:rFonts w:ascii="Times New Roman" w:eastAsiaTheme="minorEastAsia" w:hAnsi="Times New Roman" w:cs="Times New Roman"/>
          <w:sz w:val="28"/>
          <w:szCs w:val="28"/>
          <w:lang w:val="es-ES" w:eastAsia="es-ES"/>
        </w:rPr>
        <w:t xml:space="preserve"> Autorizar la Técnica Zenayda Yaneth Alas, </w:t>
      </w:r>
      <w:r w:rsidRPr="008F515A">
        <w:rPr>
          <w:rFonts w:ascii="Times New Roman" w:eastAsiaTheme="minorEastAsia" w:hAnsi="Times New Roman" w:cs="Times New Roman"/>
          <w:sz w:val="28"/>
          <w:szCs w:val="28"/>
          <w:lang w:eastAsia="es-ES"/>
        </w:rPr>
        <w:t xml:space="preserve">Jefa del Departamento de Gestión del Riesgo y Adaptación al Cambio Climático, </w:t>
      </w:r>
      <w:r w:rsidRPr="008F515A">
        <w:rPr>
          <w:rFonts w:ascii="Times New Roman" w:eastAsiaTheme="minorEastAsia" w:hAnsi="Times New Roman" w:cs="Times New Roman"/>
          <w:sz w:val="28"/>
          <w:szCs w:val="28"/>
          <w:lang w:val="es-ES" w:eastAsia="es-ES"/>
        </w:rPr>
        <w:t>para que en nombre de la Municipalidad notifique</w:t>
      </w:r>
      <w:r w:rsidRPr="008F515A">
        <w:rPr>
          <w:rFonts w:ascii="Times New Roman" w:eastAsiaTheme="minorEastAsia" w:hAnsi="Times New Roman" w:cs="Times New Roman"/>
          <w:sz w:val="28"/>
          <w:szCs w:val="28"/>
          <w:lang w:eastAsia="es-ES"/>
        </w:rPr>
        <w:t xml:space="preserve"> de inmediato al </w:t>
      </w:r>
      <w:r w:rsidRPr="008F515A">
        <w:rPr>
          <w:rFonts w:ascii="Times New Roman" w:eastAsiaTheme="minorEastAsia" w:hAnsi="Times New Roman" w:cs="Times New Roman"/>
          <w:b/>
          <w:sz w:val="28"/>
          <w:szCs w:val="28"/>
          <w:lang w:val="es-ES" w:eastAsia="es-ES"/>
        </w:rPr>
        <w:t xml:space="preserve">COMITÉ </w:t>
      </w:r>
      <w:r w:rsidRPr="008F515A">
        <w:rPr>
          <w:rFonts w:ascii="Times New Roman" w:eastAsiaTheme="minorEastAsia" w:hAnsi="Times New Roman" w:cs="Times New Roman"/>
          <w:b/>
          <w:sz w:val="28"/>
          <w:szCs w:val="28"/>
          <w:lang w:val="es-ES" w:eastAsia="es-ES"/>
        </w:rPr>
        <w:lastRenderedPageBreak/>
        <w:t>INTERNACIONAL DE RESCATE</w:t>
      </w:r>
      <w:r w:rsidRPr="008F515A">
        <w:rPr>
          <w:rFonts w:ascii="Times New Roman" w:eastAsiaTheme="minorEastAsia" w:hAnsi="Times New Roman" w:cs="Times New Roman"/>
          <w:sz w:val="28"/>
          <w:szCs w:val="28"/>
          <w:lang w:eastAsia="es-ES"/>
        </w:rPr>
        <w:t xml:space="preserve"> sobre cualquier cambio que afecte su capacidad para lograr el propósito de la contribución. </w:t>
      </w:r>
      <w:r w:rsidRPr="008F515A">
        <w:rPr>
          <w:rFonts w:ascii="Times New Roman" w:eastAsiaTheme="minorEastAsia" w:hAnsi="Times New Roman" w:cs="Times New Roman"/>
          <w:b/>
          <w:sz w:val="28"/>
          <w:szCs w:val="28"/>
          <w:u w:val="single"/>
          <w:lang w:eastAsia="es-ES"/>
        </w:rPr>
        <w:t>NOVENO:</w:t>
      </w:r>
      <w:r w:rsidRPr="008F515A">
        <w:rPr>
          <w:rFonts w:ascii="Times New Roman" w:eastAsiaTheme="minorEastAsia" w:hAnsi="Times New Roman" w:cs="Times New Roman"/>
          <w:sz w:val="28"/>
          <w:szCs w:val="28"/>
          <w:lang w:eastAsia="es-ES"/>
        </w:rPr>
        <w:t xml:space="preserve"> No se utilizará ninguna parte de la contribución para otorgar subvenciones a personas de manera no objetiva, ni con fines no caritativos o no educativos. </w:t>
      </w:r>
      <w:r w:rsidRPr="008F515A">
        <w:rPr>
          <w:rFonts w:ascii="Times New Roman" w:eastAsiaTheme="minorEastAsia" w:hAnsi="Times New Roman" w:cs="Times New Roman"/>
          <w:b/>
          <w:sz w:val="28"/>
          <w:szCs w:val="28"/>
          <w:u w:val="single"/>
          <w:lang w:eastAsia="es-ES"/>
        </w:rPr>
        <w:t>DECIMO:</w:t>
      </w:r>
      <w:r w:rsidRPr="008F515A">
        <w:rPr>
          <w:rFonts w:ascii="Times New Roman" w:eastAsiaTheme="minorEastAsia" w:hAnsi="Times New Roman" w:cs="Times New Roman"/>
          <w:sz w:val="28"/>
          <w:szCs w:val="28"/>
          <w:lang w:eastAsia="es-ES"/>
        </w:rPr>
        <w:t xml:space="preserve"> Autorizar al Jefe de Presupuesto realizar la Reprogramación Presupuestaria correspondiente.- </w:t>
      </w:r>
      <w:r w:rsidRPr="008F515A">
        <w:rPr>
          <w:rFonts w:ascii="Times New Roman" w:hAnsi="Times New Roman" w:cs="Times New Roman"/>
          <w:b/>
          <w:sz w:val="28"/>
          <w:szCs w:val="28"/>
          <w:lang w:val="es-ES"/>
        </w:rPr>
        <w:t>CERTIFÍQUESE Y COMUNÍQUESE.-</w:t>
      </w:r>
    </w:p>
    <w:p w:rsidR="008F515A" w:rsidRPr="008F515A" w:rsidRDefault="008F515A" w:rsidP="008F515A">
      <w:pPr>
        <w:tabs>
          <w:tab w:val="left" w:pos="2347"/>
        </w:tabs>
        <w:jc w:val="both"/>
        <w:rPr>
          <w:rFonts w:ascii="Times New Roman" w:hAnsi="Times New Roman" w:cs="Times New Roman"/>
          <w:sz w:val="28"/>
          <w:szCs w:val="28"/>
          <w:lang w:val="es-ES"/>
        </w:rPr>
      </w:pPr>
      <w:r w:rsidRPr="008F515A">
        <w:rPr>
          <w:rFonts w:ascii="Times New Roman" w:hAnsi="Times New Roman" w:cs="Times New Roman"/>
          <w:b/>
          <w:sz w:val="28"/>
          <w:szCs w:val="28"/>
          <w:lang w:val="es-ES"/>
        </w:rPr>
        <w:t>24</w:t>
      </w:r>
    </w:p>
    <w:p w:rsidR="008F515A" w:rsidRPr="008F515A" w:rsidRDefault="008F515A" w:rsidP="008F515A">
      <w:pPr>
        <w:widowControl w:val="0"/>
        <w:autoSpaceDE w:val="0"/>
        <w:autoSpaceDN w:val="0"/>
        <w:adjustRightInd w:val="0"/>
        <w:spacing w:after="0"/>
        <w:jc w:val="both"/>
        <w:rPr>
          <w:rFonts w:ascii="Times New Roman" w:eastAsia="Times New Roman" w:hAnsi="Times New Roman" w:cs="Times New Roman"/>
          <w:b/>
          <w:color w:val="000000"/>
          <w:sz w:val="28"/>
          <w:szCs w:val="28"/>
          <w:lang w:val="es-ES" w:eastAsia="es-ES"/>
        </w:rPr>
      </w:pPr>
    </w:p>
    <w:p w:rsidR="008F515A" w:rsidRPr="008F515A" w:rsidRDefault="008F515A" w:rsidP="008F515A">
      <w:pPr>
        <w:widowControl w:val="0"/>
        <w:autoSpaceDE w:val="0"/>
        <w:autoSpaceDN w:val="0"/>
        <w:adjustRightInd w:val="0"/>
        <w:spacing w:after="0"/>
        <w:jc w:val="both"/>
        <w:rPr>
          <w:rFonts w:ascii="Times New Roman" w:eastAsia="Times New Roman" w:hAnsi="Times New Roman" w:cs="Times New Roman"/>
          <w:b/>
          <w:color w:val="000000"/>
          <w:sz w:val="28"/>
          <w:szCs w:val="28"/>
          <w:lang w:val="es-ES" w:eastAsia="es-ES"/>
        </w:rPr>
      </w:pPr>
    </w:p>
    <w:p w:rsidR="008F515A" w:rsidRPr="008F515A" w:rsidRDefault="008F515A" w:rsidP="008F515A">
      <w:pPr>
        <w:jc w:val="both"/>
        <w:rPr>
          <w:rFonts w:ascii="Times New Roman" w:hAnsi="Times New Roman" w:cs="Times New Roman"/>
          <w:bCs/>
          <w:sz w:val="28"/>
          <w:szCs w:val="28"/>
          <w:lang w:val="es-ES"/>
        </w:rPr>
      </w:pPr>
      <w:r w:rsidRPr="008F515A">
        <w:rPr>
          <w:rFonts w:ascii="Times New Roman" w:hAnsi="Times New Roman" w:cs="Times New Roman"/>
          <w:b/>
          <w:sz w:val="28"/>
          <w:szCs w:val="28"/>
          <w:lang w:val="es-ES"/>
        </w:rPr>
        <w:t>HAGO CONSTAR QUE:</w:t>
      </w:r>
      <w:r w:rsidRPr="008F515A">
        <w:rPr>
          <w:rFonts w:ascii="Times New Roman" w:eastAsia="Calibri" w:hAnsi="Times New Roman" w:cs="Times New Roman"/>
          <w:b/>
          <w:sz w:val="28"/>
          <w:szCs w:val="28"/>
        </w:rPr>
        <w:t xml:space="preserve"> </w:t>
      </w:r>
      <w:r w:rsidRPr="008F515A">
        <w:rPr>
          <w:rFonts w:ascii="Times New Roman" w:hAnsi="Times New Roman" w:cs="Times New Roman"/>
          <w:b/>
          <w:sz w:val="28"/>
          <w:szCs w:val="28"/>
          <w:lang w:val="es-ES"/>
        </w:rPr>
        <w:t>I.-</w:t>
      </w:r>
      <w:r w:rsidRPr="008F515A">
        <w:rPr>
          <w:rFonts w:ascii="Times New Roman" w:hAnsi="Times New Roman" w:cs="Times New Roman"/>
          <w:sz w:val="28"/>
          <w:szCs w:val="28"/>
          <w:lang w:val="es-ES"/>
        </w:rPr>
        <w:t xml:space="preserve"> </w:t>
      </w:r>
      <w:r w:rsidRPr="008F515A">
        <w:rPr>
          <w:rFonts w:ascii="Times New Roman" w:hAnsi="Times New Roman" w:cs="Times New Roman"/>
          <w:sz w:val="28"/>
          <w:szCs w:val="28"/>
        </w:rPr>
        <w:t xml:space="preserve">El señor Alcalde Municipal, Coronel José Santiago Zelaya Domínguez, expresa al Pleno que representantes que se encuentran en el albergue que se encuentra ubicado en el (INA), solicitan que se les de participación este día ante el Pleno; seguidamente deliberaron el punto y concluyeron que no es posible debido a que no está incluido en agenda de esta Sesión, al resultado de esta deliberación el Alcalde Municipal, solicita </w:t>
      </w:r>
      <w:r w:rsidRPr="008F515A">
        <w:rPr>
          <w:rFonts w:ascii="Times New Roman" w:hAnsi="Times New Roman" w:cs="Times New Roman"/>
          <w:sz w:val="28"/>
          <w:szCs w:val="28"/>
          <w:lang w:val="es-ES"/>
        </w:rPr>
        <w:t xml:space="preserve">que conste en acta, que en reiteradas ocasiones ha manifestado a la Comisión Financiera la necesidad urgente de ejecutar los fondos otorgados en el Decreto Legislativo número 650. Asimismo la </w:t>
      </w:r>
      <w:r w:rsidRPr="008F515A">
        <w:rPr>
          <w:rFonts w:ascii="Times New Roman" w:hAnsi="Times New Roman" w:cs="Times New Roman"/>
          <w:sz w:val="28"/>
          <w:szCs w:val="28"/>
        </w:rPr>
        <w:t>Licenciada Adela María Cortez Coto; Quinta Regidora Propietaria</w:t>
      </w:r>
      <w:r w:rsidRPr="008F515A">
        <w:rPr>
          <w:rFonts w:ascii="Times New Roman" w:hAnsi="Times New Roman" w:cs="Times New Roman"/>
          <w:sz w:val="28"/>
          <w:szCs w:val="28"/>
          <w:lang w:val="es-ES"/>
        </w:rPr>
        <w:t xml:space="preserve">, solicita que conste en acta, que en la Comisión de Protección  Civil se hizo un compromiso  de un mes para darles respuesta para las evaluaciones técnicas de los daños quedo en la sesión de esa acta de la Comisión,  porque ya había un compromiso previo. </w:t>
      </w:r>
      <w:r w:rsidRPr="008F515A">
        <w:rPr>
          <w:rFonts w:ascii="Times New Roman" w:hAnsi="Times New Roman" w:cs="Times New Roman"/>
          <w:b/>
          <w:sz w:val="28"/>
          <w:szCs w:val="28"/>
          <w:lang w:val="es-ES"/>
        </w:rPr>
        <w:t>II.-</w:t>
      </w:r>
      <w:r w:rsidRPr="008F515A">
        <w:rPr>
          <w:rFonts w:ascii="Times New Roman" w:hAnsi="Times New Roman" w:cs="Times New Roman"/>
          <w:sz w:val="28"/>
          <w:szCs w:val="28"/>
          <w:lang w:val="es-ES"/>
        </w:rPr>
        <w:t xml:space="preserve"> Que en el punto número </w:t>
      </w:r>
      <w:r w:rsidRPr="008F515A">
        <w:rPr>
          <w:rFonts w:ascii="Times New Roman" w:hAnsi="Times New Roman" w:cs="Times New Roman"/>
          <w:bCs/>
          <w:sz w:val="28"/>
          <w:szCs w:val="28"/>
          <w:lang w:val="es-ES"/>
        </w:rPr>
        <w:t>cuatro</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de la agenda de esta sesión</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 xml:space="preserve">el cual corresponde a Informe de Comisiones de Trabajo, para lo cual se tiene la participación de la Técnica Zenayda Yaneth Alas, en calidad de miembro de la Comisión Municipal de Protección Civil Apopa, quien dio lectura a Nota suscrita por la Comisión en mención de fecha de recibido del 20/07/2020, en la cual solicitan al Pleno aprobación de Fondos para la ejecución de la líneas de trabajo, bajo las unidades presupuestarias COVID-19, Tormenta Tropical Amanda y Tormenta Tropical Cristóbal, manifestando que desde que se declaró Emergencia Nacional, el día 14 de marzo, los casos en el Municipio han aumentado considerablemente, así mismo con los fallecidos por Covid-19 o sospechas, haciendo mención, que cada vez que se da uno de estos casos, el equipo que atienda a la emergencia debe estar debidamente preparado con su traje y sus implementos de bioseguridad, por lo </w:t>
      </w:r>
      <w:r w:rsidRPr="008F515A">
        <w:rPr>
          <w:rFonts w:ascii="Times New Roman" w:hAnsi="Times New Roman" w:cs="Times New Roman"/>
          <w:bCs/>
          <w:sz w:val="28"/>
          <w:szCs w:val="28"/>
          <w:lang w:val="es-ES"/>
        </w:rPr>
        <w:lastRenderedPageBreak/>
        <w:t>tanto solicitan que en cuanto el Pleno socialice los presupuestos para la elaboración de carp</w:t>
      </w:r>
      <w:r w:rsidRPr="008F515A">
        <w:rPr>
          <w:rFonts w:ascii="Times New Roman" w:hAnsi="Times New Roman" w:cs="Times New Roman"/>
          <w:bCs/>
          <w:i/>
          <w:sz w:val="28"/>
          <w:szCs w:val="28"/>
          <w:lang w:val="es-ES"/>
        </w:rPr>
        <w:t>e</w:t>
      </w:r>
      <w:r w:rsidRPr="008F515A">
        <w:rPr>
          <w:rFonts w:ascii="Times New Roman" w:hAnsi="Times New Roman" w:cs="Times New Roman"/>
          <w:bCs/>
          <w:sz w:val="28"/>
          <w:szCs w:val="28"/>
          <w:lang w:val="es-ES"/>
        </w:rPr>
        <w:t xml:space="preserve">tas y estas sean aprobadas, puedan agilizarse las compras de insumos para la población, empleados y equipo de primera respuesta municipal. Asimismo, se tuvo  la participación del Ingeniero Walter Alfredo Guerra Carbajal, en calidad de miembro de la Comisión Municipal de Desarrollo Territorial y Proyectos, en conjunto con la Técnica Zenayda Yaneth Alas, en calidad de miembro de la Comisión Municipal de Protección Civil Apopa, haciendo del conocimiento al Pleno sobre el Informe de diagnóstico de campo de daños ocasionados a las viviendas de las familias que fueron evacuadas en albergues por las tormentas “Amanda”, dentro del cual realizan las siguientes recomendaciones: </w:t>
      </w: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rPr>
          <w:rFonts w:ascii="Times New Roman" w:eastAsia="Times New Roman" w:hAnsi="Times New Roman" w:cs="Times New Roman"/>
          <w:sz w:val="28"/>
          <w:szCs w:val="28"/>
          <w:lang w:val="es-ES" w:eastAsia="es-ES"/>
        </w:rPr>
      </w:pPr>
    </w:p>
    <w:p w:rsidR="008F515A" w:rsidRPr="008F515A" w:rsidRDefault="008F515A" w:rsidP="008F515A">
      <w:pPr>
        <w:jc w:val="center"/>
        <w:rPr>
          <w:rFonts w:ascii="Times New Roman" w:eastAsia="Times New Roman" w:hAnsi="Times New Roman" w:cs="Times New Roman"/>
          <w:sz w:val="28"/>
          <w:szCs w:val="28"/>
          <w:lang w:val="es-ES" w:eastAsia="es-ES"/>
        </w:rPr>
      </w:pPr>
      <w:r w:rsidRPr="008F515A">
        <w:rPr>
          <w:rFonts w:ascii="Times New Roman" w:hAnsi="Times New Roman" w:cs="Times New Roman"/>
          <w:bCs/>
          <w:noProof/>
          <w:sz w:val="28"/>
          <w:szCs w:val="28"/>
          <w:lang w:eastAsia="es-SV"/>
        </w:rPr>
        <w:lastRenderedPageBreak/>
        <w:drawing>
          <wp:inline distT="0" distB="0" distL="0" distR="0" wp14:anchorId="3AE25ACB" wp14:editId="18C1E801">
            <wp:extent cx="4993346" cy="576349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346" cy="5763490"/>
                    </a:xfrm>
                    <a:prstGeom prst="rect">
                      <a:avLst/>
                    </a:prstGeom>
                    <a:noFill/>
                  </pic:spPr>
                </pic:pic>
              </a:graphicData>
            </a:graphic>
          </wp:inline>
        </w:drawing>
      </w:r>
    </w:p>
    <w:p w:rsidR="008F515A" w:rsidRPr="008F515A" w:rsidRDefault="008F515A" w:rsidP="008F515A">
      <w:pPr>
        <w:jc w:val="both"/>
        <w:rPr>
          <w:rFonts w:ascii="Times New Roman" w:hAnsi="Times New Roman" w:cs="Times New Roman"/>
          <w:bCs/>
          <w:sz w:val="28"/>
          <w:szCs w:val="28"/>
          <w:lang w:val="es-ES"/>
        </w:rPr>
      </w:pPr>
      <w:r w:rsidRPr="008F515A">
        <w:rPr>
          <w:rFonts w:ascii="Times New Roman" w:hAnsi="Times New Roman" w:cs="Times New Roman"/>
          <w:sz w:val="28"/>
          <w:szCs w:val="28"/>
          <w:lang w:val="es-ES"/>
        </w:rPr>
        <w:t>Seguidamente</w:t>
      </w:r>
      <w:r w:rsidRPr="008F515A">
        <w:rPr>
          <w:rFonts w:ascii="Times New Roman" w:hAnsi="Times New Roman" w:cs="Times New Roman"/>
          <w:bCs/>
          <w:sz w:val="28"/>
          <w:szCs w:val="28"/>
          <w:lang w:val="es-ES"/>
        </w:rPr>
        <w:t xml:space="preserve">, se le dio la participación del Ingeniero Baltazar Cortez Velásquez, Jefe del Departamento de Alumbrado Público, en la cual hace referencia a recomendable emitido por este Pleno a su persona en </w:t>
      </w:r>
      <w:r w:rsidRPr="008F515A">
        <w:rPr>
          <w:rFonts w:ascii="Times New Roman" w:hAnsi="Times New Roman" w:cs="Times New Roman"/>
          <w:sz w:val="28"/>
          <w:szCs w:val="28"/>
          <w:lang w:val="es-ES"/>
        </w:rPr>
        <w:t>Sesión Ordinaria número veintinueve de fecha uno de julio del presente año, donde se le solicita a</w:t>
      </w:r>
      <w:r w:rsidRPr="008F515A">
        <w:rPr>
          <w:rFonts w:ascii="Times New Roman" w:hAnsi="Times New Roman" w:cs="Times New Roman"/>
          <w:bCs/>
          <w:sz w:val="28"/>
          <w:szCs w:val="28"/>
          <w:lang w:val="es-ES"/>
        </w:rPr>
        <w:t xml:space="preserve">l Jefe de Alumbrado Público, para que realice inspección técnica en planta de Bombeo ubicada en Cantón Las Delicias, y la cual le funciona a los Caseríos: Las Delicias, Suchinangon, El Olimpo, Los Juárez y Caserío Alvarado Nerio, por lo cual manifiestan que en total hacen un total de 650 familias, que se benefician de dicho servicio de agua potable y el cual se vio interrumpido por la tormenta tropical Amanda;  el monto total de gastos asciende a $ 5,800.00, por </w:t>
      </w:r>
      <w:r w:rsidRPr="008F515A">
        <w:rPr>
          <w:rFonts w:ascii="Times New Roman" w:hAnsi="Times New Roman" w:cs="Times New Roman"/>
          <w:bCs/>
          <w:sz w:val="28"/>
          <w:szCs w:val="28"/>
          <w:lang w:val="es-ES"/>
        </w:rPr>
        <w:lastRenderedPageBreak/>
        <w:t xml:space="preserve">lo antes expuesto informa que es sumamente necesario aprobar los gastos ya que las familias son de escasos recursos y la subestación, es propiedad de la Alcaldía Municipal y la facturación mensual, la paga según número de contrato: NIC: 5281833 y las comunidades solo pagan ANDA, el consumo de agua mensual por cada familia. </w:t>
      </w:r>
      <w:r w:rsidRPr="008F515A">
        <w:rPr>
          <w:rFonts w:ascii="Times New Roman" w:hAnsi="Times New Roman" w:cs="Times New Roman"/>
          <w:b/>
          <w:sz w:val="28"/>
          <w:szCs w:val="28"/>
          <w:lang w:val="es-ES"/>
        </w:rPr>
        <w:t>III.-</w:t>
      </w:r>
      <w:r w:rsidRPr="008F515A">
        <w:rPr>
          <w:rFonts w:ascii="Times New Roman" w:hAnsi="Times New Roman" w:cs="Times New Roman"/>
          <w:sz w:val="28"/>
          <w:szCs w:val="28"/>
          <w:lang w:val="es-ES"/>
        </w:rPr>
        <w:t xml:space="preserve"> Que en el punto número </w:t>
      </w:r>
      <w:r w:rsidRPr="008F515A">
        <w:rPr>
          <w:rFonts w:ascii="Times New Roman" w:hAnsi="Times New Roman" w:cs="Times New Roman"/>
          <w:bCs/>
          <w:sz w:val="28"/>
          <w:szCs w:val="28"/>
          <w:lang w:val="es-ES"/>
        </w:rPr>
        <w:t>cinco</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de la agenda de esta sesión</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 xml:space="preserve">el cual consiste en la participación del Técnico, Rene Edgardo Gamero Miranda, Sub Gerente Financiero y Tributario, presentando al Pleno lo siguiente los siguientes puntos: </w:t>
      </w:r>
      <w:r w:rsidRPr="008F515A">
        <w:rPr>
          <w:rFonts w:ascii="Times New Roman" w:hAnsi="Times New Roman" w:cs="Times New Roman"/>
          <w:b/>
          <w:bCs/>
          <w:sz w:val="28"/>
          <w:szCs w:val="28"/>
          <w:lang w:val="es-ES"/>
        </w:rPr>
        <w:t>1)</w:t>
      </w:r>
      <w:r w:rsidRPr="008F515A">
        <w:rPr>
          <w:rFonts w:ascii="Times New Roman" w:hAnsi="Times New Roman" w:cs="Times New Roman"/>
          <w:bCs/>
          <w:sz w:val="28"/>
          <w:szCs w:val="28"/>
          <w:lang w:val="es-ES"/>
        </w:rPr>
        <w:t xml:space="preserve"> Reporte semanal de Ingresos y Gastos Corrientes correspondientes al periodo del 13/07/2020 al 17/07/2020, para con ello brindar un panorama de las finanzas, que ayuda a propiciar elementos de juicio que permitan realizar una proyección estratégica para afrontar los retos que se presenten institucionalmente. </w:t>
      </w:r>
      <w:r w:rsidRPr="008F515A">
        <w:rPr>
          <w:rFonts w:ascii="Times New Roman" w:hAnsi="Times New Roman" w:cs="Times New Roman"/>
          <w:b/>
          <w:bCs/>
          <w:sz w:val="28"/>
          <w:szCs w:val="28"/>
          <w:lang w:val="es-ES"/>
        </w:rPr>
        <w:t>2)</w:t>
      </w:r>
      <w:r w:rsidRPr="008F515A">
        <w:rPr>
          <w:rFonts w:ascii="Times New Roman" w:hAnsi="Times New Roman" w:cs="Times New Roman"/>
          <w:bCs/>
          <w:sz w:val="28"/>
          <w:szCs w:val="28"/>
          <w:lang w:val="es-ES"/>
        </w:rPr>
        <w:t xml:space="preserve"> Lectura a memorándum suscrito por su persona, el cual hace de conocimiento al Pleno que dándole cumplimiento a las instrucciones detalladas en el Acuerdo Municipal 08 Acta 27 de fecha 19/06/2020, donde se autoriza el traslado de fondo por un valor de $70,000.00 de la cuenta de ahorro 01480028798 FODES 75%, en calidad de préstamo para afrontar el compromiso de cubrir el pago del Bono del primer trimestre del presente año de los Empleados Municipales, por lo cual notifica y confirma al pleno que el día 07/07/2020, se realizó el reintegro de dicho valor, por lo tanto remite formulario de transferencia en línea.</w:t>
      </w:r>
    </w:p>
    <w:p w:rsidR="008F515A" w:rsidRPr="008F515A" w:rsidRDefault="008F515A" w:rsidP="008F515A">
      <w:pPr>
        <w:jc w:val="center"/>
        <w:rPr>
          <w:rFonts w:ascii="Times New Roman" w:eastAsia="Times New Roman" w:hAnsi="Times New Roman" w:cs="Times New Roman"/>
          <w:sz w:val="28"/>
          <w:szCs w:val="28"/>
          <w:lang w:val="es-ES" w:eastAsia="es-ES"/>
        </w:rPr>
      </w:pPr>
      <w:r w:rsidRPr="008F515A">
        <w:rPr>
          <w:rFonts w:ascii="Times New Roman" w:hAnsi="Times New Roman" w:cs="Times New Roman"/>
          <w:bCs/>
          <w:noProof/>
          <w:sz w:val="28"/>
          <w:szCs w:val="28"/>
          <w:lang w:eastAsia="es-SV"/>
        </w:rPr>
        <w:drawing>
          <wp:inline distT="0" distB="0" distL="0" distR="0" wp14:anchorId="61EE2210" wp14:editId="079DA665">
            <wp:extent cx="5121275" cy="3328670"/>
            <wp:effectExtent l="0" t="0" r="317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275" cy="3328670"/>
                    </a:xfrm>
                    <a:prstGeom prst="rect">
                      <a:avLst/>
                    </a:prstGeom>
                    <a:noFill/>
                  </pic:spPr>
                </pic:pic>
              </a:graphicData>
            </a:graphic>
          </wp:inline>
        </w:drawing>
      </w:r>
    </w:p>
    <w:p w:rsidR="008F515A" w:rsidRPr="008F515A" w:rsidRDefault="008F515A" w:rsidP="008F515A">
      <w:pPr>
        <w:jc w:val="both"/>
        <w:rPr>
          <w:rFonts w:ascii="Times New Roman" w:eastAsia="Calibri" w:hAnsi="Times New Roman" w:cs="Times New Roman"/>
          <w:sz w:val="28"/>
          <w:szCs w:val="28"/>
        </w:rPr>
      </w:pPr>
      <w:r w:rsidRPr="008F515A">
        <w:rPr>
          <w:rFonts w:ascii="Times New Roman" w:hAnsi="Times New Roman" w:cs="Times New Roman"/>
          <w:bCs/>
          <w:sz w:val="28"/>
          <w:szCs w:val="28"/>
          <w:lang w:val="es-ES"/>
        </w:rPr>
        <w:lastRenderedPageBreak/>
        <w:t xml:space="preserve">y </w:t>
      </w:r>
      <w:r w:rsidRPr="008F515A">
        <w:rPr>
          <w:rFonts w:ascii="Times New Roman" w:hAnsi="Times New Roman" w:cs="Times New Roman"/>
          <w:b/>
          <w:bCs/>
          <w:sz w:val="28"/>
          <w:szCs w:val="28"/>
          <w:lang w:val="es-ES"/>
        </w:rPr>
        <w:t>3)</w:t>
      </w:r>
      <w:r w:rsidRPr="008F515A">
        <w:rPr>
          <w:rFonts w:ascii="Times New Roman" w:hAnsi="Times New Roman" w:cs="Times New Roman"/>
          <w:bCs/>
          <w:sz w:val="28"/>
          <w:szCs w:val="28"/>
          <w:lang w:val="es-ES"/>
        </w:rPr>
        <w:t xml:space="preserve"> Lectura a memorándum suscrito por su persona, el cual expresa lo siguiente: Que en víspera del pago de salarios correspondientes al mes de julio, en medio de una situación atípica y el grave daño a la economía local y mundial, que ha provocado la Pandemia COVID-19, Institucionalmente se han realizado esfuerzos por generar ingresos y haciendo referencia a reportes preliminares de gestión de cobro presentados por Coordinación Tributaria y los saldos bancarios conciliados por Tesorería, se visualiza la falta de disponibilidad financiera para afrontar el compromiso de las remuneraciones correspondientes al mes antes mencionado, ante tal situación solicita al Honorable Concejo Municipal Plural, se apruebe el traslado de la Fuente de Financiamiento FODES 75% a la Fuente de Financiamiento de Planilla, hasta por una cantidad de $100,0000, con el fin de cubrir los salarios de los empleados del mes de julio 2020; lo anterior es conveniente de abocarnos al Art.1 del Decreto Legislativo # 668, publicado en el Diario Oficial del 02/07/2020, que permite utilizar ese fondo para el rubro de salarios, considerando el apoyo del Apoderado Legar para confirmar su factibilidad legal. Para lo cual el Alcalde Municipal, Coronel José Santiago Zelaya Domínguez, somete a votación el punto al Honorable Concejo Municipal Plural, sin embargo no alcanzo la votación de su mayoría simple, por lo tanto no hubo Acuerdo Municipal de conformidad al </w:t>
      </w:r>
      <w:r w:rsidRPr="008F515A">
        <w:rPr>
          <w:rFonts w:ascii="Times New Roman" w:hAnsi="Times New Roman" w:cs="Times New Roman"/>
          <w:sz w:val="28"/>
          <w:szCs w:val="28"/>
          <w:lang w:val="es-ES"/>
        </w:rPr>
        <w:t xml:space="preserve">Art. 29, Inciso primero y segundo que literalmente expresa…” LAS DECISIONES O RESOLUCIONES DEL CONCEJO SE ADOPTARÁN POR MAYORÍA SIMPLE, POR MAYORÍA CALIFICADA Y MAYORÍA CALIFICADA ESPECIAL”…“PARA LA MAYORÍA SIMPLE SE REQUERIRÁ EL VOTO FAVORABLE DE LA MITAD MÁS UNO DE LOS MIEMBROS PROPIETARIOS DEL CONCEJO”. </w:t>
      </w:r>
      <w:r w:rsidRPr="008F515A">
        <w:rPr>
          <w:rFonts w:ascii="Times New Roman" w:hAnsi="Times New Roman" w:cs="Times New Roman"/>
          <w:b/>
          <w:sz w:val="28"/>
          <w:szCs w:val="28"/>
          <w:lang w:val="es-ES"/>
        </w:rPr>
        <w:t>IV.-</w:t>
      </w:r>
      <w:r w:rsidRPr="008F515A">
        <w:rPr>
          <w:rFonts w:ascii="Times New Roman" w:hAnsi="Times New Roman" w:cs="Times New Roman"/>
          <w:sz w:val="28"/>
          <w:szCs w:val="28"/>
          <w:lang w:val="es-ES"/>
        </w:rPr>
        <w:t xml:space="preserve"> Que en el punto número </w:t>
      </w:r>
      <w:r w:rsidRPr="008F515A">
        <w:rPr>
          <w:rFonts w:ascii="Times New Roman" w:hAnsi="Times New Roman" w:cs="Times New Roman"/>
          <w:bCs/>
          <w:sz w:val="28"/>
          <w:szCs w:val="28"/>
          <w:lang w:val="es-ES"/>
        </w:rPr>
        <w:t>seis</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de la agenda de esta sesión</w:t>
      </w:r>
      <w:r w:rsidRPr="008F515A">
        <w:rPr>
          <w:rFonts w:ascii="Times New Roman" w:hAnsi="Times New Roman" w:cs="Times New Roman"/>
          <w:sz w:val="28"/>
          <w:szCs w:val="28"/>
          <w:lang w:val="es-ES"/>
        </w:rPr>
        <w:t xml:space="preserve">, </w:t>
      </w:r>
      <w:r w:rsidRPr="008F515A">
        <w:rPr>
          <w:rFonts w:ascii="Times New Roman" w:hAnsi="Times New Roman" w:cs="Times New Roman"/>
          <w:bCs/>
          <w:sz w:val="28"/>
          <w:szCs w:val="28"/>
          <w:lang w:val="es-ES"/>
        </w:rPr>
        <w:t xml:space="preserve">se tuvo la participación del Licenciado José Antonio Roque Viana, Apoderado General Judicial, quien presentó al Pleno lo siguiente: </w:t>
      </w:r>
      <w:r w:rsidRPr="008F515A">
        <w:rPr>
          <w:rFonts w:ascii="Times New Roman" w:hAnsi="Times New Roman" w:cs="Times New Roman"/>
          <w:b/>
          <w:bCs/>
          <w:sz w:val="28"/>
          <w:szCs w:val="28"/>
          <w:lang w:val="es-ES"/>
        </w:rPr>
        <w:t>1)</w:t>
      </w:r>
      <w:r w:rsidRPr="008F515A">
        <w:rPr>
          <w:rFonts w:ascii="Times New Roman" w:hAnsi="Times New Roman" w:cs="Times New Roman"/>
          <w:bCs/>
          <w:sz w:val="28"/>
          <w:szCs w:val="28"/>
          <w:lang w:val="es-ES"/>
        </w:rPr>
        <w:t xml:space="preserve"> Denuncia en el Juzgado Ambiental por promontorios de basura en las Colonias Valle del Sol, Tikal y Cementerios de Madre Tierra; por lo tanto hace del conocimiento al Pleno que dará respuesta al Juzgado Ambiental el día 21 de julio del año 2020. </w:t>
      </w:r>
      <w:r w:rsidRPr="008F515A">
        <w:rPr>
          <w:rFonts w:ascii="Times New Roman" w:hAnsi="Times New Roman" w:cs="Times New Roman"/>
          <w:b/>
          <w:bCs/>
          <w:sz w:val="28"/>
          <w:szCs w:val="28"/>
          <w:lang w:val="es-ES"/>
        </w:rPr>
        <w:t>2)</w:t>
      </w:r>
      <w:r w:rsidRPr="008F515A">
        <w:rPr>
          <w:rFonts w:ascii="Times New Roman" w:hAnsi="Times New Roman" w:cs="Times New Roman"/>
          <w:bCs/>
          <w:sz w:val="28"/>
          <w:szCs w:val="28"/>
          <w:lang w:val="es-ES"/>
        </w:rPr>
        <w:t xml:space="preserve"> Oficio de la Fiscalía General de la Republica de Ref. Oficio Nº 932 UEDC-2020 de fecha de recibido 14/07/2020, en la cual solicitan Registros contables del pagado con su respectiva documentación de respaldo, lo anterior se requirió dentro del Plazo de Cinco días hábiles; por lo tanto hace del conocimiento al Pleno, que dio respuesta en el plazo requerido. </w:t>
      </w:r>
      <w:r w:rsidRPr="008F515A">
        <w:rPr>
          <w:rFonts w:ascii="Times New Roman" w:hAnsi="Times New Roman" w:cs="Times New Roman"/>
          <w:b/>
          <w:bCs/>
          <w:sz w:val="28"/>
          <w:szCs w:val="28"/>
          <w:lang w:val="es-ES"/>
        </w:rPr>
        <w:t>3)</w:t>
      </w:r>
      <w:r w:rsidRPr="008F515A">
        <w:rPr>
          <w:rFonts w:ascii="Times New Roman" w:hAnsi="Times New Roman" w:cs="Times New Roman"/>
          <w:bCs/>
          <w:sz w:val="28"/>
          <w:szCs w:val="28"/>
          <w:lang w:val="es-ES"/>
        </w:rPr>
        <w:t xml:space="preserve"> Escrito presentado por el Instituto de </w:t>
      </w:r>
      <w:r w:rsidRPr="008F515A">
        <w:rPr>
          <w:rFonts w:ascii="Times New Roman" w:hAnsi="Times New Roman" w:cs="Times New Roman"/>
          <w:bCs/>
          <w:sz w:val="28"/>
          <w:szCs w:val="28"/>
          <w:lang w:val="es-ES"/>
        </w:rPr>
        <w:lastRenderedPageBreak/>
        <w:t>Legalización de la Propiedad, con Ref. ILP/DE/JUR/181/07/2020, de fecha de recibido 17/07/2020, en la cual solicitan que el Pleno considere la donación sobre la Totalidad del inmueble, donde se encuentra ubicado el Centro Escolar “Cantón Las Delicias”, con código de infraestructura 86395, el cual funciona en un inmueble inscrito a favor de la Municipalidad, al número 85, libro 1951 de Propiedad, del Registro de la Propiedad Raíz e Hipoteca del Departamento de San Salvador, con un área de 396.00 m², ubicado en Cantón Las Delicias del Municipio de Apopa, para que se legalice a favor del Estado de El Salvador en el ramo de Educación, Ciencia y Tecnología; por lo tanto hace del conocimiento al Pleno, que presentará opinión jurídica del referido proceso, y lo presentara en la próxima Sesión de Concejo Municipal Plural.</w:t>
      </w:r>
      <w:r w:rsidRPr="008F515A">
        <w:rPr>
          <w:rFonts w:ascii="Times New Roman" w:hAnsi="Times New Roman" w:cs="Times New Roman"/>
          <w:b/>
          <w:bCs/>
          <w:sz w:val="28"/>
          <w:szCs w:val="28"/>
          <w:lang w:val="es-ES"/>
        </w:rPr>
        <w:t xml:space="preserve"> </w:t>
      </w:r>
      <w:r w:rsidRPr="008F515A">
        <w:rPr>
          <w:rFonts w:ascii="Times New Roman" w:hAnsi="Times New Roman" w:cs="Times New Roman"/>
          <w:b/>
          <w:sz w:val="28"/>
          <w:szCs w:val="28"/>
          <w:lang w:val="es-ES"/>
        </w:rPr>
        <w:t>V.-</w:t>
      </w:r>
      <w:r w:rsidRPr="008F515A">
        <w:rPr>
          <w:rFonts w:ascii="Times New Roman" w:hAnsi="Times New Roman" w:cs="Times New Roman"/>
          <w:sz w:val="28"/>
          <w:szCs w:val="28"/>
          <w:lang w:val="es-ES"/>
        </w:rPr>
        <w:t xml:space="preserve"> Que en el punto número siete numeral uno </w:t>
      </w:r>
      <w:r w:rsidRPr="008F515A">
        <w:rPr>
          <w:rFonts w:ascii="Times New Roman" w:eastAsia="Calibri" w:hAnsi="Times New Roman" w:cs="Times New Roman"/>
          <w:sz w:val="28"/>
          <w:szCs w:val="28"/>
        </w:rPr>
        <w:t xml:space="preserve">de la agenda de esta Sesión, se tuvo la participación del Sub Gerente Administrativo, </w:t>
      </w:r>
      <w:r w:rsidRPr="008F515A">
        <w:rPr>
          <w:rFonts w:ascii="Times New Roman" w:eastAsia="Calibri" w:hAnsi="Times New Roman" w:cs="Times New Roman"/>
          <w:bCs/>
          <w:sz w:val="28"/>
          <w:szCs w:val="28"/>
        </w:rPr>
        <w:t>donde solicita la aprobación de horas extras y ser canceladas en la planilla del mes de junio del presente año por un monto de $3,097.22; para lo cual el Pleno solicita que se le instruya al Gerente General para que realice las acciones correspondientes a fin de que presente respaldos con sus respectivas bitácoras referente al trabajo realizado en horas extraordinarias del Empleado Joel Antonio Alvarenga, con el objetivo de obtener un respaldo de conformidad a la Ley, para poder aprobar el pago de dichas horas, e informe al Concejo Municipal Plural en la próxima Sesión de Concejo.</w:t>
      </w:r>
      <w:r w:rsidRPr="008F515A">
        <w:rPr>
          <w:rFonts w:ascii="Times New Roman" w:eastAsia="Calibri" w:hAnsi="Times New Roman" w:cs="Times New Roman"/>
          <w:sz w:val="28"/>
          <w:szCs w:val="28"/>
        </w:rPr>
        <w:t xml:space="preserve"> </w:t>
      </w:r>
      <w:r w:rsidRPr="008F515A">
        <w:rPr>
          <w:rFonts w:ascii="Times New Roman" w:hAnsi="Times New Roman" w:cs="Times New Roman"/>
          <w:b/>
          <w:sz w:val="28"/>
          <w:szCs w:val="28"/>
          <w:lang w:val="es-ES"/>
        </w:rPr>
        <w:t>VI.-</w:t>
      </w:r>
      <w:r w:rsidRPr="008F515A">
        <w:rPr>
          <w:rFonts w:ascii="Times New Roman" w:hAnsi="Times New Roman" w:cs="Times New Roman"/>
          <w:sz w:val="28"/>
          <w:szCs w:val="28"/>
          <w:lang w:val="es-ES"/>
        </w:rPr>
        <w:t xml:space="preserve"> Que en el punto número ocho </w:t>
      </w:r>
      <w:r w:rsidRPr="008F515A">
        <w:rPr>
          <w:rFonts w:ascii="Times New Roman" w:eastAsia="Calibri" w:hAnsi="Times New Roman" w:cs="Times New Roman"/>
          <w:sz w:val="28"/>
          <w:szCs w:val="28"/>
        </w:rPr>
        <w:t xml:space="preserve">de la agenda de esta Sesión, se tuvo la participación de la Jefe de UACI Interino, presentando lo siguiente: en su numeral once </w:t>
      </w:r>
      <w:r w:rsidRPr="008F515A">
        <w:rPr>
          <w:rFonts w:ascii="Times New Roman" w:eastAsia="Calibri" w:hAnsi="Times New Roman" w:cs="Times New Roman"/>
          <w:bCs/>
          <w:sz w:val="28"/>
          <w:szCs w:val="28"/>
        </w:rPr>
        <w:t>solicita la aprobación de adjudicación de requerimientos del Departamento de Promoción Social, y no fue sometido a votación, para lo cual la Señora Rubenia Delfina Mira Hernández, Décima Regidora Propietaria, solicita que se le instruya al Gerente General para que realice las acciones correspondientes a fin de que presente un informe de todas las observaciones realizadas por el Ministerio de Trabajo, en donde enfatice cuales han sido subsanadas y cuales están pendientes de subsanar, e informe al Concejo Municipal Plural en la próxima Sesión de Concejo, asimismo la Licenciada Adela María Cortez Coto, Quinta Regidora Propietaria, solicita que conste en Acta que el requerimiento de Promoción Social fue presentado y no fue pasado a votación, cuando hay observaciones del Ministerio de Trabajo.</w:t>
      </w:r>
      <w:r w:rsidRPr="008F515A">
        <w:rPr>
          <w:rFonts w:ascii="Times New Roman" w:eastAsia="Calibri" w:hAnsi="Times New Roman" w:cs="Times New Roman"/>
          <w:sz w:val="28"/>
          <w:szCs w:val="28"/>
        </w:rPr>
        <w:t xml:space="preserve"> En el numeral seis y ocho presentó adjudicaciones de los departamentos de la Sección de Catastro y Registro Tributario y Presupuesto, por lo tanto el pleno deliberó los </w:t>
      </w:r>
      <w:r w:rsidRPr="008F515A">
        <w:rPr>
          <w:rFonts w:ascii="Times New Roman" w:eastAsia="Calibri" w:hAnsi="Times New Roman" w:cs="Times New Roman"/>
          <w:sz w:val="28"/>
          <w:szCs w:val="28"/>
        </w:rPr>
        <w:lastRenderedPageBreak/>
        <w:t>puntos y</w:t>
      </w:r>
      <w:r w:rsidRPr="008F515A">
        <w:rPr>
          <w:rFonts w:ascii="Times New Roman" w:hAnsi="Times New Roman" w:cs="Times New Roman"/>
          <w:sz w:val="28"/>
          <w:szCs w:val="28"/>
          <w:lang w:val="es-ES"/>
        </w:rPr>
        <w:t xml:space="preserve"> Consideran que debido a la situación económica que la municipalidad está pasando, toma a bien no adjudicar los requerimientos de los departamentos antes suscritos. </w:t>
      </w:r>
      <w:r w:rsidRPr="008F515A">
        <w:rPr>
          <w:rFonts w:ascii="Times New Roman" w:hAnsi="Times New Roman" w:cs="Times New Roman"/>
          <w:b/>
          <w:sz w:val="28"/>
          <w:szCs w:val="28"/>
          <w:lang w:val="es-ES"/>
        </w:rPr>
        <w:t>VII.-</w:t>
      </w:r>
      <w:r w:rsidRPr="008F515A">
        <w:rPr>
          <w:rFonts w:ascii="Times New Roman" w:hAnsi="Times New Roman" w:cs="Times New Roman"/>
          <w:sz w:val="28"/>
          <w:szCs w:val="28"/>
          <w:lang w:val="es-ES"/>
        </w:rPr>
        <w:t xml:space="preserve"> Que en el punto número diez de la agenda de esta sesión se tuvo la Participación  de los maestro beneficiados de la  carpeta denominada:  Apoyo  a la educación  primaria  en el municipio  de Apopa  año 2020,  los cuales expresaron  que comenzaron  a trabajar en el  mes de enero del presente año, haciendo énfasis que ese mes les pago el CDE, y comienzan a firmar contrato en la municipalidad en el mes de febrero haciendo de conocimiento que la municipalidad les han pagado desde febrero a diciembre, además manifestaron que ellos han seguido trabajando semanalmente con los alumnos, remitiéndoles guías de trabajos a cada uno, para que sean realizadas en una semana, después se mandan al ministerio de educación. Inmediatamente, le dan la participación al </w:t>
      </w:r>
      <w:r w:rsidRPr="008F515A">
        <w:rPr>
          <w:rFonts w:ascii="Times New Roman" w:hAnsi="Times New Roman" w:cs="Times New Roman"/>
          <w:bCs/>
          <w:sz w:val="28"/>
          <w:szCs w:val="28"/>
          <w:lang w:val="es-ES"/>
        </w:rPr>
        <w:t>Señor  Marco Antonio Pérez Castillo, Sub Gerente de Desarrollo Social</w:t>
      </w:r>
      <w:r w:rsidRPr="008F515A">
        <w:rPr>
          <w:rFonts w:ascii="Times New Roman" w:hAnsi="Times New Roman" w:cs="Times New Roman"/>
          <w:sz w:val="28"/>
          <w:szCs w:val="28"/>
          <w:lang w:val="es-ES"/>
        </w:rPr>
        <w:t xml:space="preserve">, Subgerente de Desarrollo Social, en la cual hace entrega a cada uno de los Concejales copia de </w:t>
      </w:r>
      <w:r w:rsidRPr="008F515A">
        <w:rPr>
          <w:rFonts w:ascii="Times New Roman" w:hAnsi="Times New Roman" w:cs="Times New Roman"/>
          <w:bCs/>
          <w:sz w:val="28"/>
          <w:szCs w:val="28"/>
          <w:lang w:val="es-ES"/>
        </w:rPr>
        <w:t>Listado de Proyectos No Liquidados Presupuestariamente 2012-2019</w:t>
      </w:r>
      <w:r w:rsidRPr="008F515A">
        <w:rPr>
          <w:rFonts w:ascii="Times New Roman" w:hAnsi="Times New Roman" w:cs="Times New Roman"/>
          <w:sz w:val="28"/>
          <w:szCs w:val="28"/>
          <w:lang w:val="es-ES"/>
        </w:rPr>
        <w:t xml:space="preserve">. Seguidamente pide la palabra la </w:t>
      </w:r>
      <w:r w:rsidRPr="008F515A">
        <w:rPr>
          <w:rFonts w:ascii="Times New Roman" w:hAnsi="Times New Roman" w:cs="Times New Roman"/>
          <w:sz w:val="28"/>
          <w:szCs w:val="28"/>
        </w:rPr>
        <w:t>señora Rubenia Delfina Mira Hernández; Decima Regidora Propietaria</w:t>
      </w:r>
      <w:r w:rsidRPr="008F515A">
        <w:rPr>
          <w:rFonts w:ascii="Times New Roman" w:hAnsi="Times New Roman" w:cs="Times New Roman"/>
          <w:sz w:val="28"/>
          <w:szCs w:val="28"/>
          <w:lang w:val="es-ES"/>
        </w:rPr>
        <w:t xml:space="preserve">, el cual recomendó al Subgerente de Desarrollo Social, que se debe de descentralizar  todas esas carpetas, porque el informe que presenta es un informe parcial y él debe es dar un informe completo de toda la información requerida. Seguidamente le dan participación al </w:t>
      </w:r>
      <w:r w:rsidRPr="008F515A">
        <w:rPr>
          <w:rFonts w:ascii="Times New Roman" w:hAnsi="Times New Roman" w:cs="Times New Roman"/>
          <w:bCs/>
          <w:sz w:val="28"/>
          <w:szCs w:val="28"/>
          <w:lang w:val="es-ES"/>
        </w:rPr>
        <w:t xml:space="preserve">Licenciado Salvador Fuentes Escobar, Auditor Interno, en la cual  emite Opinión Técnica, para justificar si es factible o no la aprobación y ejecución de las </w:t>
      </w:r>
      <w:r w:rsidRPr="008F515A">
        <w:rPr>
          <w:rFonts w:ascii="Times New Roman" w:hAnsi="Times New Roman" w:cs="Times New Roman"/>
          <w:sz w:val="28"/>
          <w:szCs w:val="28"/>
          <w:lang w:val="es-ES"/>
        </w:rPr>
        <w:t>Carpetas Técnicas: Apoyo a la Educación Primaria en el Municipio de Apopa, año 2020 por un monto de $19,156.46 y Apoyo Económico a la Educación en los niveles: Básica, Media y Superior, para estudiantes de escasos recursos en el Municipio de Apopa año 2020, por un monto de $62,000.00</w:t>
      </w:r>
      <w:r w:rsidRPr="008F515A">
        <w:rPr>
          <w:rFonts w:ascii="Times New Roman" w:hAnsi="Times New Roman" w:cs="Times New Roman"/>
          <w:bCs/>
          <w:sz w:val="28"/>
          <w:szCs w:val="28"/>
          <w:lang w:val="es-ES"/>
        </w:rPr>
        <w:t xml:space="preserve">, manifestando que no es una función o atribución que le corresponda como Auditor Interno de esta Municipalidad, por tanto no es una facultad que le da la Ley de la Corte de Cuentas de la Republica, dar una opinión Técnica en un Proceso Administrativo, ni mucho menos adoptar una decisión en un proceso que no ha sido concluido, por lo tanto al dar una opinión a priori, cometería un acto de ilegalidad, por ejercer funciones incompatibles al ser parte de un proceso que posteriormente tendría que revisar y emitir sus observaciones en el caso de encontrar algunas observaciones a las leyes aplicables en dicho proceso; por lo tanto solicita al Honorable Concejo </w:t>
      </w:r>
      <w:r w:rsidRPr="008F515A">
        <w:rPr>
          <w:rFonts w:ascii="Times New Roman" w:hAnsi="Times New Roman" w:cs="Times New Roman"/>
          <w:bCs/>
          <w:sz w:val="28"/>
          <w:szCs w:val="28"/>
          <w:lang w:val="es-ES"/>
        </w:rPr>
        <w:lastRenderedPageBreak/>
        <w:t xml:space="preserve">Municipal Plural, dé por aceptado sus argumentos y valoraciones a fin de que su participación en dicho proceso sea sustituida por otro funcionario en este caso sería conveniente que en vez de una Opinión Técnica solicitaran una Opinión Jurídica al Apoderado General Judicial de esta Municipalidad, o solicitarla a la Dirección Jurídica de la Corte de Cuentas de la Republica, lo cual ayudaría a evitar el cometimiento de alguna irregularidad. </w:t>
      </w:r>
      <w:r w:rsidRPr="008F515A">
        <w:rPr>
          <w:rFonts w:ascii="Times New Roman" w:hAnsi="Times New Roman" w:cs="Times New Roman"/>
          <w:b/>
          <w:sz w:val="28"/>
          <w:szCs w:val="28"/>
          <w:lang w:val="es-ES"/>
        </w:rPr>
        <w:t>VIII.-</w:t>
      </w:r>
      <w:r w:rsidRPr="008F515A">
        <w:rPr>
          <w:rFonts w:ascii="Times New Roman" w:hAnsi="Times New Roman" w:cs="Times New Roman"/>
          <w:sz w:val="28"/>
          <w:szCs w:val="28"/>
          <w:lang w:val="es-ES"/>
        </w:rPr>
        <w:t xml:space="preserve"> Que en el punto número punto catorce  la cual consiste en puntos varios los siguientes </w:t>
      </w:r>
      <w:proofErr w:type="spellStart"/>
      <w:r w:rsidRPr="008F515A">
        <w:rPr>
          <w:rFonts w:ascii="Times New Roman" w:hAnsi="Times New Roman" w:cs="Times New Roman"/>
          <w:sz w:val="28"/>
          <w:szCs w:val="28"/>
          <w:lang w:val="es-ES"/>
        </w:rPr>
        <w:t>Concejale</w:t>
      </w:r>
      <w:proofErr w:type="spellEnd"/>
      <w:r w:rsidRPr="008F515A">
        <w:rPr>
          <w:rFonts w:ascii="Times New Roman" w:hAnsi="Times New Roman" w:cs="Times New Roman"/>
          <w:sz w:val="28"/>
          <w:szCs w:val="28"/>
          <w:lang w:val="es-ES"/>
        </w:rPr>
        <w:t xml:space="preserve"> solicitan que se incluyan en puntos varios: </w:t>
      </w:r>
      <w:r w:rsidRPr="008F515A">
        <w:rPr>
          <w:rFonts w:ascii="Times New Roman" w:hAnsi="Times New Roman" w:cs="Times New Roman"/>
          <w:b/>
          <w:sz w:val="28"/>
          <w:szCs w:val="28"/>
          <w:lang w:val="es-ES"/>
        </w:rPr>
        <w:t>1)</w:t>
      </w:r>
      <w:r w:rsidRPr="008F515A">
        <w:rPr>
          <w:rFonts w:ascii="Times New Roman" w:hAnsi="Times New Roman" w:cs="Times New Roman"/>
          <w:sz w:val="28"/>
          <w:szCs w:val="28"/>
          <w:lang w:val="es-ES"/>
        </w:rPr>
        <w:t xml:space="preserve"> La </w:t>
      </w:r>
      <w:r w:rsidRPr="008F515A">
        <w:rPr>
          <w:rFonts w:ascii="Times New Roman" w:eastAsia="Calibri" w:hAnsi="Times New Roman" w:cs="Times New Roman"/>
          <w:sz w:val="28"/>
          <w:szCs w:val="28"/>
        </w:rPr>
        <w:t xml:space="preserve">señora Rubenia Delfina Mira Hernández; Decima Regidora Propietaria, solicita que </w:t>
      </w:r>
      <w:r w:rsidRPr="008F515A">
        <w:rPr>
          <w:rFonts w:ascii="Times New Roman" w:eastAsia="Calibri" w:hAnsi="Times New Roman" w:cs="Times New Roman"/>
          <w:bCs/>
          <w:sz w:val="28"/>
          <w:szCs w:val="28"/>
        </w:rPr>
        <w:t xml:space="preserve">se le instruya a la </w:t>
      </w:r>
      <w:r w:rsidRPr="008F515A">
        <w:rPr>
          <w:rFonts w:ascii="Times New Roman" w:eastAsia="Calibri" w:hAnsi="Times New Roman" w:cs="Times New Roman"/>
          <w:sz w:val="28"/>
          <w:szCs w:val="28"/>
        </w:rPr>
        <w:t xml:space="preserve">Tesorera Municipal, </w:t>
      </w:r>
      <w:r w:rsidRPr="008F515A">
        <w:rPr>
          <w:rFonts w:ascii="Times New Roman" w:eastAsia="Calibri" w:hAnsi="Times New Roman" w:cs="Times New Roman"/>
          <w:bCs/>
          <w:sz w:val="28"/>
          <w:szCs w:val="28"/>
        </w:rPr>
        <w:t>para que realice las acciones correspondientes a fin de presentar informe referente a todos los proveedores con los que esta Municipalidad posee deuda, hasta la fecha, y lo presente en la próxima Sesión de Concejo Municipal Plural.</w:t>
      </w:r>
      <w:r w:rsidRPr="008F515A">
        <w:rPr>
          <w:rFonts w:ascii="Times New Roman" w:hAnsi="Times New Roman" w:cs="Times New Roman"/>
          <w:sz w:val="28"/>
          <w:szCs w:val="28"/>
          <w:lang w:val="es-ES"/>
        </w:rPr>
        <w:t xml:space="preserve"> </w:t>
      </w:r>
      <w:r w:rsidRPr="008F515A">
        <w:rPr>
          <w:rFonts w:ascii="Times New Roman" w:hAnsi="Times New Roman" w:cs="Times New Roman"/>
          <w:b/>
          <w:sz w:val="28"/>
          <w:szCs w:val="28"/>
          <w:lang w:val="es-ES"/>
        </w:rPr>
        <w:t>2)</w:t>
      </w:r>
      <w:r w:rsidRPr="008F515A">
        <w:rPr>
          <w:rFonts w:ascii="Times New Roman" w:hAnsi="Times New Roman" w:cs="Times New Roman"/>
          <w:sz w:val="28"/>
          <w:szCs w:val="28"/>
          <w:lang w:val="es-ES"/>
        </w:rPr>
        <w:t xml:space="preserve"> El </w:t>
      </w:r>
      <w:r w:rsidRPr="008F515A">
        <w:rPr>
          <w:rFonts w:ascii="Times New Roman" w:eastAsia="Calibri" w:hAnsi="Times New Roman" w:cs="Times New Roman"/>
          <w:sz w:val="28"/>
          <w:szCs w:val="28"/>
        </w:rPr>
        <w:t xml:space="preserve">señor José David Recinos Tobar; Séptimo Regidor Propietario, rindió informe de manera verbal ante el Pleno referente al área de Recolección y Aseo, el cual </w:t>
      </w:r>
      <w:r w:rsidRPr="008F515A">
        <w:rPr>
          <w:rFonts w:ascii="Times New Roman" w:hAnsi="Times New Roman" w:cs="Times New Roman"/>
          <w:sz w:val="28"/>
          <w:szCs w:val="28"/>
          <w:lang w:val="es-ES"/>
        </w:rPr>
        <w:t xml:space="preserve">manifiesta que se encuentran siete empleados del Departamento  de Recolección y Aseo y  debido a la Pandemia del COVID-19, no han gozado de las vacaciones anuales en el mes que les corresponde, además que los empleados están en la disposición de seguir trabajando siempre y cuando se les paguen el 30% de las vacaciones que les corresponde, asimismo expreso que en el turno de la tarde no hay personal para el área de recolección, haciendo lo posible para que  tres  camiones anden circulando, con dos tripulantes; lo cual manifestó que es necesario que se asignen ocho personas para el área de recolección, seguidamente se le instruyo al Gerente General que gire instrucciones a lo requerido por el </w:t>
      </w:r>
      <w:r w:rsidRPr="008F515A">
        <w:rPr>
          <w:rFonts w:ascii="Times New Roman" w:eastAsia="Calibri" w:hAnsi="Times New Roman" w:cs="Times New Roman"/>
          <w:sz w:val="28"/>
          <w:szCs w:val="28"/>
        </w:rPr>
        <w:t>señor José David Recinos Tobar; Séptimo Regidor Propietario</w:t>
      </w:r>
      <w:r w:rsidRPr="008F515A">
        <w:rPr>
          <w:rFonts w:ascii="Times New Roman" w:hAnsi="Times New Roman" w:cs="Times New Roman"/>
          <w:sz w:val="28"/>
          <w:szCs w:val="28"/>
          <w:lang w:val="es-ES"/>
        </w:rPr>
        <w:t xml:space="preserve">; asimismo </w:t>
      </w:r>
      <w:r w:rsidRPr="008F515A">
        <w:rPr>
          <w:rFonts w:ascii="Times New Roman" w:eastAsia="Calibri" w:hAnsi="Times New Roman" w:cs="Times New Roman"/>
          <w:bCs/>
          <w:sz w:val="28"/>
          <w:szCs w:val="28"/>
        </w:rPr>
        <w:t xml:space="preserve">solicita que se le instruya al </w:t>
      </w:r>
      <w:r w:rsidRPr="008F515A">
        <w:rPr>
          <w:rFonts w:ascii="Times New Roman" w:eastAsia="Calibri" w:hAnsi="Times New Roman" w:cs="Times New Roman"/>
          <w:sz w:val="28"/>
          <w:szCs w:val="28"/>
        </w:rPr>
        <w:t xml:space="preserve">Jefe de Servicios Generales y Mantenimiento de Parques y Zonas Verdes, </w:t>
      </w:r>
      <w:r w:rsidRPr="008F515A">
        <w:rPr>
          <w:rFonts w:ascii="Times New Roman" w:eastAsia="Calibri" w:hAnsi="Times New Roman" w:cs="Times New Roman"/>
          <w:bCs/>
          <w:sz w:val="28"/>
          <w:szCs w:val="28"/>
        </w:rPr>
        <w:t>para que realice las acciones correspondientes a fin de que asigne a dos personas que se encuentran bajo su cargo, para el área de Recolección, (específicamente para recolectar ramas), de manera temporal por 15 días; a fin de cumplir con la recolección de Desechos Sólidos en el Municipio y realizar una buena Administración Municipal. Y</w:t>
      </w:r>
      <w:r w:rsidRPr="008F515A">
        <w:rPr>
          <w:rFonts w:ascii="Times New Roman" w:hAnsi="Times New Roman" w:cs="Times New Roman"/>
          <w:bCs/>
          <w:sz w:val="28"/>
          <w:szCs w:val="28"/>
          <w:lang w:val="es-ES"/>
        </w:rPr>
        <w:t xml:space="preserve"> </w:t>
      </w:r>
      <w:r w:rsidRPr="008F515A">
        <w:rPr>
          <w:rFonts w:ascii="Times New Roman" w:hAnsi="Times New Roman" w:cs="Times New Roman"/>
          <w:b/>
          <w:bCs/>
          <w:sz w:val="28"/>
          <w:szCs w:val="28"/>
          <w:lang w:val="es-ES"/>
        </w:rPr>
        <w:t>3)</w:t>
      </w:r>
      <w:r w:rsidRPr="008F515A">
        <w:rPr>
          <w:rFonts w:ascii="Times New Roman" w:hAnsi="Times New Roman" w:cs="Times New Roman"/>
          <w:sz w:val="28"/>
          <w:szCs w:val="28"/>
        </w:rPr>
        <w:t xml:space="preserve"> El señor Mario Alberto Tobar Meléndez; Cuarto Regidor Suplente</w:t>
      </w:r>
      <w:r w:rsidRPr="008F515A">
        <w:rPr>
          <w:rFonts w:ascii="Times New Roman" w:hAnsi="Times New Roman" w:cs="Times New Roman"/>
          <w:sz w:val="28"/>
          <w:szCs w:val="28"/>
          <w:lang w:val="es-ES"/>
        </w:rPr>
        <w:t xml:space="preserve">, solicita la participación del Arquitecto Ricardo Chávez, Jefe del Departamento de Desarrollo Urbano; que rinda informe referente a la antena que han instalado justamente en la cancha de Popotlan I, donde los jugadores se cambian, y si la empresa  que es dueña de la </w:t>
      </w:r>
      <w:r w:rsidRPr="008F515A">
        <w:rPr>
          <w:rFonts w:ascii="Times New Roman" w:hAnsi="Times New Roman" w:cs="Times New Roman"/>
          <w:sz w:val="28"/>
          <w:szCs w:val="28"/>
          <w:lang w:val="es-ES"/>
        </w:rPr>
        <w:lastRenderedPageBreak/>
        <w:t xml:space="preserve">antena posee los permisos correspondientes de instalación y si no los posee se debe seguir el debido proceso sancionatorio. Seguidamente se le da participación al Arquitecto Chávez, el cual manifiesta  que la antena es propiedad de la Empresa </w:t>
      </w:r>
      <w:proofErr w:type="spellStart"/>
      <w:r w:rsidRPr="008F515A">
        <w:rPr>
          <w:rFonts w:ascii="Times New Roman" w:hAnsi="Times New Roman" w:cs="Times New Roman"/>
          <w:sz w:val="28"/>
          <w:szCs w:val="28"/>
          <w:lang w:val="es-ES"/>
        </w:rPr>
        <w:t>Tesco</w:t>
      </w:r>
      <w:proofErr w:type="spellEnd"/>
      <w:r w:rsidRPr="008F515A">
        <w:rPr>
          <w:rFonts w:ascii="Times New Roman" w:hAnsi="Times New Roman" w:cs="Times New Roman"/>
          <w:sz w:val="28"/>
          <w:szCs w:val="28"/>
          <w:lang w:val="es-ES"/>
        </w:rPr>
        <w:t xml:space="preserve"> y que se les convoco  para explicarles el trámite a seguir  y que la antena  que quieren instalar  en  el bosquecito  es una negociación que han hecho presuntamente  en algunos vecinos; además expreso que no es potestad del Departamento de Desarrollo Urbano este tipo de trámite, mucho menos  de la Municipalidad sino que es de OPAMSS y asimismo solicita al pleno que le asignen a un abogado para el departamento de Desarrollo Urbano  porque las resoluciones  a nivel de tramite  requiere proceso sancionatorio. Posteriormente toma la palabra el</w:t>
      </w:r>
      <w:r w:rsidRPr="008F515A">
        <w:rPr>
          <w:rFonts w:ascii="Times New Roman" w:hAnsi="Times New Roman" w:cs="Times New Roman"/>
          <w:sz w:val="28"/>
          <w:szCs w:val="28"/>
        </w:rPr>
        <w:t xml:space="preserve"> señor Mario Alberto Tobar Meléndez; Cuarto Regidor Suplente, </w:t>
      </w:r>
      <w:r w:rsidRPr="008F515A">
        <w:rPr>
          <w:rFonts w:ascii="Times New Roman" w:hAnsi="Times New Roman" w:cs="Times New Roman"/>
          <w:sz w:val="28"/>
          <w:szCs w:val="28"/>
          <w:lang w:val="es-ES"/>
        </w:rPr>
        <w:t xml:space="preserve"> sintetizando que no es responsabilidad del Departamento de Desarrollo Urbano y que la municipalidad es la garante del bienestar de la población, para lo cual le pregunto al Arquitecto Chávez, como se puede denunciar el hecho, seguidamente toma la palabra el Arquitecto expresando que debido a la presión de las personas telefónicamente,  están buscando una opción para mejorar la señal  pero al margen del orden jurídico.</w:t>
      </w:r>
    </w:p>
    <w:p w:rsidR="008F515A" w:rsidRPr="008F515A" w:rsidRDefault="008F515A" w:rsidP="008F515A">
      <w:pPr>
        <w:spacing w:after="0"/>
        <w:jc w:val="both"/>
        <w:rPr>
          <w:rFonts w:ascii="Times New Roman" w:hAnsi="Times New Roman" w:cs="Times New Roman"/>
          <w:sz w:val="28"/>
          <w:szCs w:val="28"/>
          <w:lang w:val="es-ES"/>
        </w:rPr>
      </w:pPr>
      <w:r w:rsidRPr="008F515A">
        <w:rPr>
          <w:rFonts w:ascii="Times New Roman" w:hAnsi="Times New Roman" w:cs="Times New Roman"/>
          <w:sz w:val="28"/>
          <w:szCs w:val="28"/>
          <w:lang w:val="es-ES"/>
        </w:rPr>
        <w:t xml:space="preserve">Y no habiendo más que hacer constar se cierra la sesión a las diecinueve horas con cinco minutos del día lunes veinte de julio del año dos mil veinte. Y para constancia firmamos. </w:t>
      </w:r>
    </w:p>
    <w:p w:rsidR="008F515A" w:rsidRPr="008F515A" w:rsidRDefault="008F515A" w:rsidP="008F515A">
      <w:pPr>
        <w:tabs>
          <w:tab w:val="left" w:pos="4032"/>
        </w:tabs>
        <w:spacing w:after="0"/>
        <w:jc w:val="both"/>
        <w:rPr>
          <w:rFonts w:ascii="Times New Roman" w:eastAsia="Calibri" w:hAnsi="Times New Roman" w:cs="Times New Roman"/>
          <w:b/>
          <w:sz w:val="28"/>
          <w:szCs w:val="28"/>
          <w:lang w:val="es-ES"/>
        </w:rPr>
      </w:pPr>
      <w:r w:rsidRPr="008F515A">
        <w:rPr>
          <w:rFonts w:ascii="Times New Roman" w:eastAsia="Calibri" w:hAnsi="Times New Roman" w:cs="Times New Roman"/>
          <w:b/>
          <w:sz w:val="28"/>
          <w:szCs w:val="28"/>
          <w:lang w:val="es-ES"/>
        </w:rPr>
        <w:tab/>
      </w:r>
    </w:p>
    <w:p w:rsidR="008F515A" w:rsidRPr="008F515A" w:rsidRDefault="008F515A" w:rsidP="008F515A">
      <w:pPr>
        <w:tabs>
          <w:tab w:val="left" w:pos="864"/>
        </w:tabs>
        <w:spacing w:after="0"/>
        <w:rPr>
          <w:rFonts w:ascii="Times New Roman" w:eastAsia="Calibri" w:hAnsi="Times New Roman" w:cs="Times New Roman"/>
          <w:b/>
          <w:lang w:val="es-ES"/>
        </w:rPr>
      </w:pPr>
    </w:p>
    <w:p w:rsidR="008F515A" w:rsidRPr="008F515A" w:rsidRDefault="008F515A" w:rsidP="008F515A">
      <w:pPr>
        <w:tabs>
          <w:tab w:val="left" w:pos="864"/>
        </w:tabs>
        <w:spacing w:after="0"/>
        <w:rPr>
          <w:rFonts w:ascii="Times New Roman" w:eastAsia="Calibri" w:hAnsi="Times New Roman" w:cs="Times New Roman"/>
          <w:b/>
          <w:lang w:val="es-ES"/>
        </w:rPr>
      </w:pPr>
    </w:p>
    <w:p w:rsidR="008F515A" w:rsidRPr="008F515A" w:rsidRDefault="008F515A" w:rsidP="008F515A">
      <w:pPr>
        <w:tabs>
          <w:tab w:val="left" w:pos="864"/>
        </w:tabs>
        <w:spacing w:after="0" w:line="240" w:lineRule="auto"/>
        <w:rPr>
          <w:rFonts w:ascii="Times New Roman" w:eastAsia="Calibri" w:hAnsi="Times New Roman" w:cs="Times New Roman"/>
          <w:b/>
          <w:lang w:val="es-ES"/>
        </w:rPr>
      </w:pPr>
    </w:p>
    <w:p w:rsidR="008F515A" w:rsidRPr="008F515A" w:rsidRDefault="008F515A" w:rsidP="008F515A">
      <w:pPr>
        <w:tabs>
          <w:tab w:val="left" w:pos="864"/>
        </w:tabs>
        <w:spacing w:after="0" w:line="240" w:lineRule="auto"/>
        <w:rPr>
          <w:rFonts w:ascii="Times New Roman" w:eastAsia="Calibri" w:hAnsi="Times New Roman" w:cs="Times New Roman"/>
          <w:b/>
          <w:lang w:val="es-ES"/>
        </w:rPr>
      </w:pPr>
    </w:p>
    <w:p w:rsidR="008F515A" w:rsidRPr="008F515A" w:rsidRDefault="008F515A" w:rsidP="008F515A">
      <w:pPr>
        <w:tabs>
          <w:tab w:val="left" w:pos="864"/>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Cnel. José Santiago Zelaya Domínguez</w:t>
      </w:r>
    </w:p>
    <w:p w:rsidR="008F515A" w:rsidRPr="008F515A" w:rsidRDefault="008F515A" w:rsidP="008F515A">
      <w:pPr>
        <w:tabs>
          <w:tab w:val="left" w:pos="864"/>
        </w:tabs>
        <w:spacing w:after="0" w:line="240" w:lineRule="auto"/>
        <w:ind w:firstLine="1"/>
        <w:rPr>
          <w:rFonts w:ascii="Times New Roman" w:eastAsia="Calibri" w:hAnsi="Times New Roman" w:cs="Times New Roman"/>
          <w:b/>
          <w:lang w:val="es-ES"/>
        </w:rPr>
      </w:pPr>
      <w:r w:rsidRPr="008F515A">
        <w:rPr>
          <w:rFonts w:ascii="Times New Roman" w:eastAsia="Calibri" w:hAnsi="Times New Roman" w:cs="Times New Roman"/>
          <w:b/>
          <w:lang w:val="es-ES"/>
        </w:rPr>
        <w:t xml:space="preserve">          Alcalde Municipal.                                               Licdo. Darwin David Maldonado García</w:t>
      </w:r>
    </w:p>
    <w:p w:rsidR="008F515A" w:rsidRPr="008F515A" w:rsidRDefault="008F515A" w:rsidP="008F515A">
      <w:pPr>
        <w:tabs>
          <w:tab w:val="left" w:pos="5131"/>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 </w:t>
      </w:r>
      <w:r w:rsidRPr="008F515A">
        <w:rPr>
          <w:rFonts w:ascii="Times New Roman" w:eastAsia="Calibri" w:hAnsi="Times New Roman" w:cs="Times New Roman"/>
          <w:b/>
          <w:lang w:val="es-ES"/>
        </w:rPr>
        <w:tab/>
        <w:t xml:space="preserve">         Síndico Municipal</w:t>
      </w:r>
    </w:p>
    <w:p w:rsidR="008F515A" w:rsidRPr="008F515A" w:rsidRDefault="008F515A" w:rsidP="008F515A">
      <w:pPr>
        <w:tabs>
          <w:tab w:val="left" w:pos="6523"/>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ab/>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Sra. María del Carmen García                                             Sr. Oscar Armando Rivas                                    </w:t>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    Primera Regidora Propietaria.                                     Segundo Regidor Propietario.           </w:t>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                                                                                               </w:t>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864"/>
        </w:tabs>
        <w:spacing w:after="0" w:line="240" w:lineRule="auto"/>
        <w:ind w:firstLine="1"/>
        <w:rPr>
          <w:rFonts w:ascii="Times New Roman" w:eastAsia="Calibri" w:hAnsi="Times New Roman" w:cs="Times New Roman"/>
          <w:b/>
          <w:lang w:val="es-ES"/>
        </w:rPr>
      </w:pPr>
      <w:r w:rsidRPr="008F515A">
        <w:rPr>
          <w:rFonts w:ascii="Times New Roman" w:eastAsia="Calibri" w:hAnsi="Times New Roman" w:cs="Times New Roman"/>
          <w:b/>
          <w:lang w:val="es-ES"/>
        </w:rPr>
        <w:t xml:space="preserve">Cnel. Ángel Román Sermeño Nieto                                    Sr. Calixto Henríquez Rodríguez,                                      </w:t>
      </w:r>
    </w:p>
    <w:p w:rsidR="008F515A" w:rsidRPr="008F515A" w:rsidRDefault="008F515A" w:rsidP="008F515A">
      <w:pPr>
        <w:tabs>
          <w:tab w:val="center" w:pos="4532"/>
        </w:tabs>
        <w:spacing w:after="0" w:line="240" w:lineRule="auto"/>
        <w:ind w:firstLine="1"/>
        <w:rPr>
          <w:rFonts w:ascii="Times New Roman" w:eastAsia="Calibri" w:hAnsi="Times New Roman" w:cs="Times New Roman"/>
          <w:b/>
          <w:lang w:val="es-ES"/>
        </w:rPr>
      </w:pPr>
      <w:r w:rsidRPr="008F515A">
        <w:rPr>
          <w:rFonts w:ascii="Times New Roman" w:eastAsia="Calibri" w:hAnsi="Times New Roman" w:cs="Times New Roman"/>
          <w:b/>
          <w:lang w:val="es-ES"/>
        </w:rPr>
        <w:t>Tercer Regidor Propietario.</w:t>
      </w:r>
      <w:r w:rsidRPr="008F515A">
        <w:rPr>
          <w:rFonts w:ascii="Times New Roman" w:eastAsia="Calibri" w:hAnsi="Times New Roman" w:cs="Times New Roman"/>
          <w:b/>
          <w:lang w:val="es-ES"/>
        </w:rPr>
        <w:tab/>
        <w:t xml:space="preserve">                                                      Cuarto Regidor Propietario.</w:t>
      </w:r>
    </w:p>
    <w:p w:rsidR="008F515A" w:rsidRPr="008F515A" w:rsidRDefault="008F515A" w:rsidP="008F515A">
      <w:pPr>
        <w:tabs>
          <w:tab w:val="left" w:pos="5110"/>
        </w:tabs>
        <w:spacing w:after="0" w:line="240" w:lineRule="auto"/>
        <w:ind w:firstLine="1"/>
        <w:rPr>
          <w:rFonts w:ascii="Times New Roman" w:eastAsia="Calibri" w:hAnsi="Times New Roman" w:cs="Times New Roman"/>
          <w:b/>
          <w:lang w:val="es-ES"/>
        </w:rPr>
      </w:pPr>
      <w:r w:rsidRPr="008F515A">
        <w:rPr>
          <w:rFonts w:ascii="Times New Roman" w:eastAsia="Calibri" w:hAnsi="Times New Roman" w:cs="Times New Roman"/>
          <w:b/>
          <w:lang w:val="es-ES"/>
        </w:rPr>
        <w:tab/>
      </w:r>
    </w:p>
    <w:p w:rsidR="008F515A" w:rsidRPr="008F515A" w:rsidRDefault="008F515A" w:rsidP="008F515A">
      <w:pPr>
        <w:tabs>
          <w:tab w:val="left" w:pos="7560"/>
        </w:tabs>
        <w:spacing w:after="0" w:line="240" w:lineRule="auto"/>
        <w:jc w:val="both"/>
        <w:rPr>
          <w:rFonts w:ascii="Times New Roman" w:eastAsia="Calibri" w:hAnsi="Times New Roman" w:cs="Times New Roman"/>
          <w:b/>
          <w:highlight w:val="yellow"/>
          <w:lang w:val="es-ES"/>
        </w:rPr>
      </w:pPr>
      <w:r w:rsidRPr="008F515A">
        <w:rPr>
          <w:rFonts w:ascii="Times New Roman" w:eastAsia="Calibri" w:hAnsi="Times New Roman" w:cs="Times New Roman"/>
          <w:b/>
          <w:highlight w:val="yellow"/>
          <w:lang w:val="es-ES"/>
        </w:rPr>
        <w:lastRenderedPageBreak/>
        <w:t xml:space="preserve">                           </w:t>
      </w:r>
    </w:p>
    <w:p w:rsidR="008F515A" w:rsidRPr="008F515A" w:rsidRDefault="008F515A" w:rsidP="008F515A">
      <w:pPr>
        <w:tabs>
          <w:tab w:val="left" w:pos="7560"/>
        </w:tabs>
        <w:spacing w:after="0" w:line="240" w:lineRule="auto"/>
        <w:jc w:val="both"/>
        <w:rPr>
          <w:rFonts w:ascii="Times New Roman" w:eastAsia="Calibri" w:hAnsi="Times New Roman" w:cs="Times New Roman"/>
          <w:b/>
          <w:highlight w:val="yellow"/>
          <w:lang w:val="es-ES"/>
        </w:rPr>
      </w:pPr>
      <w:r w:rsidRPr="008F515A">
        <w:rPr>
          <w:rFonts w:ascii="Times New Roman" w:eastAsia="Calibri" w:hAnsi="Times New Roman" w:cs="Times New Roman"/>
          <w:b/>
          <w:highlight w:val="yellow"/>
          <w:lang w:val="es-ES"/>
        </w:rPr>
        <w:t xml:space="preserve">                       </w:t>
      </w:r>
    </w:p>
    <w:p w:rsidR="008F515A" w:rsidRPr="008F515A" w:rsidRDefault="008F515A" w:rsidP="008F515A">
      <w:pPr>
        <w:tabs>
          <w:tab w:val="left" w:pos="7560"/>
        </w:tabs>
        <w:spacing w:after="0" w:line="240" w:lineRule="auto"/>
        <w:jc w:val="both"/>
        <w:rPr>
          <w:rFonts w:ascii="Times New Roman" w:eastAsia="Calibri" w:hAnsi="Times New Roman" w:cs="Times New Roman"/>
          <w:b/>
          <w:highlight w:val="yellow"/>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highlight w:val="yellow"/>
          <w:lang w:val="es-ES"/>
        </w:rPr>
      </w:pPr>
    </w:p>
    <w:p w:rsidR="008F515A" w:rsidRPr="008F515A" w:rsidRDefault="008F515A" w:rsidP="008F515A">
      <w:pPr>
        <w:tabs>
          <w:tab w:val="left" w:pos="7560"/>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Lcda. Adela María Cortez Coto                                                Licda. Silvia Ismenia Ruiz                                                                                                                                                             </w:t>
      </w:r>
    </w:p>
    <w:p w:rsidR="008F515A" w:rsidRPr="008F515A" w:rsidRDefault="008F515A" w:rsidP="008F515A">
      <w:pPr>
        <w:tabs>
          <w:tab w:val="center" w:pos="4712"/>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 Quinta Regidora Propietaria.                                                  Sexta Regidora Propietaria</w:t>
      </w:r>
    </w:p>
    <w:p w:rsidR="008F515A" w:rsidRPr="008F515A" w:rsidRDefault="008F515A" w:rsidP="008F515A">
      <w:pPr>
        <w:tabs>
          <w:tab w:val="left" w:pos="5845"/>
        </w:tabs>
        <w:spacing w:after="0" w:line="240" w:lineRule="auto"/>
        <w:ind w:left="360"/>
        <w:rPr>
          <w:rFonts w:ascii="Times New Roman" w:eastAsia="Calibri" w:hAnsi="Times New Roman" w:cs="Times New Roman"/>
          <w:b/>
          <w:lang w:val="es-ES"/>
        </w:rPr>
      </w:pPr>
      <w:r w:rsidRPr="008F515A">
        <w:rPr>
          <w:rFonts w:ascii="Times New Roman" w:eastAsia="Calibri" w:hAnsi="Times New Roman" w:cs="Times New Roman"/>
          <w:b/>
          <w:lang w:val="es-ES"/>
        </w:rPr>
        <w:tab/>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517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Sr. José David Recinos Tobar,</w:t>
      </w:r>
      <w:r w:rsidRPr="008F515A">
        <w:rPr>
          <w:rFonts w:ascii="Times New Roman" w:eastAsia="Calibri" w:hAnsi="Times New Roman" w:cs="Times New Roman"/>
          <w:b/>
          <w:lang w:val="es-ES"/>
        </w:rPr>
        <w:tab/>
        <w:t>Sr. Oscar Adalberto Recinos Martínez,</w:t>
      </w:r>
    </w:p>
    <w:p w:rsidR="008F515A" w:rsidRPr="008F515A" w:rsidRDefault="008F515A" w:rsidP="008F515A">
      <w:pPr>
        <w:tabs>
          <w:tab w:val="left" w:pos="517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Séptimo Regidor Propietario.                      </w:t>
      </w:r>
      <w:r w:rsidRPr="008F515A">
        <w:rPr>
          <w:rFonts w:ascii="Times New Roman" w:eastAsia="Calibri" w:hAnsi="Times New Roman" w:cs="Times New Roman"/>
          <w:b/>
          <w:lang w:val="es-ES"/>
        </w:rPr>
        <w:tab/>
        <w:t xml:space="preserve">    Octavo Regidor Propietario.                                            </w:t>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Sr. Ricardo Rubén Barrera Peña,                                      Sra. Rubenia Delfina Mira Hernández,                </w:t>
      </w:r>
    </w:p>
    <w:p w:rsidR="008F515A" w:rsidRPr="008F515A" w:rsidRDefault="008F515A" w:rsidP="008F515A">
      <w:pPr>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 Noveno Regidor Propietario.                                                      Decima Regidora Propietaria.            </w:t>
      </w: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r w:rsidRPr="008F515A">
        <w:rPr>
          <w:rFonts w:ascii="Times New Roman" w:eastAsia="Calibri" w:hAnsi="Times New Roman" w:cs="Times New Roman"/>
          <w:b/>
          <w:lang w:val="es-ES"/>
        </w:rPr>
        <w:t xml:space="preserve">    </w:t>
      </w:r>
    </w:p>
    <w:p w:rsidR="008F515A" w:rsidRPr="008F515A" w:rsidRDefault="008F515A" w:rsidP="008F515A">
      <w:pPr>
        <w:tabs>
          <w:tab w:val="left" w:pos="5352"/>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both"/>
        <w:rPr>
          <w:rFonts w:ascii="Times New Roman" w:eastAsia="Calibri" w:hAnsi="Times New Roman" w:cs="Times New Roman"/>
          <w:b/>
          <w:lang w:val="es-ES"/>
        </w:rPr>
      </w:pPr>
    </w:p>
    <w:p w:rsidR="008F515A" w:rsidRPr="008F515A" w:rsidRDefault="008F515A" w:rsidP="008F515A">
      <w:pPr>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Sr. Bayron Eraldo Baltazar Martínez Barahona                Sra. Blanca Lidia Sigüenza de Mejía,                                                                                                                         Undécimo Regidor Propietario.                                             Duodécima  Regidora Propietaria.                              </w:t>
      </w:r>
    </w:p>
    <w:p w:rsidR="008F515A" w:rsidRPr="008F515A" w:rsidRDefault="008F515A" w:rsidP="008F515A">
      <w:pPr>
        <w:tabs>
          <w:tab w:val="left" w:pos="6181"/>
        </w:tabs>
        <w:spacing w:after="0" w:line="240" w:lineRule="auto"/>
        <w:rPr>
          <w:rFonts w:ascii="Times New Roman" w:eastAsia="Calibri" w:hAnsi="Times New Roman" w:cs="Times New Roman"/>
          <w:b/>
          <w:lang w:val="es-ES"/>
        </w:rPr>
      </w:pPr>
    </w:p>
    <w:p w:rsidR="008F515A" w:rsidRPr="008F515A" w:rsidRDefault="008F515A" w:rsidP="008F515A">
      <w:pPr>
        <w:tabs>
          <w:tab w:val="left" w:pos="6181"/>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 </w:t>
      </w:r>
    </w:p>
    <w:p w:rsidR="008F515A" w:rsidRPr="008F515A" w:rsidRDefault="008F515A" w:rsidP="008F515A">
      <w:pPr>
        <w:tabs>
          <w:tab w:val="left" w:pos="6181"/>
        </w:tabs>
        <w:spacing w:after="0" w:line="240" w:lineRule="auto"/>
        <w:rPr>
          <w:rFonts w:ascii="Times New Roman" w:eastAsia="Calibri" w:hAnsi="Times New Roman" w:cs="Times New Roman"/>
          <w:b/>
          <w:lang w:val="es-ES"/>
        </w:rPr>
      </w:pPr>
    </w:p>
    <w:p w:rsidR="008F515A" w:rsidRPr="008F515A" w:rsidRDefault="008F515A" w:rsidP="008F515A">
      <w:pPr>
        <w:tabs>
          <w:tab w:val="left" w:pos="6181"/>
        </w:tabs>
        <w:spacing w:after="0" w:line="240" w:lineRule="auto"/>
        <w:rPr>
          <w:rFonts w:ascii="Times New Roman" w:eastAsia="Calibri" w:hAnsi="Times New Roman" w:cs="Times New Roman"/>
          <w:b/>
          <w:lang w:val="es-ES"/>
        </w:rPr>
      </w:pPr>
    </w:p>
    <w:p w:rsidR="008F515A" w:rsidRPr="008F515A" w:rsidRDefault="008F515A" w:rsidP="008F515A">
      <w:pPr>
        <w:tabs>
          <w:tab w:val="left" w:pos="5569"/>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Dr. Francisco Manuel Aquino Reyes,</w:t>
      </w:r>
      <w:r w:rsidRPr="008F515A">
        <w:rPr>
          <w:rFonts w:ascii="Times New Roman" w:eastAsia="Calibri" w:hAnsi="Times New Roman" w:cs="Times New Roman"/>
          <w:b/>
          <w:lang w:val="es-ES"/>
        </w:rPr>
        <w:tab/>
        <w:t xml:space="preserve">     Sr. Joel Albertico López,                                      </w:t>
      </w:r>
    </w:p>
    <w:p w:rsidR="008F515A" w:rsidRPr="008F515A" w:rsidRDefault="008F515A" w:rsidP="008F515A">
      <w:pPr>
        <w:tabs>
          <w:tab w:val="left" w:pos="5569"/>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 Primer Regidor Suplente.</w:t>
      </w:r>
      <w:r w:rsidRPr="008F515A">
        <w:rPr>
          <w:rFonts w:ascii="Times New Roman" w:eastAsia="Calibri" w:hAnsi="Times New Roman" w:cs="Times New Roman"/>
          <w:b/>
          <w:lang w:val="es-ES"/>
        </w:rPr>
        <w:tab/>
        <w:t xml:space="preserve">   Segundo Regidor Suplente.</w:t>
      </w:r>
    </w:p>
    <w:p w:rsidR="008F515A" w:rsidRPr="008F515A" w:rsidRDefault="008F515A" w:rsidP="008F515A">
      <w:pPr>
        <w:tabs>
          <w:tab w:val="left" w:pos="7560"/>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 </w:t>
      </w:r>
    </w:p>
    <w:p w:rsidR="008F515A" w:rsidRPr="008F515A" w:rsidRDefault="008F515A" w:rsidP="008F515A">
      <w:pPr>
        <w:tabs>
          <w:tab w:val="left" w:pos="7560"/>
        </w:tabs>
        <w:spacing w:after="0" w:line="240" w:lineRule="auto"/>
        <w:rPr>
          <w:rFonts w:ascii="Times New Roman" w:eastAsia="Calibri" w:hAnsi="Times New Roman" w:cs="Times New Roman"/>
          <w:b/>
          <w:lang w:val="es-ES"/>
        </w:rPr>
      </w:pPr>
    </w:p>
    <w:p w:rsidR="008F515A" w:rsidRPr="008F515A" w:rsidRDefault="008F515A" w:rsidP="008F515A">
      <w:pPr>
        <w:tabs>
          <w:tab w:val="left" w:pos="524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5240"/>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Sr. José Asencio Aguilar Granados                                         Sr. Mario Alberto Tobar Meléndez,</w:t>
      </w:r>
    </w:p>
    <w:p w:rsidR="008F515A" w:rsidRPr="008F515A" w:rsidRDefault="008F515A" w:rsidP="008F515A">
      <w:pPr>
        <w:tabs>
          <w:tab w:val="left" w:pos="7560"/>
        </w:tabs>
        <w:spacing w:after="0" w:line="240" w:lineRule="auto"/>
        <w:rPr>
          <w:rFonts w:ascii="Times New Roman" w:eastAsia="Calibri" w:hAnsi="Times New Roman" w:cs="Times New Roman"/>
          <w:b/>
          <w:lang w:val="es-ES"/>
        </w:rPr>
      </w:pPr>
      <w:r w:rsidRPr="008F515A">
        <w:rPr>
          <w:rFonts w:ascii="Times New Roman" w:eastAsia="Calibri" w:hAnsi="Times New Roman" w:cs="Times New Roman"/>
          <w:b/>
          <w:lang w:val="es-ES"/>
        </w:rPr>
        <w:t xml:space="preserve">    Tercer Regidor Suplente.                                                            Cuarto Regidor Suplente.     </w:t>
      </w:r>
    </w:p>
    <w:p w:rsidR="008F515A" w:rsidRPr="008F515A" w:rsidRDefault="008F515A" w:rsidP="008F515A">
      <w:pPr>
        <w:tabs>
          <w:tab w:val="left" w:pos="5505"/>
        </w:tabs>
        <w:spacing w:after="0" w:line="240" w:lineRule="auto"/>
        <w:jc w:val="center"/>
        <w:rPr>
          <w:rFonts w:ascii="Times New Roman" w:eastAsia="Calibri" w:hAnsi="Times New Roman" w:cs="Times New Roman"/>
          <w:b/>
          <w:lang w:val="es-ES"/>
        </w:rPr>
      </w:pPr>
    </w:p>
    <w:p w:rsidR="008F515A" w:rsidRPr="008F515A" w:rsidRDefault="008F515A" w:rsidP="008F515A">
      <w:pPr>
        <w:tabs>
          <w:tab w:val="left" w:pos="5101"/>
        </w:tabs>
        <w:spacing w:after="0" w:line="240" w:lineRule="auto"/>
        <w:jc w:val="both"/>
        <w:rPr>
          <w:rFonts w:ascii="Times New Roman" w:eastAsia="Calibri" w:hAnsi="Times New Roman" w:cs="Times New Roman"/>
          <w:b/>
          <w:lang w:val="es-ES"/>
        </w:rPr>
      </w:pPr>
    </w:p>
    <w:p w:rsidR="008F515A" w:rsidRPr="008F515A" w:rsidRDefault="008F515A" w:rsidP="008F515A">
      <w:pPr>
        <w:tabs>
          <w:tab w:val="left" w:pos="7560"/>
        </w:tabs>
        <w:spacing w:after="0" w:line="240" w:lineRule="auto"/>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center"/>
        <w:rPr>
          <w:rFonts w:ascii="Times New Roman" w:eastAsia="Calibri" w:hAnsi="Times New Roman" w:cs="Times New Roman"/>
          <w:b/>
          <w:lang w:val="es-ES"/>
        </w:rPr>
      </w:pPr>
    </w:p>
    <w:p w:rsidR="008F515A" w:rsidRPr="008F515A" w:rsidRDefault="008F515A" w:rsidP="008F515A">
      <w:pPr>
        <w:tabs>
          <w:tab w:val="left" w:pos="7560"/>
        </w:tabs>
        <w:spacing w:after="0" w:line="240" w:lineRule="auto"/>
        <w:jc w:val="center"/>
        <w:rPr>
          <w:rFonts w:ascii="Times New Roman" w:eastAsia="Calibri" w:hAnsi="Times New Roman" w:cs="Times New Roman"/>
          <w:b/>
          <w:vertAlign w:val="subscript"/>
          <w:lang w:val="es-ES"/>
        </w:rPr>
      </w:pPr>
    </w:p>
    <w:p w:rsidR="008F515A" w:rsidRPr="008F515A" w:rsidRDefault="008F515A" w:rsidP="008F515A">
      <w:pPr>
        <w:tabs>
          <w:tab w:val="left" w:pos="7560"/>
        </w:tabs>
        <w:spacing w:after="0" w:line="240" w:lineRule="auto"/>
        <w:jc w:val="center"/>
        <w:rPr>
          <w:rFonts w:ascii="Times New Roman" w:eastAsia="Calibri" w:hAnsi="Times New Roman" w:cs="Times New Roman"/>
          <w:b/>
          <w:lang w:val="es-ES"/>
        </w:rPr>
      </w:pPr>
      <w:r w:rsidRPr="008F515A">
        <w:rPr>
          <w:rFonts w:ascii="Times New Roman" w:eastAsia="Calibri" w:hAnsi="Times New Roman" w:cs="Times New Roman"/>
          <w:b/>
          <w:lang w:val="es-ES"/>
        </w:rPr>
        <w:t>Licda. Tania Krissia Portillo Romero.</w:t>
      </w:r>
    </w:p>
    <w:p w:rsidR="008F515A" w:rsidRPr="008F515A" w:rsidRDefault="008F515A" w:rsidP="008F515A">
      <w:pPr>
        <w:tabs>
          <w:tab w:val="left" w:pos="7560"/>
        </w:tabs>
        <w:spacing w:after="0" w:line="240" w:lineRule="auto"/>
        <w:jc w:val="center"/>
        <w:rPr>
          <w:rFonts w:ascii="Times New Roman" w:eastAsia="Calibri" w:hAnsi="Times New Roman" w:cs="Times New Roman"/>
          <w:b/>
          <w:lang w:val="es-ES"/>
        </w:rPr>
      </w:pPr>
      <w:r w:rsidRPr="008F515A">
        <w:rPr>
          <w:rFonts w:ascii="Times New Roman" w:eastAsia="Calibri" w:hAnsi="Times New Roman" w:cs="Times New Roman"/>
          <w:b/>
          <w:lang w:val="es-ES"/>
        </w:rPr>
        <w:t>Secretaria Municipal.</w:t>
      </w:r>
    </w:p>
    <w:p w:rsidR="008F515A" w:rsidRPr="008F515A" w:rsidRDefault="008F515A" w:rsidP="008F515A">
      <w:pPr>
        <w:jc w:val="center"/>
        <w:rPr>
          <w:rFonts w:ascii="Times New Roman" w:eastAsia="Times New Roman" w:hAnsi="Times New Roman" w:cs="Times New Roman"/>
          <w:sz w:val="28"/>
          <w:szCs w:val="28"/>
          <w:lang w:val="es-ES" w:eastAsia="es-ES"/>
        </w:rPr>
      </w:pPr>
    </w:p>
    <w:p w:rsidR="008F515A" w:rsidRPr="008F515A" w:rsidRDefault="008F515A" w:rsidP="008F515A"/>
    <w:p w:rsidR="00885BD7" w:rsidRDefault="00885BD7">
      <w:bookmarkStart w:id="0" w:name="_GoBack"/>
      <w:bookmarkEnd w:id="0"/>
    </w:p>
    <w:sectPr w:rsidR="00885BD7" w:rsidSect="00D97AA6">
      <w:headerReference w:type="default" r:id="rId19"/>
      <w:footerReference w:type="default" r:id="rId20"/>
      <w:pgSz w:w="12240" w:h="15840" w:code="1"/>
      <w:pgMar w:top="1418" w:right="1588" w:bottom="1418" w:left="1588"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AA6" w:rsidRDefault="008F515A">
    <w:pPr>
      <w:pStyle w:val="Piedepgina"/>
    </w:pPr>
  </w:p>
  <w:p w:rsidR="00D97AA6" w:rsidRDefault="008F515A">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AA6" w:rsidRDefault="008F515A" w:rsidP="00D97AA6">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44B93"/>
    <w:multiLevelType w:val="hybridMultilevel"/>
    <w:tmpl w:val="EB34A772"/>
    <w:lvl w:ilvl="0" w:tplc="E6143F4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569145A1"/>
    <w:multiLevelType w:val="hybridMultilevel"/>
    <w:tmpl w:val="C1C89530"/>
    <w:lvl w:ilvl="0" w:tplc="DBC49806">
      <w:start w:val="1"/>
      <w:numFmt w:val="decimal"/>
      <w:lvlText w:val="%1."/>
      <w:lvlJc w:val="left"/>
      <w:pPr>
        <w:ind w:left="405" w:hanging="36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350"/>
    <w:rsid w:val="000F1350"/>
    <w:rsid w:val="00885BD7"/>
    <w:rsid w:val="008F515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515A"/>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8F515A"/>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1"/>
    <w:unhideWhenUsed/>
    <w:qFormat/>
    <w:rsid w:val="008F515A"/>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1"/>
    <w:unhideWhenUsed/>
    <w:qFormat/>
    <w:rsid w:val="008F515A"/>
    <w:pPr>
      <w:keepNext/>
      <w:keepLines/>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uiPriority w:val="1"/>
    <w:unhideWhenUsed/>
    <w:qFormat/>
    <w:rsid w:val="008F515A"/>
    <w:pPr>
      <w:keepNext/>
      <w:keepLines/>
      <w:spacing w:before="200" w:after="0"/>
      <w:outlineLvl w:val="4"/>
    </w:pPr>
    <w:rPr>
      <w:rFonts w:asciiTheme="majorHAnsi" w:eastAsiaTheme="majorEastAsia" w:hAnsiTheme="majorHAnsi" w:cstheme="majorBidi"/>
      <w:color w:val="243F60" w:themeColor="accent1" w:themeShade="7F"/>
      <w:lang w:val="es-ES"/>
    </w:rPr>
  </w:style>
  <w:style w:type="paragraph" w:styleId="Ttulo6">
    <w:name w:val="heading 6"/>
    <w:basedOn w:val="Normal"/>
    <w:next w:val="Normal"/>
    <w:link w:val="Ttulo6Car"/>
    <w:uiPriority w:val="1"/>
    <w:unhideWhenUsed/>
    <w:qFormat/>
    <w:rsid w:val="008F515A"/>
    <w:pPr>
      <w:keepNext/>
      <w:keepLines/>
      <w:spacing w:before="200" w:after="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1"/>
    <w:unhideWhenUsed/>
    <w:qFormat/>
    <w:rsid w:val="008F515A"/>
    <w:pPr>
      <w:keepNext/>
      <w:keepLines/>
      <w:spacing w:before="200" w:after="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link w:val="Ttulo8Car"/>
    <w:uiPriority w:val="1"/>
    <w:qFormat/>
    <w:rsid w:val="008F515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8F515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515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8F515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1"/>
    <w:rsid w:val="008F515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1"/>
    <w:rsid w:val="008F515A"/>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1"/>
    <w:rsid w:val="008F515A"/>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1"/>
    <w:rsid w:val="008F515A"/>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1"/>
    <w:rsid w:val="008F515A"/>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1"/>
    <w:rsid w:val="008F515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8F515A"/>
    <w:rPr>
      <w:rFonts w:ascii="Tw Cen MT" w:eastAsia="Tw Cen MT" w:hAnsi="Tw Cen MT"/>
      <w:sz w:val="30"/>
      <w:szCs w:val="30"/>
      <w:lang w:val="en-US"/>
    </w:rPr>
  </w:style>
  <w:style w:type="paragraph" w:customStyle="1" w:styleId="Sandra">
    <w:name w:val="Sandra"/>
    <w:basedOn w:val="Ttulo1"/>
    <w:next w:val="Ttulo1"/>
    <w:link w:val="SandraCar"/>
    <w:qFormat/>
    <w:rsid w:val="008F515A"/>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8F515A"/>
    <w:rPr>
      <w:rFonts w:ascii="Comic Sans MS" w:eastAsia="Times New Roman" w:hAnsi="Comic Sans MS" w:cs="Times New Roman"/>
      <w:b/>
      <w:bCs/>
      <w:color w:val="92D050"/>
      <w:sz w:val="24"/>
      <w:szCs w:val="28"/>
      <w:lang w:val="es-ES" w:eastAsia="es-ES"/>
    </w:rPr>
  </w:style>
  <w:style w:type="table" w:styleId="Tablaconcuadrcula">
    <w:name w:val="Table Grid"/>
    <w:basedOn w:val="Tablanormal"/>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globoCar">
    <w:name w:val="Texto de globo Car"/>
    <w:basedOn w:val="Fuentedeprrafopredeter"/>
    <w:link w:val="Textodeglobo"/>
    <w:uiPriority w:val="99"/>
    <w:semiHidden/>
    <w:rsid w:val="008F515A"/>
    <w:rPr>
      <w:rFonts w:ascii="Tahoma" w:hAnsi="Tahoma" w:cs="Tahoma"/>
      <w:sz w:val="16"/>
      <w:szCs w:val="16"/>
    </w:rPr>
  </w:style>
  <w:style w:type="paragraph" w:styleId="Textodeglobo">
    <w:name w:val="Balloon Text"/>
    <w:basedOn w:val="Normal"/>
    <w:link w:val="TextodegloboCar"/>
    <w:uiPriority w:val="99"/>
    <w:semiHidden/>
    <w:unhideWhenUsed/>
    <w:rsid w:val="008F515A"/>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8F515A"/>
    <w:rPr>
      <w:rFonts w:ascii="Tahoma" w:hAnsi="Tahoma" w:cs="Tahoma"/>
      <w:sz w:val="16"/>
      <w:szCs w:val="16"/>
    </w:rPr>
  </w:style>
  <w:style w:type="paragraph" w:styleId="Sinespaciado">
    <w:name w:val="No Spacing"/>
    <w:link w:val="SinespaciadoCar"/>
    <w:uiPriority w:val="1"/>
    <w:qFormat/>
    <w:rsid w:val="008F515A"/>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8F515A"/>
    <w:rPr>
      <w:rFonts w:ascii="Calibri" w:eastAsia="Calibri" w:hAnsi="Calibri" w:cs="Times New Roman"/>
      <w:lang w:val="es-ES"/>
    </w:rPr>
  </w:style>
  <w:style w:type="character" w:customStyle="1" w:styleId="TextoindependienteCar">
    <w:name w:val="Texto independiente Car"/>
    <w:basedOn w:val="Fuentedeprrafopredeter"/>
    <w:link w:val="Textoindependiente"/>
    <w:rsid w:val="008F515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8F515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8F515A"/>
  </w:style>
  <w:style w:type="paragraph" w:styleId="Encabezado">
    <w:name w:val="header"/>
    <w:basedOn w:val="Normal"/>
    <w:link w:val="EncabezadoCar"/>
    <w:uiPriority w:val="99"/>
    <w:unhideWhenUsed/>
    <w:rsid w:val="008F515A"/>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8F515A"/>
    <w:rPr>
      <w:lang w:val="es-ES"/>
    </w:rPr>
  </w:style>
  <w:style w:type="paragraph" w:styleId="Piedepgina">
    <w:name w:val="footer"/>
    <w:basedOn w:val="Normal"/>
    <w:link w:val="PiedepginaCar"/>
    <w:uiPriority w:val="99"/>
    <w:unhideWhenUsed/>
    <w:rsid w:val="008F515A"/>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8F515A"/>
    <w:rPr>
      <w:lang w:val="es-ES"/>
    </w:rPr>
  </w:style>
  <w:style w:type="paragraph" w:styleId="Listaconvietas">
    <w:name w:val="List Bullet"/>
    <w:basedOn w:val="Normal"/>
    <w:uiPriority w:val="99"/>
    <w:unhideWhenUsed/>
    <w:rsid w:val="008F515A"/>
    <w:pPr>
      <w:tabs>
        <w:tab w:val="num" w:pos="360"/>
      </w:tabs>
      <w:ind w:left="360" w:hanging="360"/>
      <w:contextualSpacing/>
    </w:pPr>
    <w:rPr>
      <w:lang w:val="es-ES"/>
    </w:rPr>
  </w:style>
  <w:style w:type="paragraph" w:customStyle="1" w:styleId="xl65">
    <w:name w:val="xl65"/>
    <w:basedOn w:val="Normal"/>
    <w:rsid w:val="008F515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val="es-ES" w:eastAsia="es-ES"/>
    </w:rPr>
  </w:style>
  <w:style w:type="paragraph" w:customStyle="1" w:styleId="xl66">
    <w:name w:val="xl6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67">
    <w:name w:val="xl6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68">
    <w:name w:val="xl68"/>
    <w:basedOn w:val="Normal"/>
    <w:rsid w:val="008F515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69">
    <w:name w:val="xl69"/>
    <w:basedOn w:val="Normal"/>
    <w:rsid w:val="008F515A"/>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0">
    <w:name w:val="xl70"/>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val="es-ES" w:eastAsia="es-ES"/>
    </w:rPr>
  </w:style>
  <w:style w:type="paragraph" w:customStyle="1" w:styleId="xl71">
    <w:name w:val="xl71"/>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72">
    <w:name w:val="xl72"/>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val="es-ES" w:eastAsia="es-ES"/>
    </w:rPr>
  </w:style>
  <w:style w:type="paragraph" w:customStyle="1" w:styleId="xl73">
    <w:name w:val="xl7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74">
    <w:name w:val="xl74"/>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75">
    <w:name w:val="xl75"/>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76">
    <w:name w:val="xl7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77">
    <w:name w:val="xl7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78">
    <w:name w:val="xl7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9">
    <w:name w:val="xl79"/>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80">
    <w:name w:val="xl80"/>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1">
    <w:name w:val="xl81"/>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2">
    <w:name w:val="xl82"/>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3">
    <w:name w:val="xl8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4">
    <w:name w:val="xl84"/>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85">
    <w:name w:val="xl85"/>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6">
    <w:name w:val="xl8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87">
    <w:name w:val="xl8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8">
    <w:name w:val="xl8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89">
    <w:name w:val="xl89"/>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90">
    <w:name w:val="xl90"/>
    <w:basedOn w:val="Normal"/>
    <w:rsid w:val="008F515A"/>
    <w:pP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91">
    <w:name w:val="xl91"/>
    <w:basedOn w:val="Normal"/>
    <w:rsid w:val="008F515A"/>
    <w:pP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92">
    <w:name w:val="xl92"/>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93">
    <w:name w:val="xl9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94">
    <w:name w:val="xl94"/>
    <w:basedOn w:val="Normal"/>
    <w:rsid w:val="008F51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5">
    <w:name w:val="xl95"/>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8F515A"/>
    <w:pP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97">
    <w:name w:val="xl9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98">
    <w:name w:val="xl9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val="es-ES" w:eastAsia="es-ES"/>
    </w:rPr>
  </w:style>
  <w:style w:type="paragraph" w:customStyle="1" w:styleId="xl99">
    <w:name w:val="xl99"/>
    <w:basedOn w:val="Normal"/>
    <w:rsid w:val="008F515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100">
    <w:name w:val="xl100"/>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1">
    <w:name w:val="xl101"/>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2">
    <w:name w:val="xl102"/>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3">
    <w:name w:val="xl103"/>
    <w:basedOn w:val="Normal"/>
    <w:rsid w:val="008F515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104">
    <w:name w:val="xl104"/>
    <w:basedOn w:val="Normal"/>
    <w:rsid w:val="008F515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5">
    <w:name w:val="xl105"/>
    <w:basedOn w:val="Normal"/>
    <w:rsid w:val="008F515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6">
    <w:name w:val="xl106"/>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7">
    <w:name w:val="xl107"/>
    <w:basedOn w:val="Normal"/>
    <w:rsid w:val="008F515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8">
    <w:name w:val="xl108"/>
    <w:basedOn w:val="Normal"/>
    <w:rsid w:val="008F515A"/>
    <w:pPr>
      <w:spacing w:before="100" w:beforeAutospacing="1" w:after="100" w:afterAutospacing="1" w:line="240" w:lineRule="auto"/>
      <w:jc w:val="center"/>
    </w:pPr>
    <w:rPr>
      <w:rFonts w:ascii="Agency FB" w:eastAsia="Times New Roman" w:hAnsi="Agency FB" w:cs="Times New Roman"/>
      <w:sz w:val="20"/>
      <w:szCs w:val="20"/>
      <w:lang w:val="es-ES" w:eastAsia="es-ES"/>
    </w:rPr>
  </w:style>
  <w:style w:type="paragraph" w:customStyle="1" w:styleId="xl109">
    <w:name w:val="xl109"/>
    <w:basedOn w:val="Normal"/>
    <w:rsid w:val="008F515A"/>
    <w:pP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110">
    <w:name w:val="xl110"/>
    <w:basedOn w:val="Normal"/>
    <w:rsid w:val="008F515A"/>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1">
    <w:name w:val="xl111"/>
    <w:basedOn w:val="Normal"/>
    <w:rsid w:val="008F515A"/>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2">
    <w:name w:val="xl112"/>
    <w:basedOn w:val="Normal"/>
    <w:rsid w:val="008F515A"/>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13">
    <w:name w:val="xl113"/>
    <w:basedOn w:val="Normal"/>
    <w:rsid w:val="008F515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14">
    <w:name w:val="xl114"/>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val="es-ES" w:eastAsia="es-ES"/>
    </w:rPr>
  </w:style>
  <w:style w:type="paragraph" w:customStyle="1" w:styleId="xl115">
    <w:name w:val="xl115"/>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val="es-ES" w:eastAsia="es-ES"/>
    </w:rPr>
  </w:style>
  <w:style w:type="paragraph" w:customStyle="1" w:styleId="xl116">
    <w:name w:val="xl116"/>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117">
    <w:name w:val="xl117"/>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styleId="Prrafodelista">
    <w:name w:val="List Paragraph"/>
    <w:basedOn w:val="Normal"/>
    <w:uiPriority w:val="34"/>
    <w:qFormat/>
    <w:rsid w:val="008F515A"/>
    <w:pPr>
      <w:ind w:left="720"/>
      <w:contextualSpacing/>
    </w:pPr>
    <w:rPr>
      <w:lang w:val="es-ES"/>
    </w:rPr>
  </w:style>
  <w:style w:type="table" w:customStyle="1" w:styleId="Tablaconcuadrcula2">
    <w:name w:val="Tabla con cuadrícula2"/>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F515A"/>
    <w:rPr>
      <w:color w:val="0000FF"/>
      <w:u w:val="single"/>
    </w:rPr>
  </w:style>
  <w:style w:type="character" w:styleId="Hipervnculovisitado">
    <w:name w:val="FollowedHyperlink"/>
    <w:basedOn w:val="Fuentedeprrafopredeter"/>
    <w:uiPriority w:val="99"/>
    <w:semiHidden/>
    <w:unhideWhenUsed/>
    <w:rsid w:val="008F515A"/>
    <w:rPr>
      <w:color w:val="800080"/>
      <w:u w:val="single"/>
    </w:rPr>
  </w:style>
  <w:style w:type="table" w:customStyle="1" w:styleId="Tablaconcuadrcula1">
    <w:name w:val="Tabla con cuadrícula1"/>
    <w:basedOn w:val="Tablanormal"/>
    <w:next w:val="Tablaconcuadrcula"/>
    <w:uiPriority w:val="59"/>
    <w:rsid w:val="008F515A"/>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F51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rPr>
  </w:style>
  <w:style w:type="character" w:customStyle="1" w:styleId="TtuloCar">
    <w:name w:val="Título Car"/>
    <w:basedOn w:val="Fuentedeprrafopredeter"/>
    <w:link w:val="Ttulo"/>
    <w:uiPriority w:val="10"/>
    <w:rsid w:val="008F515A"/>
    <w:rPr>
      <w:rFonts w:asciiTheme="majorHAnsi" w:eastAsiaTheme="majorEastAsia" w:hAnsiTheme="majorHAnsi" w:cstheme="majorBidi"/>
      <w:color w:val="17365D" w:themeColor="text2" w:themeShade="BF"/>
      <w:spacing w:val="5"/>
      <w:kern w:val="28"/>
      <w:sz w:val="52"/>
      <w:szCs w:val="52"/>
      <w:lang w:val="es-ES"/>
    </w:rPr>
  </w:style>
  <w:style w:type="paragraph" w:styleId="Subttulo">
    <w:name w:val="Subtitle"/>
    <w:basedOn w:val="Normal"/>
    <w:next w:val="Normal"/>
    <w:link w:val="SubttuloCar"/>
    <w:uiPriority w:val="11"/>
    <w:qFormat/>
    <w:rsid w:val="008F515A"/>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515A"/>
    <w:rPr>
      <w:rFonts w:asciiTheme="majorHAnsi" w:eastAsiaTheme="majorEastAsia" w:hAnsiTheme="majorHAnsi" w:cstheme="majorBidi"/>
      <w:i/>
      <w:iCs/>
      <w:color w:val="4F81BD" w:themeColor="accent1"/>
      <w:spacing w:val="15"/>
      <w:sz w:val="24"/>
      <w:szCs w:val="24"/>
      <w:lang w:val="es-ES"/>
    </w:rPr>
  </w:style>
  <w:style w:type="paragraph" w:customStyle="1" w:styleId="Instruccionesenvocorreo">
    <w:name w:val="Instrucciones envío correo"/>
    <w:basedOn w:val="Normal"/>
    <w:rsid w:val="008F515A"/>
    <w:rPr>
      <w:lang w:val="es-ES"/>
    </w:rPr>
  </w:style>
  <w:style w:type="numbering" w:customStyle="1" w:styleId="Sinlista1">
    <w:name w:val="Sin lista1"/>
    <w:next w:val="Sinlista"/>
    <w:uiPriority w:val="99"/>
    <w:semiHidden/>
    <w:unhideWhenUsed/>
    <w:rsid w:val="008F515A"/>
  </w:style>
  <w:style w:type="character" w:styleId="nfasis">
    <w:name w:val="Emphasis"/>
    <w:basedOn w:val="Fuentedeprrafopredeter"/>
    <w:uiPriority w:val="20"/>
    <w:qFormat/>
    <w:rsid w:val="008F515A"/>
    <w:rPr>
      <w:i/>
      <w:iCs/>
    </w:rPr>
  </w:style>
  <w:style w:type="paragraph" w:styleId="Textonotaalfinal">
    <w:name w:val="endnote text"/>
    <w:basedOn w:val="Normal"/>
    <w:link w:val="TextonotaalfinalCar"/>
    <w:uiPriority w:val="99"/>
    <w:semiHidden/>
    <w:unhideWhenUsed/>
    <w:rsid w:val="008F515A"/>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8F515A"/>
    <w:rPr>
      <w:sz w:val="20"/>
      <w:szCs w:val="20"/>
      <w:lang w:val="es-ES"/>
    </w:rPr>
  </w:style>
  <w:style w:type="character" w:styleId="Refdenotaalfinal">
    <w:name w:val="endnote reference"/>
    <w:basedOn w:val="Fuentedeprrafopredeter"/>
    <w:uiPriority w:val="99"/>
    <w:semiHidden/>
    <w:unhideWhenUsed/>
    <w:rsid w:val="008F515A"/>
    <w:rPr>
      <w:vertAlign w:val="superscript"/>
    </w:rPr>
  </w:style>
  <w:style w:type="paragraph" w:styleId="NormalWeb">
    <w:name w:val="Normal (Web)"/>
    <w:basedOn w:val="Normal"/>
    <w:uiPriority w:val="99"/>
    <w:unhideWhenUsed/>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8F515A"/>
    <w:pPr>
      <w:widowControl w:val="0"/>
      <w:autoSpaceDE w:val="0"/>
      <w:autoSpaceDN w:val="0"/>
      <w:adjustRightInd w:val="0"/>
      <w:spacing w:after="0" w:line="240" w:lineRule="auto"/>
    </w:pPr>
    <w:rPr>
      <w:rFonts w:ascii="Trade Gothic" w:eastAsia="Times New Roman" w:hAnsi="Trade Gothic" w:cs="Trade Gothic"/>
      <w:color w:val="000000"/>
      <w:sz w:val="24"/>
      <w:szCs w:val="24"/>
      <w:lang w:val="es-ES" w:eastAsia="es-ES"/>
    </w:rPr>
  </w:style>
  <w:style w:type="paragraph" w:customStyle="1" w:styleId="Style4">
    <w:name w:val="Style4"/>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numbering" w:customStyle="1" w:styleId="Sinlista2">
    <w:name w:val="Sin lista2"/>
    <w:next w:val="Sinlista"/>
    <w:uiPriority w:val="99"/>
    <w:semiHidden/>
    <w:unhideWhenUsed/>
    <w:rsid w:val="008F515A"/>
  </w:style>
  <w:style w:type="character" w:customStyle="1" w:styleId="apple-converted-space">
    <w:name w:val="apple-converted-space"/>
    <w:basedOn w:val="Fuentedeprrafopredeter"/>
    <w:rsid w:val="008F515A"/>
  </w:style>
  <w:style w:type="table" w:customStyle="1" w:styleId="Tablaconcuadrcula11">
    <w:name w:val="Tabla con cuadrícula11"/>
    <w:basedOn w:val="Tablanormal"/>
    <w:next w:val="Tablaconcuadrcula"/>
    <w:uiPriority w:val="39"/>
    <w:rsid w:val="008F515A"/>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8F515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styleId="Refdecomentario">
    <w:name w:val="annotation reference"/>
    <w:basedOn w:val="Fuentedeprrafopredeter"/>
    <w:uiPriority w:val="99"/>
    <w:semiHidden/>
    <w:unhideWhenUsed/>
    <w:rsid w:val="008F515A"/>
    <w:rPr>
      <w:sz w:val="16"/>
      <w:szCs w:val="16"/>
    </w:rPr>
  </w:style>
  <w:style w:type="paragraph" w:styleId="Textocomentario">
    <w:name w:val="annotation text"/>
    <w:basedOn w:val="Normal"/>
    <w:link w:val="TextocomentarioCar"/>
    <w:uiPriority w:val="99"/>
    <w:semiHidden/>
    <w:unhideWhenUsed/>
    <w:rsid w:val="008F515A"/>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8F515A"/>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F515A"/>
    <w:rPr>
      <w:b/>
      <w:bCs/>
    </w:rPr>
  </w:style>
  <w:style w:type="character" w:customStyle="1" w:styleId="AsuntodelcomentarioCar">
    <w:name w:val="Asunto del comentario Car"/>
    <w:basedOn w:val="TextocomentarioCar"/>
    <w:link w:val="Asuntodelcomentario"/>
    <w:uiPriority w:val="99"/>
    <w:semiHidden/>
    <w:rsid w:val="008F515A"/>
    <w:rPr>
      <w:b/>
      <w:bCs/>
      <w:sz w:val="20"/>
      <w:szCs w:val="20"/>
      <w:lang w:val="es-ES"/>
    </w:rPr>
  </w:style>
  <w:style w:type="paragraph" w:customStyle="1" w:styleId="Style1">
    <w:name w:val="Style1"/>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2">
    <w:name w:val="Style2"/>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3">
    <w:name w:val="Style3"/>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5">
    <w:name w:val="Style5"/>
    <w:basedOn w:val="Normal"/>
    <w:uiPriority w:val="99"/>
    <w:rsid w:val="008F515A"/>
    <w:pPr>
      <w:widowControl w:val="0"/>
      <w:autoSpaceDE w:val="0"/>
      <w:autoSpaceDN w:val="0"/>
      <w:adjustRightInd w:val="0"/>
      <w:spacing w:after="0" w:line="266" w:lineRule="exact"/>
      <w:jc w:val="center"/>
    </w:pPr>
    <w:rPr>
      <w:rFonts w:ascii="Candara" w:eastAsiaTheme="minorEastAsia" w:hAnsi="Candara"/>
      <w:sz w:val="24"/>
      <w:szCs w:val="24"/>
      <w:lang w:val="es-ES" w:eastAsia="es-ES"/>
    </w:rPr>
  </w:style>
  <w:style w:type="paragraph" w:customStyle="1" w:styleId="Style6">
    <w:name w:val="Style6"/>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7">
    <w:name w:val="Style7"/>
    <w:basedOn w:val="Normal"/>
    <w:uiPriority w:val="99"/>
    <w:rsid w:val="008F515A"/>
    <w:pPr>
      <w:widowControl w:val="0"/>
      <w:autoSpaceDE w:val="0"/>
      <w:autoSpaceDN w:val="0"/>
      <w:adjustRightInd w:val="0"/>
      <w:spacing w:after="0" w:line="269" w:lineRule="exact"/>
      <w:jc w:val="both"/>
    </w:pPr>
    <w:rPr>
      <w:rFonts w:ascii="Candara" w:eastAsiaTheme="minorEastAsia" w:hAnsi="Candara"/>
      <w:sz w:val="24"/>
      <w:szCs w:val="24"/>
      <w:lang w:val="es-ES" w:eastAsia="es-ES"/>
    </w:rPr>
  </w:style>
  <w:style w:type="character" w:customStyle="1" w:styleId="FontStyle13">
    <w:name w:val="Font Style13"/>
    <w:basedOn w:val="Fuentedeprrafopredeter"/>
    <w:uiPriority w:val="99"/>
    <w:rsid w:val="008F515A"/>
    <w:rPr>
      <w:rFonts w:ascii="Angsana New" w:hAnsi="Angsana New" w:cs="Angsana New"/>
      <w:sz w:val="34"/>
      <w:szCs w:val="34"/>
    </w:rPr>
  </w:style>
  <w:style w:type="paragraph" w:customStyle="1" w:styleId="Style8">
    <w:name w:val="Style8"/>
    <w:basedOn w:val="Normal"/>
    <w:uiPriority w:val="99"/>
    <w:rsid w:val="008F515A"/>
    <w:pPr>
      <w:widowControl w:val="0"/>
      <w:autoSpaceDE w:val="0"/>
      <w:autoSpaceDN w:val="0"/>
      <w:adjustRightInd w:val="0"/>
      <w:spacing w:after="0" w:line="240" w:lineRule="exact"/>
    </w:pPr>
    <w:rPr>
      <w:rFonts w:ascii="Trebuchet MS" w:eastAsiaTheme="minorEastAsia" w:hAnsi="Trebuchet MS"/>
      <w:sz w:val="24"/>
      <w:szCs w:val="24"/>
      <w:lang w:val="es-ES" w:eastAsia="es-ES"/>
    </w:rPr>
  </w:style>
  <w:style w:type="paragraph" w:customStyle="1" w:styleId="Style9">
    <w:name w:val="Style9"/>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0">
    <w:name w:val="Style10"/>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1">
    <w:name w:val="Style11"/>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2">
    <w:name w:val="Style12"/>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3">
    <w:name w:val="Style13"/>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4">
    <w:name w:val="Style14"/>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character" w:customStyle="1" w:styleId="FontStyle16">
    <w:name w:val="Font Style16"/>
    <w:basedOn w:val="Fuentedeprrafopredeter"/>
    <w:uiPriority w:val="99"/>
    <w:rsid w:val="008F515A"/>
    <w:rPr>
      <w:rFonts w:ascii="Trebuchet MS" w:hAnsi="Trebuchet MS" w:cs="Trebuchet MS"/>
      <w:b/>
      <w:bCs/>
      <w:spacing w:val="-10"/>
      <w:sz w:val="22"/>
      <w:szCs w:val="22"/>
    </w:rPr>
  </w:style>
  <w:style w:type="character" w:customStyle="1" w:styleId="FontStyle17">
    <w:name w:val="Font Style17"/>
    <w:basedOn w:val="Fuentedeprrafopredeter"/>
    <w:uiPriority w:val="99"/>
    <w:rsid w:val="008F515A"/>
    <w:rPr>
      <w:rFonts w:ascii="SimSun" w:eastAsia="SimSun" w:cs="SimSun"/>
      <w:b/>
      <w:bCs/>
      <w:sz w:val="20"/>
      <w:szCs w:val="20"/>
    </w:rPr>
  </w:style>
  <w:style w:type="character" w:customStyle="1" w:styleId="FontStyle18">
    <w:name w:val="Font Style18"/>
    <w:basedOn w:val="Fuentedeprrafopredeter"/>
    <w:uiPriority w:val="99"/>
    <w:rsid w:val="008F515A"/>
    <w:rPr>
      <w:rFonts w:ascii="Trebuchet MS" w:hAnsi="Trebuchet MS" w:cs="Trebuchet MS"/>
      <w:sz w:val="14"/>
      <w:szCs w:val="14"/>
    </w:rPr>
  </w:style>
  <w:style w:type="character" w:customStyle="1" w:styleId="FontStyle19">
    <w:name w:val="Font Style19"/>
    <w:basedOn w:val="Fuentedeprrafopredeter"/>
    <w:uiPriority w:val="99"/>
    <w:rsid w:val="008F515A"/>
    <w:rPr>
      <w:rFonts w:ascii="Trebuchet MS" w:hAnsi="Trebuchet MS" w:cs="Trebuchet MS"/>
      <w:b/>
      <w:bCs/>
      <w:sz w:val="12"/>
      <w:szCs w:val="12"/>
    </w:rPr>
  </w:style>
  <w:style w:type="character" w:customStyle="1" w:styleId="FontStyle20">
    <w:name w:val="Font Style20"/>
    <w:basedOn w:val="Fuentedeprrafopredeter"/>
    <w:uiPriority w:val="99"/>
    <w:rsid w:val="008F515A"/>
    <w:rPr>
      <w:rFonts w:ascii="Trebuchet MS" w:hAnsi="Trebuchet MS" w:cs="Trebuchet MS"/>
      <w:sz w:val="14"/>
      <w:szCs w:val="14"/>
    </w:rPr>
  </w:style>
  <w:style w:type="character" w:customStyle="1" w:styleId="FontStyle21">
    <w:name w:val="Font Style21"/>
    <w:basedOn w:val="Fuentedeprrafopredeter"/>
    <w:uiPriority w:val="99"/>
    <w:rsid w:val="008F515A"/>
    <w:rPr>
      <w:rFonts w:ascii="Trebuchet MS" w:hAnsi="Trebuchet MS" w:cs="Trebuchet MS"/>
      <w:b/>
      <w:bCs/>
      <w:sz w:val="16"/>
      <w:szCs w:val="16"/>
    </w:rPr>
  </w:style>
  <w:style w:type="character" w:customStyle="1" w:styleId="FontStyle22">
    <w:name w:val="Font Style22"/>
    <w:basedOn w:val="Fuentedeprrafopredeter"/>
    <w:uiPriority w:val="99"/>
    <w:rsid w:val="008F515A"/>
    <w:rPr>
      <w:rFonts w:ascii="Trebuchet MS" w:hAnsi="Trebuchet MS" w:cs="Trebuchet MS"/>
      <w:b/>
      <w:bCs/>
      <w:sz w:val="14"/>
      <w:szCs w:val="14"/>
    </w:rPr>
  </w:style>
  <w:style w:type="character" w:customStyle="1" w:styleId="FontStyle23">
    <w:name w:val="Font Style23"/>
    <w:basedOn w:val="Fuentedeprrafopredeter"/>
    <w:uiPriority w:val="99"/>
    <w:rsid w:val="008F515A"/>
    <w:rPr>
      <w:rFonts w:ascii="Trebuchet MS" w:hAnsi="Trebuchet MS" w:cs="Trebuchet MS"/>
      <w:b/>
      <w:bCs/>
      <w:sz w:val="10"/>
      <w:szCs w:val="10"/>
    </w:rPr>
  </w:style>
  <w:style w:type="character" w:customStyle="1" w:styleId="FontStyle24">
    <w:name w:val="Font Style24"/>
    <w:basedOn w:val="Fuentedeprrafopredeter"/>
    <w:uiPriority w:val="99"/>
    <w:rsid w:val="008F515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8F515A"/>
    <w:rPr>
      <w:rFonts w:ascii="Arial Black" w:hAnsi="Arial Black" w:cs="Arial Black"/>
      <w:i/>
      <w:iCs/>
      <w:spacing w:val="20"/>
      <w:sz w:val="14"/>
      <w:szCs w:val="14"/>
    </w:rPr>
  </w:style>
  <w:style w:type="character" w:customStyle="1" w:styleId="FontStyle27">
    <w:name w:val="Font Style27"/>
    <w:basedOn w:val="Fuentedeprrafopredeter"/>
    <w:uiPriority w:val="99"/>
    <w:rsid w:val="008F515A"/>
    <w:rPr>
      <w:rFonts w:ascii="Trebuchet MS" w:hAnsi="Trebuchet MS" w:cs="Trebuchet MS"/>
      <w:sz w:val="14"/>
      <w:szCs w:val="14"/>
    </w:rPr>
  </w:style>
  <w:style w:type="character" w:customStyle="1" w:styleId="FontStyle28">
    <w:name w:val="Font Style28"/>
    <w:basedOn w:val="Fuentedeprrafopredeter"/>
    <w:uiPriority w:val="99"/>
    <w:rsid w:val="008F515A"/>
    <w:rPr>
      <w:rFonts w:ascii="Trebuchet MS" w:hAnsi="Trebuchet MS" w:cs="Trebuchet MS"/>
      <w:b/>
      <w:bCs/>
      <w:spacing w:val="-10"/>
      <w:sz w:val="14"/>
      <w:szCs w:val="14"/>
    </w:rPr>
  </w:style>
  <w:style w:type="paragraph" w:customStyle="1" w:styleId="xgmail-msolistparagraph">
    <w:name w:val="x_gmail-msolistparagraph"/>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nt5">
    <w:name w:val="font5"/>
    <w:basedOn w:val="Normal"/>
    <w:rsid w:val="008F515A"/>
    <w:pPr>
      <w:spacing w:before="100" w:beforeAutospacing="1" w:after="100" w:afterAutospacing="1" w:line="240" w:lineRule="auto"/>
    </w:pPr>
    <w:rPr>
      <w:rFonts w:ascii="Calibri" w:eastAsia="Times New Roman" w:hAnsi="Calibri" w:cs="Calibri"/>
      <w:sz w:val="12"/>
      <w:szCs w:val="12"/>
      <w:lang w:val="es-ES" w:eastAsia="es-ES"/>
    </w:rPr>
  </w:style>
  <w:style w:type="paragraph" w:customStyle="1" w:styleId="font6">
    <w:name w:val="font6"/>
    <w:basedOn w:val="Normal"/>
    <w:rsid w:val="008F515A"/>
    <w:pPr>
      <w:spacing w:before="100" w:beforeAutospacing="1" w:after="100" w:afterAutospacing="1" w:line="240" w:lineRule="auto"/>
    </w:pPr>
    <w:rPr>
      <w:rFonts w:ascii="Calibri" w:eastAsia="Times New Roman" w:hAnsi="Calibri" w:cs="Calibri"/>
      <w:b/>
      <w:bCs/>
      <w:sz w:val="12"/>
      <w:szCs w:val="12"/>
      <w:lang w:val="es-ES" w:eastAsia="es-ES"/>
    </w:rPr>
  </w:style>
  <w:style w:type="character" w:styleId="Textoennegrita">
    <w:name w:val="Strong"/>
    <w:basedOn w:val="Fuentedeprrafopredeter"/>
    <w:uiPriority w:val="22"/>
    <w:qFormat/>
    <w:rsid w:val="008F515A"/>
    <w:rPr>
      <w:b/>
      <w:bCs/>
    </w:rPr>
  </w:style>
  <w:style w:type="table" w:customStyle="1" w:styleId="Tablaconcuadrcula3">
    <w:name w:val="Tabla con cuadrícula3"/>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F515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8F515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8F515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8F515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8F515A"/>
    <w:pPr>
      <w:spacing w:after="0" w:line="240" w:lineRule="auto"/>
    </w:pPr>
    <w:rPr>
      <w:lang w:val="es-ES"/>
    </w:rPr>
  </w:style>
  <w:style w:type="table" w:customStyle="1" w:styleId="Tablaconcuadrcula22">
    <w:name w:val="Tabla con cuadrícula22"/>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F515A"/>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8F515A"/>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F515A"/>
  </w:style>
  <w:style w:type="table" w:customStyle="1" w:styleId="Tablaconcuadrcula1111">
    <w:name w:val="Tabla con cuadrícula1111"/>
    <w:basedOn w:val="Tablanormal"/>
    <w:next w:val="Tablaconcuadrcula"/>
    <w:uiPriority w:val="39"/>
    <w:rsid w:val="008F515A"/>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8F515A"/>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F515A"/>
    <w:rPr>
      <w:lang w:val="es-ES"/>
    </w:rPr>
  </w:style>
  <w:style w:type="paragraph" w:styleId="Lista">
    <w:name w:val="List"/>
    <w:basedOn w:val="Normal"/>
    <w:uiPriority w:val="99"/>
    <w:unhideWhenUsed/>
    <w:rsid w:val="008F515A"/>
    <w:pPr>
      <w:ind w:left="283" w:hanging="283"/>
      <w:contextualSpacing/>
    </w:pPr>
  </w:style>
  <w:style w:type="paragraph" w:styleId="Encabezadodemensaje">
    <w:name w:val="Message Header"/>
    <w:basedOn w:val="Normal"/>
    <w:link w:val="EncabezadodemensajeCar"/>
    <w:uiPriority w:val="99"/>
    <w:unhideWhenUsed/>
    <w:rsid w:val="008F51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8F515A"/>
    <w:rPr>
      <w:rFonts w:asciiTheme="majorHAnsi" w:eastAsiaTheme="majorEastAsia" w:hAnsiTheme="majorHAnsi" w:cstheme="majorBidi"/>
      <w:sz w:val="24"/>
      <w:szCs w:val="24"/>
      <w:shd w:val="pct20" w:color="auto" w:fill="auto"/>
    </w:rPr>
  </w:style>
  <w:style w:type="paragraph" w:styleId="Cierre">
    <w:name w:val="Closing"/>
    <w:basedOn w:val="Normal"/>
    <w:link w:val="CierreCar"/>
    <w:uiPriority w:val="99"/>
    <w:unhideWhenUsed/>
    <w:rsid w:val="008F515A"/>
    <w:pPr>
      <w:spacing w:after="0" w:line="240" w:lineRule="auto"/>
      <w:ind w:left="4252"/>
    </w:pPr>
  </w:style>
  <w:style w:type="character" w:customStyle="1" w:styleId="CierreCar">
    <w:name w:val="Cierre Car"/>
    <w:basedOn w:val="Fuentedeprrafopredeter"/>
    <w:link w:val="Cierre"/>
    <w:uiPriority w:val="99"/>
    <w:rsid w:val="008F515A"/>
  </w:style>
  <w:style w:type="paragraph" w:styleId="Textoindependienteprimerasangra2">
    <w:name w:val="Body Text First Indent 2"/>
    <w:basedOn w:val="Sangradetextonormal"/>
    <w:link w:val="Textoindependienteprimerasangra2Car"/>
    <w:uiPriority w:val="99"/>
    <w:unhideWhenUsed/>
    <w:rsid w:val="008F515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8F515A"/>
    <w:rPr>
      <w:lang w:val="es-ES"/>
    </w:rPr>
  </w:style>
  <w:style w:type="paragraph" w:styleId="Textoindependiente2">
    <w:name w:val="Body Text 2"/>
    <w:basedOn w:val="Normal"/>
    <w:link w:val="Textoindependiente2Car"/>
    <w:semiHidden/>
    <w:rsid w:val="008F515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8F515A"/>
    <w:rPr>
      <w:rFonts w:ascii="Times New Roman" w:eastAsia="Times New Roman" w:hAnsi="Times New Roman" w:cs="Times New Roman"/>
      <w:color w:val="000000"/>
      <w:szCs w:val="20"/>
      <w:lang w:val="es-ES_tradnl"/>
    </w:rPr>
  </w:style>
  <w:style w:type="paragraph" w:customStyle="1" w:styleId="Ttulo31">
    <w:name w:val="Título 31"/>
    <w:basedOn w:val="Normal"/>
    <w:uiPriority w:val="1"/>
    <w:qFormat/>
    <w:rsid w:val="008F515A"/>
    <w:pPr>
      <w:widowControl w:val="0"/>
      <w:spacing w:after="0" w:line="240" w:lineRule="auto"/>
      <w:ind w:left="102"/>
      <w:jc w:val="both"/>
      <w:outlineLvl w:val="3"/>
    </w:pPr>
    <w:rPr>
      <w:rFonts w:ascii="Arial" w:eastAsia="Arial" w:hAnsi="Arial" w:cs="Arial"/>
      <w:b/>
      <w:bCs/>
      <w:sz w:val="24"/>
      <w:szCs w:val="24"/>
    </w:rPr>
  </w:style>
  <w:style w:type="paragraph" w:styleId="TtulodeTDC">
    <w:name w:val="TOC Heading"/>
    <w:basedOn w:val="Ttulo1"/>
    <w:next w:val="Normal"/>
    <w:uiPriority w:val="39"/>
    <w:unhideWhenUsed/>
    <w:qFormat/>
    <w:rsid w:val="008F515A"/>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8F515A"/>
    <w:pPr>
      <w:tabs>
        <w:tab w:val="left" w:pos="660"/>
        <w:tab w:val="right" w:leader="dot" w:pos="8921"/>
      </w:tabs>
      <w:spacing w:after="100"/>
      <w:ind w:left="426" w:hanging="426"/>
    </w:pPr>
  </w:style>
  <w:style w:type="table" w:customStyle="1" w:styleId="TableNormal1">
    <w:name w:val="Table Normal1"/>
    <w:uiPriority w:val="2"/>
    <w:semiHidden/>
    <w:unhideWhenUsed/>
    <w:qFormat/>
    <w:rsid w:val="008F51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5">
    <w:name w:val="Tabla con cuadrícula5"/>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F515A"/>
  </w:style>
  <w:style w:type="paragraph" w:customStyle="1" w:styleId="Ttulo11">
    <w:name w:val="Título 11"/>
    <w:basedOn w:val="Normal"/>
    <w:next w:val="Normal"/>
    <w:uiPriority w:val="1"/>
    <w:qFormat/>
    <w:rsid w:val="008F515A"/>
    <w:pPr>
      <w:keepNext/>
      <w:keepLines/>
      <w:spacing w:before="480" w:after="0"/>
      <w:outlineLvl w:val="0"/>
    </w:pPr>
    <w:rPr>
      <w:rFonts w:ascii="Cambria" w:eastAsia="Times New Roman" w:hAnsi="Cambria" w:cs="Times New Roman"/>
      <w:b/>
      <w:bCs/>
      <w:color w:val="365F91"/>
      <w:sz w:val="28"/>
      <w:szCs w:val="28"/>
      <w:lang w:val="es-ES"/>
    </w:rPr>
  </w:style>
  <w:style w:type="paragraph" w:customStyle="1" w:styleId="Ttulo21">
    <w:name w:val="Título 21"/>
    <w:basedOn w:val="Normal"/>
    <w:next w:val="Normal"/>
    <w:uiPriority w:val="9"/>
    <w:unhideWhenUsed/>
    <w:qFormat/>
    <w:rsid w:val="008F515A"/>
    <w:pPr>
      <w:keepNext/>
      <w:keepLines/>
      <w:spacing w:before="200" w:after="0"/>
      <w:outlineLvl w:val="1"/>
    </w:pPr>
    <w:rPr>
      <w:rFonts w:ascii="Cambria" w:eastAsia="Times New Roman" w:hAnsi="Cambria" w:cs="Times New Roman"/>
      <w:b/>
      <w:bCs/>
      <w:color w:val="4F81BD"/>
      <w:sz w:val="26"/>
      <w:szCs w:val="26"/>
      <w:lang w:val="es-ES"/>
    </w:rPr>
  </w:style>
  <w:style w:type="paragraph" w:customStyle="1" w:styleId="Ttulo41">
    <w:name w:val="Título 41"/>
    <w:basedOn w:val="Normal"/>
    <w:next w:val="Normal"/>
    <w:uiPriority w:val="1"/>
    <w:unhideWhenUsed/>
    <w:qFormat/>
    <w:rsid w:val="008F515A"/>
    <w:pPr>
      <w:keepNext/>
      <w:keepLines/>
      <w:spacing w:before="200" w:after="0"/>
      <w:outlineLvl w:val="3"/>
    </w:pPr>
    <w:rPr>
      <w:rFonts w:ascii="Cambria" w:eastAsia="Times New Roman" w:hAnsi="Cambria" w:cs="Times New Roman"/>
      <w:b/>
      <w:bCs/>
      <w:i/>
      <w:iCs/>
      <w:color w:val="4F81BD"/>
      <w:lang w:val="es-ES"/>
    </w:rPr>
  </w:style>
  <w:style w:type="paragraph" w:customStyle="1" w:styleId="Ttulo51">
    <w:name w:val="Título 51"/>
    <w:basedOn w:val="Normal"/>
    <w:next w:val="Normal"/>
    <w:uiPriority w:val="1"/>
    <w:unhideWhenUsed/>
    <w:qFormat/>
    <w:rsid w:val="008F515A"/>
    <w:pPr>
      <w:keepNext/>
      <w:keepLines/>
      <w:spacing w:before="200" w:after="0"/>
      <w:outlineLvl w:val="4"/>
    </w:pPr>
    <w:rPr>
      <w:rFonts w:ascii="Cambria" w:eastAsia="Times New Roman" w:hAnsi="Cambria" w:cs="Times New Roman"/>
      <w:color w:val="243F60"/>
      <w:lang w:val="es-ES"/>
    </w:rPr>
  </w:style>
  <w:style w:type="paragraph" w:customStyle="1" w:styleId="Ttulo61">
    <w:name w:val="Título 61"/>
    <w:basedOn w:val="Normal"/>
    <w:next w:val="Normal"/>
    <w:uiPriority w:val="1"/>
    <w:unhideWhenUsed/>
    <w:qFormat/>
    <w:rsid w:val="008F515A"/>
    <w:pPr>
      <w:keepNext/>
      <w:keepLines/>
      <w:spacing w:before="200" w:after="0"/>
      <w:outlineLvl w:val="5"/>
    </w:pPr>
    <w:rPr>
      <w:rFonts w:ascii="Cambria" w:eastAsia="Times New Roman" w:hAnsi="Cambria" w:cs="Times New Roman"/>
      <w:i/>
      <w:iCs/>
      <w:color w:val="243F60"/>
      <w:lang w:val="es-ES"/>
    </w:rPr>
  </w:style>
  <w:style w:type="paragraph" w:customStyle="1" w:styleId="Ttulo71">
    <w:name w:val="Título 71"/>
    <w:basedOn w:val="Normal"/>
    <w:next w:val="Normal"/>
    <w:uiPriority w:val="1"/>
    <w:unhideWhenUsed/>
    <w:qFormat/>
    <w:rsid w:val="008F515A"/>
    <w:pPr>
      <w:keepNext/>
      <w:keepLines/>
      <w:spacing w:before="200" w:after="0"/>
      <w:outlineLvl w:val="6"/>
    </w:pPr>
    <w:rPr>
      <w:rFonts w:ascii="Cambria" w:eastAsia="Times New Roman" w:hAnsi="Cambria" w:cs="Times New Roman"/>
      <w:i/>
      <w:iCs/>
      <w:color w:val="404040"/>
      <w:lang w:val="es-ES"/>
    </w:rPr>
  </w:style>
  <w:style w:type="numbering" w:customStyle="1" w:styleId="Sinlista12">
    <w:name w:val="Sin lista12"/>
    <w:next w:val="Sinlista"/>
    <w:uiPriority w:val="99"/>
    <w:semiHidden/>
    <w:unhideWhenUsed/>
    <w:rsid w:val="008F515A"/>
  </w:style>
  <w:style w:type="paragraph" w:customStyle="1" w:styleId="Puesto1">
    <w:name w:val="Puesto1"/>
    <w:basedOn w:val="Normal"/>
    <w:next w:val="Normal"/>
    <w:uiPriority w:val="10"/>
    <w:qFormat/>
    <w:rsid w:val="008F515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s-ES"/>
    </w:rPr>
  </w:style>
  <w:style w:type="paragraph" w:customStyle="1" w:styleId="Subttulo1">
    <w:name w:val="Subtítulo1"/>
    <w:basedOn w:val="Normal"/>
    <w:next w:val="Normal"/>
    <w:uiPriority w:val="11"/>
    <w:qFormat/>
    <w:rsid w:val="008F515A"/>
    <w:pPr>
      <w:numPr>
        <w:ilvl w:val="1"/>
      </w:numPr>
    </w:pPr>
    <w:rPr>
      <w:rFonts w:ascii="Cambria" w:eastAsia="Times New Roman" w:hAnsi="Cambria" w:cs="Times New Roman"/>
      <w:i/>
      <w:iCs/>
      <w:color w:val="4F81BD"/>
      <w:spacing w:val="15"/>
      <w:sz w:val="24"/>
      <w:szCs w:val="24"/>
      <w:lang w:val="es-ES"/>
    </w:rPr>
  </w:style>
  <w:style w:type="numbering" w:customStyle="1" w:styleId="Sinlista111">
    <w:name w:val="Sin lista111"/>
    <w:next w:val="Sinlista"/>
    <w:uiPriority w:val="99"/>
    <w:semiHidden/>
    <w:unhideWhenUsed/>
    <w:rsid w:val="008F515A"/>
  </w:style>
  <w:style w:type="table" w:customStyle="1" w:styleId="Tablaconcuadrcula23">
    <w:name w:val="Tabla con cuadrícula23"/>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F515A"/>
  </w:style>
  <w:style w:type="table" w:customStyle="1" w:styleId="Tablaconcuadrcula112">
    <w:name w:val="Tabla con cuadrícula112"/>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F515A"/>
  </w:style>
  <w:style w:type="numbering" w:customStyle="1" w:styleId="Sinlista4">
    <w:name w:val="Sin lista4"/>
    <w:next w:val="Sinlista"/>
    <w:uiPriority w:val="99"/>
    <w:semiHidden/>
    <w:unhideWhenUsed/>
    <w:rsid w:val="008F515A"/>
  </w:style>
  <w:style w:type="table" w:customStyle="1" w:styleId="Tablaconcuadrcula6">
    <w:name w:val="Tabla con cuadrícula6"/>
    <w:basedOn w:val="Tablanormal"/>
    <w:next w:val="Tablaconcuadrcula"/>
    <w:uiPriority w:val="59"/>
    <w:rsid w:val="008F515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F515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8F515A"/>
  </w:style>
  <w:style w:type="character" w:customStyle="1" w:styleId="Ttulo1Car1">
    <w:name w:val="Título 1 Car1"/>
    <w:basedOn w:val="Fuentedeprrafopredeter"/>
    <w:uiPriority w:val="9"/>
    <w:rsid w:val="008F515A"/>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8F515A"/>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8F515A"/>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8F515A"/>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8F515A"/>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8F515A"/>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8F515A"/>
    <w:rPr>
      <w:rFonts w:ascii="Calibri Light" w:eastAsia="Times New Roman" w:hAnsi="Calibri Light" w:cs="Times New Roman"/>
      <w:i/>
      <w:iCs/>
      <w:color w:val="1F4D78"/>
    </w:rPr>
  </w:style>
  <w:style w:type="character" w:customStyle="1" w:styleId="PuestoCar1">
    <w:name w:val="Puesto Car1"/>
    <w:basedOn w:val="Fuentedeprrafopredeter"/>
    <w:uiPriority w:val="10"/>
    <w:rsid w:val="008F515A"/>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8F515A"/>
    <w:rPr>
      <w:rFonts w:eastAsia="Times New Roman"/>
      <w:color w:val="5A5A5A"/>
      <w:spacing w:val="15"/>
    </w:rPr>
  </w:style>
  <w:style w:type="table" w:customStyle="1" w:styleId="Tablaconcuadrcula8">
    <w:name w:val="Tabla con cuadrícula8"/>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8F515A"/>
  </w:style>
  <w:style w:type="numbering" w:customStyle="1" w:styleId="Sinlista13">
    <w:name w:val="Sin lista13"/>
    <w:next w:val="Sinlista"/>
    <w:uiPriority w:val="99"/>
    <w:semiHidden/>
    <w:unhideWhenUsed/>
    <w:rsid w:val="008F515A"/>
  </w:style>
  <w:style w:type="table" w:customStyle="1" w:styleId="Tablaconcuadrcula24">
    <w:name w:val="Tabla con cuadrícula24"/>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F515A"/>
  </w:style>
  <w:style w:type="numbering" w:customStyle="1" w:styleId="Sinlista22">
    <w:name w:val="Sin lista22"/>
    <w:next w:val="Sinlista"/>
    <w:uiPriority w:val="99"/>
    <w:semiHidden/>
    <w:unhideWhenUsed/>
    <w:rsid w:val="008F515A"/>
  </w:style>
  <w:style w:type="table" w:customStyle="1" w:styleId="Tablaconcuadrcula113">
    <w:name w:val="Tabla con cuadrícula113"/>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8F515A"/>
  </w:style>
  <w:style w:type="table" w:customStyle="1" w:styleId="Tablaconcuadrcula11111">
    <w:name w:val="Tabla con cuadrícula11111"/>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mensaje1">
    <w:name w:val="Encabezado de mensaje1"/>
    <w:basedOn w:val="Normal"/>
    <w:next w:val="Encabezadodemensaje"/>
    <w:uiPriority w:val="99"/>
    <w:unhideWhenUsed/>
    <w:rsid w:val="008F51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EncabezadodemensajeCar1">
    <w:name w:val="Encabezado de mensaje Car1"/>
    <w:basedOn w:val="Fuentedeprrafopredeter"/>
    <w:uiPriority w:val="99"/>
    <w:semiHidden/>
    <w:rsid w:val="008F515A"/>
    <w:rPr>
      <w:rFonts w:ascii="Calibri Light" w:eastAsia="Times New Roman" w:hAnsi="Calibri Light" w:cs="Times New Roman"/>
      <w:sz w:val="24"/>
      <w:szCs w:val="24"/>
      <w:shd w:val="pct20" w:color="auto" w:fill="auto"/>
    </w:rPr>
  </w:style>
  <w:style w:type="table" w:customStyle="1" w:styleId="Tablaconcuadrcula9">
    <w:name w:val="Tabla con cuadrícula9"/>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515A"/>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8F515A"/>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1"/>
    <w:unhideWhenUsed/>
    <w:qFormat/>
    <w:rsid w:val="008F515A"/>
    <w:pPr>
      <w:keepNext/>
      <w:keepLines/>
      <w:spacing w:before="200" w:after="0"/>
      <w:outlineLvl w:val="2"/>
    </w:pPr>
    <w:rPr>
      <w:rFonts w:asciiTheme="majorHAnsi" w:eastAsiaTheme="majorEastAsia" w:hAnsiTheme="majorHAnsi" w:cstheme="majorBidi"/>
      <w:b/>
      <w:bCs/>
      <w:color w:val="4F81BD" w:themeColor="accent1"/>
      <w:lang w:val="es-ES"/>
    </w:rPr>
  </w:style>
  <w:style w:type="paragraph" w:styleId="Ttulo4">
    <w:name w:val="heading 4"/>
    <w:basedOn w:val="Normal"/>
    <w:next w:val="Normal"/>
    <w:link w:val="Ttulo4Car"/>
    <w:uiPriority w:val="1"/>
    <w:unhideWhenUsed/>
    <w:qFormat/>
    <w:rsid w:val="008F515A"/>
    <w:pPr>
      <w:keepNext/>
      <w:keepLines/>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uiPriority w:val="1"/>
    <w:unhideWhenUsed/>
    <w:qFormat/>
    <w:rsid w:val="008F515A"/>
    <w:pPr>
      <w:keepNext/>
      <w:keepLines/>
      <w:spacing w:before="200" w:after="0"/>
      <w:outlineLvl w:val="4"/>
    </w:pPr>
    <w:rPr>
      <w:rFonts w:asciiTheme="majorHAnsi" w:eastAsiaTheme="majorEastAsia" w:hAnsiTheme="majorHAnsi" w:cstheme="majorBidi"/>
      <w:color w:val="243F60" w:themeColor="accent1" w:themeShade="7F"/>
      <w:lang w:val="es-ES"/>
    </w:rPr>
  </w:style>
  <w:style w:type="paragraph" w:styleId="Ttulo6">
    <w:name w:val="heading 6"/>
    <w:basedOn w:val="Normal"/>
    <w:next w:val="Normal"/>
    <w:link w:val="Ttulo6Car"/>
    <w:uiPriority w:val="1"/>
    <w:unhideWhenUsed/>
    <w:qFormat/>
    <w:rsid w:val="008F515A"/>
    <w:pPr>
      <w:keepNext/>
      <w:keepLines/>
      <w:spacing w:before="200" w:after="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1"/>
    <w:unhideWhenUsed/>
    <w:qFormat/>
    <w:rsid w:val="008F515A"/>
    <w:pPr>
      <w:keepNext/>
      <w:keepLines/>
      <w:spacing w:before="200" w:after="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link w:val="Ttulo8Car"/>
    <w:uiPriority w:val="1"/>
    <w:qFormat/>
    <w:rsid w:val="008F515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8F515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515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8F515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1"/>
    <w:rsid w:val="008F515A"/>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uiPriority w:val="1"/>
    <w:rsid w:val="008F515A"/>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1"/>
    <w:rsid w:val="008F515A"/>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1"/>
    <w:rsid w:val="008F515A"/>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1"/>
    <w:rsid w:val="008F515A"/>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1"/>
    <w:rsid w:val="008F515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8F515A"/>
    <w:rPr>
      <w:rFonts w:ascii="Tw Cen MT" w:eastAsia="Tw Cen MT" w:hAnsi="Tw Cen MT"/>
      <w:sz w:val="30"/>
      <w:szCs w:val="30"/>
      <w:lang w:val="en-US"/>
    </w:rPr>
  </w:style>
  <w:style w:type="paragraph" w:customStyle="1" w:styleId="Sandra">
    <w:name w:val="Sandra"/>
    <w:basedOn w:val="Ttulo1"/>
    <w:next w:val="Ttulo1"/>
    <w:link w:val="SandraCar"/>
    <w:qFormat/>
    <w:rsid w:val="008F515A"/>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8F515A"/>
    <w:rPr>
      <w:rFonts w:ascii="Comic Sans MS" w:eastAsia="Times New Roman" w:hAnsi="Comic Sans MS" w:cs="Times New Roman"/>
      <w:b/>
      <w:bCs/>
      <w:color w:val="92D050"/>
      <w:sz w:val="24"/>
      <w:szCs w:val="28"/>
      <w:lang w:val="es-ES" w:eastAsia="es-ES"/>
    </w:rPr>
  </w:style>
  <w:style w:type="table" w:styleId="Tablaconcuadrcula">
    <w:name w:val="Table Grid"/>
    <w:basedOn w:val="Tablanormal"/>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globoCar">
    <w:name w:val="Texto de globo Car"/>
    <w:basedOn w:val="Fuentedeprrafopredeter"/>
    <w:link w:val="Textodeglobo"/>
    <w:uiPriority w:val="99"/>
    <w:semiHidden/>
    <w:rsid w:val="008F515A"/>
    <w:rPr>
      <w:rFonts w:ascii="Tahoma" w:hAnsi="Tahoma" w:cs="Tahoma"/>
      <w:sz w:val="16"/>
      <w:szCs w:val="16"/>
    </w:rPr>
  </w:style>
  <w:style w:type="paragraph" w:styleId="Textodeglobo">
    <w:name w:val="Balloon Text"/>
    <w:basedOn w:val="Normal"/>
    <w:link w:val="TextodegloboCar"/>
    <w:uiPriority w:val="99"/>
    <w:semiHidden/>
    <w:unhideWhenUsed/>
    <w:rsid w:val="008F515A"/>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8F515A"/>
    <w:rPr>
      <w:rFonts w:ascii="Tahoma" w:hAnsi="Tahoma" w:cs="Tahoma"/>
      <w:sz w:val="16"/>
      <w:szCs w:val="16"/>
    </w:rPr>
  </w:style>
  <w:style w:type="paragraph" w:styleId="Sinespaciado">
    <w:name w:val="No Spacing"/>
    <w:link w:val="SinespaciadoCar"/>
    <w:uiPriority w:val="1"/>
    <w:qFormat/>
    <w:rsid w:val="008F515A"/>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8F515A"/>
    <w:rPr>
      <w:rFonts w:ascii="Calibri" w:eastAsia="Calibri" w:hAnsi="Calibri" w:cs="Times New Roman"/>
      <w:lang w:val="es-ES"/>
    </w:rPr>
  </w:style>
  <w:style w:type="character" w:customStyle="1" w:styleId="TextoindependienteCar">
    <w:name w:val="Texto independiente Car"/>
    <w:basedOn w:val="Fuentedeprrafopredeter"/>
    <w:link w:val="Textoindependiente"/>
    <w:rsid w:val="008F515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8F515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8F515A"/>
  </w:style>
  <w:style w:type="paragraph" w:styleId="Encabezado">
    <w:name w:val="header"/>
    <w:basedOn w:val="Normal"/>
    <w:link w:val="EncabezadoCar"/>
    <w:uiPriority w:val="99"/>
    <w:unhideWhenUsed/>
    <w:rsid w:val="008F515A"/>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8F515A"/>
    <w:rPr>
      <w:lang w:val="es-ES"/>
    </w:rPr>
  </w:style>
  <w:style w:type="paragraph" w:styleId="Piedepgina">
    <w:name w:val="footer"/>
    <w:basedOn w:val="Normal"/>
    <w:link w:val="PiedepginaCar"/>
    <w:uiPriority w:val="99"/>
    <w:unhideWhenUsed/>
    <w:rsid w:val="008F515A"/>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8F515A"/>
    <w:rPr>
      <w:lang w:val="es-ES"/>
    </w:rPr>
  </w:style>
  <w:style w:type="paragraph" w:styleId="Listaconvietas">
    <w:name w:val="List Bullet"/>
    <w:basedOn w:val="Normal"/>
    <w:uiPriority w:val="99"/>
    <w:unhideWhenUsed/>
    <w:rsid w:val="008F515A"/>
    <w:pPr>
      <w:tabs>
        <w:tab w:val="num" w:pos="360"/>
      </w:tabs>
      <w:ind w:left="360" w:hanging="360"/>
      <w:contextualSpacing/>
    </w:pPr>
    <w:rPr>
      <w:lang w:val="es-ES"/>
    </w:rPr>
  </w:style>
  <w:style w:type="paragraph" w:customStyle="1" w:styleId="xl65">
    <w:name w:val="xl65"/>
    <w:basedOn w:val="Normal"/>
    <w:rsid w:val="008F515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val="es-ES" w:eastAsia="es-ES"/>
    </w:rPr>
  </w:style>
  <w:style w:type="paragraph" w:customStyle="1" w:styleId="xl66">
    <w:name w:val="xl6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67">
    <w:name w:val="xl6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68">
    <w:name w:val="xl68"/>
    <w:basedOn w:val="Normal"/>
    <w:rsid w:val="008F515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69">
    <w:name w:val="xl69"/>
    <w:basedOn w:val="Normal"/>
    <w:rsid w:val="008F515A"/>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0">
    <w:name w:val="xl70"/>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val="es-ES" w:eastAsia="es-ES"/>
    </w:rPr>
  </w:style>
  <w:style w:type="paragraph" w:customStyle="1" w:styleId="xl71">
    <w:name w:val="xl71"/>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72">
    <w:name w:val="xl72"/>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val="es-ES" w:eastAsia="es-ES"/>
    </w:rPr>
  </w:style>
  <w:style w:type="paragraph" w:customStyle="1" w:styleId="xl73">
    <w:name w:val="xl7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74">
    <w:name w:val="xl74"/>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75">
    <w:name w:val="xl75"/>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76">
    <w:name w:val="xl7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77">
    <w:name w:val="xl7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78">
    <w:name w:val="xl7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9">
    <w:name w:val="xl79"/>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80">
    <w:name w:val="xl80"/>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1">
    <w:name w:val="xl81"/>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2">
    <w:name w:val="xl82"/>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3">
    <w:name w:val="xl8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4">
    <w:name w:val="xl84"/>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85">
    <w:name w:val="xl85"/>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6">
    <w:name w:val="xl86"/>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87">
    <w:name w:val="xl8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88">
    <w:name w:val="xl8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89">
    <w:name w:val="xl89"/>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90">
    <w:name w:val="xl90"/>
    <w:basedOn w:val="Normal"/>
    <w:rsid w:val="008F515A"/>
    <w:pP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91">
    <w:name w:val="xl91"/>
    <w:basedOn w:val="Normal"/>
    <w:rsid w:val="008F515A"/>
    <w:pP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92">
    <w:name w:val="xl92"/>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93">
    <w:name w:val="xl93"/>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94">
    <w:name w:val="xl94"/>
    <w:basedOn w:val="Normal"/>
    <w:rsid w:val="008F51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5">
    <w:name w:val="xl95"/>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8F515A"/>
    <w:pP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97">
    <w:name w:val="xl97"/>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val="es-ES" w:eastAsia="es-ES"/>
    </w:rPr>
  </w:style>
  <w:style w:type="paragraph" w:customStyle="1" w:styleId="xl98">
    <w:name w:val="xl98"/>
    <w:basedOn w:val="Normal"/>
    <w:rsid w:val="008F51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val="es-ES" w:eastAsia="es-ES"/>
    </w:rPr>
  </w:style>
  <w:style w:type="paragraph" w:customStyle="1" w:styleId="xl99">
    <w:name w:val="xl99"/>
    <w:basedOn w:val="Normal"/>
    <w:rsid w:val="008F515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100">
    <w:name w:val="xl100"/>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1">
    <w:name w:val="xl101"/>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2">
    <w:name w:val="xl102"/>
    <w:basedOn w:val="Normal"/>
    <w:rsid w:val="008F515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3">
    <w:name w:val="xl103"/>
    <w:basedOn w:val="Normal"/>
    <w:rsid w:val="008F515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104">
    <w:name w:val="xl104"/>
    <w:basedOn w:val="Normal"/>
    <w:rsid w:val="008F515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5">
    <w:name w:val="xl105"/>
    <w:basedOn w:val="Normal"/>
    <w:rsid w:val="008F515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6">
    <w:name w:val="xl106"/>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val="es-ES" w:eastAsia="es-ES"/>
    </w:rPr>
  </w:style>
  <w:style w:type="paragraph" w:customStyle="1" w:styleId="xl107">
    <w:name w:val="xl107"/>
    <w:basedOn w:val="Normal"/>
    <w:rsid w:val="008F515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8">
    <w:name w:val="xl108"/>
    <w:basedOn w:val="Normal"/>
    <w:rsid w:val="008F515A"/>
    <w:pPr>
      <w:spacing w:before="100" w:beforeAutospacing="1" w:after="100" w:afterAutospacing="1" w:line="240" w:lineRule="auto"/>
      <w:jc w:val="center"/>
    </w:pPr>
    <w:rPr>
      <w:rFonts w:ascii="Agency FB" w:eastAsia="Times New Roman" w:hAnsi="Agency FB" w:cs="Times New Roman"/>
      <w:sz w:val="20"/>
      <w:szCs w:val="20"/>
      <w:lang w:val="es-ES" w:eastAsia="es-ES"/>
    </w:rPr>
  </w:style>
  <w:style w:type="paragraph" w:customStyle="1" w:styleId="xl109">
    <w:name w:val="xl109"/>
    <w:basedOn w:val="Normal"/>
    <w:rsid w:val="008F515A"/>
    <w:pPr>
      <w:spacing w:before="100" w:beforeAutospacing="1" w:after="100" w:afterAutospacing="1" w:line="240" w:lineRule="auto"/>
      <w:textAlignment w:val="center"/>
    </w:pPr>
    <w:rPr>
      <w:rFonts w:ascii="Agency FB" w:eastAsia="Times New Roman" w:hAnsi="Agency FB" w:cs="Times New Roman"/>
      <w:sz w:val="24"/>
      <w:szCs w:val="24"/>
      <w:lang w:val="es-ES" w:eastAsia="es-ES"/>
    </w:rPr>
  </w:style>
  <w:style w:type="paragraph" w:customStyle="1" w:styleId="xl110">
    <w:name w:val="xl110"/>
    <w:basedOn w:val="Normal"/>
    <w:rsid w:val="008F515A"/>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1">
    <w:name w:val="xl111"/>
    <w:basedOn w:val="Normal"/>
    <w:rsid w:val="008F515A"/>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112">
    <w:name w:val="xl112"/>
    <w:basedOn w:val="Normal"/>
    <w:rsid w:val="008F515A"/>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13">
    <w:name w:val="xl113"/>
    <w:basedOn w:val="Normal"/>
    <w:rsid w:val="008F515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114">
    <w:name w:val="xl114"/>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val="es-ES" w:eastAsia="es-ES"/>
    </w:rPr>
  </w:style>
  <w:style w:type="paragraph" w:customStyle="1" w:styleId="xl115">
    <w:name w:val="xl115"/>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val="es-ES" w:eastAsia="es-ES"/>
    </w:rPr>
  </w:style>
  <w:style w:type="paragraph" w:customStyle="1" w:styleId="xl116">
    <w:name w:val="xl116"/>
    <w:basedOn w:val="Normal"/>
    <w:rsid w:val="008F515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customStyle="1" w:styleId="xl117">
    <w:name w:val="xl117"/>
    <w:basedOn w:val="Normal"/>
    <w:rsid w:val="008F515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val="es-ES" w:eastAsia="es-ES"/>
    </w:rPr>
  </w:style>
  <w:style w:type="paragraph" w:styleId="Prrafodelista">
    <w:name w:val="List Paragraph"/>
    <w:basedOn w:val="Normal"/>
    <w:uiPriority w:val="34"/>
    <w:qFormat/>
    <w:rsid w:val="008F515A"/>
    <w:pPr>
      <w:ind w:left="720"/>
      <w:contextualSpacing/>
    </w:pPr>
    <w:rPr>
      <w:lang w:val="es-ES"/>
    </w:rPr>
  </w:style>
  <w:style w:type="table" w:customStyle="1" w:styleId="Tablaconcuadrcula2">
    <w:name w:val="Tabla con cuadrícula2"/>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F515A"/>
    <w:rPr>
      <w:color w:val="0000FF"/>
      <w:u w:val="single"/>
    </w:rPr>
  </w:style>
  <w:style w:type="character" w:styleId="Hipervnculovisitado">
    <w:name w:val="FollowedHyperlink"/>
    <w:basedOn w:val="Fuentedeprrafopredeter"/>
    <w:uiPriority w:val="99"/>
    <w:semiHidden/>
    <w:unhideWhenUsed/>
    <w:rsid w:val="008F515A"/>
    <w:rPr>
      <w:color w:val="800080"/>
      <w:u w:val="single"/>
    </w:rPr>
  </w:style>
  <w:style w:type="table" w:customStyle="1" w:styleId="Tablaconcuadrcula1">
    <w:name w:val="Tabla con cuadrícula1"/>
    <w:basedOn w:val="Tablanormal"/>
    <w:next w:val="Tablaconcuadrcula"/>
    <w:uiPriority w:val="59"/>
    <w:rsid w:val="008F515A"/>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F51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rPr>
  </w:style>
  <w:style w:type="character" w:customStyle="1" w:styleId="TtuloCar">
    <w:name w:val="Título Car"/>
    <w:basedOn w:val="Fuentedeprrafopredeter"/>
    <w:link w:val="Ttulo"/>
    <w:uiPriority w:val="10"/>
    <w:rsid w:val="008F515A"/>
    <w:rPr>
      <w:rFonts w:asciiTheme="majorHAnsi" w:eastAsiaTheme="majorEastAsia" w:hAnsiTheme="majorHAnsi" w:cstheme="majorBidi"/>
      <w:color w:val="17365D" w:themeColor="text2" w:themeShade="BF"/>
      <w:spacing w:val="5"/>
      <w:kern w:val="28"/>
      <w:sz w:val="52"/>
      <w:szCs w:val="52"/>
      <w:lang w:val="es-ES"/>
    </w:rPr>
  </w:style>
  <w:style w:type="paragraph" w:styleId="Subttulo">
    <w:name w:val="Subtitle"/>
    <w:basedOn w:val="Normal"/>
    <w:next w:val="Normal"/>
    <w:link w:val="SubttuloCar"/>
    <w:uiPriority w:val="11"/>
    <w:qFormat/>
    <w:rsid w:val="008F515A"/>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515A"/>
    <w:rPr>
      <w:rFonts w:asciiTheme="majorHAnsi" w:eastAsiaTheme="majorEastAsia" w:hAnsiTheme="majorHAnsi" w:cstheme="majorBidi"/>
      <w:i/>
      <w:iCs/>
      <w:color w:val="4F81BD" w:themeColor="accent1"/>
      <w:spacing w:val="15"/>
      <w:sz w:val="24"/>
      <w:szCs w:val="24"/>
      <w:lang w:val="es-ES"/>
    </w:rPr>
  </w:style>
  <w:style w:type="paragraph" w:customStyle="1" w:styleId="Instruccionesenvocorreo">
    <w:name w:val="Instrucciones envío correo"/>
    <w:basedOn w:val="Normal"/>
    <w:rsid w:val="008F515A"/>
    <w:rPr>
      <w:lang w:val="es-ES"/>
    </w:rPr>
  </w:style>
  <w:style w:type="numbering" w:customStyle="1" w:styleId="Sinlista1">
    <w:name w:val="Sin lista1"/>
    <w:next w:val="Sinlista"/>
    <w:uiPriority w:val="99"/>
    <w:semiHidden/>
    <w:unhideWhenUsed/>
    <w:rsid w:val="008F515A"/>
  </w:style>
  <w:style w:type="character" w:styleId="nfasis">
    <w:name w:val="Emphasis"/>
    <w:basedOn w:val="Fuentedeprrafopredeter"/>
    <w:uiPriority w:val="20"/>
    <w:qFormat/>
    <w:rsid w:val="008F515A"/>
    <w:rPr>
      <w:i/>
      <w:iCs/>
    </w:rPr>
  </w:style>
  <w:style w:type="paragraph" w:styleId="Textonotaalfinal">
    <w:name w:val="endnote text"/>
    <w:basedOn w:val="Normal"/>
    <w:link w:val="TextonotaalfinalCar"/>
    <w:uiPriority w:val="99"/>
    <w:semiHidden/>
    <w:unhideWhenUsed/>
    <w:rsid w:val="008F515A"/>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8F515A"/>
    <w:rPr>
      <w:sz w:val="20"/>
      <w:szCs w:val="20"/>
      <w:lang w:val="es-ES"/>
    </w:rPr>
  </w:style>
  <w:style w:type="character" w:styleId="Refdenotaalfinal">
    <w:name w:val="endnote reference"/>
    <w:basedOn w:val="Fuentedeprrafopredeter"/>
    <w:uiPriority w:val="99"/>
    <w:semiHidden/>
    <w:unhideWhenUsed/>
    <w:rsid w:val="008F515A"/>
    <w:rPr>
      <w:vertAlign w:val="superscript"/>
    </w:rPr>
  </w:style>
  <w:style w:type="paragraph" w:styleId="NormalWeb">
    <w:name w:val="Normal (Web)"/>
    <w:basedOn w:val="Normal"/>
    <w:uiPriority w:val="99"/>
    <w:unhideWhenUsed/>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8F515A"/>
    <w:pPr>
      <w:widowControl w:val="0"/>
      <w:autoSpaceDE w:val="0"/>
      <w:autoSpaceDN w:val="0"/>
      <w:adjustRightInd w:val="0"/>
      <w:spacing w:after="0" w:line="240" w:lineRule="auto"/>
    </w:pPr>
    <w:rPr>
      <w:rFonts w:ascii="Trade Gothic" w:eastAsia="Times New Roman" w:hAnsi="Trade Gothic" w:cs="Trade Gothic"/>
      <w:color w:val="000000"/>
      <w:sz w:val="24"/>
      <w:szCs w:val="24"/>
      <w:lang w:val="es-ES" w:eastAsia="es-ES"/>
    </w:rPr>
  </w:style>
  <w:style w:type="paragraph" w:customStyle="1" w:styleId="Style4">
    <w:name w:val="Style4"/>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numbering" w:customStyle="1" w:styleId="Sinlista2">
    <w:name w:val="Sin lista2"/>
    <w:next w:val="Sinlista"/>
    <w:uiPriority w:val="99"/>
    <w:semiHidden/>
    <w:unhideWhenUsed/>
    <w:rsid w:val="008F515A"/>
  </w:style>
  <w:style w:type="character" w:customStyle="1" w:styleId="apple-converted-space">
    <w:name w:val="apple-converted-space"/>
    <w:basedOn w:val="Fuentedeprrafopredeter"/>
    <w:rsid w:val="008F515A"/>
  </w:style>
  <w:style w:type="table" w:customStyle="1" w:styleId="Tablaconcuadrcula11">
    <w:name w:val="Tabla con cuadrícula11"/>
    <w:basedOn w:val="Tablanormal"/>
    <w:next w:val="Tablaconcuadrcula"/>
    <w:uiPriority w:val="39"/>
    <w:rsid w:val="008F515A"/>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8F515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styleId="Refdecomentario">
    <w:name w:val="annotation reference"/>
    <w:basedOn w:val="Fuentedeprrafopredeter"/>
    <w:uiPriority w:val="99"/>
    <w:semiHidden/>
    <w:unhideWhenUsed/>
    <w:rsid w:val="008F515A"/>
    <w:rPr>
      <w:sz w:val="16"/>
      <w:szCs w:val="16"/>
    </w:rPr>
  </w:style>
  <w:style w:type="paragraph" w:styleId="Textocomentario">
    <w:name w:val="annotation text"/>
    <w:basedOn w:val="Normal"/>
    <w:link w:val="TextocomentarioCar"/>
    <w:uiPriority w:val="99"/>
    <w:semiHidden/>
    <w:unhideWhenUsed/>
    <w:rsid w:val="008F515A"/>
    <w:pPr>
      <w:spacing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8F515A"/>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F515A"/>
    <w:rPr>
      <w:b/>
      <w:bCs/>
    </w:rPr>
  </w:style>
  <w:style w:type="character" w:customStyle="1" w:styleId="AsuntodelcomentarioCar">
    <w:name w:val="Asunto del comentario Car"/>
    <w:basedOn w:val="TextocomentarioCar"/>
    <w:link w:val="Asuntodelcomentario"/>
    <w:uiPriority w:val="99"/>
    <w:semiHidden/>
    <w:rsid w:val="008F515A"/>
    <w:rPr>
      <w:b/>
      <w:bCs/>
      <w:sz w:val="20"/>
      <w:szCs w:val="20"/>
      <w:lang w:val="es-ES"/>
    </w:rPr>
  </w:style>
  <w:style w:type="paragraph" w:customStyle="1" w:styleId="Style1">
    <w:name w:val="Style1"/>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2">
    <w:name w:val="Style2"/>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3">
    <w:name w:val="Style3"/>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5">
    <w:name w:val="Style5"/>
    <w:basedOn w:val="Normal"/>
    <w:uiPriority w:val="99"/>
    <w:rsid w:val="008F515A"/>
    <w:pPr>
      <w:widowControl w:val="0"/>
      <w:autoSpaceDE w:val="0"/>
      <w:autoSpaceDN w:val="0"/>
      <w:adjustRightInd w:val="0"/>
      <w:spacing w:after="0" w:line="266" w:lineRule="exact"/>
      <w:jc w:val="center"/>
    </w:pPr>
    <w:rPr>
      <w:rFonts w:ascii="Candara" w:eastAsiaTheme="minorEastAsia" w:hAnsi="Candara"/>
      <w:sz w:val="24"/>
      <w:szCs w:val="24"/>
      <w:lang w:val="es-ES" w:eastAsia="es-ES"/>
    </w:rPr>
  </w:style>
  <w:style w:type="paragraph" w:customStyle="1" w:styleId="Style6">
    <w:name w:val="Style6"/>
    <w:basedOn w:val="Normal"/>
    <w:uiPriority w:val="99"/>
    <w:rsid w:val="008F515A"/>
    <w:pPr>
      <w:widowControl w:val="0"/>
      <w:autoSpaceDE w:val="0"/>
      <w:autoSpaceDN w:val="0"/>
      <w:adjustRightInd w:val="0"/>
      <w:spacing w:after="0" w:line="240" w:lineRule="auto"/>
    </w:pPr>
    <w:rPr>
      <w:rFonts w:ascii="Candara" w:eastAsiaTheme="minorEastAsia" w:hAnsi="Candara"/>
      <w:sz w:val="24"/>
      <w:szCs w:val="24"/>
      <w:lang w:val="es-ES" w:eastAsia="es-ES"/>
    </w:rPr>
  </w:style>
  <w:style w:type="paragraph" w:customStyle="1" w:styleId="Style7">
    <w:name w:val="Style7"/>
    <w:basedOn w:val="Normal"/>
    <w:uiPriority w:val="99"/>
    <w:rsid w:val="008F515A"/>
    <w:pPr>
      <w:widowControl w:val="0"/>
      <w:autoSpaceDE w:val="0"/>
      <w:autoSpaceDN w:val="0"/>
      <w:adjustRightInd w:val="0"/>
      <w:spacing w:after="0" w:line="269" w:lineRule="exact"/>
      <w:jc w:val="both"/>
    </w:pPr>
    <w:rPr>
      <w:rFonts w:ascii="Candara" w:eastAsiaTheme="minorEastAsia" w:hAnsi="Candara"/>
      <w:sz w:val="24"/>
      <w:szCs w:val="24"/>
      <w:lang w:val="es-ES" w:eastAsia="es-ES"/>
    </w:rPr>
  </w:style>
  <w:style w:type="character" w:customStyle="1" w:styleId="FontStyle13">
    <w:name w:val="Font Style13"/>
    <w:basedOn w:val="Fuentedeprrafopredeter"/>
    <w:uiPriority w:val="99"/>
    <w:rsid w:val="008F515A"/>
    <w:rPr>
      <w:rFonts w:ascii="Angsana New" w:hAnsi="Angsana New" w:cs="Angsana New"/>
      <w:sz w:val="34"/>
      <w:szCs w:val="34"/>
    </w:rPr>
  </w:style>
  <w:style w:type="paragraph" w:customStyle="1" w:styleId="Style8">
    <w:name w:val="Style8"/>
    <w:basedOn w:val="Normal"/>
    <w:uiPriority w:val="99"/>
    <w:rsid w:val="008F515A"/>
    <w:pPr>
      <w:widowControl w:val="0"/>
      <w:autoSpaceDE w:val="0"/>
      <w:autoSpaceDN w:val="0"/>
      <w:adjustRightInd w:val="0"/>
      <w:spacing w:after="0" w:line="240" w:lineRule="exact"/>
    </w:pPr>
    <w:rPr>
      <w:rFonts w:ascii="Trebuchet MS" w:eastAsiaTheme="minorEastAsia" w:hAnsi="Trebuchet MS"/>
      <w:sz w:val="24"/>
      <w:szCs w:val="24"/>
      <w:lang w:val="es-ES" w:eastAsia="es-ES"/>
    </w:rPr>
  </w:style>
  <w:style w:type="paragraph" w:customStyle="1" w:styleId="Style9">
    <w:name w:val="Style9"/>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0">
    <w:name w:val="Style10"/>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1">
    <w:name w:val="Style11"/>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2">
    <w:name w:val="Style12"/>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3">
    <w:name w:val="Style13"/>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paragraph" w:customStyle="1" w:styleId="Style14">
    <w:name w:val="Style14"/>
    <w:basedOn w:val="Normal"/>
    <w:uiPriority w:val="99"/>
    <w:rsid w:val="008F515A"/>
    <w:pPr>
      <w:widowControl w:val="0"/>
      <w:autoSpaceDE w:val="0"/>
      <w:autoSpaceDN w:val="0"/>
      <w:adjustRightInd w:val="0"/>
      <w:spacing w:after="0" w:line="240" w:lineRule="auto"/>
    </w:pPr>
    <w:rPr>
      <w:rFonts w:ascii="Trebuchet MS" w:eastAsiaTheme="minorEastAsia" w:hAnsi="Trebuchet MS"/>
      <w:sz w:val="24"/>
      <w:szCs w:val="24"/>
      <w:lang w:val="es-ES" w:eastAsia="es-ES"/>
    </w:rPr>
  </w:style>
  <w:style w:type="character" w:customStyle="1" w:styleId="FontStyle16">
    <w:name w:val="Font Style16"/>
    <w:basedOn w:val="Fuentedeprrafopredeter"/>
    <w:uiPriority w:val="99"/>
    <w:rsid w:val="008F515A"/>
    <w:rPr>
      <w:rFonts w:ascii="Trebuchet MS" w:hAnsi="Trebuchet MS" w:cs="Trebuchet MS"/>
      <w:b/>
      <w:bCs/>
      <w:spacing w:val="-10"/>
      <w:sz w:val="22"/>
      <w:szCs w:val="22"/>
    </w:rPr>
  </w:style>
  <w:style w:type="character" w:customStyle="1" w:styleId="FontStyle17">
    <w:name w:val="Font Style17"/>
    <w:basedOn w:val="Fuentedeprrafopredeter"/>
    <w:uiPriority w:val="99"/>
    <w:rsid w:val="008F515A"/>
    <w:rPr>
      <w:rFonts w:ascii="SimSun" w:eastAsia="SimSun" w:cs="SimSun"/>
      <w:b/>
      <w:bCs/>
      <w:sz w:val="20"/>
      <w:szCs w:val="20"/>
    </w:rPr>
  </w:style>
  <w:style w:type="character" w:customStyle="1" w:styleId="FontStyle18">
    <w:name w:val="Font Style18"/>
    <w:basedOn w:val="Fuentedeprrafopredeter"/>
    <w:uiPriority w:val="99"/>
    <w:rsid w:val="008F515A"/>
    <w:rPr>
      <w:rFonts w:ascii="Trebuchet MS" w:hAnsi="Trebuchet MS" w:cs="Trebuchet MS"/>
      <w:sz w:val="14"/>
      <w:szCs w:val="14"/>
    </w:rPr>
  </w:style>
  <w:style w:type="character" w:customStyle="1" w:styleId="FontStyle19">
    <w:name w:val="Font Style19"/>
    <w:basedOn w:val="Fuentedeprrafopredeter"/>
    <w:uiPriority w:val="99"/>
    <w:rsid w:val="008F515A"/>
    <w:rPr>
      <w:rFonts w:ascii="Trebuchet MS" w:hAnsi="Trebuchet MS" w:cs="Trebuchet MS"/>
      <w:b/>
      <w:bCs/>
      <w:sz w:val="12"/>
      <w:szCs w:val="12"/>
    </w:rPr>
  </w:style>
  <w:style w:type="character" w:customStyle="1" w:styleId="FontStyle20">
    <w:name w:val="Font Style20"/>
    <w:basedOn w:val="Fuentedeprrafopredeter"/>
    <w:uiPriority w:val="99"/>
    <w:rsid w:val="008F515A"/>
    <w:rPr>
      <w:rFonts w:ascii="Trebuchet MS" w:hAnsi="Trebuchet MS" w:cs="Trebuchet MS"/>
      <w:sz w:val="14"/>
      <w:szCs w:val="14"/>
    </w:rPr>
  </w:style>
  <w:style w:type="character" w:customStyle="1" w:styleId="FontStyle21">
    <w:name w:val="Font Style21"/>
    <w:basedOn w:val="Fuentedeprrafopredeter"/>
    <w:uiPriority w:val="99"/>
    <w:rsid w:val="008F515A"/>
    <w:rPr>
      <w:rFonts w:ascii="Trebuchet MS" w:hAnsi="Trebuchet MS" w:cs="Trebuchet MS"/>
      <w:b/>
      <w:bCs/>
      <w:sz w:val="16"/>
      <w:szCs w:val="16"/>
    </w:rPr>
  </w:style>
  <w:style w:type="character" w:customStyle="1" w:styleId="FontStyle22">
    <w:name w:val="Font Style22"/>
    <w:basedOn w:val="Fuentedeprrafopredeter"/>
    <w:uiPriority w:val="99"/>
    <w:rsid w:val="008F515A"/>
    <w:rPr>
      <w:rFonts w:ascii="Trebuchet MS" w:hAnsi="Trebuchet MS" w:cs="Trebuchet MS"/>
      <w:b/>
      <w:bCs/>
      <w:sz w:val="14"/>
      <w:szCs w:val="14"/>
    </w:rPr>
  </w:style>
  <w:style w:type="character" w:customStyle="1" w:styleId="FontStyle23">
    <w:name w:val="Font Style23"/>
    <w:basedOn w:val="Fuentedeprrafopredeter"/>
    <w:uiPriority w:val="99"/>
    <w:rsid w:val="008F515A"/>
    <w:rPr>
      <w:rFonts w:ascii="Trebuchet MS" w:hAnsi="Trebuchet MS" w:cs="Trebuchet MS"/>
      <w:b/>
      <w:bCs/>
      <w:sz w:val="10"/>
      <w:szCs w:val="10"/>
    </w:rPr>
  </w:style>
  <w:style w:type="character" w:customStyle="1" w:styleId="FontStyle24">
    <w:name w:val="Font Style24"/>
    <w:basedOn w:val="Fuentedeprrafopredeter"/>
    <w:uiPriority w:val="99"/>
    <w:rsid w:val="008F515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8F515A"/>
    <w:rPr>
      <w:rFonts w:ascii="Arial Black" w:hAnsi="Arial Black" w:cs="Arial Black"/>
      <w:i/>
      <w:iCs/>
      <w:spacing w:val="20"/>
      <w:sz w:val="14"/>
      <w:szCs w:val="14"/>
    </w:rPr>
  </w:style>
  <w:style w:type="character" w:customStyle="1" w:styleId="FontStyle27">
    <w:name w:val="Font Style27"/>
    <w:basedOn w:val="Fuentedeprrafopredeter"/>
    <w:uiPriority w:val="99"/>
    <w:rsid w:val="008F515A"/>
    <w:rPr>
      <w:rFonts w:ascii="Trebuchet MS" w:hAnsi="Trebuchet MS" w:cs="Trebuchet MS"/>
      <w:sz w:val="14"/>
      <w:szCs w:val="14"/>
    </w:rPr>
  </w:style>
  <w:style w:type="character" w:customStyle="1" w:styleId="FontStyle28">
    <w:name w:val="Font Style28"/>
    <w:basedOn w:val="Fuentedeprrafopredeter"/>
    <w:uiPriority w:val="99"/>
    <w:rsid w:val="008F515A"/>
    <w:rPr>
      <w:rFonts w:ascii="Trebuchet MS" w:hAnsi="Trebuchet MS" w:cs="Trebuchet MS"/>
      <w:b/>
      <w:bCs/>
      <w:spacing w:val="-10"/>
      <w:sz w:val="14"/>
      <w:szCs w:val="14"/>
    </w:rPr>
  </w:style>
  <w:style w:type="paragraph" w:customStyle="1" w:styleId="xgmail-msolistparagraph">
    <w:name w:val="x_gmail-msolistparagraph"/>
    <w:basedOn w:val="Normal"/>
    <w:rsid w:val="008F51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nt5">
    <w:name w:val="font5"/>
    <w:basedOn w:val="Normal"/>
    <w:rsid w:val="008F515A"/>
    <w:pPr>
      <w:spacing w:before="100" w:beforeAutospacing="1" w:after="100" w:afterAutospacing="1" w:line="240" w:lineRule="auto"/>
    </w:pPr>
    <w:rPr>
      <w:rFonts w:ascii="Calibri" w:eastAsia="Times New Roman" w:hAnsi="Calibri" w:cs="Calibri"/>
      <w:sz w:val="12"/>
      <w:szCs w:val="12"/>
      <w:lang w:val="es-ES" w:eastAsia="es-ES"/>
    </w:rPr>
  </w:style>
  <w:style w:type="paragraph" w:customStyle="1" w:styleId="font6">
    <w:name w:val="font6"/>
    <w:basedOn w:val="Normal"/>
    <w:rsid w:val="008F515A"/>
    <w:pPr>
      <w:spacing w:before="100" w:beforeAutospacing="1" w:after="100" w:afterAutospacing="1" w:line="240" w:lineRule="auto"/>
    </w:pPr>
    <w:rPr>
      <w:rFonts w:ascii="Calibri" w:eastAsia="Times New Roman" w:hAnsi="Calibri" w:cs="Calibri"/>
      <w:b/>
      <w:bCs/>
      <w:sz w:val="12"/>
      <w:szCs w:val="12"/>
      <w:lang w:val="es-ES" w:eastAsia="es-ES"/>
    </w:rPr>
  </w:style>
  <w:style w:type="character" w:styleId="Textoennegrita">
    <w:name w:val="Strong"/>
    <w:basedOn w:val="Fuentedeprrafopredeter"/>
    <w:uiPriority w:val="22"/>
    <w:qFormat/>
    <w:rsid w:val="008F515A"/>
    <w:rPr>
      <w:b/>
      <w:bCs/>
    </w:rPr>
  </w:style>
  <w:style w:type="table" w:customStyle="1" w:styleId="Tablaconcuadrcula3">
    <w:name w:val="Tabla con cuadrícula3"/>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8F515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8F515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8F515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8F515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8F515A"/>
    <w:pPr>
      <w:spacing w:after="0" w:line="240" w:lineRule="auto"/>
    </w:pPr>
    <w:rPr>
      <w:lang w:val="es-ES"/>
    </w:rPr>
  </w:style>
  <w:style w:type="table" w:customStyle="1" w:styleId="Tablaconcuadrcula22">
    <w:name w:val="Tabla con cuadrícula22"/>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F515A"/>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8F515A"/>
    <w:pPr>
      <w:widowControl w:val="0"/>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F515A"/>
  </w:style>
  <w:style w:type="table" w:customStyle="1" w:styleId="Tablaconcuadrcula1111">
    <w:name w:val="Tabla con cuadrícula1111"/>
    <w:basedOn w:val="Tablanormal"/>
    <w:next w:val="Tablaconcuadrcula"/>
    <w:uiPriority w:val="39"/>
    <w:rsid w:val="008F515A"/>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8F515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8F515A"/>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F515A"/>
    <w:rPr>
      <w:lang w:val="es-ES"/>
    </w:rPr>
  </w:style>
  <w:style w:type="paragraph" w:styleId="Lista">
    <w:name w:val="List"/>
    <w:basedOn w:val="Normal"/>
    <w:uiPriority w:val="99"/>
    <w:unhideWhenUsed/>
    <w:rsid w:val="008F515A"/>
    <w:pPr>
      <w:ind w:left="283" w:hanging="283"/>
      <w:contextualSpacing/>
    </w:pPr>
  </w:style>
  <w:style w:type="paragraph" w:styleId="Encabezadodemensaje">
    <w:name w:val="Message Header"/>
    <w:basedOn w:val="Normal"/>
    <w:link w:val="EncabezadodemensajeCar"/>
    <w:uiPriority w:val="99"/>
    <w:unhideWhenUsed/>
    <w:rsid w:val="008F51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8F515A"/>
    <w:rPr>
      <w:rFonts w:asciiTheme="majorHAnsi" w:eastAsiaTheme="majorEastAsia" w:hAnsiTheme="majorHAnsi" w:cstheme="majorBidi"/>
      <w:sz w:val="24"/>
      <w:szCs w:val="24"/>
      <w:shd w:val="pct20" w:color="auto" w:fill="auto"/>
    </w:rPr>
  </w:style>
  <w:style w:type="paragraph" w:styleId="Cierre">
    <w:name w:val="Closing"/>
    <w:basedOn w:val="Normal"/>
    <w:link w:val="CierreCar"/>
    <w:uiPriority w:val="99"/>
    <w:unhideWhenUsed/>
    <w:rsid w:val="008F515A"/>
    <w:pPr>
      <w:spacing w:after="0" w:line="240" w:lineRule="auto"/>
      <w:ind w:left="4252"/>
    </w:pPr>
  </w:style>
  <w:style w:type="character" w:customStyle="1" w:styleId="CierreCar">
    <w:name w:val="Cierre Car"/>
    <w:basedOn w:val="Fuentedeprrafopredeter"/>
    <w:link w:val="Cierre"/>
    <w:uiPriority w:val="99"/>
    <w:rsid w:val="008F515A"/>
  </w:style>
  <w:style w:type="paragraph" w:styleId="Textoindependienteprimerasangra2">
    <w:name w:val="Body Text First Indent 2"/>
    <w:basedOn w:val="Sangradetextonormal"/>
    <w:link w:val="Textoindependienteprimerasangra2Car"/>
    <w:uiPriority w:val="99"/>
    <w:unhideWhenUsed/>
    <w:rsid w:val="008F515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8F515A"/>
    <w:rPr>
      <w:lang w:val="es-ES"/>
    </w:rPr>
  </w:style>
  <w:style w:type="paragraph" w:styleId="Textoindependiente2">
    <w:name w:val="Body Text 2"/>
    <w:basedOn w:val="Normal"/>
    <w:link w:val="Textoindependiente2Car"/>
    <w:semiHidden/>
    <w:rsid w:val="008F515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8F515A"/>
    <w:rPr>
      <w:rFonts w:ascii="Times New Roman" w:eastAsia="Times New Roman" w:hAnsi="Times New Roman" w:cs="Times New Roman"/>
      <w:color w:val="000000"/>
      <w:szCs w:val="20"/>
      <w:lang w:val="es-ES_tradnl"/>
    </w:rPr>
  </w:style>
  <w:style w:type="paragraph" w:customStyle="1" w:styleId="Ttulo31">
    <w:name w:val="Título 31"/>
    <w:basedOn w:val="Normal"/>
    <w:uiPriority w:val="1"/>
    <w:qFormat/>
    <w:rsid w:val="008F515A"/>
    <w:pPr>
      <w:widowControl w:val="0"/>
      <w:spacing w:after="0" w:line="240" w:lineRule="auto"/>
      <w:ind w:left="102"/>
      <w:jc w:val="both"/>
      <w:outlineLvl w:val="3"/>
    </w:pPr>
    <w:rPr>
      <w:rFonts w:ascii="Arial" w:eastAsia="Arial" w:hAnsi="Arial" w:cs="Arial"/>
      <w:b/>
      <w:bCs/>
      <w:sz w:val="24"/>
      <w:szCs w:val="24"/>
    </w:rPr>
  </w:style>
  <w:style w:type="paragraph" w:styleId="TtulodeTDC">
    <w:name w:val="TOC Heading"/>
    <w:basedOn w:val="Ttulo1"/>
    <w:next w:val="Normal"/>
    <w:uiPriority w:val="39"/>
    <w:unhideWhenUsed/>
    <w:qFormat/>
    <w:rsid w:val="008F515A"/>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8F515A"/>
    <w:pPr>
      <w:tabs>
        <w:tab w:val="left" w:pos="660"/>
        <w:tab w:val="right" w:leader="dot" w:pos="8921"/>
      </w:tabs>
      <w:spacing w:after="100"/>
      <w:ind w:left="426" w:hanging="426"/>
    </w:pPr>
  </w:style>
  <w:style w:type="table" w:customStyle="1" w:styleId="TableNormal1">
    <w:name w:val="Table Normal1"/>
    <w:uiPriority w:val="2"/>
    <w:semiHidden/>
    <w:unhideWhenUsed/>
    <w:qFormat/>
    <w:rsid w:val="008F515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5">
    <w:name w:val="Tabla con cuadrícula5"/>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F515A"/>
  </w:style>
  <w:style w:type="paragraph" w:customStyle="1" w:styleId="Ttulo11">
    <w:name w:val="Título 11"/>
    <w:basedOn w:val="Normal"/>
    <w:next w:val="Normal"/>
    <w:uiPriority w:val="1"/>
    <w:qFormat/>
    <w:rsid w:val="008F515A"/>
    <w:pPr>
      <w:keepNext/>
      <w:keepLines/>
      <w:spacing w:before="480" w:after="0"/>
      <w:outlineLvl w:val="0"/>
    </w:pPr>
    <w:rPr>
      <w:rFonts w:ascii="Cambria" w:eastAsia="Times New Roman" w:hAnsi="Cambria" w:cs="Times New Roman"/>
      <w:b/>
      <w:bCs/>
      <w:color w:val="365F91"/>
      <w:sz w:val="28"/>
      <w:szCs w:val="28"/>
      <w:lang w:val="es-ES"/>
    </w:rPr>
  </w:style>
  <w:style w:type="paragraph" w:customStyle="1" w:styleId="Ttulo21">
    <w:name w:val="Título 21"/>
    <w:basedOn w:val="Normal"/>
    <w:next w:val="Normal"/>
    <w:uiPriority w:val="9"/>
    <w:unhideWhenUsed/>
    <w:qFormat/>
    <w:rsid w:val="008F515A"/>
    <w:pPr>
      <w:keepNext/>
      <w:keepLines/>
      <w:spacing w:before="200" w:after="0"/>
      <w:outlineLvl w:val="1"/>
    </w:pPr>
    <w:rPr>
      <w:rFonts w:ascii="Cambria" w:eastAsia="Times New Roman" w:hAnsi="Cambria" w:cs="Times New Roman"/>
      <w:b/>
      <w:bCs/>
      <w:color w:val="4F81BD"/>
      <w:sz w:val="26"/>
      <w:szCs w:val="26"/>
      <w:lang w:val="es-ES"/>
    </w:rPr>
  </w:style>
  <w:style w:type="paragraph" w:customStyle="1" w:styleId="Ttulo41">
    <w:name w:val="Título 41"/>
    <w:basedOn w:val="Normal"/>
    <w:next w:val="Normal"/>
    <w:uiPriority w:val="1"/>
    <w:unhideWhenUsed/>
    <w:qFormat/>
    <w:rsid w:val="008F515A"/>
    <w:pPr>
      <w:keepNext/>
      <w:keepLines/>
      <w:spacing w:before="200" w:after="0"/>
      <w:outlineLvl w:val="3"/>
    </w:pPr>
    <w:rPr>
      <w:rFonts w:ascii="Cambria" w:eastAsia="Times New Roman" w:hAnsi="Cambria" w:cs="Times New Roman"/>
      <w:b/>
      <w:bCs/>
      <w:i/>
      <w:iCs/>
      <w:color w:val="4F81BD"/>
      <w:lang w:val="es-ES"/>
    </w:rPr>
  </w:style>
  <w:style w:type="paragraph" w:customStyle="1" w:styleId="Ttulo51">
    <w:name w:val="Título 51"/>
    <w:basedOn w:val="Normal"/>
    <w:next w:val="Normal"/>
    <w:uiPriority w:val="1"/>
    <w:unhideWhenUsed/>
    <w:qFormat/>
    <w:rsid w:val="008F515A"/>
    <w:pPr>
      <w:keepNext/>
      <w:keepLines/>
      <w:spacing w:before="200" w:after="0"/>
      <w:outlineLvl w:val="4"/>
    </w:pPr>
    <w:rPr>
      <w:rFonts w:ascii="Cambria" w:eastAsia="Times New Roman" w:hAnsi="Cambria" w:cs="Times New Roman"/>
      <w:color w:val="243F60"/>
      <w:lang w:val="es-ES"/>
    </w:rPr>
  </w:style>
  <w:style w:type="paragraph" w:customStyle="1" w:styleId="Ttulo61">
    <w:name w:val="Título 61"/>
    <w:basedOn w:val="Normal"/>
    <w:next w:val="Normal"/>
    <w:uiPriority w:val="1"/>
    <w:unhideWhenUsed/>
    <w:qFormat/>
    <w:rsid w:val="008F515A"/>
    <w:pPr>
      <w:keepNext/>
      <w:keepLines/>
      <w:spacing w:before="200" w:after="0"/>
      <w:outlineLvl w:val="5"/>
    </w:pPr>
    <w:rPr>
      <w:rFonts w:ascii="Cambria" w:eastAsia="Times New Roman" w:hAnsi="Cambria" w:cs="Times New Roman"/>
      <w:i/>
      <w:iCs/>
      <w:color w:val="243F60"/>
      <w:lang w:val="es-ES"/>
    </w:rPr>
  </w:style>
  <w:style w:type="paragraph" w:customStyle="1" w:styleId="Ttulo71">
    <w:name w:val="Título 71"/>
    <w:basedOn w:val="Normal"/>
    <w:next w:val="Normal"/>
    <w:uiPriority w:val="1"/>
    <w:unhideWhenUsed/>
    <w:qFormat/>
    <w:rsid w:val="008F515A"/>
    <w:pPr>
      <w:keepNext/>
      <w:keepLines/>
      <w:spacing w:before="200" w:after="0"/>
      <w:outlineLvl w:val="6"/>
    </w:pPr>
    <w:rPr>
      <w:rFonts w:ascii="Cambria" w:eastAsia="Times New Roman" w:hAnsi="Cambria" w:cs="Times New Roman"/>
      <w:i/>
      <w:iCs/>
      <w:color w:val="404040"/>
      <w:lang w:val="es-ES"/>
    </w:rPr>
  </w:style>
  <w:style w:type="numbering" w:customStyle="1" w:styleId="Sinlista12">
    <w:name w:val="Sin lista12"/>
    <w:next w:val="Sinlista"/>
    <w:uiPriority w:val="99"/>
    <w:semiHidden/>
    <w:unhideWhenUsed/>
    <w:rsid w:val="008F515A"/>
  </w:style>
  <w:style w:type="paragraph" w:customStyle="1" w:styleId="Puesto1">
    <w:name w:val="Puesto1"/>
    <w:basedOn w:val="Normal"/>
    <w:next w:val="Normal"/>
    <w:uiPriority w:val="10"/>
    <w:qFormat/>
    <w:rsid w:val="008F515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s-ES"/>
    </w:rPr>
  </w:style>
  <w:style w:type="paragraph" w:customStyle="1" w:styleId="Subttulo1">
    <w:name w:val="Subtítulo1"/>
    <w:basedOn w:val="Normal"/>
    <w:next w:val="Normal"/>
    <w:uiPriority w:val="11"/>
    <w:qFormat/>
    <w:rsid w:val="008F515A"/>
    <w:pPr>
      <w:numPr>
        <w:ilvl w:val="1"/>
      </w:numPr>
    </w:pPr>
    <w:rPr>
      <w:rFonts w:ascii="Cambria" w:eastAsia="Times New Roman" w:hAnsi="Cambria" w:cs="Times New Roman"/>
      <w:i/>
      <w:iCs/>
      <w:color w:val="4F81BD"/>
      <w:spacing w:val="15"/>
      <w:sz w:val="24"/>
      <w:szCs w:val="24"/>
      <w:lang w:val="es-ES"/>
    </w:rPr>
  </w:style>
  <w:style w:type="numbering" w:customStyle="1" w:styleId="Sinlista111">
    <w:name w:val="Sin lista111"/>
    <w:next w:val="Sinlista"/>
    <w:uiPriority w:val="99"/>
    <w:semiHidden/>
    <w:unhideWhenUsed/>
    <w:rsid w:val="008F515A"/>
  </w:style>
  <w:style w:type="table" w:customStyle="1" w:styleId="Tablaconcuadrcula23">
    <w:name w:val="Tabla con cuadrícula23"/>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F515A"/>
  </w:style>
  <w:style w:type="table" w:customStyle="1" w:styleId="Tablaconcuadrcula112">
    <w:name w:val="Tabla con cuadrícula112"/>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F515A"/>
  </w:style>
  <w:style w:type="numbering" w:customStyle="1" w:styleId="Sinlista4">
    <w:name w:val="Sin lista4"/>
    <w:next w:val="Sinlista"/>
    <w:uiPriority w:val="99"/>
    <w:semiHidden/>
    <w:unhideWhenUsed/>
    <w:rsid w:val="008F515A"/>
  </w:style>
  <w:style w:type="table" w:customStyle="1" w:styleId="Tablaconcuadrcula6">
    <w:name w:val="Tabla con cuadrícula6"/>
    <w:basedOn w:val="Tablanormal"/>
    <w:next w:val="Tablaconcuadrcula"/>
    <w:uiPriority w:val="59"/>
    <w:rsid w:val="008F515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F515A"/>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8F515A"/>
  </w:style>
  <w:style w:type="character" w:customStyle="1" w:styleId="Ttulo1Car1">
    <w:name w:val="Título 1 Car1"/>
    <w:basedOn w:val="Fuentedeprrafopredeter"/>
    <w:uiPriority w:val="9"/>
    <w:rsid w:val="008F515A"/>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8F515A"/>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8F515A"/>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8F515A"/>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8F515A"/>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8F515A"/>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8F515A"/>
    <w:rPr>
      <w:rFonts w:ascii="Calibri Light" w:eastAsia="Times New Roman" w:hAnsi="Calibri Light" w:cs="Times New Roman"/>
      <w:i/>
      <w:iCs/>
      <w:color w:val="1F4D78"/>
    </w:rPr>
  </w:style>
  <w:style w:type="character" w:customStyle="1" w:styleId="PuestoCar1">
    <w:name w:val="Puesto Car1"/>
    <w:basedOn w:val="Fuentedeprrafopredeter"/>
    <w:uiPriority w:val="10"/>
    <w:rsid w:val="008F515A"/>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8F515A"/>
    <w:rPr>
      <w:rFonts w:eastAsia="Times New Roman"/>
      <w:color w:val="5A5A5A"/>
      <w:spacing w:val="15"/>
    </w:rPr>
  </w:style>
  <w:style w:type="table" w:customStyle="1" w:styleId="Tablaconcuadrcula8">
    <w:name w:val="Tabla con cuadrícula8"/>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8F515A"/>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8F515A"/>
  </w:style>
  <w:style w:type="numbering" w:customStyle="1" w:styleId="Sinlista13">
    <w:name w:val="Sin lista13"/>
    <w:next w:val="Sinlista"/>
    <w:uiPriority w:val="99"/>
    <w:semiHidden/>
    <w:unhideWhenUsed/>
    <w:rsid w:val="008F515A"/>
  </w:style>
  <w:style w:type="table" w:customStyle="1" w:styleId="Tablaconcuadrcula24">
    <w:name w:val="Tabla con cuadrícula24"/>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F515A"/>
  </w:style>
  <w:style w:type="numbering" w:customStyle="1" w:styleId="Sinlista22">
    <w:name w:val="Sin lista22"/>
    <w:next w:val="Sinlista"/>
    <w:uiPriority w:val="99"/>
    <w:semiHidden/>
    <w:unhideWhenUsed/>
    <w:rsid w:val="008F515A"/>
  </w:style>
  <w:style w:type="table" w:customStyle="1" w:styleId="Tablaconcuadrcula113">
    <w:name w:val="Tabla con cuadrícula113"/>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8F515A"/>
  </w:style>
  <w:style w:type="table" w:customStyle="1" w:styleId="Tablaconcuadrcula11111">
    <w:name w:val="Tabla con cuadrícula11111"/>
    <w:basedOn w:val="Tablanormal"/>
    <w:next w:val="Tablaconcuadrcula"/>
    <w:uiPriority w:val="39"/>
    <w:rsid w:val="008F515A"/>
    <w:pPr>
      <w:spacing w:after="0" w:line="240" w:lineRule="auto"/>
    </w:pPr>
    <w:rPr>
      <w:rFonts w:eastAsia="Times New Roman"/>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8F515A"/>
    <w:pPr>
      <w:spacing w:after="0" w:line="240" w:lineRule="auto"/>
    </w:pPr>
    <w:rPr>
      <w:rFonts w:eastAsia="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mensaje1">
    <w:name w:val="Encabezado de mensaje1"/>
    <w:basedOn w:val="Normal"/>
    <w:next w:val="Encabezadodemensaje"/>
    <w:uiPriority w:val="99"/>
    <w:unhideWhenUsed/>
    <w:rsid w:val="008F51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rPr>
  </w:style>
  <w:style w:type="character" w:customStyle="1" w:styleId="EncabezadodemensajeCar1">
    <w:name w:val="Encabezado de mensaje Car1"/>
    <w:basedOn w:val="Fuentedeprrafopredeter"/>
    <w:uiPriority w:val="99"/>
    <w:semiHidden/>
    <w:rsid w:val="008F515A"/>
    <w:rPr>
      <w:rFonts w:ascii="Calibri Light" w:eastAsia="Times New Roman" w:hAnsi="Calibri Light" w:cs="Times New Roman"/>
      <w:sz w:val="24"/>
      <w:szCs w:val="24"/>
      <w:shd w:val="pct20" w:color="auto" w:fill="auto"/>
    </w:rPr>
  </w:style>
  <w:style w:type="table" w:customStyle="1" w:styleId="Tablaconcuadrcula9">
    <w:name w:val="Tabla con cuadrícula9"/>
    <w:basedOn w:val="Tablanormal"/>
    <w:next w:val="Tablaconcuadrcula"/>
    <w:uiPriority w:val="59"/>
    <w:rsid w:val="008F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sandra.aguilar@rescue.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sandra.aguilar@rescue.org" TargetMode="External"/><Relationship Id="rId10" Type="http://schemas.openxmlformats.org/officeDocument/2006/relationships/image" Target="media/image5.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12053</Words>
  <Characters>66297</Characters>
  <Application>Microsoft Office Word</Application>
  <DocSecurity>0</DocSecurity>
  <Lines>552</Lines>
  <Paragraphs>156</Paragraphs>
  <ScaleCrop>false</ScaleCrop>
  <Company/>
  <LinksUpToDate>false</LinksUpToDate>
  <CharactersWithSpaces>78194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03</dc:creator>
  <cp:keywords/>
  <dc:description/>
  <cp:lastModifiedBy>SECRETARIA 03</cp:lastModifiedBy>
  <cp:revision>2</cp:revision>
  <dcterms:created xsi:type="dcterms:W3CDTF">2020-10-01T16:28:00Z</dcterms:created>
  <dcterms:modified xsi:type="dcterms:W3CDTF">2020-10-01T16:30:00Z</dcterms:modified>
</cp:coreProperties>
</file>