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4A" w:rsidRPr="00F349BF" w:rsidRDefault="004038CF" w:rsidP="006E6810">
      <w:pPr>
        <w:tabs>
          <w:tab w:val="left" w:pos="2347"/>
        </w:tabs>
        <w:spacing w:line="276" w:lineRule="auto"/>
        <w:jc w:val="both"/>
        <w:rPr>
          <w:rFonts w:ascii="Times New Roman" w:eastAsia="Calibri" w:hAnsi="Times New Roman" w:cs="Times New Roman"/>
          <w:sz w:val="28"/>
          <w:szCs w:val="28"/>
        </w:rPr>
      </w:pPr>
      <w:r w:rsidRPr="00807238">
        <w:rPr>
          <w:rFonts w:ascii="Times New Roman" w:eastAsia="Calibri" w:hAnsi="Times New Roman" w:cs="Times New Roman"/>
          <w:b/>
          <w:sz w:val="28"/>
          <w:szCs w:val="28"/>
          <w:lang w:val="es-SV"/>
        </w:rPr>
        <w:t xml:space="preserve">ACTA NÚMERO </w:t>
      </w:r>
      <w:r w:rsidR="00D06A2B">
        <w:rPr>
          <w:rFonts w:ascii="Times New Roman" w:eastAsia="Calibri" w:hAnsi="Times New Roman" w:cs="Times New Roman"/>
          <w:b/>
          <w:sz w:val="28"/>
          <w:szCs w:val="28"/>
          <w:lang w:val="es-SV"/>
        </w:rPr>
        <w:t>TREINTA</w:t>
      </w:r>
      <w:r w:rsidR="00537011" w:rsidRPr="00807238">
        <w:rPr>
          <w:rFonts w:ascii="Times New Roman" w:eastAsia="Calibri" w:hAnsi="Times New Roman" w:cs="Times New Roman"/>
          <w:b/>
          <w:sz w:val="28"/>
          <w:szCs w:val="28"/>
          <w:lang w:val="es-SV"/>
        </w:rPr>
        <w:t xml:space="preserve"> </w:t>
      </w:r>
      <w:r w:rsidRPr="00807238">
        <w:rPr>
          <w:rFonts w:ascii="Times New Roman" w:eastAsia="Calibri" w:hAnsi="Times New Roman" w:cs="Times New Roman"/>
          <w:b/>
          <w:sz w:val="28"/>
          <w:szCs w:val="28"/>
          <w:lang w:val="es-SV"/>
        </w:rPr>
        <w:t xml:space="preserve">de la Sesión </w:t>
      </w:r>
      <w:r w:rsidR="00AF7B98" w:rsidRPr="00807238">
        <w:rPr>
          <w:rFonts w:ascii="Times New Roman" w:eastAsia="Calibri" w:hAnsi="Times New Roman" w:cs="Times New Roman"/>
          <w:b/>
          <w:sz w:val="28"/>
          <w:szCs w:val="28"/>
          <w:lang w:val="es-SV"/>
        </w:rPr>
        <w:t>Extrao</w:t>
      </w:r>
      <w:r w:rsidRPr="00807238">
        <w:rPr>
          <w:rFonts w:ascii="Times New Roman" w:eastAsia="Calibri" w:hAnsi="Times New Roman" w:cs="Times New Roman"/>
          <w:b/>
          <w:sz w:val="28"/>
          <w:szCs w:val="28"/>
          <w:lang w:val="es-SV"/>
        </w:rPr>
        <w:t xml:space="preserve">rdinaria celebrada en la Sala de Sesiones de la Alcaldía Municipal de esta Ciudad, de las nueve horas en adelante del día </w:t>
      </w:r>
      <w:r w:rsidR="00D06A2B">
        <w:rPr>
          <w:rFonts w:ascii="Times New Roman" w:eastAsia="Calibri" w:hAnsi="Times New Roman" w:cs="Times New Roman"/>
          <w:b/>
          <w:sz w:val="28"/>
          <w:szCs w:val="28"/>
          <w:lang w:val="es-SV"/>
        </w:rPr>
        <w:t>martes</w:t>
      </w:r>
      <w:r w:rsidRPr="00807238">
        <w:rPr>
          <w:rFonts w:ascii="Times New Roman" w:eastAsia="Calibri" w:hAnsi="Times New Roman" w:cs="Times New Roman"/>
          <w:b/>
          <w:sz w:val="28"/>
          <w:szCs w:val="28"/>
          <w:lang w:val="es-SV"/>
        </w:rPr>
        <w:t xml:space="preserve"> </w:t>
      </w:r>
      <w:r w:rsidR="00D06A2B">
        <w:rPr>
          <w:rFonts w:ascii="Times New Roman" w:eastAsia="Calibri" w:hAnsi="Times New Roman" w:cs="Times New Roman"/>
          <w:b/>
          <w:sz w:val="28"/>
          <w:szCs w:val="28"/>
          <w:lang w:val="es-SV"/>
        </w:rPr>
        <w:t>veintiocho</w:t>
      </w:r>
      <w:r w:rsidRPr="00807238">
        <w:rPr>
          <w:rFonts w:ascii="Times New Roman" w:eastAsia="Calibri" w:hAnsi="Times New Roman" w:cs="Times New Roman"/>
          <w:b/>
          <w:sz w:val="28"/>
          <w:szCs w:val="28"/>
          <w:lang w:val="es-SV"/>
        </w:rPr>
        <w:t xml:space="preserve"> de </w:t>
      </w:r>
      <w:r w:rsidR="008A04D9" w:rsidRPr="00807238">
        <w:rPr>
          <w:rFonts w:ascii="Times New Roman" w:eastAsia="Calibri" w:hAnsi="Times New Roman" w:cs="Times New Roman"/>
          <w:b/>
          <w:sz w:val="28"/>
          <w:szCs w:val="28"/>
          <w:lang w:val="es-SV"/>
        </w:rPr>
        <w:t>junio</w:t>
      </w:r>
      <w:r w:rsidRPr="00807238">
        <w:rPr>
          <w:rFonts w:ascii="Times New Roman" w:eastAsia="Calibri" w:hAnsi="Times New Roman" w:cs="Times New Roman"/>
          <w:b/>
          <w:sz w:val="28"/>
          <w:szCs w:val="28"/>
          <w:lang w:val="es-SV"/>
        </w:rPr>
        <w:t xml:space="preserve"> del año dos mil </w:t>
      </w:r>
      <w:r w:rsidR="0074025A" w:rsidRPr="00807238">
        <w:rPr>
          <w:rFonts w:ascii="Times New Roman" w:eastAsia="Calibri" w:hAnsi="Times New Roman" w:cs="Times New Roman"/>
          <w:b/>
          <w:sz w:val="28"/>
          <w:szCs w:val="28"/>
          <w:lang w:val="es-SV"/>
        </w:rPr>
        <w:t>veintidós</w:t>
      </w:r>
      <w:r w:rsidRPr="00807238">
        <w:rPr>
          <w:rFonts w:ascii="Times New Roman" w:eastAsia="Calibri" w:hAnsi="Times New Roman" w:cs="Times New Roman"/>
          <w:b/>
          <w:sz w:val="28"/>
          <w:szCs w:val="28"/>
          <w:lang w:val="es-SV"/>
        </w:rPr>
        <w:t>, convocada</w:t>
      </w:r>
      <w:r w:rsidR="00974775" w:rsidRPr="00807238">
        <w:rPr>
          <w:rFonts w:ascii="Times New Roman" w:eastAsia="Calibri" w:hAnsi="Times New Roman" w:cs="Times New Roman"/>
          <w:b/>
          <w:sz w:val="28"/>
          <w:szCs w:val="28"/>
          <w:lang w:val="es-SV"/>
        </w:rPr>
        <w:t xml:space="preserve"> </w:t>
      </w:r>
      <w:r w:rsidR="00D06A2B" w:rsidRPr="00D06A2B">
        <w:rPr>
          <w:rFonts w:ascii="Times New Roman" w:eastAsia="Calibri" w:hAnsi="Times New Roman" w:cs="Times New Roman"/>
          <w:sz w:val="28"/>
          <w:szCs w:val="28"/>
          <w:lang w:val="es-SV"/>
        </w:rPr>
        <w:t>por el</w:t>
      </w:r>
      <w:r w:rsidR="00D06A2B">
        <w:rPr>
          <w:rFonts w:ascii="Times New Roman" w:eastAsia="Calibri" w:hAnsi="Times New Roman" w:cs="Times New Roman"/>
          <w:b/>
          <w:sz w:val="28"/>
          <w:szCs w:val="28"/>
          <w:lang w:val="es-SV"/>
        </w:rPr>
        <w:t xml:space="preserve"> </w:t>
      </w:r>
      <w:r w:rsidR="00D06A2B" w:rsidRPr="00D06A2B">
        <w:rPr>
          <w:rFonts w:ascii="Times New Roman" w:eastAsia="Calibri" w:hAnsi="Times New Roman" w:cs="Times New Roman"/>
          <w:b/>
          <w:sz w:val="28"/>
          <w:szCs w:val="28"/>
          <w:lang w:val="es-SV"/>
        </w:rPr>
        <w:t>Licenciado Sergio Noel Mon</w:t>
      </w:r>
      <w:r w:rsidR="00D06A2B">
        <w:rPr>
          <w:rFonts w:ascii="Times New Roman" w:eastAsia="Calibri" w:hAnsi="Times New Roman" w:cs="Times New Roman"/>
          <w:b/>
          <w:sz w:val="28"/>
          <w:szCs w:val="28"/>
          <w:lang w:val="es-SV"/>
        </w:rPr>
        <w:t xml:space="preserve">roy Martínez, Síndico Municipal </w:t>
      </w:r>
      <w:r w:rsidR="00537011" w:rsidRPr="00807238">
        <w:rPr>
          <w:rFonts w:ascii="Times New Roman" w:eastAsia="Calibri" w:hAnsi="Times New Roman" w:cs="Times New Roman"/>
          <w:sz w:val="28"/>
          <w:szCs w:val="28"/>
          <w:lang w:val="es-SV"/>
        </w:rPr>
        <w:t xml:space="preserve">y </w:t>
      </w:r>
      <w:r w:rsidR="00537011" w:rsidRPr="00807238">
        <w:rPr>
          <w:rFonts w:ascii="Times New Roman" w:eastAsia="Calibri" w:hAnsi="Times New Roman" w:cs="Times New Roman"/>
          <w:b/>
          <w:sz w:val="28"/>
          <w:szCs w:val="28"/>
          <w:lang w:val="es-SV"/>
        </w:rPr>
        <w:t xml:space="preserve">presidida </w:t>
      </w:r>
      <w:r w:rsidR="00537011" w:rsidRPr="00807238">
        <w:rPr>
          <w:rFonts w:ascii="Times New Roman" w:eastAsia="Calibri" w:hAnsi="Times New Roman" w:cs="Times New Roman"/>
          <w:sz w:val="28"/>
          <w:szCs w:val="28"/>
          <w:lang w:val="es-SV"/>
        </w:rPr>
        <w:t xml:space="preserve">por el </w:t>
      </w:r>
      <w:r w:rsidR="00537011" w:rsidRPr="00807238">
        <w:rPr>
          <w:rFonts w:ascii="Times New Roman" w:eastAsia="Calibri" w:hAnsi="Times New Roman" w:cs="Times New Roman"/>
          <w:b/>
          <w:sz w:val="28"/>
          <w:szCs w:val="28"/>
          <w:lang w:val="es-SV"/>
        </w:rPr>
        <w:t xml:space="preserve">Ingeniero Gilberto Antonio Amador Medrano, Décimo Regidor Propietario; </w:t>
      </w:r>
      <w:r w:rsidR="00974775" w:rsidRPr="00807238">
        <w:rPr>
          <w:rFonts w:ascii="Times New Roman" w:eastAsia="Calibri" w:hAnsi="Times New Roman" w:cs="Times New Roman"/>
          <w:sz w:val="28"/>
          <w:szCs w:val="28"/>
          <w:lang w:val="es-SV"/>
        </w:rPr>
        <w:t>están presentes los señores:</w:t>
      </w:r>
      <w:r w:rsidR="00353E04" w:rsidRPr="00807238">
        <w:rPr>
          <w:rFonts w:ascii="Times New Roman" w:eastAsia="Calibri" w:hAnsi="Times New Roman" w:cs="Times New Roman"/>
          <w:b/>
          <w:sz w:val="28"/>
          <w:szCs w:val="28"/>
          <w:lang w:val="es-SV"/>
        </w:rPr>
        <w:t xml:space="preserve"> </w:t>
      </w:r>
      <w:r w:rsidR="00AF7B98" w:rsidRPr="00807238">
        <w:rPr>
          <w:rFonts w:ascii="Times New Roman" w:eastAsia="Calibri" w:hAnsi="Times New Roman" w:cs="Times New Roman"/>
          <w:sz w:val="28"/>
          <w:szCs w:val="28"/>
          <w:lang w:val="es-SV"/>
        </w:rPr>
        <w:t xml:space="preserve">Licenciado Sergio Noel Monroy Martínez, Síndico Municipal, </w:t>
      </w:r>
      <w:r w:rsidRPr="00807238">
        <w:rPr>
          <w:rFonts w:ascii="Times New Roman" w:eastAsia="Calibri" w:hAnsi="Times New Roman" w:cs="Times New Roman"/>
          <w:sz w:val="28"/>
          <w:szCs w:val="28"/>
          <w:lang w:val="es-SV"/>
        </w:rPr>
        <w:t xml:space="preserve">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Ingeniero Walter Arnoldo Ayala Rodríguez, Octavo Regidor Propietario; Señor Rafael Antonio Ardon Jule, Noveno Regidor Propietario; Ingeniero Gilberto Antonio Amador Medrano, Décimo Regidor Propietario; Señor Bayron Eraldo Baltazar Martínez, Décimo Primer Regidor Propietario; Señor Osmin de Jesús Menjívar González, Décimo Segundo Regidor Propietario; </w:t>
      </w:r>
      <w:r w:rsidR="00D06A2B" w:rsidRPr="00807238">
        <w:rPr>
          <w:rFonts w:ascii="Times New Roman" w:eastAsia="Calibri" w:hAnsi="Times New Roman" w:cs="Times New Roman"/>
          <w:sz w:val="28"/>
          <w:szCs w:val="28"/>
          <w:lang w:val="es-SV"/>
        </w:rPr>
        <w:t xml:space="preserve">Licenciado José Francisco Luna Vásquez, Primer Regidor Suplente; </w:t>
      </w:r>
      <w:r w:rsidR="000B1008" w:rsidRPr="00807238">
        <w:rPr>
          <w:rFonts w:ascii="Times New Roman" w:eastAsia="Calibri" w:hAnsi="Times New Roman" w:cs="Times New Roman"/>
          <w:sz w:val="28"/>
          <w:szCs w:val="28"/>
          <w:lang w:val="es-SV"/>
        </w:rPr>
        <w:t xml:space="preserve">Sr. José Mauricio López Rivas, Segundo Regidor Suplente; </w:t>
      </w:r>
      <w:r w:rsidRPr="00807238">
        <w:rPr>
          <w:rFonts w:ascii="Times New Roman" w:eastAsia="Calibri" w:hAnsi="Times New Roman" w:cs="Times New Roman"/>
          <w:b/>
          <w:sz w:val="28"/>
          <w:szCs w:val="28"/>
          <w:lang w:val="es-SV"/>
        </w:rPr>
        <w:t>Habiendo Quórum</w:t>
      </w:r>
      <w:r w:rsidR="00537011" w:rsidRPr="00807238">
        <w:rPr>
          <w:rFonts w:ascii="Times New Roman" w:eastAsia="Calibri" w:hAnsi="Times New Roman" w:cs="Times New Roman"/>
          <w:b/>
          <w:sz w:val="28"/>
          <w:szCs w:val="28"/>
        </w:rPr>
        <w:t xml:space="preserve">, </w:t>
      </w:r>
      <w:r w:rsidR="00537011" w:rsidRPr="00807238">
        <w:rPr>
          <w:rFonts w:ascii="Times New Roman" w:eastAsia="Calibri" w:hAnsi="Times New Roman" w:cs="Times New Roman"/>
          <w:sz w:val="28"/>
          <w:szCs w:val="28"/>
        </w:rPr>
        <w:t xml:space="preserve">en ausencia de los siguientes miembros del Concejo: </w:t>
      </w:r>
      <w:r w:rsidR="00537011" w:rsidRPr="00807238">
        <w:rPr>
          <w:rFonts w:ascii="Times New Roman" w:eastAsia="Calibri" w:hAnsi="Times New Roman" w:cs="Times New Roman"/>
          <w:sz w:val="28"/>
          <w:szCs w:val="28"/>
          <w:lang w:val="es-SV"/>
        </w:rPr>
        <w:t xml:space="preserve">Doctora Jennifer Esmeralda Juárez García, Alcaldesa Municipal, Señora Susana Yamileth Hernández Cardoza, Séptima Regidora Propietaria, por motivo de fuerza mayor, </w:t>
      </w:r>
      <w:r w:rsidR="00D06A2B" w:rsidRPr="00807238">
        <w:rPr>
          <w:rFonts w:ascii="Times New Roman" w:eastAsia="Calibri" w:hAnsi="Times New Roman" w:cs="Times New Roman"/>
          <w:sz w:val="28"/>
          <w:szCs w:val="28"/>
          <w:lang w:val="es-SV"/>
        </w:rPr>
        <w:t>Señora Stephanny Elizabeth Márquez Borjas, Tercera Regidora Suplente y Señora María del Carmen García, Cuarta Regidora Suplente</w:t>
      </w:r>
      <w:r w:rsidR="00D06A2B">
        <w:rPr>
          <w:rFonts w:ascii="Times New Roman" w:eastAsia="Calibri" w:hAnsi="Times New Roman" w:cs="Times New Roman"/>
          <w:sz w:val="28"/>
          <w:szCs w:val="28"/>
          <w:lang w:val="es-SV"/>
        </w:rPr>
        <w:t xml:space="preserve"> por permiso concedido</w:t>
      </w:r>
      <w:r w:rsidR="008F3C47">
        <w:rPr>
          <w:rFonts w:ascii="Times New Roman" w:eastAsia="Calibri" w:hAnsi="Times New Roman" w:cs="Times New Roman"/>
          <w:sz w:val="28"/>
          <w:szCs w:val="28"/>
          <w:lang w:val="es-SV"/>
        </w:rPr>
        <w:t xml:space="preserve"> mediante Acuerdo Municipal numero veinte del Acta numero veintiocho</w:t>
      </w:r>
      <w:r w:rsidR="00377B57">
        <w:rPr>
          <w:rFonts w:ascii="Times New Roman" w:eastAsia="Calibri" w:hAnsi="Times New Roman" w:cs="Times New Roman"/>
          <w:sz w:val="28"/>
          <w:szCs w:val="28"/>
          <w:lang w:val="es-SV"/>
        </w:rPr>
        <w:t xml:space="preserve"> de fecha dieciséis de junio del año dos mil veintidós. </w:t>
      </w:r>
      <w:r w:rsidR="00353E04" w:rsidRPr="00807238">
        <w:rPr>
          <w:rFonts w:ascii="Times New Roman" w:eastAsia="Calibri" w:hAnsi="Times New Roman" w:cs="Times New Roman"/>
          <w:sz w:val="28"/>
          <w:szCs w:val="28"/>
          <w:lang w:val="es-SV"/>
        </w:rPr>
        <w:t>Iniciándose</w:t>
      </w:r>
      <w:r w:rsidRPr="00807238">
        <w:rPr>
          <w:rFonts w:ascii="Times New Roman" w:eastAsia="Calibri" w:hAnsi="Times New Roman" w:cs="Times New Roman"/>
          <w:sz w:val="28"/>
          <w:szCs w:val="28"/>
          <w:lang w:val="es-SV"/>
        </w:rPr>
        <w:t xml:space="preserve"> con la aprobación de la Agenda, y desarrollándose los demás numerales de la agenda del numeral uno al </w:t>
      </w:r>
      <w:r w:rsidR="00377B57">
        <w:rPr>
          <w:rFonts w:ascii="Times New Roman" w:eastAsia="Calibri" w:hAnsi="Times New Roman" w:cs="Times New Roman"/>
          <w:sz w:val="28"/>
          <w:szCs w:val="28"/>
          <w:lang w:val="es-SV"/>
        </w:rPr>
        <w:t>nueve</w:t>
      </w:r>
      <w:r w:rsidR="00AF7B98" w:rsidRPr="00807238">
        <w:rPr>
          <w:rFonts w:ascii="Times New Roman" w:eastAsia="Calibri" w:hAnsi="Times New Roman" w:cs="Times New Roman"/>
          <w:sz w:val="28"/>
          <w:szCs w:val="28"/>
          <w:lang w:val="es-SV"/>
        </w:rPr>
        <w:t>.</w:t>
      </w:r>
      <w:r w:rsidR="00AA621C" w:rsidRPr="00807238">
        <w:rPr>
          <w:rFonts w:ascii="Times New Roman" w:eastAsia="Calibri" w:hAnsi="Times New Roman" w:cs="Times New Roman"/>
          <w:sz w:val="28"/>
          <w:szCs w:val="28"/>
          <w:lang w:val="es-SV"/>
        </w:rPr>
        <w:t xml:space="preserve"> </w:t>
      </w:r>
      <w:r w:rsidRPr="00807238">
        <w:rPr>
          <w:rFonts w:ascii="Times New Roman" w:eastAsia="Calibri" w:hAnsi="Times New Roman" w:cs="Times New Roman"/>
          <w:b/>
          <w:sz w:val="28"/>
          <w:szCs w:val="28"/>
        </w:rPr>
        <w:t>Seguidamente se tomaron los siguientes Acuerdos Municipales</w:t>
      </w:r>
      <w:r w:rsidRPr="00807238">
        <w:rPr>
          <w:rFonts w:ascii="Times New Roman" w:eastAsia="Calibri" w:hAnsi="Times New Roman" w:cs="Times New Roman"/>
          <w:sz w:val="28"/>
          <w:szCs w:val="28"/>
        </w:rPr>
        <w:t xml:space="preserve">: </w:t>
      </w:r>
      <w:r w:rsidR="00B5074A" w:rsidRPr="00F349BF">
        <w:rPr>
          <w:rFonts w:ascii="Times New Roman" w:eastAsia="Calibri" w:hAnsi="Times New Roman" w:cs="Times New Roman"/>
          <w:b/>
          <w:bCs/>
          <w:sz w:val="28"/>
          <w:szCs w:val="28"/>
        </w:rPr>
        <w:t>“</w:t>
      </w:r>
      <w:r w:rsidR="00B5074A" w:rsidRPr="00F349BF">
        <w:rPr>
          <w:rFonts w:ascii="Times New Roman" w:eastAsia="Calibri" w:hAnsi="Times New Roman" w:cs="Times New Roman"/>
          <w:b/>
          <w:sz w:val="28"/>
          <w:szCs w:val="28"/>
        </w:rPr>
        <w:t>ACUERDO</w:t>
      </w:r>
      <w:r w:rsidR="00B5074A" w:rsidRPr="00F349BF">
        <w:rPr>
          <w:rFonts w:ascii="Times New Roman" w:eastAsia="Calibri" w:hAnsi="Times New Roman" w:cs="Times New Roman"/>
          <w:b/>
          <w:bCs/>
          <w:sz w:val="28"/>
          <w:szCs w:val="28"/>
        </w:rPr>
        <w:t xml:space="preserve"> MUNICIPAL NÚMERO UNO”. </w:t>
      </w:r>
      <w:r w:rsidR="00B5074A" w:rsidRPr="00F349BF">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B5074A" w:rsidRPr="00F349BF">
        <w:rPr>
          <w:rFonts w:ascii="Times New Roman" w:eastAsia="Times New Roman" w:hAnsi="Times New Roman" w:cs="Times New Roman"/>
          <w:b/>
          <w:sz w:val="28"/>
          <w:szCs w:val="28"/>
          <w:lang w:val="es-SV" w:eastAsia="es-SV"/>
        </w:rPr>
        <w:t>Uno</w:t>
      </w:r>
      <w:r w:rsidR="00B5074A" w:rsidRPr="00F349BF">
        <w:rPr>
          <w:rFonts w:ascii="Times New Roman" w:eastAsia="Times New Roman" w:hAnsi="Times New Roman" w:cs="Times New Roman"/>
          <w:sz w:val="28"/>
          <w:szCs w:val="28"/>
          <w:lang w:val="es-SV" w:eastAsia="es-SV"/>
        </w:rPr>
        <w:t xml:space="preserve"> de la Agenda de esta Sesión, que consiste en </w:t>
      </w:r>
      <w:r w:rsidR="00B5074A" w:rsidRPr="00F349BF">
        <w:rPr>
          <w:rFonts w:ascii="Times New Roman" w:eastAsia="Times New Roman" w:hAnsi="Times New Roman" w:cs="Times New Roman"/>
          <w:b/>
          <w:sz w:val="28"/>
          <w:szCs w:val="28"/>
          <w:lang w:val="es-SV" w:eastAsia="es-SV"/>
        </w:rPr>
        <w:t xml:space="preserve">comprobación de Quórum. </w:t>
      </w:r>
      <w:r w:rsidR="00B5074A" w:rsidRPr="00F349BF">
        <w:rPr>
          <w:rFonts w:ascii="Times New Roman" w:eastAsia="Calibri" w:hAnsi="Times New Roman" w:cs="Times New Roman"/>
          <w:sz w:val="28"/>
          <w:szCs w:val="28"/>
        </w:rPr>
        <w:t xml:space="preserve">Por lo tanto, este Concejo Municipal Plural, en uso de sus facultades legales, y habiendo deliberado el punto por </w:t>
      </w:r>
      <w:r w:rsidR="00B5074A" w:rsidRPr="00F349BF">
        <w:rPr>
          <w:rFonts w:ascii="Times New Roman" w:eastAsia="Calibri" w:hAnsi="Times New Roman" w:cs="Times New Roman"/>
          <w:b/>
          <w:sz w:val="28"/>
          <w:szCs w:val="28"/>
        </w:rPr>
        <w:t>MAYORIA</w:t>
      </w:r>
      <w:r w:rsidR="00B5074A" w:rsidRPr="00F349BF">
        <w:rPr>
          <w:rFonts w:ascii="Times New Roman" w:eastAsia="Calibri" w:hAnsi="Times New Roman" w:cs="Times New Roman"/>
          <w:sz w:val="28"/>
          <w:szCs w:val="28"/>
        </w:rPr>
        <w:t xml:space="preserve"> de </w:t>
      </w:r>
      <w:r w:rsidR="00B5074A" w:rsidRPr="00F349BF">
        <w:rPr>
          <w:rFonts w:ascii="Times New Roman" w:eastAsia="Calibri" w:hAnsi="Times New Roman" w:cs="Times New Roman"/>
          <w:b/>
          <w:sz w:val="28"/>
          <w:szCs w:val="28"/>
        </w:rPr>
        <w:t xml:space="preserve">doce votos a favor, </w:t>
      </w:r>
      <w:r w:rsidR="00B5074A" w:rsidRPr="00F349BF">
        <w:rPr>
          <w:rFonts w:ascii="Times New Roman" w:eastAsia="Calibri" w:hAnsi="Times New Roman" w:cs="Times New Roman"/>
          <w:sz w:val="28"/>
          <w:szCs w:val="28"/>
        </w:rPr>
        <w:t>y</w:t>
      </w:r>
      <w:r w:rsidR="00B5074A" w:rsidRPr="00F349BF">
        <w:rPr>
          <w:rFonts w:ascii="Times New Roman" w:eastAsia="Calibri" w:hAnsi="Times New Roman" w:cs="Times New Roman"/>
          <w:b/>
          <w:sz w:val="28"/>
          <w:szCs w:val="28"/>
        </w:rPr>
        <w:t xml:space="preserve"> dos </w:t>
      </w:r>
      <w:r w:rsidR="00B5074A" w:rsidRPr="00F349BF">
        <w:rPr>
          <w:rFonts w:ascii="Times New Roman" w:eastAsia="Calibri" w:hAnsi="Times New Roman" w:cs="Times New Roman"/>
          <w:b/>
          <w:sz w:val="28"/>
          <w:szCs w:val="28"/>
        </w:rPr>
        <w:lastRenderedPageBreak/>
        <w:t xml:space="preserve">ausencias </w:t>
      </w:r>
      <w:r w:rsidR="00B5074A" w:rsidRPr="00F349BF">
        <w:rPr>
          <w:rFonts w:ascii="Times New Roman" w:eastAsia="Calibri" w:hAnsi="Times New Roman" w:cs="Times New Roman"/>
          <w:sz w:val="28"/>
          <w:szCs w:val="28"/>
        </w:rPr>
        <w:t xml:space="preserve">por parte de los siguientes miembros del Concejo: </w:t>
      </w:r>
      <w:r w:rsidR="00B5074A" w:rsidRPr="00F349BF">
        <w:rPr>
          <w:rFonts w:ascii="Times New Roman" w:eastAsia="Calibri" w:hAnsi="Times New Roman" w:cs="Times New Roman"/>
          <w:b/>
          <w:sz w:val="28"/>
          <w:szCs w:val="28"/>
        </w:rPr>
        <w:t>Dra. Jennifer Esmeralda Juárez García, Alcaldesa Municipal</w:t>
      </w:r>
      <w:r w:rsidR="00B5074A" w:rsidRPr="00F349BF">
        <w:rPr>
          <w:rFonts w:ascii="Times New Roman" w:eastAsia="Calibri" w:hAnsi="Times New Roman" w:cs="Times New Roman"/>
          <w:sz w:val="28"/>
          <w:szCs w:val="28"/>
        </w:rPr>
        <w:t xml:space="preserve"> y la</w:t>
      </w:r>
      <w:r w:rsidR="00B5074A" w:rsidRPr="00F349BF">
        <w:rPr>
          <w:rFonts w:ascii="Times New Roman" w:eastAsia="Calibri" w:hAnsi="Times New Roman" w:cs="Times New Roman"/>
          <w:b/>
          <w:sz w:val="28"/>
          <w:szCs w:val="28"/>
        </w:rPr>
        <w:t xml:space="preserve"> Señora Susana Yamileth Hernández Cardoza, Séptima Regidora Propietaria. ACUERDA: </w:t>
      </w:r>
      <w:r w:rsidR="00B5074A" w:rsidRPr="00F349BF">
        <w:rPr>
          <w:rFonts w:ascii="Times New Roman" w:eastAsia="Times New Roman" w:hAnsi="Times New Roman" w:cs="Times New Roman"/>
          <w:sz w:val="28"/>
          <w:szCs w:val="28"/>
          <w:lang w:val="es-SV" w:eastAsia="es-SV"/>
        </w:rPr>
        <w:t>Que en ausencia de l</w:t>
      </w:r>
      <w:r w:rsidR="00B5074A" w:rsidRPr="00F349BF">
        <w:rPr>
          <w:rFonts w:ascii="Times New Roman" w:eastAsia="Calibri" w:hAnsi="Times New Roman" w:cs="Times New Roman"/>
          <w:sz w:val="28"/>
          <w:szCs w:val="28"/>
        </w:rPr>
        <w:t>a</w:t>
      </w:r>
      <w:r w:rsidR="00B5074A" w:rsidRPr="00F349BF">
        <w:rPr>
          <w:rFonts w:ascii="Times New Roman" w:eastAsia="Calibri" w:hAnsi="Times New Roman" w:cs="Times New Roman"/>
          <w:b/>
          <w:sz w:val="28"/>
          <w:szCs w:val="28"/>
        </w:rPr>
        <w:t xml:space="preserve"> Señora Susana Yamileth Hernández Cardoza, Séptima Regidora Propietaria,</w:t>
      </w:r>
      <w:r w:rsidR="00B5074A" w:rsidRPr="00F349BF">
        <w:rPr>
          <w:rFonts w:ascii="Times New Roman" w:eastAsia="Calibri" w:hAnsi="Times New Roman" w:cs="Times New Roman"/>
          <w:sz w:val="28"/>
          <w:szCs w:val="28"/>
        </w:rPr>
        <w:t xml:space="preserve"> </w:t>
      </w:r>
      <w:r w:rsidR="00B5074A" w:rsidRPr="00F349BF">
        <w:rPr>
          <w:rFonts w:ascii="Times New Roman" w:eastAsia="Times New Roman" w:hAnsi="Times New Roman" w:cs="Times New Roman"/>
          <w:b/>
          <w:sz w:val="28"/>
          <w:szCs w:val="28"/>
          <w:u w:val="single"/>
          <w:lang w:val="es-SV" w:eastAsia="es-SV"/>
        </w:rPr>
        <w:t>asume votación</w:t>
      </w:r>
      <w:r w:rsidR="00B5074A" w:rsidRPr="00F349BF">
        <w:rPr>
          <w:rFonts w:ascii="Times New Roman" w:eastAsia="Times New Roman" w:hAnsi="Times New Roman" w:cs="Times New Roman"/>
          <w:sz w:val="28"/>
          <w:szCs w:val="28"/>
          <w:lang w:val="es-SV" w:eastAsia="es-SV"/>
        </w:rPr>
        <w:t xml:space="preserve"> el </w:t>
      </w:r>
      <w:r w:rsidR="00B5074A" w:rsidRPr="00F349BF">
        <w:rPr>
          <w:rFonts w:ascii="Times New Roman" w:eastAsia="Times New Roman" w:hAnsi="Times New Roman" w:cs="Times New Roman"/>
          <w:b/>
          <w:sz w:val="28"/>
          <w:szCs w:val="28"/>
          <w:lang w:val="es-SV" w:eastAsia="es-SV"/>
        </w:rPr>
        <w:t>Licenciado José Francisco Luna Vásquez; Primer Regidor Suplente.-</w:t>
      </w:r>
      <w:r w:rsidR="00B5074A" w:rsidRPr="00F349BF">
        <w:rPr>
          <w:rFonts w:ascii="Times New Roman" w:eastAsia="Times New Roman" w:hAnsi="Times New Roman" w:cs="Times New Roman"/>
          <w:sz w:val="28"/>
          <w:szCs w:val="28"/>
          <w:lang w:val="es-SV" w:eastAsia="es-SV"/>
        </w:rPr>
        <w:t xml:space="preserve"> </w:t>
      </w:r>
      <w:r w:rsidR="00B5074A" w:rsidRPr="00F349BF">
        <w:rPr>
          <w:rFonts w:ascii="Times New Roman" w:eastAsia="Times New Roman" w:hAnsi="Times New Roman" w:cs="Times New Roman"/>
          <w:b/>
          <w:sz w:val="28"/>
          <w:szCs w:val="28"/>
          <w:lang w:val="es-SV" w:eastAsia="es-SV"/>
        </w:rPr>
        <w:t xml:space="preserve">CERTIFÍQUESE Y COMUNÍQUESE.- </w:t>
      </w:r>
      <w:r w:rsidR="00B5074A" w:rsidRPr="00F349BF">
        <w:rPr>
          <w:rFonts w:ascii="Times New Roman" w:eastAsia="Calibri" w:hAnsi="Times New Roman" w:cs="Times New Roman"/>
          <w:b/>
          <w:bCs/>
          <w:sz w:val="28"/>
          <w:szCs w:val="28"/>
        </w:rPr>
        <w:t>“</w:t>
      </w:r>
      <w:r w:rsidR="00B5074A" w:rsidRPr="00F349BF">
        <w:rPr>
          <w:rFonts w:ascii="Times New Roman" w:eastAsia="Calibri" w:hAnsi="Times New Roman" w:cs="Times New Roman"/>
          <w:b/>
          <w:sz w:val="28"/>
          <w:szCs w:val="28"/>
        </w:rPr>
        <w:t>ACUERDO</w:t>
      </w:r>
      <w:r w:rsidR="00B5074A" w:rsidRPr="00F349BF">
        <w:rPr>
          <w:rFonts w:ascii="Times New Roman" w:eastAsia="Calibri" w:hAnsi="Times New Roman" w:cs="Times New Roman"/>
          <w:b/>
          <w:bCs/>
          <w:sz w:val="28"/>
          <w:szCs w:val="28"/>
        </w:rPr>
        <w:t xml:space="preserve"> MUNICIPAL NÚMERO DOS”. </w:t>
      </w:r>
      <w:r w:rsidR="00B5074A" w:rsidRPr="00F349BF">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B5074A" w:rsidRPr="00F349BF">
        <w:rPr>
          <w:rFonts w:ascii="Times New Roman" w:eastAsia="Times New Roman" w:hAnsi="Times New Roman" w:cs="Times New Roman"/>
          <w:b/>
          <w:sz w:val="28"/>
          <w:szCs w:val="28"/>
          <w:lang w:val="es-SV" w:eastAsia="es-SV"/>
        </w:rPr>
        <w:t>dos</w:t>
      </w:r>
      <w:r w:rsidR="00B5074A" w:rsidRPr="00F349BF">
        <w:rPr>
          <w:rFonts w:ascii="Times New Roman" w:eastAsia="Times New Roman" w:hAnsi="Times New Roman" w:cs="Times New Roman"/>
          <w:sz w:val="28"/>
          <w:szCs w:val="28"/>
          <w:lang w:val="es-SV" w:eastAsia="es-SV"/>
        </w:rPr>
        <w:t xml:space="preserve"> de la agenda de esta Sesión, el cual corresponde a </w:t>
      </w:r>
      <w:r w:rsidR="00B5074A" w:rsidRPr="00F349BF">
        <w:rPr>
          <w:rFonts w:ascii="Times New Roman" w:eastAsia="Times New Roman" w:hAnsi="Times New Roman" w:cs="Times New Roman"/>
          <w:b/>
          <w:sz w:val="28"/>
          <w:szCs w:val="28"/>
          <w:lang w:val="es-SV" w:eastAsia="es-SV"/>
        </w:rPr>
        <w:t xml:space="preserve">Aprobación de la Agenda, </w:t>
      </w:r>
      <w:r w:rsidR="00B5074A" w:rsidRPr="00F349BF">
        <w:rPr>
          <w:rFonts w:ascii="Times New Roman" w:eastAsia="Calibri" w:hAnsi="Times New Roman" w:cs="Times New Roman"/>
          <w:sz w:val="28"/>
          <w:szCs w:val="28"/>
          <w:lang w:val="es-SV" w:eastAsia="es-SV"/>
        </w:rPr>
        <w:t xml:space="preserve">para lo cual se da lectura a la </w:t>
      </w:r>
      <w:r w:rsidR="00B5074A" w:rsidRPr="00F349BF">
        <w:rPr>
          <w:rFonts w:ascii="Times New Roman" w:eastAsia="Calibri" w:hAnsi="Times New Roman" w:cs="Times New Roman"/>
          <w:b/>
          <w:sz w:val="28"/>
          <w:szCs w:val="28"/>
          <w:lang w:val="es-SV" w:eastAsia="es-SV"/>
        </w:rPr>
        <w:t>Agenda número treinta de la Sesión Extraordinaria, de las nueve horas del día martes veintiocho de junio del año dos mil veintidós,</w:t>
      </w:r>
      <w:r w:rsidR="00B5074A" w:rsidRPr="00F349BF">
        <w:rPr>
          <w:rFonts w:ascii="Times New Roman" w:eastAsia="Calibri" w:hAnsi="Times New Roman" w:cs="Times New Roman"/>
          <w:sz w:val="28"/>
          <w:szCs w:val="28"/>
          <w:lang w:val="es-SV" w:eastAsia="es-SV"/>
        </w:rPr>
        <w:t xml:space="preserve"> la cual consta de nueve numerales. </w:t>
      </w:r>
      <w:r w:rsidR="00B5074A" w:rsidRPr="00F349BF">
        <w:rPr>
          <w:rFonts w:ascii="Times New Roman" w:eastAsia="Calibri" w:hAnsi="Times New Roman" w:cs="Times New Roman"/>
          <w:sz w:val="28"/>
          <w:szCs w:val="28"/>
        </w:rPr>
        <w:t xml:space="preserve">Por lo tanto, este Concejo Municipal Plural, en uso de sus facultades legales, y habiendo deliberado el punto por </w:t>
      </w:r>
      <w:r w:rsidR="00B5074A" w:rsidRPr="00F349BF">
        <w:rPr>
          <w:rFonts w:ascii="Times New Roman" w:eastAsia="Calibri" w:hAnsi="Times New Roman" w:cs="Times New Roman"/>
          <w:b/>
          <w:sz w:val="28"/>
          <w:szCs w:val="28"/>
        </w:rPr>
        <w:t>MAYORÍA</w:t>
      </w:r>
      <w:r w:rsidR="00B5074A" w:rsidRPr="00F349BF">
        <w:rPr>
          <w:rFonts w:ascii="Times New Roman" w:eastAsia="Calibri" w:hAnsi="Times New Roman" w:cs="Times New Roman"/>
          <w:sz w:val="28"/>
          <w:szCs w:val="28"/>
        </w:rPr>
        <w:t xml:space="preserve"> de </w:t>
      </w:r>
      <w:r w:rsidR="00B5074A" w:rsidRPr="00F349BF">
        <w:rPr>
          <w:rFonts w:ascii="Times New Roman" w:eastAsia="Calibri" w:hAnsi="Times New Roman" w:cs="Times New Roman"/>
          <w:b/>
          <w:sz w:val="28"/>
          <w:szCs w:val="28"/>
        </w:rPr>
        <w:t xml:space="preserve">doce votos a favor </w:t>
      </w:r>
      <w:r w:rsidR="00B5074A" w:rsidRPr="00F349BF">
        <w:rPr>
          <w:rFonts w:ascii="Times New Roman" w:eastAsia="Calibri" w:hAnsi="Times New Roman" w:cs="Times New Roman"/>
          <w:sz w:val="28"/>
          <w:szCs w:val="28"/>
        </w:rPr>
        <w:t>y</w:t>
      </w:r>
      <w:r w:rsidR="00B5074A" w:rsidRPr="00F349BF">
        <w:rPr>
          <w:rFonts w:ascii="Times New Roman" w:eastAsia="Calibri" w:hAnsi="Times New Roman" w:cs="Times New Roman"/>
          <w:b/>
          <w:sz w:val="28"/>
          <w:szCs w:val="28"/>
        </w:rPr>
        <w:t xml:space="preserve"> dos ausencias al  momento de esta votación </w:t>
      </w:r>
      <w:r w:rsidR="00B5074A" w:rsidRPr="00F349BF">
        <w:rPr>
          <w:rFonts w:ascii="Times New Roman" w:eastAsia="Calibri" w:hAnsi="Times New Roman" w:cs="Times New Roman"/>
          <w:sz w:val="28"/>
          <w:szCs w:val="28"/>
        </w:rPr>
        <w:t>por parte de los siguientes miembros del Concejo:</w:t>
      </w:r>
      <w:r w:rsidR="00B5074A" w:rsidRPr="00F349BF">
        <w:rPr>
          <w:rFonts w:ascii="Times New Roman" w:eastAsia="Calibri" w:hAnsi="Times New Roman" w:cs="Times New Roman"/>
          <w:b/>
          <w:sz w:val="28"/>
          <w:szCs w:val="28"/>
        </w:rPr>
        <w:t xml:space="preserve"> Dra. Jennifer Esmeralda Juárez García, Alcaldesa Municipal </w:t>
      </w:r>
      <w:r w:rsidR="00B5074A" w:rsidRPr="00F349BF">
        <w:rPr>
          <w:rFonts w:ascii="Times New Roman" w:eastAsia="Calibri" w:hAnsi="Times New Roman" w:cs="Times New Roman"/>
          <w:sz w:val="28"/>
          <w:szCs w:val="28"/>
        </w:rPr>
        <w:t>y el</w:t>
      </w:r>
      <w:r w:rsidR="00B5074A" w:rsidRPr="00F349BF">
        <w:rPr>
          <w:rFonts w:ascii="Times New Roman" w:eastAsia="Calibri" w:hAnsi="Times New Roman" w:cs="Times New Roman"/>
          <w:b/>
          <w:sz w:val="28"/>
          <w:szCs w:val="28"/>
        </w:rPr>
        <w:t xml:space="preserve"> Sr. Jonathan Bryan Gómez Cruz, Quinto Regidor Propietario. ACUERDA: </w:t>
      </w:r>
      <w:r w:rsidR="00B5074A" w:rsidRPr="00F349BF">
        <w:rPr>
          <w:rFonts w:ascii="Times New Roman" w:eastAsia="Calibri" w:hAnsi="Times New Roman" w:cs="Times New Roman"/>
          <w:sz w:val="28"/>
          <w:szCs w:val="28"/>
          <w:lang w:val="es-SV" w:eastAsia="es-SV"/>
        </w:rPr>
        <w:t xml:space="preserve">Aprobar la </w:t>
      </w:r>
      <w:r w:rsidR="00B5074A" w:rsidRPr="00F349BF">
        <w:rPr>
          <w:rFonts w:ascii="Times New Roman" w:eastAsia="Calibri" w:hAnsi="Times New Roman" w:cs="Times New Roman"/>
          <w:b/>
          <w:sz w:val="28"/>
          <w:szCs w:val="28"/>
          <w:lang w:val="es-SV" w:eastAsia="es-SV"/>
        </w:rPr>
        <w:t>AGENDA NÚMERO TREINTA</w:t>
      </w:r>
      <w:r w:rsidR="00B5074A" w:rsidRPr="00F349BF">
        <w:rPr>
          <w:rFonts w:ascii="Times New Roman" w:eastAsia="Calibri" w:hAnsi="Times New Roman" w:cs="Times New Roman"/>
          <w:sz w:val="28"/>
          <w:szCs w:val="28"/>
          <w:lang w:val="es-SV" w:eastAsia="es-SV"/>
        </w:rPr>
        <w:t xml:space="preserve"> de la </w:t>
      </w:r>
      <w:r w:rsidR="00B5074A" w:rsidRPr="00F349BF">
        <w:rPr>
          <w:rFonts w:ascii="Times New Roman" w:eastAsia="Calibri" w:hAnsi="Times New Roman" w:cs="Times New Roman"/>
          <w:b/>
          <w:sz w:val="28"/>
          <w:szCs w:val="28"/>
          <w:lang w:val="es-SV" w:eastAsia="es-SV"/>
        </w:rPr>
        <w:t>Sesión Extraordinaria</w:t>
      </w:r>
      <w:r w:rsidR="00B5074A" w:rsidRPr="00F349BF">
        <w:rPr>
          <w:rFonts w:ascii="Times New Roman" w:eastAsia="Calibri" w:hAnsi="Times New Roman" w:cs="Times New Roman"/>
          <w:sz w:val="28"/>
          <w:szCs w:val="28"/>
          <w:lang w:val="es-SV" w:eastAsia="es-SV"/>
        </w:rPr>
        <w:t xml:space="preserve">, </w:t>
      </w:r>
      <w:r w:rsidR="00B5074A" w:rsidRPr="00F349BF">
        <w:rPr>
          <w:rFonts w:ascii="Times New Roman" w:eastAsia="Calibri" w:hAnsi="Times New Roman" w:cs="Times New Roman"/>
          <w:b/>
          <w:sz w:val="28"/>
          <w:szCs w:val="28"/>
          <w:lang w:val="es-SV" w:eastAsia="es-SV"/>
        </w:rPr>
        <w:t>de las nueve horas del día martes veintiocho de junio del año dos mil veintidós,</w:t>
      </w:r>
      <w:r w:rsidR="00B5074A" w:rsidRPr="00F349BF">
        <w:rPr>
          <w:rFonts w:ascii="Times New Roman" w:eastAsia="Calibri" w:hAnsi="Times New Roman" w:cs="Times New Roman"/>
          <w:sz w:val="28"/>
          <w:szCs w:val="28"/>
          <w:lang w:val="es-SV" w:eastAsia="es-SV"/>
        </w:rPr>
        <w:t xml:space="preserve"> la cual consta de </w:t>
      </w:r>
      <w:r w:rsidR="00B5074A" w:rsidRPr="00F349BF">
        <w:rPr>
          <w:rFonts w:ascii="Times New Roman" w:eastAsia="Calibri" w:hAnsi="Times New Roman" w:cs="Times New Roman"/>
          <w:b/>
          <w:sz w:val="28"/>
          <w:szCs w:val="28"/>
          <w:lang w:val="es-SV" w:eastAsia="es-SV"/>
        </w:rPr>
        <w:t>NUEVE NUMERALES.</w:t>
      </w:r>
      <w:r w:rsidR="00B5074A" w:rsidRPr="00F349BF">
        <w:rPr>
          <w:rFonts w:ascii="Times New Roman" w:eastAsia="Calibri" w:hAnsi="Times New Roman" w:cs="Times New Roman"/>
          <w:sz w:val="28"/>
          <w:szCs w:val="28"/>
          <w:lang w:val="es-SV" w:eastAsia="es-SV"/>
        </w:rPr>
        <w:t xml:space="preserve"> </w:t>
      </w:r>
      <w:r w:rsidR="00B5074A" w:rsidRPr="00F349BF">
        <w:rPr>
          <w:rFonts w:ascii="Times New Roman" w:eastAsia="Calibri" w:hAnsi="Times New Roman" w:cs="Times New Roman"/>
          <w:b/>
          <w:sz w:val="28"/>
          <w:szCs w:val="28"/>
          <w:lang w:val="es-SV" w:eastAsia="es-SV"/>
        </w:rPr>
        <w:t xml:space="preserve">CERTIFÍQUESE Y COMUNÍQUESE.- </w:t>
      </w:r>
      <w:r w:rsidR="00B5074A" w:rsidRPr="00F349BF">
        <w:rPr>
          <w:rFonts w:ascii="Times New Roman" w:eastAsia="Calibri" w:hAnsi="Times New Roman" w:cs="Times New Roman"/>
          <w:b/>
          <w:bCs/>
          <w:sz w:val="28"/>
          <w:szCs w:val="28"/>
        </w:rPr>
        <w:t>“</w:t>
      </w:r>
      <w:r w:rsidR="00B5074A" w:rsidRPr="00F349BF">
        <w:rPr>
          <w:rFonts w:ascii="Times New Roman" w:eastAsia="Calibri" w:hAnsi="Times New Roman" w:cs="Times New Roman"/>
          <w:b/>
          <w:sz w:val="28"/>
          <w:szCs w:val="28"/>
        </w:rPr>
        <w:t>ACUERDO</w:t>
      </w:r>
      <w:r w:rsidR="00B5074A" w:rsidRPr="00F349BF">
        <w:rPr>
          <w:rFonts w:ascii="Times New Roman" w:eastAsia="Calibri" w:hAnsi="Times New Roman" w:cs="Times New Roman"/>
          <w:b/>
          <w:bCs/>
          <w:sz w:val="28"/>
          <w:szCs w:val="28"/>
        </w:rPr>
        <w:t xml:space="preserve"> MUNICIPAL NÚMERO TRES”. </w:t>
      </w:r>
      <w:r w:rsidR="00B5074A" w:rsidRPr="00F349BF">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w:t>
      </w:r>
      <w:r w:rsidR="00B5074A" w:rsidRPr="00F349BF">
        <w:rPr>
          <w:rFonts w:ascii="Times New Roman" w:eastAsia="Times New Roman" w:hAnsi="Times New Roman" w:cs="Times New Roman"/>
          <w:b/>
          <w:sz w:val="28"/>
          <w:szCs w:val="28"/>
          <w:lang w:val="es-SV" w:eastAsia="es-SV"/>
        </w:rPr>
        <w:t xml:space="preserve">Considerando: </w:t>
      </w:r>
      <w:r w:rsidR="00B5074A" w:rsidRPr="00F349BF">
        <w:rPr>
          <w:rFonts w:ascii="Times New Roman" w:eastAsia="Times New Roman" w:hAnsi="Times New Roman" w:cs="Times New Roman"/>
          <w:sz w:val="28"/>
          <w:szCs w:val="28"/>
          <w:lang w:val="es-SV" w:eastAsia="es-SV"/>
        </w:rPr>
        <w:t xml:space="preserve">Que la </w:t>
      </w:r>
      <w:r w:rsidR="00B5074A" w:rsidRPr="00F349BF">
        <w:rPr>
          <w:rFonts w:ascii="Times New Roman" w:eastAsia="Times New Roman" w:hAnsi="Times New Roman" w:cs="Times New Roman"/>
          <w:b/>
          <w:sz w:val="28"/>
          <w:szCs w:val="28"/>
          <w:lang w:val="es-SV" w:eastAsia="es-SV"/>
        </w:rPr>
        <w:t>Dra.</w:t>
      </w:r>
      <w:r w:rsidR="00B5074A" w:rsidRPr="00F349BF">
        <w:rPr>
          <w:rFonts w:ascii="Times New Roman" w:eastAsia="Times New Roman" w:hAnsi="Times New Roman" w:cs="Times New Roman"/>
          <w:sz w:val="28"/>
          <w:szCs w:val="28"/>
          <w:lang w:val="es-SV" w:eastAsia="es-SV"/>
        </w:rPr>
        <w:t xml:space="preserve"> </w:t>
      </w:r>
      <w:r w:rsidR="00B5074A" w:rsidRPr="00F349BF">
        <w:rPr>
          <w:rFonts w:ascii="Times New Roman" w:eastAsia="Times New Roman" w:hAnsi="Times New Roman" w:cs="Times New Roman"/>
          <w:b/>
          <w:sz w:val="28"/>
          <w:szCs w:val="28"/>
          <w:lang w:val="es-SV" w:eastAsia="es-SV"/>
        </w:rPr>
        <w:t xml:space="preserve">Jennifer Esmeralda Juárez García, Alcaldesa Municipal, </w:t>
      </w:r>
      <w:r w:rsidR="00B5074A" w:rsidRPr="00F349BF">
        <w:rPr>
          <w:rFonts w:ascii="Times New Roman" w:eastAsia="Times New Roman" w:hAnsi="Times New Roman" w:cs="Times New Roman"/>
          <w:sz w:val="28"/>
          <w:szCs w:val="28"/>
          <w:lang w:val="es-SV" w:eastAsia="es-SV"/>
        </w:rPr>
        <w:t xml:space="preserve">se encuentra ausente al principio de esta Sesión y teniendo la necesidad de nombrar dentro del seno de este pleno quien realice las veces de la Alcaldesa dirigiendo esta Sesión y </w:t>
      </w:r>
      <w:r w:rsidR="00B5074A" w:rsidRPr="00F349BF">
        <w:rPr>
          <w:rFonts w:ascii="Times New Roman" w:eastAsia="Calibri" w:hAnsi="Times New Roman" w:cs="Times New Roman"/>
          <w:sz w:val="28"/>
          <w:szCs w:val="28"/>
          <w:lang w:val="es-SV" w:eastAsia="es-SV"/>
        </w:rPr>
        <w:t xml:space="preserve">de conformidad al Artículo treinta numeral veinticinco, </w:t>
      </w:r>
      <w:r w:rsidR="00B5074A" w:rsidRPr="00F349BF">
        <w:rPr>
          <w:rFonts w:ascii="Times New Roman" w:eastAsia="Times New Roman" w:hAnsi="Times New Roman" w:cs="Times New Roman"/>
          <w:sz w:val="28"/>
          <w:szCs w:val="28"/>
          <w:lang w:val="es-SV" w:eastAsia="es-SV"/>
        </w:rPr>
        <w:t xml:space="preserve">proceden a llamar a  un Regidor Propietario para que presida y dirija la sesión ordinaria del concejo municipal; proponiendo al </w:t>
      </w:r>
      <w:r w:rsidR="00B5074A" w:rsidRPr="00F349BF">
        <w:rPr>
          <w:rFonts w:ascii="Times New Roman" w:eastAsia="Calibri" w:hAnsi="Times New Roman" w:cs="Times New Roman"/>
          <w:b/>
          <w:sz w:val="28"/>
          <w:szCs w:val="28"/>
        </w:rPr>
        <w:t>ING. GILBERTO ANTONIO AMADOR MEDRANO, DECIMO REGIDOR PROPIETARIO</w:t>
      </w:r>
      <w:r w:rsidR="00B5074A" w:rsidRPr="00F349BF">
        <w:rPr>
          <w:rFonts w:ascii="Times New Roman" w:eastAsia="Times New Roman" w:hAnsi="Times New Roman" w:cs="Times New Roman"/>
          <w:b/>
          <w:sz w:val="28"/>
          <w:szCs w:val="28"/>
          <w:lang w:val="es-SV" w:eastAsia="es-SV"/>
        </w:rPr>
        <w:t>,</w:t>
      </w:r>
      <w:r w:rsidR="00B5074A" w:rsidRPr="00F349BF">
        <w:rPr>
          <w:rFonts w:ascii="Times New Roman" w:eastAsia="Times New Roman" w:hAnsi="Times New Roman" w:cs="Times New Roman"/>
          <w:sz w:val="28"/>
          <w:szCs w:val="28"/>
          <w:lang w:val="es-SV" w:eastAsia="es-SV"/>
        </w:rPr>
        <w:t xml:space="preserve"> para que sustituya a la Alcaldesa Municipal, </w:t>
      </w:r>
      <w:r w:rsidR="00B5074A" w:rsidRPr="00F349BF">
        <w:rPr>
          <w:rFonts w:ascii="Times New Roman" w:eastAsia="Calibri" w:hAnsi="Times New Roman" w:cs="Times New Roman"/>
          <w:sz w:val="28"/>
          <w:szCs w:val="28"/>
          <w:lang w:val="es-SV" w:eastAsia="es-SV"/>
        </w:rPr>
        <w:t xml:space="preserve">este día 28/06/2022. </w:t>
      </w:r>
      <w:r w:rsidR="00B5074A" w:rsidRPr="00F349BF">
        <w:rPr>
          <w:rFonts w:ascii="Times New Roman" w:eastAsia="Calibri" w:hAnsi="Times New Roman" w:cs="Times New Roman"/>
          <w:sz w:val="28"/>
          <w:szCs w:val="28"/>
        </w:rPr>
        <w:t xml:space="preserve">Por lo tanto, este Concejo Municipal Plural, en uso de sus facultades legales, y habiendo deliberado el punto por </w:t>
      </w:r>
      <w:r w:rsidR="00B5074A" w:rsidRPr="00F349BF">
        <w:rPr>
          <w:rFonts w:ascii="Times New Roman" w:eastAsia="Calibri" w:hAnsi="Times New Roman" w:cs="Times New Roman"/>
          <w:b/>
          <w:sz w:val="28"/>
          <w:szCs w:val="28"/>
        </w:rPr>
        <w:t>MAYORIA</w:t>
      </w:r>
      <w:r w:rsidR="00B5074A" w:rsidRPr="00F349BF">
        <w:rPr>
          <w:rFonts w:ascii="Times New Roman" w:eastAsia="Calibri" w:hAnsi="Times New Roman" w:cs="Times New Roman"/>
          <w:sz w:val="28"/>
          <w:szCs w:val="28"/>
        </w:rPr>
        <w:t xml:space="preserve"> de </w:t>
      </w:r>
      <w:r w:rsidR="00B5074A" w:rsidRPr="00F349BF">
        <w:rPr>
          <w:rFonts w:ascii="Times New Roman" w:eastAsia="Calibri" w:hAnsi="Times New Roman" w:cs="Times New Roman"/>
          <w:b/>
          <w:sz w:val="28"/>
          <w:szCs w:val="28"/>
        </w:rPr>
        <w:t xml:space="preserve">doce </w:t>
      </w:r>
      <w:r w:rsidR="00B5074A" w:rsidRPr="00F349BF">
        <w:rPr>
          <w:rFonts w:ascii="Times New Roman" w:eastAsia="Calibri" w:hAnsi="Times New Roman" w:cs="Times New Roman"/>
          <w:b/>
          <w:sz w:val="28"/>
          <w:szCs w:val="28"/>
        </w:rPr>
        <w:lastRenderedPageBreak/>
        <w:t xml:space="preserve">votos a favor, una ausencia </w:t>
      </w:r>
      <w:r w:rsidR="00B5074A" w:rsidRPr="00F349BF">
        <w:rPr>
          <w:rFonts w:ascii="Times New Roman" w:eastAsia="Calibri" w:hAnsi="Times New Roman" w:cs="Times New Roman"/>
          <w:sz w:val="28"/>
          <w:szCs w:val="28"/>
        </w:rPr>
        <w:t>de la</w:t>
      </w:r>
      <w:r w:rsidR="00B5074A" w:rsidRPr="00F349BF">
        <w:rPr>
          <w:rFonts w:ascii="Times New Roman" w:eastAsia="Calibri" w:hAnsi="Times New Roman" w:cs="Times New Roman"/>
          <w:b/>
          <w:sz w:val="28"/>
          <w:szCs w:val="28"/>
        </w:rPr>
        <w:t xml:space="preserve"> Dra. Jennifer Esmeralda Juárez García, Alcaldesa Municipal </w:t>
      </w:r>
      <w:r w:rsidR="00B5074A" w:rsidRPr="00F349BF">
        <w:rPr>
          <w:rFonts w:ascii="Times New Roman" w:eastAsia="Calibri" w:hAnsi="Times New Roman" w:cs="Times New Roman"/>
          <w:sz w:val="28"/>
          <w:szCs w:val="28"/>
        </w:rPr>
        <w:t xml:space="preserve">y </w:t>
      </w:r>
      <w:r w:rsidR="00B5074A" w:rsidRPr="00F349BF">
        <w:rPr>
          <w:rFonts w:ascii="Times New Roman" w:eastAsia="Calibri" w:hAnsi="Times New Roman" w:cs="Times New Roman"/>
          <w:b/>
          <w:sz w:val="28"/>
          <w:szCs w:val="28"/>
        </w:rPr>
        <w:t>una abstención</w:t>
      </w:r>
      <w:r w:rsidR="00B5074A" w:rsidRPr="00F349BF">
        <w:rPr>
          <w:rFonts w:ascii="Times New Roman" w:eastAsia="Calibri" w:hAnsi="Times New Roman" w:cs="Times New Roman"/>
          <w:sz w:val="28"/>
          <w:szCs w:val="28"/>
        </w:rPr>
        <w:t xml:space="preserve"> por parte del </w:t>
      </w:r>
      <w:r w:rsidR="00B5074A" w:rsidRPr="00F349BF">
        <w:rPr>
          <w:rFonts w:ascii="Times New Roman" w:eastAsia="Calibri" w:hAnsi="Times New Roman" w:cs="Times New Roman"/>
          <w:b/>
          <w:sz w:val="28"/>
          <w:szCs w:val="28"/>
        </w:rPr>
        <w:t>Ing. Gilberto Antonio Amador Medrano, Décimo Regidor Propietario</w:t>
      </w:r>
      <w:r w:rsidR="00B5074A" w:rsidRPr="00F349BF">
        <w:rPr>
          <w:rFonts w:ascii="Times New Roman" w:eastAsia="Times New Roman" w:hAnsi="Times New Roman" w:cs="Times New Roman"/>
          <w:bCs/>
          <w:sz w:val="28"/>
          <w:szCs w:val="28"/>
          <w:lang w:val="es-SV" w:eastAsia="es-SV"/>
        </w:rPr>
        <w:t>.</w:t>
      </w:r>
      <w:r w:rsidR="00B5074A" w:rsidRPr="00F349BF">
        <w:rPr>
          <w:rFonts w:ascii="Times New Roman" w:eastAsia="Calibri" w:hAnsi="Times New Roman" w:cs="Times New Roman"/>
          <w:sz w:val="28"/>
          <w:szCs w:val="28"/>
        </w:rPr>
        <w:t xml:space="preserve"> </w:t>
      </w:r>
      <w:r w:rsidR="00B5074A" w:rsidRPr="00F349BF">
        <w:rPr>
          <w:rFonts w:ascii="Times New Roman" w:eastAsia="Calibri" w:hAnsi="Times New Roman" w:cs="Times New Roman"/>
          <w:b/>
          <w:sz w:val="28"/>
          <w:szCs w:val="28"/>
        </w:rPr>
        <w:t>ACUERDA: DESIGNESE</w:t>
      </w:r>
      <w:r w:rsidR="00B5074A" w:rsidRPr="00F349BF">
        <w:rPr>
          <w:rFonts w:ascii="Times New Roman" w:eastAsia="Times New Roman" w:hAnsi="Times New Roman" w:cs="Times New Roman"/>
          <w:b/>
          <w:sz w:val="28"/>
          <w:szCs w:val="28"/>
          <w:lang w:val="es-SV" w:eastAsia="es-SV"/>
        </w:rPr>
        <w:t xml:space="preserve"> </w:t>
      </w:r>
      <w:r w:rsidR="00B5074A" w:rsidRPr="00F349BF">
        <w:rPr>
          <w:rFonts w:ascii="Times New Roman" w:eastAsia="Times New Roman" w:hAnsi="Times New Roman" w:cs="Times New Roman"/>
          <w:sz w:val="28"/>
          <w:szCs w:val="28"/>
          <w:lang w:val="es-SV" w:eastAsia="es-SV"/>
        </w:rPr>
        <w:t xml:space="preserve">al </w:t>
      </w:r>
      <w:r w:rsidR="00B5074A" w:rsidRPr="00F349BF">
        <w:rPr>
          <w:rFonts w:ascii="Times New Roman" w:eastAsia="Calibri" w:hAnsi="Times New Roman" w:cs="Times New Roman"/>
          <w:b/>
          <w:sz w:val="28"/>
          <w:szCs w:val="28"/>
        </w:rPr>
        <w:t>ING. GILBERTO ANTONIO AMADOR MEDRANO, DECIMO REGIDOR PROPIETARIO</w:t>
      </w:r>
      <w:r w:rsidR="00B5074A" w:rsidRPr="00F349BF">
        <w:rPr>
          <w:rFonts w:ascii="Times New Roman" w:eastAsia="Times New Roman" w:hAnsi="Times New Roman" w:cs="Times New Roman"/>
          <w:bCs/>
          <w:sz w:val="28"/>
          <w:szCs w:val="28"/>
          <w:lang w:val="es-SV" w:eastAsia="es-SV"/>
        </w:rPr>
        <w:t xml:space="preserve">, </w:t>
      </w:r>
      <w:r w:rsidR="00B5074A" w:rsidRPr="00F349BF">
        <w:rPr>
          <w:rFonts w:ascii="Times New Roman" w:eastAsia="Calibri" w:hAnsi="Times New Roman" w:cs="Times New Roman"/>
          <w:bCs/>
          <w:sz w:val="28"/>
          <w:szCs w:val="28"/>
          <w:lang w:val="es-SV" w:eastAsia="es-SV"/>
        </w:rPr>
        <w:t xml:space="preserve">para que </w:t>
      </w:r>
      <w:r w:rsidR="00B5074A" w:rsidRPr="00F349BF">
        <w:rPr>
          <w:rFonts w:ascii="Times New Roman" w:eastAsia="Times New Roman" w:hAnsi="Times New Roman" w:cs="Times New Roman"/>
          <w:sz w:val="28"/>
          <w:szCs w:val="28"/>
          <w:lang w:val="es-SV" w:eastAsia="es-SV"/>
        </w:rPr>
        <w:t>presida y dirija la sesión Extraordinaria</w:t>
      </w:r>
      <w:r w:rsidR="00B5074A" w:rsidRPr="00F349BF">
        <w:rPr>
          <w:rFonts w:ascii="Times New Roman" w:eastAsia="Times New Roman" w:hAnsi="Times New Roman" w:cs="Times New Roman"/>
          <w:bCs/>
          <w:sz w:val="28"/>
          <w:szCs w:val="28"/>
          <w:lang w:val="es-SV" w:eastAsia="es-SV"/>
        </w:rPr>
        <w:t xml:space="preserve">, </w:t>
      </w:r>
      <w:r w:rsidR="00B5074A" w:rsidRPr="00F349BF">
        <w:rPr>
          <w:rFonts w:ascii="Times New Roman" w:eastAsia="Calibri" w:hAnsi="Times New Roman" w:cs="Times New Roman"/>
          <w:bCs/>
          <w:sz w:val="28"/>
          <w:szCs w:val="28"/>
          <w:lang w:val="es-SV" w:eastAsia="es-SV"/>
        </w:rPr>
        <w:t xml:space="preserve">este día 28/06/2022, nombramiento que es aceptado por el Décimo Regidor Propietario. </w:t>
      </w:r>
      <w:r w:rsidR="00B5074A" w:rsidRPr="00F349BF">
        <w:rPr>
          <w:rFonts w:ascii="Times New Roman" w:eastAsia="Times New Roman" w:hAnsi="Times New Roman" w:cs="Times New Roman"/>
          <w:b/>
          <w:sz w:val="28"/>
          <w:szCs w:val="28"/>
          <w:lang w:val="es-SV" w:eastAsia="es-SV"/>
        </w:rPr>
        <w:t xml:space="preserve">CERTIFÍQUESE Y COMUNIQUESE.- </w:t>
      </w:r>
      <w:r w:rsidR="00B5074A" w:rsidRPr="00F349BF">
        <w:rPr>
          <w:rFonts w:ascii="Times New Roman" w:eastAsia="Calibri" w:hAnsi="Times New Roman" w:cs="Times New Roman"/>
          <w:b/>
          <w:bCs/>
          <w:sz w:val="28"/>
          <w:szCs w:val="28"/>
        </w:rPr>
        <w:t>“</w:t>
      </w:r>
      <w:r w:rsidR="00B5074A" w:rsidRPr="00F349BF">
        <w:rPr>
          <w:rFonts w:ascii="Times New Roman" w:eastAsia="Calibri" w:hAnsi="Times New Roman" w:cs="Times New Roman"/>
          <w:b/>
          <w:sz w:val="28"/>
          <w:szCs w:val="28"/>
        </w:rPr>
        <w:t>ACUERDO</w:t>
      </w:r>
      <w:r w:rsidR="00B5074A" w:rsidRPr="00F349BF">
        <w:rPr>
          <w:rFonts w:ascii="Times New Roman" w:eastAsia="Calibri" w:hAnsi="Times New Roman" w:cs="Times New Roman"/>
          <w:b/>
          <w:bCs/>
          <w:sz w:val="28"/>
          <w:szCs w:val="28"/>
        </w:rPr>
        <w:t xml:space="preserve"> MUNICIPAL NÚMERO CUATRO”. </w:t>
      </w:r>
      <w:r w:rsidR="00B5074A" w:rsidRPr="00F349BF">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B5074A" w:rsidRPr="00F349BF">
        <w:rPr>
          <w:rFonts w:ascii="Times New Roman" w:eastAsia="Calibri" w:hAnsi="Times New Roman" w:cs="Times New Roman"/>
          <w:b/>
          <w:sz w:val="28"/>
          <w:szCs w:val="28"/>
          <w:lang w:val="es-SV" w:eastAsia="es-SV"/>
        </w:rPr>
        <w:t>cuatro</w:t>
      </w:r>
      <w:r w:rsidR="00B5074A" w:rsidRPr="00F349BF">
        <w:rPr>
          <w:rFonts w:ascii="Times New Roman" w:eastAsia="Calibri" w:hAnsi="Times New Roman" w:cs="Times New Roman"/>
          <w:sz w:val="28"/>
          <w:szCs w:val="28"/>
          <w:lang w:val="es-SV" w:eastAsia="es-SV"/>
        </w:rPr>
        <w:t xml:space="preserve"> de la Agenda de esta Sesión, el cual corresponde a </w:t>
      </w:r>
      <w:r w:rsidR="00B5074A" w:rsidRPr="00F349BF">
        <w:rPr>
          <w:rFonts w:ascii="Times New Roman" w:eastAsia="Calibri" w:hAnsi="Times New Roman" w:cs="Times New Roman"/>
          <w:b/>
          <w:sz w:val="28"/>
          <w:szCs w:val="28"/>
          <w:lang w:val="es-SV" w:eastAsia="es-SV"/>
        </w:rPr>
        <w:t>Firma y</w:t>
      </w:r>
      <w:r w:rsidR="00B5074A" w:rsidRPr="00F349BF">
        <w:rPr>
          <w:rFonts w:ascii="Times New Roman" w:eastAsia="Calibri" w:hAnsi="Times New Roman" w:cs="Times New Roman"/>
          <w:sz w:val="28"/>
          <w:szCs w:val="28"/>
          <w:lang w:val="es-SV" w:eastAsia="es-SV"/>
        </w:rPr>
        <w:t xml:space="preserve"> </w:t>
      </w:r>
      <w:r w:rsidR="00B5074A" w:rsidRPr="00F349BF">
        <w:rPr>
          <w:rFonts w:ascii="Times New Roman" w:eastAsia="Calibri" w:hAnsi="Times New Roman" w:cs="Times New Roman"/>
          <w:b/>
          <w:sz w:val="28"/>
          <w:szCs w:val="28"/>
          <w:lang w:val="es-SV" w:eastAsia="es-SV"/>
        </w:rPr>
        <w:t>Lectura de Actas.</w:t>
      </w:r>
      <w:r w:rsidR="00B5074A" w:rsidRPr="00F349BF">
        <w:rPr>
          <w:rFonts w:ascii="Times New Roman" w:eastAsia="Calibri" w:hAnsi="Times New Roman" w:cs="Times New Roman"/>
          <w:sz w:val="28"/>
          <w:szCs w:val="28"/>
          <w:lang w:val="es-SV" w:eastAsia="es-SV"/>
        </w:rPr>
        <w:t xml:space="preserve"> Para lo cual se da lectura al Acta número quince de la Sesión Extraordinaria celebrada a las ocho horas del día lunes veintiocho de marzo del año dos mil veintidós, la cual contiene tres Acuerdo Municipales. Por lo tanto el Concejo Municipal Plural en uso de sus facultades legales y habiendo deliberado el punto </w:t>
      </w:r>
      <w:r w:rsidR="00B5074A" w:rsidRPr="00F349BF">
        <w:rPr>
          <w:rFonts w:ascii="Times New Roman" w:eastAsia="Calibri" w:hAnsi="Times New Roman" w:cs="Times New Roman"/>
          <w:sz w:val="28"/>
          <w:szCs w:val="28"/>
        </w:rPr>
        <w:t xml:space="preserve">por </w:t>
      </w:r>
      <w:r w:rsidR="00B5074A" w:rsidRPr="00F349BF">
        <w:rPr>
          <w:rFonts w:ascii="Times New Roman" w:eastAsia="Calibri" w:hAnsi="Times New Roman" w:cs="Times New Roman"/>
          <w:b/>
          <w:sz w:val="28"/>
          <w:szCs w:val="28"/>
        </w:rPr>
        <w:t>MAYORIA</w:t>
      </w:r>
      <w:r w:rsidR="00B5074A" w:rsidRPr="00F349BF">
        <w:rPr>
          <w:rFonts w:ascii="Times New Roman" w:eastAsia="Calibri" w:hAnsi="Times New Roman" w:cs="Times New Roman"/>
          <w:sz w:val="28"/>
          <w:szCs w:val="28"/>
        </w:rPr>
        <w:t xml:space="preserve"> de </w:t>
      </w:r>
      <w:r w:rsidR="00B5074A" w:rsidRPr="00F349BF">
        <w:rPr>
          <w:rFonts w:ascii="Times New Roman" w:eastAsia="Calibri" w:hAnsi="Times New Roman" w:cs="Times New Roman"/>
          <w:b/>
          <w:sz w:val="28"/>
          <w:szCs w:val="28"/>
        </w:rPr>
        <w:t xml:space="preserve">once votos a favor, dos ausencias al  momento de esta votación </w:t>
      </w:r>
      <w:r w:rsidR="00B5074A" w:rsidRPr="00F349BF">
        <w:rPr>
          <w:rFonts w:ascii="Times New Roman" w:eastAsia="Calibri" w:hAnsi="Times New Roman" w:cs="Times New Roman"/>
          <w:sz w:val="28"/>
          <w:szCs w:val="28"/>
        </w:rPr>
        <w:t>por parte de los siguientes miembros del Concejo:</w:t>
      </w:r>
      <w:r w:rsidR="00B5074A" w:rsidRPr="00F349BF">
        <w:rPr>
          <w:rFonts w:ascii="Times New Roman" w:eastAsia="Calibri" w:hAnsi="Times New Roman" w:cs="Times New Roman"/>
          <w:b/>
          <w:sz w:val="28"/>
          <w:szCs w:val="28"/>
        </w:rPr>
        <w:t xml:space="preserve"> Dra. Jennifer Esmeralda Juárez García, Alcaldesa Municipal </w:t>
      </w:r>
      <w:r w:rsidR="00B5074A" w:rsidRPr="00F349BF">
        <w:rPr>
          <w:rFonts w:ascii="Times New Roman" w:eastAsia="Calibri" w:hAnsi="Times New Roman" w:cs="Times New Roman"/>
          <w:sz w:val="28"/>
          <w:szCs w:val="28"/>
        </w:rPr>
        <w:t>y el</w:t>
      </w:r>
      <w:r w:rsidR="00B5074A" w:rsidRPr="00F349BF">
        <w:rPr>
          <w:rFonts w:ascii="Times New Roman" w:eastAsia="Calibri" w:hAnsi="Times New Roman" w:cs="Times New Roman"/>
          <w:b/>
          <w:sz w:val="28"/>
          <w:szCs w:val="28"/>
        </w:rPr>
        <w:t xml:space="preserve"> Sr. Jonathan Bryan Gómez Cruz, Quinto Regidor Propietario y una abstención</w:t>
      </w:r>
      <w:r w:rsidR="00B5074A" w:rsidRPr="00F349BF">
        <w:rPr>
          <w:rFonts w:ascii="Times New Roman" w:eastAsia="Calibri" w:hAnsi="Times New Roman" w:cs="Times New Roman"/>
          <w:sz w:val="28"/>
          <w:szCs w:val="28"/>
        </w:rPr>
        <w:t xml:space="preserve"> por parte del </w:t>
      </w:r>
      <w:r w:rsidR="00B5074A" w:rsidRPr="00F349BF">
        <w:rPr>
          <w:rFonts w:ascii="Times New Roman" w:eastAsia="Calibri" w:hAnsi="Times New Roman" w:cs="Times New Roman"/>
          <w:b/>
          <w:sz w:val="28"/>
          <w:szCs w:val="28"/>
        </w:rPr>
        <w:t>Ing. Gilberto Antonio Amador Medrano, Décimo Regidor Propietario</w:t>
      </w:r>
      <w:r w:rsidR="00B5074A" w:rsidRPr="00F349BF">
        <w:rPr>
          <w:rFonts w:ascii="Times New Roman" w:eastAsia="Times New Roman" w:hAnsi="Times New Roman" w:cs="Times New Roman"/>
          <w:bCs/>
          <w:sz w:val="28"/>
          <w:szCs w:val="28"/>
          <w:lang w:val="es-SV" w:eastAsia="es-SV"/>
        </w:rPr>
        <w:t xml:space="preserve">. </w:t>
      </w:r>
      <w:r w:rsidR="00B5074A" w:rsidRPr="00F349BF">
        <w:rPr>
          <w:rFonts w:ascii="Times New Roman" w:eastAsia="Times New Roman" w:hAnsi="Times New Roman" w:cs="Times New Roman"/>
          <w:b/>
          <w:sz w:val="28"/>
          <w:szCs w:val="28"/>
          <w:lang w:val="es-SV" w:eastAsia="es-SV"/>
        </w:rPr>
        <w:t>ACUERDA:</w:t>
      </w:r>
      <w:r w:rsidR="00B5074A" w:rsidRPr="00F349BF">
        <w:rPr>
          <w:rFonts w:ascii="Times New Roman" w:eastAsia="Times New Roman" w:hAnsi="Times New Roman" w:cs="Times New Roman"/>
          <w:sz w:val="28"/>
          <w:szCs w:val="28"/>
          <w:lang w:val="es-SV" w:eastAsia="es-SV"/>
        </w:rPr>
        <w:t xml:space="preserve"> </w:t>
      </w:r>
      <w:r w:rsidR="00B5074A" w:rsidRPr="00F349BF">
        <w:rPr>
          <w:rFonts w:ascii="Times New Roman" w:eastAsia="Times New Roman" w:hAnsi="Times New Roman" w:cs="Times New Roman"/>
          <w:b/>
          <w:sz w:val="28"/>
          <w:szCs w:val="28"/>
          <w:lang w:val="es-SV" w:eastAsia="es-SV"/>
        </w:rPr>
        <w:t>APROBAR</w:t>
      </w:r>
      <w:r w:rsidR="00B5074A" w:rsidRPr="00F349BF">
        <w:rPr>
          <w:rFonts w:ascii="Times New Roman" w:eastAsia="Times New Roman" w:hAnsi="Times New Roman" w:cs="Times New Roman"/>
          <w:sz w:val="28"/>
          <w:szCs w:val="28"/>
          <w:lang w:val="es-SV" w:eastAsia="es-SV"/>
        </w:rPr>
        <w:t xml:space="preserve"> el </w:t>
      </w:r>
      <w:r w:rsidR="00B5074A" w:rsidRPr="00F349BF">
        <w:rPr>
          <w:rFonts w:ascii="Times New Roman" w:eastAsia="Times New Roman" w:hAnsi="Times New Roman" w:cs="Times New Roman"/>
          <w:b/>
          <w:sz w:val="28"/>
          <w:szCs w:val="28"/>
          <w:lang w:val="es-SV" w:eastAsia="es-SV"/>
        </w:rPr>
        <w:t>Acta Número QUINCE</w:t>
      </w:r>
      <w:r w:rsidR="00B5074A" w:rsidRPr="00F349BF">
        <w:rPr>
          <w:rFonts w:ascii="Times New Roman" w:eastAsia="Times New Roman" w:hAnsi="Times New Roman" w:cs="Times New Roman"/>
          <w:sz w:val="28"/>
          <w:szCs w:val="28"/>
          <w:lang w:val="es-SV" w:eastAsia="es-SV"/>
        </w:rPr>
        <w:t xml:space="preserve"> de la </w:t>
      </w:r>
      <w:r w:rsidR="00B5074A" w:rsidRPr="00F349BF">
        <w:rPr>
          <w:rFonts w:ascii="Times New Roman" w:eastAsia="Times New Roman" w:hAnsi="Times New Roman" w:cs="Times New Roman"/>
          <w:b/>
          <w:sz w:val="28"/>
          <w:szCs w:val="28"/>
          <w:lang w:val="es-SV" w:eastAsia="es-SV"/>
        </w:rPr>
        <w:t xml:space="preserve">Sesión </w:t>
      </w:r>
      <w:r w:rsidR="00B5074A" w:rsidRPr="00F349BF">
        <w:rPr>
          <w:rFonts w:ascii="Times New Roman" w:eastAsia="Calibri" w:hAnsi="Times New Roman" w:cs="Times New Roman"/>
          <w:b/>
          <w:sz w:val="28"/>
          <w:szCs w:val="28"/>
          <w:lang w:val="es-SV" w:eastAsia="es-SV"/>
        </w:rPr>
        <w:t xml:space="preserve">Extraordinaria celebrada a las ocho horas del día lunes veintiocho de marzo del año dos mil veintidós, </w:t>
      </w:r>
      <w:r w:rsidR="00B5074A" w:rsidRPr="00F349BF">
        <w:rPr>
          <w:rFonts w:ascii="Times New Roman" w:eastAsia="Times New Roman" w:hAnsi="Times New Roman" w:cs="Times New Roman"/>
          <w:sz w:val="28"/>
          <w:szCs w:val="28"/>
          <w:lang w:val="es-SV" w:eastAsia="es-SV"/>
        </w:rPr>
        <w:t xml:space="preserve">que consta de </w:t>
      </w:r>
      <w:r w:rsidR="00B5074A" w:rsidRPr="00F349BF">
        <w:rPr>
          <w:rFonts w:ascii="Times New Roman" w:eastAsia="Times New Roman" w:hAnsi="Times New Roman" w:cs="Times New Roman"/>
          <w:b/>
          <w:sz w:val="28"/>
          <w:szCs w:val="28"/>
          <w:lang w:val="es-SV" w:eastAsia="es-SV"/>
        </w:rPr>
        <w:t>tres</w:t>
      </w:r>
      <w:r w:rsidR="00B5074A" w:rsidRPr="00F349BF">
        <w:rPr>
          <w:rFonts w:ascii="Times New Roman" w:eastAsia="Times New Roman" w:hAnsi="Times New Roman" w:cs="Times New Roman"/>
          <w:sz w:val="28"/>
          <w:szCs w:val="28"/>
          <w:lang w:val="es-SV" w:eastAsia="es-SV"/>
        </w:rPr>
        <w:t xml:space="preserve"> Acuerdos Municipales. </w:t>
      </w:r>
      <w:r w:rsidR="00B5074A" w:rsidRPr="00F349BF">
        <w:rPr>
          <w:rFonts w:ascii="Times New Roman" w:eastAsia="Times New Roman" w:hAnsi="Times New Roman" w:cs="Times New Roman"/>
          <w:b/>
          <w:sz w:val="28"/>
          <w:szCs w:val="28"/>
          <w:lang w:val="es-SV" w:eastAsia="es-SV"/>
        </w:rPr>
        <w:t xml:space="preserve">CERTIFÍQUESE Y COMUNÍQUESE.- </w:t>
      </w:r>
      <w:r w:rsidR="00B5074A" w:rsidRPr="00F349BF">
        <w:rPr>
          <w:rFonts w:ascii="Times New Roman" w:eastAsia="Calibri" w:hAnsi="Times New Roman" w:cs="Times New Roman"/>
          <w:b/>
          <w:bCs/>
          <w:sz w:val="28"/>
          <w:szCs w:val="28"/>
        </w:rPr>
        <w:t>“</w:t>
      </w:r>
      <w:r w:rsidR="00B5074A" w:rsidRPr="00F349BF">
        <w:rPr>
          <w:rFonts w:ascii="Times New Roman" w:eastAsia="Calibri" w:hAnsi="Times New Roman" w:cs="Times New Roman"/>
          <w:b/>
          <w:sz w:val="28"/>
          <w:szCs w:val="28"/>
        </w:rPr>
        <w:t>ACUERDO</w:t>
      </w:r>
      <w:r w:rsidR="00B5074A" w:rsidRPr="00F349BF">
        <w:rPr>
          <w:rFonts w:ascii="Times New Roman" w:eastAsia="Calibri" w:hAnsi="Times New Roman" w:cs="Times New Roman"/>
          <w:b/>
          <w:bCs/>
          <w:sz w:val="28"/>
          <w:szCs w:val="28"/>
        </w:rPr>
        <w:t xml:space="preserve"> MUNICIPAL NÚMERO CINCO”. </w:t>
      </w:r>
      <w:r w:rsidR="00B5074A" w:rsidRPr="00F349BF">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B5074A" w:rsidRPr="00F349BF">
        <w:rPr>
          <w:rFonts w:ascii="Times New Roman" w:eastAsia="Calibri" w:hAnsi="Times New Roman" w:cs="Times New Roman"/>
          <w:b/>
          <w:sz w:val="28"/>
          <w:szCs w:val="28"/>
          <w:lang w:val="es-SV" w:eastAsia="es-SV"/>
        </w:rPr>
        <w:t>cuatro</w:t>
      </w:r>
      <w:r w:rsidR="00B5074A" w:rsidRPr="00F349BF">
        <w:rPr>
          <w:rFonts w:ascii="Times New Roman" w:eastAsia="Calibri" w:hAnsi="Times New Roman" w:cs="Times New Roman"/>
          <w:sz w:val="28"/>
          <w:szCs w:val="28"/>
          <w:lang w:val="es-SV" w:eastAsia="es-SV"/>
        </w:rPr>
        <w:t xml:space="preserve"> de la Agenda de esta Sesión, el cual corresponde a </w:t>
      </w:r>
      <w:r w:rsidR="00B5074A" w:rsidRPr="00F349BF">
        <w:rPr>
          <w:rFonts w:ascii="Times New Roman" w:eastAsia="Calibri" w:hAnsi="Times New Roman" w:cs="Times New Roman"/>
          <w:b/>
          <w:sz w:val="28"/>
          <w:szCs w:val="28"/>
          <w:lang w:val="es-SV" w:eastAsia="es-SV"/>
        </w:rPr>
        <w:t>Firma y</w:t>
      </w:r>
      <w:r w:rsidR="00B5074A" w:rsidRPr="00F349BF">
        <w:rPr>
          <w:rFonts w:ascii="Times New Roman" w:eastAsia="Calibri" w:hAnsi="Times New Roman" w:cs="Times New Roman"/>
          <w:sz w:val="28"/>
          <w:szCs w:val="28"/>
          <w:lang w:val="es-SV" w:eastAsia="es-SV"/>
        </w:rPr>
        <w:t xml:space="preserve"> </w:t>
      </w:r>
      <w:r w:rsidR="00B5074A" w:rsidRPr="00F349BF">
        <w:rPr>
          <w:rFonts w:ascii="Times New Roman" w:eastAsia="Calibri" w:hAnsi="Times New Roman" w:cs="Times New Roman"/>
          <w:b/>
          <w:sz w:val="28"/>
          <w:szCs w:val="28"/>
          <w:lang w:val="es-SV" w:eastAsia="es-SV"/>
        </w:rPr>
        <w:t>Lectura de Actas.</w:t>
      </w:r>
      <w:r w:rsidR="00B5074A" w:rsidRPr="00F349BF">
        <w:rPr>
          <w:rFonts w:ascii="Times New Roman" w:eastAsia="Calibri" w:hAnsi="Times New Roman" w:cs="Times New Roman"/>
          <w:sz w:val="28"/>
          <w:szCs w:val="28"/>
          <w:lang w:val="es-SV" w:eastAsia="es-SV"/>
        </w:rPr>
        <w:t xml:space="preserve"> Para lo cual se da lectura al Acta número dieciséis de la Sesión Ordinaria celebrada a las nueve horas del día uno de abril del año dos mil veintidós, la cual contiene cuatro Acuerdo Municipales. Por lo tanto el Concejo Municipal Plural en uso de sus facultades legales y habiendo deliberado el punto </w:t>
      </w:r>
      <w:r w:rsidR="00B5074A" w:rsidRPr="00F349BF">
        <w:rPr>
          <w:rFonts w:ascii="Times New Roman" w:eastAsia="Calibri" w:hAnsi="Times New Roman" w:cs="Times New Roman"/>
          <w:sz w:val="28"/>
          <w:szCs w:val="28"/>
        </w:rPr>
        <w:t xml:space="preserve">por </w:t>
      </w:r>
      <w:r w:rsidR="00B5074A" w:rsidRPr="00F349BF">
        <w:rPr>
          <w:rFonts w:ascii="Times New Roman" w:eastAsia="Calibri" w:hAnsi="Times New Roman" w:cs="Times New Roman"/>
          <w:b/>
          <w:sz w:val="28"/>
          <w:szCs w:val="28"/>
        </w:rPr>
        <w:t>MAYORIA</w:t>
      </w:r>
      <w:r w:rsidR="00B5074A" w:rsidRPr="00F349BF">
        <w:rPr>
          <w:rFonts w:ascii="Times New Roman" w:eastAsia="Calibri" w:hAnsi="Times New Roman" w:cs="Times New Roman"/>
          <w:sz w:val="28"/>
          <w:szCs w:val="28"/>
        </w:rPr>
        <w:t xml:space="preserve"> de </w:t>
      </w:r>
      <w:r w:rsidR="00B5074A" w:rsidRPr="00F349BF">
        <w:rPr>
          <w:rFonts w:ascii="Times New Roman" w:eastAsia="Calibri" w:hAnsi="Times New Roman" w:cs="Times New Roman"/>
          <w:b/>
          <w:sz w:val="28"/>
          <w:szCs w:val="28"/>
        </w:rPr>
        <w:t xml:space="preserve">once votos a favor, dos ausencias al  momento de esta votación </w:t>
      </w:r>
      <w:r w:rsidR="00B5074A" w:rsidRPr="00F349BF">
        <w:rPr>
          <w:rFonts w:ascii="Times New Roman" w:eastAsia="Calibri" w:hAnsi="Times New Roman" w:cs="Times New Roman"/>
          <w:sz w:val="28"/>
          <w:szCs w:val="28"/>
        </w:rPr>
        <w:t>por parte de los siguientes miembros del Concejo:</w:t>
      </w:r>
      <w:r w:rsidR="00B5074A" w:rsidRPr="00F349BF">
        <w:rPr>
          <w:rFonts w:ascii="Times New Roman" w:eastAsia="Calibri" w:hAnsi="Times New Roman" w:cs="Times New Roman"/>
          <w:b/>
          <w:sz w:val="28"/>
          <w:szCs w:val="28"/>
        </w:rPr>
        <w:t xml:space="preserve"> Dra. Jennifer Esmeralda Juárez García, </w:t>
      </w:r>
      <w:r w:rsidR="00B5074A" w:rsidRPr="00F349BF">
        <w:rPr>
          <w:rFonts w:ascii="Times New Roman" w:eastAsia="Calibri" w:hAnsi="Times New Roman" w:cs="Times New Roman"/>
          <w:b/>
          <w:sz w:val="28"/>
          <w:szCs w:val="28"/>
        </w:rPr>
        <w:lastRenderedPageBreak/>
        <w:t xml:space="preserve">Alcaldesa Municipal </w:t>
      </w:r>
      <w:r w:rsidR="00B5074A" w:rsidRPr="00F349BF">
        <w:rPr>
          <w:rFonts w:ascii="Times New Roman" w:eastAsia="Calibri" w:hAnsi="Times New Roman" w:cs="Times New Roman"/>
          <w:sz w:val="28"/>
          <w:szCs w:val="28"/>
        </w:rPr>
        <w:t>y el</w:t>
      </w:r>
      <w:r w:rsidR="00B5074A" w:rsidRPr="00F349BF">
        <w:rPr>
          <w:rFonts w:ascii="Times New Roman" w:eastAsia="Calibri" w:hAnsi="Times New Roman" w:cs="Times New Roman"/>
          <w:b/>
          <w:sz w:val="28"/>
          <w:szCs w:val="28"/>
        </w:rPr>
        <w:t xml:space="preserve"> Sr. Jonathan Bryan Gómez Cruz, Quinto Regidor Propietario y una abstención</w:t>
      </w:r>
      <w:r w:rsidR="00B5074A" w:rsidRPr="00F349BF">
        <w:rPr>
          <w:rFonts w:ascii="Times New Roman" w:eastAsia="Calibri" w:hAnsi="Times New Roman" w:cs="Times New Roman"/>
          <w:sz w:val="28"/>
          <w:szCs w:val="28"/>
        </w:rPr>
        <w:t xml:space="preserve"> por parte del </w:t>
      </w:r>
      <w:r w:rsidR="00B5074A" w:rsidRPr="00F349BF">
        <w:rPr>
          <w:rFonts w:ascii="Times New Roman" w:eastAsia="Calibri" w:hAnsi="Times New Roman" w:cs="Times New Roman"/>
          <w:b/>
          <w:sz w:val="28"/>
          <w:szCs w:val="28"/>
        </w:rPr>
        <w:t>Ing. Gilberto Antonio Amador Medrano, Décimo Regidor Propietario</w:t>
      </w:r>
      <w:r w:rsidR="00B5074A" w:rsidRPr="00F349BF">
        <w:rPr>
          <w:rFonts w:ascii="Times New Roman" w:eastAsia="Times New Roman" w:hAnsi="Times New Roman" w:cs="Times New Roman"/>
          <w:bCs/>
          <w:sz w:val="28"/>
          <w:szCs w:val="28"/>
          <w:lang w:val="es-SV" w:eastAsia="es-SV"/>
        </w:rPr>
        <w:t xml:space="preserve">. </w:t>
      </w:r>
      <w:r w:rsidR="00B5074A" w:rsidRPr="00F349BF">
        <w:rPr>
          <w:rFonts w:ascii="Times New Roman" w:eastAsia="Times New Roman" w:hAnsi="Times New Roman" w:cs="Times New Roman"/>
          <w:b/>
          <w:sz w:val="28"/>
          <w:szCs w:val="28"/>
          <w:lang w:val="es-SV" w:eastAsia="es-SV"/>
        </w:rPr>
        <w:t>ACUERDA:</w:t>
      </w:r>
      <w:r w:rsidR="00B5074A" w:rsidRPr="00F349BF">
        <w:rPr>
          <w:rFonts w:ascii="Times New Roman" w:eastAsia="Times New Roman" w:hAnsi="Times New Roman" w:cs="Times New Roman"/>
          <w:sz w:val="28"/>
          <w:szCs w:val="28"/>
          <w:lang w:val="es-SV" w:eastAsia="es-SV"/>
        </w:rPr>
        <w:t xml:space="preserve"> </w:t>
      </w:r>
      <w:r w:rsidR="00B5074A" w:rsidRPr="00F349BF">
        <w:rPr>
          <w:rFonts w:ascii="Times New Roman" w:eastAsia="Times New Roman" w:hAnsi="Times New Roman" w:cs="Times New Roman"/>
          <w:b/>
          <w:sz w:val="28"/>
          <w:szCs w:val="28"/>
          <w:lang w:val="es-SV" w:eastAsia="es-SV"/>
        </w:rPr>
        <w:t>APROBAR</w:t>
      </w:r>
      <w:r w:rsidR="00B5074A" w:rsidRPr="00F349BF">
        <w:rPr>
          <w:rFonts w:ascii="Times New Roman" w:eastAsia="Times New Roman" w:hAnsi="Times New Roman" w:cs="Times New Roman"/>
          <w:sz w:val="28"/>
          <w:szCs w:val="28"/>
          <w:lang w:val="es-SV" w:eastAsia="es-SV"/>
        </w:rPr>
        <w:t xml:space="preserve"> el </w:t>
      </w:r>
      <w:r w:rsidR="00B5074A" w:rsidRPr="00F349BF">
        <w:rPr>
          <w:rFonts w:ascii="Times New Roman" w:eastAsia="Times New Roman" w:hAnsi="Times New Roman" w:cs="Times New Roman"/>
          <w:b/>
          <w:sz w:val="28"/>
          <w:szCs w:val="28"/>
          <w:lang w:val="es-SV" w:eastAsia="es-SV"/>
        </w:rPr>
        <w:t>Acta Número DIECISÉIS</w:t>
      </w:r>
      <w:r w:rsidR="00B5074A" w:rsidRPr="00F349BF">
        <w:rPr>
          <w:rFonts w:ascii="Times New Roman" w:eastAsia="Times New Roman" w:hAnsi="Times New Roman" w:cs="Times New Roman"/>
          <w:sz w:val="28"/>
          <w:szCs w:val="28"/>
          <w:lang w:val="es-SV" w:eastAsia="es-SV"/>
        </w:rPr>
        <w:t xml:space="preserve"> de la </w:t>
      </w:r>
      <w:r w:rsidR="00B5074A" w:rsidRPr="00F349BF">
        <w:rPr>
          <w:rFonts w:ascii="Times New Roman" w:eastAsia="Times New Roman" w:hAnsi="Times New Roman" w:cs="Times New Roman"/>
          <w:b/>
          <w:sz w:val="28"/>
          <w:szCs w:val="28"/>
          <w:lang w:val="es-SV" w:eastAsia="es-SV"/>
        </w:rPr>
        <w:t xml:space="preserve">Sesión </w:t>
      </w:r>
      <w:r w:rsidR="00B5074A" w:rsidRPr="00F349BF">
        <w:rPr>
          <w:rFonts w:ascii="Times New Roman" w:eastAsia="Calibri" w:hAnsi="Times New Roman" w:cs="Times New Roman"/>
          <w:b/>
          <w:sz w:val="28"/>
          <w:szCs w:val="28"/>
          <w:lang w:val="es-SV" w:eastAsia="es-SV"/>
        </w:rPr>
        <w:t xml:space="preserve">Ordinaria celebrada a las nueve horas del día uno de abril del año dos mil veintidós, </w:t>
      </w:r>
      <w:r w:rsidR="00B5074A" w:rsidRPr="00F349BF">
        <w:rPr>
          <w:rFonts w:ascii="Times New Roman" w:eastAsia="Times New Roman" w:hAnsi="Times New Roman" w:cs="Times New Roman"/>
          <w:sz w:val="28"/>
          <w:szCs w:val="28"/>
          <w:lang w:val="es-SV" w:eastAsia="es-SV"/>
        </w:rPr>
        <w:t xml:space="preserve">que consta de </w:t>
      </w:r>
      <w:r w:rsidR="00B5074A" w:rsidRPr="00F349BF">
        <w:rPr>
          <w:rFonts w:ascii="Times New Roman" w:eastAsia="Times New Roman" w:hAnsi="Times New Roman" w:cs="Times New Roman"/>
          <w:b/>
          <w:sz w:val="28"/>
          <w:szCs w:val="28"/>
          <w:lang w:val="es-SV" w:eastAsia="es-SV"/>
        </w:rPr>
        <w:t>cuatro</w:t>
      </w:r>
      <w:r w:rsidR="00B5074A" w:rsidRPr="00F349BF">
        <w:rPr>
          <w:rFonts w:ascii="Times New Roman" w:eastAsia="Times New Roman" w:hAnsi="Times New Roman" w:cs="Times New Roman"/>
          <w:sz w:val="28"/>
          <w:szCs w:val="28"/>
          <w:lang w:val="es-SV" w:eastAsia="es-SV"/>
        </w:rPr>
        <w:t xml:space="preserve"> Acuerdos Municipales. </w:t>
      </w:r>
      <w:r w:rsidR="00B5074A" w:rsidRPr="00F349BF">
        <w:rPr>
          <w:rFonts w:ascii="Times New Roman" w:eastAsia="Times New Roman" w:hAnsi="Times New Roman" w:cs="Times New Roman"/>
          <w:b/>
          <w:sz w:val="28"/>
          <w:szCs w:val="28"/>
          <w:lang w:val="es-SV" w:eastAsia="es-SV"/>
        </w:rPr>
        <w:t xml:space="preserve">CERTIFÍQUESE Y COMUNÍQUESE.- </w:t>
      </w:r>
      <w:r w:rsidR="00B5074A" w:rsidRPr="00F349BF">
        <w:rPr>
          <w:rFonts w:ascii="Times New Roman" w:eastAsia="Calibri" w:hAnsi="Times New Roman" w:cs="Times New Roman"/>
          <w:b/>
          <w:bCs/>
          <w:sz w:val="28"/>
          <w:szCs w:val="28"/>
        </w:rPr>
        <w:t>“</w:t>
      </w:r>
      <w:r w:rsidR="00B5074A" w:rsidRPr="00F349BF">
        <w:rPr>
          <w:rFonts w:ascii="Times New Roman" w:eastAsia="Calibri" w:hAnsi="Times New Roman" w:cs="Times New Roman"/>
          <w:b/>
          <w:sz w:val="28"/>
          <w:szCs w:val="28"/>
        </w:rPr>
        <w:t>ACUERDO</w:t>
      </w:r>
      <w:r w:rsidR="00B5074A" w:rsidRPr="00F349BF">
        <w:rPr>
          <w:rFonts w:ascii="Times New Roman" w:eastAsia="Calibri" w:hAnsi="Times New Roman" w:cs="Times New Roman"/>
          <w:b/>
          <w:bCs/>
          <w:sz w:val="28"/>
          <w:szCs w:val="28"/>
        </w:rPr>
        <w:t xml:space="preserve"> MUNICIPAL NÚMERO SEIS”. </w:t>
      </w:r>
      <w:r w:rsidR="00B5074A" w:rsidRPr="00F349BF">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B5074A" w:rsidRPr="00F349BF">
        <w:rPr>
          <w:rFonts w:ascii="Times New Roman" w:eastAsia="Calibri" w:hAnsi="Times New Roman" w:cs="Times New Roman"/>
          <w:b/>
          <w:sz w:val="28"/>
          <w:szCs w:val="28"/>
          <w:lang w:val="es-SV" w:eastAsia="es-SV"/>
        </w:rPr>
        <w:t>cuatro</w:t>
      </w:r>
      <w:r w:rsidR="00B5074A" w:rsidRPr="00F349BF">
        <w:rPr>
          <w:rFonts w:ascii="Times New Roman" w:eastAsia="Calibri" w:hAnsi="Times New Roman" w:cs="Times New Roman"/>
          <w:sz w:val="28"/>
          <w:szCs w:val="28"/>
          <w:lang w:val="es-SV" w:eastAsia="es-SV"/>
        </w:rPr>
        <w:t xml:space="preserve"> de la Agenda de esta Sesión, el cual corresponde a </w:t>
      </w:r>
      <w:r w:rsidR="00B5074A" w:rsidRPr="00F349BF">
        <w:rPr>
          <w:rFonts w:ascii="Times New Roman" w:eastAsia="Calibri" w:hAnsi="Times New Roman" w:cs="Times New Roman"/>
          <w:b/>
          <w:sz w:val="28"/>
          <w:szCs w:val="28"/>
          <w:lang w:val="es-SV" w:eastAsia="es-SV"/>
        </w:rPr>
        <w:t>Firma y</w:t>
      </w:r>
      <w:r w:rsidR="00B5074A" w:rsidRPr="00F349BF">
        <w:rPr>
          <w:rFonts w:ascii="Times New Roman" w:eastAsia="Calibri" w:hAnsi="Times New Roman" w:cs="Times New Roman"/>
          <w:sz w:val="28"/>
          <w:szCs w:val="28"/>
          <w:lang w:val="es-SV" w:eastAsia="es-SV"/>
        </w:rPr>
        <w:t xml:space="preserve"> </w:t>
      </w:r>
      <w:r w:rsidR="00B5074A" w:rsidRPr="00F349BF">
        <w:rPr>
          <w:rFonts w:ascii="Times New Roman" w:eastAsia="Calibri" w:hAnsi="Times New Roman" w:cs="Times New Roman"/>
          <w:b/>
          <w:sz w:val="28"/>
          <w:szCs w:val="28"/>
          <w:lang w:val="es-SV" w:eastAsia="es-SV"/>
        </w:rPr>
        <w:t>Lectura de Actas.</w:t>
      </w:r>
      <w:r w:rsidR="00B5074A" w:rsidRPr="00F349BF">
        <w:rPr>
          <w:rFonts w:ascii="Times New Roman" w:eastAsia="Calibri" w:hAnsi="Times New Roman" w:cs="Times New Roman"/>
          <w:sz w:val="28"/>
          <w:szCs w:val="28"/>
          <w:lang w:val="es-SV" w:eastAsia="es-SV"/>
        </w:rPr>
        <w:t xml:space="preserve"> Para lo cual se da lectura al Acta número diecisiete de la Sesión Ordinaria celebrada a las nueve horas del día cinco de abril del año dos mil veintidós, la cual contiene veintitrés Acuerdo Municipales. Por lo tanto el Concejo Municipal Plural en uso de sus facultades legales y habiendo deliberado el punto </w:t>
      </w:r>
      <w:r w:rsidR="00B5074A" w:rsidRPr="00F349BF">
        <w:rPr>
          <w:rFonts w:ascii="Times New Roman" w:eastAsia="Calibri" w:hAnsi="Times New Roman" w:cs="Times New Roman"/>
          <w:sz w:val="28"/>
          <w:szCs w:val="28"/>
        </w:rPr>
        <w:t xml:space="preserve">por </w:t>
      </w:r>
      <w:r w:rsidR="00B5074A" w:rsidRPr="00F349BF">
        <w:rPr>
          <w:rFonts w:ascii="Times New Roman" w:eastAsia="Calibri" w:hAnsi="Times New Roman" w:cs="Times New Roman"/>
          <w:b/>
          <w:sz w:val="28"/>
          <w:szCs w:val="28"/>
        </w:rPr>
        <w:t>MAYORIA</w:t>
      </w:r>
      <w:r w:rsidR="00B5074A" w:rsidRPr="00F349BF">
        <w:rPr>
          <w:rFonts w:ascii="Times New Roman" w:eastAsia="Calibri" w:hAnsi="Times New Roman" w:cs="Times New Roman"/>
          <w:sz w:val="28"/>
          <w:szCs w:val="28"/>
        </w:rPr>
        <w:t xml:space="preserve"> de </w:t>
      </w:r>
      <w:r w:rsidR="00B5074A" w:rsidRPr="00F349BF">
        <w:rPr>
          <w:rFonts w:ascii="Times New Roman" w:eastAsia="Calibri" w:hAnsi="Times New Roman" w:cs="Times New Roman"/>
          <w:b/>
          <w:sz w:val="28"/>
          <w:szCs w:val="28"/>
        </w:rPr>
        <w:t xml:space="preserve">doce votos a favor </w:t>
      </w:r>
      <w:r w:rsidR="00B5074A" w:rsidRPr="00F349BF">
        <w:rPr>
          <w:rFonts w:ascii="Times New Roman" w:eastAsia="Calibri" w:hAnsi="Times New Roman" w:cs="Times New Roman"/>
          <w:sz w:val="28"/>
          <w:szCs w:val="28"/>
        </w:rPr>
        <w:t>y</w:t>
      </w:r>
      <w:r w:rsidR="00B5074A" w:rsidRPr="00F349BF">
        <w:rPr>
          <w:rFonts w:ascii="Times New Roman" w:eastAsia="Calibri" w:hAnsi="Times New Roman" w:cs="Times New Roman"/>
          <w:b/>
          <w:sz w:val="28"/>
          <w:szCs w:val="28"/>
        </w:rPr>
        <w:t xml:space="preserve"> dos ausencias al  momento de esta votación </w:t>
      </w:r>
      <w:r w:rsidR="00B5074A" w:rsidRPr="00F349BF">
        <w:rPr>
          <w:rFonts w:ascii="Times New Roman" w:eastAsia="Calibri" w:hAnsi="Times New Roman" w:cs="Times New Roman"/>
          <w:sz w:val="28"/>
          <w:szCs w:val="28"/>
        </w:rPr>
        <w:t>por parte de los siguientes miembros del Concejo:</w:t>
      </w:r>
      <w:r w:rsidR="00B5074A" w:rsidRPr="00F349BF">
        <w:rPr>
          <w:rFonts w:ascii="Times New Roman" w:eastAsia="Calibri" w:hAnsi="Times New Roman" w:cs="Times New Roman"/>
          <w:b/>
          <w:sz w:val="28"/>
          <w:szCs w:val="28"/>
        </w:rPr>
        <w:t xml:space="preserve"> Dra. Jennifer Esmeralda Juárez García, Alcaldesa Municipal </w:t>
      </w:r>
      <w:r w:rsidR="00B5074A" w:rsidRPr="00F349BF">
        <w:rPr>
          <w:rFonts w:ascii="Times New Roman" w:eastAsia="Calibri" w:hAnsi="Times New Roman" w:cs="Times New Roman"/>
          <w:sz w:val="28"/>
          <w:szCs w:val="28"/>
        </w:rPr>
        <w:t>y el</w:t>
      </w:r>
      <w:r w:rsidR="00B5074A" w:rsidRPr="00F349BF">
        <w:rPr>
          <w:rFonts w:ascii="Times New Roman" w:eastAsia="Calibri" w:hAnsi="Times New Roman" w:cs="Times New Roman"/>
          <w:b/>
          <w:sz w:val="28"/>
          <w:szCs w:val="28"/>
        </w:rPr>
        <w:t xml:space="preserve"> Sr. Jonathan Bryan Gómez Cruz, Quinto Regidor Propietario. </w:t>
      </w:r>
      <w:r w:rsidR="00B5074A" w:rsidRPr="00F349BF">
        <w:rPr>
          <w:rFonts w:ascii="Times New Roman" w:eastAsia="Times New Roman" w:hAnsi="Times New Roman" w:cs="Times New Roman"/>
          <w:b/>
          <w:sz w:val="28"/>
          <w:szCs w:val="28"/>
          <w:lang w:val="es-SV" w:eastAsia="es-SV"/>
        </w:rPr>
        <w:t>ACUERDA:</w:t>
      </w:r>
      <w:r w:rsidR="00B5074A" w:rsidRPr="00F349BF">
        <w:rPr>
          <w:rFonts w:ascii="Times New Roman" w:eastAsia="Times New Roman" w:hAnsi="Times New Roman" w:cs="Times New Roman"/>
          <w:sz w:val="28"/>
          <w:szCs w:val="28"/>
          <w:lang w:val="es-SV" w:eastAsia="es-SV"/>
        </w:rPr>
        <w:t xml:space="preserve"> </w:t>
      </w:r>
      <w:r w:rsidR="00B5074A" w:rsidRPr="00F349BF">
        <w:rPr>
          <w:rFonts w:ascii="Times New Roman" w:eastAsia="Times New Roman" w:hAnsi="Times New Roman" w:cs="Times New Roman"/>
          <w:b/>
          <w:sz w:val="28"/>
          <w:szCs w:val="28"/>
          <w:lang w:val="es-SV" w:eastAsia="es-SV"/>
        </w:rPr>
        <w:t>APROBAR</w:t>
      </w:r>
      <w:r w:rsidR="00B5074A" w:rsidRPr="00F349BF">
        <w:rPr>
          <w:rFonts w:ascii="Times New Roman" w:eastAsia="Times New Roman" w:hAnsi="Times New Roman" w:cs="Times New Roman"/>
          <w:sz w:val="28"/>
          <w:szCs w:val="28"/>
          <w:lang w:val="es-SV" w:eastAsia="es-SV"/>
        </w:rPr>
        <w:t xml:space="preserve"> el </w:t>
      </w:r>
      <w:r w:rsidR="00B5074A" w:rsidRPr="00F349BF">
        <w:rPr>
          <w:rFonts w:ascii="Times New Roman" w:eastAsia="Times New Roman" w:hAnsi="Times New Roman" w:cs="Times New Roman"/>
          <w:b/>
          <w:sz w:val="28"/>
          <w:szCs w:val="28"/>
          <w:lang w:val="es-SV" w:eastAsia="es-SV"/>
        </w:rPr>
        <w:t>Acta Número DIECISIETE</w:t>
      </w:r>
      <w:r w:rsidR="00B5074A" w:rsidRPr="00F349BF">
        <w:rPr>
          <w:rFonts w:ascii="Times New Roman" w:eastAsia="Times New Roman" w:hAnsi="Times New Roman" w:cs="Times New Roman"/>
          <w:sz w:val="28"/>
          <w:szCs w:val="28"/>
          <w:lang w:val="es-SV" w:eastAsia="es-SV"/>
        </w:rPr>
        <w:t xml:space="preserve"> de la </w:t>
      </w:r>
      <w:r w:rsidR="00B5074A" w:rsidRPr="00F349BF">
        <w:rPr>
          <w:rFonts w:ascii="Times New Roman" w:eastAsia="Times New Roman" w:hAnsi="Times New Roman" w:cs="Times New Roman"/>
          <w:b/>
          <w:sz w:val="28"/>
          <w:szCs w:val="28"/>
          <w:lang w:val="es-SV" w:eastAsia="es-SV"/>
        </w:rPr>
        <w:t xml:space="preserve">Sesión </w:t>
      </w:r>
      <w:r w:rsidR="00B5074A" w:rsidRPr="00F349BF">
        <w:rPr>
          <w:rFonts w:ascii="Times New Roman" w:eastAsia="Calibri" w:hAnsi="Times New Roman" w:cs="Times New Roman"/>
          <w:b/>
          <w:sz w:val="28"/>
          <w:szCs w:val="28"/>
          <w:lang w:val="es-SV" w:eastAsia="es-SV"/>
        </w:rPr>
        <w:t xml:space="preserve">Ordinaria celebrada a las nueve horas del día cinco de abril del año dos mil veintidós, </w:t>
      </w:r>
      <w:r w:rsidR="00B5074A" w:rsidRPr="00F349BF">
        <w:rPr>
          <w:rFonts w:ascii="Times New Roman" w:eastAsia="Times New Roman" w:hAnsi="Times New Roman" w:cs="Times New Roman"/>
          <w:sz w:val="28"/>
          <w:szCs w:val="28"/>
          <w:lang w:val="es-SV" w:eastAsia="es-SV"/>
        </w:rPr>
        <w:t xml:space="preserve">que consta de </w:t>
      </w:r>
      <w:r w:rsidR="00B5074A" w:rsidRPr="00F349BF">
        <w:rPr>
          <w:rFonts w:ascii="Times New Roman" w:eastAsia="Times New Roman" w:hAnsi="Times New Roman" w:cs="Times New Roman"/>
          <w:b/>
          <w:sz w:val="28"/>
          <w:szCs w:val="28"/>
          <w:lang w:val="es-SV" w:eastAsia="es-SV"/>
        </w:rPr>
        <w:t>veintitrés</w:t>
      </w:r>
      <w:r w:rsidR="00B5074A" w:rsidRPr="00F349BF">
        <w:rPr>
          <w:rFonts w:ascii="Times New Roman" w:eastAsia="Times New Roman" w:hAnsi="Times New Roman" w:cs="Times New Roman"/>
          <w:sz w:val="28"/>
          <w:szCs w:val="28"/>
          <w:lang w:val="es-SV" w:eastAsia="es-SV"/>
        </w:rPr>
        <w:t xml:space="preserve"> Acuerdos Municipales. </w:t>
      </w:r>
      <w:r w:rsidR="00B5074A" w:rsidRPr="00F349BF">
        <w:rPr>
          <w:rFonts w:ascii="Times New Roman" w:eastAsia="Times New Roman" w:hAnsi="Times New Roman" w:cs="Times New Roman"/>
          <w:b/>
          <w:sz w:val="28"/>
          <w:szCs w:val="28"/>
          <w:lang w:val="es-SV" w:eastAsia="es-SV"/>
        </w:rPr>
        <w:t xml:space="preserve">CERTIFÍQUESE Y COMUNÍQUESE.- </w:t>
      </w:r>
      <w:r w:rsidR="00B5074A" w:rsidRPr="00F349BF">
        <w:rPr>
          <w:rFonts w:ascii="Times New Roman" w:eastAsia="Calibri" w:hAnsi="Times New Roman" w:cs="Times New Roman"/>
          <w:b/>
          <w:bCs/>
          <w:sz w:val="28"/>
          <w:szCs w:val="28"/>
        </w:rPr>
        <w:t>“</w:t>
      </w:r>
      <w:r w:rsidR="00B5074A" w:rsidRPr="00F349BF">
        <w:rPr>
          <w:rFonts w:ascii="Times New Roman" w:eastAsia="Calibri" w:hAnsi="Times New Roman" w:cs="Times New Roman"/>
          <w:b/>
          <w:sz w:val="28"/>
          <w:szCs w:val="28"/>
        </w:rPr>
        <w:t>ACUERDO</w:t>
      </w:r>
      <w:r w:rsidR="00B5074A" w:rsidRPr="00F349BF">
        <w:rPr>
          <w:rFonts w:ascii="Times New Roman" w:eastAsia="Calibri" w:hAnsi="Times New Roman" w:cs="Times New Roman"/>
          <w:b/>
          <w:bCs/>
          <w:sz w:val="28"/>
          <w:szCs w:val="28"/>
        </w:rPr>
        <w:t xml:space="preserve"> MUNICIPAL NÚMERO SIETE”. </w:t>
      </w:r>
      <w:r w:rsidR="00B5074A" w:rsidRPr="00F349BF">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B5074A" w:rsidRPr="00F349BF">
        <w:rPr>
          <w:rFonts w:ascii="Times New Roman" w:eastAsia="Calibri" w:hAnsi="Times New Roman" w:cs="Times New Roman"/>
          <w:b/>
          <w:sz w:val="28"/>
          <w:szCs w:val="28"/>
        </w:rPr>
        <w:t xml:space="preserve">nueve </w:t>
      </w:r>
      <w:r w:rsidR="00B5074A" w:rsidRPr="00F349BF">
        <w:rPr>
          <w:rFonts w:ascii="Times New Roman" w:eastAsia="Calibri" w:hAnsi="Times New Roman" w:cs="Times New Roman"/>
          <w:sz w:val="28"/>
          <w:szCs w:val="28"/>
        </w:rPr>
        <w:t xml:space="preserve">de la agenda de esta sesión, el cual corresponde a </w:t>
      </w:r>
      <w:r w:rsidR="00B5074A" w:rsidRPr="00F349BF">
        <w:rPr>
          <w:rFonts w:ascii="Times New Roman" w:eastAsia="Calibri" w:hAnsi="Times New Roman" w:cs="Times New Roman"/>
          <w:b/>
          <w:sz w:val="28"/>
          <w:szCs w:val="28"/>
        </w:rPr>
        <w:t xml:space="preserve">Notas a Conocimiento, </w:t>
      </w:r>
      <w:r w:rsidR="00B5074A" w:rsidRPr="00F349BF">
        <w:rPr>
          <w:rFonts w:ascii="Times New Roman" w:eastAsia="Calibri" w:hAnsi="Times New Roman" w:cs="Times New Roman"/>
          <w:sz w:val="28"/>
          <w:szCs w:val="28"/>
        </w:rPr>
        <w:t xml:space="preserve">para lo cual se da lectura a memorándum de fecha 27/06/2022, </w:t>
      </w:r>
      <w:proofErr w:type="gramStart"/>
      <w:r w:rsidR="00B5074A" w:rsidRPr="00F349BF">
        <w:rPr>
          <w:rFonts w:ascii="Times New Roman" w:eastAsia="Calibri" w:hAnsi="Times New Roman" w:cs="Times New Roman"/>
          <w:sz w:val="28"/>
          <w:szCs w:val="28"/>
        </w:rPr>
        <w:t>suscrito</w:t>
      </w:r>
      <w:proofErr w:type="gramEnd"/>
      <w:r w:rsidR="00B5074A" w:rsidRPr="00F349BF">
        <w:rPr>
          <w:rFonts w:ascii="Times New Roman" w:eastAsia="Calibri" w:hAnsi="Times New Roman" w:cs="Times New Roman"/>
          <w:sz w:val="28"/>
          <w:szCs w:val="28"/>
        </w:rPr>
        <w:t xml:space="preserve"> por el </w:t>
      </w:r>
      <w:r w:rsidR="00490152">
        <w:rPr>
          <w:rFonts w:ascii="Times New Roman" w:eastAsia="Calibri" w:hAnsi="Times New Roman" w:cs="Times New Roman"/>
          <w:b/>
          <w:sz w:val="28"/>
          <w:szCs w:val="28"/>
        </w:rPr>
        <w:t>XXXXXXXXX</w:t>
      </w:r>
      <w:r w:rsidR="00B5074A" w:rsidRPr="00F349BF">
        <w:rPr>
          <w:rFonts w:ascii="Times New Roman" w:eastAsia="Calibri" w:hAnsi="Times New Roman" w:cs="Times New Roman"/>
          <w:b/>
          <w:sz w:val="28"/>
          <w:szCs w:val="28"/>
        </w:rPr>
        <w:t xml:space="preserve">, Tesorero Municipal, </w:t>
      </w:r>
      <w:r w:rsidR="00B5074A" w:rsidRPr="00F349BF">
        <w:rPr>
          <w:rFonts w:ascii="Times New Roman" w:eastAsia="Calibri" w:hAnsi="Times New Roman" w:cs="Times New Roman"/>
          <w:sz w:val="28"/>
          <w:szCs w:val="28"/>
        </w:rPr>
        <w:t xml:space="preserve">por medio del cual informa lo siguiente: </w:t>
      </w:r>
    </w:p>
    <w:p w:rsidR="00B5074A" w:rsidRPr="00B5074A" w:rsidRDefault="00B5074A" w:rsidP="00B5074A">
      <w:pPr>
        <w:spacing w:after="200" w:line="240" w:lineRule="auto"/>
        <w:jc w:val="both"/>
        <w:rPr>
          <w:rFonts w:ascii="Arial" w:eastAsia="Times New Roman" w:hAnsi="Arial" w:cs="Arial"/>
          <w:sz w:val="23"/>
          <w:szCs w:val="23"/>
          <w:lang w:eastAsia="es-ES"/>
        </w:rPr>
      </w:pPr>
      <w:r w:rsidRPr="00B5074A">
        <w:rPr>
          <w:rFonts w:ascii="Arial" w:eastAsia="Times New Roman" w:hAnsi="Arial" w:cs="Arial"/>
          <w:sz w:val="23"/>
          <w:szCs w:val="23"/>
          <w:lang w:eastAsia="es-ES"/>
        </w:rPr>
        <w:t xml:space="preserve">Por este medio de la manera más atenta informo por SEGUNDA OCASIÓN: </w:t>
      </w:r>
    </w:p>
    <w:p w:rsidR="00B5074A" w:rsidRPr="00B5074A" w:rsidRDefault="00B5074A" w:rsidP="00B5074A">
      <w:pPr>
        <w:spacing w:after="200" w:line="240" w:lineRule="auto"/>
        <w:jc w:val="both"/>
        <w:rPr>
          <w:rFonts w:ascii="Arial" w:eastAsia="Times New Roman" w:hAnsi="Arial" w:cs="Arial"/>
          <w:sz w:val="23"/>
          <w:szCs w:val="23"/>
          <w:lang w:eastAsia="es-ES"/>
        </w:rPr>
      </w:pPr>
      <w:r w:rsidRPr="00B5074A">
        <w:rPr>
          <w:rFonts w:ascii="Arial" w:eastAsia="Times New Roman" w:hAnsi="Arial" w:cs="Arial"/>
          <w:sz w:val="23"/>
          <w:szCs w:val="23"/>
          <w:lang w:eastAsia="es-ES"/>
        </w:rPr>
        <w:t xml:space="preserve">Que según </w:t>
      </w:r>
      <w:r w:rsidRPr="00B5074A">
        <w:rPr>
          <w:rFonts w:ascii="Arial" w:eastAsia="Times New Roman" w:hAnsi="Arial" w:cs="Arial"/>
          <w:b/>
          <w:sz w:val="23"/>
          <w:szCs w:val="23"/>
          <w:lang w:eastAsia="es-ES"/>
        </w:rPr>
        <w:t>Acuerdo Municipal número VEINTITRES</w:t>
      </w:r>
      <w:r w:rsidRPr="00B5074A">
        <w:rPr>
          <w:rFonts w:ascii="Arial" w:eastAsia="Times New Roman" w:hAnsi="Arial" w:cs="Arial"/>
          <w:sz w:val="23"/>
          <w:szCs w:val="23"/>
          <w:lang w:eastAsia="es-ES"/>
        </w:rPr>
        <w:t xml:space="preserve"> del </w:t>
      </w:r>
      <w:r w:rsidRPr="00B5074A">
        <w:rPr>
          <w:rFonts w:ascii="Arial" w:eastAsia="Times New Roman" w:hAnsi="Arial" w:cs="Arial"/>
          <w:b/>
          <w:sz w:val="23"/>
          <w:szCs w:val="23"/>
          <w:lang w:eastAsia="es-ES"/>
        </w:rPr>
        <w:t>Acta número</w:t>
      </w:r>
      <w:r w:rsidRPr="00B5074A">
        <w:rPr>
          <w:rFonts w:ascii="Arial" w:eastAsia="Times New Roman" w:hAnsi="Arial" w:cs="Arial"/>
          <w:sz w:val="23"/>
          <w:szCs w:val="23"/>
          <w:lang w:eastAsia="es-ES"/>
        </w:rPr>
        <w:t xml:space="preserve"> </w:t>
      </w:r>
      <w:r w:rsidRPr="00B5074A">
        <w:rPr>
          <w:rFonts w:ascii="Arial" w:eastAsia="Times New Roman" w:hAnsi="Arial" w:cs="Arial"/>
          <w:b/>
          <w:sz w:val="23"/>
          <w:szCs w:val="23"/>
          <w:lang w:eastAsia="es-ES"/>
        </w:rPr>
        <w:t xml:space="preserve">NUEVE </w:t>
      </w:r>
      <w:r w:rsidRPr="00B5074A">
        <w:rPr>
          <w:rFonts w:ascii="Arial" w:eastAsia="Times New Roman" w:hAnsi="Arial" w:cs="Arial"/>
          <w:sz w:val="23"/>
          <w:szCs w:val="23"/>
          <w:lang w:eastAsia="es-ES"/>
        </w:rPr>
        <w:t xml:space="preserve">de fecha 25/06/2021, </w:t>
      </w:r>
      <w:r w:rsidRPr="00B5074A">
        <w:rPr>
          <w:rFonts w:ascii="Arial" w:eastAsia="Times New Roman" w:hAnsi="Arial" w:cs="Arial"/>
          <w:b/>
          <w:sz w:val="23"/>
          <w:szCs w:val="23"/>
          <w:u w:val="single"/>
          <w:lang w:eastAsia="es-ES"/>
        </w:rPr>
        <w:t>ACUERDA:</w:t>
      </w:r>
      <w:r w:rsidRPr="00B5074A">
        <w:rPr>
          <w:rFonts w:ascii="Arial" w:eastAsia="Times New Roman" w:hAnsi="Arial" w:cs="Arial"/>
          <w:sz w:val="23"/>
          <w:szCs w:val="23"/>
          <w:lang w:eastAsia="es-ES"/>
        </w:rPr>
        <w:t xml:space="preserve"> En el numeral “</w:t>
      </w:r>
      <w:r w:rsidRPr="00B5074A">
        <w:rPr>
          <w:rFonts w:ascii="Arial" w:eastAsia="Times New Roman" w:hAnsi="Arial" w:cs="Arial"/>
          <w:b/>
          <w:i/>
          <w:sz w:val="23"/>
          <w:szCs w:val="23"/>
          <w:lang w:eastAsia="es-ES"/>
        </w:rPr>
        <w:t>DIECINUEVE: SE AUTORIZA al Tesorero Municipal realizar prioritariamente el pago respectivo de INDEMNIZACIÓN a cada uno de los empleados en forma y montos establecidos en el Art. 53 de la Ley de la Carrera Administrativa Municipal del saldo establecido presupuestariamente para tales efectos, dando inicio en el mes de junio del 2021</w:t>
      </w:r>
      <w:r w:rsidRPr="00B5074A">
        <w:rPr>
          <w:rFonts w:ascii="Arial" w:eastAsia="Times New Roman" w:hAnsi="Arial" w:cs="Arial"/>
          <w:sz w:val="23"/>
          <w:szCs w:val="23"/>
          <w:lang w:eastAsia="es-ES"/>
        </w:rPr>
        <w:t xml:space="preserve">”, </w:t>
      </w:r>
      <w:r w:rsidRPr="00B5074A">
        <w:rPr>
          <w:rFonts w:ascii="Arial" w:eastAsia="Times New Roman" w:hAnsi="Arial" w:cs="Arial"/>
          <w:sz w:val="23"/>
          <w:szCs w:val="23"/>
          <w:lang w:eastAsia="es-ES"/>
        </w:rPr>
        <w:lastRenderedPageBreak/>
        <w:t>y dándole cumplimento a lo establecido en el acuerdo en mención, se realizó oportunamente el deposito según las planillas remitidas por el Departamento de Recursos Humanos, las cuales han sido firmadas y selladas por las autoridades competentes (Alcaldesa, Sindico, Jefe de Recursos Humanos, Jefa de Presupuesto y su servidor en calidad de Tesorero Municipal); cabe mencionar que dichas planillas únicamente cuentan con el periodo al que corresponde la indemnización, el nombre del indemnizado y el monto de la cuota correspondiente.</w:t>
      </w:r>
    </w:p>
    <w:p w:rsidR="00B5074A" w:rsidRPr="00B5074A" w:rsidRDefault="00B5074A" w:rsidP="00B5074A">
      <w:pPr>
        <w:spacing w:after="200" w:line="240" w:lineRule="auto"/>
        <w:jc w:val="both"/>
        <w:rPr>
          <w:rFonts w:ascii="Arial" w:eastAsia="Times New Roman" w:hAnsi="Arial" w:cs="Arial"/>
          <w:sz w:val="23"/>
          <w:szCs w:val="23"/>
          <w:lang w:eastAsia="es-ES"/>
        </w:rPr>
      </w:pPr>
      <w:r w:rsidRPr="00B5074A">
        <w:rPr>
          <w:rFonts w:ascii="Arial" w:eastAsia="Times New Roman" w:hAnsi="Arial" w:cs="Arial"/>
          <w:sz w:val="23"/>
          <w:szCs w:val="23"/>
          <w:lang w:eastAsia="es-ES"/>
        </w:rPr>
        <w:t>Por lo anteriormente descrito a ustedes expongo:</w:t>
      </w:r>
    </w:p>
    <w:p w:rsidR="00B5074A" w:rsidRPr="00B5074A" w:rsidRDefault="00B5074A" w:rsidP="00B5074A">
      <w:pPr>
        <w:spacing w:after="200" w:line="240" w:lineRule="auto"/>
        <w:jc w:val="both"/>
        <w:rPr>
          <w:rFonts w:ascii="Arial" w:eastAsia="Times New Roman" w:hAnsi="Arial" w:cs="Arial"/>
          <w:sz w:val="23"/>
          <w:szCs w:val="23"/>
          <w:lang w:eastAsia="es-ES"/>
        </w:rPr>
      </w:pPr>
      <w:r w:rsidRPr="00B5074A">
        <w:rPr>
          <w:rFonts w:ascii="Arial" w:eastAsia="Times New Roman" w:hAnsi="Arial" w:cs="Arial"/>
          <w:sz w:val="23"/>
          <w:szCs w:val="23"/>
          <w:lang w:eastAsia="es-ES"/>
        </w:rPr>
        <w:t xml:space="preserve">Que si bien es cierto en el </w:t>
      </w:r>
      <w:r w:rsidRPr="00B5074A">
        <w:rPr>
          <w:rFonts w:ascii="Arial" w:eastAsia="Times New Roman" w:hAnsi="Arial" w:cs="Arial"/>
          <w:b/>
          <w:sz w:val="23"/>
          <w:szCs w:val="23"/>
          <w:lang w:eastAsia="es-ES"/>
        </w:rPr>
        <w:t>Art. 34.-</w:t>
      </w:r>
      <w:r w:rsidRPr="00B5074A">
        <w:rPr>
          <w:rFonts w:ascii="Arial" w:eastAsia="Times New Roman" w:hAnsi="Arial" w:cs="Arial"/>
          <w:sz w:val="23"/>
          <w:szCs w:val="23"/>
          <w:lang w:eastAsia="es-ES"/>
        </w:rPr>
        <w:t xml:space="preserve"> del </w:t>
      </w:r>
      <w:r w:rsidRPr="00B5074A">
        <w:rPr>
          <w:rFonts w:ascii="Arial" w:eastAsia="Times New Roman" w:hAnsi="Arial" w:cs="Arial"/>
          <w:b/>
          <w:sz w:val="23"/>
          <w:szCs w:val="23"/>
          <w:lang w:eastAsia="es-ES"/>
        </w:rPr>
        <w:t>Código Municipal</w:t>
      </w:r>
      <w:r w:rsidRPr="00B5074A">
        <w:rPr>
          <w:rFonts w:ascii="Arial" w:eastAsia="Times New Roman" w:hAnsi="Arial" w:cs="Arial"/>
          <w:sz w:val="23"/>
          <w:szCs w:val="23"/>
          <w:lang w:eastAsia="es-ES"/>
        </w:rPr>
        <w:t xml:space="preserve"> especifica que “</w:t>
      </w:r>
      <w:r w:rsidRPr="00B5074A">
        <w:rPr>
          <w:rFonts w:ascii="Arial" w:eastAsia="Times New Roman" w:hAnsi="Arial" w:cs="Arial"/>
          <w:b/>
          <w:sz w:val="23"/>
          <w:szCs w:val="23"/>
          <w:lang w:eastAsia="es-ES"/>
        </w:rPr>
        <w:t>Los acuerdos son disposiciones específicas que expresan las decisiones del Concejo Municipal sobre asuntos de gobierno, administrativos o de procedimientos con interés particular. Surtirán efectos inmediatamente”</w:t>
      </w:r>
      <w:r w:rsidRPr="00B5074A">
        <w:rPr>
          <w:rFonts w:ascii="Arial" w:eastAsia="Times New Roman" w:hAnsi="Arial" w:cs="Arial"/>
          <w:sz w:val="23"/>
          <w:szCs w:val="23"/>
          <w:lang w:eastAsia="es-ES"/>
        </w:rPr>
        <w:t xml:space="preserve">. Sin embargo, en el </w:t>
      </w:r>
      <w:r w:rsidRPr="00B5074A">
        <w:rPr>
          <w:rFonts w:ascii="Arial" w:eastAsia="Times New Roman" w:hAnsi="Arial" w:cs="Arial"/>
          <w:b/>
          <w:sz w:val="23"/>
          <w:szCs w:val="23"/>
          <w:lang w:eastAsia="es-ES"/>
        </w:rPr>
        <w:t xml:space="preserve">Art. 86. </w:t>
      </w:r>
      <w:r w:rsidRPr="00B5074A">
        <w:rPr>
          <w:rFonts w:ascii="Arial" w:eastAsia="Times New Roman" w:hAnsi="Arial" w:cs="Arial"/>
          <w:sz w:val="23"/>
          <w:szCs w:val="23"/>
          <w:lang w:eastAsia="es-ES"/>
        </w:rPr>
        <w:t>Del mismo Código</w:t>
      </w:r>
      <w:r w:rsidRPr="00B5074A">
        <w:rPr>
          <w:rFonts w:ascii="Arial" w:eastAsia="Times New Roman" w:hAnsi="Arial" w:cs="Arial"/>
          <w:b/>
          <w:sz w:val="23"/>
          <w:szCs w:val="23"/>
          <w:lang w:eastAsia="es-ES"/>
        </w:rPr>
        <w:t xml:space="preserve"> </w:t>
      </w:r>
      <w:r w:rsidRPr="00B5074A">
        <w:rPr>
          <w:rFonts w:ascii="Arial" w:eastAsia="Times New Roman" w:hAnsi="Arial" w:cs="Arial"/>
          <w:sz w:val="23"/>
          <w:szCs w:val="23"/>
          <w:lang w:eastAsia="es-ES"/>
        </w:rPr>
        <w:t xml:space="preserve">establece que </w:t>
      </w:r>
      <w:r w:rsidRPr="00B5074A">
        <w:rPr>
          <w:rFonts w:ascii="Arial" w:eastAsia="Times New Roman" w:hAnsi="Arial" w:cs="Arial"/>
          <w:b/>
          <w:sz w:val="23"/>
          <w:szCs w:val="23"/>
          <w:lang w:eastAsia="es-ES"/>
        </w:rPr>
        <w:t>“Para que sean de legítimo abono los pagos hechos por los tesoreros o por los que hagan sus veces, deberán estar los recibos firmados por los recipientes u otras personas a su ruego si no supieren o no pudieren firmar, y contendrán “el visto bueno” del Síndico Municipal y el “dese” del Alcalde, con el sello correspondiente, en su caso”</w:t>
      </w:r>
      <w:r w:rsidRPr="00B5074A">
        <w:rPr>
          <w:rFonts w:ascii="Arial" w:eastAsia="Times New Roman" w:hAnsi="Arial" w:cs="Arial"/>
          <w:sz w:val="23"/>
          <w:szCs w:val="23"/>
          <w:lang w:eastAsia="es-ES"/>
        </w:rPr>
        <w:t xml:space="preserve">. En tal sentido, y a fin de subsanar las inconsistencias que hasta el momento se tienen es </w:t>
      </w:r>
      <w:r w:rsidRPr="00B5074A">
        <w:rPr>
          <w:rFonts w:ascii="Arial" w:eastAsia="Times New Roman" w:hAnsi="Arial" w:cs="Arial"/>
          <w:b/>
          <w:sz w:val="23"/>
          <w:szCs w:val="23"/>
          <w:lang w:eastAsia="es-ES"/>
        </w:rPr>
        <w:t>INDISPENSABLE</w:t>
      </w:r>
      <w:r w:rsidRPr="00B5074A">
        <w:rPr>
          <w:rFonts w:ascii="Arial" w:eastAsia="Times New Roman" w:hAnsi="Arial" w:cs="Arial"/>
          <w:sz w:val="23"/>
          <w:szCs w:val="23"/>
          <w:lang w:eastAsia="es-ES"/>
        </w:rPr>
        <w:t xml:space="preserve"> que se realicen las diligencias correspondientes a fin de respaldar correctamente el depósito efectuado, esto para evitar que al momento de cualquier auditoria interna o externa pueda ser causa de observación. Considerando que en </w:t>
      </w:r>
      <w:r w:rsidRPr="00B5074A">
        <w:rPr>
          <w:rFonts w:ascii="Arial" w:eastAsia="Times New Roman" w:hAnsi="Arial" w:cs="Arial"/>
          <w:b/>
          <w:sz w:val="23"/>
          <w:szCs w:val="23"/>
          <w:lang w:eastAsia="es-ES"/>
        </w:rPr>
        <w:t>Acuerdo Municipal número DOS</w:t>
      </w:r>
      <w:r w:rsidRPr="00B5074A">
        <w:rPr>
          <w:rFonts w:ascii="Arial" w:eastAsia="Times New Roman" w:hAnsi="Arial" w:cs="Arial"/>
          <w:sz w:val="23"/>
          <w:szCs w:val="23"/>
          <w:lang w:eastAsia="es-ES"/>
        </w:rPr>
        <w:t xml:space="preserve"> del </w:t>
      </w:r>
      <w:r w:rsidRPr="00B5074A">
        <w:rPr>
          <w:rFonts w:ascii="Arial" w:eastAsia="Times New Roman" w:hAnsi="Arial" w:cs="Arial"/>
          <w:b/>
          <w:sz w:val="23"/>
          <w:szCs w:val="23"/>
          <w:lang w:eastAsia="es-ES"/>
        </w:rPr>
        <w:t xml:space="preserve">Acta número DIECISIETE </w:t>
      </w:r>
      <w:r w:rsidRPr="00B5074A">
        <w:rPr>
          <w:rFonts w:ascii="Arial" w:eastAsia="Times New Roman" w:hAnsi="Arial" w:cs="Arial"/>
          <w:sz w:val="23"/>
          <w:szCs w:val="23"/>
          <w:lang w:eastAsia="es-ES"/>
        </w:rPr>
        <w:t xml:space="preserve">de fecha 05/04/2022, se </w:t>
      </w:r>
      <w:r w:rsidRPr="00B5074A">
        <w:rPr>
          <w:rFonts w:ascii="Arial" w:eastAsia="Times New Roman" w:hAnsi="Arial" w:cs="Arial"/>
          <w:b/>
          <w:sz w:val="23"/>
          <w:szCs w:val="23"/>
          <w:u w:val="single"/>
          <w:lang w:eastAsia="es-ES"/>
        </w:rPr>
        <w:t>ACORDÓ</w:t>
      </w:r>
      <w:r w:rsidRPr="00B5074A">
        <w:rPr>
          <w:rFonts w:ascii="Arial" w:eastAsia="Times New Roman" w:hAnsi="Arial" w:cs="Arial"/>
          <w:sz w:val="23"/>
          <w:szCs w:val="23"/>
          <w:lang w:eastAsia="es-ES"/>
        </w:rPr>
        <w:t xml:space="preserve">: en el número </w:t>
      </w:r>
      <w:r w:rsidRPr="00B5074A">
        <w:rPr>
          <w:rFonts w:ascii="Arial" w:eastAsia="Times New Roman" w:hAnsi="Arial" w:cs="Arial"/>
          <w:b/>
          <w:sz w:val="23"/>
          <w:szCs w:val="23"/>
          <w:lang w:eastAsia="es-ES"/>
        </w:rPr>
        <w:t>SEXTO</w:t>
      </w:r>
      <w:r w:rsidRPr="00B5074A">
        <w:rPr>
          <w:rFonts w:ascii="Arial" w:eastAsia="Times New Roman" w:hAnsi="Arial" w:cs="Arial"/>
          <w:sz w:val="23"/>
          <w:szCs w:val="23"/>
          <w:lang w:eastAsia="es-ES"/>
        </w:rPr>
        <w:t xml:space="preserve"> la autorización al Jefe de Recursos Humanos para que modifique las planillas correspondiente a los meses de julio a diciembre del 2021 y de enero a febrero 2022 a fin de cambiar el concepto de indemnización por el de salario que se les ha transferido a sus cuentas por parte de la Tesorería de esta municipalidad; lo cual a la fecha no se ha corregido. De igual manera deberá tomarse en cuenta, que la modificación de dichas planillas debe contener espacio para la firma de los empleados para cumplir con el Art. 86 arriba citado; así también, al momento de ser trasladadas a Tesorería, deberán contener la firma respectiva de cada recipiente. Por lo que </w:t>
      </w:r>
      <w:r w:rsidRPr="00B5074A">
        <w:rPr>
          <w:rFonts w:ascii="Arial" w:eastAsia="Times New Roman" w:hAnsi="Arial" w:cs="Arial"/>
          <w:b/>
          <w:sz w:val="23"/>
          <w:szCs w:val="23"/>
          <w:u w:val="single"/>
          <w:lang w:eastAsia="es-ES"/>
        </w:rPr>
        <w:t>SE EXIGE DARLE CUMPLIMIENTO A LO CITADO EN EL ACUERDO EN MENCIÓN CON LA FINALIDAD DE RESPALDAR LA EROGACIÓN DE LOS FONDOS</w:t>
      </w:r>
      <w:r w:rsidRPr="00B5074A">
        <w:rPr>
          <w:rFonts w:ascii="Arial" w:eastAsia="Times New Roman" w:hAnsi="Arial" w:cs="Arial"/>
          <w:b/>
          <w:sz w:val="23"/>
          <w:szCs w:val="23"/>
          <w:lang w:eastAsia="es-ES"/>
        </w:rPr>
        <w:t>.</w:t>
      </w:r>
    </w:p>
    <w:p w:rsidR="005A7029" w:rsidRPr="005A7029" w:rsidRDefault="00B5074A" w:rsidP="00570EDF">
      <w:pPr>
        <w:spacing w:after="0" w:line="240" w:lineRule="auto"/>
        <w:jc w:val="both"/>
        <w:rPr>
          <w:rFonts w:ascii="Times New Roman" w:eastAsia="Tahoma" w:hAnsi="Times New Roman" w:cs="Times New Roman"/>
          <w:kern w:val="1"/>
          <w:sz w:val="28"/>
          <w:szCs w:val="28"/>
          <w:lang w:eastAsia="zh-CN"/>
        </w:rPr>
      </w:pPr>
      <w:r w:rsidRPr="00F349BF">
        <w:rPr>
          <w:rFonts w:ascii="Times New Roman" w:eastAsia="Calibri" w:hAnsi="Times New Roman" w:cs="Times New Roman"/>
          <w:sz w:val="28"/>
          <w:szCs w:val="28"/>
        </w:rPr>
        <w:t xml:space="preserve">Por lo tanto este Concejo Municipal Plural, en uso de sus facultades legales, y habiendo deliberado el punto por </w:t>
      </w:r>
      <w:r w:rsidRPr="00F349BF">
        <w:rPr>
          <w:rFonts w:ascii="Times New Roman" w:eastAsia="Calibri" w:hAnsi="Times New Roman" w:cs="Times New Roman"/>
          <w:b/>
          <w:sz w:val="28"/>
          <w:szCs w:val="28"/>
        </w:rPr>
        <w:t>UNANIMIDAD</w:t>
      </w:r>
      <w:r w:rsidRPr="00F349BF">
        <w:rPr>
          <w:rFonts w:ascii="Times New Roman" w:eastAsia="Calibri" w:hAnsi="Times New Roman" w:cs="Times New Roman"/>
          <w:sz w:val="28"/>
          <w:szCs w:val="28"/>
        </w:rPr>
        <w:t xml:space="preserve"> de votos </w:t>
      </w:r>
      <w:r w:rsidRPr="00F349BF">
        <w:rPr>
          <w:rFonts w:ascii="Times New Roman" w:eastAsia="Calibri" w:hAnsi="Times New Roman" w:cs="Times New Roman"/>
          <w:b/>
          <w:sz w:val="28"/>
          <w:szCs w:val="28"/>
        </w:rPr>
        <w:t>ACUERDA:</w:t>
      </w:r>
      <w:r w:rsidRPr="00F349BF">
        <w:rPr>
          <w:rFonts w:ascii="Times New Roman" w:eastAsia="Calibri" w:hAnsi="Times New Roman" w:cs="Times New Roman"/>
          <w:sz w:val="28"/>
          <w:szCs w:val="28"/>
        </w:rPr>
        <w:t xml:space="preserve"> </w:t>
      </w:r>
      <w:r w:rsidRPr="00F349BF">
        <w:rPr>
          <w:rFonts w:ascii="Times New Roman" w:eastAsia="Calibri" w:hAnsi="Times New Roman" w:cs="Times New Roman"/>
          <w:b/>
          <w:sz w:val="28"/>
          <w:szCs w:val="28"/>
          <w:u w:val="single"/>
        </w:rPr>
        <w:t>Primero:</w:t>
      </w:r>
      <w:r w:rsidRPr="00F349BF">
        <w:rPr>
          <w:rFonts w:ascii="Times New Roman" w:eastAsia="Calibri" w:hAnsi="Times New Roman" w:cs="Times New Roman"/>
          <w:sz w:val="28"/>
          <w:szCs w:val="28"/>
        </w:rPr>
        <w:t xml:space="preserve"> Aceptar Informe presentado por el Tesorero Municipal. </w:t>
      </w:r>
      <w:r w:rsidRPr="00F349BF">
        <w:rPr>
          <w:rFonts w:ascii="Times New Roman" w:eastAsia="Calibri" w:hAnsi="Times New Roman" w:cs="Times New Roman"/>
          <w:b/>
          <w:sz w:val="28"/>
          <w:szCs w:val="28"/>
          <w:u w:val="single"/>
        </w:rPr>
        <w:t>Segundo:</w:t>
      </w:r>
      <w:r w:rsidRPr="00F349BF">
        <w:rPr>
          <w:rFonts w:ascii="Times New Roman" w:eastAsia="Calibri" w:hAnsi="Times New Roman" w:cs="Times New Roman"/>
          <w:sz w:val="28"/>
          <w:szCs w:val="28"/>
        </w:rPr>
        <w:t xml:space="preserve"> </w:t>
      </w:r>
      <w:r w:rsidRPr="00F349BF">
        <w:rPr>
          <w:rFonts w:ascii="Times New Roman" w:eastAsia="Calibri" w:hAnsi="Times New Roman" w:cs="Times New Roman"/>
          <w:b/>
          <w:sz w:val="28"/>
          <w:szCs w:val="28"/>
        </w:rPr>
        <w:t>INSTRUIR</w:t>
      </w:r>
      <w:r w:rsidRPr="00F349BF">
        <w:rPr>
          <w:rFonts w:ascii="Times New Roman" w:eastAsia="Calibri" w:hAnsi="Times New Roman" w:cs="Times New Roman"/>
          <w:sz w:val="28"/>
          <w:szCs w:val="28"/>
        </w:rPr>
        <w:t xml:space="preserve"> al </w:t>
      </w:r>
      <w:r w:rsidRPr="00F349BF">
        <w:rPr>
          <w:rFonts w:ascii="Times New Roman" w:eastAsia="Calibri" w:hAnsi="Times New Roman" w:cs="Times New Roman"/>
          <w:b/>
          <w:sz w:val="28"/>
          <w:szCs w:val="28"/>
        </w:rPr>
        <w:t>Gerente General</w:t>
      </w:r>
      <w:r w:rsidRPr="00F349BF">
        <w:rPr>
          <w:rFonts w:ascii="Times New Roman" w:eastAsia="Calibri" w:hAnsi="Times New Roman" w:cs="Times New Roman"/>
          <w:sz w:val="28"/>
          <w:szCs w:val="28"/>
        </w:rPr>
        <w:t xml:space="preserve"> para que en conjunto con el </w:t>
      </w:r>
      <w:r w:rsidRPr="00F349BF">
        <w:rPr>
          <w:rFonts w:ascii="Times New Roman" w:eastAsia="Calibri" w:hAnsi="Times New Roman" w:cs="Times New Roman"/>
          <w:b/>
          <w:sz w:val="28"/>
          <w:szCs w:val="28"/>
        </w:rPr>
        <w:t xml:space="preserve">Jefe de Recursos Humanos, </w:t>
      </w:r>
      <w:r w:rsidRPr="00F349BF">
        <w:rPr>
          <w:rFonts w:ascii="Times New Roman" w:eastAsia="Calibri" w:hAnsi="Times New Roman" w:cs="Times New Roman"/>
          <w:sz w:val="28"/>
          <w:szCs w:val="28"/>
        </w:rPr>
        <w:t xml:space="preserve">realicen las diligencias correspondientes, en el sentido de: </w:t>
      </w:r>
      <w:r w:rsidRPr="00F349BF">
        <w:rPr>
          <w:rFonts w:ascii="Times New Roman" w:eastAsia="Calibri" w:hAnsi="Times New Roman" w:cs="Times New Roman"/>
          <w:b/>
          <w:sz w:val="28"/>
          <w:szCs w:val="28"/>
        </w:rPr>
        <w:t>I)</w:t>
      </w:r>
      <w:r w:rsidRPr="00F349BF">
        <w:rPr>
          <w:rFonts w:ascii="Times New Roman" w:eastAsia="Calibri" w:hAnsi="Times New Roman" w:cs="Times New Roman"/>
          <w:sz w:val="28"/>
          <w:szCs w:val="28"/>
        </w:rPr>
        <w:t xml:space="preserve"> Respaldar </w:t>
      </w:r>
      <w:r w:rsidRPr="00F349BF">
        <w:rPr>
          <w:rFonts w:ascii="Times New Roman" w:eastAsia="Times New Roman" w:hAnsi="Times New Roman" w:cs="Times New Roman"/>
          <w:sz w:val="28"/>
          <w:szCs w:val="28"/>
          <w:lang w:eastAsia="es-ES"/>
        </w:rPr>
        <w:t>correctamente el depósito efectuado,</w:t>
      </w:r>
      <w:r w:rsidRPr="00F349BF">
        <w:rPr>
          <w:rFonts w:ascii="Times New Roman" w:eastAsia="Calibri" w:hAnsi="Times New Roman" w:cs="Times New Roman"/>
          <w:sz w:val="28"/>
          <w:szCs w:val="28"/>
        </w:rPr>
        <w:t xml:space="preserve"> en concepto de indemnización a empleados que les fueron suprimidas sus plazas autorizado mediante el </w:t>
      </w:r>
      <w:r w:rsidRPr="00F349BF">
        <w:rPr>
          <w:rFonts w:ascii="Times New Roman" w:eastAsia="Times New Roman" w:hAnsi="Times New Roman" w:cs="Times New Roman"/>
          <w:b/>
          <w:sz w:val="28"/>
          <w:szCs w:val="28"/>
          <w:lang w:eastAsia="es-ES"/>
        </w:rPr>
        <w:t>Acuerdo Municipal número VEINTITRES</w:t>
      </w:r>
      <w:r w:rsidRPr="00F349BF">
        <w:rPr>
          <w:rFonts w:ascii="Times New Roman" w:eastAsia="Times New Roman" w:hAnsi="Times New Roman" w:cs="Times New Roman"/>
          <w:sz w:val="28"/>
          <w:szCs w:val="28"/>
          <w:lang w:eastAsia="es-ES"/>
        </w:rPr>
        <w:t xml:space="preserve"> del </w:t>
      </w:r>
      <w:r w:rsidRPr="00F349BF">
        <w:rPr>
          <w:rFonts w:ascii="Times New Roman" w:eastAsia="Times New Roman" w:hAnsi="Times New Roman" w:cs="Times New Roman"/>
          <w:b/>
          <w:sz w:val="28"/>
          <w:szCs w:val="28"/>
          <w:lang w:eastAsia="es-ES"/>
        </w:rPr>
        <w:t>Acta número</w:t>
      </w:r>
      <w:r w:rsidRPr="00F349BF">
        <w:rPr>
          <w:rFonts w:ascii="Times New Roman" w:eastAsia="Times New Roman" w:hAnsi="Times New Roman" w:cs="Times New Roman"/>
          <w:sz w:val="28"/>
          <w:szCs w:val="28"/>
          <w:lang w:eastAsia="es-ES"/>
        </w:rPr>
        <w:t xml:space="preserve"> </w:t>
      </w:r>
      <w:r w:rsidRPr="00F349BF">
        <w:rPr>
          <w:rFonts w:ascii="Times New Roman" w:eastAsia="Times New Roman" w:hAnsi="Times New Roman" w:cs="Times New Roman"/>
          <w:b/>
          <w:sz w:val="28"/>
          <w:szCs w:val="28"/>
          <w:lang w:eastAsia="es-ES"/>
        </w:rPr>
        <w:t xml:space="preserve">NUEVE </w:t>
      </w:r>
      <w:r w:rsidRPr="00F349BF">
        <w:rPr>
          <w:rFonts w:ascii="Times New Roman" w:eastAsia="Times New Roman" w:hAnsi="Times New Roman" w:cs="Times New Roman"/>
          <w:sz w:val="28"/>
          <w:szCs w:val="28"/>
          <w:lang w:eastAsia="es-ES"/>
        </w:rPr>
        <w:t xml:space="preserve">de fecha 25/06/2021, </w:t>
      </w:r>
      <w:r w:rsidRPr="00F349BF">
        <w:rPr>
          <w:rFonts w:ascii="Times New Roman" w:eastAsia="Calibri" w:hAnsi="Times New Roman" w:cs="Times New Roman"/>
          <w:sz w:val="28"/>
          <w:szCs w:val="28"/>
        </w:rPr>
        <w:t xml:space="preserve">con el objeto de </w:t>
      </w:r>
      <w:r w:rsidRPr="00F349BF">
        <w:rPr>
          <w:rFonts w:ascii="Times New Roman" w:eastAsia="Times New Roman" w:hAnsi="Times New Roman" w:cs="Times New Roman"/>
          <w:sz w:val="28"/>
          <w:szCs w:val="28"/>
          <w:lang w:eastAsia="es-ES"/>
        </w:rPr>
        <w:t xml:space="preserve">subsanar las inconsistencias que hasta el momento se tienen, esto para evitar que al momento de cualquier auditoria interna o externa pueda ser causa de observación y </w:t>
      </w:r>
      <w:r w:rsidRPr="00F349BF">
        <w:rPr>
          <w:rFonts w:ascii="Times New Roman" w:eastAsia="Times New Roman" w:hAnsi="Times New Roman" w:cs="Times New Roman"/>
          <w:b/>
          <w:sz w:val="28"/>
          <w:szCs w:val="28"/>
          <w:lang w:eastAsia="es-ES"/>
        </w:rPr>
        <w:t>II) DARLE CUMPLIMIENTO</w:t>
      </w:r>
      <w:r w:rsidRPr="00F349BF">
        <w:rPr>
          <w:rFonts w:ascii="Times New Roman" w:eastAsia="Times New Roman" w:hAnsi="Times New Roman" w:cs="Times New Roman"/>
          <w:sz w:val="28"/>
          <w:szCs w:val="28"/>
          <w:lang w:eastAsia="es-ES"/>
        </w:rPr>
        <w:t xml:space="preserve"> a lo citado en el numeral </w:t>
      </w:r>
      <w:r w:rsidRPr="00F349BF">
        <w:rPr>
          <w:rFonts w:ascii="Times New Roman" w:eastAsia="Times New Roman" w:hAnsi="Times New Roman" w:cs="Times New Roman"/>
          <w:b/>
          <w:sz w:val="28"/>
          <w:szCs w:val="28"/>
          <w:lang w:eastAsia="es-ES"/>
        </w:rPr>
        <w:t>SEXTO</w:t>
      </w:r>
      <w:r w:rsidRPr="00F349BF">
        <w:rPr>
          <w:rFonts w:ascii="Times New Roman" w:eastAsia="Times New Roman" w:hAnsi="Times New Roman" w:cs="Times New Roman"/>
          <w:sz w:val="28"/>
          <w:szCs w:val="28"/>
          <w:lang w:eastAsia="es-ES"/>
        </w:rPr>
        <w:t xml:space="preserve"> del </w:t>
      </w:r>
      <w:r w:rsidRPr="00F349BF">
        <w:rPr>
          <w:rFonts w:ascii="Times New Roman" w:eastAsia="Times New Roman" w:hAnsi="Times New Roman" w:cs="Times New Roman"/>
          <w:b/>
          <w:sz w:val="28"/>
          <w:szCs w:val="28"/>
          <w:lang w:eastAsia="es-ES"/>
        </w:rPr>
        <w:t xml:space="preserve">Acuerdo Municipal </w:t>
      </w:r>
      <w:r w:rsidRPr="00F349BF">
        <w:rPr>
          <w:rFonts w:ascii="Times New Roman" w:eastAsia="Times New Roman" w:hAnsi="Times New Roman" w:cs="Times New Roman"/>
          <w:b/>
          <w:sz w:val="28"/>
          <w:szCs w:val="28"/>
          <w:lang w:eastAsia="es-ES"/>
        </w:rPr>
        <w:lastRenderedPageBreak/>
        <w:t xml:space="preserve">número dos del Acta número diecisiete de fecha 05/04/2022, </w:t>
      </w:r>
      <w:r w:rsidRPr="00F349BF">
        <w:rPr>
          <w:rFonts w:ascii="Times New Roman" w:eastAsia="Times New Roman" w:hAnsi="Times New Roman" w:cs="Times New Roman"/>
          <w:sz w:val="28"/>
          <w:szCs w:val="28"/>
          <w:lang w:eastAsia="es-ES"/>
        </w:rPr>
        <w:t xml:space="preserve">el cual literalmente dice: </w:t>
      </w:r>
      <w:r w:rsidRPr="00F349BF">
        <w:rPr>
          <w:rFonts w:ascii="Times New Roman" w:eastAsia="Times New Roman" w:hAnsi="Times New Roman" w:cs="Times New Roman"/>
          <w:b/>
          <w:i/>
          <w:sz w:val="28"/>
          <w:szCs w:val="28"/>
          <w:u w:val="single"/>
          <w:lang w:val="es-SV" w:eastAsia="es-SV"/>
        </w:rPr>
        <w:t>Sexto:</w:t>
      </w:r>
      <w:r w:rsidRPr="00F349BF">
        <w:rPr>
          <w:rFonts w:ascii="Times New Roman" w:eastAsia="Times New Roman" w:hAnsi="Times New Roman" w:cs="Times New Roman"/>
          <w:i/>
          <w:sz w:val="28"/>
          <w:szCs w:val="28"/>
          <w:lang w:val="es-SV" w:eastAsia="es-SV"/>
        </w:rPr>
        <w:t xml:space="preserve"> </w:t>
      </w:r>
      <w:r w:rsidRPr="00F349BF">
        <w:rPr>
          <w:rFonts w:ascii="Times New Roman" w:eastAsia="Calibri" w:hAnsi="Times New Roman" w:cs="Times New Roman"/>
          <w:i/>
          <w:color w:val="000000"/>
          <w:sz w:val="28"/>
          <w:szCs w:val="28"/>
          <w:lang w:val="es-SV"/>
        </w:rPr>
        <w:t xml:space="preserve">Se autorice al Jefe de Recursos Humanos para que efectué las modificaciones al detalle de plazas, y elabore la planilla correspondiente del mes de marzo del presente año, de los empleados que fueron reincorporados. Adicionalmente, se autoriza al Jefe de Recursos Humanos para que modifique las planillas correspondientes al periodo de julio a diciembre de 2021, y de enero a febrero de 2022, a fin de cambiar el concepto de indemnización por el de salario que se les ha transferido a sus cuentas por parte de la Tesorería  de esta municipalidad; así también realizar las diligencias para elaborar y presentar extemporáneamente las planillas de ISSS, AFP, IPSFA, según corresponda, </w:t>
      </w:r>
      <w:r w:rsidRPr="00F349BF">
        <w:rPr>
          <w:rFonts w:ascii="Times New Roman" w:eastAsia="Calibri" w:hAnsi="Times New Roman" w:cs="Times New Roman"/>
          <w:b/>
          <w:color w:val="000000"/>
          <w:sz w:val="28"/>
          <w:szCs w:val="28"/>
          <w:lang w:val="es-SV"/>
        </w:rPr>
        <w:t>e informen a este Pleno</w:t>
      </w:r>
      <w:r w:rsidRPr="00F349BF">
        <w:rPr>
          <w:rFonts w:ascii="Times New Roman" w:eastAsia="Calibri" w:hAnsi="Times New Roman" w:cs="Times New Roman"/>
          <w:i/>
          <w:color w:val="000000"/>
          <w:sz w:val="28"/>
          <w:szCs w:val="28"/>
          <w:lang w:val="es-SV"/>
        </w:rPr>
        <w:t xml:space="preserve">.- </w:t>
      </w:r>
      <w:r w:rsidRPr="00F349BF">
        <w:rPr>
          <w:rFonts w:ascii="Times New Roman" w:eastAsia="Calibri" w:hAnsi="Times New Roman" w:cs="Times New Roman"/>
          <w:b/>
          <w:sz w:val="28"/>
          <w:szCs w:val="28"/>
        </w:rPr>
        <w:t xml:space="preserve">CERTIFÍQUESE Y COMUNÍQUESE.- </w:t>
      </w:r>
      <w:r w:rsidR="00F349BF" w:rsidRPr="00F349BF">
        <w:rPr>
          <w:rFonts w:ascii="Times New Roman" w:eastAsia="Calibri" w:hAnsi="Times New Roman" w:cs="Times New Roman"/>
          <w:b/>
          <w:bCs/>
          <w:sz w:val="28"/>
          <w:szCs w:val="28"/>
          <w:lang w:val="es-SV" w:eastAsia="es-SV"/>
        </w:rPr>
        <w:t>“</w:t>
      </w:r>
      <w:r w:rsidR="00F349BF" w:rsidRPr="00F349BF">
        <w:rPr>
          <w:rFonts w:ascii="Times New Roman" w:eastAsia="Calibri" w:hAnsi="Times New Roman" w:cs="Times New Roman"/>
          <w:b/>
          <w:sz w:val="28"/>
          <w:szCs w:val="28"/>
          <w:lang w:val="es-SV" w:eastAsia="es-SV"/>
        </w:rPr>
        <w:t>ACUERDO</w:t>
      </w:r>
      <w:r w:rsidR="00F349BF" w:rsidRPr="00F349BF">
        <w:rPr>
          <w:rFonts w:ascii="Times New Roman" w:eastAsia="Calibri" w:hAnsi="Times New Roman" w:cs="Times New Roman"/>
          <w:b/>
          <w:bCs/>
          <w:sz w:val="28"/>
          <w:szCs w:val="28"/>
          <w:lang w:val="es-SV" w:eastAsia="es-SV"/>
        </w:rPr>
        <w:t xml:space="preserve"> MUNICIPAL NÚMERO OCHO”. </w:t>
      </w:r>
      <w:r w:rsidR="00F349BF" w:rsidRPr="00F349BF">
        <w:rPr>
          <w:rFonts w:ascii="Times New Roman" w:eastAsia="Times New Roman" w:hAnsi="Times New Roman" w:cs="Times New Roman"/>
          <w:sz w:val="28"/>
          <w:szCs w:val="28"/>
          <w:lang w:val="es-SV" w:eastAsia="es-SV"/>
        </w:rPr>
        <w:t>El Concejo Municipal en uso de sus facultades legales, de conformidad al art. 86 inciso final, 203, 204 y 235 de la Constitución de la República, art. 30 numeral 4); 14), art. 31 numeral 4) del Código Municipal. Expuesto en el punto número</w:t>
      </w:r>
      <w:r w:rsidR="00F349BF" w:rsidRPr="00F349BF">
        <w:rPr>
          <w:rFonts w:ascii="Times New Roman" w:eastAsia="Times New Roman" w:hAnsi="Times New Roman" w:cs="Times New Roman"/>
          <w:b/>
          <w:sz w:val="28"/>
          <w:szCs w:val="28"/>
          <w:lang w:val="es-SV" w:eastAsia="es-SV"/>
        </w:rPr>
        <w:t xml:space="preserve"> tres </w:t>
      </w:r>
      <w:r w:rsidR="00F349BF" w:rsidRPr="00F349BF">
        <w:rPr>
          <w:rFonts w:ascii="Times New Roman" w:eastAsia="Times New Roman" w:hAnsi="Times New Roman" w:cs="Times New Roman"/>
          <w:sz w:val="28"/>
          <w:szCs w:val="28"/>
          <w:lang w:val="es-SV" w:eastAsia="es-SV"/>
        </w:rPr>
        <w:t>de la agenda de esta sesión, el cual corresponde a</w:t>
      </w:r>
      <w:r w:rsidR="00F349BF" w:rsidRPr="00F349BF">
        <w:rPr>
          <w:rFonts w:ascii="Times New Roman" w:eastAsia="Times New Roman" w:hAnsi="Times New Roman" w:cs="Times New Roman"/>
          <w:b/>
          <w:sz w:val="28"/>
          <w:szCs w:val="28"/>
          <w:lang w:val="es-SV" w:eastAsia="es-SV"/>
        </w:rPr>
        <w:t xml:space="preserve"> Informe de Comisiones, </w:t>
      </w:r>
      <w:r w:rsidR="00F349BF" w:rsidRPr="00F349BF">
        <w:rPr>
          <w:rFonts w:ascii="Times New Roman" w:eastAsia="Times New Roman" w:hAnsi="Times New Roman" w:cs="Times New Roman"/>
          <w:sz w:val="28"/>
          <w:szCs w:val="28"/>
          <w:lang w:val="es-SV" w:eastAsia="es-SV"/>
        </w:rPr>
        <w:t xml:space="preserve">por medio del cual la Comisión de Medio Ambiente y Salud, informa que sostuvieron reunión de comisión, el día 27/06/2022, en el cual se abordaron varios temas, por lo que realizaron el recomendable siguiente: </w:t>
      </w:r>
      <w:r w:rsidR="00F349BF" w:rsidRPr="00F349BF">
        <w:rPr>
          <w:rFonts w:ascii="Times New Roman" w:eastAsia="Times New Roman" w:hAnsi="Times New Roman" w:cs="Times New Roman"/>
          <w:b/>
          <w:i/>
          <w:sz w:val="28"/>
          <w:szCs w:val="28"/>
          <w:lang w:val="es-SV" w:eastAsia="es-SV"/>
        </w:rPr>
        <w:t xml:space="preserve">Girar instrucciones a la unidad de transporte que ponga a disposición un vehículo para las jornadas medicas del mes de julio de inicio a fin y que el vehículo tengan combustibles. </w:t>
      </w:r>
      <w:r w:rsidR="00F349BF" w:rsidRPr="00F349BF">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00F349BF" w:rsidRPr="00F349BF">
        <w:rPr>
          <w:rFonts w:ascii="Times New Roman" w:eastAsia="Times New Roman" w:hAnsi="Times New Roman" w:cs="Times New Roman"/>
          <w:b/>
          <w:sz w:val="28"/>
          <w:szCs w:val="28"/>
          <w:lang w:val="es-SV" w:eastAsia="es-SV"/>
        </w:rPr>
        <w:t xml:space="preserve">UNANIMIDAD </w:t>
      </w:r>
      <w:r w:rsidR="00F349BF" w:rsidRPr="00F349BF">
        <w:rPr>
          <w:rFonts w:ascii="Times New Roman" w:eastAsia="Times New Roman" w:hAnsi="Times New Roman" w:cs="Times New Roman"/>
          <w:sz w:val="28"/>
          <w:szCs w:val="28"/>
          <w:lang w:val="es-SV" w:eastAsia="es-SV"/>
        </w:rPr>
        <w:t>de</w:t>
      </w:r>
      <w:r w:rsidR="00F349BF" w:rsidRPr="00F349BF">
        <w:rPr>
          <w:rFonts w:ascii="Times New Roman" w:eastAsia="Times New Roman" w:hAnsi="Times New Roman" w:cs="Times New Roman"/>
          <w:b/>
          <w:sz w:val="28"/>
          <w:szCs w:val="28"/>
          <w:lang w:val="es-SV" w:eastAsia="es-SV"/>
        </w:rPr>
        <w:t xml:space="preserve"> </w:t>
      </w:r>
      <w:r w:rsidR="00F349BF" w:rsidRPr="00F349BF">
        <w:rPr>
          <w:rFonts w:ascii="Times New Roman" w:eastAsia="Times New Roman" w:hAnsi="Times New Roman" w:cs="Times New Roman"/>
          <w:sz w:val="28"/>
          <w:szCs w:val="28"/>
          <w:lang w:val="es-SV" w:eastAsia="es-SV"/>
        </w:rPr>
        <w:t xml:space="preserve">votos </w:t>
      </w:r>
      <w:r w:rsidR="00F349BF" w:rsidRPr="00F349BF">
        <w:rPr>
          <w:rFonts w:ascii="Times New Roman" w:eastAsia="Times New Roman" w:hAnsi="Times New Roman" w:cs="Times New Roman"/>
          <w:b/>
          <w:sz w:val="28"/>
          <w:szCs w:val="28"/>
          <w:lang w:val="es-SV" w:eastAsia="es-SV"/>
        </w:rPr>
        <w:t>ACUERDA:</w:t>
      </w:r>
      <w:r w:rsidR="00F349BF" w:rsidRPr="00F349BF">
        <w:rPr>
          <w:rFonts w:ascii="Times New Roman" w:eastAsia="Times New Roman" w:hAnsi="Times New Roman" w:cs="Times New Roman"/>
          <w:sz w:val="28"/>
          <w:szCs w:val="28"/>
          <w:lang w:val="es-SV" w:eastAsia="es-SV"/>
        </w:rPr>
        <w:t xml:space="preserve"> Aprobar el Recomendable emitido por la Comisión de Salud en el </w:t>
      </w:r>
      <w:r w:rsidR="00F349BF" w:rsidRPr="00F349BF">
        <w:rPr>
          <w:rFonts w:ascii="Times New Roman" w:eastAsia="Times New Roman" w:hAnsi="Times New Roman" w:cs="Times New Roman"/>
          <w:b/>
          <w:sz w:val="28"/>
          <w:szCs w:val="28"/>
          <w:lang w:val="es-SV" w:eastAsia="es-SV"/>
        </w:rPr>
        <w:t>SENTIDO</w:t>
      </w:r>
      <w:r w:rsidR="00F349BF" w:rsidRPr="00F349BF">
        <w:rPr>
          <w:rFonts w:ascii="Times New Roman" w:eastAsia="Times New Roman" w:hAnsi="Times New Roman" w:cs="Times New Roman"/>
          <w:sz w:val="28"/>
          <w:szCs w:val="28"/>
          <w:lang w:val="es-SV" w:eastAsia="es-SV"/>
        </w:rPr>
        <w:t xml:space="preserve"> de</w:t>
      </w:r>
      <w:r w:rsidR="00F349BF" w:rsidRPr="00F349BF">
        <w:rPr>
          <w:rFonts w:ascii="Times New Roman" w:eastAsia="Times New Roman" w:hAnsi="Times New Roman" w:cs="Times New Roman"/>
          <w:b/>
          <w:sz w:val="28"/>
          <w:szCs w:val="28"/>
          <w:lang w:val="es-SV" w:eastAsia="es-SV"/>
        </w:rPr>
        <w:t xml:space="preserve">: INSTRUIR </w:t>
      </w:r>
      <w:r w:rsidR="00F349BF" w:rsidRPr="00F349BF">
        <w:rPr>
          <w:rFonts w:ascii="Times New Roman" w:eastAsia="Times New Roman" w:hAnsi="Times New Roman" w:cs="Times New Roman"/>
          <w:sz w:val="28"/>
          <w:szCs w:val="28"/>
          <w:lang w:val="es-SV" w:eastAsia="es-SV"/>
        </w:rPr>
        <w:t>a la Jefa de Transporte a efecto de: Que ponga a disposición un vehículo para las jornadas médicas del mes de julio de inicio a fin y que el vehículo tengan combustibles.-</w:t>
      </w:r>
      <w:r w:rsidR="00F349BF" w:rsidRPr="00F349BF">
        <w:rPr>
          <w:rFonts w:ascii="Times New Roman" w:eastAsia="Times New Roman" w:hAnsi="Times New Roman" w:cs="Times New Roman"/>
          <w:b/>
          <w:sz w:val="28"/>
          <w:szCs w:val="28"/>
          <w:lang w:val="es-SV" w:eastAsia="es-SV"/>
        </w:rPr>
        <w:t>CERTIFÍQUESE Y COMUNÍQUESE.-</w:t>
      </w:r>
      <w:r w:rsidR="00570EDF">
        <w:rPr>
          <w:rFonts w:ascii="Times New Roman" w:eastAsia="Times New Roman" w:hAnsi="Times New Roman" w:cs="Times New Roman"/>
          <w:b/>
          <w:sz w:val="28"/>
          <w:szCs w:val="28"/>
          <w:lang w:val="es-SV" w:eastAsia="es-SV"/>
        </w:rPr>
        <w:t xml:space="preserve"> </w:t>
      </w:r>
      <w:r w:rsidR="005A7029" w:rsidRPr="005A7029">
        <w:rPr>
          <w:rFonts w:ascii="Times New Roman" w:eastAsia="Calibri" w:hAnsi="Times New Roman" w:cs="Times New Roman"/>
          <w:b/>
          <w:bCs/>
          <w:kern w:val="1"/>
          <w:sz w:val="28"/>
          <w:szCs w:val="28"/>
          <w:lang w:eastAsia="zh-CN"/>
        </w:rPr>
        <w:t>“</w:t>
      </w:r>
      <w:r w:rsidR="005A7029" w:rsidRPr="005A7029">
        <w:rPr>
          <w:rFonts w:ascii="Times New Roman" w:eastAsia="Calibri" w:hAnsi="Times New Roman" w:cs="Times New Roman"/>
          <w:b/>
          <w:kern w:val="1"/>
          <w:sz w:val="28"/>
          <w:szCs w:val="28"/>
          <w:lang w:eastAsia="zh-CN"/>
        </w:rPr>
        <w:t>ACUERDO</w:t>
      </w:r>
      <w:r w:rsidR="005A7029" w:rsidRPr="005A7029">
        <w:rPr>
          <w:rFonts w:ascii="Times New Roman" w:eastAsia="Calibri" w:hAnsi="Times New Roman" w:cs="Times New Roman"/>
          <w:b/>
          <w:bCs/>
          <w:kern w:val="1"/>
          <w:sz w:val="28"/>
          <w:szCs w:val="28"/>
          <w:lang w:eastAsia="zh-CN"/>
        </w:rPr>
        <w:t xml:space="preserve"> MUNICIPAL NÚMERO NUEVE”. </w:t>
      </w:r>
      <w:r w:rsidR="005A7029" w:rsidRPr="005A7029">
        <w:rPr>
          <w:rFonts w:ascii="Times New Roman" w:eastAsia="Tahoma" w:hAnsi="Times New Roman" w:cs="Times New Roman"/>
          <w:kern w:val="1"/>
          <w:sz w:val="28"/>
          <w:szCs w:val="28"/>
          <w:lang w:eastAsia="zh-CN"/>
        </w:rPr>
        <w:t>El Concejo Municipal en uso de sus facultades legales, de conformidad al art. 86 inciso final, 203, 204 y 235 de la Constitución de la República, art. 30 numeral 4); 14), art. 31 numeral 4) del Código Municipal. Expuesto en el punto número</w:t>
      </w:r>
      <w:r w:rsidR="005A7029" w:rsidRPr="005A7029">
        <w:rPr>
          <w:rFonts w:ascii="Times New Roman" w:eastAsia="Tahoma" w:hAnsi="Times New Roman" w:cs="Times New Roman"/>
          <w:b/>
          <w:kern w:val="1"/>
          <w:sz w:val="28"/>
          <w:szCs w:val="28"/>
          <w:lang w:eastAsia="zh-CN"/>
        </w:rPr>
        <w:t xml:space="preserve"> tres </w:t>
      </w:r>
      <w:r w:rsidR="005A7029" w:rsidRPr="005A7029">
        <w:rPr>
          <w:rFonts w:ascii="Times New Roman" w:eastAsia="Tahoma" w:hAnsi="Times New Roman" w:cs="Times New Roman"/>
          <w:kern w:val="1"/>
          <w:sz w:val="28"/>
          <w:szCs w:val="28"/>
          <w:lang w:eastAsia="zh-CN"/>
        </w:rPr>
        <w:t>de la agenda de esta sesión, el cual corresponde a</w:t>
      </w:r>
      <w:r w:rsidR="005A7029" w:rsidRPr="005A7029">
        <w:rPr>
          <w:rFonts w:ascii="Times New Roman" w:eastAsia="Tahoma" w:hAnsi="Times New Roman" w:cs="Times New Roman"/>
          <w:b/>
          <w:kern w:val="1"/>
          <w:sz w:val="28"/>
          <w:szCs w:val="28"/>
          <w:lang w:eastAsia="zh-CN"/>
        </w:rPr>
        <w:t xml:space="preserve"> Informe de Comisiones, </w:t>
      </w:r>
      <w:r w:rsidR="005A7029" w:rsidRPr="005A7029">
        <w:rPr>
          <w:rFonts w:ascii="Times New Roman" w:eastAsia="Tahoma" w:hAnsi="Times New Roman" w:cs="Times New Roman"/>
          <w:kern w:val="1"/>
          <w:sz w:val="28"/>
          <w:szCs w:val="28"/>
          <w:lang w:eastAsia="zh-CN"/>
        </w:rPr>
        <w:t xml:space="preserve">por medio del cual la Comisión de Medio Ambiente y Salud, informa que sostuvieron reunión de comisión, el día 27/06/2022, en el cual se abordaron varios temas, siendo uno de ellos tema de CAMPAÑAS DE LIMPIEZA, y en el desarrollo del punto número tres, realizaron recomendables, para aprobación del Honorable Concejo, el cual se plasma de la siguiente manera: </w:t>
      </w:r>
    </w:p>
    <w:p w:rsidR="005A7029" w:rsidRPr="005A7029" w:rsidRDefault="005A7029" w:rsidP="005A7029">
      <w:pPr>
        <w:suppressAutoHyphens/>
        <w:spacing w:after="0" w:line="276" w:lineRule="auto"/>
        <w:jc w:val="both"/>
        <w:textAlignment w:val="baseline"/>
        <w:rPr>
          <w:rFonts w:ascii="Arial" w:eastAsia="Tahoma" w:hAnsi="Arial" w:cs="Arial"/>
          <w:kern w:val="1"/>
          <w:sz w:val="24"/>
          <w:szCs w:val="24"/>
          <w:lang w:eastAsia="zh-CN"/>
        </w:rPr>
      </w:pPr>
    </w:p>
    <w:p w:rsidR="005A7029" w:rsidRPr="005A7029" w:rsidRDefault="005A7029" w:rsidP="005A7029">
      <w:pPr>
        <w:numPr>
          <w:ilvl w:val="0"/>
          <w:numId w:val="33"/>
        </w:numPr>
        <w:spacing w:after="0" w:line="256" w:lineRule="auto"/>
        <w:jc w:val="both"/>
        <w:rPr>
          <w:rFonts w:ascii="Calibri" w:eastAsia="Calibri" w:hAnsi="Calibri" w:cs="Times New Roman"/>
          <w:b/>
          <w:lang w:val="es-MX"/>
        </w:rPr>
      </w:pPr>
      <w:r w:rsidRPr="005A7029">
        <w:rPr>
          <w:rFonts w:ascii="Calibri" w:eastAsia="Calibri" w:hAnsi="Calibri" w:cs="Times New Roman"/>
          <w:b/>
          <w:lang w:val="es-MX"/>
        </w:rPr>
        <w:lastRenderedPageBreak/>
        <w:t>Girar instrucciones a la unidad de transporte que ponga a disposición un vehículo para las jornadas médicas del mes de julio de inicio a fin y que el vehículo tengan combustibles.</w:t>
      </w:r>
    </w:p>
    <w:p w:rsidR="005A7029" w:rsidRPr="005A7029" w:rsidRDefault="005A7029" w:rsidP="005A7029">
      <w:pPr>
        <w:spacing w:line="256" w:lineRule="auto"/>
        <w:jc w:val="both"/>
        <w:rPr>
          <w:rFonts w:ascii="Calibri" w:eastAsia="Calibri" w:hAnsi="Calibri" w:cs="Times New Roman"/>
          <w:lang w:val="es-MX"/>
        </w:rPr>
      </w:pPr>
      <w:r w:rsidRPr="005A7029">
        <w:rPr>
          <w:rFonts w:ascii="Calibri" w:eastAsia="Calibri" w:hAnsi="Calibri" w:cs="Times New Roman"/>
          <w:b/>
          <w:lang w:val="es-MX"/>
        </w:rPr>
        <w:t>En el punto número tres</w:t>
      </w:r>
      <w:r w:rsidRPr="005A7029">
        <w:rPr>
          <w:rFonts w:ascii="Calibri" w:eastAsia="Calibri" w:hAnsi="Calibri" w:cs="Times New Roman"/>
          <w:lang w:val="es-MX"/>
        </w:rPr>
        <w:t xml:space="preserve"> se abordó el tema de la organización de la jornada de limpiezas con el subgerente de Medio Ambiente </w:t>
      </w:r>
      <w:r w:rsidR="009F7A5C">
        <w:rPr>
          <w:rFonts w:ascii="Calibri" w:eastAsia="Calibri" w:hAnsi="Calibri" w:cs="Times New Roman"/>
          <w:lang w:val="es-MX"/>
        </w:rPr>
        <w:t>XXXXXXXXXX</w:t>
      </w:r>
      <w:r w:rsidRPr="005A7029">
        <w:rPr>
          <w:rFonts w:ascii="Calibri" w:eastAsia="Calibri" w:hAnsi="Calibri" w:cs="Times New Roman"/>
          <w:lang w:val="es-MX"/>
        </w:rPr>
        <w:t xml:space="preserve"> en donde se llevará la misma dinámica de planificar previa solicitud de las comunidades y hacer la planificación mensual.</w:t>
      </w:r>
    </w:p>
    <w:p w:rsidR="005A7029" w:rsidRPr="005A7029" w:rsidRDefault="005A7029" w:rsidP="005A7029">
      <w:pPr>
        <w:spacing w:line="256" w:lineRule="auto"/>
        <w:jc w:val="both"/>
        <w:rPr>
          <w:rFonts w:ascii="Calibri" w:eastAsia="Calibri" w:hAnsi="Calibri" w:cs="Times New Roman"/>
          <w:lang w:val="es-MX"/>
        </w:rPr>
      </w:pPr>
      <w:r w:rsidRPr="005A7029">
        <w:rPr>
          <w:rFonts w:ascii="Calibri" w:eastAsia="Calibri" w:hAnsi="Calibri" w:cs="Times New Roman"/>
          <w:lang w:val="es-MX"/>
        </w:rPr>
        <w:t xml:space="preserve">Además se dio lectura a nota de petición de USAID con el programa CARI El Salvador donde la actividad tiene como objetivo establecer acuerdos de convivencia y realiza acciones de embellecimiento de 10 pasajes de la comunidad de Valle Verde </w:t>
      </w:r>
      <w:proofErr w:type="gramStart"/>
      <w:r w:rsidRPr="005A7029">
        <w:rPr>
          <w:rFonts w:ascii="Calibri" w:eastAsia="Calibri" w:hAnsi="Calibri" w:cs="Times New Roman"/>
          <w:lang w:val="es-MX"/>
        </w:rPr>
        <w:t>( ver</w:t>
      </w:r>
      <w:proofErr w:type="gramEnd"/>
      <w:r w:rsidRPr="005A7029">
        <w:rPr>
          <w:rFonts w:ascii="Calibri" w:eastAsia="Calibri" w:hAnsi="Calibri" w:cs="Times New Roman"/>
          <w:lang w:val="es-MX"/>
        </w:rPr>
        <w:t xml:space="preserve"> anexo 2 )  partes de las acciones es la poda y recolección del ripio donde solicitan apoyo de maquinaria y recurso  humano en las diferentes acciones </w:t>
      </w:r>
    </w:p>
    <w:p w:rsidR="005A7029" w:rsidRPr="005A7029" w:rsidRDefault="005A7029" w:rsidP="005A7029">
      <w:pPr>
        <w:spacing w:line="256" w:lineRule="auto"/>
        <w:jc w:val="both"/>
        <w:rPr>
          <w:rFonts w:ascii="Calibri" w:eastAsia="Calibri" w:hAnsi="Calibri" w:cs="Times New Roman"/>
          <w:lang w:val="es-MX"/>
        </w:rPr>
      </w:pPr>
      <w:r w:rsidRPr="005A7029">
        <w:rPr>
          <w:rFonts w:ascii="Calibri" w:eastAsia="Calibri" w:hAnsi="Calibri" w:cs="Times New Roman"/>
          <w:lang w:val="es-MX"/>
        </w:rPr>
        <w:t xml:space="preserve">Por la que la comisión de Salud y Medioambiente hace el siguiente recomendable: </w:t>
      </w:r>
    </w:p>
    <w:p w:rsidR="005A7029" w:rsidRPr="005A7029" w:rsidRDefault="005A7029" w:rsidP="005A7029">
      <w:pPr>
        <w:spacing w:line="256" w:lineRule="auto"/>
        <w:jc w:val="both"/>
        <w:rPr>
          <w:rFonts w:ascii="Calibri" w:eastAsia="Calibri" w:hAnsi="Calibri" w:cs="Times New Roman"/>
          <w:b/>
          <w:lang w:val="es-MX"/>
        </w:rPr>
      </w:pPr>
      <w:r w:rsidRPr="005A7029">
        <w:rPr>
          <w:rFonts w:ascii="Calibri" w:eastAsia="Calibri" w:hAnsi="Calibri" w:cs="Times New Roman"/>
          <w:b/>
          <w:lang w:val="es-MX"/>
        </w:rPr>
        <w:t>Solicitar la exoneración de pago de poda de árboles en los pasajes descritos en la solicitud emitida por el programa CARI y brinda el apoyo solicitado de maquinaria y equipo humano  para la ejecución de sus acciones de intervención.</w:t>
      </w:r>
    </w:p>
    <w:p w:rsidR="00E47729" w:rsidRPr="00E47729" w:rsidRDefault="005A7029" w:rsidP="00570EDF">
      <w:pPr>
        <w:tabs>
          <w:tab w:val="left" w:pos="2347"/>
        </w:tabs>
        <w:spacing w:line="276" w:lineRule="auto"/>
        <w:jc w:val="both"/>
        <w:rPr>
          <w:rFonts w:ascii="Times New Roman" w:eastAsia="Tahoma" w:hAnsi="Times New Roman" w:cs="Times New Roman"/>
          <w:kern w:val="1"/>
          <w:sz w:val="28"/>
          <w:szCs w:val="28"/>
          <w:lang w:eastAsia="zh-CN"/>
        </w:rPr>
      </w:pPr>
      <w:r w:rsidRPr="005A7029">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Pr="005A7029">
        <w:rPr>
          <w:rFonts w:ascii="Times New Roman" w:eastAsia="Times New Roman" w:hAnsi="Times New Roman" w:cs="Times New Roman"/>
          <w:b/>
          <w:sz w:val="28"/>
          <w:szCs w:val="28"/>
          <w:lang w:val="es-SV" w:eastAsia="es-SV"/>
        </w:rPr>
        <w:t xml:space="preserve">UNANIMIDAD </w:t>
      </w:r>
      <w:r w:rsidRPr="005A7029">
        <w:rPr>
          <w:rFonts w:ascii="Times New Roman" w:eastAsia="Times New Roman" w:hAnsi="Times New Roman" w:cs="Times New Roman"/>
          <w:sz w:val="28"/>
          <w:szCs w:val="28"/>
          <w:lang w:val="es-SV" w:eastAsia="es-SV"/>
        </w:rPr>
        <w:t>de</w:t>
      </w:r>
      <w:r w:rsidRPr="005A7029">
        <w:rPr>
          <w:rFonts w:ascii="Times New Roman" w:eastAsia="Times New Roman" w:hAnsi="Times New Roman" w:cs="Times New Roman"/>
          <w:b/>
          <w:sz w:val="28"/>
          <w:szCs w:val="28"/>
          <w:lang w:val="es-SV" w:eastAsia="es-SV"/>
        </w:rPr>
        <w:t xml:space="preserve"> </w:t>
      </w:r>
      <w:r w:rsidRPr="005A7029">
        <w:rPr>
          <w:rFonts w:ascii="Times New Roman" w:eastAsia="Times New Roman" w:hAnsi="Times New Roman" w:cs="Times New Roman"/>
          <w:sz w:val="28"/>
          <w:szCs w:val="28"/>
          <w:lang w:val="es-SV" w:eastAsia="es-SV"/>
        </w:rPr>
        <w:t xml:space="preserve">votos </w:t>
      </w:r>
      <w:r w:rsidRPr="005A7029">
        <w:rPr>
          <w:rFonts w:ascii="Times New Roman" w:eastAsia="Times New Roman" w:hAnsi="Times New Roman" w:cs="Times New Roman"/>
          <w:b/>
          <w:sz w:val="28"/>
          <w:szCs w:val="28"/>
          <w:lang w:val="es-SV" w:eastAsia="es-SV"/>
        </w:rPr>
        <w:t xml:space="preserve">ACUERDA: DELÉGUESE </w:t>
      </w:r>
      <w:r w:rsidRPr="005A7029">
        <w:rPr>
          <w:rFonts w:ascii="Times New Roman" w:eastAsia="Times New Roman" w:hAnsi="Times New Roman" w:cs="Times New Roman"/>
          <w:sz w:val="28"/>
          <w:szCs w:val="28"/>
          <w:lang w:val="es-SV" w:eastAsia="es-SV"/>
        </w:rPr>
        <w:t>al Apoderado General y Judicial de la Municipalidad, para que emita opinión Jurídica, en relación a si es factible, realizar la exoneración de pago de poda de árboles de los diez pasajes antes descritos y presente informe a este Pleno.-</w:t>
      </w:r>
      <w:r w:rsidRPr="005A7029">
        <w:rPr>
          <w:rFonts w:ascii="Times New Roman" w:eastAsia="Times New Roman" w:hAnsi="Times New Roman" w:cs="Times New Roman"/>
          <w:b/>
          <w:sz w:val="28"/>
          <w:szCs w:val="28"/>
          <w:lang w:val="es-SV" w:eastAsia="es-SV"/>
        </w:rPr>
        <w:t>CERTIFÍQUESE Y COMUNÍQUESE.-</w:t>
      </w:r>
      <w:r w:rsidR="00570EDF">
        <w:rPr>
          <w:rFonts w:ascii="Times New Roman" w:eastAsia="Times New Roman" w:hAnsi="Times New Roman" w:cs="Times New Roman"/>
          <w:b/>
          <w:sz w:val="28"/>
          <w:szCs w:val="28"/>
          <w:lang w:val="es-SV" w:eastAsia="es-SV"/>
        </w:rPr>
        <w:t xml:space="preserve"> </w:t>
      </w:r>
      <w:r w:rsidR="00E47729" w:rsidRPr="00E47729">
        <w:rPr>
          <w:rFonts w:ascii="Times New Roman" w:eastAsia="Calibri" w:hAnsi="Times New Roman" w:cs="Times New Roman"/>
          <w:b/>
          <w:bCs/>
          <w:kern w:val="1"/>
          <w:sz w:val="28"/>
          <w:szCs w:val="28"/>
          <w:lang w:eastAsia="zh-CN"/>
        </w:rPr>
        <w:t>“</w:t>
      </w:r>
      <w:r w:rsidR="00E47729" w:rsidRPr="00E47729">
        <w:rPr>
          <w:rFonts w:ascii="Times New Roman" w:eastAsia="Calibri" w:hAnsi="Times New Roman" w:cs="Times New Roman"/>
          <w:b/>
          <w:kern w:val="1"/>
          <w:sz w:val="28"/>
          <w:szCs w:val="28"/>
          <w:lang w:eastAsia="zh-CN"/>
        </w:rPr>
        <w:t>ACUERDO</w:t>
      </w:r>
      <w:r w:rsidR="00E47729" w:rsidRPr="00E47729">
        <w:rPr>
          <w:rFonts w:ascii="Times New Roman" w:eastAsia="Calibri" w:hAnsi="Times New Roman" w:cs="Times New Roman"/>
          <w:b/>
          <w:bCs/>
          <w:kern w:val="1"/>
          <w:sz w:val="28"/>
          <w:szCs w:val="28"/>
          <w:lang w:eastAsia="zh-CN"/>
        </w:rPr>
        <w:t xml:space="preserve"> MUNICIPAL NÚMERO DIEZ”. </w:t>
      </w:r>
      <w:r w:rsidR="00E47729" w:rsidRPr="00E47729">
        <w:rPr>
          <w:rFonts w:ascii="Times New Roman" w:eastAsia="Tahoma" w:hAnsi="Times New Roman" w:cs="Times New Roman"/>
          <w:kern w:val="1"/>
          <w:sz w:val="28"/>
          <w:szCs w:val="28"/>
          <w:lang w:eastAsia="zh-CN"/>
        </w:rPr>
        <w:t>El Concejo Municipal en uso de sus facultades legales, de conformidad al art. 86 inciso final, 203, 204 y 235 de la Constitución de la República, art. 30 numeral 4); 14), art. 31 numeral 4) del Código Municipal. Expuesto en el punto número</w:t>
      </w:r>
      <w:r w:rsidR="00E47729" w:rsidRPr="00E47729">
        <w:rPr>
          <w:rFonts w:ascii="Times New Roman" w:eastAsia="Tahoma" w:hAnsi="Times New Roman" w:cs="Times New Roman"/>
          <w:b/>
          <w:kern w:val="1"/>
          <w:sz w:val="28"/>
          <w:szCs w:val="28"/>
          <w:lang w:eastAsia="zh-CN"/>
        </w:rPr>
        <w:t xml:space="preserve"> tres </w:t>
      </w:r>
      <w:r w:rsidR="00E47729" w:rsidRPr="00E47729">
        <w:rPr>
          <w:rFonts w:ascii="Times New Roman" w:eastAsia="Tahoma" w:hAnsi="Times New Roman" w:cs="Times New Roman"/>
          <w:kern w:val="1"/>
          <w:sz w:val="28"/>
          <w:szCs w:val="28"/>
          <w:lang w:eastAsia="zh-CN"/>
        </w:rPr>
        <w:t>de la agenda de esta sesión, el cual corresponde a</w:t>
      </w:r>
      <w:r w:rsidR="00E47729" w:rsidRPr="00E47729">
        <w:rPr>
          <w:rFonts w:ascii="Times New Roman" w:eastAsia="Tahoma" w:hAnsi="Times New Roman" w:cs="Times New Roman"/>
          <w:b/>
          <w:kern w:val="1"/>
          <w:sz w:val="28"/>
          <w:szCs w:val="28"/>
          <w:lang w:eastAsia="zh-CN"/>
        </w:rPr>
        <w:t xml:space="preserve"> Informe de Comisiones, </w:t>
      </w:r>
      <w:r w:rsidR="00E47729" w:rsidRPr="00E47729">
        <w:rPr>
          <w:rFonts w:ascii="Times New Roman" w:eastAsia="Tahoma" w:hAnsi="Times New Roman" w:cs="Times New Roman"/>
          <w:kern w:val="1"/>
          <w:sz w:val="28"/>
          <w:szCs w:val="28"/>
          <w:lang w:eastAsia="zh-CN"/>
        </w:rPr>
        <w:t>por medio del cual la Comisión de Medio Ambiente y Salud, informa que sostuvieron reunión de comisión, el día 27/06/2022, en el cual se abordaron varios temas, siendo uno de ellos tema de Planificación y logística de Jornadas Medicas con FUNPRODES, y realizaron el siguiente recomendable, el cual se plasma de la siguiente manera:</w:t>
      </w:r>
    </w:p>
    <w:p w:rsidR="00E47729" w:rsidRPr="00E47729" w:rsidRDefault="00E47729" w:rsidP="00E47729">
      <w:pPr>
        <w:spacing w:line="256" w:lineRule="auto"/>
        <w:jc w:val="both"/>
        <w:rPr>
          <w:rFonts w:ascii="Calibri" w:eastAsia="Calibri" w:hAnsi="Calibri" w:cs="Times New Roman"/>
          <w:lang w:val="es-MX"/>
        </w:rPr>
      </w:pPr>
      <w:r w:rsidRPr="00E47729">
        <w:rPr>
          <w:rFonts w:ascii="Calibri" w:eastAsia="Calibri" w:hAnsi="Calibri" w:cs="Times New Roman"/>
          <w:b/>
          <w:lang w:val="es-MX"/>
        </w:rPr>
        <w:t xml:space="preserve">En el punto número dos </w:t>
      </w:r>
      <w:r w:rsidRPr="00E47729">
        <w:rPr>
          <w:rFonts w:ascii="Calibri" w:eastAsia="Calibri" w:hAnsi="Calibri" w:cs="Times New Roman"/>
          <w:lang w:val="es-MX"/>
        </w:rPr>
        <w:t xml:space="preserve">se convocó a la Dra. </w:t>
      </w:r>
      <w:proofErr w:type="spellStart"/>
      <w:r w:rsidR="000A7AE9">
        <w:rPr>
          <w:rFonts w:ascii="Calibri" w:eastAsia="Calibri" w:hAnsi="Calibri" w:cs="Times New Roman"/>
          <w:lang w:val="es-MX"/>
        </w:rPr>
        <w:t>xxxxx</w:t>
      </w:r>
      <w:proofErr w:type="spellEnd"/>
      <w:r w:rsidRPr="00E47729">
        <w:rPr>
          <w:rFonts w:ascii="Calibri" w:eastAsia="Calibri" w:hAnsi="Calibri" w:cs="Times New Roman"/>
          <w:lang w:val="es-MX"/>
        </w:rPr>
        <w:t xml:space="preserve"> jefa de la Clínica Municipal, </w:t>
      </w:r>
      <w:proofErr w:type="spellStart"/>
      <w:r w:rsidR="000A7AE9">
        <w:rPr>
          <w:rFonts w:ascii="Calibri" w:eastAsia="Calibri" w:hAnsi="Calibri" w:cs="Times New Roman"/>
          <w:lang w:val="es-MX"/>
        </w:rPr>
        <w:t>xxxx</w:t>
      </w:r>
      <w:proofErr w:type="spellEnd"/>
      <w:r w:rsidR="000A7AE9">
        <w:rPr>
          <w:rFonts w:ascii="Calibri" w:eastAsia="Calibri" w:hAnsi="Calibri" w:cs="Times New Roman"/>
          <w:lang w:val="es-MX"/>
        </w:rPr>
        <w:t xml:space="preserve"> </w:t>
      </w:r>
      <w:proofErr w:type="spellStart"/>
      <w:r w:rsidR="000A7AE9">
        <w:rPr>
          <w:rFonts w:ascii="Calibri" w:eastAsia="Calibri" w:hAnsi="Calibri" w:cs="Times New Roman"/>
          <w:lang w:val="es-MX"/>
        </w:rPr>
        <w:t>xxxxx</w:t>
      </w:r>
      <w:proofErr w:type="spellEnd"/>
      <w:r w:rsidRPr="00E47729">
        <w:rPr>
          <w:rFonts w:ascii="Calibri" w:eastAsia="Calibri" w:hAnsi="Calibri" w:cs="Times New Roman"/>
          <w:lang w:val="es-MX"/>
        </w:rPr>
        <w:t xml:space="preserve"> jefe de la Unidad de Tejido Social Municipal, asistente de subgerencia de desarrollo Social</w:t>
      </w:r>
      <w:r w:rsidRPr="00E47729">
        <w:rPr>
          <w:rFonts w:ascii="Calibri" w:eastAsia="Calibri" w:hAnsi="Calibri" w:cs="Times New Roman"/>
          <w:b/>
          <w:lang w:val="es-MX"/>
        </w:rPr>
        <w:t xml:space="preserve"> </w:t>
      </w:r>
      <w:r w:rsidRPr="00E47729">
        <w:rPr>
          <w:rFonts w:ascii="Calibri" w:eastAsia="Calibri" w:hAnsi="Calibri" w:cs="Times New Roman"/>
          <w:lang w:val="es-MX"/>
        </w:rPr>
        <w:t xml:space="preserve">ya que </w:t>
      </w:r>
      <w:proofErr w:type="spellStart"/>
      <w:r w:rsidRPr="00E47729">
        <w:rPr>
          <w:rFonts w:ascii="Calibri" w:eastAsia="Calibri" w:hAnsi="Calibri" w:cs="Times New Roman"/>
          <w:lang w:val="es-MX"/>
        </w:rPr>
        <w:t>sub</w:t>
      </w:r>
      <w:proofErr w:type="spellEnd"/>
      <w:r w:rsidRPr="00E47729">
        <w:rPr>
          <w:rFonts w:ascii="Calibri" w:eastAsia="Calibri" w:hAnsi="Calibri" w:cs="Times New Roman"/>
          <w:lang w:val="es-MX"/>
        </w:rPr>
        <w:t xml:space="preserve"> gerente no se encontraba estaba en visita de campo, donde se desarrolló una logística para las primeras jornadas médicas que se realizaran con FUNPRODES en donde se definió que Tejido  Social Municipal será el encargado de realizar la logística de divulgación de cada jornada médica y de la logística de mobiliario a utilizar en la jornadas junto con el equipo técnico de la clínica municipal, donde se acordó de igual forma que la comisión de Salud y Medio ambienté planifique las jornadas y sean </w:t>
      </w:r>
      <w:r w:rsidRPr="00E47729">
        <w:rPr>
          <w:rFonts w:ascii="Calibri" w:eastAsia="Calibri" w:hAnsi="Calibri" w:cs="Times New Roman"/>
          <w:lang w:val="es-MX"/>
        </w:rPr>
        <w:lastRenderedPageBreak/>
        <w:t xml:space="preserve">aprobadas por el concejo municipal y que en cada jornada la unidad de transporte asigne una vehículo con combustible para que traslade los insumos y mobiliarios que se utilizaran para la jornada. </w:t>
      </w:r>
      <w:r w:rsidR="00E64C94">
        <w:rPr>
          <w:rFonts w:ascii="Calibri" w:eastAsia="Calibri" w:hAnsi="Calibri" w:cs="Times New Roman"/>
          <w:lang w:val="es-MX"/>
        </w:rPr>
        <w:t>XXXXXXXX</w:t>
      </w:r>
      <w:r w:rsidRPr="00E47729">
        <w:rPr>
          <w:rFonts w:ascii="Calibri" w:eastAsia="Calibri" w:hAnsi="Calibri" w:cs="Times New Roman"/>
          <w:lang w:val="es-MX"/>
        </w:rPr>
        <w:t xml:space="preserve"> dio una propuesta de comunidades beneficiadas para las jornadas Medicas del mes de julio donde la comisión vio a bien iniciar en esas comunidades (ver anexo </w:t>
      </w:r>
      <w:proofErr w:type="gramStart"/>
      <w:r w:rsidRPr="00E47729">
        <w:rPr>
          <w:rFonts w:ascii="Calibri" w:eastAsia="Calibri" w:hAnsi="Calibri" w:cs="Times New Roman"/>
          <w:lang w:val="es-MX"/>
        </w:rPr>
        <w:t>1 )</w:t>
      </w:r>
      <w:proofErr w:type="gramEnd"/>
      <w:r w:rsidRPr="00E47729">
        <w:rPr>
          <w:rFonts w:ascii="Calibri" w:eastAsia="Calibri" w:hAnsi="Calibri" w:cs="Times New Roman"/>
          <w:lang w:val="es-MX"/>
        </w:rPr>
        <w:t xml:space="preserve"> </w:t>
      </w:r>
    </w:p>
    <w:p w:rsidR="00E47729" w:rsidRPr="00E47729" w:rsidRDefault="00E47729" w:rsidP="00E47729">
      <w:pPr>
        <w:spacing w:line="256" w:lineRule="auto"/>
        <w:jc w:val="both"/>
        <w:rPr>
          <w:rFonts w:ascii="Calibri" w:eastAsia="Calibri" w:hAnsi="Calibri" w:cs="Times New Roman"/>
          <w:lang w:val="es-MX"/>
        </w:rPr>
      </w:pPr>
      <w:r w:rsidRPr="00E47729">
        <w:rPr>
          <w:rFonts w:ascii="Calibri" w:eastAsia="Calibri" w:hAnsi="Calibri" w:cs="Times New Roman"/>
          <w:lang w:val="es-MX"/>
        </w:rPr>
        <w:t xml:space="preserve">Y Por tanto, la comisión de salud y Medioambiente brinda el siguiente recomendable: </w:t>
      </w:r>
    </w:p>
    <w:p w:rsidR="00E47729" w:rsidRPr="00E47729" w:rsidRDefault="00E47729" w:rsidP="00E47729">
      <w:pPr>
        <w:numPr>
          <w:ilvl w:val="0"/>
          <w:numId w:val="34"/>
        </w:numPr>
        <w:spacing w:after="0" w:line="256" w:lineRule="auto"/>
        <w:jc w:val="both"/>
        <w:rPr>
          <w:rFonts w:ascii="Calibri" w:eastAsia="Calibri" w:hAnsi="Calibri" w:cs="Times New Roman"/>
          <w:b/>
          <w:lang w:val="es-MX"/>
        </w:rPr>
      </w:pPr>
      <w:r w:rsidRPr="00E47729">
        <w:rPr>
          <w:rFonts w:ascii="Calibri" w:eastAsia="Calibri" w:hAnsi="Calibri" w:cs="Times New Roman"/>
          <w:b/>
          <w:lang w:val="es-MX"/>
        </w:rPr>
        <w:t xml:space="preserve">La comisión de Salud y Medio ambiente del Concejo Municipal sea la encargada de proponer las comunidades a intervenir en cada jornada medica dicha planificación se hará los primeros días de cada mes. </w:t>
      </w:r>
    </w:p>
    <w:p w:rsidR="00E47729" w:rsidRPr="00E47729" w:rsidRDefault="00E47729" w:rsidP="00E47729">
      <w:pPr>
        <w:suppressAutoHyphens/>
        <w:spacing w:after="0" w:line="360" w:lineRule="auto"/>
        <w:jc w:val="both"/>
        <w:textAlignment w:val="baseline"/>
        <w:rPr>
          <w:rFonts w:ascii="Arial" w:eastAsia="Tahoma" w:hAnsi="Arial" w:cs="Arial"/>
          <w:kern w:val="1"/>
          <w:sz w:val="24"/>
          <w:szCs w:val="24"/>
          <w:lang w:eastAsia="zh-CN"/>
        </w:rPr>
      </w:pPr>
    </w:p>
    <w:p w:rsidR="0099056E" w:rsidRPr="0099056E" w:rsidRDefault="00E47729" w:rsidP="00570EDF">
      <w:pPr>
        <w:tabs>
          <w:tab w:val="left" w:pos="2347"/>
        </w:tabs>
        <w:spacing w:line="276" w:lineRule="auto"/>
        <w:jc w:val="both"/>
        <w:rPr>
          <w:rFonts w:ascii="Times New Roman" w:eastAsia="Tahoma" w:hAnsi="Times New Roman" w:cs="Times New Roman"/>
          <w:kern w:val="1"/>
          <w:sz w:val="28"/>
          <w:szCs w:val="28"/>
          <w:lang w:eastAsia="zh-CN"/>
        </w:rPr>
      </w:pPr>
      <w:r w:rsidRPr="00E47729">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Pr="00E47729">
        <w:rPr>
          <w:rFonts w:ascii="Times New Roman" w:eastAsia="Times New Roman" w:hAnsi="Times New Roman" w:cs="Times New Roman"/>
          <w:b/>
          <w:sz w:val="28"/>
          <w:szCs w:val="28"/>
          <w:lang w:val="es-SV" w:eastAsia="es-SV"/>
        </w:rPr>
        <w:t xml:space="preserve">UNANIMIDAD </w:t>
      </w:r>
      <w:r w:rsidRPr="00E47729">
        <w:rPr>
          <w:rFonts w:ascii="Times New Roman" w:eastAsia="Times New Roman" w:hAnsi="Times New Roman" w:cs="Times New Roman"/>
          <w:sz w:val="28"/>
          <w:szCs w:val="28"/>
          <w:lang w:val="es-SV" w:eastAsia="es-SV"/>
        </w:rPr>
        <w:t>de</w:t>
      </w:r>
      <w:r w:rsidRPr="00E47729">
        <w:rPr>
          <w:rFonts w:ascii="Times New Roman" w:eastAsia="Times New Roman" w:hAnsi="Times New Roman" w:cs="Times New Roman"/>
          <w:b/>
          <w:sz w:val="28"/>
          <w:szCs w:val="28"/>
          <w:lang w:val="es-SV" w:eastAsia="es-SV"/>
        </w:rPr>
        <w:t xml:space="preserve"> </w:t>
      </w:r>
      <w:r w:rsidRPr="00E47729">
        <w:rPr>
          <w:rFonts w:ascii="Times New Roman" w:eastAsia="Times New Roman" w:hAnsi="Times New Roman" w:cs="Times New Roman"/>
          <w:sz w:val="28"/>
          <w:szCs w:val="28"/>
          <w:lang w:val="es-SV" w:eastAsia="es-SV"/>
        </w:rPr>
        <w:t xml:space="preserve">votos </w:t>
      </w:r>
      <w:r w:rsidRPr="00E47729">
        <w:rPr>
          <w:rFonts w:ascii="Times New Roman" w:eastAsia="Times New Roman" w:hAnsi="Times New Roman" w:cs="Times New Roman"/>
          <w:b/>
          <w:sz w:val="28"/>
          <w:szCs w:val="28"/>
          <w:lang w:val="es-SV" w:eastAsia="es-SV"/>
        </w:rPr>
        <w:t xml:space="preserve">ACUERDA: APROBAR </w:t>
      </w:r>
      <w:r w:rsidRPr="00E47729">
        <w:rPr>
          <w:rFonts w:ascii="Times New Roman" w:eastAsia="Times New Roman" w:hAnsi="Times New Roman" w:cs="Times New Roman"/>
          <w:sz w:val="28"/>
          <w:szCs w:val="28"/>
          <w:lang w:val="es-SV" w:eastAsia="es-SV"/>
        </w:rPr>
        <w:t>el recomendable</w:t>
      </w:r>
      <w:r w:rsidRPr="00E47729">
        <w:rPr>
          <w:rFonts w:ascii="Times New Roman" w:eastAsia="Times New Roman" w:hAnsi="Times New Roman" w:cs="Times New Roman"/>
          <w:b/>
          <w:sz w:val="28"/>
          <w:szCs w:val="28"/>
          <w:lang w:val="es-SV" w:eastAsia="es-SV"/>
        </w:rPr>
        <w:t xml:space="preserve"> </w:t>
      </w:r>
      <w:r w:rsidRPr="00E47729">
        <w:rPr>
          <w:rFonts w:ascii="Times New Roman" w:eastAsia="Times New Roman" w:hAnsi="Times New Roman" w:cs="Times New Roman"/>
          <w:sz w:val="28"/>
          <w:szCs w:val="28"/>
          <w:lang w:val="es-SV" w:eastAsia="es-SV"/>
        </w:rPr>
        <w:t>por parte de la Comisión de Medio Ambiente y Salud, en el sentido de que sea la comisión la encargada de proponer las comunidades a intervenir en cada jornada médica, según lo recomendado por la comisión.-</w:t>
      </w:r>
      <w:r w:rsidRPr="00E47729">
        <w:rPr>
          <w:rFonts w:ascii="Times New Roman" w:eastAsia="Times New Roman" w:hAnsi="Times New Roman" w:cs="Times New Roman"/>
          <w:b/>
          <w:sz w:val="28"/>
          <w:szCs w:val="28"/>
          <w:lang w:val="es-SV" w:eastAsia="es-SV"/>
        </w:rPr>
        <w:t>CERTIFÍQUESE Y COMUNÍQUESE.-</w:t>
      </w:r>
      <w:r w:rsidR="00570EDF">
        <w:rPr>
          <w:rFonts w:ascii="Times New Roman" w:eastAsia="Times New Roman" w:hAnsi="Times New Roman" w:cs="Times New Roman"/>
          <w:b/>
          <w:sz w:val="28"/>
          <w:szCs w:val="28"/>
          <w:lang w:val="es-SV" w:eastAsia="es-SV"/>
        </w:rPr>
        <w:t xml:space="preserve"> </w:t>
      </w:r>
      <w:r w:rsidR="0099056E" w:rsidRPr="0099056E">
        <w:rPr>
          <w:rFonts w:ascii="Times New Roman" w:eastAsia="Calibri" w:hAnsi="Times New Roman" w:cs="Times New Roman"/>
          <w:b/>
          <w:bCs/>
          <w:kern w:val="1"/>
          <w:sz w:val="28"/>
          <w:szCs w:val="28"/>
          <w:lang w:eastAsia="zh-CN"/>
        </w:rPr>
        <w:t>“</w:t>
      </w:r>
      <w:r w:rsidR="0099056E" w:rsidRPr="0099056E">
        <w:rPr>
          <w:rFonts w:ascii="Times New Roman" w:eastAsia="Calibri" w:hAnsi="Times New Roman" w:cs="Times New Roman"/>
          <w:b/>
          <w:kern w:val="1"/>
          <w:sz w:val="28"/>
          <w:szCs w:val="28"/>
          <w:lang w:eastAsia="zh-CN"/>
        </w:rPr>
        <w:t>ACUERDO</w:t>
      </w:r>
      <w:r w:rsidR="0099056E" w:rsidRPr="0099056E">
        <w:rPr>
          <w:rFonts w:ascii="Times New Roman" w:eastAsia="Calibri" w:hAnsi="Times New Roman" w:cs="Times New Roman"/>
          <w:b/>
          <w:bCs/>
          <w:kern w:val="1"/>
          <w:sz w:val="28"/>
          <w:szCs w:val="28"/>
          <w:lang w:eastAsia="zh-CN"/>
        </w:rPr>
        <w:t xml:space="preserve"> MUNICIPAL NÚMERO ONCE”. </w:t>
      </w:r>
      <w:r w:rsidR="0099056E" w:rsidRPr="0099056E">
        <w:rPr>
          <w:rFonts w:ascii="Times New Roman" w:eastAsia="Tahoma" w:hAnsi="Times New Roman" w:cs="Times New Roman"/>
          <w:kern w:val="1"/>
          <w:sz w:val="28"/>
          <w:szCs w:val="28"/>
          <w:lang w:eastAsia="zh-CN"/>
        </w:rPr>
        <w:t>El Concejo Municipal en uso de sus facultades legales, de conformidad al art. 86 inciso final, 203, 204 y 235 de la Constitución de la República, art. 30 numeral 4); 14), art. 31 numeral 4) del Código Municipal. Expuesto en el punto número</w:t>
      </w:r>
      <w:r w:rsidR="0099056E" w:rsidRPr="0099056E">
        <w:rPr>
          <w:rFonts w:ascii="Times New Roman" w:eastAsia="Tahoma" w:hAnsi="Times New Roman" w:cs="Times New Roman"/>
          <w:b/>
          <w:kern w:val="1"/>
          <w:sz w:val="28"/>
          <w:szCs w:val="28"/>
          <w:lang w:eastAsia="zh-CN"/>
        </w:rPr>
        <w:t xml:space="preserve"> tres </w:t>
      </w:r>
      <w:r w:rsidR="0099056E" w:rsidRPr="0099056E">
        <w:rPr>
          <w:rFonts w:ascii="Times New Roman" w:eastAsia="Tahoma" w:hAnsi="Times New Roman" w:cs="Times New Roman"/>
          <w:kern w:val="1"/>
          <w:sz w:val="28"/>
          <w:szCs w:val="28"/>
          <w:lang w:eastAsia="zh-CN"/>
        </w:rPr>
        <w:t>de la agenda de esta sesión, el cual corresponde a</w:t>
      </w:r>
      <w:r w:rsidR="0099056E" w:rsidRPr="0099056E">
        <w:rPr>
          <w:rFonts w:ascii="Times New Roman" w:eastAsia="Tahoma" w:hAnsi="Times New Roman" w:cs="Times New Roman"/>
          <w:b/>
          <w:kern w:val="1"/>
          <w:sz w:val="28"/>
          <w:szCs w:val="28"/>
          <w:lang w:eastAsia="zh-CN"/>
        </w:rPr>
        <w:t xml:space="preserve"> Informe de Comisiones, </w:t>
      </w:r>
      <w:r w:rsidR="0099056E" w:rsidRPr="0099056E">
        <w:rPr>
          <w:rFonts w:ascii="Times New Roman" w:eastAsia="Tahoma" w:hAnsi="Times New Roman" w:cs="Times New Roman"/>
          <w:kern w:val="1"/>
          <w:sz w:val="28"/>
          <w:szCs w:val="28"/>
          <w:lang w:eastAsia="zh-CN"/>
        </w:rPr>
        <w:t>por medio del cual la Comisión de Manejo de Desechos Sólidos de la Municipalidad, presentando recomendable, en referencia al proceso de conformación de la S.E.M., compartiendo que han finalizado con el proceso de la conformación de dicha sociedad y dentro del proceso tuvieron a la vista ofertas de empresas interesadas, insumos de información, provistos por el PROYECTO DE USAID DE GOBERNABILIDAD MUNICIPAL, que fue presentado por representantes de USAID, en conjunto con el Subgerente de Medio Ambiente de esta municipalidad,  recomendable que se inserta de la siguiente manera:</w:t>
      </w:r>
    </w:p>
    <w:p w:rsidR="0099056E" w:rsidRPr="0099056E" w:rsidRDefault="0099056E" w:rsidP="0099056E">
      <w:pPr>
        <w:suppressAutoHyphens/>
        <w:spacing w:after="0" w:line="240" w:lineRule="auto"/>
        <w:jc w:val="both"/>
        <w:textAlignment w:val="baseline"/>
        <w:rPr>
          <w:rFonts w:ascii="Arial" w:eastAsia="Tahoma" w:hAnsi="Arial" w:cs="Arial"/>
          <w:kern w:val="1"/>
          <w:sz w:val="20"/>
          <w:szCs w:val="24"/>
          <w:lang w:eastAsia="zh-CN"/>
        </w:rPr>
      </w:pPr>
      <w:r w:rsidRPr="0099056E">
        <w:rPr>
          <w:rFonts w:ascii="Arial" w:eastAsia="Tahoma" w:hAnsi="Arial" w:cs="Arial"/>
          <w:kern w:val="1"/>
          <w:sz w:val="24"/>
          <w:szCs w:val="24"/>
          <w:lang w:eastAsia="zh-CN"/>
        </w:rPr>
        <w:t xml:space="preserve">  </w:t>
      </w:r>
    </w:p>
    <w:p w:rsidR="0099056E" w:rsidRPr="0099056E" w:rsidRDefault="0099056E" w:rsidP="0099056E">
      <w:pPr>
        <w:numPr>
          <w:ilvl w:val="0"/>
          <w:numId w:val="38"/>
        </w:numPr>
        <w:tabs>
          <w:tab w:val="left" w:pos="3630"/>
        </w:tabs>
        <w:spacing w:after="200" w:line="240" w:lineRule="auto"/>
        <w:contextualSpacing/>
        <w:jc w:val="both"/>
        <w:rPr>
          <w:rFonts w:ascii="Book Antiqua" w:eastAsia="Calibri" w:hAnsi="Book Antiqua" w:cs="Times New Roman"/>
          <w:sz w:val="20"/>
          <w:szCs w:val="24"/>
          <w:lang w:val="es-SV"/>
        </w:rPr>
      </w:pPr>
      <w:r w:rsidRPr="0099056E">
        <w:rPr>
          <w:rFonts w:ascii="Book Antiqua" w:eastAsia="Calibri" w:hAnsi="Book Antiqua" w:cs="Times New Roman"/>
          <w:b/>
          <w:sz w:val="20"/>
          <w:szCs w:val="24"/>
          <w:u w:val="single"/>
          <w:lang w:val="es-SV"/>
        </w:rPr>
        <w:t>Resultados del Plan de Optimización de Rutas, Tiempo y Cobertura</w:t>
      </w: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HALLAZGOS (Página 26)</w:t>
      </w:r>
    </w:p>
    <w:p w:rsidR="0099056E" w:rsidRPr="0099056E" w:rsidRDefault="0099056E" w:rsidP="0099056E">
      <w:pPr>
        <w:numPr>
          <w:ilvl w:val="0"/>
          <w:numId w:val="35"/>
        </w:numPr>
        <w:tabs>
          <w:tab w:val="left" w:pos="3630"/>
        </w:tabs>
        <w:spacing w:after="200" w:line="240" w:lineRule="auto"/>
        <w:contextualSpacing/>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Ausencia de una unidad administrativa, que planifique, organice, implemente y monitoree el servicio de aseo</w:t>
      </w:r>
    </w:p>
    <w:p w:rsidR="0099056E" w:rsidRPr="0099056E" w:rsidRDefault="0099056E" w:rsidP="0099056E">
      <w:pPr>
        <w:numPr>
          <w:ilvl w:val="0"/>
          <w:numId w:val="35"/>
        </w:numPr>
        <w:tabs>
          <w:tab w:val="left" w:pos="3630"/>
        </w:tabs>
        <w:spacing w:after="200" w:line="240" w:lineRule="auto"/>
        <w:contextualSpacing/>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Limitada planificación administrativa y operativa.</w:t>
      </w: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RECOMENDACIONES (Página 29)</w:t>
      </w:r>
    </w:p>
    <w:p w:rsidR="0099056E" w:rsidRPr="0099056E" w:rsidRDefault="0099056E" w:rsidP="0099056E">
      <w:pPr>
        <w:numPr>
          <w:ilvl w:val="0"/>
          <w:numId w:val="36"/>
        </w:numPr>
        <w:tabs>
          <w:tab w:val="left" w:pos="3630"/>
        </w:tabs>
        <w:spacing w:after="200" w:line="240" w:lineRule="auto"/>
        <w:contextualSpacing/>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 xml:space="preserve">Fortalecer la estructura actual de recolección y barrido de calles, transformándola en una subgerencia de servicio de aseo que dependa directamente del gerente general, con el fin de trasladar y agilizar, dada su dinámica diaria todos los requerimientos de reparaciones de </w:t>
      </w:r>
      <w:r w:rsidRPr="0099056E">
        <w:rPr>
          <w:rFonts w:ascii="Book Antiqua" w:eastAsia="Calibri" w:hAnsi="Book Antiqua" w:cs="Times New Roman"/>
          <w:sz w:val="20"/>
          <w:szCs w:val="24"/>
          <w:lang w:val="es-SV"/>
        </w:rPr>
        <w:lastRenderedPageBreak/>
        <w:t>camiones, compra de llantas, gestiones directas al gerente general para compra de camiones, autorizaciones de compras, contrataciones y otras necesidades operativas y administrativas.</w:t>
      </w:r>
    </w:p>
    <w:p w:rsidR="0099056E" w:rsidRPr="0099056E" w:rsidRDefault="0099056E" w:rsidP="0099056E">
      <w:pPr>
        <w:numPr>
          <w:ilvl w:val="0"/>
          <w:numId w:val="36"/>
        </w:numPr>
        <w:tabs>
          <w:tab w:val="left" w:pos="3630"/>
        </w:tabs>
        <w:spacing w:after="200" w:line="240" w:lineRule="auto"/>
        <w:contextualSpacing/>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Organizar en el corto plazo la unidad técnica-operativa de residuos partiendo con fortalecer la actual con personal de formación ingeniería civil o Industrial, que asuma el reordenamiento y realice a la brevedad los estudios y ajustes necesarios.</w:t>
      </w: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ACCIONES PRIORITARIAS (Página 34)</w:t>
      </w:r>
    </w:p>
    <w:p w:rsidR="0099056E" w:rsidRPr="0099056E" w:rsidRDefault="0099056E" w:rsidP="0099056E">
      <w:pPr>
        <w:numPr>
          <w:ilvl w:val="0"/>
          <w:numId w:val="37"/>
        </w:numPr>
        <w:tabs>
          <w:tab w:val="left" w:pos="3630"/>
        </w:tabs>
        <w:spacing w:after="200" w:line="240" w:lineRule="auto"/>
        <w:contextualSpacing/>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Crear Comité técnico del manejo de residuos sólidos, para la implementación del Plan.</w:t>
      </w:r>
    </w:p>
    <w:p w:rsidR="0099056E" w:rsidRPr="0099056E" w:rsidRDefault="0099056E" w:rsidP="0099056E">
      <w:pPr>
        <w:numPr>
          <w:ilvl w:val="0"/>
          <w:numId w:val="37"/>
        </w:numPr>
        <w:tabs>
          <w:tab w:val="left" w:pos="3630"/>
        </w:tabs>
        <w:spacing w:after="200" w:line="240" w:lineRule="auto"/>
        <w:contextualSpacing/>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Analizar y evaluar la pertinencia de elevar la unidad de recolección a nivel de subgerencia con el fin de agilizar los procesos de toma de decisiones y flujo de recursos, para aprobación al Concejo.</w:t>
      </w:r>
    </w:p>
    <w:p w:rsidR="0099056E" w:rsidRPr="0099056E" w:rsidRDefault="0099056E" w:rsidP="0099056E">
      <w:pPr>
        <w:numPr>
          <w:ilvl w:val="0"/>
          <w:numId w:val="37"/>
        </w:numPr>
        <w:tabs>
          <w:tab w:val="left" w:pos="3630"/>
        </w:tabs>
        <w:spacing w:after="200" w:line="240" w:lineRule="auto"/>
        <w:contextualSpacing/>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Crear al interior de la unidad (subgerencia) de residuos sólidos la sección de planificación, estadística, y monitoreo de los servicios, para responder a los compromisos definidos en la Ley de GIRS y fomento al reciclaje.</w:t>
      </w: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p>
    <w:p w:rsidR="0099056E" w:rsidRPr="0099056E" w:rsidRDefault="0099056E" w:rsidP="0099056E">
      <w:pPr>
        <w:numPr>
          <w:ilvl w:val="0"/>
          <w:numId w:val="38"/>
        </w:numPr>
        <w:spacing w:after="200" w:line="240" w:lineRule="auto"/>
        <w:contextualSpacing/>
        <w:jc w:val="both"/>
        <w:rPr>
          <w:rFonts w:ascii="Book Antiqua" w:eastAsia="Calibri" w:hAnsi="Book Antiqua" w:cs="Times New Roman"/>
          <w:b/>
          <w:sz w:val="20"/>
          <w:szCs w:val="24"/>
          <w:u w:val="single"/>
        </w:rPr>
      </w:pPr>
      <w:r w:rsidRPr="0099056E">
        <w:rPr>
          <w:rFonts w:ascii="Book Antiqua" w:eastAsia="Calibri" w:hAnsi="Book Antiqua" w:cs="Times New Roman"/>
          <w:b/>
          <w:sz w:val="20"/>
          <w:szCs w:val="24"/>
          <w:u w:val="single"/>
        </w:rPr>
        <w:t>Consideración</w:t>
      </w: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La Comisión considera pertinentes los hallazgos, recomendaciones y acciones prioritarias contenidas en el estudio antes referido, por estar alineados con la estrategia integral que este Concejo Municipal está valorando para el manejo de los desechos sólidos en el municipio de Apopa, por su importancia para la población y el medio ambiente.</w:t>
      </w: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p>
    <w:p w:rsidR="0099056E" w:rsidRPr="0099056E" w:rsidRDefault="0099056E" w:rsidP="0099056E">
      <w:pPr>
        <w:numPr>
          <w:ilvl w:val="0"/>
          <w:numId w:val="38"/>
        </w:numPr>
        <w:spacing w:after="200" w:line="240" w:lineRule="auto"/>
        <w:contextualSpacing/>
        <w:jc w:val="both"/>
        <w:rPr>
          <w:rFonts w:ascii="Book Antiqua" w:eastAsia="Calibri" w:hAnsi="Book Antiqua" w:cs="Times New Roman"/>
          <w:b/>
          <w:sz w:val="20"/>
          <w:szCs w:val="24"/>
          <w:u w:val="single"/>
        </w:rPr>
      </w:pPr>
      <w:r w:rsidRPr="0099056E">
        <w:rPr>
          <w:rFonts w:ascii="Book Antiqua" w:eastAsia="Calibri" w:hAnsi="Book Antiqua" w:cs="Times New Roman"/>
          <w:b/>
          <w:sz w:val="20"/>
          <w:szCs w:val="24"/>
          <w:u w:val="single"/>
        </w:rPr>
        <w:t>Recomendable</w:t>
      </w: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p>
    <w:p w:rsidR="0099056E" w:rsidRPr="0099056E" w:rsidRDefault="0099056E" w:rsidP="0099056E">
      <w:pPr>
        <w:tabs>
          <w:tab w:val="left" w:pos="3630"/>
        </w:tabs>
        <w:spacing w:after="0" w:line="240" w:lineRule="auto"/>
        <w:jc w:val="both"/>
        <w:rPr>
          <w:rFonts w:ascii="Book Antiqua" w:eastAsia="Calibri" w:hAnsi="Book Antiqua" w:cs="Times New Roman"/>
          <w:sz w:val="20"/>
          <w:szCs w:val="24"/>
          <w:lang w:val="es-SV"/>
        </w:rPr>
      </w:pPr>
      <w:r w:rsidRPr="0099056E">
        <w:rPr>
          <w:rFonts w:ascii="Book Antiqua" w:eastAsia="Calibri" w:hAnsi="Book Antiqua" w:cs="Times New Roman"/>
          <w:sz w:val="20"/>
          <w:szCs w:val="24"/>
          <w:lang w:val="es-SV"/>
        </w:rPr>
        <w:t xml:space="preserve">En vista de todo lo anteriormente relacionado, </w:t>
      </w:r>
      <w:r w:rsidRPr="0099056E">
        <w:rPr>
          <w:rFonts w:ascii="Book Antiqua" w:eastAsia="Calibri" w:hAnsi="Book Antiqua" w:cs="Times New Roman"/>
          <w:b/>
          <w:sz w:val="20"/>
          <w:szCs w:val="24"/>
          <w:u w:val="single"/>
          <w:lang w:val="es-SV"/>
        </w:rPr>
        <w:t>la Comisión de Manejo de Desechos Sólidos de esta Municipalidad, recomienda al Honorable Concejo Municipal Plural 2021-2024</w:t>
      </w:r>
      <w:r w:rsidRPr="0099056E">
        <w:rPr>
          <w:rFonts w:ascii="Book Antiqua" w:eastAsia="Calibri" w:hAnsi="Book Antiqua" w:cs="Times New Roman"/>
          <w:sz w:val="20"/>
          <w:szCs w:val="24"/>
          <w:lang w:val="es-SV"/>
        </w:rPr>
        <w:t xml:space="preserve"> que delegue a la Comisión de la MESA DE TRABAJO PARA LA OPTIMIZACIÓN DEL FUNCIONAMIENTO INSTITUCIONAL de esta municipalidad, a la Subgerencia de Medio Ambiente, a la Subgerencia Administrativa, a la Subgerencia Financiera, a la Gerencia General, y a las otras áreas relacionadas con el tema institucional, para que realicen el estudio y propuesta organizacional integral con el objetivo de conformar la </w:t>
      </w:r>
      <w:r w:rsidRPr="0099056E">
        <w:rPr>
          <w:rFonts w:ascii="Book Antiqua" w:eastAsia="Calibri" w:hAnsi="Book Antiqua" w:cs="Times New Roman"/>
          <w:b/>
          <w:sz w:val="20"/>
          <w:szCs w:val="24"/>
          <w:lang w:val="es-SV"/>
        </w:rPr>
        <w:t>Dirección de Manejo de Desechos Sólidos</w:t>
      </w:r>
      <w:r w:rsidRPr="0099056E">
        <w:rPr>
          <w:rFonts w:ascii="Book Antiqua" w:eastAsia="Calibri" w:hAnsi="Book Antiqua" w:cs="Times New Roman"/>
          <w:sz w:val="20"/>
          <w:szCs w:val="24"/>
          <w:lang w:val="es-SV"/>
        </w:rPr>
        <w:t>, incluyendo su dependencia jerárquica, conformación, manuales organizacionales, reformas presupuestarias, y otros y todos los aspectos a ser necesario considerar.</w:t>
      </w:r>
    </w:p>
    <w:p w:rsidR="00B5074A" w:rsidRPr="00584676" w:rsidRDefault="0099056E" w:rsidP="00584676">
      <w:pPr>
        <w:suppressAutoHyphens/>
        <w:spacing w:after="0" w:line="276" w:lineRule="auto"/>
        <w:jc w:val="both"/>
        <w:textAlignment w:val="baseline"/>
        <w:rPr>
          <w:rFonts w:ascii="Times New Roman" w:eastAsia="Calibri" w:hAnsi="Times New Roman" w:cs="Times New Roman"/>
          <w:sz w:val="28"/>
          <w:szCs w:val="28"/>
        </w:rPr>
      </w:pPr>
      <w:r w:rsidRPr="0099056E">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Pr="0099056E">
        <w:rPr>
          <w:rFonts w:ascii="Times New Roman" w:eastAsia="Times New Roman" w:hAnsi="Times New Roman" w:cs="Times New Roman"/>
          <w:b/>
          <w:sz w:val="28"/>
          <w:szCs w:val="28"/>
          <w:lang w:val="es-SV" w:eastAsia="es-SV"/>
        </w:rPr>
        <w:t xml:space="preserve">MAYORIA </w:t>
      </w:r>
      <w:r w:rsidRPr="0099056E">
        <w:rPr>
          <w:rFonts w:ascii="Times New Roman" w:eastAsia="Times New Roman" w:hAnsi="Times New Roman" w:cs="Times New Roman"/>
          <w:sz w:val="28"/>
          <w:szCs w:val="28"/>
          <w:lang w:val="es-SV" w:eastAsia="es-SV"/>
        </w:rPr>
        <w:t>de</w:t>
      </w:r>
      <w:r w:rsidRPr="0099056E">
        <w:rPr>
          <w:rFonts w:ascii="Times New Roman" w:eastAsia="Times New Roman" w:hAnsi="Times New Roman" w:cs="Times New Roman"/>
          <w:b/>
          <w:sz w:val="28"/>
          <w:szCs w:val="28"/>
          <w:lang w:val="es-SV" w:eastAsia="es-SV"/>
        </w:rPr>
        <w:t xml:space="preserve"> trece </w:t>
      </w:r>
      <w:r w:rsidRPr="0099056E">
        <w:rPr>
          <w:rFonts w:ascii="Times New Roman" w:eastAsia="Times New Roman" w:hAnsi="Times New Roman" w:cs="Times New Roman"/>
          <w:sz w:val="28"/>
          <w:szCs w:val="28"/>
          <w:lang w:val="es-SV" w:eastAsia="es-SV"/>
        </w:rPr>
        <w:t>votos a</w:t>
      </w:r>
      <w:r w:rsidRPr="0099056E">
        <w:rPr>
          <w:rFonts w:ascii="Times New Roman" w:eastAsia="Times New Roman" w:hAnsi="Times New Roman" w:cs="Times New Roman"/>
          <w:b/>
          <w:sz w:val="28"/>
          <w:szCs w:val="28"/>
          <w:lang w:val="es-SV" w:eastAsia="es-SV"/>
        </w:rPr>
        <w:t xml:space="preserve"> favor </w:t>
      </w:r>
      <w:r w:rsidRPr="0099056E">
        <w:rPr>
          <w:rFonts w:ascii="Times New Roman" w:eastAsia="Times New Roman" w:hAnsi="Times New Roman" w:cs="Times New Roman"/>
          <w:sz w:val="28"/>
          <w:szCs w:val="28"/>
          <w:lang w:val="es-SV" w:eastAsia="es-SV"/>
        </w:rPr>
        <w:t>y</w:t>
      </w:r>
      <w:r w:rsidRPr="0099056E">
        <w:rPr>
          <w:rFonts w:ascii="Times New Roman" w:eastAsia="Times New Roman" w:hAnsi="Times New Roman" w:cs="Times New Roman"/>
          <w:b/>
          <w:sz w:val="28"/>
          <w:szCs w:val="28"/>
          <w:lang w:val="es-SV" w:eastAsia="es-SV"/>
        </w:rPr>
        <w:t xml:space="preserve"> una </w:t>
      </w:r>
      <w:r w:rsidRPr="0099056E">
        <w:rPr>
          <w:rFonts w:ascii="Times New Roman" w:eastAsia="Times New Roman" w:hAnsi="Times New Roman" w:cs="Times New Roman"/>
          <w:sz w:val="28"/>
          <w:szCs w:val="28"/>
          <w:lang w:val="es-SV" w:eastAsia="es-SV"/>
        </w:rPr>
        <w:t>ausencia</w:t>
      </w:r>
      <w:r w:rsidRPr="0099056E">
        <w:rPr>
          <w:rFonts w:ascii="Times New Roman" w:eastAsia="Times New Roman" w:hAnsi="Times New Roman" w:cs="Times New Roman"/>
          <w:b/>
          <w:sz w:val="28"/>
          <w:szCs w:val="28"/>
          <w:lang w:val="es-SV" w:eastAsia="es-SV"/>
        </w:rPr>
        <w:t xml:space="preserve"> </w:t>
      </w:r>
      <w:r w:rsidRPr="0099056E">
        <w:rPr>
          <w:rFonts w:ascii="Times New Roman" w:eastAsia="Times New Roman" w:hAnsi="Times New Roman" w:cs="Times New Roman"/>
          <w:sz w:val="28"/>
          <w:szCs w:val="28"/>
          <w:lang w:val="es-SV" w:eastAsia="es-SV"/>
        </w:rPr>
        <w:t>al momento de esta votación por parte del Ing. Gilberto Antonio Amador Medrano</w:t>
      </w:r>
      <w:r w:rsidRPr="0099056E">
        <w:rPr>
          <w:rFonts w:ascii="Times New Roman" w:eastAsia="Times New Roman" w:hAnsi="Times New Roman" w:cs="Times New Roman"/>
          <w:b/>
          <w:sz w:val="28"/>
          <w:szCs w:val="28"/>
          <w:lang w:val="es-SV" w:eastAsia="es-SV"/>
        </w:rPr>
        <w:t xml:space="preserve">, Decimo Regidor Propietario, ACUERDA: APRUÉBESE </w:t>
      </w:r>
      <w:r w:rsidRPr="0099056E">
        <w:rPr>
          <w:rFonts w:ascii="Times New Roman" w:eastAsia="Times New Roman" w:hAnsi="Times New Roman" w:cs="Times New Roman"/>
          <w:sz w:val="28"/>
          <w:szCs w:val="28"/>
          <w:lang w:val="es-SV" w:eastAsia="es-SV"/>
        </w:rPr>
        <w:t>el recomendable presentado por parte de la Comisión de</w:t>
      </w:r>
      <w:r w:rsidRPr="0099056E">
        <w:rPr>
          <w:rFonts w:ascii="Times New Roman" w:eastAsia="Times New Roman" w:hAnsi="Times New Roman" w:cs="Times New Roman"/>
          <w:b/>
          <w:sz w:val="28"/>
          <w:szCs w:val="28"/>
          <w:lang w:val="es-SV" w:eastAsia="es-SV"/>
        </w:rPr>
        <w:t xml:space="preserve"> Manejo de Desechos Sólidos</w:t>
      </w:r>
      <w:r w:rsidRPr="0099056E">
        <w:rPr>
          <w:rFonts w:ascii="Times New Roman" w:eastAsia="Times New Roman" w:hAnsi="Times New Roman" w:cs="Times New Roman"/>
          <w:sz w:val="28"/>
          <w:szCs w:val="28"/>
          <w:lang w:val="es-SV" w:eastAsia="es-SV"/>
        </w:rPr>
        <w:t xml:space="preserve">, </w:t>
      </w:r>
      <w:r w:rsidRPr="0099056E">
        <w:rPr>
          <w:rFonts w:ascii="Times New Roman" w:eastAsia="Times New Roman" w:hAnsi="Times New Roman" w:cs="Times New Roman"/>
          <w:b/>
          <w:sz w:val="28"/>
          <w:szCs w:val="28"/>
          <w:lang w:val="es-SV" w:eastAsia="es-SV"/>
        </w:rPr>
        <w:t xml:space="preserve">EN EL SENTIDO DE: </w:t>
      </w:r>
      <w:r w:rsidRPr="0099056E">
        <w:rPr>
          <w:rFonts w:ascii="Times New Roman" w:eastAsia="Times New Roman" w:hAnsi="Times New Roman" w:cs="Times New Roman"/>
          <w:sz w:val="28"/>
          <w:szCs w:val="28"/>
          <w:lang w:val="es-SV" w:eastAsia="es-SV"/>
        </w:rPr>
        <w:t>DELÉGUESE a la Comisión de la Mesa de Trabajo para la Optimización del Funcionamiento Institucional de esta municipalidad, asimismo a la Subgerencia de Medio Ambiente, Subgerencia Administrativa, Subgerencia Financiera, Gerencia General, y áreas relacionadas con el tema institucional, para que realicen el</w:t>
      </w:r>
      <w:r w:rsidRPr="0099056E">
        <w:rPr>
          <w:rFonts w:ascii="Times New Roman" w:eastAsia="Times New Roman" w:hAnsi="Times New Roman" w:cs="Times New Roman"/>
          <w:b/>
          <w:sz w:val="28"/>
          <w:szCs w:val="28"/>
          <w:lang w:val="es-SV" w:eastAsia="es-SV"/>
        </w:rPr>
        <w:t xml:space="preserve"> </w:t>
      </w:r>
      <w:r w:rsidRPr="0099056E">
        <w:rPr>
          <w:rFonts w:ascii="Times New Roman" w:eastAsia="Times New Roman" w:hAnsi="Times New Roman" w:cs="Times New Roman"/>
          <w:sz w:val="28"/>
          <w:szCs w:val="28"/>
          <w:lang w:val="es-SV" w:eastAsia="es-SV"/>
        </w:rPr>
        <w:t>estudio y propuesta organizacional integral</w:t>
      </w:r>
      <w:r w:rsidRPr="0099056E">
        <w:rPr>
          <w:rFonts w:ascii="Times New Roman" w:eastAsia="Times New Roman" w:hAnsi="Times New Roman" w:cs="Times New Roman"/>
          <w:b/>
          <w:sz w:val="28"/>
          <w:szCs w:val="28"/>
          <w:lang w:val="es-SV" w:eastAsia="es-SV"/>
        </w:rPr>
        <w:t>,</w:t>
      </w:r>
      <w:r w:rsidRPr="0099056E">
        <w:rPr>
          <w:rFonts w:ascii="Times New Roman" w:eastAsia="Times New Roman" w:hAnsi="Times New Roman" w:cs="Times New Roman"/>
          <w:sz w:val="28"/>
          <w:szCs w:val="28"/>
          <w:lang w:val="es-SV" w:eastAsia="es-SV"/>
        </w:rPr>
        <w:t xml:space="preserve"> con el objetivo</w:t>
      </w:r>
      <w:r w:rsidRPr="0099056E">
        <w:rPr>
          <w:rFonts w:ascii="Times New Roman" w:eastAsia="Times New Roman" w:hAnsi="Times New Roman" w:cs="Times New Roman"/>
          <w:b/>
          <w:sz w:val="28"/>
          <w:szCs w:val="28"/>
          <w:lang w:val="es-SV" w:eastAsia="es-SV"/>
        </w:rPr>
        <w:t xml:space="preserve"> </w:t>
      </w:r>
      <w:r w:rsidRPr="0099056E">
        <w:rPr>
          <w:rFonts w:ascii="Times New Roman" w:eastAsia="Times New Roman" w:hAnsi="Times New Roman" w:cs="Times New Roman"/>
          <w:sz w:val="28"/>
          <w:szCs w:val="28"/>
          <w:lang w:val="es-SV" w:eastAsia="es-SV"/>
        </w:rPr>
        <w:t xml:space="preserve">de conformar la </w:t>
      </w:r>
      <w:r w:rsidRPr="0099056E">
        <w:rPr>
          <w:rFonts w:ascii="Times New Roman" w:eastAsia="Times New Roman" w:hAnsi="Times New Roman" w:cs="Times New Roman"/>
          <w:b/>
          <w:sz w:val="28"/>
          <w:szCs w:val="28"/>
          <w:lang w:val="es-SV" w:eastAsia="es-SV"/>
        </w:rPr>
        <w:t>Dirección de Manejo de Desechos Sólidos</w:t>
      </w:r>
      <w:r w:rsidRPr="0099056E">
        <w:rPr>
          <w:rFonts w:ascii="Times New Roman" w:eastAsia="Times New Roman" w:hAnsi="Times New Roman" w:cs="Times New Roman"/>
          <w:sz w:val="28"/>
          <w:szCs w:val="28"/>
          <w:lang w:val="es-SV" w:eastAsia="es-SV"/>
        </w:rPr>
        <w:t xml:space="preserve">, incluyendo su dependencia jerárquica, conformación, manuales organizacionales, reformas presupuestarias, y otros aspectos a ser necesario </w:t>
      </w:r>
      <w:r w:rsidRPr="0099056E">
        <w:rPr>
          <w:rFonts w:ascii="Times New Roman" w:eastAsia="Times New Roman" w:hAnsi="Times New Roman" w:cs="Times New Roman"/>
          <w:sz w:val="28"/>
          <w:szCs w:val="28"/>
          <w:lang w:val="es-SV" w:eastAsia="es-SV"/>
        </w:rPr>
        <w:lastRenderedPageBreak/>
        <w:t>considerar.-</w:t>
      </w:r>
      <w:r w:rsidRPr="0099056E">
        <w:rPr>
          <w:rFonts w:ascii="Times New Roman" w:eastAsia="Times New Roman" w:hAnsi="Times New Roman" w:cs="Times New Roman"/>
          <w:b/>
          <w:sz w:val="28"/>
          <w:szCs w:val="28"/>
          <w:lang w:val="es-SV" w:eastAsia="es-SV"/>
        </w:rPr>
        <w:t>CERTIFÍQUESE Y COMUNÍQUESE.-</w:t>
      </w:r>
      <w:r w:rsidR="00584676">
        <w:rPr>
          <w:rFonts w:ascii="Times New Roman" w:eastAsia="Times New Roman" w:hAnsi="Times New Roman" w:cs="Times New Roman"/>
          <w:b/>
          <w:sz w:val="28"/>
          <w:szCs w:val="28"/>
          <w:lang w:val="es-SV" w:eastAsia="es-SV"/>
        </w:rPr>
        <w:t xml:space="preserve"> </w:t>
      </w:r>
      <w:r w:rsidR="00B5074A" w:rsidRPr="00584676">
        <w:rPr>
          <w:rFonts w:ascii="Times New Roman" w:eastAsia="Calibri" w:hAnsi="Times New Roman" w:cs="Times New Roman"/>
          <w:b/>
          <w:bCs/>
          <w:sz w:val="28"/>
          <w:szCs w:val="28"/>
        </w:rPr>
        <w:t>“</w:t>
      </w:r>
      <w:r w:rsidR="00B5074A" w:rsidRPr="00584676">
        <w:rPr>
          <w:rFonts w:ascii="Times New Roman" w:eastAsia="Calibri" w:hAnsi="Times New Roman" w:cs="Times New Roman"/>
          <w:b/>
          <w:sz w:val="28"/>
          <w:szCs w:val="28"/>
        </w:rPr>
        <w:t>ACUERDO</w:t>
      </w:r>
      <w:r w:rsidR="00B5074A" w:rsidRPr="00584676">
        <w:rPr>
          <w:rFonts w:ascii="Times New Roman" w:eastAsia="Calibri" w:hAnsi="Times New Roman" w:cs="Times New Roman"/>
          <w:b/>
          <w:bCs/>
          <w:sz w:val="28"/>
          <w:szCs w:val="28"/>
        </w:rPr>
        <w:t xml:space="preserve"> MUNICIPAL NÚMERO DOCE”. </w:t>
      </w:r>
      <w:r w:rsidR="00B5074A" w:rsidRPr="00584676">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10, 14, Art. 31 numeral 4) del Código Municipal. Expuesto en el punto número </w:t>
      </w:r>
      <w:r w:rsidR="00B5074A" w:rsidRPr="00584676">
        <w:rPr>
          <w:rFonts w:ascii="Times New Roman" w:eastAsia="Calibri" w:hAnsi="Times New Roman" w:cs="Times New Roman"/>
          <w:b/>
          <w:sz w:val="28"/>
          <w:szCs w:val="28"/>
        </w:rPr>
        <w:t xml:space="preserve">tres literal b) </w:t>
      </w:r>
      <w:r w:rsidR="00B5074A" w:rsidRPr="00584676">
        <w:rPr>
          <w:rFonts w:ascii="Times New Roman" w:eastAsia="Calibri" w:hAnsi="Times New Roman" w:cs="Times New Roman"/>
          <w:sz w:val="28"/>
          <w:szCs w:val="28"/>
        </w:rPr>
        <w:t xml:space="preserve">de la agenda de esta sesión, el cual corresponde a </w:t>
      </w:r>
      <w:r w:rsidR="00B5074A" w:rsidRPr="00584676">
        <w:rPr>
          <w:rFonts w:ascii="Times New Roman" w:eastAsia="Calibri" w:hAnsi="Times New Roman" w:cs="Times New Roman"/>
          <w:b/>
          <w:sz w:val="28"/>
          <w:szCs w:val="28"/>
        </w:rPr>
        <w:t xml:space="preserve">Informe de Comisiones, </w:t>
      </w:r>
      <w:r w:rsidR="00B5074A" w:rsidRPr="00584676">
        <w:rPr>
          <w:rFonts w:ascii="Times New Roman" w:eastAsia="Calibri" w:hAnsi="Times New Roman" w:cs="Times New Roman"/>
          <w:sz w:val="28"/>
          <w:szCs w:val="28"/>
        </w:rPr>
        <w:t xml:space="preserve">para lo cual el </w:t>
      </w:r>
      <w:r w:rsidR="00B5074A" w:rsidRPr="00584676">
        <w:rPr>
          <w:rFonts w:ascii="Times New Roman" w:eastAsia="Times New Roman" w:hAnsi="Times New Roman" w:cs="Times New Roman"/>
          <w:b/>
          <w:sz w:val="28"/>
          <w:szCs w:val="28"/>
          <w:lang w:eastAsia="es-ES"/>
        </w:rPr>
        <w:t xml:space="preserve">Ing. Gilberto Antonio Amador Medrano, </w:t>
      </w:r>
      <w:r w:rsidR="00B5074A" w:rsidRPr="00584676">
        <w:rPr>
          <w:rFonts w:ascii="Times New Roman" w:eastAsia="Times New Roman" w:hAnsi="Times New Roman" w:cs="Times New Roman"/>
          <w:sz w:val="28"/>
          <w:szCs w:val="28"/>
          <w:lang w:eastAsia="es-ES"/>
        </w:rPr>
        <w:t>en su calidad de Coordinador de la</w:t>
      </w:r>
      <w:r w:rsidR="00B5074A" w:rsidRPr="00584676">
        <w:rPr>
          <w:rFonts w:ascii="Times New Roman" w:eastAsia="Times New Roman" w:hAnsi="Times New Roman" w:cs="Times New Roman"/>
          <w:b/>
          <w:sz w:val="28"/>
          <w:szCs w:val="28"/>
          <w:lang w:eastAsia="es-ES"/>
        </w:rPr>
        <w:t xml:space="preserve"> </w:t>
      </w:r>
      <w:r w:rsidR="00B5074A" w:rsidRPr="00584676">
        <w:rPr>
          <w:rFonts w:ascii="Times New Roman" w:eastAsia="Calibri" w:hAnsi="Times New Roman" w:cs="Times New Roman"/>
          <w:b/>
          <w:sz w:val="28"/>
          <w:szCs w:val="28"/>
        </w:rPr>
        <w:t xml:space="preserve">Comisión de Manejo de Desechos Sólidos, </w:t>
      </w:r>
      <w:r w:rsidR="00B5074A" w:rsidRPr="00584676">
        <w:rPr>
          <w:rFonts w:ascii="Times New Roman" w:eastAsia="Calibri" w:hAnsi="Times New Roman" w:cs="Times New Roman"/>
          <w:sz w:val="28"/>
          <w:szCs w:val="28"/>
        </w:rPr>
        <w:t>presenta recomendable,</w:t>
      </w:r>
      <w:r w:rsidR="00B5074A" w:rsidRPr="00584676">
        <w:rPr>
          <w:rFonts w:ascii="Times New Roman" w:eastAsia="Calibri" w:hAnsi="Times New Roman" w:cs="Times New Roman"/>
          <w:b/>
          <w:sz w:val="28"/>
          <w:szCs w:val="28"/>
          <w:lang w:val="es-SV" w:eastAsia="es-SV"/>
        </w:rPr>
        <w:t xml:space="preserve"> Sobre la Conformación de una S.E.M. Para La Recolección y El Transporte de los Desechos Sólidos del Municipio de Apopa,</w:t>
      </w:r>
      <w:r w:rsidR="00B5074A" w:rsidRPr="00584676">
        <w:rPr>
          <w:rFonts w:ascii="Times New Roman" w:eastAsia="Calibri" w:hAnsi="Times New Roman" w:cs="Times New Roman"/>
          <w:sz w:val="28"/>
          <w:szCs w:val="28"/>
        </w:rPr>
        <w:t xml:space="preserve"> el cual se inserta literalmente al Cuerpo de este Acuerdo Municipal de la siguiente manera:</w:t>
      </w:r>
    </w:p>
    <w:p w:rsidR="00B5074A" w:rsidRPr="00B5074A" w:rsidRDefault="00B5074A" w:rsidP="00B5074A">
      <w:pPr>
        <w:spacing w:after="0" w:line="276" w:lineRule="auto"/>
        <w:jc w:val="both"/>
        <w:rPr>
          <w:rFonts w:ascii="Arial" w:eastAsia="Calibri" w:hAnsi="Arial" w:cs="Arial"/>
          <w:sz w:val="24"/>
          <w:szCs w:val="24"/>
        </w:rPr>
      </w:pPr>
    </w:p>
    <w:p w:rsidR="00B5074A" w:rsidRPr="00B5074A" w:rsidRDefault="00B5074A" w:rsidP="00B5074A">
      <w:pPr>
        <w:spacing w:after="0" w:line="276" w:lineRule="auto"/>
        <w:jc w:val="both"/>
        <w:rPr>
          <w:rFonts w:ascii="Arial" w:eastAsia="Calibri" w:hAnsi="Arial" w:cs="Arial"/>
          <w:sz w:val="24"/>
          <w:szCs w:val="24"/>
        </w:rPr>
      </w:pPr>
      <w:r w:rsidRPr="00B5074A">
        <w:rPr>
          <w:rFonts w:ascii="Arial" w:eastAsia="Calibri" w:hAnsi="Arial" w:cs="Arial"/>
          <w:sz w:val="24"/>
          <w:szCs w:val="24"/>
        </w:rPr>
        <w:t>El motivo de la presente es hacer de su conocimiento que esta Comisión ha finalizado el análisis de las ofertas recibidas de las sociedades que se mostraron como partes interesadas para ser evaluadas como socio estratégico de esta Alcaldía Municipal para la conformación de la S.E.M. para la recolección y el transporte de los desechos sólidos del municipio de Apopa. Las ofertas consideradas fueron las presentadas por:</w:t>
      </w:r>
    </w:p>
    <w:p w:rsidR="00B5074A" w:rsidRPr="00B5074A" w:rsidRDefault="00B5074A" w:rsidP="00B5074A">
      <w:pPr>
        <w:spacing w:after="0" w:line="276" w:lineRule="auto"/>
        <w:jc w:val="both"/>
        <w:rPr>
          <w:rFonts w:ascii="Arial" w:eastAsia="Calibri" w:hAnsi="Arial" w:cs="Arial"/>
          <w:sz w:val="24"/>
          <w:szCs w:val="24"/>
        </w:rPr>
      </w:pPr>
    </w:p>
    <w:p w:rsidR="00B5074A" w:rsidRPr="00B5074A" w:rsidRDefault="00B5074A" w:rsidP="00B5074A">
      <w:pPr>
        <w:numPr>
          <w:ilvl w:val="0"/>
          <w:numId w:val="28"/>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SERVICIOS E INVERSIONES EL ATARDECER, Sociedad Anónima de Capital Variable, que en el transcurso de este documento se abreviara: SERVICIOS E INVERSIONES EL ATARDECER, S.A DE C.V.</w:t>
      </w:r>
    </w:p>
    <w:p w:rsidR="00B5074A" w:rsidRPr="00B5074A" w:rsidRDefault="00B5074A" w:rsidP="00B5074A">
      <w:pPr>
        <w:numPr>
          <w:ilvl w:val="0"/>
          <w:numId w:val="28"/>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CYEEMSAL, Sociedad Anónima de Capital Variable, que en el transcurso de este documento se abreviara: CYEEMSAL, S.A. DE C.V.,</w:t>
      </w:r>
    </w:p>
    <w:p w:rsidR="00B5074A" w:rsidRPr="00B5074A" w:rsidRDefault="00B5074A" w:rsidP="00B5074A">
      <w:pPr>
        <w:numPr>
          <w:ilvl w:val="0"/>
          <w:numId w:val="28"/>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TECNORAMY, Sociedad Anónima de Capital Variable, que en el transcurso de este documento se abreviara: TECNORAMY, S.A. DE C.V.</w:t>
      </w:r>
    </w:p>
    <w:p w:rsidR="00B5074A" w:rsidRPr="00B5074A" w:rsidRDefault="00B5074A" w:rsidP="00B5074A">
      <w:pPr>
        <w:spacing w:after="0" w:line="276" w:lineRule="auto"/>
        <w:jc w:val="both"/>
        <w:rPr>
          <w:rFonts w:ascii="Arial" w:eastAsia="Calibri" w:hAnsi="Arial" w:cs="Arial"/>
          <w:sz w:val="24"/>
          <w:szCs w:val="24"/>
        </w:rPr>
      </w:pPr>
    </w:p>
    <w:p w:rsidR="00B5074A" w:rsidRPr="00B5074A" w:rsidRDefault="00B5074A" w:rsidP="00B5074A">
      <w:pPr>
        <w:numPr>
          <w:ilvl w:val="0"/>
          <w:numId w:val="31"/>
        </w:numPr>
        <w:spacing w:after="200" w:line="276" w:lineRule="auto"/>
        <w:contextualSpacing/>
        <w:jc w:val="both"/>
        <w:rPr>
          <w:rFonts w:ascii="Arial" w:eastAsia="Calibri" w:hAnsi="Arial" w:cs="Arial"/>
          <w:b/>
          <w:sz w:val="24"/>
          <w:szCs w:val="24"/>
          <w:u w:val="single"/>
        </w:rPr>
      </w:pPr>
      <w:r w:rsidRPr="00B5074A">
        <w:rPr>
          <w:rFonts w:ascii="Arial" w:eastAsia="Calibri" w:hAnsi="Arial" w:cs="Arial"/>
          <w:b/>
          <w:sz w:val="24"/>
          <w:szCs w:val="24"/>
          <w:u w:val="single"/>
        </w:rPr>
        <w:t>Proceso de Presentación de Propuestas</w:t>
      </w:r>
    </w:p>
    <w:p w:rsidR="00B5074A" w:rsidRPr="00B5074A" w:rsidRDefault="00B5074A" w:rsidP="00B5074A">
      <w:pPr>
        <w:numPr>
          <w:ilvl w:val="0"/>
          <w:numId w:val="29"/>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Estas sociedades llegaron a la municipalidad por iniciativa propia, y las tres se sometieron al mismo proceso de presentación de ofertas y evaluación.</w:t>
      </w:r>
    </w:p>
    <w:p w:rsidR="00B5074A" w:rsidRPr="00B5074A" w:rsidRDefault="00B5074A" w:rsidP="00B5074A">
      <w:pPr>
        <w:spacing w:after="0" w:line="276" w:lineRule="auto"/>
        <w:ind w:left="720"/>
        <w:contextualSpacing/>
        <w:jc w:val="both"/>
        <w:rPr>
          <w:rFonts w:ascii="Arial" w:eastAsia="Calibri" w:hAnsi="Arial" w:cs="Arial"/>
          <w:sz w:val="24"/>
          <w:szCs w:val="24"/>
        </w:rPr>
      </w:pPr>
    </w:p>
    <w:p w:rsidR="00B5074A" w:rsidRPr="00B5074A" w:rsidRDefault="00B5074A" w:rsidP="00B5074A">
      <w:pPr>
        <w:numPr>
          <w:ilvl w:val="0"/>
          <w:numId w:val="29"/>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Estas sociedades enviaron carta de intención a esta municipalidad expresando su interés en presentar su oferta.</w:t>
      </w:r>
    </w:p>
    <w:p w:rsidR="00B5074A" w:rsidRPr="00B5074A" w:rsidRDefault="00B5074A" w:rsidP="00B5074A">
      <w:pPr>
        <w:spacing w:after="0" w:line="276" w:lineRule="auto"/>
        <w:jc w:val="both"/>
        <w:rPr>
          <w:rFonts w:ascii="Arial" w:eastAsia="Calibri" w:hAnsi="Arial" w:cs="Arial"/>
          <w:sz w:val="24"/>
          <w:szCs w:val="24"/>
        </w:rPr>
      </w:pPr>
    </w:p>
    <w:p w:rsidR="00B5074A" w:rsidRPr="00B5074A" w:rsidRDefault="00B5074A" w:rsidP="00B5074A">
      <w:pPr>
        <w:numPr>
          <w:ilvl w:val="0"/>
          <w:numId w:val="29"/>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Representantes de estas sociedades fueron recibidos en el seno de esta Comisión en reuniones debidamente convocadas por escrito, por medio de una nota dirigida tanto a la sociedad interesada como a los miembros de esta Comisión, ocasión en la que tuvieron la oportunidad de presentar sus ofertas y explicar las ventajas de ellas. Hubo rondas de preguntas y respuestas.</w:t>
      </w:r>
    </w:p>
    <w:p w:rsidR="00B5074A" w:rsidRPr="00B5074A" w:rsidRDefault="00B5074A" w:rsidP="00B5074A">
      <w:pPr>
        <w:spacing w:after="0" w:line="276" w:lineRule="auto"/>
        <w:jc w:val="both"/>
        <w:rPr>
          <w:rFonts w:ascii="Arial" w:eastAsia="Calibri" w:hAnsi="Arial" w:cs="Arial"/>
          <w:sz w:val="24"/>
          <w:szCs w:val="24"/>
        </w:rPr>
      </w:pPr>
    </w:p>
    <w:p w:rsidR="00B5074A" w:rsidRPr="00B5074A" w:rsidRDefault="00B5074A" w:rsidP="00B5074A">
      <w:pPr>
        <w:numPr>
          <w:ilvl w:val="0"/>
          <w:numId w:val="29"/>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En cada audiencia, entregaron una copia impresa de sus ofertas, las cuales se dieron por recibidas formalmente a cada una de las sociedades participantes por escrito.</w:t>
      </w:r>
    </w:p>
    <w:p w:rsidR="00B5074A" w:rsidRPr="00B5074A" w:rsidRDefault="00B5074A" w:rsidP="00B5074A">
      <w:pPr>
        <w:spacing w:after="0" w:line="276" w:lineRule="auto"/>
        <w:jc w:val="both"/>
        <w:rPr>
          <w:rFonts w:ascii="Arial" w:eastAsia="Calibri" w:hAnsi="Arial" w:cs="Arial"/>
          <w:sz w:val="24"/>
          <w:szCs w:val="24"/>
        </w:rPr>
      </w:pPr>
    </w:p>
    <w:p w:rsidR="00B5074A" w:rsidRPr="00B5074A" w:rsidRDefault="00B5074A" w:rsidP="00B5074A">
      <w:pPr>
        <w:numPr>
          <w:ilvl w:val="0"/>
          <w:numId w:val="31"/>
        </w:numPr>
        <w:spacing w:after="200" w:line="276" w:lineRule="auto"/>
        <w:contextualSpacing/>
        <w:jc w:val="both"/>
        <w:rPr>
          <w:rFonts w:ascii="Arial" w:eastAsia="Calibri" w:hAnsi="Arial" w:cs="Arial"/>
          <w:b/>
          <w:sz w:val="24"/>
          <w:szCs w:val="24"/>
          <w:u w:val="single"/>
        </w:rPr>
      </w:pPr>
      <w:r w:rsidRPr="00B5074A">
        <w:rPr>
          <w:rFonts w:ascii="Arial" w:eastAsia="Calibri" w:hAnsi="Arial" w:cs="Arial"/>
          <w:b/>
          <w:sz w:val="24"/>
          <w:szCs w:val="24"/>
          <w:u w:val="single"/>
        </w:rPr>
        <w:t>Proceso de Evaluación de Ofertas</w:t>
      </w:r>
    </w:p>
    <w:p w:rsidR="00B5074A" w:rsidRPr="00B5074A" w:rsidRDefault="00B5074A" w:rsidP="00B5074A">
      <w:pPr>
        <w:numPr>
          <w:ilvl w:val="0"/>
          <w:numId w:val="30"/>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Con base en los objetivos de esta Municipalidad, se determinaron los Aspectos Evaluados en cada una de las ofertas, categorizados en 5 grandes áreas:</w:t>
      </w:r>
    </w:p>
    <w:p w:rsidR="00B5074A" w:rsidRPr="00B5074A" w:rsidRDefault="00B5074A" w:rsidP="00B5074A">
      <w:pPr>
        <w:numPr>
          <w:ilvl w:val="0"/>
          <w:numId w:val="32"/>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DESCRIPCIÓN DEL SERVICIO DE RECOLECCION DE DESECHOS SÓLIDOS</w:t>
      </w:r>
    </w:p>
    <w:p w:rsidR="00B5074A" w:rsidRPr="00B5074A" w:rsidRDefault="00B5074A" w:rsidP="00B5074A">
      <w:pPr>
        <w:numPr>
          <w:ilvl w:val="0"/>
          <w:numId w:val="32"/>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PLANTA DE TRANSFERENCIA</w:t>
      </w:r>
    </w:p>
    <w:p w:rsidR="00B5074A" w:rsidRPr="00B5074A" w:rsidRDefault="00B5074A" w:rsidP="00B5074A">
      <w:pPr>
        <w:numPr>
          <w:ilvl w:val="0"/>
          <w:numId w:val="32"/>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OFERTA ECONÓMICA</w:t>
      </w:r>
    </w:p>
    <w:p w:rsidR="00B5074A" w:rsidRPr="00B5074A" w:rsidRDefault="00B5074A" w:rsidP="00B5074A">
      <w:pPr>
        <w:numPr>
          <w:ilvl w:val="0"/>
          <w:numId w:val="32"/>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DETALLES TÉCNICOS</w:t>
      </w:r>
    </w:p>
    <w:p w:rsidR="00B5074A" w:rsidRPr="00B5074A" w:rsidRDefault="00B5074A" w:rsidP="00B5074A">
      <w:pPr>
        <w:numPr>
          <w:ilvl w:val="0"/>
          <w:numId w:val="32"/>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RESPONSABILIAD SOCIAL EMPRESARIAL</w:t>
      </w:r>
    </w:p>
    <w:p w:rsidR="00B5074A" w:rsidRPr="00B5074A" w:rsidRDefault="00B5074A" w:rsidP="00B5074A">
      <w:pPr>
        <w:spacing w:after="0" w:line="276" w:lineRule="auto"/>
        <w:jc w:val="both"/>
        <w:rPr>
          <w:rFonts w:ascii="Arial" w:eastAsia="Calibri" w:hAnsi="Arial" w:cs="Arial"/>
          <w:sz w:val="24"/>
          <w:szCs w:val="24"/>
        </w:rPr>
      </w:pPr>
    </w:p>
    <w:p w:rsidR="00B5074A" w:rsidRPr="00B5074A" w:rsidRDefault="00B5074A" w:rsidP="00B5074A">
      <w:pPr>
        <w:numPr>
          <w:ilvl w:val="0"/>
          <w:numId w:val="30"/>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De las ofertas presentadas se extrajo la información relativa a 18 sub-aspectos evaluados, de tal forma que se formó así una TABLA COMPARATIVA DE OFERTAS RECIBIDAS, lo que permitió a esta Comisión realizar un análisis cualitativo.</w:t>
      </w:r>
    </w:p>
    <w:p w:rsidR="00B5074A" w:rsidRPr="00B5074A" w:rsidRDefault="00B5074A" w:rsidP="00B5074A">
      <w:pPr>
        <w:spacing w:after="0" w:line="276" w:lineRule="auto"/>
        <w:ind w:left="720"/>
        <w:contextualSpacing/>
        <w:jc w:val="both"/>
        <w:rPr>
          <w:rFonts w:ascii="Arial" w:eastAsia="Calibri" w:hAnsi="Arial" w:cs="Arial"/>
          <w:sz w:val="24"/>
          <w:szCs w:val="24"/>
        </w:rPr>
      </w:pPr>
    </w:p>
    <w:p w:rsidR="00B5074A" w:rsidRPr="00B5074A" w:rsidRDefault="00B5074A" w:rsidP="00B5074A">
      <w:pPr>
        <w:numPr>
          <w:ilvl w:val="0"/>
          <w:numId w:val="30"/>
        </w:numPr>
        <w:spacing w:after="200" w:line="276" w:lineRule="auto"/>
        <w:contextualSpacing/>
        <w:jc w:val="both"/>
        <w:rPr>
          <w:rFonts w:ascii="Arial" w:eastAsia="Calibri" w:hAnsi="Arial" w:cs="Arial"/>
          <w:sz w:val="24"/>
          <w:szCs w:val="24"/>
        </w:rPr>
      </w:pPr>
      <w:r w:rsidRPr="00B5074A">
        <w:rPr>
          <w:rFonts w:ascii="Arial" w:eastAsia="Calibri" w:hAnsi="Arial" w:cs="Arial"/>
          <w:sz w:val="24"/>
          <w:szCs w:val="24"/>
        </w:rPr>
        <w:t>Paralelamente, también se formuló un SCORECARD ponderando las 5 grandes áreas evaluadas, para así obtener una calificación cuantitativa de cada oferta, habiendo establecido el siguiente esquema de evaluación:</w:t>
      </w:r>
    </w:p>
    <w:p w:rsidR="00B5074A" w:rsidRPr="00B5074A" w:rsidRDefault="00B5074A" w:rsidP="00B5074A">
      <w:pPr>
        <w:spacing w:after="0" w:line="276" w:lineRule="auto"/>
        <w:jc w:val="both"/>
        <w:rPr>
          <w:rFonts w:ascii="Book Antiqua" w:eastAsia="Calibri" w:hAnsi="Book Antiqua" w:cs="Times New Roman"/>
          <w:sz w:val="24"/>
          <w:szCs w:val="24"/>
        </w:rPr>
      </w:pPr>
    </w:p>
    <w:tbl>
      <w:tblPr>
        <w:tblW w:w="9493" w:type="dxa"/>
        <w:tblInd w:w="75" w:type="dxa"/>
        <w:tblCellMar>
          <w:left w:w="70" w:type="dxa"/>
          <w:right w:w="70" w:type="dxa"/>
        </w:tblCellMar>
        <w:tblLook w:val="04A0" w:firstRow="1" w:lastRow="0" w:firstColumn="1" w:lastColumn="0" w:noHBand="0" w:noVBand="1"/>
      </w:tblPr>
      <w:tblGrid>
        <w:gridCol w:w="2689"/>
        <w:gridCol w:w="6804"/>
      </w:tblGrid>
      <w:tr w:rsidR="00B5074A" w:rsidRPr="00B5074A" w:rsidTr="005262CA">
        <w:trPr>
          <w:trHeight w:val="397"/>
        </w:trPr>
        <w:tc>
          <w:tcPr>
            <w:tcW w:w="268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5074A" w:rsidRPr="00B5074A" w:rsidRDefault="00B5074A" w:rsidP="00B5074A">
            <w:pPr>
              <w:spacing w:after="0" w:line="240" w:lineRule="auto"/>
              <w:jc w:val="center"/>
              <w:rPr>
                <w:rFonts w:ascii="Book Antiqua" w:eastAsia="Times New Roman" w:hAnsi="Book Antiqua" w:cs="Calibri"/>
                <w:b/>
                <w:bCs/>
                <w:sz w:val="24"/>
                <w:szCs w:val="24"/>
                <w:lang w:val="es-SV" w:eastAsia="es-SV"/>
              </w:rPr>
            </w:pPr>
            <w:r w:rsidRPr="00B5074A">
              <w:rPr>
                <w:rFonts w:ascii="Book Antiqua" w:eastAsia="Times New Roman" w:hAnsi="Book Antiqua" w:cs="Calibri"/>
                <w:b/>
                <w:bCs/>
                <w:sz w:val="24"/>
                <w:szCs w:val="24"/>
                <w:lang w:val="es-SV" w:eastAsia="es-SV"/>
              </w:rPr>
              <w:t>Valores de calificación</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B5074A" w:rsidRPr="00B5074A" w:rsidRDefault="00B5074A" w:rsidP="00B5074A">
            <w:pPr>
              <w:spacing w:after="0" w:line="240" w:lineRule="auto"/>
              <w:jc w:val="center"/>
              <w:rPr>
                <w:rFonts w:ascii="Book Antiqua" w:eastAsia="Times New Roman" w:hAnsi="Book Antiqua" w:cs="Calibri"/>
                <w:b/>
                <w:bCs/>
                <w:sz w:val="24"/>
                <w:szCs w:val="24"/>
                <w:lang w:val="es-SV" w:eastAsia="es-SV"/>
              </w:rPr>
            </w:pPr>
            <w:r w:rsidRPr="00B5074A">
              <w:rPr>
                <w:rFonts w:ascii="Book Antiqua" w:eastAsia="Times New Roman" w:hAnsi="Book Antiqua" w:cs="Calibri"/>
                <w:b/>
                <w:bCs/>
                <w:sz w:val="24"/>
                <w:szCs w:val="24"/>
                <w:lang w:val="es-SV" w:eastAsia="es-SV"/>
              </w:rPr>
              <w:t>Concepto de Aplicación</w:t>
            </w:r>
          </w:p>
        </w:tc>
      </w:tr>
      <w:tr w:rsidR="00B5074A" w:rsidRPr="00B5074A" w:rsidTr="005262CA">
        <w:trPr>
          <w:trHeight w:val="397"/>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Book Antiqua" w:eastAsia="Times New Roman" w:hAnsi="Book Antiqua" w:cs="Calibri"/>
                <w:b/>
                <w:bCs/>
                <w:sz w:val="24"/>
                <w:szCs w:val="24"/>
                <w:lang w:val="es-SV" w:eastAsia="es-SV"/>
              </w:rPr>
            </w:pPr>
            <w:r w:rsidRPr="00B5074A">
              <w:rPr>
                <w:rFonts w:ascii="Book Antiqua" w:eastAsia="Times New Roman" w:hAnsi="Book Antiqua" w:cs="Calibri"/>
                <w:b/>
                <w:bCs/>
                <w:sz w:val="24"/>
                <w:szCs w:val="24"/>
                <w:lang w:val="es-SV" w:eastAsia="es-SV"/>
              </w:rPr>
              <w:t>0</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Book Antiqua" w:eastAsia="Times New Roman" w:hAnsi="Book Antiqua" w:cs="Calibri"/>
                <w:sz w:val="24"/>
                <w:szCs w:val="24"/>
                <w:lang w:val="es-SV" w:eastAsia="es-SV"/>
              </w:rPr>
            </w:pPr>
            <w:r w:rsidRPr="00B5074A">
              <w:rPr>
                <w:rFonts w:ascii="Book Antiqua" w:eastAsia="Times New Roman" w:hAnsi="Book Antiqua" w:cs="Calibri"/>
                <w:sz w:val="24"/>
                <w:szCs w:val="24"/>
                <w:lang w:val="es-SV" w:eastAsia="es-SV"/>
              </w:rPr>
              <w:t>No considera o considera muy poco el aspecto evaluado</w:t>
            </w:r>
          </w:p>
        </w:tc>
      </w:tr>
      <w:tr w:rsidR="00B5074A" w:rsidRPr="00B5074A" w:rsidTr="005262CA">
        <w:trPr>
          <w:trHeight w:val="397"/>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Book Antiqua" w:eastAsia="Times New Roman" w:hAnsi="Book Antiqua" w:cs="Calibri"/>
                <w:b/>
                <w:bCs/>
                <w:sz w:val="24"/>
                <w:szCs w:val="24"/>
                <w:lang w:val="es-SV" w:eastAsia="es-SV"/>
              </w:rPr>
            </w:pPr>
            <w:r w:rsidRPr="00B5074A">
              <w:rPr>
                <w:rFonts w:ascii="Book Antiqua" w:eastAsia="Times New Roman" w:hAnsi="Book Antiqua" w:cs="Calibri"/>
                <w:b/>
                <w:bCs/>
                <w:sz w:val="24"/>
                <w:szCs w:val="24"/>
                <w:lang w:val="es-SV" w:eastAsia="es-SV"/>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Book Antiqua" w:eastAsia="Times New Roman" w:hAnsi="Book Antiqua" w:cs="Calibri"/>
                <w:sz w:val="24"/>
                <w:szCs w:val="24"/>
                <w:lang w:val="es-SV" w:eastAsia="es-SV"/>
              </w:rPr>
            </w:pPr>
            <w:r w:rsidRPr="00B5074A">
              <w:rPr>
                <w:rFonts w:ascii="Book Antiqua" w:eastAsia="Times New Roman" w:hAnsi="Book Antiqua" w:cs="Calibri"/>
                <w:sz w:val="24"/>
                <w:szCs w:val="24"/>
                <w:lang w:val="es-SV" w:eastAsia="es-SV"/>
              </w:rPr>
              <w:t>Toma en consideración el aspecto evaluado</w:t>
            </w:r>
          </w:p>
        </w:tc>
      </w:tr>
      <w:tr w:rsidR="00B5074A" w:rsidRPr="00B5074A" w:rsidTr="005262CA">
        <w:trPr>
          <w:trHeight w:val="397"/>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Book Antiqua" w:eastAsia="Times New Roman" w:hAnsi="Book Antiqua" w:cs="Calibri"/>
                <w:b/>
                <w:bCs/>
                <w:sz w:val="24"/>
                <w:szCs w:val="24"/>
                <w:lang w:val="es-SV" w:eastAsia="es-SV"/>
              </w:rPr>
            </w:pPr>
            <w:r w:rsidRPr="00B5074A">
              <w:rPr>
                <w:rFonts w:ascii="Book Antiqua" w:eastAsia="Times New Roman" w:hAnsi="Book Antiqua" w:cs="Calibri"/>
                <w:b/>
                <w:bCs/>
                <w:sz w:val="24"/>
                <w:szCs w:val="24"/>
                <w:lang w:val="es-SV" w:eastAsia="es-SV"/>
              </w:rPr>
              <w:t>2</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Book Antiqua" w:eastAsia="Times New Roman" w:hAnsi="Book Antiqua" w:cs="Calibri"/>
                <w:sz w:val="24"/>
                <w:szCs w:val="24"/>
                <w:lang w:val="es-SV" w:eastAsia="es-SV"/>
              </w:rPr>
            </w:pPr>
            <w:r w:rsidRPr="00B5074A">
              <w:rPr>
                <w:rFonts w:ascii="Book Antiqua" w:eastAsia="Times New Roman" w:hAnsi="Book Antiqua" w:cs="Calibri"/>
                <w:sz w:val="24"/>
                <w:szCs w:val="24"/>
                <w:lang w:val="es-SV" w:eastAsia="es-SV"/>
              </w:rPr>
              <w:t>El aspecto evaluado tiene un nivel de consideración importante</w:t>
            </w:r>
          </w:p>
        </w:tc>
      </w:tr>
    </w:tbl>
    <w:p w:rsidR="00B5074A" w:rsidRPr="00B5074A" w:rsidRDefault="00B5074A" w:rsidP="00B5074A">
      <w:pPr>
        <w:spacing w:after="0" w:line="276" w:lineRule="auto"/>
        <w:jc w:val="center"/>
        <w:rPr>
          <w:rFonts w:ascii="Book Antiqua" w:eastAsia="Calibri" w:hAnsi="Book Antiqua" w:cs="Times New Roman"/>
          <w:sz w:val="24"/>
          <w:szCs w:val="24"/>
        </w:rPr>
      </w:pPr>
    </w:p>
    <w:p w:rsidR="00B5074A" w:rsidRPr="00B5074A" w:rsidRDefault="00B5074A" w:rsidP="00B5074A">
      <w:pPr>
        <w:spacing w:after="0" w:line="276" w:lineRule="auto"/>
        <w:jc w:val="center"/>
        <w:rPr>
          <w:rFonts w:ascii="Book Antiqua" w:eastAsia="Calibri" w:hAnsi="Book Antiqua" w:cs="Times New Roman"/>
          <w:sz w:val="24"/>
          <w:szCs w:val="24"/>
        </w:rPr>
      </w:pPr>
    </w:p>
    <w:p w:rsidR="00B5074A" w:rsidRPr="00B5074A" w:rsidRDefault="00B5074A" w:rsidP="00B5074A">
      <w:pPr>
        <w:numPr>
          <w:ilvl w:val="0"/>
          <w:numId w:val="31"/>
        </w:numPr>
        <w:spacing w:after="200" w:line="276" w:lineRule="auto"/>
        <w:contextualSpacing/>
        <w:jc w:val="both"/>
        <w:rPr>
          <w:rFonts w:ascii="Arial" w:eastAsia="Calibri" w:hAnsi="Arial" w:cs="Arial"/>
          <w:b/>
          <w:sz w:val="24"/>
          <w:szCs w:val="24"/>
          <w:u w:val="single"/>
        </w:rPr>
      </w:pPr>
      <w:r w:rsidRPr="00B5074A">
        <w:rPr>
          <w:rFonts w:ascii="Arial" w:eastAsia="Calibri" w:hAnsi="Arial" w:cs="Arial"/>
          <w:b/>
          <w:sz w:val="24"/>
          <w:szCs w:val="24"/>
          <w:u w:val="single"/>
        </w:rPr>
        <w:t>Presentación de Resultados</w:t>
      </w:r>
    </w:p>
    <w:p w:rsidR="00B5074A" w:rsidRPr="00B5074A" w:rsidRDefault="00B5074A" w:rsidP="00B5074A">
      <w:pPr>
        <w:spacing w:after="0" w:line="276" w:lineRule="auto"/>
        <w:jc w:val="both"/>
        <w:rPr>
          <w:rFonts w:ascii="Arial" w:eastAsia="Calibri" w:hAnsi="Arial" w:cs="Arial"/>
          <w:sz w:val="24"/>
          <w:szCs w:val="24"/>
        </w:rPr>
      </w:pPr>
    </w:p>
    <w:p w:rsidR="00B5074A" w:rsidRPr="00B5074A" w:rsidRDefault="00B5074A" w:rsidP="00B5074A">
      <w:pPr>
        <w:spacing w:after="0" w:line="276" w:lineRule="auto"/>
        <w:jc w:val="both"/>
        <w:rPr>
          <w:rFonts w:ascii="Arial" w:eastAsia="Calibri" w:hAnsi="Arial" w:cs="Arial"/>
          <w:sz w:val="24"/>
          <w:szCs w:val="24"/>
        </w:rPr>
      </w:pPr>
      <w:r w:rsidRPr="00B5074A">
        <w:rPr>
          <w:rFonts w:ascii="Arial" w:eastAsia="Calibri" w:hAnsi="Arial" w:cs="Arial"/>
          <w:sz w:val="24"/>
          <w:szCs w:val="24"/>
        </w:rPr>
        <w:t>Los resultados obtenidos en la evaluación cualitativa se presentan a continuación:</w:t>
      </w:r>
    </w:p>
    <w:p w:rsidR="00B5074A" w:rsidRPr="00B5074A" w:rsidRDefault="00B5074A" w:rsidP="00B5074A">
      <w:pPr>
        <w:spacing w:after="0" w:line="276" w:lineRule="auto"/>
        <w:jc w:val="both"/>
        <w:rPr>
          <w:rFonts w:ascii="Book Antiqua" w:eastAsia="Calibri" w:hAnsi="Book Antiqua" w:cs="Times New Roman"/>
          <w:sz w:val="24"/>
          <w:szCs w:val="24"/>
        </w:rPr>
      </w:pPr>
    </w:p>
    <w:tbl>
      <w:tblPr>
        <w:tblW w:w="13605" w:type="dxa"/>
        <w:tblInd w:w="10" w:type="dxa"/>
        <w:tblCellMar>
          <w:left w:w="70" w:type="dxa"/>
          <w:right w:w="70" w:type="dxa"/>
        </w:tblCellMar>
        <w:tblLook w:val="04A0" w:firstRow="1" w:lastRow="0" w:firstColumn="1" w:lastColumn="0" w:noHBand="0" w:noVBand="1"/>
      </w:tblPr>
      <w:tblGrid>
        <w:gridCol w:w="2494"/>
        <w:gridCol w:w="2281"/>
        <w:gridCol w:w="1987"/>
        <w:gridCol w:w="294"/>
        <w:gridCol w:w="1987"/>
        <w:gridCol w:w="255"/>
        <w:gridCol w:w="39"/>
        <w:gridCol w:w="1987"/>
        <w:gridCol w:w="2281"/>
      </w:tblGrid>
      <w:tr w:rsidR="00B5074A" w:rsidRPr="00B5074A" w:rsidTr="005262CA">
        <w:trPr>
          <w:trHeight w:val="20"/>
        </w:trPr>
        <w:tc>
          <w:tcPr>
            <w:tcW w:w="6762" w:type="dxa"/>
            <w:gridSpan w:val="3"/>
            <w:tcBorders>
              <w:top w:val="nil"/>
              <w:left w:val="nil"/>
              <w:bottom w:val="nil"/>
              <w:right w:val="nil"/>
            </w:tcBorders>
            <w:shd w:val="clear" w:color="auto" w:fill="auto"/>
            <w:noWrap/>
            <w:vAlign w:val="center"/>
            <w:hideMark/>
          </w:tcPr>
          <w:p w:rsidR="00B5074A" w:rsidRPr="00B5074A" w:rsidRDefault="00B5074A" w:rsidP="00B5074A">
            <w:pPr>
              <w:spacing w:after="0" w:line="240" w:lineRule="auto"/>
              <w:rPr>
                <w:rFonts w:ascii="Arial" w:eastAsia="Times New Roman" w:hAnsi="Arial" w:cs="Arial"/>
                <w:color w:val="000000"/>
                <w:sz w:val="16"/>
                <w:szCs w:val="16"/>
                <w:lang w:val="es-SV" w:eastAsia="es-SV"/>
              </w:rPr>
            </w:pPr>
            <w:r w:rsidRPr="00B5074A">
              <w:rPr>
                <w:rFonts w:ascii="Arial" w:eastAsia="Times New Roman" w:hAnsi="Arial" w:cs="Arial"/>
                <w:color w:val="000000"/>
                <w:sz w:val="16"/>
                <w:szCs w:val="16"/>
                <w:lang w:val="es-SV" w:eastAsia="es-SV"/>
              </w:rPr>
              <w:t>ALCALDÍA MUNICIPAL DE APOPA</w:t>
            </w:r>
          </w:p>
        </w:tc>
        <w:tc>
          <w:tcPr>
            <w:tcW w:w="2281" w:type="dxa"/>
            <w:gridSpan w:val="2"/>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color w:val="000000"/>
                <w:sz w:val="18"/>
                <w:szCs w:val="18"/>
                <w:lang w:val="es-SV" w:eastAsia="es-SV"/>
              </w:rPr>
            </w:pPr>
          </w:p>
        </w:tc>
        <w:tc>
          <w:tcPr>
            <w:tcW w:w="2281" w:type="dxa"/>
            <w:gridSpan w:val="3"/>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c>
          <w:tcPr>
            <w:tcW w:w="2281"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r>
      <w:tr w:rsidR="00B5074A" w:rsidRPr="00B5074A" w:rsidTr="005262CA">
        <w:trPr>
          <w:gridAfter w:val="1"/>
          <w:wAfter w:w="2281" w:type="dxa"/>
          <w:trHeight w:val="20"/>
        </w:trPr>
        <w:tc>
          <w:tcPr>
            <w:tcW w:w="6762" w:type="dxa"/>
            <w:gridSpan w:val="3"/>
            <w:tcBorders>
              <w:top w:val="nil"/>
              <w:left w:val="nil"/>
              <w:bottom w:val="nil"/>
              <w:right w:val="nil"/>
            </w:tcBorders>
            <w:shd w:val="clear" w:color="auto" w:fill="auto"/>
            <w:noWrap/>
            <w:vAlign w:val="center"/>
            <w:hideMark/>
          </w:tcPr>
          <w:p w:rsidR="00B5074A" w:rsidRPr="00B5074A" w:rsidRDefault="00B5074A" w:rsidP="00B5074A">
            <w:pPr>
              <w:spacing w:after="0" w:line="240" w:lineRule="auto"/>
              <w:rPr>
                <w:rFonts w:ascii="Arial" w:eastAsia="Times New Roman" w:hAnsi="Arial" w:cs="Arial"/>
                <w:color w:val="000000"/>
                <w:sz w:val="16"/>
                <w:szCs w:val="16"/>
                <w:lang w:val="es-SV" w:eastAsia="es-SV"/>
              </w:rPr>
            </w:pPr>
            <w:r w:rsidRPr="00B5074A">
              <w:rPr>
                <w:rFonts w:ascii="Arial" w:eastAsia="Times New Roman" w:hAnsi="Arial" w:cs="Arial"/>
                <w:color w:val="000000"/>
                <w:sz w:val="16"/>
                <w:szCs w:val="16"/>
                <w:lang w:val="es-SV" w:eastAsia="es-SV"/>
              </w:rPr>
              <w:t>COMISIÓN DE MANEJO DE DESECHOS SÓLIDOS 2021-2024</w:t>
            </w:r>
          </w:p>
        </w:tc>
        <w:tc>
          <w:tcPr>
            <w:tcW w:w="2281" w:type="dxa"/>
            <w:gridSpan w:val="2"/>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color w:val="000000"/>
                <w:sz w:val="18"/>
                <w:szCs w:val="18"/>
                <w:lang w:val="es-SV" w:eastAsia="es-SV"/>
              </w:rPr>
            </w:pPr>
          </w:p>
        </w:tc>
        <w:tc>
          <w:tcPr>
            <w:tcW w:w="2281" w:type="dxa"/>
            <w:gridSpan w:val="3"/>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r>
      <w:tr w:rsidR="00B5074A" w:rsidRPr="00B5074A" w:rsidTr="005262CA">
        <w:trPr>
          <w:trHeight w:val="20"/>
        </w:trPr>
        <w:tc>
          <w:tcPr>
            <w:tcW w:w="6762" w:type="dxa"/>
            <w:gridSpan w:val="3"/>
            <w:tcBorders>
              <w:top w:val="nil"/>
              <w:left w:val="nil"/>
              <w:bottom w:val="nil"/>
              <w:right w:val="nil"/>
            </w:tcBorders>
            <w:shd w:val="clear" w:color="auto" w:fill="auto"/>
            <w:noWrap/>
            <w:vAlign w:val="center"/>
            <w:hideMark/>
          </w:tcPr>
          <w:p w:rsidR="00B5074A" w:rsidRPr="00B5074A" w:rsidRDefault="00B5074A" w:rsidP="00B5074A">
            <w:pPr>
              <w:spacing w:after="0" w:line="240" w:lineRule="auto"/>
              <w:rPr>
                <w:rFonts w:ascii="Arial" w:eastAsia="Times New Roman" w:hAnsi="Arial" w:cs="Arial"/>
                <w:color w:val="000000"/>
                <w:sz w:val="16"/>
                <w:szCs w:val="16"/>
                <w:lang w:val="es-SV" w:eastAsia="es-SV"/>
              </w:rPr>
            </w:pPr>
            <w:r w:rsidRPr="00B5074A">
              <w:rPr>
                <w:rFonts w:ascii="Arial" w:eastAsia="Times New Roman" w:hAnsi="Arial" w:cs="Arial"/>
                <w:color w:val="000000"/>
                <w:sz w:val="16"/>
                <w:szCs w:val="16"/>
                <w:lang w:val="es-SV" w:eastAsia="es-SV"/>
              </w:rPr>
              <w:t>LUNES 27 DE JUNIO DE 2022</w:t>
            </w:r>
          </w:p>
        </w:tc>
        <w:tc>
          <w:tcPr>
            <w:tcW w:w="2281" w:type="dxa"/>
            <w:gridSpan w:val="2"/>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color w:val="000000"/>
                <w:sz w:val="18"/>
                <w:szCs w:val="18"/>
                <w:lang w:val="es-SV" w:eastAsia="es-SV"/>
              </w:rPr>
            </w:pPr>
          </w:p>
        </w:tc>
        <w:tc>
          <w:tcPr>
            <w:tcW w:w="2281" w:type="dxa"/>
            <w:gridSpan w:val="3"/>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c>
          <w:tcPr>
            <w:tcW w:w="2281"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r>
      <w:tr w:rsidR="00B5074A" w:rsidRPr="00B5074A" w:rsidTr="005262CA">
        <w:trPr>
          <w:gridAfter w:val="2"/>
          <w:wAfter w:w="4268" w:type="dxa"/>
          <w:trHeight w:val="270"/>
        </w:trPr>
        <w:tc>
          <w:tcPr>
            <w:tcW w:w="2494" w:type="dxa"/>
            <w:tcBorders>
              <w:top w:val="nil"/>
              <w:left w:val="nil"/>
              <w:bottom w:val="nil"/>
              <w:right w:val="nil"/>
            </w:tcBorders>
            <w:shd w:val="clear" w:color="auto" w:fill="auto"/>
            <w:noWrap/>
            <w:vAlign w:val="center"/>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c>
          <w:tcPr>
            <w:tcW w:w="2281"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c>
          <w:tcPr>
            <w:tcW w:w="2281" w:type="dxa"/>
            <w:gridSpan w:val="2"/>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c>
          <w:tcPr>
            <w:tcW w:w="2281" w:type="dxa"/>
            <w:gridSpan w:val="3"/>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r>
      <w:tr w:rsidR="00B5074A" w:rsidRPr="00B5074A" w:rsidTr="005262CA">
        <w:trPr>
          <w:gridAfter w:val="3"/>
          <w:wAfter w:w="4307" w:type="dxa"/>
          <w:trHeight w:val="113"/>
        </w:trPr>
        <w:tc>
          <w:tcPr>
            <w:tcW w:w="9298" w:type="dxa"/>
            <w:gridSpan w:val="6"/>
            <w:tcBorders>
              <w:top w:val="nil"/>
              <w:left w:val="nil"/>
              <w:bottom w:val="nil"/>
              <w:right w:val="nil"/>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b/>
                <w:bCs/>
                <w:color w:val="000000"/>
                <w:sz w:val="16"/>
                <w:szCs w:val="16"/>
                <w:lang w:val="es-SV" w:eastAsia="es-SV"/>
              </w:rPr>
            </w:pPr>
            <w:r w:rsidRPr="00B5074A">
              <w:rPr>
                <w:rFonts w:ascii="Arial" w:eastAsia="Times New Roman" w:hAnsi="Arial" w:cs="Arial"/>
                <w:b/>
                <w:bCs/>
                <w:color w:val="000000"/>
                <w:sz w:val="16"/>
                <w:szCs w:val="16"/>
                <w:lang w:val="es-SV" w:eastAsia="es-SV"/>
              </w:rPr>
              <w:t>EVALUACIÓN DE OFERTAS PARA LA SELECCIÓN DEL SOCIO ESTRATÉGICO PARA LA CONFORMACIÓN DE LA</w:t>
            </w:r>
          </w:p>
        </w:tc>
      </w:tr>
      <w:tr w:rsidR="00B5074A" w:rsidRPr="00B5074A" w:rsidTr="005262CA">
        <w:trPr>
          <w:gridAfter w:val="3"/>
          <w:wAfter w:w="4307" w:type="dxa"/>
          <w:trHeight w:val="113"/>
        </w:trPr>
        <w:tc>
          <w:tcPr>
            <w:tcW w:w="9298" w:type="dxa"/>
            <w:gridSpan w:val="6"/>
            <w:tcBorders>
              <w:top w:val="nil"/>
              <w:left w:val="nil"/>
              <w:bottom w:val="nil"/>
              <w:right w:val="nil"/>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b/>
                <w:bCs/>
                <w:color w:val="000000"/>
                <w:sz w:val="16"/>
                <w:szCs w:val="16"/>
                <w:lang w:val="es-SV" w:eastAsia="es-SV"/>
              </w:rPr>
            </w:pPr>
            <w:r w:rsidRPr="00B5074A">
              <w:rPr>
                <w:rFonts w:ascii="Arial" w:eastAsia="Times New Roman" w:hAnsi="Arial" w:cs="Arial"/>
                <w:b/>
                <w:bCs/>
                <w:color w:val="000000"/>
                <w:sz w:val="16"/>
                <w:szCs w:val="16"/>
                <w:lang w:val="es-SV" w:eastAsia="es-SV"/>
              </w:rPr>
              <w:t>S.E.M. PARA EL SERVICIO DE RECOLECCIÓN Y TRANSPORTE DE DESECHOS SÓLIDOS EN EL MUNICIPIO</w:t>
            </w:r>
          </w:p>
        </w:tc>
      </w:tr>
      <w:tr w:rsidR="00B5074A" w:rsidRPr="00B5074A" w:rsidTr="005262CA">
        <w:trPr>
          <w:gridAfter w:val="2"/>
          <w:wAfter w:w="4268" w:type="dxa"/>
          <w:trHeight w:val="270"/>
        </w:trPr>
        <w:tc>
          <w:tcPr>
            <w:tcW w:w="2494" w:type="dxa"/>
            <w:tcBorders>
              <w:top w:val="nil"/>
              <w:left w:val="nil"/>
              <w:bottom w:val="nil"/>
              <w:right w:val="nil"/>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b/>
                <w:bCs/>
                <w:color w:val="000000"/>
                <w:sz w:val="18"/>
                <w:szCs w:val="18"/>
                <w:lang w:val="es-SV" w:eastAsia="es-SV"/>
              </w:rPr>
            </w:pPr>
          </w:p>
        </w:tc>
        <w:tc>
          <w:tcPr>
            <w:tcW w:w="2281"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c>
          <w:tcPr>
            <w:tcW w:w="2281" w:type="dxa"/>
            <w:gridSpan w:val="2"/>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c>
          <w:tcPr>
            <w:tcW w:w="2281" w:type="dxa"/>
            <w:gridSpan w:val="3"/>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Times New Roman" w:eastAsia="Times New Roman" w:hAnsi="Times New Roman" w:cs="Times New Roman"/>
                <w:sz w:val="20"/>
                <w:szCs w:val="20"/>
                <w:lang w:val="es-SV" w:eastAsia="es-SV"/>
              </w:rPr>
            </w:pPr>
          </w:p>
        </w:tc>
      </w:tr>
      <w:tr w:rsidR="00B5074A" w:rsidRPr="00B5074A" w:rsidTr="005262CA">
        <w:trPr>
          <w:gridAfter w:val="2"/>
          <w:wAfter w:w="4268" w:type="dxa"/>
          <w:trHeight w:val="20"/>
        </w:trPr>
        <w:tc>
          <w:tcPr>
            <w:tcW w:w="9337" w:type="dxa"/>
            <w:gridSpan w:val="7"/>
            <w:tcBorders>
              <w:top w:val="single" w:sz="4" w:space="0" w:color="auto"/>
              <w:left w:val="single" w:sz="4" w:space="0" w:color="auto"/>
              <w:bottom w:val="single" w:sz="4" w:space="0" w:color="auto"/>
              <w:right w:val="single" w:sz="4" w:space="0" w:color="auto"/>
            </w:tcBorders>
            <w:shd w:val="clear" w:color="000000" w:fill="002060"/>
            <w:vAlign w:val="center"/>
            <w:hideMark/>
          </w:tcPr>
          <w:p w:rsidR="00B5074A" w:rsidRPr="00B5074A" w:rsidRDefault="00B5074A" w:rsidP="00B5074A">
            <w:pPr>
              <w:spacing w:after="0" w:line="240" w:lineRule="auto"/>
              <w:jc w:val="center"/>
              <w:rPr>
                <w:rFonts w:ascii="Arial" w:eastAsia="Times New Roman" w:hAnsi="Arial" w:cs="Arial"/>
                <w:b/>
                <w:bCs/>
                <w:color w:val="FFFFFF"/>
                <w:sz w:val="14"/>
                <w:szCs w:val="14"/>
                <w:lang w:val="es-SV" w:eastAsia="es-SV"/>
              </w:rPr>
            </w:pPr>
            <w:bookmarkStart w:id="0" w:name="RANGE!A8"/>
            <w:r w:rsidRPr="00B5074A">
              <w:rPr>
                <w:rFonts w:ascii="Arial" w:eastAsia="Times New Roman" w:hAnsi="Arial" w:cs="Arial"/>
                <w:b/>
                <w:bCs/>
                <w:color w:val="FFFFFF"/>
                <w:sz w:val="14"/>
                <w:szCs w:val="14"/>
                <w:lang w:val="es-SV" w:eastAsia="es-SV"/>
              </w:rPr>
              <w:t>TABLA COMPARATIVA DE OFERTAS RECIBIDAS</w:t>
            </w:r>
            <w:bookmarkEnd w:id="0"/>
          </w:p>
        </w:tc>
      </w:tr>
      <w:tr w:rsidR="00B5074A" w:rsidRPr="00B5074A" w:rsidTr="005262CA">
        <w:trPr>
          <w:gridAfter w:val="2"/>
          <w:wAfter w:w="4268" w:type="dxa"/>
          <w:trHeight w:val="20"/>
        </w:trPr>
        <w:tc>
          <w:tcPr>
            <w:tcW w:w="2494" w:type="dxa"/>
            <w:tcBorders>
              <w:top w:val="nil"/>
              <w:left w:val="single" w:sz="4" w:space="0" w:color="auto"/>
              <w:bottom w:val="single" w:sz="4" w:space="0" w:color="auto"/>
              <w:right w:val="single" w:sz="4" w:space="0" w:color="auto"/>
            </w:tcBorders>
            <w:shd w:val="clear" w:color="000000" w:fill="002060"/>
            <w:vAlign w:val="center"/>
            <w:hideMark/>
          </w:tcPr>
          <w:p w:rsidR="00B5074A" w:rsidRPr="00B5074A" w:rsidRDefault="00B5074A" w:rsidP="00B5074A">
            <w:pPr>
              <w:spacing w:after="0" w:line="240" w:lineRule="auto"/>
              <w:jc w:val="center"/>
              <w:rPr>
                <w:rFonts w:ascii="Arial" w:eastAsia="Times New Roman" w:hAnsi="Arial" w:cs="Arial"/>
                <w:b/>
                <w:bCs/>
                <w:color w:val="FFFFFF"/>
                <w:sz w:val="14"/>
                <w:szCs w:val="14"/>
                <w:lang w:val="es-SV" w:eastAsia="es-SV"/>
              </w:rPr>
            </w:pPr>
            <w:r w:rsidRPr="00B5074A">
              <w:rPr>
                <w:rFonts w:ascii="Arial" w:eastAsia="Times New Roman" w:hAnsi="Arial" w:cs="Arial"/>
                <w:b/>
                <w:bCs/>
                <w:color w:val="FFFFFF"/>
                <w:sz w:val="14"/>
                <w:szCs w:val="14"/>
                <w:lang w:val="es-SV" w:eastAsia="es-SV"/>
              </w:rPr>
              <w:t>ASPECTOS EVALUADOS</w:t>
            </w:r>
          </w:p>
        </w:tc>
        <w:tc>
          <w:tcPr>
            <w:tcW w:w="2281" w:type="dxa"/>
            <w:tcBorders>
              <w:top w:val="nil"/>
              <w:left w:val="nil"/>
              <w:bottom w:val="single" w:sz="4" w:space="0" w:color="auto"/>
              <w:right w:val="single" w:sz="4" w:space="0" w:color="auto"/>
            </w:tcBorders>
            <w:shd w:val="clear" w:color="000000" w:fill="002060"/>
            <w:vAlign w:val="center"/>
            <w:hideMark/>
          </w:tcPr>
          <w:p w:rsidR="00B5074A" w:rsidRPr="00B5074A" w:rsidRDefault="00B5074A" w:rsidP="00B5074A">
            <w:pPr>
              <w:spacing w:after="0" w:line="240" w:lineRule="auto"/>
              <w:jc w:val="center"/>
              <w:rPr>
                <w:rFonts w:ascii="Arial" w:eastAsia="Times New Roman" w:hAnsi="Arial" w:cs="Arial"/>
                <w:b/>
                <w:bCs/>
                <w:color w:val="FFFFFF"/>
                <w:sz w:val="14"/>
                <w:szCs w:val="14"/>
                <w:lang w:val="es-SV" w:eastAsia="es-SV"/>
              </w:rPr>
            </w:pPr>
            <w:r w:rsidRPr="00B5074A">
              <w:rPr>
                <w:rFonts w:ascii="Arial" w:eastAsia="Times New Roman" w:hAnsi="Arial" w:cs="Arial"/>
                <w:b/>
                <w:bCs/>
                <w:color w:val="FFFFFF"/>
                <w:sz w:val="14"/>
                <w:szCs w:val="14"/>
                <w:lang w:val="es-SV" w:eastAsia="es-SV"/>
              </w:rPr>
              <w:t>SERVICIOS E INVERSIONES EL ATARDECER</w:t>
            </w:r>
          </w:p>
        </w:tc>
        <w:tc>
          <w:tcPr>
            <w:tcW w:w="2281" w:type="dxa"/>
            <w:gridSpan w:val="2"/>
            <w:tcBorders>
              <w:top w:val="nil"/>
              <w:left w:val="nil"/>
              <w:bottom w:val="single" w:sz="4" w:space="0" w:color="auto"/>
              <w:right w:val="single" w:sz="4" w:space="0" w:color="auto"/>
            </w:tcBorders>
            <w:shd w:val="clear" w:color="000000" w:fill="002060"/>
            <w:vAlign w:val="center"/>
            <w:hideMark/>
          </w:tcPr>
          <w:p w:rsidR="00B5074A" w:rsidRPr="00B5074A" w:rsidRDefault="00B5074A" w:rsidP="00B5074A">
            <w:pPr>
              <w:spacing w:after="0" w:line="240" w:lineRule="auto"/>
              <w:jc w:val="center"/>
              <w:rPr>
                <w:rFonts w:ascii="Arial" w:eastAsia="Times New Roman" w:hAnsi="Arial" w:cs="Arial"/>
                <w:b/>
                <w:bCs/>
                <w:color w:val="FFFFFF"/>
                <w:sz w:val="14"/>
                <w:szCs w:val="14"/>
                <w:lang w:val="es-SV" w:eastAsia="es-SV"/>
              </w:rPr>
            </w:pPr>
            <w:r w:rsidRPr="00B5074A">
              <w:rPr>
                <w:rFonts w:ascii="Arial" w:eastAsia="Times New Roman" w:hAnsi="Arial" w:cs="Arial"/>
                <w:b/>
                <w:bCs/>
                <w:color w:val="FFFFFF"/>
                <w:sz w:val="14"/>
                <w:szCs w:val="14"/>
                <w:lang w:val="es-SV" w:eastAsia="es-SV"/>
              </w:rPr>
              <w:t>CYEEMSAL</w:t>
            </w:r>
          </w:p>
        </w:tc>
        <w:tc>
          <w:tcPr>
            <w:tcW w:w="2281" w:type="dxa"/>
            <w:gridSpan w:val="3"/>
            <w:tcBorders>
              <w:top w:val="nil"/>
              <w:left w:val="nil"/>
              <w:bottom w:val="single" w:sz="4" w:space="0" w:color="auto"/>
              <w:right w:val="single" w:sz="4" w:space="0" w:color="auto"/>
            </w:tcBorders>
            <w:shd w:val="clear" w:color="000000" w:fill="002060"/>
            <w:vAlign w:val="center"/>
            <w:hideMark/>
          </w:tcPr>
          <w:p w:rsidR="00B5074A" w:rsidRPr="00B5074A" w:rsidRDefault="00B5074A" w:rsidP="00B5074A">
            <w:pPr>
              <w:spacing w:after="0" w:line="240" w:lineRule="auto"/>
              <w:jc w:val="center"/>
              <w:rPr>
                <w:rFonts w:ascii="Arial" w:eastAsia="Times New Roman" w:hAnsi="Arial" w:cs="Arial"/>
                <w:b/>
                <w:bCs/>
                <w:color w:val="FFFFFF"/>
                <w:sz w:val="14"/>
                <w:szCs w:val="14"/>
                <w:lang w:val="es-SV" w:eastAsia="es-SV"/>
              </w:rPr>
            </w:pPr>
            <w:r w:rsidRPr="00B5074A">
              <w:rPr>
                <w:rFonts w:ascii="Arial" w:eastAsia="Times New Roman" w:hAnsi="Arial" w:cs="Arial"/>
                <w:b/>
                <w:bCs/>
                <w:color w:val="FFFFFF"/>
                <w:sz w:val="14"/>
                <w:szCs w:val="14"/>
                <w:lang w:val="es-SV" w:eastAsia="es-SV"/>
              </w:rPr>
              <w:t>TECNORAMY</w:t>
            </w:r>
          </w:p>
        </w:tc>
      </w:tr>
      <w:tr w:rsidR="00B5074A" w:rsidRPr="00B5074A" w:rsidTr="005262CA">
        <w:trPr>
          <w:gridAfter w:val="2"/>
          <w:wAfter w:w="4268" w:type="dxa"/>
          <w:trHeight w:val="20"/>
        </w:trPr>
        <w:tc>
          <w:tcPr>
            <w:tcW w:w="9337" w:type="dxa"/>
            <w:gridSpan w:val="7"/>
            <w:tcBorders>
              <w:top w:val="single" w:sz="4" w:space="0" w:color="auto"/>
              <w:left w:val="single" w:sz="4" w:space="0" w:color="auto"/>
              <w:bottom w:val="single" w:sz="4" w:space="0" w:color="auto"/>
              <w:right w:val="single" w:sz="4" w:space="0" w:color="auto"/>
            </w:tcBorders>
            <w:shd w:val="clear" w:color="000000" w:fill="92D050"/>
            <w:vAlign w:val="center"/>
            <w:hideMark/>
          </w:tcPr>
          <w:p w:rsidR="00B5074A" w:rsidRPr="00B5074A" w:rsidRDefault="00B5074A" w:rsidP="00B5074A">
            <w:pPr>
              <w:spacing w:after="0" w:line="240" w:lineRule="auto"/>
              <w:jc w:val="center"/>
              <w:rPr>
                <w:rFonts w:ascii="Arial" w:eastAsia="Times New Roman" w:hAnsi="Arial" w:cs="Arial"/>
                <w:b/>
                <w:bCs/>
                <w:sz w:val="14"/>
                <w:szCs w:val="14"/>
                <w:lang w:val="es-SV" w:eastAsia="es-SV"/>
              </w:rPr>
            </w:pPr>
            <w:r w:rsidRPr="00B5074A">
              <w:rPr>
                <w:rFonts w:ascii="Arial" w:eastAsia="Times New Roman" w:hAnsi="Arial" w:cs="Arial"/>
                <w:b/>
                <w:bCs/>
                <w:sz w:val="14"/>
                <w:szCs w:val="14"/>
                <w:lang w:val="es-SV" w:eastAsia="es-SV"/>
              </w:rPr>
              <w:t>A. DESCRIPCIÓN DEL SERVICIO DE RECOLECCION DE DESECHOS SÓLIDOS</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000000"/>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 PROYECTOS EN ALCALDIAS MUNICIPALES EN EL SALVADOR</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jc w:val="both"/>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Implementación de proyectos en Ilopango, San Salvador, Santa Ana, San Martín, La Libertad entre otros municipios.</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Implementación de proyectos en Soyapango a través de SERVISOY en el año 2021.</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Implementación de proyectos en Soyapango y Nuevo Cuscatlán</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jc w:val="both"/>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Actualmente está ejecutando un contrato de servicios por 12 meses con la Alcaldía de Apopa que vence el 03 de junio de 2022.</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ind w:firstLineChars="500" w:firstLine="700"/>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000000"/>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2. EXPERIENCIA</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Experiencia de varios años en el ámbito municipal.</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Experiencia de más de 10 años en el mercado mexicano.</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Parte de un consorcio empresarial con especialidad en desarrollo de proyectos de logística y transporte, construcción, suministro de productos, publicidad, tecnología y otros relacionados.</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Experiencia de servicios a nivel gubernamental Proyecto PES</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Experiencia de 1 año en el mercado salvadoreño.</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Experiencia de varios años en el ámbito municipal.</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000000"/>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3. CAPACIDAD DE SERVICIO</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Trayectoria reconocida en el ámbito municipal.</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Se conoce que en su mayor parte son sub arrendados de Grupo JOB con los que operan en Soyapango.</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Trayectoria reconocida en el ámbito municipal.</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Se han observado algunas deficiencias en el servicio que prestan actualmente en el municipio de Apopa, con base en la evaluación realizada por el Administrador del Contrato.</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Han presentado cartas de asociación para el suministro de equipos con empresas mexicanas, hondureñas y salvadoreñas.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Han presentado cartas de referencia de servicios emitidas por alcaldías salvadoreñas.</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000000"/>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4. EQUIPOS OFRECIDOS</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12 camiones compactadores.</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Camiones compactadores nuevos.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Camiones compactadores.</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2 Camiones de volteo.</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Camiones de volteo.</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Camiones de volteo.</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2 Equipos livianos con barandal.</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Camiones de apoyo en 3.0, 3.5 y 6.0 TM.</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Camiones de apoyo en 3.0, 6.0 y 8.0 TM.</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Durante el contrato vigente, hasta la fecha han mantenido la prestación del servicio con 6 equipos compactadores.</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Otros equipos complementarios para apoyo de las operaciones.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xml:space="preserve">Otros equipos complementarios para apoyo de las operaciones, incluyendo </w:t>
            </w:r>
            <w:proofErr w:type="spellStart"/>
            <w:r w:rsidRPr="00B5074A">
              <w:rPr>
                <w:rFonts w:ascii="Arial" w:eastAsia="Times New Roman" w:hAnsi="Arial" w:cs="Arial"/>
                <w:color w:val="000000"/>
                <w:sz w:val="14"/>
                <w:szCs w:val="14"/>
                <w:lang w:val="es-SV" w:eastAsia="es-SV"/>
              </w:rPr>
              <w:t>Motoaseos</w:t>
            </w:r>
            <w:proofErr w:type="spellEnd"/>
            <w:r w:rsidRPr="00B5074A">
              <w:rPr>
                <w:rFonts w:ascii="Arial" w:eastAsia="Times New Roman" w:hAnsi="Arial" w:cs="Arial"/>
                <w:color w:val="000000"/>
                <w:sz w:val="14"/>
                <w:szCs w:val="14"/>
                <w:lang w:val="es-SV" w:eastAsia="es-SV"/>
              </w:rPr>
              <w:t>, Mini Volquetas con brazos eléctricos</w:t>
            </w:r>
          </w:p>
        </w:tc>
      </w:tr>
      <w:tr w:rsidR="00B5074A" w:rsidRPr="00B5074A" w:rsidTr="005262CA">
        <w:trPr>
          <w:gridAfter w:val="2"/>
          <w:wAfter w:w="4268" w:type="dxa"/>
          <w:trHeight w:val="20"/>
        </w:trPr>
        <w:tc>
          <w:tcPr>
            <w:tcW w:w="9337" w:type="dxa"/>
            <w:gridSpan w:val="7"/>
            <w:tcBorders>
              <w:top w:val="single" w:sz="4" w:space="0" w:color="auto"/>
              <w:left w:val="single" w:sz="4" w:space="0" w:color="auto"/>
              <w:bottom w:val="single" w:sz="4" w:space="0" w:color="auto"/>
              <w:right w:val="single" w:sz="4" w:space="0" w:color="auto"/>
            </w:tcBorders>
            <w:shd w:val="clear" w:color="000000" w:fill="92D050"/>
            <w:vAlign w:val="center"/>
            <w:hideMark/>
          </w:tcPr>
          <w:p w:rsidR="00B5074A" w:rsidRPr="00B5074A" w:rsidRDefault="00B5074A" w:rsidP="00B5074A">
            <w:pPr>
              <w:spacing w:after="0" w:line="240" w:lineRule="auto"/>
              <w:jc w:val="center"/>
              <w:rPr>
                <w:rFonts w:ascii="Arial" w:eastAsia="Times New Roman" w:hAnsi="Arial" w:cs="Arial"/>
                <w:b/>
                <w:bCs/>
                <w:sz w:val="14"/>
                <w:szCs w:val="14"/>
                <w:lang w:val="es-SV" w:eastAsia="es-SV"/>
              </w:rPr>
            </w:pPr>
            <w:r w:rsidRPr="00B5074A">
              <w:rPr>
                <w:rFonts w:ascii="Arial" w:eastAsia="Times New Roman" w:hAnsi="Arial" w:cs="Arial"/>
                <w:b/>
                <w:bCs/>
                <w:sz w:val="14"/>
                <w:szCs w:val="14"/>
                <w:lang w:val="es-SV" w:eastAsia="es-SV"/>
              </w:rPr>
              <w:t>B. PLANTA DE TRANSFERENCIA</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5. PLANTA DE TRANSFERENCIA</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estipula plazo de búsqueda para conseguir el terreno para la construcción de la planta de transferencia.</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La alcaldía tiene que comprar el terreno para la construcción de la planta.</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Cuentan con una planta de transferencia completamente operativa desde el primer día de inicio del servicio.</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jc w:val="both"/>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Establece 4 meses de construcción después de establecer el inmueble de ubicación.</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establece tiempo y costos en la inversión de la planta.</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Inversión propia para la adquisición de un terreno, la construcción y desarrollo de una planta de transferencia en el municipio de Apopa.</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jc w:val="both"/>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hay una fecha clara de inicio de operaciones de la planta de transferencia.</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Está dejando a evaluación la creación de una planta de transferencia, cuando el municipio NECESITA de una.</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La alcaldía deberá proveer el terreno para la planta de transferencia.</w:t>
            </w:r>
          </w:p>
        </w:tc>
        <w:tc>
          <w:tcPr>
            <w:tcW w:w="2281" w:type="dxa"/>
            <w:gridSpan w:val="2"/>
            <w:tcBorders>
              <w:top w:val="nil"/>
              <w:left w:val="nil"/>
              <w:bottom w:val="single" w:sz="4" w:space="0" w:color="auto"/>
              <w:right w:val="single" w:sz="4" w:space="0" w:color="auto"/>
            </w:tcBorders>
            <w:shd w:val="clear" w:color="auto" w:fill="auto"/>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r>
      <w:tr w:rsidR="00B5074A" w:rsidRPr="00B5074A" w:rsidTr="005262CA">
        <w:trPr>
          <w:gridAfter w:val="2"/>
          <w:wAfter w:w="4268" w:type="dxa"/>
          <w:trHeight w:val="20"/>
        </w:trPr>
        <w:tc>
          <w:tcPr>
            <w:tcW w:w="2494" w:type="dxa"/>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6. PLANTA DE COMPOSTAJE</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ha ofertado ninguna.</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Se menciona como parte del desarrollo de la Estación de Transferencia de Residuos.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Como parte de los proyectos de RSE (3R)</w:t>
            </w:r>
          </w:p>
        </w:tc>
      </w:tr>
      <w:tr w:rsidR="00B5074A" w:rsidRPr="00B5074A" w:rsidTr="005262CA">
        <w:trPr>
          <w:gridAfter w:val="2"/>
          <w:wAfter w:w="4268" w:type="dxa"/>
          <w:trHeight w:val="20"/>
        </w:trPr>
        <w:tc>
          <w:tcPr>
            <w:tcW w:w="2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7. BÁSCULA INDUSTRIAL</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La necesidad de la báscula industrial depende directamente de la planta de transferencia que está aún sin definir.</w:t>
            </w:r>
          </w:p>
        </w:tc>
        <w:tc>
          <w:tcPr>
            <w:tcW w:w="22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ha ofrecido ninguna.</w:t>
            </w:r>
          </w:p>
        </w:tc>
        <w:tc>
          <w:tcPr>
            <w:tcW w:w="22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Instalación de una báscula con características especiales que brinden un monitoreo constante, preciso y eficaz del peso de los desechos sólidos recolectados.</w:t>
            </w:r>
          </w:p>
        </w:tc>
      </w:tr>
      <w:tr w:rsidR="00B5074A" w:rsidRPr="00B5074A" w:rsidTr="005262CA">
        <w:trPr>
          <w:gridAfter w:val="2"/>
          <w:wAfter w:w="4268" w:type="dxa"/>
          <w:trHeight w:val="20"/>
        </w:trPr>
        <w:tc>
          <w:tcPr>
            <w:tcW w:w="9337" w:type="dxa"/>
            <w:gridSpan w:val="7"/>
            <w:tcBorders>
              <w:top w:val="single" w:sz="4" w:space="0" w:color="auto"/>
              <w:left w:val="single" w:sz="4" w:space="0" w:color="auto"/>
              <w:bottom w:val="single" w:sz="4" w:space="0" w:color="auto"/>
              <w:right w:val="single" w:sz="4" w:space="0" w:color="auto"/>
            </w:tcBorders>
            <w:shd w:val="clear" w:color="000000" w:fill="92D050"/>
            <w:vAlign w:val="center"/>
            <w:hideMark/>
          </w:tcPr>
          <w:p w:rsidR="00B5074A" w:rsidRPr="00B5074A" w:rsidRDefault="00B5074A" w:rsidP="00B5074A">
            <w:pPr>
              <w:spacing w:after="0" w:line="240" w:lineRule="auto"/>
              <w:jc w:val="center"/>
              <w:rPr>
                <w:rFonts w:ascii="Arial" w:eastAsia="Times New Roman" w:hAnsi="Arial" w:cs="Arial"/>
                <w:b/>
                <w:bCs/>
                <w:sz w:val="14"/>
                <w:szCs w:val="14"/>
                <w:lang w:val="es-SV" w:eastAsia="es-SV"/>
              </w:rPr>
            </w:pPr>
            <w:r w:rsidRPr="00B5074A">
              <w:rPr>
                <w:rFonts w:ascii="Arial" w:eastAsia="Times New Roman" w:hAnsi="Arial" w:cs="Arial"/>
                <w:b/>
                <w:bCs/>
                <w:sz w:val="14"/>
                <w:szCs w:val="14"/>
                <w:lang w:val="es-SV" w:eastAsia="es-SV"/>
              </w:rPr>
              <w:t>C. OFERTA ECONÓMICA</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8. VALOR DEL SERVICIO</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Servicio de recolección:</w:t>
            </w:r>
            <w:r w:rsidRPr="00B5074A">
              <w:rPr>
                <w:rFonts w:ascii="Arial" w:eastAsia="Times New Roman" w:hAnsi="Arial" w:cs="Arial"/>
                <w:b/>
                <w:bCs/>
                <w:color w:val="000000"/>
                <w:sz w:val="14"/>
                <w:szCs w:val="14"/>
                <w:lang w:val="es-SV" w:eastAsia="es-SV"/>
              </w:rPr>
              <w:t xml:space="preserve"> $36.00/TM</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xml:space="preserve">Servicio de recolección: </w:t>
            </w:r>
            <w:r w:rsidRPr="00B5074A">
              <w:rPr>
                <w:rFonts w:ascii="Arial" w:eastAsia="Times New Roman" w:hAnsi="Arial" w:cs="Arial"/>
                <w:b/>
                <w:bCs/>
                <w:color w:val="000000"/>
                <w:sz w:val="14"/>
                <w:szCs w:val="14"/>
                <w:lang w:val="es-SV" w:eastAsia="es-SV"/>
              </w:rPr>
              <w:t>$35.00/TM</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xml:space="preserve">Servicio de recolección: </w:t>
            </w:r>
            <w:r w:rsidRPr="00B5074A">
              <w:rPr>
                <w:rFonts w:ascii="Arial" w:eastAsia="Times New Roman" w:hAnsi="Arial" w:cs="Arial"/>
                <w:b/>
                <w:bCs/>
                <w:color w:val="000000"/>
                <w:sz w:val="14"/>
                <w:szCs w:val="14"/>
                <w:lang w:val="es-SV" w:eastAsia="es-SV"/>
              </w:rPr>
              <w:t>$35.00/TM</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xml:space="preserve">Servicio de transferencia: </w:t>
            </w:r>
            <w:r w:rsidRPr="00B5074A">
              <w:rPr>
                <w:rFonts w:ascii="Arial" w:eastAsia="Times New Roman" w:hAnsi="Arial" w:cs="Arial"/>
                <w:b/>
                <w:bCs/>
                <w:color w:val="000000"/>
                <w:sz w:val="14"/>
                <w:szCs w:val="14"/>
                <w:lang w:val="es-SV" w:eastAsia="es-SV"/>
              </w:rPr>
              <w:t>$9.95/TM</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xml:space="preserve">Servicio de transferencia: </w:t>
            </w:r>
            <w:r w:rsidRPr="00B5074A">
              <w:rPr>
                <w:rFonts w:ascii="Arial" w:eastAsia="Times New Roman" w:hAnsi="Arial" w:cs="Arial"/>
                <w:b/>
                <w:bCs/>
                <w:color w:val="000000"/>
                <w:sz w:val="14"/>
                <w:szCs w:val="14"/>
                <w:lang w:val="es-SV" w:eastAsia="es-SV"/>
              </w:rPr>
              <w:t xml:space="preserve">En conjunto con la alcaldía se evalúa la instalación de una Estación de Transferencia de Residuos para invertir sobre un predio municipal en la adecuación e instalación de la planta para operarla, </w:t>
            </w:r>
            <w:r w:rsidRPr="00B5074A">
              <w:rPr>
                <w:rFonts w:ascii="Arial" w:eastAsia="Times New Roman" w:hAnsi="Arial" w:cs="Arial"/>
                <w:b/>
                <w:bCs/>
                <w:color w:val="000000"/>
                <w:sz w:val="14"/>
                <w:szCs w:val="14"/>
                <w:u w:val="single"/>
                <w:lang w:val="es-SV" w:eastAsia="es-SV"/>
              </w:rPr>
              <w:t xml:space="preserve">y definir en el costo de operación de la </w:t>
            </w:r>
            <w:r w:rsidRPr="00B5074A">
              <w:rPr>
                <w:rFonts w:ascii="Arial" w:eastAsia="Times New Roman" w:hAnsi="Arial" w:cs="Arial"/>
                <w:b/>
                <w:bCs/>
                <w:color w:val="000000"/>
                <w:sz w:val="14"/>
                <w:szCs w:val="14"/>
                <w:u w:val="single"/>
                <w:lang w:val="es-SV" w:eastAsia="es-SV"/>
              </w:rPr>
              <w:lastRenderedPageBreak/>
              <w:t>misma</w:t>
            </w:r>
            <w:r w:rsidRPr="00B5074A">
              <w:rPr>
                <w:rFonts w:ascii="Arial" w:eastAsia="Times New Roman" w:hAnsi="Arial" w:cs="Arial"/>
                <w:b/>
                <w:bCs/>
                <w:color w:val="000000"/>
                <w:sz w:val="14"/>
                <w:szCs w:val="14"/>
                <w:lang w:val="es-SV" w:eastAsia="es-SV"/>
              </w:rPr>
              <w:t xml:space="preserve"> y hacer más eficiente el servicio.</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lastRenderedPageBreak/>
              <w:t xml:space="preserve">Servicio de transferencia: </w:t>
            </w:r>
            <w:r w:rsidRPr="00B5074A">
              <w:rPr>
                <w:rFonts w:ascii="Arial" w:eastAsia="Times New Roman" w:hAnsi="Arial" w:cs="Arial"/>
                <w:b/>
                <w:bCs/>
                <w:color w:val="000000"/>
                <w:sz w:val="14"/>
                <w:szCs w:val="14"/>
                <w:lang w:val="es-SV" w:eastAsia="es-SV"/>
              </w:rPr>
              <w:t>$11.99/TM</w:t>
            </w:r>
          </w:p>
        </w:tc>
      </w:tr>
      <w:tr w:rsidR="00B5074A" w:rsidRPr="00B5074A" w:rsidTr="005262CA">
        <w:trPr>
          <w:gridAfter w:val="2"/>
          <w:wAfter w:w="4268" w:type="dxa"/>
          <w:trHeight w:val="20"/>
        </w:trPr>
        <w:tc>
          <w:tcPr>
            <w:tcW w:w="2494" w:type="dxa"/>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lastRenderedPageBreak/>
              <w:t>9. OFERTA ECONÓMICA</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Los valores a los cuales ofrecen la retribución por servicios no tienen una sustentación clara.</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Solo oferta precio de recolección. Por experiencia en el servicio en otra alcaldía municipal, se conoce que paralelamente se suscriben otros contratos que generan costos adicionales al ofertado nominalmente para la recolección de los desechos sólidos.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Presentan el detalle de todos los costos involucrados en el servicio a ser prestado. No hay otros costos que vayan a afectar la relación contractual.</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10. MECANISMO DE AJUSTE DE TARIFAS EN EL SERVICIO</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Hay un incremento del valor de los servicios en la oferta presentada con respecto al contrato vigente a esta fecha.</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especifica si habrá incremento de precios a largo plazo.</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De haber incremento de precios a largo plazo, se establece desde ya el mecanismo de determinación.</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especifica si habrá incremento de precios a largo plazo.</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especifican los mecanismos para la determinación de dicha variación en el futuro.</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Sujeto a la variación de los factores e indicadores establecidos y publicados por el BCR, para ajustar las tarifas por servicio a valores reales que permitan la ejecución normal de la oferta.</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especifican los mecanismos para la determinación de dicha variación en el futuro.</w:t>
            </w:r>
          </w:p>
        </w:tc>
        <w:tc>
          <w:tcPr>
            <w:tcW w:w="2281" w:type="dxa"/>
            <w:gridSpan w:val="2"/>
            <w:tcBorders>
              <w:top w:val="nil"/>
              <w:left w:val="nil"/>
              <w:bottom w:val="single" w:sz="4" w:space="0" w:color="auto"/>
              <w:right w:val="single" w:sz="4" w:space="0" w:color="auto"/>
            </w:tcBorders>
            <w:shd w:val="clear" w:color="auto" w:fill="auto"/>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000000"/>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11. PARTICIPACIÓN DE LOS DIVIDENDOS</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Participación de la alcaldía en dividendos por utilidades al 10%.</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Participación de la alcaldía en dividendos y utilidades municipales a un 15%.</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Participación de la alcaldía en dividendos y utilidades municipales a un 15%.</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Pago estrictamente en servicios.</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Pago en servicios o en dinero.</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Pago en especies o en dinero.</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Ofrece la entrega anticipada de fondos a liquidarse como dividendos.</w:t>
            </w:r>
          </w:p>
        </w:tc>
      </w:tr>
      <w:tr w:rsidR="00B5074A" w:rsidRPr="00B5074A" w:rsidTr="005262CA">
        <w:trPr>
          <w:gridAfter w:val="2"/>
          <w:wAfter w:w="4268" w:type="dxa"/>
          <w:trHeight w:val="20"/>
        </w:trPr>
        <w:tc>
          <w:tcPr>
            <w:tcW w:w="9337" w:type="dxa"/>
            <w:gridSpan w:val="7"/>
            <w:tcBorders>
              <w:top w:val="single" w:sz="4" w:space="0" w:color="auto"/>
              <w:left w:val="single" w:sz="4" w:space="0" w:color="auto"/>
              <w:bottom w:val="single" w:sz="4" w:space="0" w:color="auto"/>
              <w:right w:val="single" w:sz="4" w:space="0" w:color="auto"/>
            </w:tcBorders>
            <w:shd w:val="clear" w:color="000000" w:fill="92D050"/>
            <w:vAlign w:val="center"/>
            <w:hideMark/>
          </w:tcPr>
          <w:p w:rsidR="00B5074A" w:rsidRPr="00B5074A" w:rsidRDefault="00B5074A" w:rsidP="00B5074A">
            <w:pPr>
              <w:spacing w:after="0" w:line="240" w:lineRule="auto"/>
              <w:jc w:val="center"/>
              <w:rPr>
                <w:rFonts w:ascii="Arial" w:eastAsia="Times New Roman" w:hAnsi="Arial" w:cs="Arial"/>
                <w:b/>
                <w:bCs/>
                <w:sz w:val="14"/>
                <w:szCs w:val="14"/>
                <w:lang w:val="es-SV" w:eastAsia="es-SV"/>
              </w:rPr>
            </w:pPr>
            <w:r w:rsidRPr="00B5074A">
              <w:rPr>
                <w:rFonts w:ascii="Arial" w:eastAsia="Times New Roman" w:hAnsi="Arial" w:cs="Arial"/>
                <w:b/>
                <w:bCs/>
                <w:sz w:val="14"/>
                <w:szCs w:val="14"/>
                <w:lang w:val="es-SV" w:eastAsia="es-SV"/>
              </w:rPr>
              <w:t>D. DETALLES TÉCNICOS</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000000"/>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12. CONTROL DE FLOTA Y CENTRO DE MONITOREO</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Se ofreció en el contrato vigente, se solicitó por medio de nota en diciembre 2021 que se implantara, y a la fecha no se ha prestado este servicio.</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xml:space="preserve">No oferta ninguno. </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proofErr w:type="spellStart"/>
            <w:r w:rsidRPr="00B5074A">
              <w:rPr>
                <w:rFonts w:ascii="Arial" w:eastAsia="Times New Roman" w:hAnsi="Arial" w:cs="Arial"/>
                <w:color w:val="000000"/>
                <w:sz w:val="14"/>
                <w:szCs w:val="14"/>
                <w:lang w:val="es-SV" w:eastAsia="es-SV"/>
              </w:rPr>
              <w:t>Call</w:t>
            </w:r>
            <w:proofErr w:type="spellEnd"/>
            <w:r w:rsidRPr="00B5074A">
              <w:rPr>
                <w:rFonts w:ascii="Arial" w:eastAsia="Times New Roman" w:hAnsi="Arial" w:cs="Arial"/>
                <w:color w:val="000000"/>
                <w:sz w:val="14"/>
                <w:szCs w:val="14"/>
                <w:lang w:val="es-SV" w:eastAsia="es-SV"/>
              </w:rPr>
              <w:t xml:space="preserve"> center y centro de monitoreo de las operaciones.</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menciona nada al respecto del uso de GPS en equipos.</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Sistema de monitoreo de equipos por GPS.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Sistema de monitoreo de equipos por GPS.</w:t>
            </w:r>
          </w:p>
        </w:tc>
      </w:tr>
      <w:tr w:rsidR="00B5074A" w:rsidRPr="00B5074A" w:rsidTr="005262CA">
        <w:trPr>
          <w:gridAfter w:val="2"/>
          <w:wAfter w:w="4268" w:type="dxa"/>
          <w:trHeight w:val="20"/>
        </w:trPr>
        <w:tc>
          <w:tcPr>
            <w:tcW w:w="2494" w:type="dxa"/>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13. FLOTA DE EQUIPOS MUNICIPALES</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menciona nada al respecto.</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Análisis mecánico de la flota actual de camiones nacionales para la factibilidad de su reparación como beneficio del municipio.</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Apoyo técnico para la revisión y puesta en marcha de la flota actual de camiones municipales.</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000000"/>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14. OPTIMIZACIÓN DE RUTAS DE RECOLECCIÓN</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Análisis de rutas de recolección.</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Diseño y operación de macro rutas y micro rutas.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Revisión y monitoreo de las rutas para fortalecer un diagnóstico para optimizar y ampliar la recolección de desechos sólidos en rutas establecidas, nuevas rutas y mini circuitos de recolección.</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000000"/>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Levantamiento de datos para la selección del lugar para la planta de transferencia.</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Definición de rutas digitales para las unidades de recolección con ubicación de contenedores.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Análisis previsor del crecimiento urbanístico del municipio.</w:t>
            </w:r>
          </w:p>
        </w:tc>
      </w:tr>
      <w:tr w:rsidR="00B5074A" w:rsidRPr="00B5074A" w:rsidTr="005262CA">
        <w:trPr>
          <w:gridAfter w:val="2"/>
          <w:wAfter w:w="4268" w:type="dxa"/>
          <w:trHeight w:val="20"/>
        </w:trPr>
        <w:tc>
          <w:tcPr>
            <w:tcW w:w="2494" w:type="dxa"/>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15. PROYECTOS DE INNOVACIÓN</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presenta ninguna novedad.</w:t>
            </w:r>
          </w:p>
        </w:tc>
        <w:tc>
          <w:tcPr>
            <w:tcW w:w="22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Servicios de gestión para la recaudación de tasas municipales:</w:t>
            </w:r>
            <w:r w:rsidRPr="00B5074A">
              <w:rPr>
                <w:rFonts w:ascii="Arial" w:eastAsia="Times New Roman" w:hAnsi="Arial" w:cs="Arial"/>
                <w:color w:val="000000"/>
                <w:sz w:val="14"/>
                <w:szCs w:val="14"/>
                <w:lang w:val="es-SV" w:eastAsia="es-SV"/>
              </w:rPr>
              <w:br/>
              <w:t>• Sistematización del cobro</w:t>
            </w:r>
            <w:r w:rsidRPr="00B5074A">
              <w:rPr>
                <w:rFonts w:ascii="Arial" w:eastAsia="Times New Roman" w:hAnsi="Arial" w:cs="Arial"/>
                <w:color w:val="000000"/>
                <w:sz w:val="14"/>
                <w:szCs w:val="14"/>
                <w:lang w:val="es-SV" w:eastAsia="es-SV"/>
              </w:rPr>
              <w:br/>
              <w:t>• Administración del cobro</w:t>
            </w:r>
            <w:r w:rsidRPr="00B5074A">
              <w:rPr>
                <w:rFonts w:ascii="Arial" w:eastAsia="Times New Roman" w:hAnsi="Arial" w:cs="Arial"/>
                <w:color w:val="000000"/>
                <w:sz w:val="14"/>
                <w:szCs w:val="14"/>
                <w:lang w:val="es-SV" w:eastAsia="es-SV"/>
              </w:rPr>
              <w:br/>
              <w:t>• Campaña de medios para comunicar la implementación de modelos más fáciles</w:t>
            </w:r>
            <w:r w:rsidRPr="00B5074A">
              <w:rPr>
                <w:rFonts w:ascii="Arial" w:eastAsia="Times New Roman" w:hAnsi="Arial" w:cs="Arial"/>
                <w:color w:val="000000"/>
                <w:sz w:val="14"/>
                <w:szCs w:val="14"/>
                <w:lang w:val="es-SV" w:eastAsia="es-SV"/>
              </w:rPr>
              <w:br/>
              <w:t>de cobro.</w:t>
            </w:r>
            <w:r w:rsidRPr="00B5074A">
              <w:rPr>
                <w:rFonts w:ascii="Arial" w:eastAsia="Times New Roman" w:hAnsi="Arial" w:cs="Arial"/>
                <w:color w:val="000000"/>
                <w:sz w:val="14"/>
                <w:szCs w:val="14"/>
                <w:lang w:val="es-SV" w:eastAsia="es-SV"/>
              </w:rPr>
              <w:br/>
              <w:t>• Vinculación con organismos internacionales para la colaboración en el proyecto.</w:t>
            </w:r>
          </w:p>
        </w:tc>
        <w:tc>
          <w:tcPr>
            <w:tcW w:w="228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Acompañamiento en la propuesta técnica, legal y financiera para reformar o modificar las tasas municipales de recolección y aseo a valores reales.</w:t>
            </w:r>
            <w:r w:rsidRPr="00B5074A">
              <w:rPr>
                <w:rFonts w:ascii="Arial" w:eastAsia="Times New Roman" w:hAnsi="Arial" w:cs="Arial"/>
                <w:color w:val="000000"/>
                <w:sz w:val="14"/>
                <w:szCs w:val="14"/>
                <w:lang w:val="es-SV" w:eastAsia="es-SV"/>
              </w:rPr>
              <w:br/>
              <w:t>• Creación de una App para consultas y denuncias ciudadanas sobre servicio o desechos en las calles.</w:t>
            </w:r>
            <w:r w:rsidRPr="00B5074A">
              <w:rPr>
                <w:rFonts w:ascii="Arial" w:eastAsia="Times New Roman" w:hAnsi="Arial" w:cs="Arial"/>
                <w:color w:val="000000"/>
                <w:sz w:val="14"/>
                <w:szCs w:val="14"/>
                <w:lang w:val="es-SV" w:eastAsia="es-SV"/>
              </w:rPr>
              <w:br/>
              <w:t>• Plataforma de software para la interconexión con las cuentas municipales.</w:t>
            </w:r>
            <w:r w:rsidRPr="00B5074A">
              <w:rPr>
                <w:rFonts w:ascii="Arial" w:eastAsia="Times New Roman" w:hAnsi="Arial" w:cs="Arial"/>
                <w:color w:val="000000"/>
                <w:sz w:val="14"/>
                <w:szCs w:val="14"/>
                <w:lang w:val="es-SV" w:eastAsia="es-SV"/>
              </w:rPr>
              <w:br/>
              <w:t xml:space="preserve">• </w:t>
            </w:r>
            <w:proofErr w:type="spellStart"/>
            <w:r w:rsidRPr="00B5074A">
              <w:rPr>
                <w:rFonts w:ascii="Arial" w:eastAsia="Times New Roman" w:hAnsi="Arial" w:cs="Arial"/>
                <w:color w:val="000000"/>
                <w:sz w:val="14"/>
                <w:szCs w:val="14"/>
                <w:lang w:val="es-SV" w:eastAsia="es-SV"/>
              </w:rPr>
              <w:t>Call</w:t>
            </w:r>
            <w:proofErr w:type="spellEnd"/>
            <w:r w:rsidRPr="00B5074A">
              <w:rPr>
                <w:rFonts w:ascii="Arial" w:eastAsia="Times New Roman" w:hAnsi="Arial" w:cs="Arial"/>
                <w:color w:val="000000"/>
                <w:sz w:val="14"/>
                <w:szCs w:val="14"/>
                <w:lang w:val="es-SV" w:eastAsia="es-SV"/>
              </w:rPr>
              <w:t xml:space="preserve"> center para la atención ciudadana y la gestión de los servicios municipales.</w:t>
            </w:r>
          </w:p>
        </w:tc>
      </w:tr>
      <w:tr w:rsidR="00B5074A" w:rsidRPr="00B5074A" w:rsidTr="005262CA">
        <w:trPr>
          <w:gridAfter w:val="2"/>
          <w:wAfter w:w="4268" w:type="dxa"/>
          <w:trHeight w:val="20"/>
        </w:trPr>
        <w:tc>
          <w:tcPr>
            <w:tcW w:w="9337" w:type="dxa"/>
            <w:gridSpan w:val="7"/>
            <w:tcBorders>
              <w:top w:val="single" w:sz="4" w:space="0" w:color="auto"/>
              <w:left w:val="single" w:sz="4" w:space="0" w:color="auto"/>
              <w:bottom w:val="single" w:sz="4" w:space="0" w:color="auto"/>
              <w:right w:val="single" w:sz="4" w:space="0" w:color="auto"/>
            </w:tcBorders>
            <w:shd w:val="clear" w:color="000000" w:fill="92D050"/>
            <w:vAlign w:val="center"/>
            <w:hideMark/>
          </w:tcPr>
          <w:p w:rsidR="00B5074A" w:rsidRPr="00B5074A" w:rsidRDefault="00B5074A" w:rsidP="00B5074A">
            <w:pPr>
              <w:spacing w:after="0" w:line="240" w:lineRule="auto"/>
              <w:jc w:val="center"/>
              <w:rPr>
                <w:rFonts w:ascii="Arial" w:eastAsia="Times New Roman" w:hAnsi="Arial" w:cs="Arial"/>
                <w:b/>
                <w:bCs/>
                <w:sz w:val="14"/>
                <w:szCs w:val="14"/>
                <w:lang w:val="es-SV" w:eastAsia="es-SV"/>
              </w:rPr>
            </w:pPr>
            <w:r w:rsidRPr="00B5074A">
              <w:rPr>
                <w:rFonts w:ascii="Arial" w:eastAsia="Times New Roman" w:hAnsi="Arial" w:cs="Arial"/>
                <w:b/>
                <w:bCs/>
                <w:sz w:val="14"/>
                <w:szCs w:val="14"/>
                <w:lang w:val="es-SV" w:eastAsia="es-SV"/>
              </w:rPr>
              <w:t>E. RESPONSABILIAD SOCIAL EMPRESARIAL</w:t>
            </w:r>
          </w:p>
        </w:tc>
      </w:tr>
      <w:tr w:rsidR="00B5074A" w:rsidRPr="00B5074A" w:rsidTr="005262CA">
        <w:trPr>
          <w:gridAfter w:val="2"/>
          <w:wAfter w:w="4268" w:type="dxa"/>
          <w:trHeight w:val="20"/>
        </w:trPr>
        <w:tc>
          <w:tcPr>
            <w:tcW w:w="2494" w:type="dxa"/>
            <w:vMerge w:val="restart"/>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16.COMPONENTES SOCIALES DE LA OFERTA</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Publicidad en flota municipal.</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Apoyos sociales al personal de desechos sólidos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sz w:val="14"/>
                <w:szCs w:val="14"/>
                <w:lang w:val="es-SV" w:eastAsia="es-SV"/>
              </w:rPr>
            </w:pPr>
            <w:r w:rsidRPr="00B5074A">
              <w:rPr>
                <w:rFonts w:ascii="Arial" w:eastAsia="Times New Roman" w:hAnsi="Arial" w:cs="Arial"/>
                <w:sz w:val="14"/>
                <w:szCs w:val="14"/>
                <w:lang w:val="es-SV" w:eastAsia="es-SV"/>
              </w:rPr>
              <w:t>Seguro de salud a los empleados por $240,000</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Sensibilización en escuelas y población en general.</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xml:space="preserve">Programa Barrido Social implementado por tres meses de forma anual para involucrar a la sociedad en la limpieza de municipio y los horarios de recolección con incentivos </w:t>
            </w:r>
            <w:r w:rsidRPr="00B5074A">
              <w:rPr>
                <w:rFonts w:ascii="Arial" w:eastAsia="Times New Roman" w:hAnsi="Arial" w:cs="Arial"/>
                <w:color w:val="000000"/>
                <w:sz w:val="14"/>
                <w:szCs w:val="14"/>
                <w:lang w:val="es-SV" w:eastAsia="es-SV"/>
              </w:rPr>
              <w:lastRenderedPageBreak/>
              <w:t>económicos por parte de la sociedad.</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lastRenderedPageBreak/>
              <w:t>Kits con equipos de trabajo para los operarios.</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Campañas de reciclaje.</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Cuidado del medio ambiente con la campaña #</w:t>
            </w:r>
            <w:proofErr w:type="spellStart"/>
            <w:r w:rsidRPr="00B5074A">
              <w:rPr>
                <w:rFonts w:ascii="Arial" w:eastAsia="Times New Roman" w:hAnsi="Arial" w:cs="Arial"/>
                <w:color w:val="000000"/>
                <w:sz w:val="14"/>
                <w:szCs w:val="14"/>
                <w:lang w:val="es-SV" w:eastAsia="es-SV"/>
              </w:rPr>
              <w:t>SoyLimpio</w:t>
            </w:r>
            <w:proofErr w:type="spellEnd"/>
            <w:r w:rsidRPr="00B5074A">
              <w:rPr>
                <w:rFonts w:ascii="Arial" w:eastAsia="Times New Roman" w:hAnsi="Arial" w:cs="Arial"/>
                <w:color w:val="000000"/>
                <w:sz w:val="14"/>
                <w:szCs w:val="14"/>
                <w:lang w:val="es-SV" w:eastAsia="es-SV"/>
              </w:rPr>
              <w:t>.</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Canastas básicas a los trabajadores.</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Apoyo con canastas alimenticias a las comunidades más necesitadas.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Campañas de publicidad institucional en los camiones.</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Campañas de concientización ambiental, digitales y gubernamentales.</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Desarrollo de página WEB y campañas en medios digitales.</w:t>
            </w:r>
          </w:p>
        </w:tc>
      </w:tr>
      <w:tr w:rsidR="00B5074A" w:rsidRPr="00B5074A" w:rsidTr="005262CA">
        <w:trPr>
          <w:gridAfter w:val="2"/>
          <w:wAfter w:w="4268" w:type="dxa"/>
          <w:trHeight w:val="20"/>
        </w:trPr>
        <w:tc>
          <w:tcPr>
            <w:tcW w:w="2494" w:type="dxa"/>
            <w:vMerge/>
            <w:tcBorders>
              <w:top w:val="nil"/>
              <w:left w:val="single" w:sz="4" w:space="0" w:color="auto"/>
              <w:bottom w:val="single" w:sz="4" w:space="0" w:color="auto"/>
              <w:right w:val="single" w:sz="4" w:space="0" w:color="auto"/>
            </w:tcBorders>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 xml:space="preserve">Plan de difusión continúa de campañas de concientización y manejo de </w:t>
            </w:r>
            <w:proofErr w:type="gramStart"/>
            <w:r w:rsidRPr="00B5074A">
              <w:rPr>
                <w:rFonts w:ascii="Arial" w:eastAsia="Times New Roman" w:hAnsi="Arial" w:cs="Arial"/>
                <w:color w:val="000000"/>
                <w:sz w:val="14"/>
                <w:szCs w:val="14"/>
                <w:lang w:val="es-SV" w:eastAsia="es-SV"/>
              </w:rPr>
              <w:t>residuos</w:t>
            </w:r>
            <w:r w:rsidRPr="00B5074A">
              <w:rPr>
                <w:rFonts w:ascii="Arial" w:eastAsia="Times New Roman" w:hAnsi="Arial" w:cs="Arial"/>
                <w:color w:val="000000"/>
                <w:sz w:val="14"/>
                <w:szCs w:val="14"/>
                <w:lang w:val="es-SV" w:eastAsia="es-SV"/>
              </w:rPr>
              <w:br/>
              <w:t>aplicadas</w:t>
            </w:r>
            <w:proofErr w:type="gramEnd"/>
            <w:r w:rsidRPr="00B5074A">
              <w:rPr>
                <w:rFonts w:ascii="Arial" w:eastAsia="Times New Roman" w:hAnsi="Arial" w:cs="Arial"/>
                <w:color w:val="000000"/>
                <w:sz w:val="14"/>
                <w:szCs w:val="14"/>
                <w:lang w:val="es-SV" w:eastAsia="es-SV"/>
              </w:rPr>
              <w:t xml:space="preserve"> a escuelas y comunidad.</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sz w:val="14"/>
                <w:szCs w:val="14"/>
                <w:lang w:val="es-SV" w:eastAsia="es-SV"/>
              </w:rPr>
            </w:pPr>
            <w:r w:rsidRPr="00B5074A">
              <w:rPr>
                <w:rFonts w:ascii="Arial" w:eastAsia="Times New Roman" w:hAnsi="Arial" w:cs="Arial"/>
                <w:sz w:val="14"/>
                <w:szCs w:val="14"/>
                <w:lang w:val="es-SV" w:eastAsia="es-SV"/>
              </w:rPr>
              <w:t>Suministro directo de insumos necesarios para el manejo de desechos sólidos de manera rápida, oportuna y dedicada a la municipalidad.</w:t>
            </w:r>
          </w:p>
        </w:tc>
      </w:tr>
      <w:tr w:rsidR="00B5074A" w:rsidRPr="00B5074A" w:rsidTr="005262CA">
        <w:trPr>
          <w:gridAfter w:val="2"/>
          <w:wAfter w:w="4268" w:type="dxa"/>
          <w:trHeight w:val="20"/>
        </w:trPr>
        <w:tc>
          <w:tcPr>
            <w:tcW w:w="2494" w:type="dxa"/>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17. CUMPLIMIENTO DE LA SOCIEDAD</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Atención a lo publicado en medios de comunicación sobre desarrollo de programa PES.</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Referencias conocidas desde la Alcaldía Municipal de Soyapango deben prestársele atención.</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Referencias de las Alcaldías Municipales de Soyapango y Nuevo Cuscatlán.</w:t>
            </w:r>
          </w:p>
        </w:tc>
      </w:tr>
      <w:tr w:rsidR="00B5074A" w:rsidRPr="00B5074A" w:rsidTr="005262CA">
        <w:trPr>
          <w:gridAfter w:val="2"/>
          <w:wAfter w:w="4268" w:type="dxa"/>
          <w:trHeight w:val="20"/>
        </w:trPr>
        <w:tc>
          <w:tcPr>
            <w:tcW w:w="2494" w:type="dxa"/>
            <w:tcBorders>
              <w:top w:val="nil"/>
              <w:left w:val="single" w:sz="4" w:space="0" w:color="auto"/>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18. OBSERVACIONES</w:t>
            </w:r>
          </w:p>
        </w:tc>
        <w:tc>
          <w:tcPr>
            <w:tcW w:w="2281" w:type="dxa"/>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Una oferta bastante básica.</w:t>
            </w:r>
          </w:p>
        </w:tc>
        <w:tc>
          <w:tcPr>
            <w:tcW w:w="2281" w:type="dxa"/>
            <w:gridSpan w:val="2"/>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No se especifica el costo del servicio de la planta de transferencia.</w:t>
            </w:r>
          </w:p>
        </w:tc>
        <w:tc>
          <w:tcPr>
            <w:tcW w:w="2281" w:type="dxa"/>
            <w:gridSpan w:val="3"/>
            <w:tcBorders>
              <w:top w:val="nil"/>
              <w:left w:val="nil"/>
              <w:bottom w:val="single" w:sz="4" w:space="0" w:color="auto"/>
              <w:right w:val="single" w:sz="4" w:space="0" w:color="auto"/>
            </w:tcBorders>
            <w:shd w:val="clear" w:color="auto" w:fill="auto"/>
            <w:vAlign w:val="center"/>
            <w:hideMark/>
          </w:tcPr>
          <w:p w:rsidR="00B5074A" w:rsidRPr="00B5074A" w:rsidRDefault="00B5074A" w:rsidP="00B5074A">
            <w:pPr>
              <w:spacing w:after="0" w:line="240" w:lineRule="auto"/>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Oferta clara en términos de valores económicos, innovación y desarrollo, y componentes sociales específicos.</w:t>
            </w:r>
          </w:p>
        </w:tc>
      </w:tr>
    </w:tbl>
    <w:p w:rsidR="00B5074A" w:rsidRPr="00B5074A" w:rsidRDefault="00B5074A" w:rsidP="00B5074A">
      <w:pPr>
        <w:spacing w:after="0" w:line="276" w:lineRule="auto"/>
        <w:jc w:val="both"/>
        <w:rPr>
          <w:rFonts w:ascii="Book Antiqua" w:eastAsia="Calibri" w:hAnsi="Book Antiqua" w:cs="Times New Roman"/>
          <w:sz w:val="24"/>
          <w:szCs w:val="24"/>
        </w:rPr>
      </w:pPr>
    </w:p>
    <w:p w:rsidR="00B5074A" w:rsidRPr="00B5074A" w:rsidRDefault="00B5074A" w:rsidP="00B5074A">
      <w:pPr>
        <w:spacing w:after="0" w:line="276" w:lineRule="auto"/>
        <w:jc w:val="both"/>
        <w:rPr>
          <w:rFonts w:ascii="Arial" w:eastAsia="Calibri" w:hAnsi="Arial" w:cs="Arial"/>
          <w:sz w:val="24"/>
          <w:szCs w:val="24"/>
        </w:rPr>
      </w:pPr>
      <w:r w:rsidRPr="00B5074A">
        <w:rPr>
          <w:rFonts w:ascii="Arial" w:eastAsia="Calibri" w:hAnsi="Arial" w:cs="Arial"/>
          <w:sz w:val="24"/>
          <w:szCs w:val="24"/>
        </w:rPr>
        <w:t>Los resultados obtenidos en la evaluación cuantitativa se presentan a continuación:</w:t>
      </w:r>
    </w:p>
    <w:p w:rsidR="00B5074A" w:rsidRPr="00B5074A" w:rsidRDefault="00B5074A" w:rsidP="00B5074A">
      <w:pPr>
        <w:spacing w:after="0" w:line="276" w:lineRule="auto"/>
        <w:jc w:val="both"/>
        <w:rPr>
          <w:rFonts w:ascii="Book Antiqua" w:eastAsia="Calibri" w:hAnsi="Book Antiqua" w:cs="Times New Roman"/>
          <w:sz w:val="24"/>
          <w:szCs w:val="24"/>
        </w:rPr>
      </w:pPr>
    </w:p>
    <w:tbl>
      <w:tblPr>
        <w:tblpPr w:leftFromText="141" w:rightFromText="141" w:vertAnchor="page" w:horzAnchor="margin" w:tblpY="7580"/>
        <w:tblW w:w="9267" w:type="dxa"/>
        <w:tblCellMar>
          <w:left w:w="70" w:type="dxa"/>
          <w:right w:w="70" w:type="dxa"/>
        </w:tblCellMar>
        <w:tblLook w:val="04A0" w:firstRow="1" w:lastRow="0" w:firstColumn="1" w:lastColumn="0" w:noHBand="0" w:noVBand="1"/>
      </w:tblPr>
      <w:tblGrid>
        <w:gridCol w:w="2316"/>
        <w:gridCol w:w="2317"/>
        <w:gridCol w:w="2316"/>
        <w:gridCol w:w="2318"/>
      </w:tblGrid>
      <w:tr w:rsidR="00B5074A" w:rsidRPr="00B5074A" w:rsidTr="005262CA">
        <w:trPr>
          <w:trHeight w:val="267"/>
        </w:trPr>
        <w:tc>
          <w:tcPr>
            <w:tcW w:w="4633" w:type="dxa"/>
            <w:gridSpan w:val="2"/>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color w:val="000000"/>
                <w:sz w:val="16"/>
                <w:szCs w:val="16"/>
                <w:lang w:val="es-SV" w:eastAsia="es-SV"/>
              </w:rPr>
            </w:pPr>
            <w:r w:rsidRPr="00B5074A">
              <w:rPr>
                <w:rFonts w:ascii="Arial" w:eastAsia="Times New Roman" w:hAnsi="Arial" w:cs="Arial"/>
                <w:color w:val="000000"/>
                <w:sz w:val="16"/>
                <w:szCs w:val="16"/>
                <w:lang w:val="es-SV" w:eastAsia="es-SV"/>
              </w:rPr>
              <w:t>ALCALDÍA MUNICIPAL DE APOPA</w:t>
            </w:r>
          </w:p>
        </w:tc>
        <w:tc>
          <w:tcPr>
            <w:tcW w:w="2316"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color w:val="000000"/>
                <w:sz w:val="16"/>
                <w:szCs w:val="16"/>
                <w:lang w:val="es-SV" w:eastAsia="es-SV"/>
              </w:rPr>
            </w:pPr>
          </w:p>
        </w:tc>
        <w:tc>
          <w:tcPr>
            <w:tcW w:w="2318"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sz w:val="16"/>
                <w:szCs w:val="16"/>
                <w:lang w:val="es-SV" w:eastAsia="es-SV"/>
              </w:rPr>
            </w:pPr>
          </w:p>
        </w:tc>
      </w:tr>
      <w:tr w:rsidR="00B5074A" w:rsidRPr="00B5074A" w:rsidTr="005262CA">
        <w:trPr>
          <w:trHeight w:val="267"/>
        </w:trPr>
        <w:tc>
          <w:tcPr>
            <w:tcW w:w="6949" w:type="dxa"/>
            <w:gridSpan w:val="3"/>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color w:val="000000"/>
                <w:sz w:val="16"/>
                <w:szCs w:val="16"/>
                <w:lang w:val="es-SV" w:eastAsia="es-SV"/>
              </w:rPr>
            </w:pPr>
            <w:r w:rsidRPr="00B5074A">
              <w:rPr>
                <w:rFonts w:ascii="Arial" w:eastAsia="Times New Roman" w:hAnsi="Arial" w:cs="Arial"/>
                <w:color w:val="000000"/>
                <w:sz w:val="16"/>
                <w:szCs w:val="16"/>
                <w:lang w:val="es-SV" w:eastAsia="es-SV"/>
              </w:rPr>
              <w:t>COMISIÓN DE MANEJO DE DESECHOS SÓLIDOS 2021-2024</w:t>
            </w:r>
          </w:p>
        </w:tc>
        <w:tc>
          <w:tcPr>
            <w:tcW w:w="2318"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color w:val="000000"/>
                <w:sz w:val="16"/>
                <w:szCs w:val="16"/>
                <w:lang w:val="es-SV" w:eastAsia="es-SV"/>
              </w:rPr>
            </w:pPr>
          </w:p>
        </w:tc>
      </w:tr>
      <w:tr w:rsidR="00B5074A" w:rsidRPr="00B5074A" w:rsidTr="005262CA">
        <w:trPr>
          <w:trHeight w:val="267"/>
        </w:trPr>
        <w:tc>
          <w:tcPr>
            <w:tcW w:w="4633" w:type="dxa"/>
            <w:gridSpan w:val="2"/>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color w:val="000000"/>
                <w:sz w:val="16"/>
                <w:szCs w:val="16"/>
                <w:lang w:val="es-SV" w:eastAsia="es-SV"/>
              </w:rPr>
            </w:pPr>
            <w:r w:rsidRPr="00B5074A">
              <w:rPr>
                <w:rFonts w:ascii="Arial" w:eastAsia="Times New Roman" w:hAnsi="Arial" w:cs="Arial"/>
                <w:color w:val="000000"/>
                <w:sz w:val="16"/>
                <w:szCs w:val="16"/>
                <w:lang w:val="es-SV" w:eastAsia="es-SV"/>
              </w:rPr>
              <w:t>LUNES 27 DE JUNIO DE 2022</w:t>
            </w:r>
          </w:p>
        </w:tc>
        <w:tc>
          <w:tcPr>
            <w:tcW w:w="2316"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color w:val="000000"/>
                <w:sz w:val="16"/>
                <w:szCs w:val="16"/>
                <w:lang w:val="es-SV" w:eastAsia="es-SV"/>
              </w:rPr>
            </w:pPr>
          </w:p>
        </w:tc>
        <w:tc>
          <w:tcPr>
            <w:tcW w:w="2318"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sz w:val="16"/>
                <w:szCs w:val="16"/>
                <w:lang w:val="es-SV" w:eastAsia="es-SV"/>
              </w:rPr>
            </w:pPr>
          </w:p>
        </w:tc>
      </w:tr>
      <w:tr w:rsidR="00B5074A" w:rsidRPr="00B5074A" w:rsidTr="005262CA">
        <w:trPr>
          <w:trHeight w:val="267"/>
        </w:trPr>
        <w:tc>
          <w:tcPr>
            <w:tcW w:w="2316"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sz w:val="16"/>
                <w:szCs w:val="16"/>
                <w:lang w:val="es-SV" w:eastAsia="es-SV"/>
              </w:rPr>
            </w:pPr>
          </w:p>
        </w:tc>
        <w:tc>
          <w:tcPr>
            <w:tcW w:w="2317"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sz w:val="16"/>
                <w:szCs w:val="16"/>
                <w:lang w:val="es-SV" w:eastAsia="es-SV"/>
              </w:rPr>
            </w:pPr>
          </w:p>
        </w:tc>
        <w:tc>
          <w:tcPr>
            <w:tcW w:w="2316"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sz w:val="16"/>
                <w:szCs w:val="16"/>
                <w:lang w:val="es-SV" w:eastAsia="es-SV"/>
              </w:rPr>
            </w:pPr>
          </w:p>
        </w:tc>
        <w:tc>
          <w:tcPr>
            <w:tcW w:w="2318"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sz w:val="16"/>
                <w:szCs w:val="16"/>
                <w:lang w:val="es-SV" w:eastAsia="es-SV"/>
              </w:rPr>
            </w:pPr>
          </w:p>
        </w:tc>
      </w:tr>
      <w:tr w:rsidR="00B5074A" w:rsidRPr="00B5074A" w:rsidTr="005262CA">
        <w:trPr>
          <w:trHeight w:val="267"/>
        </w:trPr>
        <w:tc>
          <w:tcPr>
            <w:tcW w:w="9267" w:type="dxa"/>
            <w:gridSpan w:val="4"/>
            <w:tcBorders>
              <w:top w:val="nil"/>
              <w:left w:val="nil"/>
              <w:bottom w:val="nil"/>
              <w:right w:val="nil"/>
            </w:tcBorders>
            <w:shd w:val="clear" w:color="auto" w:fill="auto"/>
            <w:vAlign w:val="center"/>
            <w:hideMark/>
          </w:tcPr>
          <w:p w:rsidR="00B5074A" w:rsidRPr="00B5074A" w:rsidRDefault="00B5074A" w:rsidP="00B5074A">
            <w:pPr>
              <w:spacing w:after="0" w:line="240" w:lineRule="auto"/>
              <w:jc w:val="center"/>
              <w:rPr>
                <w:rFonts w:ascii="Arial" w:eastAsia="Times New Roman" w:hAnsi="Arial" w:cs="Arial"/>
                <w:color w:val="000000"/>
                <w:sz w:val="16"/>
                <w:szCs w:val="16"/>
                <w:lang w:val="es-SV" w:eastAsia="es-SV"/>
              </w:rPr>
            </w:pPr>
            <w:r w:rsidRPr="00B5074A">
              <w:rPr>
                <w:rFonts w:ascii="Arial" w:eastAsia="Times New Roman" w:hAnsi="Arial" w:cs="Arial"/>
                <w:color w:val="000000"/>
                <w:sz w:val="16"/>
                <w:szCs w:val="16"/>
                <w:lang w:val="es-SV" w:eastAsia="es-SV"/>
              </w:rPr>
              <w:t>EVALUACIÓN DE OFERTAS PARA LA SELECCIÓN DEL SOCIO ESTRATÉGICO PARA LA CONFORMACIÓN DE LA</w:t>
            </w:r>
          </w:p>
        </w:tc>
      </w:tr>
      <w:tr w:rsidR="00B5074A" w:rsidRPr="00B5074A" w:rsidTr="005262CA">
        <w:trPr>
          <w:trHeight w:val="267"/>
        </w:trPr>
        <w:tc>
          <w:tcPr>
            <w:tcW w:w="9267" w:type="dxa"/>
            <w:gridSpan w:val="4"/>
            <w:tcBorders>
              <w:top w:val="nil"/>
              <w:left w:val="nil"/>
              <w:bottom w:val="nil"/>
              <w:right w:val="nil"/>
            </w:tcBorders>
            <w:shd w:val="clear" w:color="auto" w:fill="auto"/>
            <w:vAlign w:val="center"/>
            <w:hideMark/>
          </w:tcPr>
          <w:p w:rsidR="00B5074A" w:rsidRPr="00B5074A" w:rsidRDefault="00B5074A" w:rsidP="00B5074A">
            <w:pPr>
              <w:spacing w:after="0" w:line="240" w:lineRule="auto"/>
              <w:jc w:val="center"/>
              <w:rPr>
                <w:rFonts w:ascii="Arial" w:eastAsia="Times New Roman" w:hAnsi="Arial" w:cs="Arial"/>
                <w:color w:val="000000"/>
                <w:sz w:val="16"/>
                <w:szCs w:val="16"/>
                <w:lang w:val="es-SV" w:eastAsia="es-SV"/>
              </w:rPr>
            </w:pPr>
            <w:r w:rsidRPr="00B5074A">
              <w:rPr>
                <w:rFonts w:ascii="Arial" w:eastAsia="Times New Roman" w:hAnsi="Arial" w:cs="Arial"/>
                <w:color w:val="000000"/>
                <w:sz w:val="16"/>
                <w:szCs w:val="16"/>
                <w:lang w:val="es-SV" w:eastAsia="es-SV"/>
              </w:rPr>
              <w:t>S.E.M. PARA EL SERVICIO DE RECOLECCIÓN Y TRANSPORTE DE DESECHOS SÓLIDOS EN EL MUNICIPIO</w:t>
            </w:r>
          </w:p>
        </w:tc>
      </w:tr>
      <w:tr w:rsidR="00B5074A" w:rsidRPr="00B5074A" w:rsidTr="005262CA">
        <w:trPr>
          <w:trHeight w:val="357"/>
        </w:trPr>
        <w:tc>
          <w:tcPr>
            <w:tcW w:w="9267" w:type="dxa"/>
            <w:gridSpan w:val="4"/>
            <w:tcBorders>
              <w:top w:val="nil"/>
              <w:left w:val="nil"/>
              <w:bottom w:val="single" w:sz="8" w:space="0" w:color="auto"/>
              <w:right w:val="nil"/>
            </w:tcBorders>
            <w:shd w:val="clear" w:color="auto" w:fill="auto"/>
            <w:vAlign w:val="center"/>
            <w:hideMark/>
          </w:tcPr>
          <w:p w:rsidR="00B5074A" w:rsidRPr="00B5074A" w:rsidRDefault="00B5074A" w:rsidP="00B5074A">
            <w:pPr>
              <w:spacing w:after="0" w:line="240" w:lineRule="auto"/>
              <w:jc w:val="center"/>
              <w:rPr>
                <w:rFonts w:ascii="Arial" w:eastAsia="Times New Roman" w:hAnsi="Arial" w:cs="Arial"/>
                <w:b/>
                <w:bCs/>
                <w:color w:val="000000"/>
                <w:sz w:val="16"/>
                <w:szCs w:val="16"/>
                <w:lang w:val="es-SV" w:eastAsia="es-SV"/>
              </w:rPr>
            </w:pPr>
            <w:r w:rsidRPr="00B5074A">
              <w:rPr>
                <w:rFonts w:ascii="Arial" w:eastAsia="Times New Roman" w:hAnsi="Arial" w:cs="Arial"/>
                <w:b/>
                <w:bCs/>
                <w:color w:val="000000"/>
                <w:sz w:val="16"/>
                <w:szCs w:val="16"/>
                <w:lang w:val="es-SV" w:eastAsia="es-SV"/>
              </w:rPr>
              <w:t>SCORECARD DE ASPECTOS EVALUADOS</w:t>
            </w:r>
          </w:p>
        </w:tc>
      </w:tr>
      <w:tr w:rsidR="00B5074A" w:rsidRPr="00B5074A" w:rsidTr="005262CA">
        <w:trPr>
          <w:trHeight w:val="267"/>
        </w:trPr>
        <w:tc>
          <w:tcPr>
            <w:tcW w:w="2316"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jc w:val="center"/>
              <w:rPr>
                <w:rFonts w:ascii="Arial" w:eastAsia="Times New Roman" w:hAnsi="Arial" w:cs="Arial"/>
                <w:b/>
                <w:bCs/>
                <w:color w:val="000000"/>
                <w:sz w:val="32"/>
                <w:szCs w:val="32"/>
                <w:lang w:val="es-SV" w:eastAsia="es-SV"/>
              </w:rPr>
            </w:pPr>
          </w:p>
        </w:tc>
        <w:tc>
          <w:tcPr>
            <w:tcW w:w="2317"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sz w:val="20"/>
                <w:szCs w:val="20"/>
                <w:lang w:val="es-SV" w:eastAsia="es-SV"/>
              </w:rPr>
            </w:pPr>
          </w:p>
        </w:tc>
        <w:tc>
          <w:tcPr>
            <w:tcW w:w="2316"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sz w:val="20"/>
                <w:szCs w:val="20"/>
                <w:lang w:val="es-SV" w:eastAsia="es-SV"/>
              </w:rPr>
            </w:pPr>
          </w:p>
        </w:tc>
        <w:tc>
          <w:tcPr>
            <w:tcW w:w="2318" w:type="dxa"/>
            <w:tcBorders>
              <w:top w:val="nil"/>
              <w:left w:val="nil"/>
              <w:bottom w:val="nil"/>
              <w:right w:val="nil"/>
            </w:tcBorders>
            <w:shd w:val="clear" w:color="auto" w:fill="auto"/>
            <w:noWrap/>
            <w:vAlign w:val="bottom"/>
            <w:hideMark/>
          </w:tcPr>
          <w:p w:rsidR="00B5074A" w:rsidRPr="00B5074A" w:rsidRDefault="00B5074A" w:rsidP="00B5074A">
            <w:pPr>
              <w:spacing w:after="0" w:line="240" w:lineRule="auto"/>
              <w:rPr>
                <w:rFonts w:ascii="Arial" w:eastAsia="Times New Roman" w:hAnsi="Arial" w:cs="Arial"/>
                <w:sz w:val="20"/>
                <w:szCs w:val="20"/>
                <w:lang w:val="es-SV" w:eastAsia="es-SV"/>
              </w:rPr>
            </w:pPr>
          </w:p>
        </w:tc>
      </w:tr>
      <w:tr w:rsidR="00B5074A" w:rsidRPr="00B5074A" w:rsidTr="005262CA">
        <w:trPr>
          <w:trHeight w:val="624"/>
        </w:trPr>
        <w:tc>
          <w:tcPr>
            <w:tcW w:w="2316" w:type="dxa"/>
            <w:tcBorders>
              <w:top w:val="single" w:sz="4" w:space="0" w:color="auto"/>
              <w:left w:val="single" w:sz="4" w:space="0" w:color="auto"/>
              <w:bottom w:val="single" w:sz="4" w:space="0" w:color="auto"/>
              <w:right w:val="single" w:sz="4" w:space="0" w:color="auto"/>
            </w:tcBorders>
            <w:shd w:val="clear" w:color="000000" w:fill="4472C4"/>
            <w:vAlign w:val="center"/>
            <w:hideMark/>
          </w:tcPr>
          <w:p w:rsidR="00B5074A" w:rsidRPr="00B5074A" w:rsidRDefault="00B5074A" w:rsidP="00B5074A">
            <w:pPr>
              <w:spacing w:after="0" w:line="240" w:lineRule="auto"/>
              <w:jc w:val="center"/>
              <w:rPr>
                <w:rFonts w:ascii="Arial" w:eastAsia="Times New Roman" w:hAnsi="Arial" w:cs="Arial"/>
                <w:b/>
                <w:bCs/>
                <w:color w:val="FFFFFF"/>
                <w:sz w:val="14"/>
                <w:szCs w:val="14"/>
                <w:lang w:val="es-SV" w:eastAsia="es-SV"/>
              </w:rPr>
            </w:pPr>
            <w:r w:rsidRPr="00B5074A">
              <w:rPr>
                <w:rFonts w:ascii="Arial" w:eastAsia="Times New Roman" w:hAnsi="Arial" w:cs="Arial"/>
                <w:b/>
                <w:bCs/>
                <w:color w:val="FFFFFF"/>
                <w:sz w:val="14"/>
                <w:szCs w:val="14"/>
                <w:lang w:val="es-SV" w:eastAsia="es-SV"/>
              </w:rPr>
              <w:t>ASPECTOS EVALUADOS</w:t>
            </w:r>
          </w:p>
        </w:tc>
        <w:tc>
          <w:tcPr>
            <w:tcW w:w="2317" w:type="dxa"/>
            <w:tcBorders>
              <w:top w:val="single" w:sz="4" w:space="0" w:color="auto"/>
              <w:left w:val="nil"/>
              <w:bottom w:val="single" w:sz="4" w:space="0" w:color="auto"/>
              <w:right w:val="single" w:sz="4" w:space="0" w:color="auto"/>
            </w:tcBorders>
            <w:shd w:val="clear" w:color="000000" w:fill="4472C4"/>
            <w:vAlign w:val="center"/>
            <w:hideMark/>
          </w:tcPr>
          <w:p w:rsidR="00B5074A" w:rsidRPr="00B5074A" w:rsidRDefault="00B5074A" w:rsidP="00B5074A">
            <w:pPr>
              <w:spacing w:after="0" w:line="240" w:lineRule="auto"/>
              <w:jc w:val="center"/>
              <w:rPr>
                <w:rFonts w:ascii="Arial" w:eastAsia="Times New Roman" w:hAnsi="Arial" w:cs="Arial"/>
                <w:b/>
                <w:bCs/>
                <w:color w:val="FFFFFF"/>
                <w:sz w:val="14"/>
                <w:szCs w:val="14"/>
                <w:lang w:val="es-SV" w:eastAsia="es-SV"/>
              </w:rPr>
            </w:pPr>
            <w:r w:rsidRPr="00B5074A">
              <w:rPr>
                <w:rFonts w:ascii="Arial" w:eastAsia="Times New Roman" w:hAnsi="Arial" w:cs="Arial"/>
                <w:b/>
                <w:bCs/>
                <w:color w:val="FFFFFF"/>
                <w:sz w:val="14"/>
                <w:szCs w:val="14"/>
                <w:lang w:val="es-SV" w:eastAsia="es-SV"/>
              </w:rPr>
              <w:t>SERVICIOS E INVERSIONES EL ATARDECER</w:t>
            </w:r>
          </w:p>
        </w:tc>
        <w:tc>
          <w:tcPr>
            <w:tcW w:w="2316" w:type="dxa"/>
            <w:tcBorders>
              <w:top w:val="single" w:sz="4" w:space="0" w:color="auto"/>
              <w:left w:val="nil"/>
              <w:bottom w:val="single" w:sz="4" w:space="0" w:color="auto"/>
              <w:right w:val="single" w:sz="4" w:space="0" w:color="auto"/>
            </w:tcBorders>
            <w:shd w:val="clear" w:color="000000" w:fill="4472C4"/>
            <w:vAlign w:val="center"/>
            <w:hideMark/>
          </w:tcPr>
          <w:p w:rsidR="00B5074A" w:rsidRPr="00B5074A" w:rsidRDefault="00B5074A" w:rsidP="00B5074A">
            <w:pPr>
              <w:spacing w:after="0" w:line="240" w:lineRule="auto"/>
              <w:jc w:val="center"/>
              <w:rPr>
                <w:rFonts w:ascii="Arial" w:eastAsia="Times New Roman" w:hAnsi="Arial" w:cs="Arial"/>
                <w:b/>
                <w:bCs/>
                <w:color w:val="FFFFFF"/>
                <w:sz w:val="14"/>
                <w:szCs w:val="14"/>
                <w:lang w:val="es-SV" w:eastAsia="es-SV"/>
              </w:rPr>
            </w:pPr>
            <w:r w:rsidRPr="00B5074A">
              <w:rPr>
                <w:rFonts w:ascii="Arial" w:eastAsia="Times New Roman" w:hAnsi="Arial" w:cs="Arial"/>
                <w:b/>
                <w:bCs/>
                <w:color w:val="FFFFFF"/>
                <w:sz w:val="14"/>
                <w:szCs w:val="14"/>
                <w:lang w:val="es-SV" w:eastAsia="es-SV"/>
              </w:rPr>
              <w:t>CYEEMSAL</w:t>
            </w:r>
          </w:p>
        </w:tc>
        <w:tc>
          <w:tcPr>
            <w:tcW w:w="2318" w:type="dxa"/>
            <w:tcBorders>
              <w:top w:val="single" w:sz="4" w:space="0" w:color="auto"/>
              <w:left w:val="nil"/>
              <w:bottom w:val="single" w:sz="4" w:space="0" w:color="auto"/>
              <w:right w:val="single" w:sz="4" w:space="0" w:color="auto"/>
            </w:tcBorders>
            <w:shd w:val="clear" w:color="000000" w:fill="4472C4"/>
            <w:vAlign w:val="center"/>
            <w:hideMark/>
          </w:tcPr>
          <w:p w:rsidR="00B5074A" w:rsidRPr="00B5074A" w:rsidRDefault="00B5074A" w:rsidP="00B5074A">
            <w:pPr>
              <w:spacing w:after="0" w:line="240" w:lineRule="auto"/>
              <w:jc w:val="center"/>
              <w:rPr>
                <w:rFonts w:ascii="Arial" w:eastAsia="Times New Roman" w:hAnsi="Arial" w:cs="Arial"/>
                <w:b/>
                <w:bCs/>
                <w:color w:val="FFFFFF"/>
                <w:sz w:val="14"/>
                <w:szCs w:val="14"/>
                <w:lang w:val="es-SV" w:eastAsia="es-SV"/>
              </w:rPr>
            </w:pPr>
            <w:r w:rsidRPr="00B5074A">
              <w:rPr>
                <w:rFonts w:ascii="Arial" w:eastAsia="Times New Roman" w:hAnsi="Arial" w:cs="Arial"/>
                <w:b/>
                <w:bCs/>
                <w:color w:val="FFFFFF"/>
                <w:sz w:val="14"/>
                <w:szCs w:val="14"/>
                <w:lang w:val="es-SV" w:eastAsia="es-SV"/>
              </w:rPr>
              <w:t>TECNORAMY</w:t>
            </w:r>
          </w:p>
        </w:tc>
      </w:tr>
      <w:tr w:rsidR="00B5074A" w:rsidRPr="00B5074A" w:rsidTr="005262CA">
        <w:trPr>
          <w:trHeight w:val="624"/>
        </w:trPr>
        <w:tc>
          <w:tcPr>
            <w:tcW w:w="2316" w:type="dxa"/>
            <w:tcBorders>
              <w:top w:val="nil"/>
              <w:left w:val="single" w:sz="4" w:space="0" w:color="auto"/>
              <w:bottom w:val="single" w:sz="4" w:space="0" w:color="auto"/>
              <w:right w:val="single" w:sz="4" w:space="0" w:color="auto"/>
            </w:tcBorders>
            <w:shd w:val="clear" w:color="000000" w:fill="70AD47"/>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A. DESCRIPCIÓN DEL SERVICIO DE RECOLECCION DE DESECHOS SÓLIDOS</w:t>
            </w:r>
          </w:p>
        </w:tc>
        <w:tc>
          <w:tcPr>
            <w:tcW w:w="2317"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1</w:t>
            </w:r>
          </w:p>
        </w:tc>
        <w:tc>
          <w:tcPr>
            <w:tcW w:w="2316"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2</w:t>
            </w:r>
          </w:p>
        </w:tc>
        <w:tc>
          <w:tcPr>
            <w:tcW w:w="2318"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1</w:t>
            </w:r>
          </w:p>
        </w:tc>
      </w:tr>
      <w:tr w:rsidR="00B5074A" w:rsidRPr="00B5074A" w:rsidTr="005262CA">
        <w:trPr>
          <w:trHeight w:val="624"/>
        </w:trPr>
        <w:tc>
          <w:tcPr>
            <w:tcW w:w="2316" w:type="dxa"/>
            <w:tcBorders>
              <w:top w:val="nil"/>
              <w:left w:val="single" w:sz="4" w:space="0" w:color="auto"/>
              <w:bottom w:val="single" w:sz="4" w:space="0" w:color="auto"/>
              <w:right w:val="single" w:sz="4" w:space="0" w:color="auto"/>
            </w:tcBorders>
            <w:shd w:val="clear" w:color="000000" w:fill="70AD47"/>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B. PLANTA DE TRANSFERENCIA</w:t>
            </w:r>
          </w:p>
        </w:tc>
        <w:tc>
          <w:tcPr>
            <w:tcW w:w="2317"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1</w:t>
            </w:r>
          </w:p>
        </w:tc>
        <w:tc>
          <w:tcPr>
            <w:tcW w:w="2316"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1</w:t>
            </w:r>
          </w:p>
        </w:tc>
        <w:tc>
          <w:tcPr>
            <w:tcW w:w="2318"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2</w:t>
            </w:r>
          </w:p>
        </w:tc>
      </w:tr>
      <w:tr w:rsidR="00B5074A" w:rsidRPr="00B5074A" w:rsidTr="005262CA">
        <w:trPr>
          <w:trHeight w:val="624"/>
        </w:trPr>
        <w:tc>
          <w:tcPr>
            <w:tcW w:w="2316" w:type="dxa"/>
            <w:tcBorders>
              <w:top w:val="nil"/>
              <w:left w:val="single" w:sz="4" w:space="0" w:color="auto"/>
              <w:bottom w:val="single" w:sz="4" w:space="0" w:color="auto"/>
              <w:right w:val="single" w:sz="4" w:space="0" w:color="auto"/>
            </w:tcBorders>
            <w:shd w:val="clear" w:color="000000" w:fill="70AD47"/>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C. OFERTA ECONÓMICA</w:t>
            </w:r>
          </w:p>
        </w:tc>
        <w:tc>
          <w:tcPr>
            <w:tcW w:w="2317"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2</w:t>
            </w:r>
          </w:p>
        </w:tc>
        <w:tc>
          <w:tcPr>
            <w:tcW w:w="2316"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1</w:t>
            </w:r>
          </w:p>
        </w:tc>
        <w:tc>
          <w:tcPr>
            <w:tcW w:w="2318"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2</w:t>
            </w:r>
          </w:p>
        </w:tc>
      </w:tr>
      <w:tr w:rsidR="00B5074A" w:rsidRPr="00B5074A" w:rsidTr="005262CA">
        <w:trPr>
          <w:trHeight w:val="624"/>
        </w:trPr>
        <w:tc>
          <w:tcPr>
            <w:tcW w:w="2316" w:type="dxa"/>
            <w:tcBorders>
              <w:top w:val="nil"/>
              <w:left w:val="single" w:sz="4" w:space="0" w:color="auto"/>
              <w:bottom w:val="single" w:sz="4" w:space="0" w:color="auto"/>
              <w:right w:val="single" w:sz="4" w:space="0" w:color="auto"/>
            </w:tcBorders>
            <w:shd w:val="clear" w:color="000000" w:fill="70AD47"/>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D. DETALLES TÉCNICOS</w:t>
            </w:r>
          </w:p>
        </w:tc>
        <w:tc>
          <w:tcPr>
            <w:tcW w:w="2317"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1</w:t>
            </w:r>
          </w:p>
        </w:tc>
        <w:tc>
          <w:tcPr>
            <w:tcW w:w="2316"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2</w:t>
            </w:r>
          </w:p>
        </w:tc>
        <w:tc>
          <w:tcPr>
            <w:tcW w:w="2318"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2</w:t>
            </w:r>
          </w:p>
        </w:tc>
      </w:tr>
      <w:tr w:rsidR="00B5074A" w:rsidRPr="00B5074A" w:rsidTr="005262CA">
        <w:trPr>
          <w:trHeight w:val="624"/>
        </w:trPr>
        <w:tc>
          <w:tcPr>
            <w:tcW w:w="2316" w:type="dxa"/>
            <w:tcBorders>
              <w:top w:val="nil"/>
              <w:left w:val="single" w:sz="4" w:space="0" w:color="auto"/>
              <w:bottom w:val="single" w:sz="8" w:space="0" w:color="auto"/>
              <w:right w:val="single" w:sz="4" w:space="0" w:color="auto"/>
            </w:tcBorders>
            <w:shd w:val="clear" w:color="000000" w:fill="70AD47"/>
            <w:vAlign w:val="center"/>
            <w:hideMark/>
          </w:tcPr>
          <w:p w:rsidR="00B5074A" w:rsidRPr="00B5074A" w:rsidRDefault="00B5074A" w:rsidP="00B5074A">
            <w:pPr>
              <w:spacing w:after="0" w:line="240" w:lineRule="auto"/>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E. RESPONSABILIAD SOCIAL EMPRESARIAL</w:t>
            </w:r>
          </w:p>
        </w:tc>
        <w:tc>
          <w:tcPr>
            <w:tcW w:w="2317" w:type="dxa"/>
            <w:tcBorders>
              <w:top w:val="nil"/>
              <w:left w:val="nil"/>
              <w:bottom w:val="single" w:sz="8"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0</w:t>
            </w:r>
          </w:p>
        </w:tc>
        <w:tc>
          <w:tcPr>
            <w:tcW w:w="2316" w:type="dxa"/>
            <w:tcBorders>
              <w:top w:val="nil"/>
              <w:left w:val="nil"/>
              <w:bottom w:val="single" w:sz="8"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1</w:t>
            </w:r>
          </w:p>
        </w:tc>
        <w:tc>
          <w:tcPr>
            <w:tcW w:w="2318" w:type="dxa"/>
            <w:tcBorders>
              <w:top w:val="nil"/>
              <w:left w:val="nil"/>
              <w:bottom w:val="single" w:sz="8"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color w:val="000000"/>
                <w:sz w:val="14"/>
                <w:szCs w:val="14"/>
                <w:lang w:val="es-SV" w:eastAsia="es-SV"/>
              </w:rPr>
            </w:pPr>
            <w:r w:rsidRPr="00B5074A">
              <w:rPr>
                <w:rFonts w:ascii="Arial" w:eastAsia="Times New Roman" w:hAnsi="Arial" w:cs="Arial"/>
                <w:color w:val="000000"/>
                <w:sz w:val="14"/>
                <w:szCs w:val="14"/>
                <w:lang w:val="es-SV" w:eastAsia="es-SV"/>
              </w:rPr>
              <w:t>2</w:t>
            </w:r>
          </w:p>
        </w:tc>
      </w:tr>
      <w:tr w:rsidR="00B5074A" w:rsidRPr="00B5074A" w:rsidTr="005262CA">
        <w:trPr>
          <w:trHeight w:val="624"/>
        </w:trPr>
        <w:tc>
          <w:tcPr>
            <w:tcW w:w="2316" w:type="dxa"/>
            <w:tcBorders>
              <w:top w:val="nil"/>
              <w:left w:val="single" w:sz="4" w:space="0" w:color="auto"/>
              <w:bottom w:val="single" w:sz="4" w:space="0" w:color="auto"/>
              <w:right w:val="single" w:sz="4" w:space="0" w:color="auto"/>
            </w:tcBorders>
            <w:shd w:val="clear" w:color="000000" w:fill="C00000"/>
            <w:vAlign w:val="center"/>
            <w:hideMark/>
          </w:tcPr>
          <w:p w:rsidR="00B5074A" w:rsidRPr="00B5074A" w:rsidRDefault="00B5074A" w:rsidP="00B5074A">
            <w:pPr>
              <w:spacing w:after="0" w:line="240" w:lineRule="auto"/>
              <w:rPr>
                <w:rFonts w:ascii="Arial" w:eastAsia="Times New Roman" w:hAnsi="Arial" w:cs="Arial"/>
                <w:b/>
                <w:bCs/>
                <w:color w:val="FFFFFF"/>
                <w:sz w:val="14"/>
                <w:szCs w:val="14"/>
                <w:lang w:val="es-SV" w:eastAsia="es-SV"/>
              </w:rPr>
            </w:pPr>
            <w:r w:rsidRPr="00B5074A">
              <w:rPr>
                <w:rFonts w:ascii="Arial" w:eastAsia="Times New Roman" w:hAnsi="Arial" w:cs="Arial"/>
                <w:b/>
                <w:bCs/>
                <w:color w:val="FFFFFF"/>
                <w:sz w:val="14"/>
                <w:szCs w:val="14"/>
                <w:lang w:val="es-SV" w:eastAsia="es-SV"/>
              </w:rPr>
              <w:t>SCORE OBTENIDO</w:t>
            </w:r>
          </w:p>
        </w:tc>
        <w:tc>
          <w:tcPr>
            <w:tcW w:w="2317"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5</w:t>
            </w:r>
          </w:p>
        </w:tc>
        <w:tc>
          <w:tcPr>
            <w:tcW w:w="2316"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b/>
                <w:bCs/>
                <w:color w:val="000000"/>
                <w:sz w:val="14"/>
                <w:szCs w:val="14"/>
                <w:lang w:val="es-SV" w:eastAsia="es-SV"/>
              </w:rPr>
            </w:pPr>
            <w:r w:rsidRPr="00B5074A">
              <w:rPr>
                <w:rFonts w:ascii="Arial" w:eastAsia="Times New Roman" w:hAnsi="Arial" w:cs="Arial"/>
                <w:b/>
                <w:bCs/>
                <w:color w:val="000000"/>
                <w:sz w:val="14"/>
                <w:szCs w:val="14"/>
                <w:lang w:val="es-SV" w:eastAsia="es-SV"/>
              </w:rPr>
              <w:t>7</w:t>
            </w:r>
          </w:p>
        </w:tc>
        <w:tc>
          <w:tcPr>
            <w:tcW w:w="2318" w:type="dxa"/>
            <w:tcBorders>
              <w:top w:val="nil"/>
              <w:left w:val="nil"/>
              <w:bottom w:val="single" w:sz="4" w:space="0" w:color="auto"/>
              <w:right w:val="single" w:sz="4" w:space="0" w:color="auto"/>
            </w:tcBorders>
            <w:shd w:val="clear" w:color="auto" w:fill="auto"/>
            <w:noWrap/>
            <w:vAlign w:val="center"/>
            <w:hideMark/>
          </w:tcPr>
          <w:p w:rsidR="00B5074A" w:rsidRPr="00B5074A" w:rsidRDefault="00B5074A" w:rsidP="00B5074A">
            <w:pPr>
              <w:spacing w:after="0" w:line="240" w:lineRule="auto"/>
              <w:jc w:val="center"/>
              <w:rPr>
                <w:rFonts w:ascii="Arial" w:eastAsia="Times New Roman" w:hAnsi="Arial" w:cs="Arial"/>
                <w:b/>
                <w:bCs/>
                <w:color w:val="C00000"/>
                <w:sz w:val="14"/>
                <w:szCs w:val="14"/>
                <w:lang w:val="es-SV" w:eastAsia="es-SV"/>
              </w:rPr>
            </w:pPr>
            <w:r w:rsidRPr="00B5074A">
              <w:rPr>
                <w:rFonts w:ascii="Arial" w:eastAsia="Times New Roman" w:hAnsi="Arial" w:cs="Arial"/>
                <w:b/>
                <w:bCs/>
                <w:color w:val="C00000"/>
                <w:sz w:val="14"/>
                <w:szCs w:val="14"/>
                <w:lang w:val="es-SV" w:eastAsia="es-SV"/>
              </w:rPr>
              <w:t>9</w:t>
            </w:r>
          </w:p>
        </w:tc>
      </w:tr>
    </w:tbl>
    <w:p w:rsidR="00B5074A" w:rsidRPr="00B5074A" w:rsidRDefault="00B5074A" w:rsidP="00B5074A">
      <w:pPr>
        <w:numPr>
          <w:ilvl w:val="0"/>
          <w:numId w:val="31"/>
        </w:numPr>
        <w:spacing w:after="200" w:line="276" w:lineRule="auto"/>
        <w:contextualSpacing/>
        <w:jc w:val="both"/>
        <w:rPr>
          <w:rFonts w:ascii="Arial" w:eastAsia="Calibri" w:hAnsi="Arial" w:cs="Arial"/>
          <w:b/>
          <w:sz w:val="24"/>
          <w:szCs w:val="24"/>
          <w:u w:val="single"/>
        </w:rPr>
      </w:pPr>
      <w:r w:rsidRPr="00B5074A">
        <w:rPr>
          <w:rFonts w:ascii="Arial" w:eastAsia="Calibri" w:hAnsi="Arial" w:cs="Arial"/>
          <w:b/>
          <w:sz w:val="24"/>
          <w:szCs w:val="24"/>
          <w:u w:val="single"/>
        </w:rPr>
        <w:t>Conclusión de la Evaluación</w:t>
      </w:r>
    </w:p>
    <w:p w:rsidR="00B5074A" w:rsidRPr="00B5074A" w:rsidRDefault="00B5074A" w:rsidP="00B5074A">
      <w:pPr>
        <w:tabs>
          <w:tab w:val="left" w:pos="3630"/>
        </w:tabs>
        <w:spacing w:after="0" w:line="276" w:lineRule="auto"/>
        <w:jc w:val="both"/>
        <w:rPr>
          <w:rFonts w:ascii="Arial" w:eastAsia="Calibri" w:hAnsi="Arial" w:cs="Arial"/>
          <w:sz w:val="24"/>
          <w:szCs w:val="24"/>
          <w:lang w:val="es-SV"/>
        </w:rPr>
      </w:pPr>
      <w:r w:rsidRPr="00B5074A">
        <w:rPr>
          <w:rFonts w:ascii="Arial" w:eastAsia="Calibri" w:hAnsi="Arial" w:cs="Arial"/>
          <w:sz w:val="24"/>
          <w:szCs w:val="24"/>
          <w:lang w:val="es-SV"/>
        </w:rPr>
        <w:t xml:space="preserve">De las evaluaciones realizadas tanto cualitativa como cuantitativa, se concluye que la sociedad que cumple en mayor grado con los Aspectos Evaluados, y por lo tanto es la mejor opción para ser seleccionada como socio estratégico de esta Alcaldía </w:t>
      </w:r>
      <w:r w:rsidRPr="00B5074A">
        <w:rPr>
          <w:rFonts w:ascii="Arial" w:eastAsia="Calibri" w:hAnsi="Arial" w:cs="Arial"/>
          <w:sz w:val="24"/>
          <w:szCs w:val="24"/>
          <w:lang w:val="es-SV"/>
        </w:rPr>
        <w:lastRenderedPageBreak/>
        <w:t xml:space="preserve">Municipal para la conformación de la S.E.M. para la recolección y el transporte de los desechos sólidos del municipio de Apopa es </w:t>
      </w:r>
      <w:r w:rsidRPr="00B5074A">
        <w:rPr>
          <w:rFonts w:ascii="Arial" w:eastAsia="Calibri" w:hAnsi="Arial" w:cs="Arial"/>
          <w:b/>
          <w:sz w:val="24"/>
          <w:szCs w:val="24"/>
          <w:u w:val="single"/>
          <w:lang w:val="es-SV"/>
        </w:rPr>
        <w:t>TECNORAMY, SA DE CV</w:t>
      </w:r>
    </w:p>
    <w:p w:rsidR="00B5074A" w:rsidRPr="00B5074A" w:rsidRDefault="00B5074A" w:rsidP="00B5074A">
      <w:pPr>
        <w:tabs>
          <w:tab w:val="left" w:pos="3630"/>
        </w:tabs>
        <w:spacing w:after="0" w:line="276" w:lineRule="auto"/>
        <w:jc w:val="both"/>
        <w:rPr>
          <w:rFonts w:ascii="Arial" w:eastAsia="Calibri" w:hAnsi="Arial" w:cs="Arial"/>
          <w:b/>
          <w:sz w:val="24"/>
          <w:szCs w:val="24"/>
          <w:lang w:val="es-SV"/>
        </w:rPr>
      </w:pPr>
    </w:p>
    <w:p w:rsidR="00B5074A" w:rsidRPr="00B5074A" w:rsidRDefault="00B5074A" w:rsidP="00B5074A">
      <w:pPr>
        <w:numPr>
          <w:ilvl w:val="0"/>
          <w:numId w:val="31"/>
        </w:numPr>
        <w:spacing w:after="200" w:line="276" w:lineRule="auto"/>
        <w:contextualSpacing/>
        <w:jc w:val="both"/>
        <w:rPr>
          <w:rFonts w:ascii="Arial" w:eastAsia="Calibri" w:hAnsi="Arial" w:cs="Arial"/>
          <w:b/>
          <w:sz w:val="24"/>
          <w:szCs w:val="24"/>
          <w:u w:val="single"/>
        </w:rPr>
      </w:pPr>
      <w:r w:rsidRPr="00B5074A">
        <w:rPr>
          <w:rFonts w:ascii="Arial" w:eastAsia="Calibri" w:hAnsi="Arial" w:cs="Arial"/>
          <w:b/>
          <w:sz w:val="24"/>
          <w:szCs w:val="24"/>
          <w:u w:val="single"/>
        </w:rPr>
        <w:t>Aprobación de los Resultados</w:t>
      </w:r>
    </w:p>
    <w:p w:rsidR="00B5074A" w:rsidRPr="00B5074A" w:rsidRDefault="00B5074A" w:rsidP="00B5074A">
      <w:pPr>
        <w:tabs>
          <w:tab w:val="left" w:pos="3630"/>
        </w:tabs>
        <w:spacing w:after="0" w:line="276" w:lineRule="auto"/>
        <w:jc w:val="both"/>
        <w:rPr>
          <w:rFonts w:ascii="Arial" w:eastAsia="Calibri" w:hAnsi="Arial" w:cs="Arial"/>
          <w:sz w:val="24"/>
          <w:szCs w:val="24"/>
          <w:lang w:val="es-SV"/>
        </w:rPr>
      </w:pPr>
    </w:p>
    <w:p w:rsidR="00B5074A" w:rsidRPr="00B5074A" w:rsidRDefault="00B5074A" w:rsidP="00B5074A">
      <w:pPr>
        <w:tabs>
          <w:tab w:val="left" w:pos="3630"/>
        </w:tabs>
        <w:spacing w:after="0" w:line="276" w:lineRule="auto"/>
        <w:jc w:val="both"/>
        <w:rPr>
          <w:rFonts w:ascii="Arial" w:eastAsia="Calibri" w:hAnsi="Arial" w:cs="Arial"/>
          <w:sz w:val="24"/>
          <w:szCs w:val="24"/>
          <w:lang w:val="es-SV"/>
        </w:rPr>
      </w:pPr>
      <w:r w:rsidRPr="00B5074A">
        <w:rPr>
          <w:rFonts w:ascii="Arial" w:eastAsia="Calibri" w:hAnsi="Arial" w:cs="Arial"/>
          <w:sz w:val="24"/>
          <w:szCs w:val="24"/>
          <w:lang w:val="es-SV"/>
        </w:rPr>
        <w:t xml:space="preserve">Habiéndose presentado, discutido, analizado y ponderado los resultados de este proceso de evaluación de ofertas y selección de socio estratégico en reunión de esta Comisión realizada hoy, lunes 27 de junio del corriente año, convocada a partir de las 10:30 horas, en el Salón de Sesiones del Concejo Municipal, según convocatoria girada el día 24 del corriente mes, contando en esta reunión con un quórum de 5 de los 6 miembros que la conforman, </w:t>
      </w:r>
      <w:r w:rsidRPr="00B5074A">
        <w:rPr>
          <w:rFonts w:ascii="Arial" w:eastAsia="Calibri" w:hAnsi="Arial" w:cs="Arial"/>
          <w:b/>
          <w:sz w:val="24"/>
          <w:szCs w:val="24"/>
          <w:u w:val="single"/>
          <w:lang w:val="es-SV"/>
        </w:rPr>
        <w:t>se aprueba y ratifica por medio de una votación unánime de los miembros presentes de esta Comisión, la selección de la sociedad TECNORAMY, SA DE CV como socio estratégico de esta Alcaldía Municipal de Apopa para la conformación de la S.E.M. para la recolección y el transporte de los desechos sólidos del municipio.</w:t>
      </w:r>
    </w:p>
    <w:p w:rsidR="00B5074A" w:rsidRPr="00B5074A" w:rsidRDefault="00B5074A" w:rsidP="00B5074A">
      <w:pPr>
        <w:tabs>
          <w:tab w:val="left" w:pos="3630"/>
        </w:tabs>
        <w:spacing w:after="0" w:line="276" w:lineRule="auto"/>
        <w:jc w:val="both"/>
        <w:rPr>
          <w:rFonts w:ascii="Arial" w:eastAsia="Calibri" w:hAnsi="Arial" w:cs="Arial"/>
          <w:sz w:val="24"/>
          <w:szCs w:val="24"/>
          <w:lang w:val="es-SV"/>
        </w:rPr>
      </w:pPr>
    </w:p>
    <w:p w:rsidR="00B5074A" w:rsidRPr="00B5074A" w:rsidRDefault="00B5074A" w:rsidP="00B5074A">
      <w:pPr>
        <w:numPr>
          <w:ilvl w:val="0"/>
          <w:numId w:val="31"/>
        </w:numPr>
        <w:spacing w:after="200" w:line="276" w:lineRule="auto"/>
        <w:contextualSpacing/>
        <w:jc w:val="both"/>
        <w:rPr>
          <w:rFonts w:ascii="Arial" w:eastAsia="Calibri" w:hAnsi="Arial" w:cs="Arial"/>
          <w:b/>
          <w:sz w:val="24"/>
          <w:szCs w:val="24"/>
          <w:u w:val="single"/>
        </w:rPr>
      </w:pPr>
      <w:r w:rsidRPr="00B5074A">
        <w:rPr>
          <w:rFonts w:ascii="Arial" w:eastAsia="Calibri" w:hAnsi="Arial" w:cs="Arial"/>
          <w:b/>
          <w:sz w:val="24"/>
          <w:szCs w:val="24"/>
          <w:u w:val="single"/>
        </w:rPr>
        <w:t>Recomendable</w:t>
      </w:r>
    </w:p>
    <w:p w:rsidR="00B5074A" w:rsidRPr="00B5074A" w:rsidRDefault="00B5074A" w:rsidP="00B5074A">
      <w:pPr>
        <w:tabs>
          <w:tab w:val="left" w:pos="3630"/>
        </w:tabs>
        <w:spacing w:after="0" w:line="276" w:lineRule="auto"/>
        <w:jc w:val="both"/>
        <w:rPr>
          <w:rFonts w:ascii="Arial" w:eastAsia="Calibri" w:hAnsi="Arial" w:cs="Arial"/>
          <w:sz w:val="24"/>
          <w:szCs w:val="24"/>
          <w:lang w:val="es-SV"/>
        </w:rPr>
      </w:pPr>
    </w:p>
    <w:p w:rsidR="00B5074A" w:rsidRPr="00B5074A" w:rsidRDefault="00B5074A" w:rsidP="00B5074A">
      <w:pPr>
        <w:tabs>
          <w:tab w:val="left" w:pos="3630"/>
        </w:tabs>
        <w:spacing w:after="0" w:line="276" w:lineRule="auto"/>
        <w:jc w:val="both"/>
        <w:rPr>
          <w:rFonts w:ascii="Arial" w:eastAsia="Calibri" w:hAnsi="Arial" w:cs="Arial"/>
          <w:b/>
          <w:sz w:val="24"/>
          <w:szCs w:val="24"/>
          <w:u w:val="single"/>
          <w:lang w:val="es-SV"/>
        </w:rPr>
      </w:pPr>
      <w:r w:rsidRPr="00B5074A">
        <w:rPr>
          <w:rFonts w:ascii="Arial" w:eastAsia="Calibri" w:hAnsi="Arial" w:cs="Arial"/>
          <w:sz w:val="24"/>
          <w:szCs w:val="24"/>
          <w:lang w:val="es-SV"/>
        </w:rPr>
        <w:t xml:space="preserve">En vista de todo lo anteriormente relacionado, </w:t>
      </w:r>
      <w:r w:rsidRPr="00B5074A">
        <w:rPr>
          <w:rFonts w:ascii="Arial" w:eastAsia="Calibri" w:hAnsi="Arial" w:cs="Arial"/>
          <w:b/>
          <w:sz w:val="24"/>
          <w:szCs w:val="24"/>
          <w:u w:val="single"/>
          <w:lang w:val="es-SV"/>
        </w:rPr>
        <w:t>la Comisión de Manejo de Desechos Sólidos de esta Municipalidad, recomienda ampliamente al Honorable Concejo Municipal Plural 2021-2024 que la sociedad TECNORAMY, SA DE CV sea seleccionada y nominada como el socio estratégico idóneo de esta Alcaldía Municipal para la conformación de la S.E.M. para la recolección y el transporte de los desechos sólidos del municipio de Apopa.</w:t>
      </w:r>
    </w:p>
    <w:p w:rsidR="00B5074A" w:rsidRPr="00B5074A" w:rsidRDefault="00B5074A" w:rsidP="00B5074A">
      <w:pPr>
        <w:tabs>
          <w:tab w:val="left" w:pos="3630"/>
        </w:tabs>
        <w:spacing w:after="0" w:line="276" w:lineRule="auto"/>
        <w:jc w:val="both"/>
        <w:rPr>
          <w:rFonts w:ascii="Arial" w:eastAsia="Calibri" w:hAnsi="Arial" w:cs="Arial"/>
          <w:sz w:val="24"/>
          <w:szCs w:val="24"/>
          <w:lang w:val="es-SV"/>
        </w:rPr>
      </w:pPr>
    </w:p>
    <w:p w:rsidR="00B5074A" w:rsidRPr="00B5074A" w:rsidRDefault="00B5074A" w:rsidP="00BA11E5">
      <w:pPr>
        <w:tabs>
          <w:tab w:val="left" w:pos="3630"/>
        </w:tabs>
        <w:spacing w:after="0" w:line="276" w:lineRule="auto"/>
        <w:jc w:val="both"/>
        <w:rPr>
          <w:rFonts w:ascii="Arial" w:eastAsia="Calibri" w:hAnsi="Arial" w:cs="Arial"/>
          <w:sz w:val="24"/>
          <w:szCs w:val="24"/>
        </w:rPr>
      </w:pPr>
      <w:r w:rsidRPr="002A10D6">
        <w:rPr>
          <w:rFonts w:ascii="Times New Roman" w:eastAsia="Calibri" w:hAnsi="Times New Roman" w:cs="Times New Roman"/>
          <w:sz w:val="28"/>
          <w:szCs w:val="28"/>
        </w:rPr>
        <w:t xml:space="preserve">Por lo tanto, el Pleno </w:t>
      </w:r>
      <w:r w:rsidRPr="002A10D6">
        <w:rPr>
          <w:rFonts w:ascii="Times New Roman" w:eastAsia="Calibri" w:hAnsi="Times New Roman" w:cs="Times New Roman"/>
          <w:b/>
          <w:sz w:val="28"/>
          <w:szCs w:val="28"/>
        </w:rPr>
        <w:t>CONSIDERANDO: I)</w:t>
      </w:r>
      <w:r w:rsidRPr="002A10D6">
        <w:rPr>
          <w:rFonts w:ascii="Times New Roman" w:eastAsia="Calibri" w:hAnsi="Times New Roman" w:cs="Times New Roman"/>
          <w:sz w:val="28"/>
          <w:szCs w:val="28"/>
        </w:rPr>
        <w:t xml:space="preserve"> Que mediante </w:t>
      </w:r>
      <w:r w:rsidRPr="002A10D6">
        <w:rPr>
          <w:rFonts w:ascii="Times New Roman" w:eastAsia="Calibri" w:hAnsi="Times New Roman" w:cs="Times New Roman"/>
          <w:b/>
          <w:sz w:val="28"/>
          <w:szCs w:val="28"/>
        </w:rPr>
        <w:t>Acuerdo Municipal número Siete del Acta número Veintitrés de fecha 09/05/2022,</w:t>
      </w:r>
      <w:r w:rsidRPr="002A10D6">
        <w:rPr>
          <w:rFonts w:ascii="Times New Roman" w:eastAsia="Calibri" w:hAnsi="Times New Roman" w:cs="Times New Roman"/>
          <w:sz w:val="28"/>
          <w:szCs w:val="28"/>
        </w:rPr>
        <w:t xml:space="preserve"> se acordó Aprobar la recomendación emitida por la Comisión de Desechos Sólidos, en el sentido que la Municipalidad pertenezca a dos Sociedades de Economía,</w:t>
      </w:r>
      <w:r w:rsidRPr="00BA11E5">
        <w:rPr>
          <w:rFonts w:ascii="Times New Roman" w:eastAsia="Calibri" w:hAnsi="Times New Roman" w:cs="Times New Roman"/>
          <w:sz w:val="28"/>
          <w:szCs w:val="28"/>
        </w:rPr>
        <w:t xml:space="preserve"> Mixta (SEM), una encargada de la recolección y traslado de desechos sólidos y otra que se encargue de disposición final y </w:t>
      </w:r>
      <w:r w:rsidRPr="00BA11E5">
        <w:rPr>
          <w:rFonts w:ascii="Times New Roman" w:eastAsia="Calibri" w:hAnsi="Times New Roman" w:cs="Times New Roman"/>
          <w:b/>
          <w:sz w:val="28"/>
          <w:szCs w:val="28"/>
        </w:rPr>
        <w:t>II)</w:t>
      </w:r>
      <w:r w:rsidRPr="00BA11E5">
        <w:rPr>
          <w:rFonts w:ascii="Times New Roman" w:eastAsia="Calibri" w:hAnsi="Times New Roman" w:cs="Times New Roman"/>
          <w:sz w:val="28"/>
          <w:szCs w:val="28"/>
        </w:rPr>
        <w:t xml:space="preserve">  Que mediante </w:t>
      </w:r>
      <w:r w:rsidRPr="00BA11E5">
        <w:rPr>
          <w:rFonts w:ascii="Times New Roman" w:eastAsia="Calibri" w:hAnsi="Times New Roman" w:cs="Times New Roman"/>
          <w:b/>
          <w:sz w:val="28"/>
          <w:szCs w:val="28"/>
        </w:rPr>
        <w:t>Acuerdo Municipal número Doce del Acta número Veintinueve de fecha 22/06/2022,</w:t>
      </w:r>
      <w:r w:rsidRPr="00BA11E5">
        <w:rPr>
          <w:rFonts w:ascii="Times New Roman" w:eastAsia="Calibri" w:hAnsi="Times New Roman" w:cs="Times New Roman"/>
          <w:sz w:val="28"/>
          <w:szCs w:val="28"/>
        </w:rPr>
        <w:t xml:space="preserve"> se aprobó </w:t>
      </w:r>
      <w:r w:rsidRPr="00BA11E5">
        <w:rPr>
          <w:rFonts w:ascii="Times New Roman" w:eastAsia="Calibri" w:hAnsi="Times New Roman" w:cs="Times New Roman"/>
          <w:b/>
          <w:sz w:val="28"/>
          <w:szCs w:val="28"/>
        </w:rPr>
        <w:t xml:space="preserve">ACEPTAR </w:t>
      </w:r>
      <w:r w:rsidRPr="00BA11E5">
        <w:rPr>
          <w:rFonts w:ascii="Times New Roman" w:eastAsia="Calibri" w:hAnsi="Times New Roman" w:cs="Times New Roman"/>
          <w:sz w:val="28"/>
          <w:szCs w:val="28"/>
        </w:rPr>
        <w:t>recomendable presentado por la</w:t>
      </w:r>
      <w:r w:rsidRPr="00BA11E5">
        <w:rPr>
          <w:rFonts w:ascii="Times New Roman" w:eastAsia="Calibri" w:hAnsi="Times New Roman" w:cs="Times New Roman"/>
          <w:b/>
          <w:sz w:val="28"/>
          <w:szCs w:val="28"/>
        </w:rPr>
        <w:t xml:space="preserve"> Comisión de Manejo de Desechos Sólidos, </w:t>
      </w:r>
      <w:r w:rsidRPr="00BA11E5">
        <w:rPr>
          <w:rFonts w:ascii="Times New Roman" w:eastAsia="Calibri" w:hAnsi="Times New Roman" w:cs="Times New Roman"/>
          <w:b/>
          <w:sz w:val="28"/>
          <w:szCs w:val="28"/>
          <w:u w:val="single"/>
        </w:rPr>
        <w:t>en el sentido de:</w:t>
      </w:r>
      <w:r w:rsidRPr="00BA11E5">
        <w:rPr>
          <w:rFonts w:ascii="Times New Roman" w:eastAsia="Calibri" w:hAnsi="Times New Roman" w:cs="Times New Roman"/>
          <w:b/>
          <w:sz w:val="28"/>
          <w:szCs w:val="28"/>
        </w:rPr>
        <w:t xml:space="preserve"> HACIENDO ÉNFASIS</w:t>
      </w:r>
      <w:r w:rsidRPr="00BA11E5">
        <w:rPr>
          <w:rFonts w:ascii="Times New Roman" w:eastAsia="Calibri" w:hAnsi="Times New Roman" w:cs="Times New Roman"/>
          <w:sz w:val="28"/>
          <w:szCs w:val="28"/>
        </w:rPr>
        <w:t xml:space="preserve"> a</w:t>
      </w:r>
      <w:r w:rsidRPr="00BA11E5">
        <w:rPr>
          <w:rFonts w:ascii="Times New Roman" w:eastAsia="Calibri" w:hAnsi="Times New Roman" w:cs="Times New Roman"/>
          <w:b/>
          <w:sz w:val="28"/>
          <w:szCs w:val="28"/>
        </w:rPr>
        <w:t xml:space="preserve"> </w:t>
      </w:r>
      <w:r w:rsidRPr="00BA11E5">
        <w:rPr>
          <w:rFonts w:ascii="Times New Roman" w:eastAsia="Calibri" w:hAnsi="Times New Roman" w:cs="Times New Roman"/>
          <w:sz w:val="28"/>
          <w:szCs w:val="28"/>
          <w:lang w:val="es-SV"/>
        </w:rPr>
        <w:t xml:space="preserve">los siguientes numerales </w:t>
      </w:r>
      <w:r w:rsidRPr="00BA11E5">
        <w:rPr>
          <w:rFonts w:ascii="Times New Roman" w:eastAsia="Calibri" w:hAnsi="Times New Roman" w:cs="Times New Roman"/>
          <w:b/>
          <w:sz w:val="28"/>
          <w:szCs w:val="28"/>
          <w:lang w:val="es-SV"/>
        </w:rPr>
        <w:t>2.</w:t>
      </w:r>
      <w:r w:rsidRPr="00BA11E5">
        <w:rPr>
          <w:rFonts w:ascii="Times New Roman" w:eastAsia="Calibri" w:hAnsi="Times New Roman" w:cs="Times New Roman"/>
          <w:sz w:val="28"/>
          <w:szCs w:val="28"/>
          <w:lang w:val="es-SV"/>
        </w:rPr>
        <w:t xml:space="preserve"> </w:t>
      </w:r>
      <w:r w:rsidRPr="00BA11E5">
        <w:rPr>
          <w:rFonts w:ascii="Times New Roman" w:eastAsia="Calibri" w:hAnsi="Times New Roman" w:cs="Times New Roman"/>
          <w:b/>
          <w:sz w:val="28"/>
          <w:szCs w:val="28"/>
          <w:lang w:val="es-SV"/>
        </w:rPr>
        <w:t xml:space="preserve">PRORROGAR el Contrato de Servicios del Recolección y Transporte de Desechos Sólidos Domiciliares en el Municipio de Apopa, entre la ALCALDÍA MUNICIPAL DE APOPA y GRUPO JOB, S.A DE C.V., </w:t>
      </w:r>
      <w:r w:rsidRPr="00BA11E5">
        <w:rPr>
          <w:rFonts w:ascii="Times New Roman" w:eastAsia="Calibri" w:hAnsi="Times New Roman" w:cs="Times New Roman"/>
          <w:sz w:val="28"/>
          <w:szCs w:val="28"/>
          <w:lang w:val="es-SV"/>
        </w:rPr>
        <w:t xml:space="preserve">por </w:t>
      </w:r>
      <w:r w:rsidRPr="00BA11E5">
        <w:rPr>
          <w:rFonts w:ascii="Times New Roman" w:eastAsia="Calibri" w:hAnsi="Times New Roman" w:cs="Times New Roman"/>
          <w:b/>
          <w:sz w:val="28"/>
          <w:szCs w:val="28"/>
          <w:lang w:val="es-SV"/>
        </w:rPr>
        <w:t>TRES</w:t>
      </w:r>
      <w:r w:rsidRPr="00BA11E5">
        <w:rPr>
          <w:rFonts w:ascii="Times New Roman" w:eastAsia="Calibri" w:hAnsi="Times New Roman" w:cs="Times New Roman"/>
          <w:sz w:val="28"/>
          <w:szCs w:val="28"/>
          <w:lang w:val="es-SV"/>
        </w:rPr>
        <w:t xml:space="preserve"> meses más, teniendo conocimiento que su vencimiento es el 3 </w:t>
      </w:r>
      <w:r w:rsidRPr="00BA11E5">
        <w:rPr>
          <w:rFonts w:ascii="Times New Roman" w:eastAsia="Calibri" w:hAnsi="Times New Roman" w:cs="Times New Roman"/>
          <w:sz w:val="28"/>
          <w:szCs w:val="28"/>
          <w:lang w:val="es-SV"/>
        </w:rPr>
        <w:lastRenderedPageBreak/>
        <w:t xml:space="preserve">de julio del presente año, </w:t>
      </w:r>
      <w:r w:rsidRPr="00BA11E5">
        <w:rPr>
          <w:rFonts w:ascii="Times New Roman" w:eastAsia="Calibri" w:hAnsi="Times New Roman" w:cs="Times New Roman"/>
          <w:b/>
          <w:sz w:val="28"/>
          <w:szCs w:val="28"/>
          <w:lang w:val="es-SV"/>
        </w:rPr>
        <w:t xml:space="preserve">y 4. </w:t>
      </w:r>
      <w:r w:rsidRPr="00BA11E5">
        <w:rPr>
          <w:rFonts w:ascii="Times New Roman" w:eastAsia="Calibri" w:hAnsi="Times New Roman" w:cs="Times New Roman"/>
          <w:sz w:val="28"/>
          <w:szCs w:val="28"/>
          <w:lang w:val="es-SV"/>
        </w:rPr>
        <w:t xml:space="preserve">Se prorrogará con el objeto de dar el tiempo para la formación de </w:t>
      </w:r>
      <w:r w:rsidRPr="00BA11E5">
        <w:rPr>
          <w:rFonts w:ascii="Times New Roman" w:eastAsia="Calibri" w:hAnsi="Times New Roman" w:cs="Times New Roman"/>
          <w:b/>
          <w:sz w:val="28"/>
          <w:szCs w:val="28"/>
          <w:lang w:val="es-SV"/>
        </w:rPr>
        <w:t>la Sociedad de Economía Mixta,</w:t>
      </w:r>
      <w:r w:rsidRPr="00BA11E5">
        <w:rPr>
          <w:rFonts w:ascii="Times New Roman" w:eastAsia="Calibri" w:hAnsi="Times New Roman" w:cs="Times New Roman"/>
          <w:sz w:val="28"/>
          <w:szCs w:val="28"/>
          <w:lang w:val="es-SV"/>
        </w:rPr>
        <w:t xml:space="preserve"> que se encargara de la recolección y el transporte de los Desechos Sólidos en el Municipio de Apopa. </w:t>
      </w:r>
      <w:r w:rsidRPr="00BA11E5">
        <w:rPr>
          <w:rFonts w:ascii="Times New Roman" w:eastAsia="Calibri" w:hAnsi="Times New Roman" w:cs="Times New Roman"/>
          <w:b/>
          <w:sz w:val="28"/>
          <w:szCs w:val="28"/>
          <w:lang w:val="es-SV"/>
        </w:rPr>
        <w:t xml:space="preserve">III) </w:t>
      </w:r>
      <w:r w:rsidRPr="00BA11E5">
        <w:rPr>
          <w:rFonts w:ascii="Times New Roman" w:eastAsia="Calibri" w:hAnsi="Times New Roman" w:cs="Times New Roman"/>
          <w:sz w:val="28"/>
          <w:szCs w:val="28"/>
          <w:lang w:val="es-SV"/>
        </w:rPr>
        <w:t>Teniendo a la vista</w:t>
      </w:r>
      <w:r w:rsidRPr="00BA11E5">
        <w:rPr>
          <w:rFonts w:ascii="Times New Roman" w:eastAsia="Calibri" w:hAnsi="Times New Roman" w:cs="Times New Roman"/>
          <w:sz w:val="28"/>
          <w:szCs w:val="28"/>
        </w:rPr>
        <w:t xml:space="preserve">, el recomendable presentado por la Comisión de Manejo de Desechos Sólidos, por medio del cual presentan las tres propuestas de las sociedades: </w:t>
      </w:r>
      <w:r w:rsidRPr="00BA11E5">
        <w:rPr>
          <w:rFonts w:ascii="Times New Roman" w:eastAsia="Calibri" w:hAnsi="Times New Roman" w:cs="Times New Roman"/>
          <w:b/>
          <w:sz w:val="28"/>
          <w:szCs w:val="28"/>
        </w:rPr>
        <w:t xml:space="preserve">SERVICIOS E INVERSIONES EL ATARDECER, S.A. DE C.V., CYEEMSAL, S.A. DE C.V. y TECNORAMY, S.A. DE C.V.; </w:t>
      </w:r>
      <w:r w:rsidRPr="00BA11E5">
        <w:rPr>
          <w:rFonts w:ascii="Times New Roman" w:eastAsia="Calibri" w:hAnsi="Times New Roman" w:cs="Times New Roman"/>
          <w:sz w:val="28"/>
          <w:szCs w:val="28"/>
        </w:rPr>
        <w:t xml:space="preserve">las cuales han sido de conocimiento de este pleno por parte de la Comisión a la hora de haberlas presentado, y en vista que la Comisión ha ejecutado los procedimientos correspondientes para analizar y evaluar cada una de las propuestas antes mencionadas, habiéndose elegido como propuesta a este Pleno, a Socio Estratégico para constitución de la S.E.M, a la sociedad </w:t>
      </w:r>
      <w:r w:rsidRPr="00BA11E5">
        <w:rPr>
          <w:rFonts w:ascii="Times New Roman" w:eastAsia="Calibri" w:hAnsi="Times New Roman" w:cs="Times New Roman"/>
          <w:b/>
          <w:sz w:val="28"/>
          <w:szCs w:val="28"/>
        </w:rPr>
        <w:t xml:space="preserve">TECNORAMY, </w:t>
      </w:r>
      <w:r w:rsidRPr="00BA11E5">
        <w:rPr>
          <w:rFonts w:ascii="Times New Roman" w:eastAsia="Calibri" w:hAnsi="Times New Roman" w:cs="Times New Roman"/>
          <w:sz w:val="28"/>
          <w:szCs w:val="28"/>
        </w:rPr>
        <w:t xml:space="preserve">por lo cual este Concejo Municipal Plural, en uso de sus facultades legales, y habiendo deliberado el punto por </w:t>
      </w:r>
      <w:r w:rsidRPr="00BA11E5">
        <w:rPr>
          <w:rFonts w:ascii="Times New Roman" w:eastAsia="Calibri" w:hAnsi="Times New Roman" w:cs="Times New Roman"/>
          <w:b/>
          <w:sz w:val="28"/>
          <w:szCs w:val="28"/>
        </w:rPr>
        <w:t>MAYORIA</w:t>
      </w:r>
      <w:r w:rsidRPr="00BA11E5">
        <w:rPr>
          <w:rFonts w:ascii="Times New Roman" w:eastAsia="Calibri" w:hAnsi="Times New Roman" w:cs="Times New Roman"/>
          <w:sz w:val="28"/>
          <w:szCs w:val="28"/>
        </w:rPr>
        <w:t xml:space="preserve"> de </w:t>
      </w:r>
      <w:r w:rsidRPr="00BA11E5">
        <w:rPr>
          <w:rFonts w:ascii="Times New Roman" w:eastAsia="Calibri" w:hAnsi="Times New Roman" w:cs="Times New Roman"/>
          <w:b/>
          <w:sz w:val="28"/>
          <w:szCs w:val="28"/>
        </w:rPr>
        <w:t xml:space="preserve">ocho votos a favor y seis votos salvados </w:t>
      </w:r>
      <w:r w:rsidRPr="00BA11E5">
        <w:rPr>
          <w:rFonts w:ascii="Times New Roman" w:eastAsia="Calibri" w:hAnsi="Times New Roman" w:cs="Times New Roman"/>
          <w:sz w:val="28"/>
          <w:szCs w:val="28"/>
        </w:rPr>
        <w:t xml:space="preserve">por parte de los siguientes miembros del Concejo: </w:t>
      </w:r>
      <w:r w:rsidRPr="00BA11E5">
        <w:rPr>
          <w:rFonts w:ascii="Times New Roman" w:eastAsia="Calibri" w:hAnsi="Times New Roman" w:cs="Times New Roman"/>
          <w:b/>
          <w:sz w:val="28"/>
          <w:szCs w:val="28"/>
        </w:rPr>
        <w:t xml:space="preserve">Doctora Jennifer Esmeralda Juárez García, Alcaldesa Municipal, </w:t>
      </w:r>
      <w:r w:rsidRPr="00BA11E5">
        <w:rPr>
          <w:rFonts w:ascii="Times New Roman" w:eastAsia="Calibri" w:hAnsi="Times New Roman" w:cs="Times New Roman"/>
          <w:sz w:val="28"/>
          <w:szCs w:val="28"/>
        </w:rPr>
        <w:t>manifestando literalmente lo siguiente:</w:t>
      </w:r>
      <w:r w:rsidRPr="00BA11E5">
        <w:rPr>
          <w:rFonts w:ascii="Times New Roman" w:eastAsia="Calibri" w:hAnsi="Times New Roman" w:cs="Times New Roman"/>
          <w:b/>
          <w:sz w:val="28"/>
          <w:szCs w:val="28"/>
        </w:rPr>
        <w:t xml:space="preserve"> </w:t>
      </w:r>
      <w:r w:rsidRPr="00BA11E5">
        <w:rPr>
          <w:rFonts w:ascii="Times New Roman" w:eastAsia="Calibri" w:hAnsi="Times New Roman" w:cs="Times New Roman"/>
          <w:sz w:val="28"/>
          <w:szCs w:val="28"/>
        </w:rPr>
        <w:t xml:space="preserve">“Voto en contra del recomendable de la Comisión de Desechos Sólidos por no presentar por escrito respaldo técnico, considero que debe de realizarse un análisis o estudio financiero para garantizar no poner en riesgo la finanzas municipales y adquirir un compromiso que no pueda ser sostenible, falta opinión jurídica que exime arbitrariedad legal por el caso o contrato con la empresa MIDES.- Además que esta sesión es extraordinaria y el punto no estaba reflejado en agenda, procedimiento puede ser observado o señalado por la falta del respaldo jurídico, no cumple con los requisitos de conformación de una S.E.M.”, </w:t>
      </w:r>
      <w:r w:rsidRPr="00BA11E5">
        <w:rPr>
          <w:rFonts w:ascii="Times New Roman" w:eastAsia="Calibri" w:hAnsi="Times New Roman" w:cs="Times New Roman"/>
          <w:b/>
          <w:sz w:val="28"/>
          <w:szCs w:val="28"/>
        </w:rPr>
        <w:t xml:space="preserve">Sr. Damián Cristóbal Serrano Ortiz, Segundo Regidor Propietario, </w:t>
      </w:r>
      <w:r w:rsidRPr="00BA11E5">
        <w:rPr>
          <w:rFonts w:ascii="Times New Roman" w:eastAsia="Calibri" w:hAnsi="Times New Roman" w:cs="Times New Roman"/>
          <w:sz w:val="28"/>
          <w:szCs w:val="28"/>
        </w:rPr>
        <w:t>manifestando literalmente lo siguiente:</w:t>
      </w:r>
      <w:r w:rsidRPr="00BA11E5">
        <w:rPr>
          <w:rFonts w:ascii="Times New Roman" w:eastAsia="Calibri" w:hAnsi="Times New Roman" w:cs="Times New Roman"/>
          <w:b/>
          <w:sz w:val="28"/>
          <w:szCs w:val="28"/>
        </w:rPr>
        <w:t xml:space="preserve"> </w:t>
      </w:r>
      <w:r w:rsidRPr="00BA11E5">
        <w:rPr>
          <w:rFonts w:ascii="Times New Roman" w:eastAsia="Calibri" w:hAnsi="Times New Roman" w:cs="Times New Roman"/>
          <w:sz w:val="28"/>
          <w:szCs w:val="28"/>
        </w:rPr>
        <w:t xml:space="preserve">“Salvo mi voto por no tener los respaldos de los técnicos, ni un estudio financiero”, </w:t>
      </w:r>
      <w:r w:rsidRPr="00BA11E5">
        <w:rPr>
          <w:rFonts w:ascii="Times New Roman" w:eastAsia="Calibri" w:hAnsi="Times New Roman" w:cs="Times New Roman"/>
          <w:b/>
          <w:sz w:val="28"/>
          <w:szCs w:val="28"/>
        </w:rPr>
        <w:t xml:space="preserve">Sr. Carlos Alberto Palma Fuentes, Sexto Regidor Propietario, </w:t>
      </w:r>
      <w:r w:rsidRPr="00BA11E5">
        <w:rPr>
          <w:rFonts w:ascii="Times New Roman" w:eastAsia="Calibri" w:hAnsi="Times New Roman" w:cs="Times New Roman"/>
          <w:sz w:val="28"/>
          <w:szCs w:val="28"/>
        </w:rPr>
        <w:t>manifestando literalmente lo siguiente:</w:t>
      </w:r>
      <w:r w:rsidRPr="00BA11E5">
        <w:rPr>
          <w:rFonts w:ascii="Times New Roman" w:eastAsia="Calibri" w:hAnsi="Times New Roman" w:cs="Times New Roman"/>
          <w:b/>
          <w:sz w:val="28"/>
          <w:szCs w:val="28"/>
        </w:rPr>
        <w:t xml:space="preserve"> </w:t>
      </w:r>
      <w:r w:rsidRPr="00BA11E5">
        <w:rPr>
          <w:rFonts w:ascii="Times New Roman" w:eastAsia="Calibri" w:hAnsi="Times New Roman" w:cs="Times New Roman"/>
          <w:sz w:val="28"/>
          <w:szCs w:val="28"/>
        </w:rPr>
        <w:t xml:space="preserve">“Voto en contra por no tener los respaldos de los técnicos correspondientes”, </w:t>
      </w:r>
      <w:r w:rsidRPr="00BA11E5">
        <w:rPr>
          <w:rFonts w:ascii="Times New Roman" w:eastAsia="Calibri" w:hAnsi="Times New Roman" w:cs="Times New Roman"/>
          <w:b/>
          <w:sz w:val="28"/>
          <w:szCs w:val="28"/>
        </w:rPr>
        <w:t>Sr. Rafael Antonio Ardon Jule, Noveno Regidor Propietario,</w:t>
      </w:r>
      <w:r w:rsidRPr="00BA11E5">
        <w:rPr>
          <w:rFonts w:ascii="Times New Roman" w:eastAsia="Calibri" w:hAnsi="Times New Roman" w:cs="Times New Roman"/>
          <w:sz w:val="28"/>
          <w:szCs w:val="28"/>
        </w:rPr>
        <w:t xml:space="preserve"> manifestando literalmente lo siguiente:</w:t>
      </w:r>
      <w:r w:rsidRPr="00BA11E5">
        <w:rPr>
          <w:rFonts w:ascii="Times New Roman" w:eastAsia="Calibri" w:hAnsi="Times New Roman" w:cs="Times New Roman"/>
          <w:b/>
          <w:sz w:val="28"/>
          <w:szCs w:val="28"/>
        </w:rPr>
        <w:t xml:space="preserve"> </w:t>
      </w:r>
      <w:r w:rsidRPr="00BA11E5">
        <w:rPr>
          <w:rFonts w:ascii="Times New Roman" w:eastAsia="Calibri" w:hAnsi="Times New Roman" w:cs="Times New Roman"/>
          <w:sz w:val="28"/>
          <w:szCs w:val="28"/>
        </w:rPr>
        <w:t>“Voto en contra del recomendable de la Comisión de Desechos Sólidos por falta de respaldos Financieros, Jurídicos y otros”,</w:t>
      </w:r>
      <w:r w:rsidRPr="00BA11E5">
        <w:rPr>
          <w:rFonts w:ascii="Times New Roman" w:eastAsia="Calibri" w:hAnsi="Times New Roman" w:cs="Times New Roman"/>
          <w:b/>
          <w:sz w:val="28"/>
          <w:szCs w:val="28"/>
        </w:rPr>
        <w:t xml:space="preserve"> Sr. Osmin de Jesús Menjivar González, Décimo Segundo Regidor Propietario,  </w:t>
      </w:r>
      <w:r w:rsidRPr="00BA11E5">
        <w:rPr>
          <w:rFonts w:ascii="Times New Roman" w:eastAsia="Calibri" w:hAnsi="Times New Roman" w:cs="Times New Roman"/>
          <w:sz w:val="28"/>
          <w:szCs w:val="28"/>
        </w:rPr>
        <w:t xml:space="preserve">manifestando literalmente lo siguiente: “Voto en contra por no tener el respaldo técnico del Financiero y </w:t>
      </w:r>
      <w:r w:rsidRPr="00BA11E5">
        <w:rPr>
          <w:rFonts w:ascii="Times New Roman" w:eastAsia="Calibri" w:hAnsi="Times New Roman" w:cs="Times New Roman"/>
          <w:sz w:val="28"/>
          <w:szCs w:val="28"/>
        </w:rPr>
        <w:lastRenderedPageBreak/>
        <w:t xml:space="preserve">del Jurídico ya que tenemos un contrato vigente con la empresa MIDES”, </w:t>
      </w:r>
      <w:r w:rsidRPr="00BA11E5">
        <w:rPr>
          <w:rFonts w:ascii="Times New Roman" w:eastAsia="Calibri" w:hAnsi="Times New Roman" w:cs="Times New Roman"/>
          <w:b/>
          <w:sz w:val="28"/>
          <w:szCs w:val="28"/>
        </w:rPr>
        <w:t>Lic. José Francisco luna Vásquez, Primer Regidor Suplente,</w:t>
      </w:r>
      <w:r w:rsidRPr="00BA11E5">
        <w:rPr>
          <w:rFonts w:ascii="Times New Roman" w:eastAsia="Calibri" w:hAnsi="Times New Roman" w:cs="Times New Roman"/>
          <w:sz w:val="28"/>
          <w:szCs w:val="28"/>
        </w:rPr>
        <w:t xml:space="preserve"> manifestando literalmente lo siguiente: “Voto en contra por el recomendable de la Comisión de Desechos Sólidos en la Creación de la S.E.M. porque no hay un recomendable en firme de Jurídico, Financiero.- para respaldar el Informe de la Comisión “aclaro” felicito el trabajo realizado por la comisión pero se necesita de un respaldo para no cometer errores, relacionadas con el tema de MIDES”. </w:t>
      </w:r>
      <w:r w:rsidRPr="00BA11E5">
        <w:rPr>
          <w:rFonts w:ascii="Times New Roman" w:eastAsia="Calibri" w:hAnsi="Times New Roman" w:cs="Times New Roman"/>
          <w:b/>
          <w:sz w:val="28"/>
          <w:szCs w:val="28"/>
        </w:rPr>
        <w:t xml:space="preserve">ACUERDA: </w:t>
      </w:r>
      <w:r w:rsidRPr="00BA11E5">
        <w:rPr>
          <w:rFonts w:ascii="Times New Roman" w:eastAsia="Calibri" w:hAnsi="Times New Roman" w:cs="Times New Roman"/>
          <w:b/>
          <w:sz w:val="28"/>
          <w:szCs w:val="28"/>
          <w:u w:val="single"/>
        </w:rPr>
        <w:t>Primero:</w:t>
      </w:r>
      <w:r w:rsidRPr="00BA11E5">
        <w:rPr>
          <w:rFonts w:ascii="Times New Roman" w:eastAsia="Calibri" w:hAnsi="Times New Roman" w:cs="Times New Roman"/>
          <w:b/>
          <w:sz w:val="28"/>
          <w:szCs w:val="28"/>
        </w:rPr>
        <w:t xml:space="preserve"> ACEPTAR RECOMENDABLE </w:t>
      </w:r>
      <w:r w:rsidRPr="00BA11E5">
        <w:rPr>
          <w:rFonts w:ascii="Times New Roman" w:eastAsia="Calibri" w:hAnsi="Times New Roman" w:cs="Times New Roman"/>
          <w:sz w:val="28"/>
          <w:szCs w:val="28"/>
        </w:rPr>
        <w:t>presentado por</w:t>
      </w:r>
      <w:r w:rsidRPr="00BA11E5">
        <w:rPr>
          <w:rFonts w:ascii="Times New Roman" w:eastAsia="Calibri" w:hAnsi="Times New Roman" w:cs="Times New Roman"/>
          <w:b/>
          <w:sz w:val="28"/>
          <w:szCs w:val="28"/>
        </w:rPr>
        <w:t xml:space="preserve"> el </w:t>
      </w:r>
      <w:r w:rsidRPr="00BA11E5">
        <w:rPr>
          <w:rFonts w:ascii="Times New Roman" w:eastAsia="Times New Roman" w:hAnsi="Times New Roman" w:cs="Times New Roman"/>
          <w:b/>
          <w:sz w:val="28"/>
          <w:szCs w:val="28"/>
          <w:lang w:eastAsia="es-ES"/>
        </w:rPr>
        <w:t xml:space="preserve">Ing. Gilberto Antonio Amador Medrano, </w:t>
      </w:r>
      <w:r w:rsidRPr="00BA11E5">
        <w:rPr>
          <w:rFonts w:ascii="Times New Roman" w:eastAsia="Times New Roman" w:hAnsi="Times New Roman" w:cs="Times New Roman"/>
          <w:sz w:val="28"/>
          <w:szCs w:val="28"/>
          <w:lang w:eastAsia="es-ES"/>
        </w:rPr>
        <w:t>en su calidad de Coordinador de la</w:t>
      </w:r>
      <w:r w:rsidRPr="00BA11E5">
        <w:rPr>
          <w:rFonts w:ascii="Times New Roman" w:eastAsia="Times New Roman" w:hAnsi="Times New Roman" w:cs="Times New Roman"/>
          <w:b/>
          <w:sz w:val="28"/>
          <w:szCs w:val="28"/>
          <w:lang w:eastAsia="es-ES"/>
        </w:rPr>
        <w:t xml:space="preserve"> </w:t>
      </w:r>
      <w:r w:rsidRPr="00BA11E5">
        <w:rPr>
          <w:rFonts w:ascii="Times New Roman" w:eastAsia="Calibri" w:hAnsi="Times New Roman" w:cs="Times New Roman"/>
          <w:b/>
          <w:sz w:val="28"/>
          <w:szCs w:val="28"/>
        </w:rPr>
        <w:t xml:space="preserve">Comisión de Manejo de Desechos Sólidos, </w:t>
      </w:r>
      <w:r w:rsidRPr="00BA11E5">
        <w:rPr>
          <w:rFonts w:ascii="Times New Roman" w:eastAsia="Calibri" w:hAnsi="Times New Roman" w:cs="Times New Roman"/>
          <w:sz w:val="28"/>
          <w:szCs w:val="28"/>
        </w:rPr>
        <w:t xml:space="preserve">en el sentido de: </w:t>
      </w:r>
      <w:r w:rsidRPr="00BA11E5">
        <w:rPr>
          <w:rFonts w:ascii="Times New Roman" w:eastAsia="Calibri" w:hAnsi="Times New Roman" w:cs="Times New Roman"/>
          <w:b/>
          <w:sz w:val="28"/>
          <w:szCs w:val="28"/>
          <w:u w:val="single"/>
        </w:rPr>
        <w:t xml:space="preserve">Que </w:t>
      </w:r>
      <w:r w:rsidRPr="00BA11E5">
        <w:rPr>
          <w:rFonts w:ascii="Times New Roman" w:eastAsia="Calibri" w:hAnsi="Times New Roman" w:cs="Times New Roman"/>
          <w:b/>
          <w:sz w:val="28"/>
          <w:szCs w:val="28"/>
          <w:u w:val="single"/>
          <w:lang w:val="es-SV"/>
        </w:rPr>
        <w:t>la sociedad TECNORAMY, SA DE CV sea seleccionada y nominada como el socio estratégico idóneo de esta Alcaldía Municipal para la conformación de la S.E.M. para la recolección y el transporte de los desechos sólidos del municipio de Apopa.</w:t>
      </w:r>
      <w:r w:rsidRPr="00BA11E5">
        <w:rPr>
          <w:rFonts w:ascii="Times New Roman" w:eastAsia="Calibri" w:hAnsi="Times New Roman" w:cs="Times New Roman"/>
          <w:b/>
          <w:sz w:val="28"/>
          <w:szCs w:val="28"/>
          <w:lang w:val="es-SV"/>
        </w:rPr>
        <w:t xml:space="preserve"> </w:t>
      </w:r>
      <w:r w:rsidRPr="00BA11E5">
        <w:rPr>
          <w:rFonts w:ascii="Times New Roman" w:eastAsia="Calibri" w:hAnsi="Times New Roman" w:cs="Times New Roman"/>
          <w:b/>
          <w:sz w:val="28"/>
          <w:szCs w:val="28"/>
          <w:u w:val="single"/>
          <w:lang w:val="es-SV"/>
        </w:rPr>
        <w:t>Segundo:</w:t>
      </w:r>
      <w:r w:rsidRPr="00BA11E5">
        <w:rPr>
          <w:rFonts w:ascii="Times New Roman" w:eastAsia="Calibri" w:hAnsi="Times New Roman" w:cs="Times New Roman"/>
          <w:b/>
          <w:sz w:val="28"/>
          <w:szCs w:val="28"/>
          <w:lang w:val="es-SV"/>
        </w:rPr>
        <w:t xml:space="preserve"> TÉNGASE POR SELECCIONADA </w:t>
      </w:r>
      <w:r w:rsidRPr="00BA11E5">
        <w:rPr>
          <w:rFonts w:ascii="Times New Roman" w:eastAsia="Calibri" w:hAnsi="Times New Roman" w:cs="Times New Roman"/>
          <w:sz w:val="28"/>
          <w:szCs w:val="28"/>
          <w:lang w:val="es-SV"/>
        </w:rPr>
        <w:t xml:space="preserve">como socio estratégico para la </w:t>
      </w:r>
      <w:r w:rsidRPr="00BA11E5">
        <w:rPr>
          <w:rFonts w:ascii="Times New Roman" w:eastAsia="Calibri" w:hAnsi="Times New Roman" w:cs="Times New Roman"/>
          <w:b/>
          <w:sz w:val="28"/>
          <w:szCs w:val="28"/>
          <w:lang w:val="es-SV"/>
        </w:rPr>
        <w:t xml:space="preserve">Constitución de la Sociedad de Economía Mixta S.E.M., </w:t>
      </w:r>
      <w:r w:rsidRPr="00BA11E5">
        <w:rPr>
          <w:rFonts w:ascii="Times New Roman" w:eastAsia="Calibri" w:hAnsi="Times New Roman" w:cs="Times New Roman"/>
          <w:sz w:val="28"/>
          <w:szCs w:val="28"/>
          <w:lang w:val="es-SV"/>
        </w:rPr>
        <w:t xml:space="preserve">con la </w:t>
      </w:r>
      <w:r w:rsidRPr="00BA11E5">
        <w:rPr>
          <w:rFonts w:ascii="Times New Roman" w:eastAsia="Calibri" w:hAnsi="Times New Roman" w:cs="Times New Roman"/>
          <w:b/>
          <w:sz w:val="28"/>
          <w:szCs w:val="28"/>
          <w:lang w:val="es-SV"/>
        </w:rPr>
        <w:t xml:space="preserve">ALCALDÍA MUNICIPAL DE APOPA, </w:t>
      </w:r>
      <w:r w:rsidRPr="00BA11E5">
        <w:rPr>
          <w:rFonts w:ascii="Times New Roman" w:eastAsia="Calibri" w:hAnsi="Times New Roman" w:cs="Times New Roman"/>
          <w:sz w:val="28"/>
          <w:szCs w:val="28"/>
          <w:lang w:val="es-SV"/>
        </w:rPr>
        <w:t>a la Sociedad</w:t>
      </w:r>
      <w:r w:rsidRPr="00BA11E5">
        <w:rPr>
          <w:rFonts w:ascii="Times New Roman" w:eastAsia="Calibri" w:hAnsi="Times New Roman" w:cs="Times New Roman"/>
          <w:b/>
          <w:sz w:val="28"/>
          <w:szCs w:val="28"/>
          <w:lang w:val="es-SV"/>
        </w:rPr>
        <w:t xml:space="preserve"> </w:t>
      </w:r>
      <w:r w:rsidRPr="00BA11E5">
        <w:rPr>
          <w:rFonts w:ascii="Times New Roman" w:eastAsia="Calibri" w:hAnsi="Times New Roman" w:cs="Times New Roman"/>
          <w:b/>
          <w:sz w:val="28"/>
          <w:szCs w:val="28"/>
          <w:u w:val="single"/>
          <w:lang w:val="es-SV"/>
        </w:rPr>
        <w:t>TECNORAMY, S.A. DE C.V.</w:t>
      </w:r>
      <w:r w:rsidRPr="00BA11E5">
        <w:rPr>
          <w:rFonts w:ascii="Times New Roman" w:eastAsia="Calibri" w:hAnsi="Times New Roman" w:cs="Times New Roman"/>
          <w:sz w:val="28"/>
          <w:szCs w:val="28"/>
          <w:lang w:val="es-SV"/>
        </w:rPr>
        <w:t xml:space="preserve"> </w:t>
      </w:r>
      <w:r w:rsidRPr="00BA11E5">
        <w:rPr>
          <w:rFonts w:ascii="Times New Roman" w:eastAsia="Calibri" w:hAnsi="Times New Roman" w:cs="Times New Roman"/>
          <w:b/>
          <w:sz w:val="28"/>
          <w:szCs w:val="28"/>
          <w:u w:val="single"/>
          <w:lang w:val="es-SV"/>
        </w:rPr>
        <w:t>Tercero:</w:t>
      </w:r>
      <w:r w:rsidRPr="00BA11E5">
        <w:rPr>
          <w:rFonts w:ascii="Times New Roman" w:eastAsia="Calibri" w:hAnsi="Times New Roman" w:cs="Times New Roman"/>
          <w:sz w:val="28"/>
          <w:szCs w:val="28"/>
          <w:lang w:val="es-SV"/>
        </w:rPr>
        <w:t xml:space="preserve"> </w:t>
      </w:r>
      <w:r w:rsidRPr="00BA11E5">
        <w:rPr>
          <w:rFonts w:ascii="Times New Roman" w:eastAsia="Calibri" w:hAnsi="Times New Roman" w:cs="Times New Roman"/>
          <w:b/>
          <w:sz w:val="28"/>
          <w:szCs w:val="28"/>
          <w:lang w:val="es-SV"/>
        </w:rPr>
        <w:t>DELEGAR</w:t>
      </w:r>
      <w:r w:rsidRPr="00BA11E5">
        <w:rPr>
          <w:rFonts w:ascii="Times New Roman" w:eastAsia="Calibri" w:hAnsi="Times New Roman" w:cs="Times New Roman"/>
          <w:sz w:val="28"/>
          <w:szCs w:val="28"/>
          <w:lang w:val="es-SV"/>
        </w:rPr>
        <w:t xml:space="preserve"> a la </w:t>
      </w:r>
      <w:r w:rsidRPr="00BA11E5">
        <w:rPr>
          <w:rFonts w:ascii="Times New Roman" w:eastAsia="Calibri" w:hAnsi="Times New Roman" w:cs="Times New Roman"/>
          <w:b/>
          <w:sz w:val="28"/>
          <w:szCs w:val="28"/>
        </w:rPr>
        <w:t xml:space="preserve">Comisión de Manejo de Desechos Sólidos, </w:t>
      </w:r>
      <w:r w:rsidRPr="00BA11E5">
        <w:rPr>
          <w:rFonts w:ascii="Times New Roman" w:eastAsia="Calibri" w:hAnsi="Times New Roman" w:cs="Times New Roman"/>
          <w:sz w:val="28"/>
          <w:szCs w:val="28"/>
        </w:rPr>
        <w:t xml:space="preserve">para que en conjunto con la Sociedad Seleccionada y Nominada como Socio Estratégico </w:t>
      </w:r>
      <w:r w:rsidRPr="00BA11E5">
        <w:rPr>
          <w:rFonts w:ascii="Times New Roman" w:eastAsia="Calibri" w:hAnsi="Times New Roman" w:cs="Times New Roman"/>
          <w:b/>
          <w:sz w:val="28"/>
          <w:szCs w:val="28"/>
          <w:u w:val="single"/>
          <w:lang w:val="es-SV"/>
        </w:rPr>
        <w:t xml:space="preserve">TECNORAMY, S.A. DE C.V., </w:t>
      </w:r>
      <w:r w:rsidRPr="00BA11E5">
        <w:rPr>
          <w:rFonts w:ascii="Times New Roman" w:eastAsia="Calibri" w:hAnsi="Times New Roman" w:cs="Times New Roman"/>
          <w:sz w:val="28"/>
          <w:szCs w:val="28"/>
          <w:lang w:val="es-SV"/>
        </w:rPr>
        <w:t xml:space="preserve">realicen las diligencias correspondientes, con el objeto de </w:t>
      </w:r>
      <w:r w:rsidRPr="00BA11E5">
        <w:rPr>
          <w:rFonts w:ascii="Times New Roman" w:eastAsia="Calibri" w:hAnsi="Times New Roman" w:cs="Times New Roman"/>
          <w:b/>
          <w:sz w:val="28"/>
          <w:szCs w:val="28"/>
          <w:lang w:val="es-SV"/>
        </w:rPr>
        <w:t>Elaborar los Estatutos de la Sociedad de Economía Mixta S.E.M.,</w:t>
      </w:r>
      <w:r w:rsidRPr="00BA11E5">
        <w:rPr>
          <w:rFonts w:ascii="Times New Roman" w:eastAsia="Calibri" w:hAnsi="Times New Roman" w:cs="Times New Roman"/>
          <w:sz w:val="28"/>
          <w:szCs w:val="28"/>
          <w:lang w:val="es-SV"/>
        </w:rPr>
        <w:t xml:space="preserve"> que esta Municipalidad constituirá con dicha sociedad, con el fin de cumplir con lo regulado en las Leyes correspondientes, facultándose así mismo a la comisión mencionada, elegir la denominación de la Sociedad de Economía Mixta a conformarse, debiéndose agregar al final de la denominación la palabra </w:t>
      </w:r>
      <w:r w:rsidRPr="00BA11E5">
        <w:rPr>
          <w:rFonts w:ascii="Times New Roman" w:eastAsia="Calibri" w:hAnsi="Times New Roman" w:cs="Times New Roman"/>
          <w:b/>
          <w:sz w:val="28"/>
          <w:szCs w:val="28"/>
          <w:u w:val="single"/>
          <w:lang w:val="es-SV"/>
        </w:rPr>
        <w:t>Sociedad de Economía Mixta</w:t>
      </w:r>
      <w:r w:rsidRPr="00BA11E5">
        <w:rPr>
          <w:rFonts w:ascii="Times New Roman" w:eastAsia="Calibri" w:hAnsi="Times New Roman" w:cs="Times New Roman"/>
          <w:sz w:val="28"/>
          <w:szCs w:val="28"/>
          <w:lang w:val="es-SV"/>
        </w:rPr>
        <w:t xml:space="preserve">. </w:t>
      </w:r>
      <w:r w:rsidRPr="00BA11E5">
        <w:rPr>
          <w:rFonts w:ascii="Times New Roman" w:eastAsia="Calibri" w:hAnsi="Times New Roman" w:cs="Times New Roman"/>
          <w:b/>
          <w:sz w:val="28"/>
          <w:szCs w:val="28"/>
          <w:u w:val="single"/>
          <w:lang w:val="es-SV"/>
        </w:rPr>
        <w:t>Cuarto:</w:t>
      </w:r>
      <w:r w:rsidRPr="00BA11E5">
        <w:rPr>
          <w:rFonts w:ascii="Times New Roman" w:eastAsia="Calibri" w:hAnsi="Times New Roman" w:cs="Times New Roman"/>
          <w:b/>
          <w:sz w:val="28"/>
          <w:szCs w:val="28"/>
          <w:lang w:val="es-SV"/>
        </w:rPr>
        <w:t xml:space="preserve"> DELEGAR </w:t>
      </w:r>
      <w:r w:rsidRPr="00BA11E5">
        <w:rPr>
          <w:rFonts w:ascii="Times New Roman" w:eastAsia="Calibri" w:hAnsi="Times New Roman" w:cs="Times New Roman"/>
          <w:sz w:val="28"/>
          <w:szCs w:val="28"/>
          <w:lang w:val="es-SV"/>
        </w:rPr>
        <w:t xml:space="preserve">al </w:t>
      </w:r>
      <w:r w:rsidRPr="00BA11E5">
        <w:rPr>
          <w:rFonts w:ascii="Times New Roman" w:eastAsia="Calibri" w:hAnsi="Times New Roman" w:cs="Times New Roman"/>
          <w:b/>
          <w:sz w:val="28"/>
          <w:szCs w:val="28"/>
          <w:lang w:val="es-SV"/>
        </w:rPr>
        <w:t>APODERADO GENERAL JUDICIAL DE LA MUNICIPALIDAD</w:t>
      </w:r>
      <w:r w:rsidRPr="00BA11E5">
        <w:rPr>
          <w:rFonts w:ascii="Times New Roman" w:eastAsia="Calibri" w:hAnsi="Times New Roman" w:cs="Times New Roman"/>
          <w:sz w:val="28"/>
          <w:szCs w:val="28"/>
          <w:lang w:val="es-SV"/>
        </w:rPr>
        <w:t xml:space="preserve"> </w:t>
      </w:r>
      <w:r w:rsidRPr="00BA11E5">
        <w:rPr>
          <w:rFonts w:ascii="Times New Roman" w:eastAsia="Calibri" w:hAnsi="Times New Roman" w:cs="Times New Roman"/>
          <w:sz w:val="28"/>
          <w:szCs w:val="28"/>
        </w:rPr>
        <w:t xml:space="preserve">para que en conjunto con la Sociedad Seleccionada y Nominada </w:t>
      </w:r>
      <w:r w:rsidRPr="00BA11E5">
        <w:rPr>
          <w:rFonts w:ascii="Times New Roman" w:eastAsia="Calibri" w:hAnsi="Times New Roman" w:cs="Times New Roman"/>
          <w:b/>
          <w:sz w:val="28"/>
          <w:szCs w:val="28"/>
          <w:u w:val="single"/>
          <w:lang w:val="es-SV"/>
        </w:rPr>
        <w:t>TECNORAMY, S.A. DE C.V.,</w:t>
      </w:r>
      <w:r w:rsidRPr="00BA11E5">
        <w:rPr>
          <w:rFonts w:ascii="Times New Roman" w:eastAsia="Calibri" w:hAnsi="Times New Roman" w:cs="Times New Roman"/>
          <w:b/>
          <w:sz w:val="28"/>
          <w:szCs w:val="28"/>
          <w:lang w:val="es-SV"/>
        </w:rPr>
        <w:t xml:space="preserve"> </w:t>
      </w:r>
      <w:r w:rsidRPr="00BA11E5">
        <w:rPr>
          <w:rFonts w:ascii="Times New Roman" w:eastAsia="Calibri" w:hAnsi="Times New Roman" w:cs="Times New Roman"/>
          <w:sz w:val="28"/>
          <w:szCs w:val="28"/>
          <w:lang w:val="es-SV"/>
        </w:rPr>
        <w:t xml:space="preserve">realicen las diligencias correspondientes, con el objeto de </w:t>
      </w:r>
      <w:r w:rsidRPr="00BA11E5">
        <w:rPr>
          <w:rFonts w:ascii="Times New Roman" w:eastAsia="Calibri" w:hAnsi="Times New Roman" w:cs="Times New Roman"/>
          <w:b/>
          <w:sz w:val="28"/>
          <w:szCs w:val="28"/>
          <w:u w:val="single"/>
          <w:lang w:val="es-SV"/>
        </w:rPr>
        <w:t>Elaborar el Acta de Constitución,</w:t>
      </w:r>
      <w:r w:rsidRPr="00BA11E5">
        <w:rPr>
          <w:rFonts w:ascii="Times New Roman" w:eastAsia="Calibri" w:hAnsi="Times New Roman" w:cs="Times New Roman"/>
          <w:sz w:val="28"/>
          <w:szCs w:val="28"/>
          <w:lang w:val="es-SV"/>
        </w:rPr>
        <w:t xml:space="preserve"> de la  respectiva de Sociedad de Economía Mixta. </w:t>
      </w:r>
      <w:r w:rsidRPr="00BA11E5">
        <w:rPr>
          <w:rFonts w:ascii="Times New Roman" w:eastAsia="Calibri" w:hAnsi="Times New Roman" w:cs="Times New Roman"/>
          <w:b/>
          <w:sz w:val="28"/>
          <w:szCs w:val="28"/>
        </w:rPr>
        <w:t xml:space="preserve">CERTIFÍQUESE Y COMUNÍQUESE.- </w:t>
      </w:r>
      <w:r w:rsidRPr="00BA11E5">
        <w:rPr>
          <w:rFonts w:ascii="Times New Roman" w:eastAsia="Calibri" w:hAnsi="Times New Roman" w:cs="Times New Roman"/>
          <w:b/>
          <w:bCs/>
          <w:sz w:val="28"/>
          <w:szCs w:val="28"/>
        </w:rPr>
        <w:t>“</w:t>
      </w:r>
      <w:r w:rsidRPr="00BA11E5">
        <w:rPr>
          <w:rFonts w:ascii="Times New Roman" w:eastAsia="Calibri" w:hAnsi="Times New Roman" w:cs="Times New Roman"/>
          <w:b/>
          <w:sz w:val="28"/>
          <w:szCs w:val="28"/>
        </w:rPr>
        <w:t>ACUERDO</w:t>
      </w:r>
      <w:r w:rsidRPr="00BA11E5">
        <w:rPr>
          <w:rFonts w:ascii="Times New Roman" w:eastAsia="Calibri" w:hAnsi="Times New Roman" w:cs="Times New Roman"/>
          <w:b/>
          <w:bCs/>
          <w:sz w:val="28"/>
          <w:szCs w:val="28"/>
        </w:rPr>
        <w:t xml:space="preserve"> MUNICIPAL NÚMERO TRECE”. </w:t>
      </w:r>
      <w:r w:rsidRPr="00BA11E5">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y 91 del Código Municipal. Expuesto en el punto número </w:t>
      </w:r>
      <w:r w:rsidRPr="00BA11E5">
        <w:rPr>
          <w:rFonts w:ascii="Times New Roman" w:eastAsia="Calibri" w:hAnsi="Times New Roman" w:cs="Times New Roman"/>
          <w:b/>
          <w:sz w:val="28"/>
          <w:szCs w:val="28"/>
        </w:rPr>
        <w:t xml:space="preserve">nueve </w:t>
      </w:r>
      <w:r w:rsidRPr="00BA11E5">
        <w:rPr>
          <w:rFonts w:ascii="Times New Roman" w:eastAsia="Calibri" w:hAnsi="Times New Roman" w:cs="Times New Roman"/>
          <w:sz w:val="28"/>
          <w:szCs w:val="28"/>
        </w:rPr>
        <w:t xml:space="preserve">de la agenda de esta sesión, el cual corresponde a </w:t>
      </w:r>
      <w:r w:rsidRPr="00BA11E5">
        <w:rPr>
          <w:rFonts w:ascii="Times New Roman" w:eastAsia="Calibri" w:hAnsi="Times New Roman" w:cs="Times New Roman"/>
          <w:b/>
          <w:sz w:val="28"/>
          <w:szCs w:val="28"/>
        </w:rPr>
        <w:lastRenderedPageBreak/>
        <w:t xml:space="preserve">Notas a Conocimiento, </w:t>
      </w:r>
      <w:r w:rsidRPr="00BA11E5">
        <w:rPr>
          <w:rFonts w:ascii="Times New Roman" w:eastAsia="Calibri" w:hAnsi="Times New Roman" w:cs="Times New Roman"/>
          <w:sz w:val="28"/>
          <w:szCs w:val="28"/>
        </w:rPr>
        <w:t xml:space="preserve">para lo cual se da lectura a dos memorándum suscritos por el </w:t>
      </w:r>
      <w:proofErr w:type="spellStart"/>
      <w:r w:rsidR="009E1BC1">
        <w:rPr>
          <w:rFonts w:ascii="Times New Roman" w:eastAsia="Calibri" w:hAnsi="Times New Roman" w:cs="Times New Roman"/>
          <w:b/>
          <w:sz w:val="28"/>
          <w:szCs w:val="28"/>
        </w:rPr>
        <w:t>xxxxxxx</w:t>
      </w:r>
      <w:proofErr w:type="spellEnd"/>
      <w:r w:rsidRPr="00BA11E5">
        <w:rPr>
          <w:rFonts w:ascii="Times New Roman" w:eastAsia="Calibri" w:hAnsi="Times New Roman" w:cs="Times New Roman"/>
          <w:b/>
          <w:sz w:val="28"/>
          <w:szCs w:val="28"/>
        </w:rPr>
        <w:t>, Gerente General, primer memorándum</w:t>
      </w:r>
      <w:r w:rsidRPr="00BA11E5">
        <w:rPr>
          <w:rFonts w:ascii="Times New Roman" w:eastAsia="Calibri" w:hAnsi="Times New Roman" w:cs="Times New Roman"/>
          <w:sz w:val="28"/>
          <w:szCs w:val="28"/>
        </w:rPr>
        <w:t xml:space="preserve"> </w:t>
      </w:r>
      <w:r w:rsidRPr="00BA11E5">
        <w:rPr>
          <w:rFonts w:ascii="Times New Roman" w:eastAsia="Calibri" w:hAnsi="Times New Roman" w:cs="Times New Roman"/>
          <w:b/>
          <w:sz w:val="28"/>
          <w:szCs w:val="28"/>
        </w:rPr>
        <w:t>de fecha 24/06/2022</w:t>
      </w:r>
      <w:r w:rsidRPr="00BA11E5">
        <w:rPr>
          <w:rFonts w:ascii="Times New Roman" w:eastAsia="Calibri" w:hAnsi="Times New Roman" w:cs="Times New Roman"/>
          <w:sz w:val="28"/>
          <w:szCs w:val="28"/>
        </w:rPr>
        <w:t xml:space="preserve">, por medio del cual solicita </w:t>
      </w:r>
      <w:r w:rsidRPr="00BA11E5">
        <w:rPr>
          <w:rFonts w:ascii="Times New Roman" w:eastAsia="Calibri" w:hAnsi="Times New Roman" w:cs="Times New Roman"/>
          <w:b/>
          <w:sz w:val="28"/>
          <w:szCs w:val="28"/>
        </w:rPr>
        <w:t>AMPLIACIÓN</w:t>
      </w:r>
      <w:r w:rsidRPr="00BA11E5">
        <w:rPr>
          <w:rFonts w:ascii="Times New Roman" w:eastAsia="Calibri" w:hAnsi="Times New Roman" w:cs="Times New Roman"/>
          <w:sz w:val="28"/>
          <w:szCs w:val="28"/>
        </w:rPr>
        <w:t xml:space="preserve"> del </w:t>
      </w:r>
      <w:r w:rsidRPr="00BA11E5">
        <w:rPr>
          <w:rFonts w:ascii="Times New Roman" w:eastAsia="Calibri" w:hAnsi="Times New Roman" w:cs="Times New Roman"/>
          <w:b/>
          <w:sz w:val="28"/>
          <w:szCs w:val="28"/>
        </w:rPr>
        <w:t>Acuerdo Municipal número ocho del Acta numero Veinticuatro de fecha 17/05/2022,</w:t>
      </w:r>
      <w:r w:rsidRPr="00BA11E5">
        <w:rPr>
          <w:rFonts w:ascii="Times New Roman" w:eastAsia="Calibri" w:hAnsi="Times New Roman" w:cs="Times New Roman"/>
          <w:sz w:val="28"/>
          <w:szCs w:val="28"/>
        </w:rPr>
        <w:t xml:space="preserve"> en el sentido de: ordenar a la Jefa de Presupuesto, realice reprogramación presupuestaria y el </w:t>
      </w:r>
      <w:r w:rsidRPr="00BA11E5">
        <w:rPr>
          <w:rFonts w:ascii="Times New Roman" w:eastAsia="Calibri" w:hAnsi="Times New Roman" w:cs="Times New Roman"/>
          <w:b/>
          <w:sz w:val="28"/>
          <w:szCs w:val="28"/>
        </w:rPr>
        <w:t xml:space="preserve">segundo memorándum </w:t>
      </w:r>
      <w:r w:rsidRPr="00BA11E5">
        <w:rPr>
          <w:rFonts w:ascii="Times New Roman" w:eastAsia="Calibri" w:hAnsi="Times New Roman" w:cs="Times New Roman"/>
          <w:sz w:val="28"/>
          <w:szCs w:val="28"/>
        </w:rPr>
        <w:t xml:space="preserve">de fecha 24/06/2022, manifiesta lo siguiente: En relación a darle cumplimiento al </w:t>
      </w:r>
      <w:r w:rsidRPr="00BA11E5">
        <w:rPr>
          <w:rFonts w:ascii="Times New Roman" w:eastAsia="Calibri" w:hAnsi="Times New Roman" w:cs="Times New Roman"/>
          <w:b/>
          <w:sz w:val="28"/>
          <w:szCs w:val="28"/>
        </w:rPr>
        <w:t>Acuerdo Municipal número ocho del Acta número Veinticuatro de fecha 17/05/2022</w:t>
      </w:r>
      <w:r w:rsidRPr="00BA11E5">
        <w:rPr>
          <w:rFonts w:ascii="Times New Roman" w:eastAsia="Calibri" w:hAnsi="Times New Roman" w:cs="Times New Roman"/>
          <w:sz w:val="28"/>
          <w:szCs w:val="28"/>
        </w:rPr>
        <w:t xml:space="preserve">, por medio del cual se autorizó al Gerente General de la Municipalidad para que realice los requerimientos correspondientes para la contratación por servicios profesionales de un auditor en sistemas, para el sistema informático de esta Municipalidad, el cual será cargado a la partida presupuestaria del Concejo Municipal; </w:t>
      </w:r>
      <w:r w:rsidRPr="00BA11E5">
        <w:rPr>
          <w:rFonts w:ascii="Times New Roman" w:eastAsia="Calibri" w:hAnsi="Times New Roman" w:cs="Times New Roman"/>
          <w:b/>
          <w:sz w:val="28"/>
          <w:szCs w:val="28"/>
        </w:rPr>
        <w:t>por lo cual solicita lo siguiente:</w:t>
      </w:r>
      <w:r w:rsidRPr="00BA11E5">
        <w:rPr>
          <w:rFonts w:ascii="Times New Roman" w:eastAsia="Calibri" w:hAnsi="Times New Roman" w:cs="Times New Roman"/>
          <w:sz w:val="28"/>
          <w:szCs w:val="28"/>
        </w:rPr>
        <w:t xml:space="preserve"> Se emita un Acuerdo Municipal, donde se autorice: La contratación de un auditor en sistemas, para que establezca los Términos de Referencia (TDR) para realización de una Auditoria del Sistema Informático instalado en la Alcaldía Municipal de Apopa, asimismo autorizar a la Gerencia General que realice el requerimiento correspondiente cargado a la partida presupuestaria de Concejo Municipal, a la UACI, que inicie los procesos de contratación y a la Jefa de Presupuesto elaborar reprogramación presupuestaria. Por lo cual este Concejo Municipal Plural, en uso de sus facultades legales, y habiendo deliberado el punto por </w:t>
      </w:r>
      <w:r w:rsidRPr="00BA11E5">
        <w:rPr>
          <w:rFonts w:ascii="Times New Roman" w:eastAsia="Calibri" w:hAnsi="Times New Roman" w:cs="Times New Roman"/>
          <w:b/>
          <w:sz w:val="28"/>
          <w:szCs w:val="28"/>
        </w:rPr>
        <w:t>MAYORÍA</w:t>
      </w:r>
      <w:r w:rsidRPr="00BA11E5">
        <w:rPr>
          <w:rFonts w:ascii="Times New Roman" w:eastAsia="Calibri" w:hAnsi="Times New Roman" w:cs="Times New Roman"/>
          <w:sz w:val="28"/>
          <w:szCs w:val="28"/>
        </w:rPr>
        <w:t xml:space="preserve"> de </w:t>
      </w:r>
      <w:r w:rsidRPr="00BA11E5">
        <w:rPr>
          <w:rFonts w:ascii="Times New Roman" w:eastAsia="Calibri" w:hAnsi="Times New Roman" w:cs="Times New Roman"/>
          <w:b/>
          <w:sz w:val="28"/>
          <w:szCs w:val="28"/>
        </w:rPr>
        <w:t>doce votos a favor</w:t>
      </w:r>
      <w:r w:rsidRPr="00BA11E5">
        <w:rPr>
          <w:rFonts w:ascii="Times New Roman" w:eastAsia="Calibri" w:hAnsi="Times New Roman" w:cs="Times New Roman"/>
          <w:sz w:val="28"/>
          <w:szCs w:val="28"/>
        </w:rPr>
        <w:t xml:space="preserve"> y </w:t>
      </w:r>
      <w:r w:rsidRPr="00BA11E5">
        <w:rPr>
          <w:rFonts w:ascii="Times New Roman" w:eastAsia="Calibri" w:hAnsi="Times New Roman" w:cs="Times New Roman"/>
          <w:b/>
          <w:sz w:val="28"/>
          <w:szCs w:val="28"/>
        </w:rPr>
        <w:t>dos ausencias al momento de esta votación</w:t>
      </w:r>
      <w:r w:rsidRPr="00BA11E5">
        <w:rPr>
          <w:rFonts w:ascii="Times New Roman" w:eastAsia="Calibri" w:hAnsi="Times New Roman" w:cs="Times New Roman"/>
          <w:sz w:val="28"/>
          <w:szCs w:val="28"/>
        </w:rPr>
        <w:t xml:space="preserve"> por parte de los siguientes miembros del Concejo: </w:t>
      </w:r>
      <w:r w:rsidRPr="00BA11E5">
        <w:rPr>
          <w:rFonts w:ascii="Times New Roman" w:eastAsia="Calibri" w:hAnsi="Times New Roman" w:cs="Times New Roman"/>
          <w:b/>
          <w:sz w:val="28"/>
          <w:szCs w:val="28"/>
        </w:rPr>
        <w:t xml:space="preserve">Doctora Jennifer Esmeralda Juárez García, Alcaldesa Municipal </w:t>
      </w:r>
      <w:r w:rsidRPr="00BA11E5">
        <w:rPr>
          <w:rFonts w:ascii="Times New Roman" w:eastAsia="Calibri" w:hAnsi="Times New Roman" w:cs="Times New Roman"/>
          <w:sz w:val="28"/>
          <w:szCs w:val="28"/>
        </w:rPr>
        <w:t xml:space="preserve">y el </w:t>
      </w:r>
      <w:r w:rsidRPr="00BA11E5">
        <w:rPr>
          <w:rFonts w:ascii="Times New Roman" w:eastAsia="Calibri" w:hAnsi="Times New Roman" w:cs="Times New Roman"/>
          <w:b/>
          <w:sz w:val="28"/>
          <w:szCs w:val="28"/>
        </w:rPr>
        <w:t>Señor Jonathan Bryan Gómez Cruz, Quinto Regidor Propietario. ACUERDA:</w:t>
      </w:r>
      <w:r w:rsidRPr="00BA11E5">
        <w:rPr>
          <w:rFonts w:ascii="Times New Roman" w:eastAsia="Calibri" w:hAnsi="Times New Roman" w:cs="Times New Roman"/>
          <w:sz w:val="28"/>
          <w:szCs w:val="28"/>
        </w:rPr>
        <w:t xml:space="preserve"> </w:t>
      </w:r>
      <w:r w:rsidRPr="00BA11E5">
        <w:rPr>
          <w:rFonts w:ascii="Times New Roman" w:eastAsia="Calibri" w:hAnsi="Times New Roman" w:cs="Times New Roman"/>
          <w:b/>
          <w:sz w:val="28"/>
          <w:szCs w:val="28"/>
          <w:u w:val="single"/>
        </w:rPr>
        <w:t>Primero:</w:t>
      </w:r>
      <w:r w:rsidRPr="00BA11E5">
        <w:rPr>
          <w:rFonts w:ascii="Times New Roman" w:eastAsia="Calibri" w:hAnsi="Times New Roman" w:cs="Times New Roman"/>
          <w:sz w:val="28"/>
          <w:szCs w:val="28"/>
        </w:rPr>
        <w:t xml:space="preserve"> </w:t>
      </w:r>
      <w:r w:rsidRPr="00BA11E5">
        <w:rPr>
          <w:rFonts w:ascii="Times New Roman" w:eastAsia="Calibri" w:hAnsi="Times New Roman" w:cs="Times New Roman"/>
          <w:b/>
          <w:sz w:val="28"/>
          <w:szCs w:val="28"/>
        </w:rPr>
        <w:t>AMPLIAR</w:t>
      </w:r>
      <w:r w:rsidRPr="00BA11E5">
        <w:rPr>
          <w:rFonts w:ascii="Times New Roman" w:eastAsia="Calibri" w:hAnsi="Times New Roman" w:cs="Times New Roman"/>
          <w:sz w:val="28"/>
          <w:szCs w:val="28"/>
        </w:rPr>
        <w:t xml:space="preserve"> el </w:t>
      </w:r>
      <w:r w:rsidRPr="00BA11E5">
        <w:rPr>
          <w:rFonts w:ascii="Times New Roman" w:eastAsia="Calibri" w:hAnsi="Times New Roman" w:cs="Times New Roman"/>
          <w:b/>
          <w:sz w:val="28"/>
          <w:szCs w:val="28"/>
        </w:rPr>
        <w:t>Acuerdo Municipal número ocho del Acta número Veinticuatro de fecha 17/05/2022,</w:t>
      </w:r>
      <w:r w:rsidRPr="00BA11E5">
        <w:rPr>
          <w:rFonts w:ascii="Times New Roman" w:eastAsia="Calibri" w:hAnsi="Times New Roman" w:cs="Times New Roman"/>
          <w:sz w:val="28"/>
          <w:szCs w:val="28"/>
        </w:rPr>
        <w:t xml:space="preserve"> por medio del cual se aprobó por medio de su numeral segundo, autorizar al Gerente General de la Municipalidad para que realice los requerimientos correspondientes </w:t>
      </w:r>
      <w:proofErr w:type="spellStart"/>
      <w:r w:rsidRPr="00BA11E5">
        <w:rPr>
          <w:rFonts w:ascii="Times New Roman" w:eastAsia="Calibri" w:hAnsi="Times New Roman" w:cs="Times New Roman"/>
          <w:sz w:val="28"/>
          <w:szCs w:val="28"/>
        </w:rPr>
        <w:t>pera</w:t>
      </w:r>
      <w:proofErr w:type="spellEnd"/>
      <w:r w:rsidRPr="00BA11E5">
        <w:rPr>
          <w:rFonts w:ascii="Times New Roman" w:eastAsia="Calibri" w:hAnsi="Times New Roman" w:cs="Times New Roman"/>
          <w:sz w:val="28"/>
          <w:szCs w:val="28"/>
        </w:rPr>
        <w:t xml:space="preserve"> la contratación por Servicios Profesionales de un Auditor en Sistemas para el Sistema Informático de esta Municipalidad, </w:t>
      </w:r>
      <w:r w:rsidRPr="00BA11E5">
        <w:rPr>
          <w:rFonts w:ascii="Times New Roman" w:eastAsia="Calibri" w:hAnsi="Times New Roman" w:cs="Times New Roman"/>
          <w:b/>
          <w:sz w:val="28"/>
          <w:szCs w:val="28"/>
          <w:u w:val="single"/>
        </w:rPr>
        <w:t>EN EL SENTIDO DE:</w:t>
      </w:r>
      <w:r w:rsidRPr="00BA11E5">
        <w:rPr>
          <w:rFonts w:ascii="Times New Roman" w:eastAsia="Calibri" w:hAnsi="Times New Roman" w:cs="Times New Roman"/>
          <w:sz w:val="28"/>
          <w:szCs w:val="28"/>
        </w:rPr>
        <w:t xml:space="preserve"> </w:t>
      </w:r>
      <w:r w:rsidRPr="00BA11E5">
        <w:rPr>
          <w:rFonts w:ascii="Times New Roman" w:eastAsia="Calibri" w:hAnsi="Times New Roman" w:cs="Times New Roman"/>
          <w:b/>
          <w:sz w:val="28"/>
          <w:szCs w:val="28"/>
        </w:rPr>
        <w:t>ORDENAR</w:t>
      </w:r>
      <w:r w:rsidRPr="00BA11E5">
        <w:rPr>
          <w:rFonts w:ascii="Times New Roman" w:eastAsia="Calibri" w:hAnsi="Times New Roman" w:cs="Times New Roman"/>
          <w:sz w:val="28"/>
          <w:szCs w:val="28"/>
        </w:rPr>
        <w:t xml:space="preserve"> a la </w:t>
      </w:r>
      <w:r w:rsidRPr="00BA11E5">
        <w:rPr>
          <w:rFonts w:ascii="Times New Roman" w:eastAsia="Calibri" w:hAnsi="Times New Roman" w:cs="Times New Roman"/>
          <w:b/>
          <w:sz w:val="28"/>
          <w:szCs w:val="28"/>
        </w:rPr>
        <w:t>JEFA DE PRESUPUESTO,</w:t>
      </w:r>
      <w:r w:rsidRPr="00BA11E5">
        <w:rPr>
          <w:rFonts w:ascii="Times New Roman" w:eastAsia="Calibri" w:hAnsi="Times New Roman" w:cs="Times New Roman"/>
          <w:sz w:val="28"/>
          <w:szCs w:val="28"/>
        </w:rPr>
        <w:t xml:space="preserve"> realice </w:t>
      </w:r>
      <w:r w:rsidRPr="00BA11E5">
        <w:rPr>
          <w:rFonts w:ascii="Times New Roman" w:eastAsia="Calibri" w:hAnsi="Times New Roman" w:cs="Times New Roman"/>
          <w:b/>
          <w:sz w:val="28"/>
          <w:szCs w:val="28"/>
        </w:rPr>
        <w:t xml:space="preserve">Reprogramación Presupuestaria. </w:t>
      </w:r>
      <w:r w:rsidRPr="00BA11E5">
        <w:rPr>
          <w:rFonts w:ascii="Times New Roman" w:eastAsia="Calibri" w:hAnsi="Times New Roman" w:cs="Times New Roman"/>
          <w:b/>
          <w:sz w:val="28"/>
          <w:szCs w:val="28"/>
          <w:u w:val="single"/>
        </w:rPr>
        <w:t>Segundo:</w:t>
      </w:r>
      <w:r w:rsidRPr="00BA11E5">
        <w:rPr>
          <w:rFonts w:ascii="Times New Roman" w:eastAsia="Calibri" w:hAnsi="Times New Roman" w:cs="Times New Roman"/>
          <w:b/>
          <w:sz w:val="28"/>
          <w:szCs w:val="28"/>
        </w:rPr>
        <w:t xml:space="preserve"> AUTORÍCESE </w:t>
      </w:r>
      <w:r w:rsidRPr="00BA11E5">
        <w:rPr>
          <w:rFonts w:ascii="Times New Roman" w:eastAsia="Calibri" w:hAnsi="Times New Roman" w:cs="Times New Roman"/>
          <w:sz w:val="28"/>
          <w:szCs w:val="28"/>
        </w:rPr>
        <w:t>la</w:t>
      </w:r>
      <w:r w:rsidRPr="00BA11E5">
        <w:rPr>
          <w:rFonts w:ascii="Times New Roman" w:eastAsia="Calibri" w:hAnsi="Times New Roman" w:cs="Times New Roman"/>
          <w:b/>
          <w:sz w:val="28"/>
          <w:szCs w:val="28"/>
        </w:rPr>
        <w:t xml:space="preserve"> </w:t>
      </w:r>
      <w:r w:rsidRPr="00BA11E5">
        <w:rPr>
          <w:rFonts w:ascii="Times New Roman" w:eastAsia="Calibri" w:hAnsi="Times New Roman" w:cs="Times New Roman"/>
          <w:sz w:val="28"/>
          <w:szCs w:val="28"/>
        </w:rPr>
        <w:t xml:space="preserve">contratación de un profesional en sistemas, que se encargue de realizar los Términos de Referencia (TDR) para la realización de una Auditoria del Sistema Informático instalado en la Alcaldía Municipal de Apopa. </w:t>
      </w:r>
      <w:r w:rsidRPr="00BA11E5">
        <w:rPr>
          <w:rFonts w:ascii="Times New Roman" w:eastAsia="Calibri" w:hAnsi="Times New Roman" w:cs="Times New Roman"/>
          <w:b/>
          <w:sz w:val="28"/>
          <w:szCs w:val="28"/>
          <w:u w:val="single"/>
        </w:rPr>
        <w:t>Tercero:</w:t>
      </w:r>
      <w:r w:rsidRPr="00BA11E5">
        <w:rPr>
          <w:rFonts w:ascii="Times New Roman" w:eastAsia="Calibri" w:hAnsi="Times New Roman" w:cs="Times New Roman"/>
          <w:b/>
          <w:sz w:val="28"/>
          <w:szCs w:val="28"/>
        </w:rPr>
        <w:t xml:space="preserve"> AUTORÍCESE</w:t>
      </w:r>
      <w:r w:rsidRPr="00BA11E5">
        <w:rPr>
          <w:rFonts w:ascii="Times New Roman" w:eastAsia="Calibri" w:hAnsi="Times New Roman" w:cs="Times New Roman"/>
          <w:sz w:val="28"/>
          <w:szCs w:val="28"/>
        </w:rPr>
        <w:t xml:space="preserve"> al </w:t>
      </w:r>
      <w:r w:rsidRPr="00BA11E5">
        <w:rPr>
          <w:rFonts w:ascii="Times New Roman" w:eastAsia="Calibri" w:hAnsi="Times New Roman" w:cs="Times New Roman"/>
          <w:b/>
          <w:sz w:val="28"/>
          <w:szCs w:val="28"/>
        </w:rPr>
        <w:lastRenderedPageBreak/>
        <w:t>GERENTE GENERAL</w:t>
      </w:r>
      <w:r w:rsidRPr="00BA11E5">
        <w:rPr>
          <w:rFonts w:ascii="Times New Roman" w:eastAsia="Calibri" w:hAnsi="Times New Roman" w:cs="Times New Roman"/>
          <w:sz w:val="28"/>
          <w:szCs w:val="28"/>
        </w:rPr>
        <w:t xml:space="preserve"> para que realice las diligencias correspondientes con el objeto de realizar el requerimiento correspondiente para la</w:t>
      </w:r>
      <w:r w:rsidRPr="00BA11E5">
        <w:rPr>
          <w:rFonts w:ascii="Times New Roman" w:eastAsia="Calibri" w:hAnsi="Times New Roman" w:cs="Times New Roman"/>
          <w:b/>
          <w:sz w:val="28"/>
          <w:szCs w:val="28"/>
        </w:rPr>
        <w:t xml:space="preserve"> </w:t>
      </w:r>
      <w:r w:rsidRPr="00BA11E5">
        <w:rPr>
          <w:rFonts w:ascii="Times New Roman" w:eastAsia="Calibri" w:hAnsi="Times New Roman" w:cs="Times New Roman"/>
          <w:sz w:val="28"/>
          <w:szCs w:val="28"/>
        </w:rPr>
        <w:t xml:space="preserve">contratación de un profesional en sistemas, que se encargue de realizar los Términos de Referencia (TDR) para la realización de una Auditoria del Sistema Informático instalado en la Alcaldía Municipal de Apopa, cargado a la partida presupuestaria de Concejo Municipal. </w:t>
      </w:r>
      <w:r w:rsidRPr="00BA11E5">
        <w:rPr>
          <w:rFonts w:ascii="Times New Roman" w:eastAsia="Calibri" w:hAnsi="Times New Roman" w:cs="Times New Roman"/>
          <w:b/>
          <w:sz w:val="28"/>
          <w:szCs w:val="28"/>
          <w:u w:val="single"/>
        </w:rPr>
        <w:t>Cuarto:</w:t>
      </w:r>
      <w:r w:rsidRPr="00BA11E5">
        <w:rPr>
          <w:rFonts w:ascii="Times New Roman" w:eastAsia="Calibri" w:hAnsi="Times New Roman" w:cs="Times New Roman"/>
          <w:b/>
          <w:sz w:val="28"/>
          <w:szCs w:val="28"/>
        </w:rPr>
        <w:t xml:space="preserve"> AUTORÍCESE</w:t>
      </w:r>
      <w:r w:rsidRPr="00BA11E5">
        <w:rPr>
          <w:rFonts w:ascii="Times New Roman" w:eastAsia="Calibri" w:hAnsi="Times New Roman" w:cs="Times New Roman"/>
          <w:sz w:val="28"/>
          <w:szCs w:val="28"/>
        </w:rPr>
        <w:t xml:space="preserve"> a la </w:t>
      </w:r>
      <w:r w:rsidRPr="00BA11E5">
        <w:rPr>
          <w:rFonts w:ascii="Times New Roman" w:eastAsia="Calibri" w:hAnsi="Times New Roman" w:cs="Times New Roman"/>
          <w:b/>
          <w:sz w:val="28"/>
          <w:szCs w:val="28"/>
        </w:rPr>
        <w:t>Unidad de Adquisiciones y Contrataciones Institucionales (UACI),</w:t>
      </w:r>
      <w:r w:rsidRPr="00BA11E5">
        <w:rPr>
          <w:rFonts w:ascii="Times New Roman" w:eastAsia="Calibri" w:hAnsi="Times New Roman" w:cs="Times New Roman"/>
          <w:sz w:val="28"/>
          <w:szCs w:val="28"/>
        </w:rPr>
        <w:t xml:space="preserve"> para que inicie los procedimientos correspondientes de conformidad a la </w:t>
      </w:r>
      <w:r w:rsidRPr="00BA11E5">
        <w:rPr>
          <w:rFonts w:ascii="Times New Roman" w:eastAsia="Calibri" w:hAnsi="Times New Roman" w:cs="Times New Roman"/>
          <w:b/>
          <w:sz w:val="28"/>
          <w:szCs w:val="28"/>
        </w:rPr>
        <w:t>Ley de Adquisiciones y Contrataciones de la Administración Pública (LACAP),</w:t>
      </w:r>
      <w:r w:rsidRPr="00BA11E5">
        <w:rPr>
          <w:rFonts w:ascii="Times New Roman" w:eastAsia="Calibri" w:hAnsi="Times New Roman" w:cs="Times New Roman"/>
          <w:sz w:val="28"/>
          <w:szCs w:val="28"/>
        </w:rPr>
        <w:t xml:space="preserve"> para contratar un profesional en sistemas, que se encargue de realizar los Términos de Referencia (TDR) para la realización de una Auditoria del Sistema Informático instalado en la Alcaldía Municipal de Apopa. </w:t>
      </w:r>
      <w:r w:rsidRPr="00BA11E5">
        <w:rPr>
          <w:rFonts w:ascii="Times New Roman" w:eastAsia="Calibri" w:hAnsi="Times New Roman" w:cs="Times New Roman"/>
          <w:b/>
          <w:sz w:val="28"/>
          <w:szCs w:val="28"/>
          <w:u w:val="single"/>
        </w:rPr>
        <w:t>Quinto:</w:t>
      </w:r>
      <w:r w:rsidRPr="00BA11E5">
        <w:rPr>
          <w:rFonts w:ascii="Times New Roman" w:eastAsia="Calibri" w:hAnsi="Times New Roman" w:cs="Times New Roman"/>
          <w:sz w:val="28"/>
          <w:szCs w:val="28"/>
        </w:rPr>
        <w:t xml:space="preserve"> </w:t>
      </w:r>
      <w:r w:rsidRPr="00BA11E5">
        <w:rPr>
          <w:rFonts w:ascii="Times New Roman" w:eastAsia="Calibri" w:hAnsi="Times New Roman" w:cs="Times New Roman"/>
          <w:b/>
          <w:sz w:val="28"/>
          <w:szCs w:val="28"/>
        </w:rPr>
        <w:t>AUTORÍCESE a la JEFA DE PRESUPUESTO</w:t>
      </w:r>
      <w:r w:rsidRPr="00BA11E5">
        <w:rPr>
          <w:rFonts w:ascii="Times New Roman" w:eastAsia="Calibri" w:hAnsi="Times New Roman" w:cs="Times New Roman"/>
          <w:sz w:val="28"/>
          <w:szCs w:val="28"/>
        </w:rPr>
        <w:t xml:space="preserve"> para que elabore la reprogramación presupuestaria necesaria.-</w:t>
      </w:r>
      <w:r w:rsidRPr="00B5074A">
        <w:rPr>
          <w:rFonts w:ascii="Arial" w:eastAsia="Calibri" w:hAnsi="Arial" w:cs="Arial"/>
          <w:sz w:val="24"/>
          <w:szCs w:val="24"/>
        </w:rPr>
        <w:t xml:space="preserve"> </w:t>
      </w:r>
      <w:r w:rsidRPr="004709CC">
        <w:rPr>
          <w:rFonts w:ascii="Times New Roman" w:eastAsia="Calibri" w:hAnsi="Times New Roman" w:cs="Times New Roman"/>
          <w:b/>
          <w:sz w:val="28"/>
          <w:szCs w:val="28"/>
        </w:rPr>
        <w:t xml:space="preserve">CERTIFÍQUESE Y COMUNÍQUESE.- </w:t>
      </w:r>
      <w:r w:rsidR="004709CC" w:rsidRPr="004709CC">
        <w:rPr>
          <w:rFonts w:ascii="Times New Roman" w:eastAsia="Calibri" w:hAnsi="Times New Roman" w:cs="Times New Roman"/>
          <w:b/>
          <w:bCs/>
          <w:sz w:val="28"/>
          <w:szCs w:val="28"/>
        </w:rPr>
        <w:t xml:space="preserve">“ACUERDO MUNICIPAL </w:t>
      </w:r>
      <w:r w:rsidR="004709CC" w:rsidRPr="004709CC">
        <w:rPr>
          <w:rFonts w:ascii="Times New Roman" w:eastAsia="Calibri" w:hAnsi="Times New Roman" w:cs="Times New Roman"/>
          <w:b/>
          <w:bCs/>
          <w:sz w:val="28"/>
          <w:szCs w:val="28"/>
          <w:shd w:val="clear" w:color="auto" w:fill="FFFFFF"/>
        </w:rPr>
        <w:t>NUMERO CATORCE”</w:t>
      </w:r>
      <w:r w:rsidR="004709CC" w:rsidRPr="004709CC">
        <w:rPr>
          <w:rFonts w:ascii="Times New Roman" w:eastAsia="Calibri" w:hAnsi="Times New Roman" w:cs="Times New Roman"/>
          <w:b/>
          <w:bCs/>
          <w:sz w:val="28"/>
          <w:szCs w:val="28"/>
        </w:rPr>
        <w:t xml:space="preserve">. </w:t>
      </w:r>
      <w:r w:rsidR="004709CC" w:rsidRPr="004709CC">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nueve de la agenda de esta Sesión, que consiste en </w:t>
      </w:r>
      <w:r w:rsidR="004709CC" w:rsidRPr="004709CC">
        <w:rPr>
          <w:rFonts w:ascii="Times New Roman" w:eastAsia="Calibri" w:hAnsi="Times New Roman" w:cs="Times New Roman"/>
          <w:b/>
          <w:sz w:val="28"/>
          <w:szCs w:val="28"/>
          <w:lang w:val="es-SV"/>
        </w:rPr>
        <w:t>Notas a conocimiento del Concejo Municipal</w:t>
      </w:r>
      <w:r w:rsidR="004709CC" w:rsidRPr="004709CC">
        <w:rPr>
          <w:rFonts w:ascii="Times New Roman" w:eastAsia="Calibri" w:hAnsi="Times New Roman" w:cs="Times New Roman"/>
          <w:sz w:val="28"/>
          <w:szCs w:val="28"/>
        </w:rPr>
        <w:t xml:space="preserve">. Se da lectura a Memorandum de fecha 24/06/2022, suscrito por la señora Stephanny Elizabeth Márquez Borjas; Secretaria Municipal Ad Honorem, </w:t>
      </w:r>
      <w:r w:rsidR="004709CC" w:rsidRPr="004709CC">
        <w:rPr>
          <w:rFonts w:ascii="Times New Roman" w:eastAsia="Calibri" w:hAnsi="Times New Roman" w:cs="Times New Roman"/>
          <w:sz w:val="28"/>
          <w:szCs w:val="28"/>
          <w:lang w:val="es-SV"/>
        </w:rPr>
        <w:t xml:space="preserve">solicitando autorización para ampliar el </w:t>
      </w:r>
      <w:r w:rsidR="004709CC" w:rsidRPr="004709CC">
        <w:rPr>
          <w:rFonts w:ascii="Times New Roman" w:eastAsia="Calibri" w:hAnsi="Times New Roman" w:cs="Times New Roman"/>
          <w:b/>
          <w:sz w:val="28"/>
          <w:szCs w:val="28"/>
          <w:lang w:val="es-SV"/>
        </w:rPr>
        <w:t>Acuerdo Municipal Numero Veintiuno del Acta Numero Veintiocho de fecha 16/06/2022</w:t>
      </w:r>
      <w:r w:rsidR="004709CC" w:rsidRPr="004709CC">
        <w:rPr>
          <w:rFonts w:ascii="Times New Roman" w:eastAsia="Calibri" w:hAnsi="Times New Roman" w:cs="Times New Roman"/>
          <w:sz w:val="28"/>
          <w:szCs w:val="28"/>
          <w:lang w:val="es-SV"/>
        </w:rPr>
        <w:t xml:space="preserve">, en el cual fue aprobado la compra de especies municipales por un monto de </w:t>
      </w:r>
      <w:r w:rsidR="004709CC" w:rsidRPr="004709CC">
        <w:rPr>
          <w:rFonts w:ascii="Times New Roman" w:eastAsia="Calibri" w:hAnsi="Times New Roman" w:cs="Times New Roman"/>
          <w:sz w:val="28"/>
          <w:szCs w:val="28"/>
        </w:rPr>
        <w:t xml:space="preserve">$6,372.00, </w:t>
      </w:r>
      <w:r w:rsidR="004709CC" w:rsidRPr="004709CC">
        <w:rPr>
          <w:rFonts w:ascii="Times New Roman" w:eastAsia="Calibri" w:hAnsi="Times New Roman" w:cs="Times New Roman"/>
          <w:b/>
          <w:sz w:val="28"/>
          <w:szCs w:val="28"/>
        </w:rPr>
        <w:t>EN EL SENTIDO</w:t>
      </w:r>
      <w:r w:rsidR="004709CC" w:rsidRPr="004709CC">
        <w:rPr>
          <w:rFonts w:ascii="Times New Roman" w:eastAsia="Calibri" w:hAnsi="Times New Roman" w:cs="Times New Roman"/>
          <w:sz w:val="28"/>
          <w:szCs w:val="28"/>
        </w:rPr>
        <w:t xml:space="preserve"> de agregar al numeral primero del Acuerdo lo siguiente: </w:t>
      </w:r>
      <w:r w:rsidR="004709CC" w:rsidRPr="004709CC">
        <w:rPr>
          <w:rFonts w:ascii="Times New Roman" w:eastAsia="Calibri" w:hAnsi="Times New Roman" w:cs="Times New Roman"/>
          <w:b/>
          <w:sz w:val="28"/>
          <w:szCs w:val="28"/>
        </w:rPr>
        <w:t>I-</w:t>
      </w:r>
      <w:r w:rsidR="004709CC" w:rsidRPr="004709CC">
        <w:rPr>
          <w:rFonts w:ascii="Times New Roman" w:eastAsia="Calibri" w:hAnsi="Times New Roman" w:cs="Times New Roman"/>
          <w:sz w:val="28"/>
          <w:szCs w:val="28"/>
        </w:rPr>
        <w:t xml:space="preserve"> Pagos que se harán  de forma parcial según sea la disponibilidad o existencia que el proveedor indique, y </w:t>
      </w:r>
      <w:r w:rsidR="004709CC" w:rsidRPr="004709CC">
        <w:rPr>
          <w:rFonts w:ascii="Times New Roman" w:eastAsia="Calibri" w:hAnsi="Times New Roman" w:cs="Times New Roman"/>
          <w:b/>
          <w:sz w:val="28"/>
          <w:szCs w:val="28"/>
        </w:rPr>
        <w:t xml:space="preserve">II- </w:t>
      </w:r>
      <w:r w:rsidR="004709CC" w:rsidRPr="004709CC">
        <w:rPr>
          <w:rFonts w:ascii="Times New Roman" w:eastAsia="Calibri" w:hAnsi="Times New Roman" w:cs="Times New Roman"/>
          <w:sz w:val="28"/>
          <w:szCs w:val="28"/>
        </w:rPr>
        <w:t xml:space="preserve">y emita cheques certificados; quedando el numeral primero de la siguiente manera: ORDÉNESE al Tesorero Municipal, para que erogue </w:t>
      </w:r>
      <w:r w:rsidR="004709CC" w:rsidRPr="004709CC">
        <w:rPr>
          <w:rFonts w:ascii="Times New Roman" w:eastAsia="Calibri" w:hAnsi="Times New Roman" w:cs="Times New Roman"/>
          <w:sz w:val="28"/>
          <w:szCs w:val="28"/>
          <w:lang w:val="es-SV"/>
        </w:rPr>
        <w:t xml:space="preserve">de la cuenta  corriente número 480005924 MUNICIPALIDAD DE APOPA, RECURSOS PROPIOS, Banco Hipotecario de El Salvador S.A.,  LA CANTIDAD: SEIS MIL TRESCIENTOS SETENTA Y DOS DÓLARES EXACTOS DE LOS ESTADOS UNIDOS DE NORTEAMERICA ($6,372.00), </w:t>
      </w:r>
      <w:r w:rsidR="004709CC" w:rsidRPr="004709CC">
        <w:rPr>
          <w:rFonts w:ascii="Times New Roman" w:eastAsia="Calibri" w:hAnsi="Times New Roman" w:cs="Times New Roman"/>
          <w:sz w:val="28"/>
          <w:szCs w:val="28"/>
        </w:rPr>
        <w:t>pagos que se harán  de forma parcial según sea la disponibilidad o existencia que el proveedor indique</w:t>
      </w:r>
      <w:r w:rsidR="004709CC" w:rsidRPr="004709CC">
        <w:rPr>
          <w:rFonts w:ascii="Times New Roman" w:eastAsia="Calibri" w:hAnsi="Times New Roman" w:cs="Times New Roman"/>
          <w:sz w:val="28"/>
          <w:szCs w:val="28"/>
          <w:lang w:val="es-SV"/>
        </w:rPr>
        <w:t xml:space="preserve"> y emita cheques CERTIFICADOS a nombre de: </w:t>
      </w:r>
      <w:r w:rsidR="004709CC" w:rsidRPr="004709CC">
        <w:rPr>
          <w:rFonts w:ascii="Times New Roman" w:eastAsia="Calibri" w:hAnsi="Times New Roman" w:cs="Times New Roman"/>
          <w:sz w:val="28"/>
          <w:szCs w:val="28"/>
          <w:u w:val="single"/>
        </w:rPr>
        <w:t>DIRECCIÓN GENERAL DE TESORERÍA</w:t>
      </w:r>
      <w:r w:rsidR="004709CC" w:rsidRPr="004709CC">
        <w:rPr>
          <w:rFonts w:ascii="Times New Roman" w:eastAsia="Calibri" w:hAnsi="Times New Roman" w:cs="Times New Roman"/>
          <w:sz w:val="28"/>
          <w:szCs w:val="28"/>
        </w:rPr>
        <w:t xml:space="preserve">, en concepto de COMPRA DE ESPECIES MUNICIPALES al Ministerio de </w:t>
      </w:r>
      <w:r w:rsidR="004709CC" w:rsidRPr="004709CC">
        <w:rPr>
          <w:rFonts w:ascii="Times New Roman" w:eastAsia="Calibri" w:hAnsi="Times New Roman" w:cs="Times New Roman"/>
          <w:sz w:val="28"/>
          <w:szCs w:val="28"/>
        </w:rPr>
        <w:lastRenderedPageBreak/>
        <w:t>Hacienda/Unidad de Gestión Financiera Municipal.</w:t>
      </w:r>
      <w:r w:rsidR="004709CC" w:rsidRPr="004709CC">
        <w:rPr>
          <w:rFonts w:ascii="Times New Roman" w:eastAsia="Calibri" w:hAnsi="Times New Roman" w:cs="Times New Roman"/>
          <w:b/>
          <w:sz w:val="28"/>
          <w:szCs w:val="28"/>
        </w:rPr>
        <w:t xml:space="preserve"> </w:t>
      </w:r>
      <w:r w:rsidR="004709CC" w:rsidRPr="004709CC">
        <w:rPr>
          <w:rFonts w:ascii="Times New Roman" w:eastAsia="Calibri" w:hAnsi="Times New Roman" w:cs="Times New Roman"/>
          <w:sz w:val="28"/>
          <w:szCs w:val="28"/>
        </w:rPr>
        <w:t xml:space="preserve">Por lo tanto, este Concejo Municipal Plural, en uso de sus facultades legales y habiendo deliberado el punto, por </w:t>
      </w:r>
      <w:r w:rsidR="004709CC" w:rsidRPr="004709CC">
        <w:rPr>
          <w:rFonts w:ascii="Times New Roman" w:eastAsia="Calibri" w:hAnsi="Times New Roman" w:cs="Times New Roman"/>
          <w:b/>
          <w:sz w:val="28"/>
          <w:szCs w:val="28"/>
        </w:rPr>
        <w:t xml:space="preserve">MAYORÍA </w:t>
      </w:r>
      <w:r w:rsidR="004709CC" w:rsidRPr="004709CC">
        <w:rPr>
          <w:rFonts w:ascii="Times New Roman" w:eastAsia="Calibri" w:hAnsi="Times New Roman" w:cs="Times New Roman"/>
          <w:sz w:val="28"/>
          <w:szCs w:val="28"/>
        </w:rPr>
        <w:t xml:space="preserve"> de </w:t>
      </w:r>
      <w:r w:rsidR="004709CC" w:rsidRPr="004709CC">
        <w:rPr>
          <w:rFonts w:ascii="Times New Roman" w:eastAsia="Calibri" w:hAnsi="Times New Roman" w:cs="Times New Roman"/>
          <w:b/>
          <w:sz w:val="28"/>
          <w:szCs w:val="28"/>
        </w:rPr>
        <w:t>TRECE VOTOS A FAVOR</w:t>
      </w:r>
      <w:r w:rsidR="004709CC" w:rsidRPr="004709CC">
        <w:rPr>
          <w:rFonts w:ascii="Times New Roman" w:eastAsia="Calibri" w:hAnsi="Times New Roman" w:cs="Times New Roman"/>
          <w:sz w:val="28"/>
          <w:szCs w:val="28"/>
        </w:rPr>
        <w:t xml:space="preserve"> y </w:t>
      </w:r>
      <w:r w:rsidR="004709CC" w:rsidRPr="004709CC">
        <w:rPr>
          <w:rFonts w:ascii="Times New Roman" w:eastAsia="Calibri" w:hAnsi="Times New Roman" w:cs="Times New Roman"/>
          <w:b/>
          <w:sz w:val="28"/>
          <w:szCs w:val="28"/>
        </w:rPr>
        <w:t>UNA AUSENCIA</w:t>
      </w:r>
      <w:r w:rsidR="004709CC" w:rsidRPr="004709CC">
        <w:rPr>
          <w:rFonts w:ascii="Times New Roman" w:eastAsia="Calibri" w:hAnsi="Times New Roman" w:cs="Times New Roman"/>
          <w:sz w:val="28"/>
          <w:szCs w:val="28"/>
        </w:rPr>
        <w:t xml:space="preserve"> al momento de esta votación de la Dra. Jennifer Esmeralda Juárez García; Alcaldesa Municipal. </w:t>
      </w:r>
      <w:r w:rsidR="004709CC" w:rsidRPr="004709CC">
        <w:rPr>
          <w:rFonts w:ascii="Times New Roman" w:eastAsia="Calibri" w:hAnsi="Times New Roman" w:cs="Times New Roman"/>
          <w:b/>
          <w:sz w:val="28"/>
          <w:szCs w:val="28"/>
        </w:rPr>
        <w:t>ACUERDA:</w:t>
      </w:r>
      <w:r w:rsidR="004709CC" w:rsidRPr="004709CC">
        <w:rPr>
          <w:rFonts w:ascii="Times New Roman" w:eastAsia="Calibri" w:hAnsi="Times New Roman" w:cs="Times New Roman"/>
          <w:sz w:val="28"/>
          <w:szCs w:val="28"/>
        </w:rPr>
        <w:t xml:space="preserve"> </w:t>
      </w:r>
      <w:r w:rsidR="004709CC" w:rsidRPr="004709CC">
        <w:rPr>
          <w:rFonts w:ascii="Times New Roman" w:eastAsia="Calibri" w:hAnsi="Times New Roman" w:cs="Times New Roman"/>
          <w:b/>
          <w:sz w:val="28"/>
          <w:szCs w:val="28"/>
          <w:u w:val="single"/>
        </w:rPr>
        <w:t>Primero</w:t>
      </w:r>
      <w:r w:rsidR="004709CC" w:rsidRPr="004709CC">
        <w:rPr>
          <w:rFonts w:ascii="Times New Roman" w:eastAsia="Calibri" w:hAnsi="Times New Roman" w:cs="Times New Roman"/>
          <w:sz w:val="28"/>
          <w:szCs w:val="28"/>
        </w:rPr>
        <w:t xml:space="preserve">: </w:t>
      </w:r>
      <w:r w:rsidR="004709CC" w:rsidRPr="004709CC">
        <w:rPr>
          <w:rFonts w:ascii="Times New Roman" w:eastAsia="Calibri" w:hAnsi="Times New Roman" w:cs="Times New Roman"/>
          <w:b/>
          <w:sz w:val="28"/>
          <w:szCs w:val="28"/>
        </w:rPr>
        <w:t>AMPLIAR</w:t>
      </w:r>
      <w:r w:rsidR="004709CC" w:rsidRPr="004709CC">
        <w:rPr>
          <w:rFonts w:ascii="Times New Roman" w:eastAsia="Calibri" w:hAnsi="Times New Roman" w:cs="Times New Roman"/>
          <w:sz w:val="28"/>
          <w:szCs w:val="28"/>
        </w:rPr>
        <w:t xml:space="preserve"> el Acuerdo Municipal Numero Veintiuno del Acta Numero Veintiocho de fecha dieciséis de junio del año dos mil veintidós, </w:t>
      </w:r>
      <w:r w:rsidR="004709CC" w:rsidRPr="004709CC">
        <w:rPr>
          <w:rFonts w:ascii="Times New Roman" w:eastAsia="Calibri" w:hAnsi="Times New Roman" w:cs="Times New Roman"/>
          <w:b/>
          <w:sz w:val="28"/>
          <w:szCs w:val="28"/>
        </w:rPr>
        <w:t>EN EL SENTIDO DE:</w:t>
      </w:r>
      <w:r w:rsidR="004709CC" w:rsidRPr="004709CC">
        <w:rPr>
          <w:rFonts w:ascii="Times New Roman" w:eastAsia="Calibri" w:hAnsi="Times New Roman" w:cs="Times New Roman"/>
          <w:sz w:val="28"/>
          <w:szCs w:val="28"/>
        </w:rPr>
        <w:t xml:space="preserve"> agregar al numeral primero del Acuerdo lo siguiente: </w:t>
      </w:r>
      <w:r w:rsidR="004709CC" w:rsidRPr="004709CC">
        <w:rPr>
          <w:rFonts w:ascii="Times New Roman" w:eastAsia="Calibri" w:hAnsi="Times New Roman" w:cs="Times New Roman"/>
          <w:b/>
          <w:sz w:val="28"/>
          <w:szCs w:val="28"/>
        </w:rPr>
        <w:t>I-</w:t>
      </w:r>
      <w:r w:rsidR="004709CC" w:rsidRPr="004709CC">
        <w:rPr>
          <w:rFonts w:ascii="Times New Roman" w:eastAsia="Calibri" w:hAnsi="Times New Roman" w:cs="Times New Roman"/>
          <w:sz w:val="28"/>
          <w:szCs w:val="28"/>
        </w:rPr>
        <w:t xml:space="preserve"> Pagos que se harán  de forma parcial según sea la disponibilidad o existencia que el proveedor indique, y </w:t>
      </w:r>
      <w:r w:rsidR="004709CC" w:rsidRPr="004709CC">
        <w:rPr>
          <w:rFonts w:ascii="Times New Roman" w:eastAsia="Calibri" w:hAnsi="Times New Roman" w:cs="Times New Roman"/>
          <w:b/>
          <w:sz w:val="28"/>
          <w:szCs w:val="28"/>
        </w:rPr>
        <w:t xml:space="preserve">II- </w:t>
      </w:r>
      <w:r w:rsidR="004709CC" w:rsidRPr="004709CC">
        <w:rPr>
          <w:rFonts w:ascii="Times New Roman" w:eastAsia="Calibri" w:hAnsi="Times New Roman" w:cs="Times New Roman"/>
          <w:sz w:val="28"/>
          <w:szCs w:val="28"/>
        </w:rPr>
        <w:t xml:space="preserve">y emita cheques certificados; </w:t>
      </w:r>
      <w:r w:rsidR="004709CC" w:rsidRPr="004709CC">
        <w:rPr>
          <w:rFonts w:ascii="Times New Roman" w:eastAsia="Calibri" w:hAnsi="Times New Roman" w:cs="Times New Roman"/>
          <w:b/>
          <w:sz w:val="28"/>
          <w:szCs w:val="28"/>
          <w:u w:val="single"/>
        </w:rPr>
        <w:t>Quedando el numeral primero de la siguiente manera:</w:t>
      </w:r>
      <w:r w:rsidR="004709CC" w:rsidRPr="004709CC">
        <w:rPr>
          <w:rFonts w:ascii="Times New Roman" w:eastAsia="Calibri" w:hAnsi="Times New Roman" w:cs="Times New Roman"/>
          <w:sz w:val="28"/>
          <w:szCs w:val="28"/>
        </w:rPr>
        <w:t xml:space="preserve"> ORDÉNESE al Tesorero Municipal, para que erogue </w:t>
      </w:r>
      <w:r w:rsidR="004709CC" w:rsidRPr="004709CC">
        <w:rPr>
          <w:rFonts w:ascii="Times New Roman" w:eastAsia="Calibri" w:hAnsi="Times New Roman" w:cs="Times New Roman"/>
          <w:sz w:val="28"/>
          <w:szCs w:val="28"/>
          <w:lang w:val="es-SV"/>
        </w:rPr>
        <w:t xml:space="preserve">de la cuenta  corriente número 480005924 MUNICIPALIDAD DE APOPA, RECURSOS PROPIOS, Banco Hipotecario de El Salvador S.A.,  LA CANTIDAD: SEIS MIL TRESCIENTOS SETENTA Y DOS DÓLARES EXACTOS DE LOS ESTADOS UNIDOS DE NORTEAMERICA ($6,372.00), </w:t>
      </w:r>
      <w:r w:rsidR="004709CC" w:rsidRPr="004709CC">
        <w:rPr>
          <w:rFonts w:ascii="Times New Roman" w:eastAsia="Calibri" w:hAnsi="Times New Roman" w:cs="Times New Roman"/>
          <w:sz w:val="28"/>
          <w:szCs w:val="28"/>
        </w:rPr>
        <w:t>pagos que se harán  de forma parcial según sea la disponibilidad o existencia que el proveedor indique</w:t>
      </w:r>
      <w:r w:rsidR="004709CC" w:rsidRPr="004709CC">
        <w:rPr>
          <w:rFonts w:ascii="Times New Roman" w:eastAsia="Calibri" w:hAnsi="Times New Roman" w:cs="Times New Roman"/>
          <w:sz w:val="28"/>
          <w:szCs w:val="28"/>
          <w:lang w:val="es-SV"/>
        </w:rPr>
        <w:t xml:space="preserve"> y emita cheques CERTIFICADOS a nombre de: </w:t>
      </w:r>
      <w:r w:rsidR="004709CC" w:rsidRPr="004709CC">
        <w:rPr>
          <w:rFonts w:ascii="Times New Roman" w:eastAsia="Calibri" w:hAnsi="Times New Roman" w:cs="Times New Roman"/>
          <w:sz w:val="28"/>
          <w:szCs w:val="28"/>
          <w:u w:val="single"/>
        </w:rPr>
        <w:t>DIRECCIÓN GENERAL DE TESORERÍA</w:t>
      </w:r>
      <w:r w:rsidR="004709CC" w:rsidRPr="004709CC">
        <w:rPr>
          <w:rFonts w:ascii="Times New Roman" w:eastAsia="Calibri" w:hAnsi="Times New Roman" w:cs="Times New Roman"/>
          <w:sz w:val="28"/>
          <w:szCs w:val="28"/>
        </w:rPr>
        <w:t xml:space="preserve">, en concepto de COMPRA DE ESPECIES MUNICIPALES al Ministerio de Hacienda/Unidad de Gestión Financiera Municipal </w:t>
      </w:r>
      <w:r w:rsidR="004709CC" w:rsidRPr="004709CC">
        <w:rPr>
          <w:rFonts w:ascii="Times New Roman" w:eastAsia="Calibri" w:hAnsi="Times New Roman" w:cs="Times New Roman"/>
          <w:b/>
          <w:sz w:val="28"/>
          <w:szCs w:val="28"/>
          <w:u w:val="single"/>
        </w:rPr>
        <w:t>Segundo</w:t>
      </w:r>
      <w:r w:rsidR="004709CC" w:rsidRPr="004709CC">
        <w:rPr>
          <w:rFonts w:ascii="Times New Roman" w:eastAsia="Calibri" w:hAnsi="Times New Roman" w:cs="Times New Roman"/>
          <w:sz w:val="28"/>
          <w:szCs w:val="28"/>
        </w:rPr>
        <w:t xml:space="preserve">: </w:t>
      </w:r>
      <w:r w:rsidR="004709CC" w:rsidRPr="004709CC">
        <w:rPr>
          <w:rFonts w:ascii="Times New Roman" w:eastAsia="Calibri" w:hAnsi="Times New Roman" w:cs="Times New Roman"/>
          <w:b/>
          <w:sz w:val="28"/>
          <w:szCs w:val="28"/>
        </w:rPr>
        <w:t>RATIFICAR</w:t>
      </w:r>
      <w:r w:rsidR="004709CC" w:rsidRPr="004709CC">
        <w:rPr>
          <w:rFonts w:ascii="Times New Roman" w:eastAsia="Calibri" w:hAnsi="Times New Roman" w:cs="Times New Roman"/>
          <w:sz w:val="28"/>
          <w:szCs w:val="28"/>
        </w:rPr>
        <w:t xml:space="preserve"> el Acuerdo Municipal Numero Veintiuno del Acta Numero Veintiocho de fecha dieciséis de junio del año dos mil veintidós, en todas sus demás partes. </w:t>
      </w:r>
      <w:r w:rsidR="004709CC" w:rsidRPr="004709CC">
        <w:rPr>
          <w:rFonts w:ascii="Times New Roman" w:eastAsia="Calibri" w:hAnsi="Times New Roman" w:cs="Times New Roman"/>
          <w:b/>
          <w:sz w:val="28"/>
          <w:szCs w:val="28"/>
        </w:rPr>
        <w:t>CERTIFÍQUESE Y COMUNÍQUESE.</w:t>
      </w:r>
      <w:r w:rsidR="004709CC">
        <w:rPr>
          <w:rFonts w:ascii="Arial" w:eastAsia="Calibri" w:hAnsi="Arial" w:cs="Arial"/>
          <w:b/>
          <w:sz w:val="24"/>
          <w:szCs w:val="24"/>
        </w:rPr>
        <w:t xml:space="preserve"> </w:t>
      </w:r>
      <w:r w:rsidRPr="00BA11E5">
        <w:rPr>
          <w:rFonts w:ascii="Times New Roman" w:eastAsia="Calibri" w:hAnsi="Times New Roman" w:cs="Times New Roman"/>
          <w:b/>
          <w:bCs/>
          <w:sz w:val="28"/>
          <w:szCs w:val="24"/>
        </w:rPr>
        <w:t>“</w:t>
      </w:r>
      <w:r w:rsidRPr="00BA11E5">
        <w:rPr>
          <w:rFonts w:ascii="Times New Roman" w:eastAsia="Calibri" w:hAnsi="Times New Roman" w:cs="Times New Roman"/>
          <w:b/>
          <w:sz w:val="28"/>
          <w:szCs w:val="24"/>
        </w:rPr>
        <w:t>ACUERDO</w:t>
      </w:r>
      <w:r w:rsidRPr="00BA11E5">
        <w:rPr>
          <w:rFonts w:ascii="Times New Roman" w:eastAsia="Calibri" w:hAnsi="Times New Roman" w:cs="Times New Roman"/>
          <w:b/>
          <w:bCs/>
          <w:sz w:val="28"/>
          <w:szCs w:val="24"/>
        </w:rPr>
        <w:t xml:space="preserve"> MUNICIPAL NÚMERO QUINCE”. </w:t>
      </w:r>
      <w:r w:rsidRPr="00BA11E5">
        <w:rPr>
          <w:rFonts w:ascii="Times New Roman" w:eastAsia="Calibri" w:hAnsi="Times New Roman" w:cs="Times New Roman"/>
          <w:sz w:val="28"/>
          <w:szCs w:val="24"/>
        </w:rPr>
        <w:t xml:space="preserve">El Concejo Municipal en uso de sus facultades legales, de conformidad a los Arts., 203, 204 y 235  de la Constitución de la República, Art. 30 numeral 4, 14, Art. 31 numeral 4) y 91) del Código Municipal. Expuesto en el punto número </w:t>
      </w:r>
      <w:r w:rsidRPr="00BA11E5">
        <w:rPr>
          <w:rFonts w:ascii="Times New Roman" w:eastAsia="Calibri" w:hAnsi="Times New Roman" w:cs="Times New Roman"/>
          <w:b/>
          <w:sz w:val="28"/>
          <w:szCs w:val="24"/>
        </w:rPr>
        <w:t xml:space="preserve">nueve </w:t>
      </w:r>
      <w:r w:rsidRPr="00BA11E5">
        <w:rPr>
          <w:rFonts w:ascii="Times New Roman" w:eastAsia="Calibri" w:hAnsi="Times New Roman" w:cs="Times New Roman"/>
          <w:sz w:val="28"/>
          <w:szCs w:val="24"/>
        </w:rPr>
        <w:t>de la agenda de esta sesión</w:t>
      </w:r>
      <w:r w:rsidRPr="00BA11E5">
        <w:rPr>
          <w:rFonts w:ascii="Times New Roman" w:eastAsia="Calibri" w:hAnsi="Times New Roman" w:cs="Times New Roman"/>
          <w:sz w:val="28"/>
          <w:szCs w:val="28"/>
        </w:rPr>
        <w:t xml:space="preserve">, el cual corresponde a </w:t>
      </w:r>
      <w:r w:rsidRPr="00BA11E5">
        <w:rPr>
          <w:rFonts w:ascii="Times New Roman" w:eastAsia="Calibri" w:hAnsi="Times New Roman" w:cs="Times New Roman"/>
          <w:b/>
          <w:sz w:val="28"/>
          <w:szCs w:val="28"/>
        </w:rPr>
        <w:t xml:space="preserve">Notas a Conocimiento, </w:t>
      </w:r>
      <w:r w:rsidRPr="00BA11E5">
        <w:rPr>
          <w:rFonts w:ascii="Times New Roman" w:eastAsia="Calibri" w:hAnsi="Times New Roman" w:cs="Times New Roman"/>
          <w:sz w:val="28"/>
          <w:szCs w:val="28"/>
        </w:rPr>
        <w:t xml:space="preserve">para lo cual se da lectura a memorándum de fecha 28/06/2022, </w:t>
      </w:r>
      <w:proofErr w:type="gramStart"/>
      <w:r w:rsidRPr="00BA11E5">
        <w:rPr>
          <w:rFonts w:ascii="Times New Roman" w:eastAsia="Calibri" w:hAnsi="Times New Roman" w:cs="Times New Roman"/>
          <w:sz w:val="28"/>
          <w:szCs w:val="28"/>
        </w:rPr>
        <w:t>suscrito</w:t>
      </w:r>
      <w:proofErr w:type="gramEnd"/>
      <w:r w:rsidRPr="00BA11E5">
        <w:rPr>
          <w:rFonts w:ascii="Times New Roman" w:eastAsia="Calibri" w:hAnsi="Times New Roman" w:cs="Times New Roman"/>
          <w:sz w:val="28"/>
          <w:szCs w:val="28"/>
        </w:rPr>
        <w:t xml:space="preserve"> por el </w:t>
      </w:r>
      <w:r w:rsidR="009902F3">
        <w:rPr>
          <w:rFonts w:ascii="Times New Roman" w:eastAsia="Calibri" w:hAnsi="Times New Roman" w:cs="Times New Roman"/>
          <w:b/>
          <w:sz w:val="28"/>
          <w:szCs w:val="28"/>
        </w:rPr>
        <w:t>XXXXXXXXX</w:t>
      </w:r>
      <w:r w:rsidRPr="00BA11E5">
        <w:rPr>
          <w:rFonts w:ascii="Times New Roman" w:eastAsia="Calibri" w:hAnsi="Times New Roman" w:cs="Times New Roman"/>
          <w:b/>
          <w:sz w:val="28"/>
          <w:szCs w:val="28"/>
        </w:rPr>
        <w:t xml:space="preserve">, Jefe de Recursos Humanos, </w:t>
      </w:r>
      <w:r w:rsidRPr="00BA11E5">
        <w:rPr>
          <w:rFonts w:ascii="Times New Roman" w:eastAsia="Calibri" w:hAnsi="Times New Roman" w:cs="Times New Roman"/>
          <w:sz w:val="28"/>
          <w:szCs w:val="28"/>
        </w:rPr>
        <w:t>por medio del cual manifiesta lo siguiente:</w:t>
      </w:r>
    </w:p>
    <w:p w:rsidR="00B5074A" w:rsidRPr="00BA11E5" w:rsidRDefault="00B5074A" w:rsidP="00BA11E5">
      <w:pPr>
        <w:spacing w:after="200" w:line="276" w:lineRule="auto"/>
        <w:jc w:val="both"/>
        <w:rPr>
          <w:rFonts w:ascii="Times New Roman" w:eastAsia="Calibri" w:hAnsi="Times New Roman" w:cs="Times New Roman"/>
          <w:sz w:val="28"/>
          <w:szCs w:val="28"/>
        </w:rPr>
      </w:pPr>
      <w:r w:rsidRPr="00BA11E5">
        <w:rPr>
          <w:rFonts w:ascii="Times New Roman" w:eastAsia="Calibri" w:hAnsi="Times New Roman" w:cs="Times New Roman"/>
          <w:sz w:val="28"/>
          <w:szCs w:val="28"/>
        </w:rPr>
        <w:t>En atención a Acuerdo Municipal Número Catorce de Acta número Veintinueve de fecha veintidós de junio del año dos mil veintidós, y recibido en Recursos Humanos este día 28 de junio de dos mil veintidós a las 12:15 pm, por lo cual remite detalle de sueldos que dejó de percibir el Lic. Sergio Noel Monroy Martínez, Síndico Municipal, del periodo comprendido del 01 de mayo al 30 de noviembre de 2021. Por lo tanto remite el siguiente detalle:</w:t>
      </w:r>
    </w:p>
    <w:tbl>
      <w:tblPr>
        <w:tblW w:w="9493" w:type="dxa"/>
        <w:tblInd w:w="75" w:type="dxa"/>
        <w:tblCellMar>
          <w:left w:w="70" w:type="dxa"/>
          <w:right w:w="70" w:type="dxa"/>
        </w:tblCellMar>
        <w:tblLook w:val="04A0" w:firstRow="1" w:lastRow="0" w:firstColumn="1" w:lastColumn="0" w:noHBand="0" w:noVBand="1"/>
      </w:tblPr>
      <w:tblGrid>
        <w:gridCol w:w="2079"/>
        <w:gridCol w:w="2010"/>
        <w:gridCol w:w="1166"/>
        <w:gridCol w:w="454"/>
        <w:gridCol w:w="757"/>
        <w:gridCol w:w="617"/>
        <w:gridCol w:w="530"/>
        <w:gridCol w:w="667"/>
        <w:gridCol w:w="338"/>
        <w:gridCol w:w="875"/>
      </w:tblGrid>
      <w:tr w:rsidR="00B5074A" w:rsidRPr="00B5074A" w:rsidTr="005262CA">
        <w:trPr>
          <w:trHeight w:val="57"/>
        </w:trPr>
        <w:tc>
          <w:tcPr>
            <w:tcW w:w="7083" w:type="dxa"/>
            <w:gridSpan w:val="6"/>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bookmarkStart w:id="1" w:name="RANGE!B2:G39"/>
            <w:r w:rsidRPr="00B5074A">
              <w:rPr>
                <w:rFonts w:ascii="Arial" w:eastAsia="Times New Roman" w:hAnsi="Arial" w:cs="Arial"/>
                <w:b/>
                <w:bCs/>
                <w:color w:val="000000"/>
                <w:sz w:val="20"/>
                <w:szCs w:val="20"/>
                <w:lang w:val="es-SV" w:eastAsia="es-SV"/>
              </w:rPr>
              <w:lastRenderedPageBreak/>
              <w:t>DETALLE DE SUELDOS PAGADOS AL LIC. SERGIO NOEL MONROY</w:t>
            </w:r>
            <w:bookmarkEnd w:id="1"/>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57"/>
        </w:trPr>
        <w:tc>
          <w:tcPr>
            <w:tcW w:w="7083" w:type="dxa"/>
            <w:gridSpan w:val="6"/>
            <w:tcBorders>
              <w:top w:val="nil"/>
              <w:left w:val="nil"/>
              <w:bottom w:val="single" w:sz="4" w:space="0" w:color="auto"/>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DEL 01 DE MAYO AL 30 DE NOVIEMBRE 2021</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SALARIO</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SALARIO</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MES / AÑO</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CANCELADO</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SEGÚN CARGO</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DIFERENCIA</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MAYO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1,500.00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2,300.00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JUNIO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1,500.00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2,300.00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JULIO /22</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1,500.00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2,300.00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AGOSTO/21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1,500.00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2,300.00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SEPTIEMBRE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1,500.00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2,300.00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OCTUBRE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1,500.00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2,300.00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NOVIEMBRE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1,500.00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2,300.00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17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TOTALES</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10,500.00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16,100.00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5,600.00</w:t>
            </w: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sz w:val="20"/>
                <w:szCs w:val="20"/>
                <w:lang w:val="es-SV" w:eastAsia="es-SV"/>
              </w:rPr>
            </w:pPr>
          </w:p>
        </w:tc>
      </w:tr>
      <w:tr w:rsidR="00B5074A" w:rsidRPr="00B5074A" w:rsidTr="005262CA">
        <w:trPr>
          <w:trHeight w:val="300"/>
        </w:trPr>
        <w:tc>
          <w:tcPr>
            <w:tcW w:w="2079"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2010"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620"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374"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r>
      <w:tr w:rsidR="00B5074A" w:rsidRPr="00B5074A" w:rsidTr="005262CA">
        <w:trPr>
          <w:trHeight w:val="315"/>
        </w:trPr>
        <w:tc>
          <w:tcPr>
            <w:tcW w:w="2079"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2010"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620"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374"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r>
      <w:tr w:rsidR="00B5074A" w:rsidRPr="00B5074A" w:rsidTr="005262CA">
        <w:trPr>
          <w:trHeight w:val="20"/>
        </w:trPr>
        <w:tc>
          <w:tcPr>
            <w:tcW w:w="20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SALARIO</w:t>
            </w:r>
          </w:p>
        </w:tc>
        <w:tc>
          <w:tcPr>
            <w:tcW w:w="2010" w:type="dxa"/>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ISSS</w:t>
            </w:r>
          </w:p>
        </w:tc>
        <w:tc>
          <w:tcPr>
            <w:tcW w:w="1166" w:type="dxa"/>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AFP</w:t>
            </w:r>
          </w:p>
        </w:tc>
        <w:tc>
          <w:tcPr>
            <w:tcW w:w="1211"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RENTA</w:t>
            </w:r>
          </w:p>
        </w:tc>
        <w:tc>
          <w:tcPr>
            <w:tcW w:w="1147"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TOTAL</w:t>
            </w:r>
          </w:p>
        </w:tc>
        <w:tc>
          <w:tcPr>
            <w:tcW w:w="1880" w:type="dxa"/>
            <w:gridSpan w:val="3"/>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LIQUIDO</w:t>
            </w:r>
          </w:p>
        </w:tc>
      </w:tr>
      <w:tr w:rsidR="00B5074A" w:rsidRPr="00B5074A" w:rsidTr="005262CA">
        <w:trPr>
          <w:trHeight w:val="20"/>
        </w:trPr>
        <w:tc>
          <w:tcPr>
            <w:tcW w:w="2079" w:type="dxa"/>
            <w:tcBorders>
              <w:top w:val="nil"/>
              <w:left w:val="single" w:sz="8" w:space="0" w:color="auto"/>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1,500.00</w:t>
            </w:r>
          </w:p>
        </w:tc>
        <w:tc>
          <w:tcPr>
            <w:tcW w:w="2010" w:type="dxa"/>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30.00</w:t>
            </w:r>
          </w:p>
        </w:tc>
        <w:tc>
          <w:tcPr>
            <w:tcW w:w="1166" w:type="dxa"/>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108.75</w:t>
            </w:r>
          </w:p>
        </w:tc>
        <w:tc>
          <w:tcPr>
            <w:tcW w:w="1211"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153.20</w:t>
            </w:r>
          </w:p>
        </w:tc>
        <w:tc>
          <w:tcPr>
            <w:tcW w:w="1147"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291.95</w:t>
            </w:r>
          </w:p>
        </w:tc>
        <w:tc>
          <w:tcPr>
            <w:tcW w:w="1880" w:type="dxa"/>
            <w:gridSpan w:val="3"/>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1,208.05</w:t>
            </w:r>
          </w:p>
        </w:tc>
      </w:tr>
      <w:tr w:rsidR="00B5074A" w:rsidRPr="00B5074A" w:rsidTr="005262CA">
        <w:trPr>
          <w:trHeight w:val="300"/>
        </w:trPr>
        <w:tc>
          <w:tcPr>
            <w:tcW w:w="2079"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p>
        </w:tc>
        <w:tc>
          <w:tcPr>
            <w:tcW w:w="2010"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620"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374"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r>
      <w:tr w:rsidR="00B5074A" w:rsidRPr="00B5074A" w:rsidTr="005262CA">
        <w:trPr>
          <w:trHeight w:val="315"/>
        </w:trPr>
        <w:tc>
          <w:tcPr>
            <w:tcW w:w="2079"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2010"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620"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374"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r>
      <w:tr w:rsidR="00B5074A" w:rsidRPr="00B5074A" w:rsidTr="005262CA">
        <w:trPr>
          <w:trHeight w:val="315"/>
        </w:trPr>
        <w:tc>
          <w:tcPr>
            <w:tcW w:w="20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SALARIO</w:t>
            </w:r>
          </w:p>
        </w:tc>
        <w:tc>
          <w:tcPr>
            <w:tcW w:w="2010" w:type="dxa"/>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ISSS</w:t>
            </w:r>
          </w:p>
        </w:tc>
        <w:tc>
          <w:tcPr>
            <w:tcW w:w="1620"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AFP</w:t>
            </w:r>
          </w:p>
        </w:tc>
        <w:tc>
          <w:tcPr>
            <w:tcW w:w="1374"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RENTA</w:t>
            </w:r>
          </w:p>
        </w:tc>
        <w:tc>
          <w:tcPr>
            <w:tcW w:w="1197"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TOTAL</w:t>
            </w:r>
          </w:p>
        </w:tc>
        <w:tc>
          <w:tcPr>
            <w:tcW w:w="1213"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LIQUIDO</w:t>
            </w:r>
          </w:p>
        </w:tc>
      </w:tr>
      <w:tr w:rsidR="00B5074A" w:rsidRPr="00B5074A" w:rsidTr="005262CA">
        <w:trPr>
          <w:trHeight w:val="315"/>
        </w:trPr>
        <w:tc>
          <w:tcPr>
            <w:tcW w:w="2079" w:type="dxa"/>
            <w:tcBorders>
              <w:top w:val="nil"/>
              <w:left w:val="single" w:sz="8" w:space="0" w:color="auto"/>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2,300.00</w:t>
            </w:r>
          </w:p>
        </w:tc>
        <w:tc>
          <w:tcPr>
            <w:tcW w:w="2010" w:type="dxa"/>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30.00</w:t>
            </w:r>
          </w:p>
        </w:tc>
        <w:tc>
          <w:tcPr>
            <w:tcW w:w="1620"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166.75</w:t>
            </w:r>
          </w:p>
        </w:tc>
        <w:tc>
          <w:tcPr>
            <w:tcW w:w="1374"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308.12</w:t>
            </w:r>
          </w:p>
        </w:tc>
        <w:tc>
          <w:tcPr>
            <w:tcW w:w="1197"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504.87</w:t>
            </w:r>
          </w:p>
        </w:tc>
        <w:tc>
          <w:tcPr>
            <w:tcW w:w="1213"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1,795.13</w:t>
            </w:r>
          </w:p>
        </w:tc>
      </w:tr>
      <w:tr w:rsidR="00B5074A" w:rsidRPr="00B5074A" w:rsidTr="005262CA">
        <w:trPr>
          <w:trHeight w:val="300"/>
        </w:trPr>
        <w:tc>
          <w:tcPr>
            <w:tcW w:w="2079"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p>
        </w:tc>
        <w:tc>
          <w:tcPr>
            <w:tcW w:w="2010"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620"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374"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r>
      <w:tr w:rsidR="00B5074A" w:rsidRPr="00B5074A" w:rsidTr="005262CA">
        <w:trPr>
          <w:trHeight w:val="315"/>
        </w:trPr>
        <w:tc>
          <w:tcPr>
            <w:tcW w:w="2079"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2010"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620"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374"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r>
      <w:tr w:rsidR="00B5074A" w:rsidRPr="00B5074A" w:rsidTr="005262CA">
        <w:trPr>
          <w:trHeight w:val="315"/>
        </w:trPr>
        <w:tc>
          <w:tcPr>
            <w:tcW w:w="20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SALARIO</w:t>
            </w:r>
          </w:p>
        </w:tc>
        <w:tc>
          <w:tcPr>
            <w:tcW w:w="2010" w:type="dxa"/>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ISSS</w:t>
            </w:r>
          </w:p>
        </w:tc>
        <w:tc>
          <w:tcPr>
            <w:tcW w:w="1620"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AFP</w:t>
            </w:r>
          </w:p>
        </w:tc>
        <w:tc>
          <w:tcPr>
            <w:tcW w:w="1374"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RENTA</w:t>
            </w:r>
          </w:p>
        </w:tc>
        <w:tc>
          <w:tcPr>
            <w:tcW w:w="1197"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TOTAL</w:t>
            </w:r>
          </w:p>
        </w:tc>
        <w:tc>
          <w:tcPr>
            <w:tcW w:w="1213" w:type="dxa"/>
            <w:gridSpan w:val="2"/>
            <w:tcBorders>
              <w:top w:val="single" w:sz="8" w:space="0" w:color="auto"/>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LIQUIDO</w:t>
            </w:r>
          </w:p>
        </w:tc>
      </w:tr>
      <w:tr w:rsidR="00B5074A" w:rsidRPr="00B5074A" w:rsidTr="005262CA">
        <w:trPr>
          <w:trHeight w:val="315"/>
        </w:trPr>
        <w:tc>
          <w:tcPr>
            <w:tcW w:w="2079" w:type="dxa"/>
            <w:tcBorders>
              <w:top w:val="nil"/>
              <w:left w:val="single" w:sz="8" w:space="0" w:color="auto"/>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2010" w:type="dxa"/>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w:t>
            </w:r>
          </w:p>
        </w:tc>
        <w:tc>
          <w:tcPr>
            <w:tcW w:w="1620"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58.00</w:t>
            </w:r>
          </w:p>
        </w:tc>
        <w:tc>
          <w:tcPr>
            <w:tcW w:w="1374"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44.67</w:t>
            </w:r>
          </w:p>
        </w:tc>
        <w:tc>
          <w:tcPr>
            <w:tcW w:w="1197"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102.67</w:t>
            </w:r>
          </w:p>
        </w:tc>
        <w:tc>
          <w:tcPr>
            <w:tcW w:w="1213" w:type="dxa"/>
            <w:gridSpan w:val="2"/>
            <w:tcBorders>
              <w:top w:val="nil"/>
              <w:left w:val="nil"/>
              <w:bottom w:val="single" w:sz="8" w:space="0" w:color="auto"/>
              <w:right w:val="single" w:sz="8"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697.33</w:t>
            </w:r>
          </w:p>
        </w:tc>
      </w:tr>
      <w:tr w:rsidR="00B5074A" w:rsidRPr="00B5074A" w:rsidTr="005262CA">
        <w:trPr>
          <w:trHeight w:val="300"/>
        </w:trPr>
        <w:tc>
          <w:tcPr>
            <w:tcW w:w="2079"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p>
        </w:tc>
        <w:tc>
          <w:tcPr>
            <w:tcW w:w="2010"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620"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374"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r>
      <w:tr w:rsidR="00B5074A" w:rsidRPr="00B5074A" w:rsidTr="005262CA">
        <w:trPr>
          <w:trHeight w:val="300"/>
        </w:trPr>
        <w:tc>
          <w:tcPr>
            <w:tcW w:w="2079"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2010"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620"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374"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197"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c>
          <w:tcPr>
            <w:tcW w:w="1213" w:type="dxa"/>
            <w:gridSpan w:val="2"/>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sz w:val="20"/>
                <w:szCs w:val="20"/>
                <w:lang w:val="es-SV" w:eastAsia="es-SV"/>
              </w:rPr>
            </w:pPr>
          </w:p>
        </w:tc>
      </w:tr>
      <w:tr w:rsidR="00B5074A" w:rsidRPr="00B5074A" w:rsidTr="005262CA">
        <w:trPr>
          <w:trHeight w:val="20"/>
        </w:trPr>
        <w:tc>
          <w:tcPr>
            <w:tcW w:w="20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 </w:t>
            </w:r>
          </w:p>
        </w:tc>
        <w:tc>
          <w:tcPr>
            <w:tcW w:w="2010" w:type="dxa"/>
            <w:tcBorders>
              <w:top w:val="single" w:sz="4" w:space="0" w:color="auto"/>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 xml:space="preserve">SALARIO </w:t>
            </w:r>
          </w:p>
        </w:tc>
        <w:tc>
          <w:tcPr>
            <w:tcW w:w="162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 </w:t>
            </w:r>
          </w:p>
        </w:tc>
        <w:tc>
          <w:tcPr>
            <w:tcW w:w="1374" w:type="dxa"/>
            <w:gridSpan w:val="2"/>
            <w:tcBorders>
              <w:top w:val="single" w:sz="4" w:space="0" w:color="auto"/>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 </w:t>
            </w:r>
          </w:p>
        </w:tc>
        <w:tc>
          <w:tcPr>
            <w:tcW w:w="1535" w:type="dxa"/>
            <w:gridSpan w:val="3"/>
            <w:tcBorders>
              <w:top w:val="single" w:sz="4" w:space="0" w:color="auto"/>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MES / AÑO</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CANCELADO</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AFP</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RENTA</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LIQUIDO</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center"/>
              <w:rPr>
                <w:rFonts w:ascii="Calibri" w:eastAsia="Times New Roman" w:hAnsi="Calibri" w:cs="Calibri"/>
                <w:b/>
                <w:bCs/>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xml:space="preserve"> MAYO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58.00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44.67</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697.33</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xml:space="preserve"> JUNIO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58.00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44.67</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697.33</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xml:space="preserve"> JULIO /22</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58.00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44.67</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697.33</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xml:space="preserve"> AGOSTO/21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58.00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44.67</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697.33</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xml:space="preserve"> SEPTIEMBRE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58.00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44.67</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697.33</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xml:space="preserve"> OCTUBRE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58.00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44.67</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697.33</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xml:space="preserve"> NOVIEMBRE /21</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800.00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58.00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44.67</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697.33</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Arial" w:eastAsia="Times New Roman" w:hAnsi="Arial" w:cs="Arial"/>
                <w:color w:val="000000"/>
                <w:sz w:val="20"/>
                <w:szCs w:val="20"/>
                <w:lang w:val="es-SV" w:eastAsia="es-SV"/>
              </w:rPr>
            </w:pPr>
            <w:r w:rsidRPr="00B5074A">
              <w:rPr>
                <w:rFonts w:ascii="Arial" w:eastAsia="Times New Roman" w:hAnsi="Arial" w:cs="Arial"/>
                <w:color w:val="000000"/>
                <w:sz w:val="20"/>
                <w:szCs w:val="20"/>
                <w:lang w:val="es-SV" w:eastAsia="es-SV"/>
              </w:rPr>
              <w:t> </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p>
        </w:tc>
      </w:tr>
      <w:tr w:rsidR="00B5074A" w:rsidRPr="00B5074A" w:rsidTr="005262CA">
        <w:trPr>
          <w:trHeight w:val="20"/>
        </w:trPr>
        <w:tc>
          <w:tcPr>
            <w:tcW w:w="2079"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TOTALES</w:t>
            </w:r>
          </w:p>
        </w:tc>
        <w:tc>
          <w:tcPr>
            <w:tcW w:w="201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5,600.00</w:t>
            </w:r>
          </w:p>
        </w:tc>
        <w:tc>
          <w:tcPr>
            <w:tcW w:w="1620"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406.00</w:t>
            </w:r>
          </w:p>
        </w:tc>
        <w:tc>
          <w:tcPr>
            <w:tcW w:w="1374" w:type="dxa"/>
            <w:gridSpan w:val="2"/>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312.69</w:t>
            </w:r>
          </w:p>
        </w:tc>
        <w:tc>
          <w:tcPr>
            <w:tcW w:w="1535" w:type="dxa"/>
            <w:gridSpan w:val="3"/>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Arial" w:eastAsia="Times New Roman" w:hAnsi="Arial" w:cs="Arial"/>
                <w:b/>
                <w:bCs/>
                <w:color w:val="000000"/>
                <w:sz w:val="20"/>
                <w:szCs w:val="20"/>
                <w:lang w:val="es-SV" w:eastAsia="es-SV"/>
              </w:rPr>
            </w:pPr>
            <w:r w:rsidRPr="00B5074A">
              <w:rPr>
                <w:rFonts w:ascii="Arial" w:eastAsia="Times New Roman" w:hAnsi="Arial" w:cs="Arial"/>
                <w:b/>
                <w:bCs/>
                <w:color w:val="000000"/>
                <w:sz w:val="20"/>
                <w:szCs w:val="20"/>
                <w:lang w:val="es-SV" w:eastAsia="es-SV"/>
              </w:rPr>
              <w:t>4,881.31</w:t>
            </w:r>
          </w:p>
        </w:tc>
        <w:tc>
          <w:tcPr>
            <w:tcW w:w="875" w:type="dxa"/>
            <w:tcBorders>
              <w:top w:val="nil"/>
              <w:left w:val="nil"/>
              <w:bottom w:val="nil"/>
              <w:right w:val="nil"/>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b/>
                <w:bCs/>
                <w:color w:val="000000"/>
                <w:sz w:val="20"/>
                <w:szCs w:val="20"/>
                <w:lang w:val="es-SV" w:eastAsia="es-SV"/>
              </w:rPr>
            </w:pPr>
          </w:p>
        </w:tc>
      </w:tr>
    </w:tbl>
    <w:p w:rsidR="00B5074A" w:rsidRPr="00B5074A" w:rsidRDefault="00B5074A" w:rsidP="00B5074A">
      <w:pPr>
        <w:spacing w:after="200" w:line="276" w:lineRule="auto"/>
        <w:jc w:val="both"/>
        <w:rPr>
          <w:rFonts w:ascii="Arial" w:eastAsia="Calibri" w:hAnsi="Arial" w:cs="Arial"/>
          <w:b/>
          <w:sz w:val="20"/>
          <w:szCs w:val="20"/>
        </w:rPr>
      </w:pPr>
    </w:p>
    <w:p w:rsidR="00B5074A" w:rsidRPr="00BA11E5" w:rsidRDefault="00B5074A" w:rsidP="00BA11E5">
      <w:pPr>
        <w:spacing w:after="0" w:line="276" w:lineRule="auto"/>
        <w:jc w:val="both"/>
        <w:rPr>
          <w:rFonts w:ascii="Times New Roman" w:eastAsia="Calibri" w:hAnsi="Times New Roman" w:cs="Times New Roman"/>
          <w:sz w:val="28"/>
          <w:szCs w:val="28"/>
        </w:rPr>
      </w:pPr>
      <w:r w:rsidRPr="00BA11E5">
        <w:rPr>
          <w:rFonts w:ascii="Times New Roman" w:eastAsia="Calibri" w:hAnsi="Times New Roman" w:cs="Times New Roman"/>
          <w:sz w:val="28"/>
          <w:szCs w:val="28"/>
        </w:rPr>
        <w:t xml:space="preserve">Por lo tanto, el Pleno </w:t>
      </w:r>
      <w:r w:rsidRPr="00BA11E5">
        <w:rPr>
          <w:rFonts w:ascii="Times New Roman" w:eastAsia="Calibri" w:hAnsi="Times New Roman" w:cs="Times New Roman"/>
          <w:b/>
          <w:sz w:val="28"/>
          <w:szCs w:val="28"/>
        </w:rPr>
        <w:t>CONSIDERANDO</w:t>
      </w:r>
      <w:r w:rsidRPr="00BA11E5">
        <w:rPr>
          <w:rFonts w:ascii="Times New Roman" w:eastAsia="Calibri" w:hAnsi="Times New Roman" w:cs="Times New Roman"/>
          <w:sz w:val="28"/>
          <w:szCs w:val="28"/>
        </w:rPr>
        <w:t xml:space="preserve"> que mediante </w:t>
      </w:r>
      <w:r w:rsidRPr="00BA11E5">
        <w:rPr>
          <w:rFonts w:ascii="Times New Roman" w:eastAsia="Calibri" w:hAnsi="Times New Roman" w:cs="Times New Roman"/>
          <w:b/>
          <w:sz w:val="28"/>
          <w:szCs w:val="28"/>
        </w:rPr>
        <w:t>Acuerdo Municipal número Catorce del Acta número Veintinueve de fecha 22/06/2022,</w:t>
      </w:r>
      <w:r w:rsidRPr="00BA11E5">
        <w:rPr>
          <w:rFonts w:ascii="Times New Roman" w:eastAsia="Calibri" w:hAnsi="Times New Roman" w:cs="Times New Roman"/>
          <w:sz w:val="28"/>
          <w:szCs w:val="28"/>
        </w:rPr>
        <w:t xml:space="preserve"> se aprobó por medio del numeral segundo lo siguiente: </w:t>
      </w:r>
      <w:r w:rsidRPr="00BA11E5">
        <w:rPr>
          <w:rFonts w:ascii="Times New Roman" w:eastAsia="Calibri" w:hAnsi="Times New Roman" w:cs="Times New Roman"/>
          <w:b/>
          <w:i/>
          <w:sz w:val="28"/>
          <w:szCs w:val="28"/>
        </w:rPr>
        <w:t>ORDENESE</w:t>
      </w:r>
      <w:r w:rsidRPr="00BA11E5">
        <w:rPr>
          <w:rFonts w:ascii="Times New Roman" w:eastAsia="Calibri" w:hAnsi="Times New Roman" w:cs="Times New Roman"/>
          <w:i/>
          <w:sz w:val="28"/>
          <w:szCs w:val="28"/>
        </w:rPr>
        <w:t xml:space="preserve">, al Jefe de Recursos Humanos, determine de legal forma el monto que dejo de percibir el señor SERGIO NOEL MONROY MARTINEZ, en su calidad de Sindico, en concepto de salario y todos los demás derechos anexos, desde que se le quitaron </w:t>
      </w:r>
      <w:r w:rsidRPr="00BA11E5">
        <w:rPr>
          <w:rFonts w:ascii="Times New Roman" w:eastAsia="Calibri" w:hAnsi="Times New Roman" w:cs="Times New Roman"/>
          <w:i/>
          <w:sz w:val="28"/>
          <w:szCs w:val="28"/>
        </w:rPr>
        <w:lastRenderedPageBreak/>
        <w:t xml:space="preserve">sus funciones hasta que fueron otorgadas, debiendo hacer las retenciones de ley, debiendo presentar lo ordenado para la próxima sesión; asimismo realice las modificaciones necesarias en los formularios correspondientes con relación al Impuesto sobre la Renta, en razón de darle cumplimiento al presente Acuerdo Municipal. </w:t>
      </w:r>
      <w:r w:rsidRPr="00BA11E5">
        <w:rPr>
          <w:rFonts w:ascii="Times New Roman" w:eastAsia="Calibri" w:hAnsi="Times New Roman" w:cs="Times New Roman"/>
          <w:sz w:val="28"/>
          <w:szCs w:val="28"/>
        </w:rPr>
        <w:t xml:space="preserve">Por lo cual, este Concejo Municipal Plural, en uso de sus facultades legales, y habiendo deliberado el punto por </w:t>
      </w:r>
      <w:r w:rsidRPr="00BA11E5">
        <w:rPr>
          <w:rFonts w:ascii="Times New Roman" w:eastAsia="Calibri" w:hAnsi="Times New Roman" w:cs="Times New Roman"/>
          <w:b/>
          <w:sz w:val="28"/>
          <w:szCs w:val="28"/>
        </w:rPr>
        <w:t>MAYORIA</w:t>
      </w:r>
      <w:r w:rsidRPr="00BA11E5">
        <w:rPr>
          <w:rFonts w:ascii="Times New Roman" w:eastAsia="Calibri" w:hAnsi="Times New Roman" w:cs="Times New Roman"/>
          <w:sz w:val="28"/>
          <w:szCs w:val="28"/>
        </w:rPr>
        <w:t xml:space="preserve"> de </w:t>
      </w:r>
      <w:r w:rsidRPr="00BA11E5">
        <w:rPr>
          <w:rFonts w:ascii="Times New Roman" w:eastAsia="Calibri" w:hAnsi="Times New Roman" w:cs="Times New Roman"/>
          <w:b/>
          <w:sz w:val="28"/>
          <w:szCs w:val="28"/>
        </w:rPr>
        <w:t xml:space="preserve">nueve votos a favor, cuatro votos salvados </w:t>
      </w:r>
      <w:r w:rsidRPr="00BA11E5">
        <w:rPr>
          <w:rFonts w:ascii="Times New Roman" w:eastAsia="Calibri" w:hAnsi="Times New Roman" w:cs="Times New Roman"/>
          <w:sz w:val="28"/>
          <w:szCs w:val="28"/>
        </w:rPr>
        <w:t xml:space="preserve">por parte de los siguientes miembros del Concejo: </w:t>
      </w:r>
      <w:r w:rsidRPr="00BA11E5">
        <w:rPr>
          <w:rFonts w:ascii="Times New Roman" w:eastAsia="Calibri" w:hAnsi="Times New Roman" w:cs="Times New Roman"/>
          <w:b/>
          <w:sz w:val="28"/>
          <w:szCs w:val="28"/>
        </w:rPr>
        <w:t>Sr. Rafael Antonio Ardon Jule, Noveno Regidor Propietario,</w:t>
      </w:r>
      <w:r w:rsidRPr="00BA11E5">
        <w:rPr>
          <w:rFonts w:ascii="Times New Roman" w:eastAsia="Calibri" w:hAnsi="Times New Roman" w:cs="Times New Roman"/>
          <w:sz w:val="28"/>
          <w:szCs w:val="28"/>
        </w:rPr>
        <w:t xml:space="preserve"> manifestando literalmente lo siguiente:</w:t>
      </w:r>
      <w:r w:rsidRPr="00BA11E5">
        <w:rPr>
          <w:rFonts w:ascii="Times New Roman" w:eastAsia="Calibri" w:hAnsi="Times New Roman" w:cs="Times New Roman"/>
          <w:b/>
          <w:sz w:val="28"/>
          <w:szCs w:val="28"/>
        </w:rPr>
        <w:t xml:space="preserve"> </w:t>
      </w:r>
      <w:r w:rsidRPr="00BA11E5">
        <w:rPr>
          <w:rFonts w:ascii="Times New Roman" w:eastAsia="Calibri" w:hAnsi="Times New Roman" w:cs="Times New Roman"/>
          <w:sz w:val="28"/>
          <w:szCs w:val="28"/>
        </w:rPr>
        <w:t xml:space="preserve">“Voto en contra de la erogación de fondos para el pago de la diferencia al Síndico Municipal porque él voto a favor de la forma de pago, en un acuerdo municipal de la sesión del 1 de mayo del año 2021”, </w:t>
      </w:r>
      <w:r w:rsidRPr="00BA11E5">
        <w:rPr>
          <w:rFonts w:ascii="Times New Roman" w:eastAsia="Calibri" w:hAnsi="Times New Roman" w:cs="Times New Roman"/>
          <w:b/>
          <w:sz w:val="28"/>
          <w:szCs w:val="28"/>
        </w:rPr>
        <w:t xml:space="preserve">Sr. Osmin de Jesús Menjivar González, Décimo Segundo Regidor Propietario,  </w:t>
      </w:r>
      <w:r w:rsidRPr="00BA11E5">
        <w:rPr>
          <w:rFonts w:ascii="Times New Roman" w:eastAsia="Calibri" w:hAnsi="Times New Roman" w:cs="Times New Roman"/>
          <w:sz w:val="28"/>
          <w:szCs w:val="28"/>
        </w:rPr>
        <w:t>manifestando literalmente lo siguiente:</w:t>
      </w:r>
      <w:r w:rsidRPr="00BA11E5">
        <w:rPr>
          <w:rFonts w:ascii="Times New Roman" w:eastAsia="Calibri" w:hAnsi="Times New Roman" w:cs="Times New Roman"/>
          <w:b/>
          <w:sz w:val="28"/>
          <w:szCs w:val="28"/>
        </w:rPr>
        <w:t xml:space="preserve"> </w:t>
      </w:r>
      <w:r w:rsidRPr="00BA11E5">
        <w:rPr>
          <w:rFonts w:ascii="Times New Roman" w:eastAsia="Calibri" w:hAnsi="Times New Roman" w:cs="Times New Roman"/>
          <w:sz w:val="28"/>
          <w:szCs w:val="28"/>
        </w:rPr>
        <w:t xml:space="preserve">“Voto en contra porque cuando le quitaron las funciones y establecieron el pago por dietas al Sindico, mi voto fue en contra” y el </w:t>
      </w:r>
      <w:r w:rsidRPr="00BA11E5">
        <w:rPr>
          <w:rFonts w:ascii="Times New Roman" w:eastAsia="Calibri" w:hAnsi="Times New Roman" w:cs="Times New Roman"/>
          <w:b/>
          <w:sz w:val="28"/>
          <w:szCs w:val="28"/>
        </w:rPr>
        <w:t>Lic. José Francisco luna Vásquez, Primer Regidor Suplente,</w:t>
      </w:r>
      <w:r w:rsidRPr="00BA11E5">
        <w:rPr>
          <w:rFonts w:ascii="Times New Roman" w:eastAsia="Calibri" w:hAnsi="Times New Roman" w:cs="Times New Roman"/>
          <w:sz w:val="28"/>
          <w:szCs w:val="28"/>
        </w:rPr>
        <w:t xml:space="preserve"> manifestando literalmente lo siguiente: “Voto en contra por erogación del pago de diferencia al Síndico Municipal, debido a que el voto a favor por la forma de pago y el salario a devengar”, </w:t>
      </w:r>
      <w:r w:rsidRPr="00BA11E5">
        <w:rPr>
          <w:rFonts w:ascii="Times New Roman" w:eastAsia="Calibri" w:hAnsi="Times New Roman" w:cs="Times New Roman"/>
          <w:b/>
          <w:sz w:val="28"/>
          <w:szCs w:val="28"/>
        </w:rPr>
        <w:t xml:space="preserve">una abstención </w:t>
      </w:r>
      <w:r w:rsidRPr="00BA11E5">
        <w:rPr>
          <w:rFonts w:ascii="Times New Roman" w:eastAsia="Calibri" w:hAnsi="Times New Roman" w:cs="Times New Roman"/>
          <w:sz w:val="28"/>
          <w:szCs w:val="28"/>
        </w:rPr>
        <w:t xml:space="preserve">por parte del </w:t>
      </w:r>
      <w:r w:rsidRPr="00BA11E5">
        <w:rPr>
          <w:rFonts w:ascii="Times New Roman" w:eastAsia="Calibri" w:hAnsi="Times New Roman" w:cs="Times New Roman"/>
          <w:b/>
          <w:sz w:val="28"/>
          <w:szCs w:val="28"/>
        </w:rPr>
        <w:t xml:space="preserve">Lic. Sergio Noel Monroy Martínez, Síndico Municipal </w:t>
      </w:r>
      <w:r w:rsidRPr="00BA11E5">
        <w:rPr>
          <w:rFonts w:ascii="Times New Roman" w:eastAsia="Calibri" w:hAnsi="Times New Roman" w:cs="Times New Roman"/>
          <w:sz w:val="28"/>
          <w:szCs w:val="28"/>
        </w:rPr>
        <w:t xml:space="preserve">y </w:t>
      </w:r>
      <w:r w:rsidRPr="00BA11E5">
        <w:rPr>
          <w:rFonts w:ascii="Times New Roman" w:eastAsia="Calibri" w:hAnsi="Times New Roman" w:cs="Times New Roman"/>
          <w:b/>
          <w:sz w:val="28"/>
          <w:szCs w:val="28"/>
        </w:rPr>
        <w:t>una ausencia al momento de esta votación</w:t>
      </w:r>
      <w:r w:rsidRPr="00BA11E5">
        <w:rPr>
          <w:rFonts w:ascii="Times New Roman" w:eastAsia="Calibri" w:hAnsi="Times New Roman" w:cs="Times New Roman"/>
          <w:sz w:val="28"/>
          <w:szCs w:val="28"/>
        </w:rPr>
        <w:t xml:space="preserve"> de la </w:t>
      </w:r>
      <w:r w:rsidRPr="00BA11E5">
        <w:rPr>
          <w:rFonts w:ascii="Times New Roman" w:eastAsia="Calibri" w:hAnsi="Times New Roman" w:cs="Times New Roman"/>
          <w:b/>
          <w:sz w:val="28"/>
          <w:szCs w:val="28"/>
        </w:rPr>
        <w:t xml:space="preserve">Doctora Jennifer Esmeralda Juárez García, Alcaldesa Municipal. ACUERDA: </w:t>
      </w:r>
      <w:r w:rsidRPr="00BA11E5">
        <w:rPr>
          <w:rFonts w:ascii="Times New Roman" w:eastAsia="Calibri" w:hAnsi="Times New Roman" w:cs="Times New Roman"/>
          <w:b/>
          <w:sz w:val="28"/>
          <w:szCs w:val="28"/>
          <w:u w:val="single"/>
        </w:rPr>
        <w:t>Primero:</w:t>
      </w:r>
      <w:r w:rsidRPr="00BA11E5">
        <w:rPr>
          <w:rFonts w:ascii="Times New Roman" w:eastAsia="Calibri" w:hAnsi="Times New Roman" w:cs="Times New Roman"/>
          <w:b/>
          <w:sz w:val="28"/>
          <w:szCs w:val="28"/>
        </w:rPr>
        <w:t xml:space="preserve"> AUTORÍCESE </w:t>
      </w:r>
      <w:r w:rsidRPr="00BA11E5">
        <w:rPr>
          <w:rFonts w:ascii="Times New Roman" w:eastAsia="Calibri" w:hAnsi="Times New Roman" w:cs="Times New Roman"/>
          <w:sz w:val="28"/>
          <w:szCs w:val="28"/>
        </w:rPr>
        <w:t xml:space="preserve">el pago de </w:t>
      </w:r>
      <w:r w:rsidRPr="00BA11E5">
        <w:rPr>
          <w:rFonts w:ascii="Times New Roman" w:eastAsia="Calibri" w:hAnsi="Times New Roman" w:cs="Times New Roman"/>
          <w:b/>
          <w:sz w:val="28"/>
          <w:szCs w:val="28"/>
        </w:rPr>
        <w:t>$5,600.00,</w:t>
      </w:r>
      <w:r w:rsidRPr="00BA11E5">
        <w:rPr>
          <w:rFonts w:ascii="Times New Roman" w:eastAsia="Calibri" w:hAnsi="Times New Roman" w:cs="Times New Roman"/>
          <w:sz w:val="28"/>
          <w:szCs w:val="28"/>
        </w:rPr>
        <w:t xml:space="preserve"> en concepto de salarios que dejo de percibir el </w:t>
      </w:r>
      <w:r w:rsidRPr="00BA11E5">
        <w:rPr>
          <w:rFonts w:ascii="Times New Roman" w:eastAsia="Calibri" w:hAnsi="Times New Roman" w:cs="Times New Roman"/>
          <w:b/>
          <w:sz w:val="28"/>
          <w:szCs w:val="28"/>
        </w:rPr>
        <w:t>Síndico Municipal, Lic. Sergio Noel Monroy Martínez,</w:t>
      </w:r>
      <w:r w:rsidRPr="00BA11E5">
        <w:rPr>
          <w:rFonts w:ascii="Times New Roman" w:eastAsia="Calibri" w:hAnsi="Times New Roman" w:cs="Times New Roman"/>
          <w:sz w:val="28"/>
          <w:szCs w:val="28"/>
        </w:rPr>
        <w:t xml:space="preserve"> en el periodo comprendido del 01 de mayo al 30 de noviembre de 2021, debiéndosele aplicar a este las retenciones de ley correspondientes, según el siguiente detalle:</w:t>
      </w:r>
    </w:p>
    <w:p w:rsidR="00B5074A" w:rsidRPr="00B5074A" w:rsidRDefault="00B5074A" w:rsidP="00B5074A">
      <w:pPr>
        <w:spacing w:after="0" w:line="240" w:lineRule="auto"/>
        <w:jc w:val="both"/>
        <w:rPr>
          <w:rFonts w:ascii="Arial" w:eastAsia="Calibri" w:hAnsi="Arial" w:cs="Arial"/>
          <w:sz w:val="24"/>
          <w:szCs w:val="24"/>
        </w:rPr>
      </w:pPr>
    </w:p>
    <w:p w:rsidR="00B5074A" w:rsidRPr="00B5074A" w:rsidRDefault="00B5074A" w:rsidP="00B5074A">
      <w:pPr>
        <w:spacing w:after="0" w:line="276" w:lineRule="auto"/>
        <w:jc w:val="both"/>
        <w:rPr>
          <w:rFonts w:ascii="Arial" w:eastAsia="Calibri" w:hAnsi="Arial" w:cs="Arial"/>
          <w:sz w:val="24"/>
          <w:szCs w:val="24"/>
        </w:rPr>
      </w:pPr>
      <w:r w:rsidRPr="00B5074A">
        <w:rPr>
          <w:rFonts w:ascii="Arial" w:eastAsia="Calibri" w:hAnsi="Arial" w:cs="Arial"/>
          <w:sz w:val="24"/>
          <w:szCs w:val="24"/>
        </w:rPr>
        <w:t xml:space="preserve"> </w:t>
      </w:r>
    </w:p>
    <w:tbl>
      <w:tblPr>
        <w:tblW w:w="9250" w:type="dxa"/>
        <w:tblInd w:w="75" w:type="dxa"/>
        <w:tblCellMar>
          <w:left w:w="70" w:type="dxa"/>
          <w:right w:w="70" w:type="dxa"/>
        </w:tblCellMar>
        <w:tblLook w:val="04A0" w:firstRow="1" w:lastRow="0" w:firstColumn="1" w:lastColumn="0" w:noHBand="0" w:noVBand="1"/>
      </w:tblPr>
      <w:tblGrid>
        <w:gridCol w:w="2236"/>
        <w:gridCol w:w="2162"/>
        <w:gridCol w:w="1741"/>
        <w:gridCol w:w="1768"/>
        <w:gridCol w:w="1343"/>
      </w:tblGrid>
      <w:tr w:rsidR="00B5074A" w:rsidRPr="00B5074A" w:rsidTr="005262CA">
        <w:trPr>
          <w:trHeight w:val="20"/>
        </w:trPr>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 xml:space="preserve">SALARIO </w:t>
            </w:r>
          </w:p>
        </w:tc>
        <w:tc>
          <w:tcPr>
            <w:tcW w:w="1627" w:type="dxa"/>
            <w:tcBorders>
              <w:top w:val="single" w:sz="4" w:space="0" w:color="auto"/>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 </w:t>
            </w:r>
          </w:p>
        </w:tc>
        <w:tc>
          <w:tcPr>
            <w:tcW w:w="1652" w:type="dxa"/>
            <w:tcBorders>
              <w:top w:val="single" w:sz="4" w:space="0" w:color="auto"/>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 </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MES / AÑO</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CANCELADO</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AFP</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RENTA</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LIQUIDO</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xml:space="preserve"> MAYO /21</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800.00</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58.00</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44.67</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697.33</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xml:space="preserve"> JUNIO /21</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800.00</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58.00</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44.67</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697.33</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xml:space="preserve"> JULIO /22</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800.00</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58.00</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44.67</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697.33</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xml:space="preserve"> AGOSTO/21</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800.00</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58.00</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44.67</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697.33</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xml:space="preserve"> SEPTIEMBRE /21</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800.00</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58.00</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44.67</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697.33</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xml:space="preserve"> OCTUBRE /21</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800.00</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58.00</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44.67</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697.33</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xml:space="preserve"> NOVIEMBRE /21</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800.00</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58.00</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44.67</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697.33</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rPr>
                <w:rFonts w:ascii="Calibri" w:eastAsia="Times New Roman" w:hAnsi="Calibri" w:cs="Calibri"/>
                <w:color w:val="000000"/>
                <w:sz w:val="20"/>
                <w:szCs w:val="20"/>
                <w:lang w:val="es-SV" w:eastAsia="es-SV"/>
              </w:rPr>
            </w:pPr>
            <w:r w:rsidRPr="00B5074A">
              <w:rPr>
                <w:rFonts w:ascii="Calibri" w:eastAsia="Times New Roman" w:hAnsi="Calibri" w:cs="Calibri"/>
                <w:color w:val="000000"/>
                <w:sz w:val="20"/>
                <w:szCs w:val="20"/>
                <w:lang w:val="es-SV" w:eastAsia="es-SV"/>
              </w:rPr>
              <w:t> </w:t>
            </w:r>
          </w:p>
        </w:tc>
      </w:tr>
      <w:tr w:rsidR="00B5074A" w:rsidRPr="00B5074A" w:rsidTr="005262CA">
        <w:trPr>
          <w:trHeight w:val="2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center"/>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TOTALES</w:t>
            </w:r>
          </w:p>
        </w:tc>
        <w:tc>
          <w:tcPr>
            <w:tcW w:w="2020"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5,600.00</w:t>
            </w:r>
          </w:p>
        </w:tc>
        <w:tc>
          <w:tcPr>
            <w:tcW w:w="1627"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406.00</w:t>
            </w:r>
          </w:p>
        </w:tc>
        <w:tc>
          <w:tcPr>
            <w:tcW w:w="1652"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312.69</w:t>
            </w:r>
          </w:p>
        </w:tc>
        <w:tc>
          <w:tcPr>
            <w:tcW w:w="1255" w:type="dxa"/>
            <w:tcBorders>
              <w:top w:val="nil"/>
              <w:left w:val="nil"/>
              <w:bottom w:val="single" w:sz="4" w:space="0" w:color="auto"/>
              <w:right w:val="single" w:sz="4" w:space="0" w:color="auto"/>
            </w:tcBorders>
            <w:shd w:val="clear" w:color="auto" w:fill="auto"/>
            <w:noWrap/>
            <w:vAlign w:val="bottom"/>
            <w:hideMark/>
          </w:tcPr>
          <w:p w:rsidR="00B5074A" w:rsidRPr="00B5074A" w:rsidRDefault="00B5074A" w:rsidP="005262CA">
            <w:pPr>
              <w:spacing w:after="0" w:line="240" w:lineRule="auto"/>
              <w:jc w:val="right"/>
              <w:rPr>
                <w:rFonts w:ascii="Calibri" w:eastAsia="Times New Roman" w:hAnsi="Calibri" w:cs="Calibri"/>
                <w:b/>
                <w:bCs/>
                <w:color w:val="000000"/>
                <w:sz w:val="20"/>
                <w:szCs w:val="20"/>
                <w:lang w:val="es-SV" w:eastAsia="es-SV"/>
              </w:rPr>
            </w:pPr>
            <w:r w:rsidRPr="00B5074A">
              <w:rPr>
                <w:rFonts w:ascii="Calibri" w:eastAsia="Times New Roman" w:hAnsi="Calibri" w:cs="Calibri"/>
                <w:b/>
                <w:bCs/>
                <w:color w:val="000000"/>
                <w:sz w:val="20"/>
                <w:szCs w:val="20"/>
                <w:lang w:val="es-SV" w:eastAsia="es-SV"/>
              </w:rPr>
              <w:t>4,881.31</w:t>
            </w:r>
          </w:p>
        </w:tc>
      </w:tr>
    </w:tbl>
    <w:p w:rsidR="00B5074A" w:rsidRPr="00B5074A" w:rsidRDefault="00B5074A" w:rsidP="00B5074A">
      <w:pPr>
        <w:spacing w:after="0" w:line="276" w:lineRule="auto"/>
        <w:jc w:val="both"/>
        <w:rPr>
          <w:rFonts w:ascii="Arial" w:eastAsia="Calibri" w:hAnsi="Arial" w:cs="Arial"/>
          <w:b/>
          <w:sz w:val="24"/>
          <w:szCs w:val="24"/>
        </w:rPr>
      </w:pPr>
    </w:p>
    <w:p w:rsidR="009A1AB5" w:rsidRPr="009A1AB5" w:rsidRDefault="00B5074A" w:rsidP="00DF6780">
      <w:pPr>
        <w:spacing w:after="0" w:line="276" w:lineRule="auto"/>
        <w:jc w:val="both"/>
        <w:rPr>
          <w:rFonts w:ascii="Times New Roman" w:eastAsia="Tahoma" w:hAnsi="Times New Roman" w:cs="Times New Roman"/>
          <w:kern w:val="1"/>
          <w:sz w:val="28"/>
          <w:szCs w:val="28"/>
          <w:lang w:eastAsia="zh-CN"/>
        </w:rPr>
      </w:pPr>
      <w:r w:rsidRPr="00BA11E5">
        <w:rPr>
          <w:rFonts w:ascii="Times New Roman" w:eastAsia="Calibri" w:hAnsi="Times New Roman" w:cs="Times New Roman"/>
          <w:b/>
          <w:sz w:val="28"/>
          <w:szCs w:val="28"/>
        </w:rPr>
        <w:lastRenderedPageBreak/>
        <w:t xml:space="preserve">Quedando autorizado el Jefe de Recursos Humanos, </w:t>
      </w:r>
      <w:r w:rsidRPr="00BA11E5">
        <w:rPr>
          <w:rFonts w:ascii="Times New Roman" w:eastAsia="Calibri" w:hAnsi="Times New Roman" w:cs="Times New Roman"/>
          <w:sz w:val="28"/>
          <w:szCs w:val="28"/>
        </w:rPr>
        <w:t xml:space="preserve">para que realice las diligencias necesarias con el objeto de emitir el recibo correspondiente para ser efectivo el pago antes descrito. </w:t>
      </w:r>
      <w:r w:rsidRPr="00BA11E5">
        <w:rPr>
          <w:rFonts w:ascii="Times New Roman" w:eastAsia="Calibri" w:hAnsi="Times New Roman" w:cs="Times New Roman"/>
          <w:b/>
          <w:sz w:val="28"/>
          <w:szCs w:val="28"/>
          <w:u w:val="single"/>
        </w:rPr>
        <w:t>Segundo:</w:t>
      </w:r>
      <w:r w:rsidRPr="00BA11E5">
        <w:rPr>
          <w:rFonts w:ascii="Times New Roman" w:eastAsia="Calibri" w:hAnsi="Times New Roman" w:cs="Times New Roman"/>
          <w:sz w:val="28"/>
          <w:szCs w:val="28"/>
        </w:rPr>
        <w:t xml:space="preserve"> </w:t>
      </w:r>
      <w:r w:rsidRPr="00BA11E5">
        <w:rPr>
          <w:rFonts w:ascii="Times New Roman" w:eastAsia="Times New Roman" w:hAnsi="Times New Roman" w:cs="Times New Roman"/>
          <w:b/>
          <w:sz w:val="28"/>
          <w:szCs w:val="28"/>
          <w:lang w:val="es-SV" w:eastAsia="es-SV"/>
        </w:rPr>
        <w:t xml:space="preserve">AUTORÍCESE </w:t>
      </w:r>
      <w:r w:rsidRPr="00BA11E5">
        <w:rPr>
          <w:rFonts w:ascii="Times New Roman" w:eastAsia="Times New Roman" w:hAnsi="Times New Roman" w:cs="Times New Roman"/>
          <w:sz w:val="28"/>
          <w:szCs w:val="28"/>
          <w:lang w:val="es-SV" w:eastAsia="es-SV"/>
        </w:rPr>
        <w:t>al</w:t>
      </w:r>
      <w:r w:rsidRPr="00BA11E5">
        <w:rPr>
          <w:rFonts w:ascii="Times New Roman" w:eastAsia="Times New Roman" w:hAnsi="Times New Roman" w:cs="Times New Roman"/>
          <w:b/>
          <w:sz w:val="28"/>
          <w:szCs w:val="28"/>
          <w:lang w:val="es-SV" w:eastAsia="es-SV"/>
        </w:rPr>
        <w:t xml:space="preserve"> TESORERO MUNICIPAL </w:t>
      </w:r>
      <w:r w:rsidRPr="00BA11E5">
        <w:rPr>
          <w:rFonts w:ascii="Times New Roman" w:eastAsia="Times New Roman" w:hAnsi="Times New Roman" w:cs="Times New Roman"/>
          <w:sz w:val="28"/>
          <w:szCs w:val="28"/>
          <w:lang w:val="en-US"/>
        </w:rPr>
        <w:t xml:space="preserve">para que erogue </w:t>
      </w:r>
      <w:r w:rsidRPr="00BA11E5">
        <w:rPr>
          <w:rFonts w:ascii="Times New Roman" w:eastAsia="Calibri" w:hAnsi="Times New Roman" w:cs="Times New Roman"/>
          <w:sz w:val="28"/>
          <w:szCs w:val="28"/>
          <w:shd w:val="clear" w:color="auto" w:fill="FFFFFF"/>
          <w:lang w:val="es-SV"/>
        </w:rPr>
        <w:t xml:space="preserve">de la cuenta corriente número </w:t>
      </w:r>
      <w:r w:rsidRPr="00BA11E5">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Pr="00BA11E5">
        <w:rPr>
          <w:rFonts w:ascii="Times New Roman" w:eastAsia="Calibri" w:hAnsi="Times New Roman" w:cs="Times New Roman"/>
          <w:b/>
          <w:sz w:val="28"/>
          <w:szCs w:val="28"/>
        </w:rPr>
        <w:t xml:space="preserve"> </w:t>
      </w:r>
      <w:r w:rsidRPr="00BA11E5">
        <w:rPr>
          <w:rFonts w:ascii="Times New Roman" w:eastAsia="Times New Roman" w:hAnsi="Times New Roman" w:cs="Times New Roman"/>
          <w:sz w:val="28"/>
          <w:szCs w:val="28"/>
          <w:lang w:val="en-US"/>
        </w:rPr>
        <w:t xml:space="preserve">la cantidad de: </w:t>
      </w:r>
      <w:r w:rsidRPr="00BA11E5">
        <w:rPr>
          <w:rFonts w:ascii="Times New Roman" w:eastAsia="Times New Roman" w:hAnsi="Times New Roman" w:cs="Times New Roman"/>
          <w:b/>
          <w:sz w:val="28"/>
          <w:szCs w:val="28"/>
          <w:lang w:val="en-US"/>
        </w:rPr>
        <w:t>CINCO MIL SEISCIENTOS DOLARES DE LOS ESTADOS UNIDOS DE NORTE AMERICA ($</w:t>
      </w:r>
      <w:r w:rsidRPr="00BA11E5">
        <w:rPr>
          <w:rFonts w:ascii="Times New Roman" w:eastAsia="Times New Roman" w:hAnsi="Times New Roman" w:cs="Times New Roman"/>
          <w:b/>
          <w:sz w:val="28"/>
          <w:szCs w:val="28"/>
          <w:lang w:val="es-SV" w:eastAsia="es-SV"/>
        </w:rPr>
        <w:t>5,600.00</w:t>
      </w:r>
      <w:r w:rsidRPr="00BA11E5">
        <w:rPr>
          <w:rFonts w:ascii="Times New Roman" w:eastAsia="Times New Roman" w:hAnsi="Times New Roman" w:cs="Times New Roman"/>
          <w:b/>
          <w:sz w:val="28"/>
          <w:szCs w:val="28"/>
          <w:lang w:val="en-US"/>
        </w:rPr>
        <w:t xml:space="preserve">), </w:t>
      </w:r>
      <w:r w:rsidRPr="00BA11E5">
        <w:rPr>
          <w:rFonts w:ascii="Times New Roman" w:eastAsia="Times New Roman" w:hAnsi="Times New Roman" w:cs="Times New Roman"/>
          <w:sz w:val="28"/>
          <w:szCs w:val="28"/>
          <w:lang w:val="en-US"/>
        </w:rPr>
        <w:t xml:space="preserve">y emita </w:t>
      </w:r>
      <w:r w:rsidRPr="00BA11E5">
        <w:rPr>
          <w:rFonts w:ascii="Times New Roman" w:eastAsia="Times New Roman" w:hAnsi="Times New Roman" w:cs="Times New Roman"/>
          <w:sz w:val="28"/>
          <w:szCs w:val="28"/>
          <w:lang w:val="es-SV" w:eastAsia="es-SV"/>
        </w:rPr>
        <w:t xml:space="preserve">cheque a nombre del </w:t>
      </w:r>
      <w:r w:rsidRPr="00BA11E5">
        <w:rPr>
          <w:rFonts w:ascii="Times New Roman" w:eastAsia="Calibri" w:hAnsi="Times New Roman" w:cs="Times New Roman"/>
          <w:b/>
          <w:sz w:val="28"/>
          <w:szCs w:val="28"/>
        </w:rPr>
        <w:t>Lic. Sergio Noel Monroy Martínez, Síndico Municipal</w:t>
      </w:r>
      <w:r w:rsidRPr="00BA11E5">
        <w:rPr>
          <w:rFonts w:ascii="Times New Roman" w:eastAsia="Times New Roman" w:hAnsi="Times New Roman" w:cs="Times New Roman"/>
          <w:b/>
          <w:bCs/>
          <w:sz w:val="28"/>
          <w:szCs w:val="28"/>
          <w:lang w:val="es-SV" w:eastAsia="es-SV"/>
        </w:rPr>
        <w:t>,</w:t>
      </w:r>
      <w:r w:rsidRPr="00BA11E5">
        <w:rPr>
          <w:rFonts w:ascii="Times New Roman" w:eastAsia="Calibri" w:hAnsi="Times New Roman" w:cs="Times New Roman"/>
          <w:sz w:val="28"/>
          <w:szCs w:val="28"/>
        </w:rPr>
        <w:t xml:space="preserve"> en concepto de salarios que dejo de percibir en el periodo comprendido del 01 de mayo al 30 de noviembre de 2021, conforme al recibo emitido por el Departamento de Recursos Humanos. </w:t>
      </w:r>
      <w:r w:rsidRPr="00BA11E5">
        <w:rPr>
          <w:rFonts w:ascii="Times New Roman" w:eastAsia="Calibri" w:hAnsi="Times New Roman" w:cs="Times New Roman"/>
          <w:b/>
          <w:sz w:val="28"/>
          <w:szCs w:val="28"/>
          <w:u w:val="single"/>
          <w:lang w:val="es-SV"/>
        </w:rPr>
        <w:t>Tercero:</w:t>
      </w:r>
      <w:r w:rsidRPr="00BA11E5">
        <w:rPr>
          <w:rFonts w:ascii="Times New Roman" w:eastAsia="Calibri" w:hAnsi="Times New Roman" w:cs="Times New Roman"/>
          <w:b/>
          <w:sz w:val="28"/>
          <w:szCs w:val="28"/>
          <w:lang w:val="es-SV"/>
        </w:rPr>
        <w:t xml:space="preserve"> AUTORÍCESE</w:t>
      </w:r>
      <w:r w:rsidRPr="00BA11E5">
        <w:rPr>
          <w:rFonts w:ascii="Times New Roman" w:eastAsia="Calibri" w:hAnsi="Times New Roman" w:cs="Times New Roman"/>
          <w:sz w:val="28"/>
          <w:szCs w:val="28"/>
          <w:lang w:val="es-SV"/>
        </w:rPr>
        <w:t xml:space="preserve"> a la J</w:t>
      </w:r>
      <w:r w:rsidRPr="00BA11E5">
        <w:rPr>
          <w:rFonts w:ascii="Times New Roman" w:eastAsia="Calibri" w:hAnsi="Times New Roman" w:cs="Times New Roman"/>
          <w:b/>
          <w:sz w:val="28"/>
          <w:szCs w:val="28"/>
          <w:lang w:val="es-SV"/>
        </w:rPr>
        <w:t>efa de Presupuesto</w:t>
      </w:r>
      <w:r w:rsidRPr="00BA11E5">
        <w:rPr>
          <w:rFonts w:ascii="Times New Roman" w:eastAsia="Calibri" w:hAnsi="Times New Roman" w:cs="Times New Roman"/>
          <w:sz w:val="28"/>
          <w:szCs w:val="28"/>
          <w:lang w:val="es-SV"/>
        </w:rPr>
        <w:t xml:space="preserve">, para que realice la reforma presupuestaria correspondiente. Fondos con aplicación al especifico y expresión presupuestaria municipal vigente, que se comprobara como lo establece el artículo 78 del Código Municipal.- </w:t>
      </w:r>
      <w:r w:rsidRPr="00BA11E5">
        <w:rPr>
          <w:rFonts w:ascii="Times New Roman" w:eastAsia="Calibri" w:hAnsi="Times New Roman" w:cs="Times New Roman"/>
          <w:b/>
          <w:sz w:val="28"/>
          <w:szCs w:val="28"/>
        </w:rPr>
        <w:t>CERTIFÍQUESE Y COMUNÍQUESE.-</w:t>
      </w:r>
      <w:r w:rsidR="009A1AB5" w:rsidRPr="009A1AB5">
        <w:rPr>
          <w:rFonts w:ascii="Times New Roman" w:eastAsia="Calibri" w:hAnsi="Times New Roman" w:cs="Times New Roman"/>
          <w:b/>
          <w:bCs/>
          <w:kern w:val="1"/>
          <w:sz w:val="28"/>
          <w:szCs w:val="28"/>
          <w:lang w:eastAsia="zh-CN"/>
        </w:rPr>
        <w:t>“</w:t>
      </w:r>
      <w:r w:rsidR="009A1AB5" w:rsidRPr="009A1AB5">
        <w:rPr>
          <w:rFonts w:ascii="Times New Roman" w:eastAsia="Calibri" w:hAnsi="Times New Roman" w:cs="Times New Roman"/>
          <w:b/>
          <w:kern w:val="1"/>
          <w:sz w:val="28"/>
          <w:szCs w:val="28"/>
          <w:lang w:eastAsia="zh-CN"/>
        </w:rPr>
        <w:t>ACUERDO</w:t>
      </w:r>
      <w:r w:rsidR="009A1AB5" w:rsidRPr="009A1AB5">
        <w:rPr>
          <w:rFonts w:ascii="Times New Roman" w:eastAsia="Calibri" w:hAnsi="Times New Roman" w:cs="Times New Roman"/>
          <w:b/>
          <w:bCs/>
          <w:kern w:val="1"/>
          <w:sz w:val="28"/>
          <w:szCs w:val="28"/>
          <w:lang w:eastAsia="zh-CN"/>
        </w:rPr>
        <w:t xml:space="preserve"> MUNICIPAL NÚMERO DIECISÉIS”. </w:t>
      </w:r>
      <w:r w:rsidR="009A1AB5" w:rsidRPr="009A1AB5">
        <w:rPr>
          <w:rFonts w:ascii="Times New Roman" w:eastAsia="Tahoma" w:hAnsi="Times New Roman" w:cs="Times New Roman"/>
          <w:kern w:val="1"/>
          <w:sz w:val="28"/>
          <w:szCs w:val="28"/>
          <w:lang w:eastAsia="zh-CN"/>
        </w:rPr>
        <w:t>El Concejo Municipal en uso de sus facultades legales, de conformidad al art. 86 inciso final, 203, 204 y 235 de la Constitución de la República, art. 30 numeral 4); 14), art. 31 numeral 4) del Código Municipal. Expuesto en el punto número</w:t>
      </w:r>
      <w:r w:rsidR="009A1AB5" w:rsidRPr="009A1AB5">
        <w:rPr>
          <w:rFonts w:ascii="Times New Roman" w:eastAsia="Tahoma" w:hAnsi="Times New Roman" w:cs="Times New Roman"/>
          <w:b/>
          <w:kern w:val="1"/>
          <w:sz w:val="28"/>
          <w:szCs w:val="28"/>
          <w:lang w:eastAsia="zh-CN"/>
        </w:rPr>
        <w:t xml:space="preserve"> nueve </w:t>
      </w:r>
      <w:r w:rsidR="009A1AB5" w:rsidRPr="009A1AB5">
        <w:rPr>
          <w:rFonts w:ascii="Times New Roman" w:eastAsia="Tahoma" w:hAnsi="Times New Roman" w:cs="Times New Roman"/>
          <w:kern w:val="1"/>
          <w:sz w:val="28"/>
          <w:szCs w:val="28"/>
          <w:lang w:eastAsia="zh-CN"/>
        </w:rPr>
        <w:t>de la agenda de esta sesión, el cual corresponde a</w:t>
      </w:r>
      <w:r w:rsidR="009A1AB5" w:rsidRPr="009A1AB5">
        <w:rPr>
          <w:rFonts w:ascii="Times New Roman" w:eastAsia="Tahoma" w:hAnsi="Times New Roman" w:cs="Times New Roman"/>
          <w:b/>
          <w:kern w:val="1"/>
          <w:sz w:val="28"/>
          <w:szCs w:val="28"/>
          <w:lang w:eastAsia="zh-CN"/>
        </w:rPr>
        <w:t xml:space="preserve"> Notas a Conocimiento, </w:t>
      </w:r>
      <w:r w:rsidR="009A1AB5" w:rsidRPr="009A1AB5">
        <w:rPr>
          <w:rFonts w:ascii="Times New Roman" w:eastAsia="Tahoma" w:hAnsi="Times New Roman" w:cs="Times New Roman"/>
          <w:kern w:val="1"/>
          <w:sz w:val="28"/>
          <w:szCs w:val="28"/>
          <w:lang w:eastAsia="zh-CN"/>
        </w:rPr>
        <w:t>por medio del cual se da lectura a memorándum suscrito por la Sra. Stephanny Elizabeth Márquez Borjas, Secretaria Municipal Ad Honorem, solicitando por medio de memorándum lo siguiente:</w:t>
      </w:r>
    </w:p>
    <w:p w:rsidR="009A1AB5" w:rsidRPr="009A1AB5" w:rsidRDefault="009A1AB5" w:rsidP="009A1AB5">
      <w:pPr>
        <w:jc w:val="both"/>
        <w:rPr>
          <w:rFonts w:ascii="Calibri" w:eastAsia="Calibri" w:hAnsi="Calibri" w:cs="Times New Roman"/>
          <w:sz w:val="20"/>
        </w:rPr>
      </w:pPr>
      <w:r w:rsidRPr="009A1AB5">
        <w:rPr>
          <w:rFonts w:ascii="Calibri" w:eastAsia="Calibri" w:hAnsi="Calibri" w:cs="Times New Roman"/>
          <w:sz w:val="20"/>
        </w:rPr>
        <w:t xml:space="preserve">En atención al Acuerdo Municipal número once de acta número veintiocho, de fecha 16/06/2022, por medio del cual se aprobó en el </w:t>
      </w:r>
      <w:r w:rsidRPr="009A1AB5">
        <w:rPr>
          <w:rFonts w:ascii="Calibri" w:eastAsia="Calibri" w:hAnsi="Calibri" w:cs="Times New Roman"/>
          <w:b/>
          <w:sz w:val="20"/>
        </w:rPr>
        <w:t>NUMERAL PRIMERO</w:t>
      </w:r>
      <w:r w:rsidRPr="009A1AB5">
        <w:rPr>
          <w:rFonts w:ascii="Calibri" w:eastAsia="Calibri" w:hAnsi="Calibri" w:cs="Times New Roman"/>
          <w:sz w:val="20"/>
        </w:rPr>
        <w:t xml:space="preserve"> se aprobó lo siguiente:</w:t>
      </w:r>
    </w:p>
    <w:p w:rsidR="009A1AB5" w:rsidRPr="009A1AB5" w:rsidRDefault="009A1AB5" w:rsidP="009A1AB5">
      <w:pPr>
        <w:jc w:val="both"/>
        <w:rPr>
          <w:rFonts w:ascii="Calibri" w:eastAsia="Calibri" w:hAnsi="Calibri" w:cs="Times New Roman"/>
          <w:sz w:val="20"/>
        </w:rPr>
      </w:pPr>
      <w:r w:rsidRPr="009A1AB5">
        <w:rPr>
          <w:rFonts w:ascii="Calibri" w:eastAsia="Calibri" w:hAnsi="Calibri" w:cs="Times New Roman"/>
          <w:sz w:val="20"/>
        </w:rPr>
        <w:t xml:space="preserve">APRUÉBESE LA ORDENANZA TRANSITORIA DE EXENCIÓN DE INTERESES Y MULTAS POR MORA EN IMPUESTOS Y TASAS MUNICIPALES Y MULTAS POR TRASPASO E INSCRIPCIÓN DE INMUEBLES DEL MUNICIPIO DE APOPA NO REALIZADOS EN EL PLAZO ESTABLECIDO, para un periodo de cuatro meses, que comenzaran a partir de la vigencia de la presente ordenanza, quedando autorizado el Jefe de Sección de Catastro, realice los procedimientos correspondientes para el pago de la publicación de la referida ordenanza, en el Diario Oficial; asimismo se le Instruye para que coordine acciones con la Unidad de Comunicaciones, para su debida difusión; por lo anterior se solicita  la modificación del referido Acuerdo Municipal, </w:t>
      </w:r>
      <w:r w:rsidRPr="009A1AB5">
        <w:rPr>
          <w:rFonts w:ascii="Calibri" w:eastAsia="Calibri" w:hAnsi="Calibri" w:cs="Times New Roman"/>
          <w:b/>
          <w:sz w:val="20"/>
        </w:rPr>
        <w:t>SIENDO LO CORRECTO</w:t>
      </w:r>
      <w:r w:rsidRPr="009A1AB5">
        <w:rPr>
          <w:rFonts w:ascii="Calibri" w:eastAsia="Calibri" w:hAnsi="Calibri" w:cs="Times New Roman"/>
          <w:sz w:val="20"/>
        </w:rPr>
        <w:t xml:space="preserve">:  Que se autorice al </w:t>
      </w:r>
      <w:r w:rsidRPr="009A1AB5">
        <w:rPr>
          <w:rFonts w:ascii="Calibri" w:eastAsia="Calibri" w:hAnsi="Calibri" w:cs="Times New Roman"/>
          <w:b/>
          <w:sz w:val="20"/>
        </w:rPr>
        <w:t>Jefe de Sección de Recuperación de Mora</w:t>
      </w:r>
      <w:r w:rsidRPr="009A1AB5">
        <w:rPr>
          <w:rFonts w:ascii="Calibri" w:eastAsia="Calibri" w:hAnsi="Calibri" w:cs="Times New Roman"/>
          <w:sz w:val="20"/>
        </w:rPr>
        <w:t xml:space="preserve">, para que  realice los procedimientos correspondientes para el pago de la publicación de la referida ordenanza, en el Diario Oficial; Debido a que por error involuntario se plasmó al Jefe de Sección de Catastro. </w:t>
      </w:r>
    </w:p>
    <w:p w:rsidR="000D509F" w:rsidRPr="000D509F" w:rsidRDefault="009A1AB5" w:rsidP="001665AE">
      <w:pPr>
        <w:spacing w:after="0" w:line="276" w:lineRule="auto"/>
        <w:jc w:val="both"/>
        <w:rPr>
          <w:rFonts w:ascii="Times New Roman" w:eastAsia="Tahoma" w:hAnsi="Times New Roman" w:cs="Times New Roman"/>
          <w:kern w:val="1"/>
          <w:sz w:val="28"/>
          <w:szCs w:val="28"/>
          <w:lang w:eastAsia="zh-CN"/>
        </w:rPr>
      </w:pPr>
      <w:r w:rsidRPr="009A1AB5">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Pr="009A1AB5">
        <w:rPr>
          <w:rFonts w:ascii="Times New Roman" w:eastAsia="Times New Roman" w:hAnsi="Times New Roman" w:cs="Times New Roman"/>
          <w:b/>
          <w:sz w:val="28"/>
          <w:szCs w:val="28"/>
          <w:lang w:val="es-SV" w:eastAsia="es-SV"/>
        </w:rPr>
        <w:t xml:space="preserve">MAYORÍA </w:t>
      </w:r>
      <w:r w:rsidRPr="009A1AB5">
        <w:rPr>
          <w:rFonts w:ascii="Times New Roman" w:eastAsia="Times New Roman" w:hAnsi="Times New Roman" w:cs="Times New Roman"/>
          <w:sz w:val="28"/>
          <w:szCs w:val="28"/>
          <w:lang w:val="es-SV" w:eastAsia="es-SV"/>
        </w:rPr>
        <w:t>de</w:t>
      </w:r>
      <w:r w:rsidRPr="009A1AB5">
        <w:rPr>
          <w:rFonts w:ascii="Times New Roman" w:eastAsia="Times New Roman" w:hAnsi="Times New Roman" w:cs="Times New Roman"/>
          <w:b/>
          <w:sz w:val="28"/>
          <w:szCs w:val="28"/>
          <w:lang w:val="es-SV" w:eastAsia="es-SV"/>
        </w:rPr>
        <w:t xml:space="preserve"> trece </w:t>
      </w:r>
      <w:r w:rsidRPr="009A1AB5">
        <w:rPr>
          <w:rFonts w:ascii="Times New Roman" w:eastAsia="Times New Roman" w:hAnsi="Times New Roman" w:cs="Times New Roman"/>
          <w:sz w:val="28"/>
          <w:szCs w:val="28"/>
          <w:lang w:val="es-SV" w:eastAsia="es-SV"/>
        </w:rPr>
        <w:t>votos</w:t>
      </w:r>
      <w:r w:rsidRPr="009A1AB5">
        <w:rPr>
          <w:rFonts w:ascii="Times New Roman" w:eastAsia="Times New Roman" w:hAnsi="Times New Roman" w:cs="Times New Roman"/>
          <w:b/>
          <w:sz w:val="28"/>
          <w:szCs w:val="28"/>
          <w:lang w:val="es-SV" w:eastAsia="es-SV"/>
        </w:rPr>
        <w:t xml:space="preserve"> </w:t>
      </w:r>
      <w:r w:rsidRPr="009A1AB5">
        <w:rPr>
          <w:rFonts w:ascii="Times New Roman" w:eastAsia="Times New Roman" w:hAnsi="Times New Roman" w:cs="Times New Roman"/>
          <w:sz w:val="28"/>
          <w:szCs w:val="28"/>
          <w:lang w:val="es-SV" w:eastAsia="es-SV"/>
        </w:rPr>
        <w:t>a</w:t>
      </w:r>
      <w:r w:rsidRPr="009A1AB5">
        <w:rPr>
          <w:rFonts w:ascii="Times New Roman" w:eastAsia="Times New Roman" w:hAnsi="Times New Roman" w:cs="Times New Roman"/>
          <w:b/>
          <w:sz w:val="28"/>
          <w:szCs w:val="28"/>
          <w:lang w:val="es-SV" w:eastAsia="es-SV"/>
        </w:rPr>
        <w:t xml:space="preserve"> favor </w:t>
      </w:r>
      <w:r w:rsidRPr="009A1AB5">
        <w:rPr>
          <w:rFonts w:ascii="Times New Roman" w:eastAsia="Times New Roman" w:hAnsi="Times New Roman" w:cs="Times New Roman"/>
          <w:sz w:val="28"/>
          <w:szCs w:val="28"/>
          <w:lang w:val="es-SV" w:eastAsia="es-SV"/>
        </w:rPr>
        <w:lastRenderedPageBreak/>
        <w:t>y</w:t>
      </w:r>
      <w:r w:rsidRPr="009A1AB5">
        <w:rPr>
          <w:rFonts w:ascii="Times New Roman" w:eastAsia="Times New Roman" w:hAnsi="Times New Roman" w:cs="Times New Roman"/>
          <w:b/>
          <w:sz w:val="28"/>
          <w:szCs w:val="28"/>
          <w:lang w:val="es-SV" w:eastAsia="es-SV"/>
        </w:rPr>
        <w:t xml:space="preserve"> una </w:t>
      </w:r>
      <w:r w:rsidRPr="009A1AB5">
        <w:rPr>
          <w:rFonts w:ascii="Times New Roman" w:eastAsia="Times New Roman" w:hAnsi="Times New Roman" w:cs="Times New Roman"/>
          <w:sz w:val="28"/>
          <w:szCs w:val="28"/>
          <w:lang w:val="es-SV" w:eastAsia="es-SV"/>
        </w:rPr>
        <w:t>ausencia</w:t>
      </w:r>
      <w:r w:rsidRPr="009A1AB5">
        <w:rPr>
          <w:rFonts w:ascii="Times New Roman" w:eastAsia="Times New Roman" w:hAnsi="Times New Roman" w:cs="Times New Roman"/>
          <w:b/>
          <w:sz w:val="28"/>
          <w:szCs w:val="28"/>
          <w:lang w:val="es-SV" w:eastAsia="es-SV"/>
        </w:rPr>
        <w:t xml:space="preserve"> </w:t>
      </w:r>
      <w:r w:rsidRPr="009A1AB5">
        <w:rPr>
          <w:rFonts w:ascii="Times New Roman" w:eastAsia="Times New Roman" w:hAnsi="Times New Roman" w:cs="Times New Roman"/>
          <w:sz w:val="28"/>
          <w:szCs w:val="28"/>
          <w:lang w:val="es-SV" w:eastAsia="es-SV"/>
        </w:rPr>
        <w:t>al momento de esta votación</w:t>
      </w:r>
      <w:r w:rsidRPr="009A1AB5">
        <w:rPr>
          <w:rFonts w:ascii="Times New Roman" w:eastAsia="Times New Roman" w:hAnsi="Times New Roman" w:cs="Times New Roman"/>
          <w:b/>
          <w:sz w:val="28"/>
          <w:szCs w:val="28"/>
          <w:lang w:val="es-SV" w:eastAsia="es-SV"/>
        </w:rPr>
        <w:t xml:space="preserve">, </w:t>
      </w:r>
      <w:r w:rsidRPr="009A1AB5">
        <w:rPr>
          <w:rFonts w:ascii="Times New Roman" w:eastAsia="Times New Roman" w:hAnsi="Times New Roman" w:cs="Times New Roman"/>
          <w:sz w:val="28"/>
          <w:szCs w:val="28"/>
          <w:lang w:val="es-SV" w:eastAsia="es-SV"/>
        </w:rPr>
        <w:t>por parte de la Dra. Jennifer Esmeralda Juárez García,</w:t>
      </w:r>
      <w:r w:rsidRPr="009A1AB5">
        <w:rPr>
          <w:rFonts w:ascii="Times New Roman" w:eastAsia="Times New Roman" w:hAnsi="Times New Roman" w:cs="Times New Roman"/>
          <w:b/>
          <w:sz w:val="28"/>
          <w:szCs w:val="28"/>
          <w:lang w:val="es-SV" w:eastAsia="es-SV"/>
        </w:rPr>
        <w:t xml:space="preserve"> Alcaldesa Municipal, ACUERDA: </w:t>
      </w:r>
      <w:r w:rsidRPr="009A1AB5">
        <w:rPr>
          <w:rFonts w:ascii="Times New Roman" w:eastAsia="Times New Roman" w:hAnsi="Times New Roman" w:cs="Times New Roman"/>
          <w:b/>
          <w:sz w:val="28"/>
          <w:szCs w:val="28"/>
          <w:u w:val="single"/>
          <w:lang w:val="es-SV" w:eastAsia="es-ES"/>
        </w:rPr>
        <w:t>PRIMERO:</w:t>
      </w:r>
      <w:r w:rsidRPr="009A1AB5">
        <w:rPr>
          <w:rFonts w:ascii="Times New Roman" w:eastAsia="Times New Roman" w:hAnsi="Times New Roman" w:cs="Times New Roman"/>
          <w:b/>
          <w:sz w:val="28"/>
          <w:szCs w:val="28"/>
          <w:lang w:val="es-SV" w:eastAsia="es-ES"/>
        </w:rPr>
        <w:t xml:space="preserve"> Rectificar </w:t>
      </w:r>
      <w:r w:rsidRPr="009A1AB5">
        <w:rPr>
          <w:rFonts w:ascii="Times New Roman" w:eastAsia="Times New Roman" w:hAnsi="Times New Roman" w:cs="Times New Roman"/>
          <w:sz w:val="28"/>
          <w:szCs w:val="28"/>
          <w:lang w:val="es-SV" w:eastAsia="es-ES"/>
        </w:rPr>
        <w:t>A</w:t>
      </w:r>
      <w:r w:rsidRPr="009A1AB5">
        <w:rPr>
          <w:rFonts w:ascii="Times New Roman" w:eastAsia="+mn-ea" w:hAnsi="Times New Roman" w:cs="Times New Roman"/>
          <w:color w:val="000000"/>
          <w:kern w:val="24"/>
          <w:sz w:val="28"/>
          <w:szCs w:val="28"/>
          <w:lang w:val="es-SV" w:eastAsia="es-ES"/>
        </w:rPr>
        <w:t xml:space="preserve">cuerdo Municipal </w:t>
      </w:r>
      <w:r w:rsidRPr="009A1AB5">
        <w:rPr>
          <w:rFonts w:ascii="Times New Roman" w:eastAsia="Times New Roman" w:hAnsi="Times New Roman" w:cs="Times New Roman"/>
          <w:sz w:val="28"/>
          <w:szCs w:val="28"/>
          <w:lang w:val="es-SV" w:eastAsia="es-ES"/>
        </w:rPr>
        <w:t xml:space="preserve">número </w:t>
      </w:r>
      <w:r w:rsidRPr="009A1AB5">
        <w:rPr>
          <w:rFonts w:ascii="Times New Roman" w:eastAsia="Times New Roman" w:hAnsi="Times New Roman" w:cs="Times New Roman"/>
          <w:b/>
          <w:sz w:val="28"/>
          <w:szCs w:val="28"/>
          <w:lang w:val="es-SV" w:eastAsia="es-ES"/>
        </w:rPr>
        <w:t xml:space="preserve">once </w:t>
      </w:r>
      <w:r w:rsidRPr="009A1AB5">
        <w:rPr>
          <w:rFonts w:ascii="Times New Roman" w:eastAsia="Times New Roman" w:hAnsi="Times New Roman" w:cs="Times New Roman"/>
          <w:sz w:val="28"/>
          <w:szCs w:val="28"/>
          <w:lang w:val="es-SV" w:eastAsia="es-ES"/>
        </w:rPr>
        <w:t>de acta</w:t>
      </w:r>
      <w:r w:rsidRPr="009A1AB5">
        <w:rPr>
          <w:rFonts w:ascii="Times New Roman" w:eastAsia="Times New Roman" w:hAnsi="Times New Roman" w:cs="Times New Roman"/>
          <w:b/>
          <w:sz w:val="28"/>
          <w:szCs w:val="28"/>
          <w:lang w:val="es-SV" w:eastAsia="es-ES"/>
        </w:rPr>
        <w:t xml:space="preserve"> </w:t>
      </w:r>
      <w:r w:rsidRPr="009A1AB5">
        <w:rPr>
          <w:rFonts w:ascii="Times New Roman" w:eastAsia="Times New Roman" w:hAnsi="Times New Roman" w:cs="Times New Roman"/>
          <w:sz w:val="28"/>
          <w:szCs w:val="28"/>
          <w:lang w:val="es-SV" w:eastAsia="es-ES"/>
        </w:rPr>
        <w:t>número</w:t>
      </w:r>
      <w:r w:rsidRPr="009A1AB5">
        <w:rPr>
          <w:rFonts w:ascii="Times New Roman" w:eastAsia="Times New Roman" w:hAnsi="Times New Roman" w:cs="Times New Roman"/>
          <w:b/>
          <w:sz w:val="28"/>
          <w:szCs w:val="28"/>
          <w:lang w:val="es-SV" w:eastAsia="es-ES"/>
        </w:rPr>
        <w:t xml:space="preserve"> veintiocho, </w:t>
      </w:r>
      <w:r w:rsidRPr="009A1AB5">
        <w:rPr>
          <w:rFonts w:ascii="Times New Roman" w:eastAsia="Times New Roman" w:hAnsi="Times New Roman" w:cs="Times New Roman"/>
          <w:sz w:val="28"/>
          <w:szCs w:val="28"/>
          <w:lang w:val="es-SV" w:eastAsia="es-ES"/>
        </w:rPr>
        <w:t>de fecha 16/06/2022</w:t>
      </w:r>
      <w:r w:rsidRPr="009A1AB5">
        <w:rPr>
          <w:rFonts w:ascii="Times New Roman" w:eastAsia="+mn-ea" w:hAnsi="Times New Roman" w:cs="Times New Roman"/>
          <w:iCs/>
          <w:color w:val="000000"/>
          <w:kern w:val="24"/>
          <w:sz w:val="28"/>
          <w:szCs w:val="28"/>
          <w:lang w:val="es-SV" w:eastAsia="es-ES"/>
        </w:rPr>
        <w:t>,</w:t>
      </w:r>
      <w:r w:rsidRPr="009A1AB5">
        <w:rPr>
          <w:rFonts w:ascii="Times New Roman" w:eastAsia="+mn-ea" w:hAnsi="Times New Roman" w:cs="Times New Roman"/>
          <w:color w:val="000000"/>
          <w:kern w:val="24"/>
          <w:sz w:val="28"/>
          <w:szCs w:val="28"/>
          <w:lang w:val="es-SV" w:eastAsia="es-ES"/>
        </w:rPr>
        <w:t xml:space="preserve"> </w:t>
      </w:r>
      <w:r w:rsidRPr="009A1AB5">
        <w:rPr>
          <w:rFonts w:ascii="Times New Roman" w:eastAsia="+mn-ea" w:hAnsi="Times New Roman" w:cs="Times New Roman"/>
          <w:b/>
          <w:color w:val="000000"/>
          <w:kern w:val="24"/>
          <w:sz w:val="28"/>
          <w:szCs w:val="28"/>
          <w:u w:val="single"/>
          <w:lang w:val="es-SV" w:eastAsia="es-ES"/>
        </w:rPr>
        <w:t>EN EL SENTIDO:</w:t>
      </w:r>
      <w:r w:rsidRPr="009A1AB5">
        <w:rPr>
          <w:rFonts w:ascii="Times New Roman" w:eastAsia="+mn-ea" w:hAnsi="Times New Roman" w:cs="Times New Roman"/>
          <w:color w:val="000000"/>
          <w:kern w:val="24"/>
          <w:sz w:val="28"/>
          <w:szCs w:val="28"/>
          <w:lang w:val="es-SV" w:eastAsia="es-ES"/>
        </w:rPr>
        <w:t xml:space="preserve"> Que se autorice al Jefe de </w:t>
      </w:r>
      <w:r w:rsidRPr="009A1AB5">
        <w:rPr>
          <w:rFonts w:ascii="Times New Roman" w:eastAsia="+mn-ea" w:hAnsi="Times New Roman" w:cs="Times New Roman"/>
          <w:b/>
          <w:color w:val="000000"/>
          <w:kern w:val="24"/>
          <w:sz w:val="28"/>
          <w:szCs w:val="28"/>
          <w:lang w:val="es-SV" w:eastAsia="es-ES"/>
        </w:rPr>
        <w:t xml:space="preserve">Sección de Recuperación de Mora, </w:t>
      </w:r>
      <w:r w:rsidRPr="009A1AB5">
        <w:rPr>
          <w:rFonts w:ascii="Times New Roman" w:eastAsia="+mn-ea" w:hAnsi="Times New Roman" w:cs="Times New Roman"/>
          <w:color w:val="000000"/>
          <w:kern w:val="24"/>
          <w:sz w:val="28"/>
          <w:szCs w:val="28"/>
          <w:lang w:val="es-SV" w:eastAsia="es-ES"/>
        </w:rPr>
        <w:t xml:space="preserve">para que  realice los procedimientos correspondientes para el pago de la publicación de la referida ordenanza, en el Diario Oficial; Debido a que por error involuntario se plasmó en el acuerdo en referencia al Jefe de Sección de Catastro. </w:t>
      </w:r>
      <w:r w:rsidRPr="009A1AB5">
        <w:rPr>
          <w:rFonts w:ascii="Times New Roman" w:eastAsia="Times New Roman" w:hAnsi="Times New Roman" w:cs="Times New Roman"/>
          <w:b/>
          <w:sz w:val="28"/>
          <w:szCs w:val="28"/>
          <w:u w:val="single"/>
          <w:lang w:val="es-SV" w:eastAsia="es-SV"/>
        </w:rPr>
        <w:t>SEGUNDO:</w:t>
      </w:r>
      <w:r w:rsidRPr="009A1AB5">
        <w:rPr>
          <w:rFonts w:ascii="Times New Roman" w:eastAsia="Times New Roman" w:hAnsi="Times New Roman" w:cs="Times New Roman"/>
          <w:b/>
          <w:sz w:val="28"/>
          <w:szCs w:val="28"/>
          <w:lang w:val="es-SV" w:eastAsia="es-SV"/>
        </w:rPr>
        <w:t xml:space="preserve"> Ratificar </w:t>
      </w:r>
      <w:r w:rsidRPr="009A1AB5">
        <w:rPr>
          <w:rFonts w:ascii="Times New Roman" w:eastAsia="Times New Roman" w:hAnsi="Times New Roman" w:cs="Times New Roman"/>
          <w:sz w:val="28"/>
          <w:szCs w:val="28"/>
          <w:lang w:val="es-SV" w:eastAsia="es-SV"/>
        </w:rPr>
        <w:t>el</w:t>
      </w:r>
      <w:r w:rsidRPr="009A1AB5">
        <w:rPr>
          <w:rFonts w:ascii="Times New Roman" w:eastAsia="Times New Roman" w:hAnsi="Times New Roman" w:cs="Times New Roman"/>
          <w:b/>
          <w:sz w:val="28"/>
          <w:szCs w:val="28"/>
          <w:lang w:val="es-SV" w:eastAsia="es-SV"/>
        </w:rPr>
        <w:t xml:space="preserve"> </w:t>
      </w:r>
      <w:r w:rsidRPr="009A1AB5">
        <w:rPr>
          <w:rFonts w:ascii="Times New Roman" w:eastAsia="+mn-ea" w:hAnsi="Times New Roman" w:cs="Times New Roman"/>
          <w:color w:val="000000"/>
          <w:kern w:val="24"/>
          <w:sz w:val="28"/>
          <w:szCs w:val="28"/>
          <w:lang w:val="es-SV" w:eastAsia="es-SV"/>
        </w:rPr>
        <w:t xml:space="preserve">Acuerdo Municipal Número </w:t>
      </w:r>
      <w:r w:rsidRPr="009A1AB5">
        <w:rPr>
          <w:rFonts w:ascii="Times New Roman" w:eastAsia="Times New Roman" w:hAnsi="Times New Roman" w:cs="Times New Roman"/>
          <w:b/>
          <w:sz w:val="28"/>
          <w:szCs w:val="28"/>
          <w:lang w:val="es-SV" w:eastAsia="es-ES"/>
        </w:rPr>
        <w:t xml:space="preserve">once </w:t>
      </w:r>
      <w:r w:rsidRPr="009A1AB5">
        <w:rPr>
          <w:rFonts w:ascii="Times New Roman" w:eastAsia="Times New Roman" w:hAnsi="Times New Roman" w:cs="Times New Roman"/>
          <w:sz w:val="28"/>
          <w:szCs w:val="28"/>
          <w:lang w:val="es-SV" w:eastAsia="es-ES"/>
        </w:rPr>
        <w:t>de acta número</w:t>
      </w:r>
      <w:r w:rsidRPr="009A1AB5">
        <w:rPr>
          <w:rFonts w:ascii="Times New Roman" w:eastAsia="Times New Roman" w:hAnsi="Times New Roman" w:cs="Times New Roman"/>
          <w:b/>
          <w:sz w:val="28"/>
          <w:szCs w:val="28"/>
          <w:lang w:val="es-SV" w:eastAsia="es-ES"/>
        </w:rPr>
        <w:t xml:space="preserve"> veintiocho </w:t>
      </w:r>
      <w:r w:rsidRPr="009A1AB5">
        <w:rPr>
          <w:rFonts w:ascii="Times New Roman" w:eastAsia="Times New Roman" w:hAnsi="Times New Roman" w:cs="Times New Roman"/>
          <w:sz w:val="28"/>
          <w:szCs w:val="28"/>
          <w:lang w:val="es-SV" w:eastAsia="es-ES"/>
        </w:rPr>
        <w:t>de fecha 16/06/2022</w:t>
      </w:r>
      <w:r w:rsidRPr="009A1AB5">
        <w:rPr>
          <w:rFonts w:ascii="Times New Roman" w:eastAsia="+mn-ea" w:hAnsi="Times New Roman" w:cs="Times New Roman"/>
          <w:iCs/>
          <w:color w:val="000000"/>
          <w:kern w:val="24"/>
          <w:sz w:val="28"/>
          <w:szCs w:val="28"/>
          <w:lang w:val="es-SV" w:eastAsia="es-SV"/>
        </w:rPr>
        <w:t>, en todas sus demás partes</w:t>
      </w:r>
      <w:r w:rsidRPr="009A1AB5">
        <w:rPr>
          <w:rFonts w:ascii="Times New Roman" w:eastAsia="Times New Roman" w:hAnsi="Times New Roman" w:cs="Times New Roman"/>
          <w:sz w:val="28"/>
          <w:szCs w:val="28"/>
          <w:lang w:val="es-SV" w:eastAsia="es-SV"/>
        </w:rPr>
        <w:t>.-</w:t>
      </w:r>
      <w:r w:rsidRPr="009A1AB5">
        <w:rPr>
          <w:rFonts w:ascii="Times New Roman" w:eastAsia="Times New Roman" w:hAnsi="Times New Roman" w:cs="Times New Roman"/>
          <w:b/>
          <w:sz w:val="28"/>
          <w:szCs w:val="28"/>
          <w:lang w:val="es-SV" w:eastAsia="es-SV"/>
        </w:rPr>
        <w:t>CERTIFÍQUESE Y COMUNÍQUESE.</w:t>
      </w:r>
      <w:r w:rsidR="001665AE">
        <w:rPr>
          <w:rFonts w:ascii="Times New Roman" w:eastAsia="Times New Roman" w:hAnsi="Times New Roman" w:cs="Times New Roman"/>
          <w:b/>
          <w:sz w:val="28"/>
          <w:szCs w:val="28"/>
          <w:lang w:val="es-SV" w:eastAsia="es-SV"/>
        </w:rPr>
        <w:t xml:space="preserve"> </w:t>
      </w:r>
      <w:r w:rsidR="000D509F" w:rsidRPr="000D509F">
        <w:rPr>
          <w:rFonts w:ascii="Times New Roman" w:eastAsia="Calibri" w:hAnsi="Times New Roman" w:cs="Times New Roman"/>
          <w:b/>
          <w:bCs/>
          <w:kern w:val="1"/>
          <w:sz w:val="28"/>
          <w:szCs w:val="28"/>
          <w:lang w:eastAsia="zh-CN"/>
        </w:rPr>
        <w:t>“</w:t>
      </w:r>
      <w:r w:rsidR="000D509F" w:rsidRPr="000D509F">
        <w:rPr>
          <w:rFonts w:ascii="Times New Roman" w:eastAsia="Calibri" w:hAnsi="Times New Roman" w:cs="Times New Roman"/>
          <w:b/>
          <w:kern w:val="1"/>
          <w:sz w:val="28"/>
          <w:szCs w:val="28"/>
          <w:lang w:eastAsia="zh-CN"/>
        </w:rPr>
        <w:t>ACUERDO</w:t>
      </w:r>
      <w:r w:rsidR="000D509F" w:rsidRPr="000D509F">
        <w:rPr>
          <w:rFonts w:ascii="Times New Roman" w:eastAsia="Calibri" w:hAnsi="Times New Roman" w:cs="Times New Roman"/>
          <w:b/>
          <w:bCs/>
          <w:kern w:val="1"/>
          <w:sz w:val="28"/>
          <w:szCs w:val="28"/>
          <w:lang w:eastAsia="zh-CN"/>
        </w:rPr>
        <w:t xml:space="preserve"> MUNICIPAL NÚMERO DIECISIETE”. </w:t>
      </w:r>
      <w:r w:rsidR="000D509F" w:rsidRPr="000D509F">
        <w:rPr>
          <w:rFonts w:ascii="Times New Roman" w:eastAsia="Tahoma" w:hAnsi="Times New Roman" w:cs="Times New Roman"/>
          <w:kern w:val="1"/>
          <w:sz w:val="28"/>
          <w:szCs w:val="28"/>
          <w:lang w:eastAsia="zh-CN"/>
        </w:rPr>
        <w:t>El Concejo Municipal en uso de sus facultades legales, de conformidad al art. 86 inciso final, 203, 204 y 235 de la Constitución de la República, art. 30 numeral 4); 14), art. 31 numeral 4) del Código Municipal. Expuesto en el punto número</w:t>
      </w:r>
      <w:r w:rsidR="000D509F" w:rsidRPr="000D509F">
        <w:rPr>
          <w:rFonts w:ascii="Times New Roman" w:eastAsia="Tahoma" w:hAnsi="Times New Roman" w:cs="Times New Roman"/>
          <w:b/>
          <w:kern w:val="1"/>
          <w:sz w:val="28"/>
          <w:szCs w:val="28"/>
          <w:lang w:eastAsia="zh-CN"/>
        </w:rPr>
        <w:t xml:space="preserve"> seis </w:t>
      </w:r>
      <w:r w:rsidR="000D509F" w:rsidRPr="000D509F">
        <w:rPr>
          <w:rFonts w:ascii="Times New Roman" w:eastAsia="Tahoma" w:hAnsi="Times New Roman" w:cs="Times New Roman"/>
          <w:kern w:val="1"/>
          <w:sz w:val="28"/>
          <w:szCs w:val="28"/>
          <w:lang w:eastAsia="zh-CN"/>
        </w:rPr>
        <w:t>de la agenda de esta sesión, el cual corresponde a</w:t>
      </w:r>
      <w:r w:rsidR="000D509F" w:rsidRPr="000D509F">
        <w:rPr>
          <w:rFonts w:ascii="Times New Roman" w:eastAsia="Tahoma" w:hAnsi="Times New Roman" w:cs="Times New Roman"/>
          <w:b/>
          <w:kern w:val="1"/>
          <w:sz w:val="28"/>
          <w:szCs w:val="28"/>
          <w:lang w:eastAsia="zh-CN"/>
        </w:rPr>
        <w:t xml:space="preserve"> Participación del Apoderado General y Judicial, </w:t>
      </w:r>
      <w:r w:rsidR="000D509F" w:rsidRPr="000D509F">
        <w:rPr>
          <w:rFonts w:ascii="Times New Roman" w:eastAsia="Tahoma" w:hAnsi="Times New Roman" w:cs="Times New Roman"/>
          <w:kern w:val="1"/>
          <w:sz w:val="28"/>
          <w:szCs w:val="28"/>
          <w:lang w:eastAsia="zh-CN"/>
        </w:rPr>
        <w:t xml:space="preserve">por medio del cual solicita se apruebe la Ampliación de Acuerdo Municipal número once, del Acta número veintiséis, de fecha 01/06/2022, </w:t>
      </w:r>
      <w:r w:rsidR="000D509F" w:rsidRPr="000D509F">
        <w:rPr>
          <w:rFonts w:ascii="Times New Roman" w:eastAsia="Tahoma" w:hAnsi="Times New Roman" w:cs="Times New Roman"/>
          <w:b/>
          <w:kern w:val="1"/>
          <w:sz w:val="28"/>
          <w:szCs w:val="28"/>
          <w:lang w:eastAsia="zh-CN"/>
        </w:rPr>
        <w:t>EN EL SENTIDO</w:t>
      </w:r>
      <w:r w:rsidR="000D509F" w:rsidRPr="000D509F">
        <w:rPr>
          <w:rFonts w:ascii="Times New Roman" w:eastAsia="Tahoma" w:hAnsi="Times New Roman" w:cs="Times New Roman"/>
          <w:kern w:val="1"/>
          <w:sz w:val="28"/>
          <w:szCs w:val="28"/>
          <w:lang w:eastAsia="zh-CN"/>
        </w:rPr>
        <w:t xml:space="preserve"> que se agregue lo siguiente:</w:t>
      </w:r>
    </w:p>
    <w:p w:rsidR="000D509F" w:rsidRPr="000D509F" w:rsidRDefault="000D509F" w:rsidP="000D509F">
      <w:pPr>
        <w:suppressAutoHyphens/>
        <w:spacing w:after="0" w:line="276" w:lineRule="auto"/>
        <w:jc w:val="both"/>
        <w:textAlignment w:val="baseline"/>
        <w:rPr>
          <w:rFonts w:ascii="Arial" w:eastAsia="Tahoma" w:hAnsi="Arial" w:cs="Arial"/>
          <w:kern w:val="1"/>
          <w:sz w:val="24"/>
          <w:szCs w:val="24"/>
          <w:lang w:eastAsia="zh-CN"/>
        </w:rPr>
      </w:pPr>
    </w:p>
    <w:p w:rsidR="000D509F" w:rsidRPr="000D509F" w:rsidRDefault="000D509F" w:rsidP="000D509F">
      <w:pPr>
        <w:numPr>
          <w:ilvl w:val="0"/>
          <w:numId w:val="39"/>
        </w:numPr>
        <w:spacing w:after="0" w:line="240" w:lineRule="auto"/>
        <w:jc w:val="both"/>
        <w:rPr>
          <w:rFonts w:ascii="Cambria" w:eastAsia="Times New Roman" w:hAnsi="Cambria" w:cs="Times New Roman"/>
          <w:sz w:val="24"/>
          <w:szCs w:val="20"/>
          <w:lang w:val="es-SV" w:eastAsia="es-SV"/>
        </w:rPr>
      </w:pPr>
      <w:r w:rsidRPr="000D509F">
        <w:rPr>
          <w:rFonts w:ascii="Cambria" w:eastAsia="Times New Roman" w:hAnsi="Cambria" w:cs="Times New Roman"/>
          <w:sz w:val="24"/>
          <w:szCs w:val="20"/>
          <w:lang w:val="es-SV" w:eastAsia="es-SV"/>
        </w:rPr>
        <w:t>Autorizar a la señora Alcaldesa Municipal para que firme el convenio entre La Municipalidad y FUNPRODES por un periodo de 3 meses comprendido desde el mes de julio hasta septiembre del año 2022.</w:t>
      </w:r>
    </w:p>
    <w:p w:rsidR="000D509F" w:rsidRPr="000D509F" w:rsidRDefault="000D509F" w:rsidP="000D509F">
      <w:pPr>
        <w:numPr>
          <w:ilvl w:val="0"/>
          <w:numId w:val="39"/>
        </w:numPr>
        <w:spacing w:after="0" w:line="240" w:lineRule="auto"/>
        <w:jc w:val="both"/>
        <w:rPr>
          <w:rFonts w:ascii="Cambria" w:eastAsia="Times New Roman" w:hAnsi="Cambria" w:cs="Times New Roman"/>
          <w:sz w:val="24"/>
          <w:szCs w:val="20"/>
          <w:lang w:val="es-SV" w:eastAsia="es-SV"/>
        </w:rPr>
      </w:pPr>
      <w:r w:rsidRPr="000D509F">
        <w:rPr>
          <w:rFonts w:ascii="Cambria" w:eastAsia="Times New Roman" w:hAnsi="Cambria" w:cs="Times New Roman"/>
          <w:sz w:val="24"/>
          <w:szCs w:val="20"/>
          <w:lang w:val="es-SV" w:eastAsia="es-SV"/>
        </w:rPr>
        <w:t>Deléguese a la Comisión de Salud para que sea la encargada de verificar el fiel cumplimiento del convenio.</w:t>
      </w:r>
    </w:p>
    <w:p w:rsidR="000D509F" w:rsidRPr="000D509F" w:rsidRDefault="000D509F" w:rsidP="000D509F">
      <w:pPr>
        <w:numPr>
          <w:ilvl w:val="0"/>
          <w:numId w:val="39"/>
        </w:numPr>
        <w:spacing w:after="0" w:line="240" w:lineRule="auto"/>
        <w:jc w:val="both"/>
        <w:rPr>
          <w:rFonts w:ascii="Cambria" w:eastAsia="Times New Roman" w:hAnsi="Cambria" w:cs="Times New Roman"/>
          <w:sz w:val="24"/>
          <w:szCs w:val="20"/>
          <w:lang w:val="es-SV" w:eastAsia="es-SV"/>
        </w:rPr>
      </w:pPr>
      <w:r w:rsidRPr="000D509F">
        <w:rPr>
          <w:rFonts w:ascii="Cambria" w:eastAsia="Times New Roman" w:hAnsi="Cambria" w:cs="Times New Roman"/>
          <w:sz w:val="24"/>
          <w:szCs w:val="20"/>
          <w:lang w:val="es-SV" w:eastAsia="es-SV"/>
        </w:rPr>
        <w:t xml:space="preserve">Se nombre como Administradora del Convenio a la </w:t>
      </w:r>
      <w:r w:rsidR="00D00BB4">
        <w:rPr>
          <w:rFonts w:ascii="Cambria" w:eastAsia="Times New Roman" w:hAnsi="Cambria" w:cs="Times New Roman"/>
          <w:sz w:val="24"/>
          <w:szCs w:val="20"/>
          <w:lang w:val="es-SV" w:eastAsia="es-SV"/>
        </w:rPr>
        <w:t>XXXXXXXXXXXX</w:t>
      </w:r>
      <w:r w:rsidRPr="000D509F">
        <w:rPr>
          <w:rFonts w:ascii="Cambria" w:eastAsia="Times New Roman" w:hAnsi="Cambria" w:cs="Times New Roman"/>
          <w:sz w:val="24"/>
          <w:szCs w:val="20"/>
          <w:lang w:val="es-SV" w:eastAsia="es-SV"/>
        </w:rPr>
        <w:t>.</w:t>
      </w:r>
    </w:p>
    <w:p w:rsidR="000D509F" w:rsidRDefault="000D509F" w:rsidP="000D509F">
      <w:pPr>
        <w:numPr>
          <w:ilvl w:val="0"/>
          <w:numId w:val="39"/>
        </w:numPr>
        <w:spacing w:after="0" w:line="240" w:lineRule="auto"/>
        <w:jc w:val="both"/>
        <w:rPr>
          <w:rFonts w:ascii="Cambria" w:eastAsia="Times New Roman" w:hAnsi="Cambria" w:cs="Times New Roman"/>
          <w:sz w:val="24"/>
          <w:szCs w:val="20"/>
          <w:lang w:val="es-SV" w:eastAsia="es-SV"/>
        </w:rPr>
      </w:pPr>
      <w:r w:rsidRPr="000D509F">
        <w:rPr>
          <w:rFonts w:ascii="Cambria" w:eastAsia="Times New Roman" w:hAnsi="Cambria" w:cs="Times New Roman"/>
          <w:sz w:val="24"/>
          <w:szCs w:val="20"/>
          <w:lang w:val="es-SV" w:eastAsia="es-SV"/>
        </w:rPr>
        <w:t>Se establezca que la fuente de financiamiento del Convenio con FUNPRODES será de FONDOS PROPIOS, y La Municipalidad se compromete a cancelar la cantidad total de treinta y nueve mil dólares de los Estados Unidos de Norte América ($39,000.00) mediante un desembolso mensual, fijo y sucesivo por la cantidad de trece mil dorales de los Estados Unidos de Norte América ($13,000.00) durante los meses de julio, agosto y septiembre del año dos mil veintidós.</w:t>
      </w:r>
    </w:p>
    <w:p w:rsidR="00133ACC" w:rsidRPr="000D509F" w:rsidRDefault="00133ACC" w:rsidP="00133ACC">
      <w:pPr>
        <w:spacing w:after="0" w:line="240" w:lineRule="auto"/>
        <w:ind w:left="720"/>
        <w:jc w:val="both"/>
        <w:rPr>
          <w:rFonts w:ascii="Cambria" w:eastAsia="Times New Roman" w:hAnsi="Cambria" w:cs="Times New Roman"/>
          <w:sz w:val="24"/>
          <w:szCs w:val="20"/>
          <w:lang w:val="es-SV" w:eastAsia="es-SV"/>
        </w:rPr>
      </w:pPr>
    </w:p>
    <w:p w:rsidR="00133ACC" w:rsidRPr="00133ACC" w:rsidRDefault="000D509F" w:rsidP="00570EDF">
      <w:pPr>
        <w:spacing w:after="0" w:line="276" w:lineRule="auto"/>
        <w:jc w:val="both"/>
        <w:rPr>
          <w:rFonts w:ascii="Times New Roman" w:eastAsia="Tahoma" w:hAnsi="Times New Roman" w:cs="Times New Roman"/>
          <w:kern w:val="1"/>
          <w:sz w:val="28"/>
          <w:szCs w:val="28"/>
          <w:lang w:eastAsia="zh-CN"/>
        </w:rPr>
      </w:pPr>
      <w:r w:rsidRPr="001665AE">
        <w:rPr>
          <w:rFonts w:ascii="Times New Roman" w:eastAsia="Times New Roman" w:hAnsi="Times New Roman" w:cs="Times New Roman"/>
          <w:sz w:val="28"/>
          <w:szCs w:val="28"/>
          <w:lang w:val="es-SV" w:eastAsia="es-SV"/>
        </w:rPr>
        <w:t xml:space="preserve">Por lo cual el Honorable Concejo Municipal Plural en uso de sus facultades legales y habiendo deliberado el punto, por </w:t>
      </w:r>
      <w:r w:rsidRPr="001665AE">
        <w:rPr>
          <w:rFonts w:ascii="Times New Roman" w:eastAsia="Times New Roman" w:hAnsi="Times New Roman" w:cs="Times New Roman"/>
          <w:b/>
          <w:sz w:val="28"/>
          <w:szCs w:val="28"/>
          <w:lang w:val="es-SV" w:eastAsia="es-SV"/>
        </w:rPr>
        <w:t xml:space="preserve">Mayoría </w:t>
      </w:r>
      <w:r w:rsidRPr="001665AE">
        <w:rPr>
          <w:rFonts w:ascii="Times New Roman" w:eastAsia="Times New Roman" w:hAnsi="Times New Roman" w:cs="Times New Roman"/>
          <w:sz w:val="28"/>
          <w:szCs w:val="28"/>
          <w:lang w:val="es-SV" w:eastAsia="es-SV"/>
        </w:rPr>
        <w:t>de</w:t>
      </w:r>
      <w:r w:rsidRPr="001665AE">
        <w:rPr>
          <w:rFonts w:ascii="Times New Roman" w:eastAsia="Times New Roman" w:hAnsi="Times New Roman" w:cs="Times New Roman"/>
          <w:b/>
          <w:sz w:val="28"/>
          <w:szCs w:val="28"/>
          <w:lang w:val="es-SV" w:eastAsia="es-SV"/>
        </w:rPr>
        <w:t xml:space="preserve"> trece </w:t>
      </w:r>
      <w:r w:rsidRPr="001665AE">
        <w:rPr>
          <w:rFonts w:ascii="Times New Roman" w:eastAsia="Times New Roman" w:hAnsi="Times New Roman" w:cs="Times New Roman"/>
          <w:sz w:val="28"/>
          <w:szCs w:val="28"/>
          <w:lang w:val="es-SV" w:eastAsia="es-SV"/>
        </w:rPr>
        <w:t>votos a favor</w:t>
      </w:r>
      <w:r w:rsidRPr="001665AE">
        <w:rPr>
          <w:rFonts w:ascii="Times New Roman" w:eastAsia="Times New Roman" w:hAnsi="Times New Roman" w:cs="Times New Roman"/>
          <w:b/>
          <w:sz w:val="28"/>
          <w:szCs w:val="28"/>
          <w:lang w:val="es-SV" w:eastAsia="es-SV"/>
        </w:rPr>
        <w:t xml:space="preserve"> </w:t>
      </w:r>
      <w:r w:rsidRPr="001665AE">
        <w:rPr>
          <w:rFonts w:ascii="Times New Roman" w:eastAsia="Times New Roman" w:hAnsi="Times New Roman" w:cs="Times New Roman"/>
          <w:sz w:val="28"/>
          <w:szCs w:val="28"/>
          <w:lang w:val="es-SV" w:eastAsia="es-SV"/>
        </w:rPr>
        <w:t>y</w:t>
      </w:r>
      <w:r w:rsidRPr="001665AE">
        <w:rPr>
          <w:rFonts w:ascii="Times New Roman" w:eastAsia="Times New Roman" w:hAnsi="Times New Roman" w:cs="Times New Roman"/>
          <w:b/>
          <w:sz w:val="28"/>
          <w:szCs w:val="28"/>
          <w:lang w:val="es-SV" w:eastAsia="es-SV"/>
        </w:rPr>
        <w:t xml:space="preserve"> una ausencia </w:t>
      </w:r>
      <w:r w:rsidRPr="001665AE">
        <w:rPr>
          <w:rFonts w:ascii="Times New Roman" w:eastAsia="Times New Roman" w:hAnsi="Times New Roman" w:cs="Times New Roman"/>
          <w:sz w:val="28"/>
          <w:szCs w:val="28"/>
          <w:lang w:val="es-SV" w:eastAsia="es-SV"/>
        </w:rPr>
        <w:t xml:space="preserve">al momento de esta votación, por parte de la Señora la Dra. Jennifer Esmeralda Juárez García, </w:t>
      </w:r>
      <w:r w:rsidRPr="001665AE">
        <w:rPr>
          <w:rFonts w:ascii="Times New Roman" w:eastAsia="Times New Roman" w:hAnsi="Times New Roman" w:cs="Times New Roman"/>
          <w:b/>
          <w:sz w:val="28"/>
          <w:szCs w:val="28"/>
          <w:lang w:val="es-SV" w:eastAsia="es-SV"/>
        </w:rPr>
        <w:t>Alcaldesa Municipal</w:t>
      </w:r>
      <w:r w:rsidRPr="001665AE">
        <w:rPr>
          <w:rFonts w:ascii="Times New Roman" w:eastAsia="Times New Roman" w:hAnsi="Times New Roman" w:cs="Times New Roman"/>
          <w:sz w:val="28"/>
          <w:szCs w:val="28"/>
          <w:lang w:val="es-SV" w:eastAsia="es-SV"/>
        </w:rPr>
        <w:t>,</w:t>
      </w:r>
      <w:r w:rsidRPr="001665AE">
        <w:rPr>
          <w:rFonts w:ascii="Times New Roman" w:eastAsia="Times New Roman" w:hAnsi="Times New Roman" w:cs="Times New Roman"/>
          <w:b/>
          <w:sz w:val="28"/>
          <w:szCs w:val="28"/>
          <w:lang w:val="es-SV" w:eastAsia="es-SV"/>
        </w:rPr>
        <w:t xml:space="preserve"> </w:t>
      </w:r>
      <w:r w:rsidRPr="001665AE">
        <w:rPr>
          <w:rFonts w:ascii="Times New Roman" w:eastAsia="Times New Roman" w:hAnsi="Times New Roman" w:cs="Times New Roman"/>
          <w:sz w:val="28"/>
          <w:szCs w:val="28"/>
          <w:lang w:val="es-SV" w:eastAsia="es-SV"/>
        </w:rPr>
        <w:t>de</w:t>
      </w:r>
      <w:r w:rsidRPr="001665AE">
        <w:rPr>
          <w:rFonts w:ascii="Times New Roman" w:eastAsia="Times New Roman" w:hAnsi="Times New Roman" w:cs="Times New Roman"/>
          <w:b/>
          <w:sz w:val="28"/>
          <w:szCs w:val="28"/>
          <w:lang w:val="es-SV" w:eastAsia="es-SV"/>
        </w:rPr>
        <w:t xml:space="preserve"> ACUERDA:</w:t>
      </w:r>
      <w:r w:rsidRPr="001665AE">
        <w:rPr>
          <w:rFonts w:ascii="Times New Roman" w:eastAsia="Times New Roman" w:hAnsi="Times New Roman" w:cs="Times New Roman"/>
          <w:sz w:val="28"/>
          <w:szCs w:val="28"/>
          <w:lang w:val="es-SV" w:eastAsia="es-SV"/>
        </w:rPr>
        <w:t xml:space="preserve"> </w:t>
      </w:r>
      <w:r w:rsidRPr="001665AE">
        <w:rPr>
          <w:rFonts w:ascii="Times New Roman" w:eastAsia="Times New Roman" w:hAnsi="Times New Roman" w:cs="Times New Roman"/>
          <w:b/>
          <w:sz w:val="28"/>
          <w:szCs w:val="28"/>
          <w:u w:val="single"/>
          <w:lang w:val="es-SV" w:eastAsia="es-SV"/>
        </w:rPr>
        <w:t>Primero</w:t>
      </w:r>
      <w:r w:rsidRPr="001665AE">
        <w:rPr>
          <w:rFonts w:ascii="Times New Roman" w:eastAsia="Times New Roman" w:hAnsi="Times New Roman" w:cs="Times New Roman"/>
          <w:b/>
          <w:sz w:val="28"/>
          <w:szCs w:val="28"/>
          <w:lang w:val="es-SV" w:eastAsia="es-SV"/>
        </w:rPr>
        <w:t xml:space="preserve">: AMPLIAR </w:t>
      </w:r>
      <w:r w:rsidRPr="001665AE">
        <w:rPr>
          <w:rFonts w:ascii="Times New Roman" w:eastAsia="Times New Roman" w:hAnsi="Times New Roman" w:cs="Times New Roman"/>
          <w:sz w:val="28"/>
          <w:szCs w:val="28"/>
          <w:lang w:val="es-SV" w:eastAsia="es-SV"/>
        </w:rPr>
        <w:t xml:space="preserve">el Acuerdo Municipal número once, del Acta número veintiséis, de fecha 01/06/2022, EN EL SENTIDO DE: </w:t>
      </w:r>
      <w:r w:rsidRPr="001665AE">
        <w:rPr>
          <w:rFonts w:ascii="Times New Roman" w:eastAsia="Times New Roman" w:hAnsi="Times New Roman" w:cs="Times New Roman"/>
          <w:b/>
          <w:sz w:val="28"/>
          <w:szCs w:val="28"/>
          <w:lang w:val="es-SV" w:eastAsia="es-SV"/>
        </w:rPr>
        <w:t>I.</w:t>
      </w:r>
      <w:r w:rsidRPr="001665AE">
        <w:rPr>
          <w:rFonts w:ascii="Times New Roman" w:eastAsia="Times New Roman" w:hAnsi="Times New Roman" w:cs="Times New Roman"/>
          <w:sz w:val="28"/>
          <w:szCs w:val="28"/>
          <w:lang w:val="es-SV" w:eastAsia="es-SV"/>
        </w:rPr>
        <w:t xml:space="preserve"> Autorizar a la señora </w:t>
      </w:r>
      <w:r w:rsidRPr="001665AE">
        <w:rPr>
          <w:rFonts w:ascii="Times New Roman" w:eastAsia="Times New Roman" w:hAnsi="Times New Roman" w:cs="Times New Roman"/>
          <w:sz w:val="28"/>
          <w:szCs w:val="28"/>
          <w:lang w:val="es-SV" w:eastAsia="es-SV"/>
        </w:rPr>
        <w:lastRenderedPageBreak/>
        <w:t xml:space="preserve">Alcaldesa Municipal, para que firme el convenio entre La Municipalidad y FUNPRODES por un periodo de 3 meses comprendido desde el mes de julio hasta septiembre del año 2022. </w:t>
      </w:r>
      <w:r w:rsidRPr="001665AE">
        <w:rPr>
          <w:rFonts w:ascii="Times New Roman" w:eastAsia="Times New Roman" w:hAnsi="Times New Roman" w:cs="Times New Roman"/>
          <w:b/>
          <w:sz w:val="28"/>
          <w:szCs w:val="28"/>
          <w:lang w:val="es-SV" w:eastAsia="es-SV"/>
        </w:rPr>
        <w:t>II.</w:t>
      </w:r>
      <w:r w:rsidRPr="001665AE">
        <w:rPr>
          <w:rFonts w:ascii="Times New Roman" w:eastAsia="Times New Roman" w:hAnsi="Times New Roman" w:cs="Times New Roman"/>
          <w:sz w:val="28"/>
          <w:szCs w:val="28"/>
          <w:lang w:val="es-SV" w:eastAsia="es-SV"/>
        </w:rPr>
        <w:tab/>
        <w:t xml:space="preserve">DELÉGUESE a la Comisión de Medio Ambiente y Salud, para que sea la encargada de verificar el fiel cumplimiento del convenio. </w:t>
      </w:r>
      <w:r w:rsidRPr="001665AE">
        <w:rPr>
          <w:rFonts w:ascii="Times New Roman" w:eastAsia="Times New Roman" w:hAnsi="Times New Roman" w:cs="Times New Roman"/>
          <w:b/>
          <w:sz w:val="28"/>
          <w:szCs w:val="28"/>
          <w:lang w:val="es-SV" w:eastAsia="es-SV"/>
        </w:rPr>
        <w:t>III.</w:t>
      </w:r>
      <w:r w:rsidRPr="001665AE">
        <w:rPr>
          <w:rFonts w:ascii="Times New Roman" w:eastAsia="Times New Roman" w:hAnsi="Times New Roman" w:cs="Times New Roman"/>
          <w:sz w:val="28"/>
          <w:szCs w:val="28"/>
          <w:lang w:val="es-SV" w:eastAsia="es-SV"/>
        </w:rPr>
        <w:t xml:space="preserve"> Nombrar como Administradora del Convenio a la </w:t>
      </w:r>
      <w:r w:rsidR="00092936">
        <w:rPr>
          <w:rFonts w:ascii="Times New Roman" w:eastAsia="Times New Roman" w:hAnsi="Times New Roman" w:cs="Times New Roman"/>
          <w:b/>
          <w:sz w:val="28"/>
          <w:szCs w:val="28"/>
          <w:lang w:val="es-SV" w:eastAsia="es-SV"/>
        </w:rPr>
        <w:t>XXXXXXX</w:t>
      </w:r>
      <w:r w:rsidRPr="001665AE">
        <w:rPr>
          <w:rFonts w:ascii="Times New Roman" w:eastAsia="Times New Roman" w:hAnsi="Times New Roman" w:cs="Times New Roman"/>
          <w:sz w:val="28"/>
          <w:szCs w:val="28"/>
          <w:lang w:val="es-SV" w:eastAsia="es-SV"/>
        </w:rPr>
        <w:t xml:space="preserve">; </w:t>
      </w:r>
      <w:r w:rsidRPr="001665AE">
        <w:rPr>
          <w:rFonts w:ascii="Times New Roman" w:eastAsia="Times New Roman" w:hAnsi="Times New Roman" w:cs="Times New Roman"/>
          <w:b/>
          <w:sz w:val="28"/>
          <w:szCs w:val="28"/>
          <w:lang w:val="es-SV" w:eastAsia="es-SV"/>
        </w:rPr>
        <w:t>IV.</w:t>
      </w:r>
      <w:r w:rsidRPr="001665AE">
        <w:rPr>
          <w:rFonts w:ascii="Times New Roman" w:eastAsia="Times New Roman" w:hAnsi="Times New Roman" w:cs="Times New Roman"/>
          <w:sz w:val="28"/>
          <w:szCs w:val="28"/>
          <w:lang w:val="es-SV" w:eastAsia="es-SV"/>
        </w:rPr>
        <w:t xml:space="preserve"> Que la Fuente de Financiamiento del Convenio entre FUNPRODES y la municipalidad es con Fuente de Financiamiento de Fondos Propios; la municipalidad se compromete a cancelar la cantidad total de treinta y nueve mil dólares de los Estados Unidos de Norte América ($</w:t>
      </w:r>
      <w:r w:rsidRPr="001665AE">
        <w:rPr>
          <w:rFonts w:ascii="Times New Roman" w:eastAsia="Times New Roman" w:hAnsi="Times New Roman" w:cs="Times New Roman"/>
          <w:b/>
          <w:sz w:val="28"/>
          <w:szCs w:val="28"/>
          <w:lang w:val="es-SV" w:eastAsia="es-SV"/>
        </w:rPr>
        <w:t>39,000.00</w:t>
      </w:r>
      <w:r w:rsidRPr="001665AE">
        <w:rPr>
          <w:rFonts w:ascii="Times New Roman" w:eastAsia="Times New Roman" w:hAnsi="Times New Roman" w:cs="Times New Roman"/>
          <w:sz w:val="28"/>
          <w:szCs w:val="28"/>
          <w:lang w:val="es-SV" w:eastAsia="es-SV"/>
        </w:rPr>
        <w:t>), mediante un desembolso mensual, fijo y sucesivo por la cantidad de trece mil dorales de los Estados Unidos de Norte América (</w:t>
      </w:r>
      <w:r w:rsidRPr="001665AE">
        <w:rPr>
          <w:rFonts w:ascii="Times New Roman" w:eastAsia="Times New Roman" w:hAnsi="Times New Roman" w:cs="Times New Roman"/>
          <w:b/>
          <w:sz w:val="28"/>
          <w:szCs w:val="28"/>
          <w:lang w:val="es-SV" w:eastAsia="es-SV"/>
        </w:rPr>
        <w:t>$13,000.00</w:t>
      </w:r>
      <w:r w:rsidRPr="001665AE">
        <w:rPr>
          <w:rFonts w:ascii="Times New Roman" w:eastAsia="Times New Roman" w:hAnsi="Times New Roman" w:cs="Times New Roman"/>
          <w:sz w:val="28"/>
          <w:szCs w:val="28"/>
          <w:lang w:val="es-SV" w:eastAsia="es-SV"/>
        </w:rPr>
        <w:t xml:space="preserve">), durante los meses de julio, agosto y septiembre del año dos mil veintidós. </w:t>
      </w:r>
      <w:r w:rsidRPr="001665AE">
        <w:rPr>
          <w:rFonts w:ascii="Times New Roman" w:eastAsia="Times New Roman" w:hAnsi="Times New Roman" w:cs="Times New Roman"/>
          <w:b/>
          <w:sz w:val="28"/>
          <w:szCs w:val="28"/>
          <w:u w:val="single"/>
          <w:lang w:val="es-SV" w:eastAsia="es-SV"/>
        </w:rPr>
        <w:t>Segundo:</w:t>
      </w:r>
      <w:r w:rsidRPr="001665AE">
        <w:rPr>
          <w:rFonts w:ascii="Times New Roman" w:eastAsia="Times New Roman" w:hAnsi="Times New Roman" w:cs="Times New Roman"/>
          <w:sz w:val="28"/>
          <w:szCs w:val="28"/>
          <w:lang w:val="es-SV" w:eastAsia="es-SV"/>
        </w:rPr>
        <w:t xml:space="preserve"> Ratifíquese el Acuerdo Municipal </w:t>
      </w:r>
      <w:r w:rsidRPr="001665AE">
        <w:rPr>
          <w:rFonts w:ascii="Times New Roman" w:eastAsia="Times New Roman" w:hAnsi="Times New Roman" w:cs="Times New Roman"/>
          <w:b/>
          <w:sz w:val="28"/>
          <w:szCs w:val="28"/>
          <w:lang w:val="es-SV" w:eastAsia="es-SV"/>
        </w:rPr>
        <w:t>número once, del Acta número veintiséis</w:t>
      </w:r>
      <w:r w:rsidRPr="001665AE">
        <w:rPr>
          <w:rFonts w:ascii="Times New Roman" w:eastAsia="Times New Roman" w:hAnsi="Times New Roman" w:cs="Times New Roman"/>
          <w:sz w:val="28"/>
          <w:szCs w:val="28"/>
          <w:lang w:val="es-SV" w:eastAsia="es-SV"/>
        </w:rPr>
        <w:t xml:space="preserve">, de fecha 01/06/2022, en sus demás partes; </w:t>
      </w:r>
      <w:r w:rsidRPr="001665AE">
        <w:rPr>
          <w:rFonts w:ascii="Times New Roman" w:eastAsia="Times New Roman" w:hAnsi="Times New Roman" w:cs="Times New Roman"/>
          <w:b/>
          <w:sz w:val="28"/>
          <w:szCs w:val="28"/>
          <w:u w:val="single"/>
          <w:lang w:val="es-SV" w:eastAsia="es-SV"/>
        </w:rPr>
        <w:t>Tercero</w:t>
      </w:r>
      <w:r w:rsidRPr="001665AE">
        <w:rPr>
          <w:rFonts w:ascii="Times New Roman" w:eastAsia="Times New Roman" w:hAnsi="Times New Roman" w:cs="Times New Roman"/>
          <w:b/>
          <w:sz w:val="28"/>
          <w:szCs w:val="28"/>
          <w:lang w:val="es-SV" w:eastAsia="es-SV"/>
        </w:rPr>
        <w:t xml:space="preserve">: </w:t>
      </w:r>
      <w:r w:rsidRPr="001665AE">
        <w:rPr>
          <w:rFonts w:ascii="Times New Roman" w:eastAsia="Times New Roman" w:hAnsi="Times New Roman" w:cs="Times New Roman"/>
          <w:sz w:val="28"/>
          <w:szCs w:val="28"/>
          <w:lang w:val="es-SV" w:eastAsia="es-SV"/>
        </w:rPr>
        <w:t xml:space="preserve">Que la Jefa Presupuesto, realice reforma presupuestaria, si fuese necesaria y </w:t>
      </w:r>
      <w:r w:rsidRPr="001665AE">
        <w:rPr>
          <w:rFonts w:ascii="Times New Roman" w:eastAsia="Times New Roman" w:hAnsi="Times New Roman" w:cs="Times New Roman"/>
          <w:b/>
          <w:sz w:val="28"/>
          <w:szCs w:val="28"/>
          <w:u w:val="single"/>
          <w:lang w:val="es-SV" w:eastAsia="es-SV"/>
        </w:rPr>
        <w:t>Cuarto</w:t>
      </w:r>
      <w:r w:rsidRPr="001665AE">
        <w:rPr>
          <w:rFonts w:ascii="Times New Roman" w:eastAsia="Times New Roman" w:hAnsi="Times New Roman" w:cs="Times New Roman"/>
          <w:sz w:val="28"/>
          <w:szCs w:val="28"/>
          <w:lang w:val="es-SV" w:eastAsia="es-SV"/>
        </w:rPr>
        <w:t xml:space="preserve">: Quedando autorizado el Tesorero Municipal, realice las erogaciones, de conformidad al contrato antes descrito, con Fuente de Financiamiento de </w:t>
      </w:r>
      <w:r w:rsidRPr="001665AE">
        <w:rPr>
          <w:rFonts w:ascii="Times New Roman" w:eastAsia="Times New Roman" w:hAnsi="Times New Roman" w:cs="Times New Roman"/>
          <w:b/>
          <w:sz w:val="28"/>
          <w:szCs w:val="28"/>
          <w:lang w:val="es-SV" w:eastAsia="es-SV"/>
        </w:rPr>
        <w:t>Recursos Propios</w:t>
      </w:r>
      <w:r w:rsidRPr="001665AE">
        <w:rPr>
          <w:rFonts w:ascii="Times New Roman" w:eastAsia="Times New Roman" w:hAnsi="Times New Roman" w:cs="Times New Roman"/>
          <w:sz w:val="28"/>
          <w:szCs w:val="28"/>
          <w:lang w:val="es-SV" w:eastAsia="es-SV"/>
        </w:rPr>
        <w:t>.- Fondos con aplicación al específico y expresión presupuestaria vigente que se comprobara como lo establece el art. 78 del Código Municipal.-</w:t>
      </w:r>
      <w:r w:rsidRPr="001665AE">
        <w:rPr>
          <w:rFonts w:ascii="Times New Roman" w:eastAsia="Times New Roman" w:hAnsi="Times New Roman" w:cs="Times New Roman"/>
          <w:b/>
          <w:sz w:val="28"/>
          <w:szCs w:val="28"/>
          <w:lang w:val="es-SV" w:eastAsia="es-SV"/>
        </w:rPr>
        <w:t>CERTIFÍQUESE Y COMUNÍQUESE.-</w:t>
      </w:r>
      <w:r w:rsidR="00133ACC" w:rsidRPr="00133ACC">
        <w:rPr>
          <w:rFonts w:ascii="Times New Roman" w:eastAsia="Calibri" w:hAnsi="Times New Roman" w:cs="Times New Roman"/>
          <w:b/>
          <w:bCs/>
          <w:kern w:val="1"/>
          <w:sz w:val="28"/>
          <w:szCs w:val="28"/>
          <w:lang w:eastAsia="zh-CN"/>
        </w:rPr>
        <w:t>“</w:t>
      </w:r>
      <w:r w:rsidR="00133ACC" w:rsidRPr="00133ACC">
        <w:rPr>
          <w:rFonts w:ascii="Times New Roman" w:eastAsia="Calibri" w:hAnsi="Times New Roman" w:cs="Times New Roman"/>
          <w:b/>
          <w:kern w:val="1"/>
          <w:sz w:val="28"/>
          <w:szCs w:val="28"/>
          <w:lang w:eastAsia="zh-CN"/>
        </w:rPr>
        <w:t>ACUERDO</w:t>
      </w:r>
      <w:r w:rsidR="00133ACC" w:rsidRPr="00133ACC">
        <w:rPr>
          <w:rFonts w:ascii="Times New Roman" w:eastAsia="Calibri" w:hAnsi="Times New Roman" w:cs="Times New Roman"/>
          <w:b/>
          <w:bCs/>
          <w:kern w:val="1"/>
          <w:sz w:val="28"/>
          <w:szCs w:val="28"/>
          <w:lang w:eastAsia="zh-CN"/>
        </w:rPr>
        <w:t xml:space="preserve"> MUNICIPAL NÚMERO DIECIOCHO”. </w:t>
      </w:r>
      <w:r w:rsidR="00133ACC" w:rsidRPr="00133ACC">
        <w:rPr>
          <w:rFonts w:ascii="Times New Roman" w:eastAsia="Tahoma" w:hAnsi="Times New Roman" w:cs="Times New Roman"/>
          <w:kern w:val="1"/>
          <w:sz w:val="28"/>
          <w:szCs w:val="28"/>
          <w:lang w:eastAsia="zh-CN"/>
        </w:rPr>
        <w:t>El Concejo Municipal en uso de sus facultades legales, de conformidad al art. 86 inciso final, 203, 204 y 235 de la Constitución de la República, art. 30 numeral 4); 14), art. 31 numeral 4) del Código Municipal. Expuesto en el punto número</w:t>
      </w:r>
      <w:r w:rsidR="00133ACC" w:rsidRPr="00133ACC">
        <w:rPr>
          <w:rFonts w:ascii="Times New Roman" w:eastAsia="Tahoma" w:hAnsi="Times New Roman" w:cs="Times New Roman"/>
          <w:b/>
          <w:kern w:val="1"/>
          <w:sz w:val="28"/>
          <w:szCs w:val="28"/>
          <w:lang w:eastAsia="zh-CN"/>
        </w:rPr>
        <w:t xml:space="preserve"> tres </w:t>
      </w:r>
      <w:r w:rsidR="00133ACC" w:rsidRPr="00133ACC">
        <w:rPr>
          <w:rFonts w:ascii="Times New Roman" w:eastAsia="Tahoma" w:hAnsi="Times New Roman" w:cs="Times New Roman"/>
          <w:kern w:val="1"/>
          <w:sz w:val="28"/>
          <w:szCs w:val="28"/>
          <w:lang w:eastAsia="zh-CN"/>
        </w:rPr>
        <w:t>de la agenda de esta sesión, el cual corresponde a</w:t>
      </w:r>
      <w:r w:rsidR="00133ACC" w:rsidRPr="00133ACC">
        <w:rPr>
          <w:rFonts w:ascii="Times New Roman" w:eastAsia="Tahoma" w:hAnsi="Times New Roman" w:cs="Times New Roman"/>
          <w:b/>
          <w:kern w:val="1"/>
          <w:sz w:val="28"/>
          <w:szCs w:val="28"/>
          <w:lang w:eastAsia="zh-CN"/>
        </w:rPr>
        <w:t xml:space="preserve"> Informe de Comisiones, </w:t>
      </w:r>
      <w:r w:rsidR="00133ACC" w:rsidRPr="00133ACC">
        <w:rPr>
          <w:rFonts w:ascii="Times New Roman" w:eastAsia="Tahoma" w:hAnsi="Times New Roman" w:cs="Times New Roman"/>
          <w:kern w:val="1"/>
          <w:sz w:val="28"/>
          <w:szCs w:val="28"/>
          <w:lang w:eastAsia="zh-CN"/>
        </w:rPr>
        <w:t xml:space="preserve">por medio del cual la comisión denominada: Comisión para revisar el Organigrama Municipal Manual de Descriptor de Cargos y Categorías y el Manual de Organizaciones y Funciones, manifiestan que sostuvieron reunión en fecha 27/06/2022, en el cual se abordaron varios puntos, siendo uno de ellos  el punto de </w:t>
      </w:r>
      <w:r w:rsidR="00133ACC" w:rsidRPr="00133ACC">
        <w:rPr>
          <w:rFonts w:ascii="Times New Roman" w:eastAsia="Tahoma" w:hAnsi="Times New Roman" w:cs="Times New Roman"/>
          <w:b/>
          <w:kern w:val="1"/>
          <w:sz w:val="28"/>
          <w:szCs w:val="28"/>
          <w:lang w:eastAsia="zh-CN"/>
        </w:rPr>
        <w:t xml:space="preserve">ANÁLISIS SITUACIONAL </w:t>
      </w:r>
      <w:r w:rsidR="00133ACC" w:rsidRPr="00133ACC">
        <w:rPr>
          <w:rFonts w:ascii="Times New Roman" w:eastAsia="Tahoma" w:hAnsi="Times New Roman" w:cs="Times New Roman"/>
          <w:kern w:val="1"/>
          <w:sz w:val="28"/>
          <w:szCs w:val="28"/>
          <w:lang w:eastAsia="zh-CN"/>
        </w:rPr>
        <w:t>el cual se inserta al cuerpo de este acuerdo municipal de la siguiente manera:</w:t>
      </w:r>
    </w:p>
    <w:p w:rsidR="00133ACC" w:rsidRPr="00133ACC" w:rsidRDefault="00133ACC" w:rsidP="00133ACC">
      <w:pPr>
        <w:suppressAutoHyphens/>
        <w:spacing w:after="0" w:line="360" w:lineRule="auto"/>
        <w:jc w:val="both"/>
        <w:textAlignment w:val="baseline"/>
        <w:rPr>
          <w:rFonts w:ascii="Arial" w:eastAsia="Tahoma" w:hAnsi="Arial" w:cs="Arial"/>
          <w:kern w:val="1"/>
          <w:sz w:val="24"/>
          <w:szCs w:val="24"/>
          <w:lang w:eastAsia="zh-CN"/>
        </w:rPr>
      </w:pPr>
    </w:p>
    <w:p w:rsidR="00133ACC" w:rsidRPr="00133ACC" w:rsidRDefault="00133ACC" w:rsidP="00133ACC">
      <w:pPr>
        <w:jc w:val="both"/>
        <w:rPr>
          <w:rFonts w:ascii="Times New Roman" w:eastAsia="Calibri" w:hAnsi="Times New Roman" w:cs="Times New Roman"/>
          <w:b/>
          <w:szCs w:val="28"/>
          <w:lang w:val="es-SV"/>
        </w:rPr>
      </w:pPr>
      <w:r w:rsidRPr="00133ACC">
        <w:rPr>
          <w:rFonts w:ascii="Times New Roman" w:eastAsia="Calibri" w:hAnsi="Times New Roman" w:cs="Times New Roman"/>
          <w:b/>
          <w:szCs w:val="28"/>
          <w:lang w:val="es-SV"/>
        </w:rPr>
        <w:t>Análisis situacional:</w:t>
      </w:r>
    </w:p>
    <w:p w:rsidR="00133ACC" w:rsidRPr="00133ACC" w:rsidRDefault="00133ACC" w:rsidP="00133ACC">
      <w:pPr>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Hay unidades cargadas de:</w:t>
      </w:r>
    </w:p>
    <w:p w:rsidR="00133ACC" w:rsidRPr="00133ACC" w:rsidRDefault="00133ACC" w:rsidP="00133ACC">
      <w:pPr>
        <w:jc w:val="both"/>
        <w:rPr>
          <w:rFonts w:ascii="Times New Roman" w:eastAsia="Calibri" w:hAnsi="Times New Roman" w:cs="Times New Roman"/>
          <w:szCs w:val="28"/>
          <w:lang w:val="es-SV"/>
        </w:rPr>
      </w:pPr>
      <w:r w:rsidRPr="00133ACC">
        <w:rPr>
          <w:rFonts w:ascii="Times New Roman" w:eastAsia="Calibri" w:hAnsi="Times New Roman" w:cs="Times New Roman"/>
          <w:b/>
          <w:szCs w:val="28"/>
          <w:lang w:val="es-SV"/>
        </w:rPr>
        <w:lastRenderedPageBreak/>
        <w:t>Personal ineficiente</w:t>
      </w:r>
      <w:r w:rsidRPr="00133ACC">
        <w:rPr>
          <w:rFonts w:ascii="Times New Roman" w:eastAsia="Calibri" w:hAnsi="Times New Roman" w:cs="Times New Roman"/>
          <w:szCs w:val="28"/>
          <w:lang w:val="es-SV"/>
        </w:rPr>
        <w:t xml:space="preserve"> (todo aquel que tiene una baja productividad)</w:t>
      </w:r>
    </w:p>
    <w:p w:rsidR="00133ACC" w:rsidRPr="00133ACC" w:rsidRDefault="00133ACC" w:rsidP="00133ACC">
      <w:pPr>
        <w:jc w:val="both"/>
        <w:rPr>
          <w:rFonts w:ascii="Times New Roman" w:eastAsia="Calibri" w:hAnsi="Times New Roman" w:cs="Times New Roman"/>
          <w:szCs w:val="28"/>
          <w:lang w:val="es-SV"/>
        </w:rPr>
      </w:pPr>
      <w:r w:rsidRPr="00133ACC">
        <w:rPr>
          <w:rFonts w:ascii="Times New Roman" w:eastAsia="Calibri" w:hAnsi="Times New Roman" w:cs="Times New Roman"/>
          <w:b/>
          <w:szCs w:val="28"/>
          <w:lang w:val="es-SV"/>
        </w:rPr>
        <w:t>Personal innecesario</w:t>
      </w:r>
      <w:r w:rsidRPr="00133ACC">
        <w:rPr>
          <w:rFonts w:ascii="Times New Roman" w:eastAsia="Calibri" w:hAnsi="Times New Roman" w:cs="Times New Roman"/>
          <w:szCs w:val="28"/>
          <w:lang w:val="es-SV"/>
        </w:rPr>
        <w:t xml:space="preserve"> (hacinamiento sin delimitar actividades ni responsabilidades  sin control)</w:t>
      </w:r>
    </w:p>
    <w:p w:rsidR="00133ACC" w:rsidRPr="00133ACC" w:rsidRDefault="00133ACC" w:rsidP="00133ACC">
      <w:pPr>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 xml:space="preserve">Estas situaciones se trasladan en afectación al presupuesto, genera clima laboral poco saludable, pérdida de confianza, pérdida de oportunidades, mala gestión del talento humano. </w:t>
      </w:r>
    </w:p>
    <w:p w:rsidR="00133ACC" w:rsidRPr="00133ACC" w:rsidRDefault="00133ACC" w:rsidP="00133ACC">
      <w:pPr>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 xml:space="preserve">La Concejal Yany manifiesta, que el objeto es de analizar y verificar que quede de manera ordenada y correcta la estructura, la Sub Gerente Administrativa dice que en Gestión y Cooperación son cuatro personas que la conforman, siendo la organización estructural de la siguiente manera: </w:t>
      </w:r>
    </w:p>
    <w:p w:rsidR="00133ACC" w:rsidRPr="00133ACC" w:rsidRDefault="00133ACC" w:rsidP="00133ACC">
      <w:pPr>
        <w:numPr>
          <w:ilvl w:val="0"/>
          <w:numId w:val="40"/>
        </w:numPr>
        <w:spacing w:after="0" w:line="240" w:lineRule="auto"/>
        <w:contextualSpacing/>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Director</w:t>
      </w:r>
    </w:p>
    <w:p w:rsidR="00133ACC" w:rsidRPr="00133ACC" w:rsidRDefault="00133ACC" w:rsidP="00133ACC">
      <w:pPr>
        <w:numPr>
          <w:ilvl w:val="0"/>
          <w:numId w:val="40"/>
        </w:numPr>
        <w:spacing w:after="0" w:line="240" w:lineRule="auto"/>
        <w:contextualSpacing/>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Jefe de Gestión y Cooperación</w:t>
      </w:r>
    </w:p>
    <w:p w:rsidR="00133ACC" w:rsidRPr="00133ACC" w:rsidRDefault="00133ACC" w:rsidP="00133ACC">
      <w:pPr>
        <w:numPr>
          <w:ilvl w:val="0"/>
          <w:numId w:val="40"/>
        </w:numPr>
        <w:spacing w:after="0" w:line="240" w:lineRule="auto"/>
        <w:contextualSpacing/>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 xml:space="preserve">Jefe de Desarrollo Económico Territorial </w:t>
      </w:r>
    </w:p>
    <w:p w:rsidR="00133ACC" w:rsidRPr="00133ACC" w:rsidRDefault="00133ACC" w:rsidP="00133ACC">
      <w:pPr>
        <w:numPr>
          <w:ilvl w:val="0"/>
          <w:numId w:val="40"/>
        </w:numPr>
        <w:spacing w:after="0" w:line="240" w:lineRule="auto"/>
        <w:contextualSpacing/>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Proyectos estratégicos (Vacante)</w:t>
      </w:r>
    </w:p>
    <w:p w:rsidR="00133ACC" w:rsidRPr="00133ACC" w:rsidRDefault="00133ACC" w:rsidP="00133ACC">
      <w:pPr>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 xml:space="preserve">Manifiestan que no hay producción a la fecha en Gestión y Cooperación, y que hay personal ineficiente, y que referente a este tema es necesario realizar revisión de los expedientes de cada uno de los empleados, asimismo se ve la necesidad de realizar cambios, y que si se puede pedir opinión en relación a cambios  sobre modalidad en relación a edad y cargos, siendo necesario que los empleados adultos mayores estén en áreas que no conlleven a riesgos, asimismo que es necesaria realizar una reorganización en el área de </w:t>
      </w:r>
      <w:r w:rsidRPr="00133ACC">
        <w:rPr>
          <w:rFonts w:ascii="Times New Roman" w:eastAsia="Calibri" w:hAnsi="Times New Roman" w:cs="Times New Roman"/>
          <w:b/>
          <w:szCs w:val="28"/>
          <w:lang w:val="es-SV"/>
        </w:rPr>
        <w:t>Gestión y Cooperación</w:t>
      </w:r>
      <w:r w:rsidRPr="00133ACC">
        <w:rPr>
          <w:rFonts w:ascii="Times New Roman" w:eastAsia="Calibri" w:hAnsi="Times New Roman" w:cs="Times New Roman"/>
          <w:szCs w:val="28"/>
          <w:lang w:val="es-SV"/>
        </w:rPr>
        <w:t xml:space="preserve"> </w:t>
      </w:r>
      <w:r w:rsidRPr="00133ACC">
        <w:rPr>
          <w:rFonts w:ascii="Times New Roman" w:eastAsia="Calibri" w:hAnsi="Times New Roman" w:cs="Times New Roman"/>
          <w:b/>
          <w:szCs w:val="28"/>
          <w:lang w:val="es-SV"/>
        </w:rPr>
        <w:t>el cual recomienda que se realicen los siguientes cambios</w:t>
      </w:r>
      <w:r w:rsidRPr="00133ACC">
        <w:rPr>
          <w:rFonts w:ascii="Times New Roman" w:eastAsia="Calibri" w:hAnsi="Times New Roman" w:cs="Times New Roman"/>
          <w:szCs w:val="28"/>
          <w:lang w:val="es-SV"/>
        </w:rPr>
        <w:t>:</w:t>
      </w:r>
    </w:p>
    <w:p w:rsidR="00133ACC" w:rsidRPr="00133ACC" w:rsidRDefault="00133ACC" w:rsidP="00133ACC">
      <w:pPr>
        <w:numPr>
          <w:ilvl w:val="0"/>
          <w:numId w:val="41"/>
        </w:numPr>
        <w:spacing w:after="0" w:line="240" w:lineRule="auto"/>
        <w:contextualSpacing/>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 xml:space="preserve"> Que se traslade al Jefe de Gestión y Cooperación como Apoyo Técnico a la Sección de Recuperación de Mora. </w:t>
      </w:r>
    </w:p>
    <w:p w:rsidR="00133ACC" w:rsidRPr="00133ACC" w:rsidRDefault="00133ACC" w:rsidP="00133ACC">
      <w:pPr>
        <w:jc w:val="both"/>
        <w:rPr>
          <w:rFonts w:ascii="Times New Roman" w:eastAsia="Calibri" w:hAnsi="Times New Roman" w:cs="Times New Roman"/>
          <w:szCs w:val="28"/>
          <w:lang w:val="es-SV"/>
        </w:rPr>
      </w:pPr>
      <w:r w:rsidRPr="00133ACC">
        <w:rPr>
          <w:rFonts w:ascii="Times New Roman" w:eastAsia="Calibri" w:hAnsi="Times New Roman" w:cs="Times New Roman"/>
          <w:szCs w:val="28"/>
          <w:lang w:val="es-SV"/>
        </w:rPr>
        <w:t xml:space="preserve">De conformidad al Art. 40 de LCAM, el cual faculta a realizar los traslados por conveniencia de la municipalidad,  siendo necesaria reforzar otras áreas </w:t>
      </w:r>
    </w:p>
    <w:p w:rsidR="007A337C" w:rsidRPr="00B37D89" w:rsidRDefault="00133ACC" w:rsidP="003E02F4">
      <w:pPr>
        <w:spacing w:after="0" w:line="276" w:lineRule="auto"/>
        <w:jc w:val="both"/>
        <w:rPr>
          <w:rFonts w:ascii="Times New Roman" w:eastAsia="Calibri" w:hAnsi="Times New Roman" w:cs="Times New Roman"/>
          <w:sz w:val="28"/>
          <w:szCs w:val="28"/>
        </w:rPr>
      </w:pPr>
      <w:r w:rsidRPr="00133ACC">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Pr="00133ACC">
        <w:rPr>
          <w:rFonts w:ascii="Times New Roman" w:eastAsia="Times New Roman" w:hAnsi="Times New Roman" w:cs="Times New Roman"/>
          <w:b/>
          <w:sz w:val="28"/>
          <w:szCs w:val="28"/>
          <w:lang w:val="es-SV" w:eastAsia="es-SV"/>
        </w:rPr>
        <w:t xml:space="preserve">MAYORIA </w:t>
      </w:r>
      <w:r w:rsidRPr="00133ACC">
        <w:rPr>
          <w:rFonts w:ascii="Times New Roman" w:eastAsia="Times New Roman" w:hAnsi="Times New Roman" w:cs="Times New Roman"/>
          <w:sz w:val="28"/>
          <w:szCs w:val="28"/>
          <w:lang w:val="es-SV" w:eastAsia="es-SV"/>
        </w:rPr>
        <w:t>de</w:t>
      </w:r>
      <w:r w:rsidRPr="00133ACC">
        <w:rPr>
          <w:rFonts w:ascii="Times New Roman" w:eastAsia="Times New Roman" w:hAnsi="Times New Roman" w:cs="Times New Roman"/>
          <w:b/>
          <w:sz w:val="28"/>
          <w:szCs w:val="28"/>
          <w:lang w:val="es-SV" w:eastAsia="es-SV"/>
        </w:rPr>
        <w:t xml:space="preserve"> diez </w:t>
      </w:r>
      <w:r w:rsidRPr="00133ACC">
        <w:rPr>
          <w:rFonts w:ascii="Times New Roman" w:eastAsia="Times New Roman" w:hAnsi="Times New Roman" w:cs="Times New Roman"/>
          <w:sz w:val="28"/>
          <w:szCs w:val="28"/>
          <w:lang w:val="es-SV" w:eastAsia="es-SV"/>
        </w:rPr>
        <w:t>votos a</w:t>
      </w:r>
      <w:r w:rsidRPr="00133ACC">
        <w:rPr>
          <w:rFonts w:ascii="Times New Roman" w:eastAsia="Times New Roman" w:hAnsi="Times New Roman" w:cs="Times New Roman"/>
          <w:b/>
          <w:sz w:val="28"/>
          <w:szCs w:val="28"/>
          <w:lang w:val="es-SV" w:eastAsia="es-SV"/>
        </w:rPr>
        <w:t xml:space="preserve"> favor </w:t>
      </w:r>
      <w:r w:rsidRPr="00133ACC">
        <w:rPr>
          <w:rFonts w:ascii="Times New Roman" w:eastAsia="Times New Roman" w:hAnsi="Times New Roman" w:cs="Times New Roman"/>
          <w:sz w:val="28"/>
          <w:szCs w:val="28"/>
          <w:lang w:val="es-SV" w:eastAsia="es-SV"/>
        </w:rPr>
        <w:t>y</w:t>
      </w:r>
      <w:r w:rsidRPr="00133ACC">
        <w:rPr>
          <w:rFonts w:ascii="Times New Roman" w:eastAsia="Times New Roman" w:hAnsi="Times New Roman" w:cs="Times New Roman"/>
          <w:b/>
          <w:sz w:val="28"/>
          <w:szCs w:val="28"/>
          <w:lang w:val="es-SV" w:eastAsia="es-SV"/>
        </w:rPr>
        <w:t xml:space="preserve"> cuatro VOTOS SALVADOS, </w:t>
      </w:r>
      <w:r w:rsidRPr="00133ACC">
        <w:rPr>
          <w:rFonts w:ascii="Times New Roman" w:eastAsia="Times New Roman" w:hAnsi="Times New Roman" w:cs="Times New Roman"/>
          <w:sz w:val="28"/>
          <w:szCs w:val="28"/>
          <w:lang w:val="es-SV" w:eastAsia="es-SV"/>
        </w:rPr>
        <w:t xml:space="preserve">por parte de los siguientes miembros del Concejo Municipal Plural: Dra. Jennifer  Esmeralda Juárez García, </w:t>
      </w:r>
      <w:r w:rsidRPr="00133ACC">
        <w:rPr>
          <w:rFonts w:ascii="Times New Roman" w:eastAsia="Times New Roman" w:hAnsi="Times New Roman" w:cs="Times New Roman"/>
          <w:b/>
          <w:sz w:val="28"/>
          <w:szCs w:val="28"/>
          <w:lang w:val="es-SV" w:eastAsia="es-SV"/>
        </w:rPr>
        <w:t>Alcaldes Municipal</w:t>
      </w:r>
      <w:r w:rsidRPr="00133ACC">
        <w:rPr>
          <w:rFonts w:ascii="Times New Roman" w:eastAsia="Times New Roman" w:hAnsi="Times New Roman" w:cs="Times New Roman"/>
          <w:sz w:val="28"/>
          <w:szCs w:val="28"/>
          <w:lang w:val="es-SV" w:eastAsia="es-SV"/>
        </w:rPr>
        <w:t xml:space="preserve">, manifestando literalmente lo siguiente: “Voto en contra del traslado de </w:t>
      </w:r>
      <w:r w:rsidR="008940D1">
        <w:rPr>
          <w:rFonts w:ascii="Times New Roman" w:eastAsia="Times New Roman" w:hAnsi="Times New Roman" w:cs="Times New Roman"/>
          <w:sz w:val="28"/>
          <w:szCs w:val="28"/>
          <w:lang w:val="es-SV" w:eastAsia="es-SV"/>
        </w:rPr>
        <w:t>XXXXXXXXXX</w:t>
      </w:r>
      <w:r w:rsidRPr="00133ACC">
        <w:rPr>
          <w:rFonts w:ascii="Times New Roman" w:eastAsia="Times New Roman" w:hAnsi="Times New Roman" w:cs="Times New Roman"/>
          <w:sz w:val="28"/>
          <w:szCs w:val="28"/>
          <w:lang w:val="es-SV" w:eastAsia="es-SV"/>
        </w:rPr>
        <w:t xml:space="preserve">, como apoyo técnico porque esas plazas fueron suprimidas además la comisión no presentó respaldo técnico sobre sus funciones en la unidad de Recuperación de Mora. Hago constar que el </w:t>
      </w:r>
      <w:r w:rsidR="00901A0C">
        <w:rPr>
          <w:rFonts w:ascii="Times New Roman" w:eastAsia="Times New Roman" w:hAnsi="Times New Roman" w:cs="Times New Roman"/>
          <w:sz w:val="28"/>
          <w:szCs w:val="28"/>
          <w:lang w:val="es-SV" w:eastAsia="es-SV"/>
        </w:rPr>
        <w:t>XXXXXXXXXXX</w:t>
      </w:r>
      <w:r w:rsidRPr="00133ACC">
        <w:rPr>
          <w:rFonts w:ascii="Times New Roman" w:eastAsia="Times New Roman" w:hAnsi="Times New Roman" w:cs="Times New Roman"/>
          <w:sz w:val="28"/>
          <w:szCs w:val="28"/>
          <w:lang w:val="es-SV" w:eastAsia="es-SV"/>
        </w:rPr>
        <w:t xml:space="preserve"> es conocedor del área, pero no se ha realizado el procedimiento correspondiente”; Sr. Damián  Cristóbal Serrano Ortiz, </w:t>
      </w:r>
      <w:r w:rsidRPr="00133ACC">
        <w:rPr>
          <w:rFonts w:ascii="Times New Roman" w:eastAsia="Times New Roman" w:hAnsi="Times New Roman" w:cs="Times New Roman"/>
          <w:b/>
          <w:sz w:val="28"/>
          <w:szCs w:val="28"/>
          <w:lang w:val="es-SV" w:eastAsia="es-SV"/>
        </w:rPr>
        <w:t xml:space="preserve">Segundo Regidor Propietario, </w:t>
      </w:r>
      <w:r w:rsidRPr="00133ACC">
        <w:rPr>
          <w:rFonts w:ascii="Times New Roman" w:eastAsia="Times New Roman" w:hAnsi="Times New Roman" w:cs="Times New Roman"/>
          <w:sz w:val="28"/>
          <w:szCs w:val="28"/>
          <w:lang w:val="es-SV" w:eastAsia="es-SV"/>
        </w:rPr>
        <w:t xml:space="preserve">manifestando literalmente lo siguiente: “Salvo mi voto porque el nombramiento de Jefe pasa a Apoyo Técnico, degradando su nombramiento. Punto don Rolando.” Sr. Osmín de Jesús Menjívar González, </w:t>
      </w:r>
      <w:r w:rsidRPr="00133ACC">
        <w:rPr>
          <w:rFonts w:ascii="Times New Roman" w:eastAsia="Times New Roman" w:hAnsi="Times New Roman" w:cs="Times New Roman"/>
          <w:b/>
          <w:sz w:val="28"/>
          <w:szCs w:val="28"/>
          <w:lang w:val="es-SV" w:eastAsia="es-SV"/>
        </w:rPr>
        <w:t xml:space="preserve">Décimo Segundo Regidor Propietario, </w:t>
      </w:r>
      <w:r w:rsidRPr="00133ACC">
        <w:rPr>
          <w:rFonts w:ascii="Times New Roman" w:eastAsia="Times New Roman" w:hAnsi="Times New Roman" w:cs="Times New Roman"/>
          <w:sz w:val="28"/>
          <w:szCs w:val="28"/>
          <w:lang w:val="es-SV" w:eastAsia="es-SV"/>
        </w:rPr>
        <w:t>manifestando literalmente lo siguiente:</w:t>
      </w:r>
      <w:r w:rsidRPr="00133ACC">
        <w:rPr>
          <w:rFonts w:ascii="Times New Roman" w:eastAsia="Times New Roman" w:hAnsi="Times New Roman" w:cs="Times New Roman"/>
          <w:b/>
          <w:sz w:val="28"/>
          <w:szCs w:val="28"/>
          <w:lang w:val="es-SV" w:eastAsia="es-SV"/>
        </w:rPr>
        <w:t xml:space="preserve"> “</w:t>
      </w:r>
      <w:r w:rsidRPr="00133ACC">
        <w:rPr>
          <w:rFonts w:ascii="Times New Roman" w:eastAsia="Times New Roman" w:hAnsi="Times New Roman" w:cs="Times New Roman"/>
          <w:sz w:val="28"/>
          <w:szCs w:val="28"/>
          <w:lang w:val="es-SV" w:eastAsia="es-SV"/>
        </w:rPr>
        <w:t xml:space="preserve">Voto en contra por desmejorar al empleado de categoría de una Jefatura a un Apoyo técnico”; y el Licdo. </w:t>
      </w:r>
      <w:proofErr w:type="spellStart"/>
      <w:r w:rsidRPr="00133ACC">
        <w:rPr>
          <w:rFonts w:ascii="Times New Roman" w:eastAsia="Times New Roman" w:hAnsi="Times New Roman" w:cs="Times New Roman"/>
          <w:sz w:val="28"/>
          <w:szCs w:val="28"/>
          <w:lang w:val="es-SV" w:eastAsia="es-SV"/>
        </w:rPr>
        <w:t>Jose</w:t>
      </w:r>
      <w:proofErr w:type="spellEnd"/>
      <w:r w:rsidRPr="00133ACC">
        <w:rPr>
          <w:rFonts w:ascii="Times New Roman" w:eastAsia="Times New Roman" w:hAnsi="Times New Roman" w:cs="Times New Roman"/>
          <w:sz w:val="28"/>
          <w:szCs w:val="28"/>
          <w:lang w:val="es-SV" w:eastAsia="es-SV"/>
        </w:rPr>
        <w:t xml:space="preserve"> Francisco Luna Vásquez, </w:t>
      </w:r>
      <w:r w:rsidRPr="00133ACC">
        <w:rPr>
          <w:rFonts w:ascii="Times New Roman" w:eastAsia="Times New Roman" w:hAnsi="Times New Roman" w:cs="Times New Roman"/>
          <w:b/>
          <w:sz w:val="28"/>
          <w:szCs w:val="28"/>
          <w:lang w:val="es-SV" w:eastAsia="es-SV"/>
        </w:rPr>
        <w:t xml:space="preserve">Primer Regidor Suplente, </w:t>
      </w:r>
      <w:r w:rsidRPr="00133ACC">
        <w:rPr>
          <w:rFonts w:ascii="Times New Roman" w:eastAsia="Times New Roman" w:hAnsi="Times New Roman" w:cs="Times New Roman"/>
          <w:sz w:val="28"/>
          <w:szCs w:val="28"/>
          <w:lang w:val="es-SV" w:eastAsia="es-SV"/>
        </w:rPr>
        <w:t xml:space="preserve">manifestando </w:t>
      </w:r>
      <w:r w:rsidRPr="00133ACC">
        <w:rPr>
          <w:rFonts w:ascii="Times New Roman" w:eastAsia="Times New Roman" w:hAnsi="Times New Roman" w:cs="Times New Roman"/>
          <w:sz w:val="28"/>
          <w:szCs w:val="28"/>
          <w:lang w:val="es-SV" w:eastAsia="es-SV"/>
        </w:rPr>
        <w:lastRenderedPageBreak/>
        <w:t xml:space="preserve">literalmente lo siguiente: “Voto en contra con el recomendable de trasladar a don Rolando a Recuperación de Mora 1º no se tiene los Respaldos Técnicos por escrito. 2 se está desmejorando la categoría o plaza, el voto no va por la capacidad del técnico si no por el proceso”; </w:t>
      </w:r>
      <w:r w:rsidRPr="00133ACC">
        <w:rPr>
          <w:rFonts w:ascii="Times New Roman" w:eastAsia="Times New Roman" w:hAnsi="Times New Roman" w:cs="Times New Roman"/>
          <w:b/>
          <w:sz w:val="28"/>
          <w:szCs w:val="28"/>
          <w:lang w:val="es-SV" w:eastAsia="es-SV"/>
        </w:rPr>
        <w:t xml:space="preserve"> ACUERDA: APRUÉBESE </w:t>
      </w:r>
      <w:r w:rsidRPr="00133ACC">
        <w:rPr>
          <w:rFonts w:ascii="Times New Roman" w:eastAsia="Times New Roman" w:hAnsi="Times New Roman" w:cs="Times New Roman"/>
          <w:sz w:val="28"/>
          <w:szCs w:val="28"/>
          <w:lang w:val="es-SV" w:eastAsia="es-SV"/>
        </w:rPr>
        <w:t xml:space="preserve">el recomendable presentado por parte de la Comisión denominada: Comisión para revisar el Organigrama Municipal Manual de Descriptor de Cargos y Categorías y el Manual de Organizaciones y Funciones </w:t>
      </w:r>
      <w:r w:rsidRPr="00133ACC">
        <w:rPr>
          <w:rFonts w:ascii="Times New Roman" w:eastAsia="Times New Roman" w:hAnsi="Times New Roman" w:cs="Times New Roman"/>
          <w:b/>
          <w:sz w:val="28"/>
          <w:szCs w:val="28"/>
          <w:lang w:val="es-SV" w:eastAsia="es-SV"/>
        </w:rPr>
        <w:t xml:space="preserve">EN EL SENTIDO DE: </w:t>
      </w:r>
      <w:r w:rsidRPr="00133ACC">
        <w:rPr>
          <w:rFonts w:ascii="Times New Roman" w:eastAsia="Times New Roman" w:hAnsi="Times New Roman" w:cs="Times New Roman"/>
          <w:sz w:val="28"/>
          <w:szCs w:val="28"/>
          <w:lang w:val="es-SV" w:eastAsia="es-SV"/>
        </w:rPr>
        <w:t xml:space="preserve">TRASLADAR al </w:t>
      </w:r>
      <w:r w:rsidR="00CF2118">
        <w:rPr>
          <w:rFonts w:ascii="Times New Roman" w:eastAsia="Times New Roman" w:hAnsi="Times New Roman" w:cs="Times New Roman"/>
          <w:sz w:val="28"/>
          <w:szCs w:val="28"/>
          <w:lang w:val="es-SV" w:eastAsia="es-SV"/>
        </w:rPr>
        <w:t>XXXX</w:t>
      </w:r>
      <w:r w:rsidR="00805EC2">
        <w:rPr>
          <w:rFonts w:ascii="Times New Roman" w:eastAsia="Times New Roman" w:hAnsi="Times New Roman" w:cs="Times New Roman"/>
          <w:sz w:val="28"/>
          <w:szCs w:val="28"/>
          <w:lang w:val="es-SV" w:eastAsia="es-SV"/>
        </w:rPr>
        <w:t>XXX</w:t>
      </w:r>
      <w:r w:rsidRPr="00133ACC">
        <w:rPr>
          <w:rFonts w:ascii="Times New Roman" w:eastAsia="Times New Roman" w:hAnsi="Times New Roman" w:cs="Times New Roman"/>
          <w:sz w:val="28"/>
          <w:szCs w:val="28"/>
          <w:lang w:val="es-SV" w:eastAsia="es-SV"/>
        </w:rPr>
        <w:t xml:space="preserve">, Jefe </w:t>
      </w:r>
      <w:r w:rsidRPr="00133ACC">
        <w:rPr>
          <w:rFonts w:ascii="Times New Roman" w:eastAsia="Times New Roman" w:hAnsi="Times New Roman" w:cs="Times New Roman"/>
          <w:b/>
          <w:sz w:val="28"/>
          <w:szCs w:val="28"/>
          <w:lang w:val="es-SV" w:eastAsia="es-SV"/>
        </w:rPr>
        <w:t xml:space="preserve">Gestión y Cooperación, </w:t>
      </w:r>
      <w:r w:rsidRPr="00133ACC">
        <w:rPr>
          <w:rFonts w:ascii="Times New Roman" w:eastAsia="Times New Roman" w:hAnsi="Times New Roman" w:cs="Times New Roman"/>
          <w:sz w:val="28"/>
          <w:szCs w:val="28"/>
          <w:lang w:val="es-SV" w:eastAsia="es-SV"/>
        </w:rPr>
        <w:t xml:space="preserve">como </w:t>
      </w:r>
      <w:r w:rsidRPr="00133ACC">
        <w:rPr>
          <w:rFonts w:ascii="Times New Roman" w:eastAsia="Times New Roman" w:hAnsi="Times New Roman" w:cs="Times New Roman"/>
          <w:b/>
          <w:sz w:val="28"/>
          <w:szCs w:val="28"/>
          <w:lang w:val="es-SV" w:eastAsia="es-SV"/>
        </w:rPr>
        <w:t xml:space="preserve">Apoyo Técnico </w:t>
      </w:r>
      <w:r w:rsidRPr="00133ACC">
        <w:rPr>
          <w:rFonts w:ascii="Times New Roman" w:eastAsia="Times New Roman" w:hAnsi="Times New Roman" w:cs="Times New Roman"/>
          <w:sz w:val="28"/>
          <w:szCs w:val="28"/>
          <w:lang w:val="es-SV" w:eastAsia="es-SV"/>
        </w:rPr>
        <w:t>a la Sección de</w:t>
      </w:r>
      <w:r w:rsidRPr="00133ACC">
        <w:rPr>
          <w:rFonts w:ascii="Times New Roman" w:eastAsia="Times New Roman" w:hAnsi="Times New Roman" w:cs="Times New Roman"/>
          <w:b/>
          <w:sz w:val="28"/>
          <w:szCs w:val="28"/>
          <w:lang w:val="es-SV" w:eastAsia="es-SV"/>
        </w:rPr>
        <w:t xml:space="preserve"> Recuperación de Mora, </w:t>
      </w:r>
      <w:r w:rsidRPr="00133ACC">
        <w:rPr>
          <w:rFonts w:ascii="Times New Roman" w:eastAsia="Times New Roman" w:hAnsi="Times New Roman" w:cs="Times New Roman"/>
          <w:sz w:val="28"/>
          <w:szCs w:val="28"/>
          <w:lang w:val="es-SV" w:eastAsia="es-SV"/>
        </w:rPr>
        <w:t>quedando autorizado el Jefe de Recursos Humanos, realice los procedimientos correspondientes, a efecto de dar cumplimiento al presente acuerdo.-</w:t>
      </w:r>
      <w:r w:rsidRPr="00133ACC">
        <w:rPr>
          <w:rFonts w:ascii="Times New Roman" w:eastAsia="Times New Roman" w:hAnsi="Times New Roman" w:cs="Times New Roman"/>
          <w:b/>
          <w:sz w:val="28"/>
          <w:szCs w:val="28"/>
          <w:lang w:val="es-SV" w:eastAsia="es-SV"/>
        </w:rPr>
        <w:t>CERTIFÍQUESE Y COMUNÍQUESE.-</w:t>
      </w:r>
      <w:r w:rsidR="00243C07">
        <w:rPr>
          <w:rFonts w:ascii="Times New Roman" w:eastAsia="Times New Roman" w:hAnsi="Times New Roman" w:cs="Times New Roman"/>
          <w:b/>
          <w:sz w:val="28"/>
          <w:szCs w:val="28"/>
          <w:lang w:val="es-SV" w:eastAsia="es-SV"/>
        </w:rPr>
        <w:t xml:space="preserve"> </w:t>
      </w:r>
      <w:r w:rsidR="00A558CA" w:rsidRPr="00A558CA">
        <w:rPr>
          <w:rFonts w:ascii="Times New Roman" w:eastAsia="Calibri" w:hAnsi="Times New Roman" w:cs="Times New Roman"/>
          <w:b/>
          <w:bCs/>
          <w:sz w:val="28"/>
          <w:szCs w:val="28"/>
          <w:lang w:val="es-SV" w:eastAsia="es-SV"/>
        </w:rPr>
        <w:t>“</w:t>
      </w:r>
      <w:r w:rsidR="00A558CA" w:rsidRPr="00A558CA">
        <w:rPr>
          <w:rFonts w:ascii="Times New Roman" w:eastAsia="Calibri" w:hAnsi="Times New Roman" w:cs="Times New Roman"/>
          <w:b/>
          <w:sz w:val="28"/>
          <w:szCs w:val="28"/>
          <w:lang w:val="es-SV" w:eastAsia="es-SV"/>
        </w:rPr>
        <w:t>ACUERDO</w:t>
      </w:r>
      <w:r w:rsidR="00A558CA" w:rsidRPr="00A558CA">
        <w:rPr>
          <w:rFonts w:ascii="Times New Roman" w:eastAsia="Calibri" w:hAnsi="Times New Roman" w:cs="Times New Roman"/>
          <w:b/>
          <w:bCs/>
          <w:sz w:val="28"/>
          <w:szCs w:val="28"/>
          <w:lang w:val="es-SV" w:eastAsia="es-SV"/>
        </w:rPr>
        <w:t xml:space="preserve"> MUNICIPAL NÚMERO DIECINUEVE”. </w:t>
      </w:r>
      <w:r w:rsidR="00A558CA" w:rsidRPr="00A558CA">
        <w:rPr>
          <w:rFonts w:ascii="Times New Roman" w:eastAsia="Times New Roman" w:hAnsi="Times New Roman" w:cs="Times New Roman"/>
          <w:sz w:val="28"/>
          <w:szCs w:val="28"/>
          <w:lang w:val="es-SV" w:eastAsia="es-SV"/>
        </w:rPr>
        <w:t>El Concejo Municipal en uso de sus facultades legales, de conformidad al art. 86 inciso final, 203, 204 y 235 de la Constitución de la República, art. 30 numeral 4); 14), art. 31 numeral 4) del Código Municipal. Expuesto en el punto número</w:t>
      </w:r>
      <w:r w:rsidR="00A558CA" w:rsidRPr="00A558CA">
        <w:rPr>
          <w:rFonts w:ascii="Times New Roman" w:eastAsia="Times New Roman" w:hAnsi="Times New Roman" w:cs="Times New Roman"/>
          <w:b/>
          <w:sz w:val="28"/>
          <w:szCs w:val="28"/>
          <w:lang w:val="es-SV" w:eastAsia="es-SV"/>
        </w:rPr>
        <w:t xml:space="preserve"> tres </w:t>
      </w:r>
      <w:r w:rsidR="00A558CA" w:rsidRPr="00A558CA">
        <w:rPr>
          <w:rFonts w:ascii="Times New Roman" w:eastAsia="Times New Roman" w:hAnsi="Times New Roman" w:cs="Times New Roman"/>
          <w:sz w:val="28"/>
          <w:szCs w:val="28"/>
          <w:lang w:val="es-SV" w:eastAsia="es-SV"/>
        </w:rPr>
        <w:t>de la agenda de esta sesión, el cual corresponde a</w:t>
      </w:r>
      <w:r w:rsidR="00A558CA" w:rsidRPr="00A558CA">
        <w:rPr>
          <w:rFonts w:ascii="Times New Roman" w:eastAsia="Times New Roman" w:hAnsi="Times New Roman" w:cs="Times New Roman"/>
          <w:b/>
          <w:sz w:val="28"/>
          <w:szCs w:val="28"/>
          <w:lang w:val="es-SV" w:eastAsia="es-SV"/>
        </w:rPr>
        <w:t xml:space="preserve"> Informe de Comisiones, </w:t>
      </w:r>
      <w:r w:rsidR="00A558CA" w:rsidRPr="00A558CA">
        <w:rPr>
          <w:rFonts w:ascii="Times New Roman" w:eastAsia="Times New Roman" w:hAnsi="Times New Roman" w:cs="Times New Roman"/>
          <w:sz w:val="28"/>
          <w:szCs w:val="28"/>
          <w:lang w:val="es-SV" w:eastAsia="es-SV"/>
        </w:rPr>
        <w:t xml:space="preserve">por medio del cual la comisión denominada: Comisión para revisar el Organigrama Municipal Manual de Descriptor de Cargos y Categorías y el Manual de Organizaciones y Funciones, manifiestan que sostuvieron reunión en fecha 27/06/2022, en el cual se abordaron varios puntos, siendo uno de ellos  el punto de </w:t>
      </w:r>
      <w:r w:rsidR="00A558CA" w:rsidRPr="00A558CA">
        <w:rPr>
          <w:rFonts w:ascii="Times New Roman" w:eastAsia="Times New Roman" w:hAnsi="Times New Roman" w:cs="Times New Roman"/>
          <w:b/>
          <w:sz w:val="28"/>
          <w:szCs w:val="28"/>
          <w:lang w:val="es-SV" w:eastAsia="es-SV"/>
        </w:rPr>
        <w:t xml:space="preserve">ANÁLISIS SITUACIONAL, </w:t>
      </w:r>
      <w:r w:rsidR="00A558CA" w:rsidRPr="00A558CA">
        <w:rPr>
          <w:rFonts w:ascii="Times New Roman" w:eastAsia="Times New Roman" w:hAnsi="Times New Roman" w:cs="Times New Roman"/>
          <w:sz w:val="28"/>
          <w:szCs w:val="28"/>
          <w:lang w:val="es-SV" w:eastAsia="es-SV"/>
        </w:rPr>
        <w:t>en el cual</w:t>
      </w:r>
      <w:r w:rsidR="00A558CA" w:rsidRPr="00A558CA">
        <w:rPr>
          <w:rFonts w:ascii="Times New Roman" w:eastAsia="Times New Roman" w:hAnsi="Times New Roman" w:cs="Times New Roman"/>
          <w:b/>
          <w:sz w:val="28"/>
          <w:szCs w:val="28"/>
          <w:lang w:val="es-SV" w:eastAsia="es-SV"/>
        </w:rPr>
        <w:t xml:space="preserve"> </w:t>
      </w:r>
      <w:r w:rsidR="00A558CA" w:rsidRPr="00A558CA">
        <w:rPr>
          <w:rFonts w:ascii="Times New Roman" w:eastAsia="Times New Roman" w:hAnsi="Times New Roman" w:cs="Times New Roman"/>
          <w:sz w:val="28"/>
          <w:szCs w:val="28"/>
          <w:lang w:val="es-SV" w:eastAsia="es-SV"/>
        </w:rPr>
        <w:t>emitieron recomendables</w:t>
      </w:r>
      <w:r w:rsidR="00A558CA" w:rsidRPr="00A558CA">
        <w:rPr>
          <w:rFonts w:ascii="Times New Roman" w:eastAsia="Times New Roman" w:hAnsi="Times New Roman" w:cs="Times New Roman"/>
          <w:b/>
          <w:sz w:val="28"/>
          <w:szCs w:val="28"/>
          <w:lang w:val="es-SV" w:eastAsia="es-SV"/>
        </w:rPr>
        <w:t xml:space="preserve">, </w:t>
      </w:r>
      <w:r w:rsidR="00A558CA" w:rsidRPr="00A558CA">
        <w:rPr>
          <w:rFonts w:ascii="Times New Roman" w:eastAsia="Times New Roman" w:hAnsi="Times New Roman" w:cs="Times New Roman"/>
          <w:sz w:val="28"/>
          <w:szCs w:val="28"/>
          <w:lang w:val="es-SV" w:eastAsia="es-SV"/>
        </w:rPr>
        <w:t>siendo uno de ellos el recomendable NÚMERO CUATRO el cual se plasma de la siguiente manera: Que las áreas de</w:t>
      </w:r>
      <w:r w:rsidR="00A558CA" w:rsidRPr="00A558CA">
        <w:rPr>
          <w:rFonts w:ascii="Times New Roman" w:eastAsia="Times New Roman" w:hAnsi="Times New Roman" w:cs="Times New Roman"/>
          <w:b/>
          <w:sz w:val="28"/>
          <w:szCs w:val="28"/>
          <w:lang w:val="es-SV" w:eastAsia="es-SV"/>
        </w:rPr>
        <w:t xml:space="preserve"> Comunicaciones, UACI y Unidad de Informática, pasen bajo el cargo del Concejo Municipal.</w:t>
      </w:r>
      <w:r w:rsidR="00A558CA" w:rsidRPr="00A558CA">
        <w:rPr>
          <w:rFonts w:ascii="Times New Roman" w:eastAsia="Times New Roman" w:hAnsi="Times New Roman" w:cs="Times New Roman"/>
          <w:sz w:val="28"/>
          <w:szCs w:val="28"/>
          <w:lang w:val="es-SV" w:eastAsia="es-SV"/>
        </w:rPr>
        <w:t xml:space="preserve"> Por lo tanto, el Honorable Concejo Municipal Plural, en uso de sus facultades legales y habiendo deliberado el punto, por </w:t>
      </w:r>
      <w:r w:rsidR="00A558CA" w:rsidRPr="00A558CA">
        <w:rPr>
          <w:rFonts w:ascii="Times New Roman" w:eastAsia="Times New Roman" w:hAnsi="Times New Roman" w:cs="Times New Roman"/>
          <w:b/>
          <w:sz w:val="28"/>
          <w:szCs w:val="28"/>
          <w:lang w:val="es-SV" w:eastAsia="es-SV"/>
        </w:rPr>
        <w:t xml:space="preserve">MAYORIA </w:t>
      </w:r>
      <w:r w:rsidR="00A558CA" w:rsidRPr="00A558CA">
        <w:rPr>
          <w:rFonts w:ascii="Times New Roman" w:eastAsia="Times New Roman" w:hAnsi="Times New Roman" w:cs="Times New Roman"/>
          <w:sz w:val="28"/>
          <w:szCs w:val="28"/>
          <w:lang w:val="es-SV" w:eastAsia="es-SV"/>
        </w:rPr>
        <w:t>de</w:t>
      </w:r>
      <w:r w:rsidR="00A558CA" w:rsidRPr="00A558CA">
        <w:rPr>
          <w:rFonts w:ascii="Times New Roman" w:eastAsia="Times New Roman" w:hAnsi="Times New Roman" w:cs="Times New Roman"/>
          <w:b/>
          <w:sz w:val="28"/>
          <w:szCs w:val="28"/>
          <w:lang w:val="es-SV" w:eastAsia="es-SV"/>
        </w:rPr>
        <w:t xml:space="preserve"> ocho </w:t>
      </w:r>
      <w:r w:rsidR="00A558CA" w:rsidRPr="00A558CA">
        <w:rPr>
          <w:rFonts w:ascii="Times New Roman" w:eastAsia="Times New Roman" w:hAnsi="Times New Roman" w:cs="Times New Roman"/>
          <w:sz w:val="28"/>
          <w:szCs w:val="28"/>
          <w:lang w:val="es-SV" w:eastAsia="es-SV"/>
        </w:rPr>
        <w:t>votos a</w:t>
      </w:r>
      <w:r w:rsidR="00A558CA" w:rsidRPr="00A558CA">
        <w:rPr>
          <w:rFonts w:ascii="Times New Roman" w:eastAsia="Times New Roman" w:hAnsi="Times New Roman" w:cs="Times New Roman"/>
          <w:b/>
          <w:sz w:val="28"/>
          <w:szCs w:val="28"/>
          <w:lang w:val="es-SV" w:eastAsia="es-SV"/>
        </w:rPr>
        <w:t xml:space="preserve"> favor </w:t>
      </w:r>
      <w:r w:rsidR="00A558CA" w:rsidRPr="00A558CA">
        <w:rPr>
          <w:rFonts w:ascii="Times New Roman" w:eastAsia="Times New Roman" w:hAnsi="Times New Roman" w:cs="Times New Roman"/>
          <w:sz w:val="28"/>
          <w:szCs w:val="28"/>
          <w:lang w:val="es-SV" w:eastAsia="es-SV"/>
        </w:rPr>
        <w:t>y</w:t>
      </w:r>
      <w:r w:rsidR="00A558CA" w:rsidRPr="00A558CA">
        <w:rPr>
          <w:rFonts w:ascii="Times New Roman" w:eastAsia="Times New Roman" w:hAnsi="Times New Roman" w:cs="Times New Roman"/>
          <w:b/>
          <w:sz w:val="28"/>
          <w:szCs w:val="28"/>
          <w:lang w:val="es-SV" w:eastAsia="es-SV"/>
        </w:rPr>
        <w:t xml:space="preserve"> seis VOTOS SALVADOS, </w:t>
      </w:r>
      <w:r w:rsidR="00A558CA" w:rsidRPr="00A558CA">
        <w:rPr>
          <w:rFonts w:ascii="Times New Roman" w:eastAsia="Times New Roman" w:hAnsi="Times New Roman" w:cs="Times New Roman"/>
          <w:sz w:val="28"/>
          <w:szCs w:val="28"/>
          <w:lang w:val="es-SV" w:eastAsia="es-SV"/>
        </w:rPr>
        <w:t xml:space="preserve">por parte de los siguientes miembros del Concejo Municipal Plural: Dra. Jennifer  Esmeralda Juárez García, </w:t>
      </w:r>
      <w:r w:rsidR="00A558CA" w:rsidRPr="00A558CA">
        <w:rPr>
          <w:rFonts w:ascii="Times New Roman" w:eastAsia="Times New Roman" w:hAnsi="Times New Roman" w:cs="Times New Roman"/>
          <w:b/>
          <w:sz w:val="28"/>
          <w:szCs w:val="28"/>
          <w:lang w:val="es-SV" w:eastAsia="es-SV"/>
        </w:rPr>
        <w:t>Alcaldes Municipal</w:t>
      </w:r>
      <w:r w:rsidR="00A558CA" w:rsidRPr="00A558CA">
        <w:rPr>
          <w:rFonts w:ascii="Times New Roman" w:eastAsia="Times New Roman" w:hAnsi="Times New Roman" w:cs="Times New Roman"/>
          <w:sz w:val="28"/>
          <w:szCs w:val="28"/>
          <w:lang w:val="es-SV" w:eastAsia="es-SV"/>
        </w:rPr>
        <w:t xml:space="preserve">, manifestando literalmente lo siguiente: “Voto en contra del cambio de Organigrama de UACI, Informática y Comunicaciones por no haber un dictamen técnico sobre la modificación del organigrama”; Sr. Damián  Cristóbal Serrano Ortiz, </w:t>
      </w:r>
      <w:r w:rsidR="00A558CA" w:rsidRPr="00A558CA">
        <w:rPr>
          <w:rFonts w:ascii="Times New Roman" w:eastAsia="Times New Roman" w:hAnsi="Times New Roman" w:cs="Times New Roman"/>
          <w:b/>
          <w:sz w:val="28"/>
          <w:szCs w:val="28"/>
          <w:lang w:val="es-SV" w:eastAsia="es-SV"/>
        </w:rPr>
        <w:t xml:space="preserve">Segundo Regidor Propietario, </w:t>
      </w:r>
      <w:r w:rsidR="00A558CA" w:rsidRPr="00A558CA">
        <w:rPr>
          <w:rFonts w:ascii="Times New Roman" w:eastAsia="Times New Roman" w:hAnsi="Times New Roman" w:cs="Times New Roman"/>
          <w:sz w:val="28"/>
          <w:szCs w:val="28"/>
          <w:lang w:val="es-SV" w:eastAsia="es-SV"/>
        </w:rPr>
        <w:t xml:space="preserve">manifestando literalmente lo siguiente: “Voto en contra por no tener un respaldo legal por parte de la comisión. UACI Comunicaciones e Informática” Sr. Carlos Alberto Palma Fuentes, </w:t>
      </w:r>
      <w:r w:rsidR="00A558CA" w:rsidRPr="00A558CA">
        <w:rPr>
          <w:rFonts w:ascii="Times New Roman" w:eastAsia="Times New Roman" w:hAnsi="Times New Roman" w:cs="Times New Roman"/>
          <w:b/>
          <w:sz w:val="28"/>
          <w:szCs w:val="28"/>
          <w:lang w:val="es-SV" w:eastAsia="es-SV"/>
        </w:rPr>
        <w:t xml:space="preserve">Sexto Regidor Propietario, </w:t>
      </w:r>
      <w:r w:rsidR="00A558CA" w:rsidRPr="00A558CA">
        <w:rPr>
          <w:rFonts w:ascii="Times New Roman" w:eastAsia="Times New Roman" w:hAnsi="Times New Roman" w:cs="Times New Roman"/>
          <w:sz w:val="28"/>
          <w:szCs w:val="28"/>
          <w:lang w:val="es-SV" w:eastAsia="es-SV"/>
        </w:rPr>
        <w:lastRenderedPageBreak/>
        <w:t xml:space="preserve">manifestando literalmente lo siguiente: “Voto en contra por no tener respaldo legal por parte de la comisión de traslados UACI, Comunicaciones, Informática a Concejo”; Sr. Rafael Antonio </w:t>
      </w:r>
      <w:proofErr w:type="spellStart"/>
      <w:r w:rsidR="00A558CA" w:rsidRPr="00A558CA">
        <w:rPr>
          <w:rFonts w:ascii="Times New Roman" w:eastAsia="Times New Roman" w:hAnsi="Times New Roman" w:cs="Times New Roman"/>
          <w:sz w:val="28"/>
          <w:szCs w:val="28"/>
          <w:lang w:val="es-SV" w:eastAsia="es-SV"/>
        </w:rPr>
        <w:t>Ardón</w:t>
      </w:r>
      <w:proofErr w:type="spellEnd"/>
      <w:r w:rsidR="00A558CA" w:rsidRPr="00A558CA">
        <w:rPr>
          <w:rFonts w:ascii="Times New Roman" w:eastAsia="Times New Roman" w:hAnsi="Times New Roman" w:cs="Times New Roman"/>
          <w:sz w:val="28"/>
          <w:szCs w:val="28"/>
          <w:lang w:val="es-SV" w:eastAsia="es-SV"/>
        </w:rPr>
        <w:t xml:space="preserve"> Jule, </w:t>
      </w:r>
      <w:r w:rsidR="00A558CA" w:rsidRPr="00A558CA">
        <w:rPr>
          <w:rFonts w:ascii="Times New Roman" w:eastAsia="Times New Roman" w:hAnsi="Times New Roman" w:cs="Times New Roman"/>
          <w:b/>
          <w:sz w:val="28"/>
          <w:szCs w:val="28"/>
          <w:lang w:val="es-SV" w:eastAsia="es-SV"/>
        </w:rPr>
        <w:t>Noveno Regidor Propietario;</w:t>
      </w:r>
      <w:r w:rsidR="00A558CA" w:rsidRPr="00A558CA">
        <w:rPr>
          <w:rFonts w:ascii="Times New Roman" w:eastAsia="Times New Roman" w:hAnsi="Times New Roman" w:cs="Times New Roman"/>
          <w:sz w:val="28"/>
          <w:szCs w:val="28"/>
          <w:lang w:val="es-SV" w:eastAsia="es-SV"/>
        </w:rPr>
        <w:t xml:space="preserve">  manifestando literalmente lo siguiente: “Voto en contra de que UACI Informática y Comunicaciones pase a depender </w:t>
      </w:r>
      <w:proofErr w:type="spellStart"/>
      <w:r w:rsidR="00A558CA" w:rsidRPr="00A558CA">
        <w:rPr>
          <w:rFonts w:ascii="Times New Roman" w:eastAsia="Times New Roman" w:hAnsi="Times New Roman" w:cs="Times New Roman"/>
          <w:sz w:val="28"/>
          <w:szCs w:val="28"/>
          <w:lang w:val="es-SV" w:eastAsia="es-SV"/>
        </w:rPr>
        <w:t>de el</w:t>
      </w:r>
      <w:proofErr w:type="spellEnd"/>
      <w:r w:rsidR="00A558CA" w:rsidRPr="00A558CA">
        <w:rPr>
          <w:rFonts w:ascii="Times New Roman" w:eastAsia="Times New Roman" w:hAnsi="Times New Roman" w:cs="Times New Roman"/>
          <w:sz w:val="28"/>
          <w:szCs w:val="28"/>
          <w:lang w:val="es-SV" w:eastAsia="es-SV"/>
        </w:rPr>
        <w:t xml:space="preserve"> Concejo Municipal porque el concejo municipal no es administrativo Por lo tanto tendría que seguir como estaba; Sr. Osmín de Jesús Menjívar González, </w:t>
      </w:r>
      <w:r w:rsidR="00A558CA" w:rsidRPr="00A558CA">
        <w:rPr>
          <w:rFonts w:ascii="Times New Roman" w:eastAsia="Times New Roman" w:hAnsi="Times New Roman" w:cs="Times New Roman"/>
          <w:b/>
          <w:sz w:val="28"/>
          <w:szCs w:val="28"/>
          <w:lang w:val="es-SV" w:eastAsia="es-SV"/>
        </w:rPr>
        <w:t xml:space="preserve">Décimo Segundo Regidor Propietario, </w:t>
      </w:r>
      <w:r w:rsidR="00A558CA" w:rsidRPr="00A558CA">
        <w:rPr>
          <w:rFonts w:ascii="Times New Roman" w:eastAsia="Times New Roman" w:hAnsi="Times New Roman" w:cs="Times New Roman"/>
          <w:sz w:val="28"/>
          <w:szCs w:val="28"/>
          <w:lang w:val="es-SV" w:eastAsia="es-SV"/>
        </w:rPr>
        <w:t xml:space="preserve">manifestando literalmente lo siguiente: “voto en contra por considerar una </w:t>
      </w:r>
      <w:proofErr w:type="spellStart"/>
      <w:r w:rsidR="00A558CA" w:rsidRPr="00A558CA">
        <w:rPr>
          <w:rFonts w:ascii="Times New Roman" w:eastAsia="Times New Roman" w:hAnsi="Times New Roman" w:cs="Times New Roman"/>
          <w:sz w:val="28"/>
          <w:szCs w:val="28"/>
          <w:lang w:val="es-SV" w:eastAsia="es-SV"/>
        </w:rPr>
        <w:t>ingerencia</w:t>
      </w:r>
      <w:proofErr w:type="spellEnd"/>
      <w:r w:rsidR="00A558CA" w:rsidRPr="00A558CA">
        <w:rPr>
          <w:rFonts w:ascii="Times New Roman" w:eastAsia="Times New Roman" w:hAnsi="Times New Roman" w:cs="Times New Roman"/>
          <w:sz w:val="28"/>
          <w:szCs w:val="28"/>
          <w:lang w:val="es-SV" w:eastAsia="es-SV"/>
        </w:rPr>
        <w:t xml:space="preserve"> de este concejo a lo administrativo ya que las funciones del concejo son cuando están en pleno o en comisión”; y Licdo. José Francisco Luna Vásquez, </w:t>
      </w:r>
      <w:r w:rsidR="00A558CA" w:rsidRPr="00A558CA">
        <w:rPr>
          <w:rFonts w:ascii="Times New Roman" w:eastAsia="Times New Roman" w:hAnsi="Times New Roman" w:cs="Times New Roman"/>
          <w:b/>
          <w:sz w:val="28"/>
          <w:szCs w:val="28"/>
          <w:lang w:val="es-SV" w:eastAsia="es-SV"/>
        </w:rPr>
        <w:t>Primer Regidor Suplente</w:t>
      </w:r>
      <w:r w:rsidR="00A558CA" w:rsidRPr="00A558CA">
        <w:rPr>
          <w:rFonts w:ascii="Times New Roman" w:eastAsia="Times New Roman" w:hAnsi="Times New Roman" w:cs="Times New Roman"/>
          <w:sz w:val="28"/>
          <w:szCs w:val="28"/>
          <w:lang w:val="es-SV" w:eastAsia="es-SV"/>
        </w:rPr>
        <w:t xml:space="preserve">, manifestando literalmente lo siguiente: “Voto en contra de la reestructura organizativa elaborada por la comisión de reestructuración de que UACI, Comunicación, informática pasen de despacho a concejo teniendo en cuenta que las funciones del concejo no es fiscalizador es tema administrativo para ello hay gerentes y Jefaturas y según todo es función de la alcaldesa”; </w:t>
      </w:r>
      <w:r w:rsidR="00A558CA" w:rsidRPr="00A558CA">
        <w:rPr>
          <w:rFonts w:ascii="Times New Roman" w:eastAsia="Times New Roman" w:hAnsi="Times New Roman" w:cs="Times New Roman"/>
          <w:b/>
          <w:sz w:val="28"/>
          <w:szCs w:val="28"/>
          <w:lang w:val="es-SV" w:eastAsia="es-SV"/>
        </w:rPr>
        <w:t xml:space="preserve">ACUERDA: </w:t>
      </w:r>
      <w:r w:rsidR="00A558CA" w:rsidRPr="00A558CA">
        <w:rPr>
          <w:rFonts w:ascii="Times New Roman" w:eastAsia="Times New Roman" w:hAnsi="Times New Roman" w:cs="Times New Roman"/>
          <w:b/>
          <w:sz w:val="28"/>
          <w:szCs w:val="28"/>
          <w:u w:val="single"/>
          <w:lang w:val="es-SV" w:eastAsia="es-SV"/>
        </w:rPr>
        <w:t>Primero</w:t>
      </w:r>
      <w:r w:rsidR="00A558CA" w:rsidRPr="00A558CA">
        <w:rPr>
          <w:rFonts w:ascii="Times New Roman" w:eastAsia="Times New Roman" w:hAnsi="Times New Roman" w:cs="Times New Roman"/>
          <w:b/>
          <w:sz w:val="28"/>
          <w:szCs w:val="28"/>
          <w:lang w:val="es-SV" w:eastAsia="es-SV"/>
        </w:rPr>
        <w:t xml:space="preserve">: APRUÉBESE </w:t>
      </w:r>
      <w:r w:rsidR="00A558CA" w:rsidRPr="00A558CA">
        <w:rPr>
          <w:rFonts w:ascii="Times New Roman" w:eastAsia="Times New Roman" w:hAnsi="Times New Roman" w:cs="Times New Roman"/>
          <w:sz w:val="28"/>
          <w:szCs w:val="28"/>
          <w:lang w:val="es-SV" w:eastAsia="es-SV"/>
        </w:rPr>
        <w:t xml:space="preserve">el recomendable presentado por parte de la Comisión denominada: Comisión para revisar el Organigrama Municipal Manual de Descriptor de Cargos y Categorías y el Manual de Organizaciones y Funciones </w:t>
      </w:r>
      <w:r w:rsidR="00A558CA" w:rsidRPr="00A558CA">
        <w:rPr>
          <w:rFonts w:ascii="Times New Roman" w:eastAsia="Times New Roman" w:hAnsi="Times New Roman" w:cs="Times New Roman"/>
          <w:b/>
          <w:sz w:val="28"/>
          <w:szCs w:val="28"/>
          <w:lang w:val="es-SV" w:eastAsia="es-SV"/>
        </w:rPr>
        <w:t xml:space="preserve">EN EL SENTIDO DE: </w:t>
      </w:r>
      <w:r w:rsidR="00A558CA" w:rsidRPr="00A558CA">
        <w:rPr>
          <w:rFonts w:ascii="Times New Roman" w:eastAsia="Times New Roman" w:hAnsi="Times New Roman" w:cs="Times New Roman"/>
          <w:sz w:val="28"/>
          <w:szCs w:val="28"/>
          <w:lang w:val="es-SV" w:eastAsia="es-SV"/>
        </w:rPr>
        <w:t>Que las Unidades</w:t>
      </w:r>
      <w:r w:rsidR="00A558CA" w:rsidRPr="00A558CA">
        <w:rPr>
          <w:rFonts w:ascii="Times New Roman" w:eastAsia="Times New Roman" w:hAnsi="Times New Roman" w:cs="Times New Roman"/>
          <w:b/>
          <w:sz w:val="28"/>
          <w:szCs w:val="28"/>
          <w:lang w:val="es-SV" w:eastAsia="es-SV"/>
        </w:rPr>
        <w:t xml:space="preserve"> </w:t>
      </w:r>
      <w:r w:rsidR="00A558CA" w:rsidRPr="00A558CA">
        <w:rPr>
          <w:rFonts w:ascii="Times New Roman" w:eastAsia="Times New Roman" w:hAnsi="Times New Roman" w:cs="Times New Roman"/>
          <w:sz w:val="28"/>
          <w:szCs w:val="28"/>
          <w:lang w:val="es-SV" w:eastAsia="es-SV"/>
        </w:rPr>
        <w:t>de:</w:t>
      </w:r>
      <w:r w:rsidR="00A558CA" w:rsidRPr="00A558CA">
        <w:rPr>
          <w:rFonts w:ascii="Times New Roman" w:eastAsia="Times New Roman" w:hAnsi="Times New Roman" w:cs="Times New Roman"/>
          <w:b/>
          <w:sz w:val="28"/>
          <w:szCs w:val="28"/>
          <w:lang w:val="es-SV" w:eastAsia="es-SV"/>
        </w:rPr>
        <w:t xml:space="preserve"> </w:t>
      </w:r>
      <w:r w:rsidR="00A558CA" w:rsidRPr="00A558CA">
        <w:rPr>
          <w:rFonts w:ascii="Times New Roman" w:eastAsia="Times New Roman" w:hAnsi="Times New Roman" w:cs="Times New Roman"/>
          <w:sz w:val="28"/>
          <w:szCs w:val="28"/>
          <w:lang w:val="es-SV" w:eastAsia="es-SV"/>
        </w:rPr>
        <w:t xml:space="preserve">Unidad de Adquisiciones y Contrataciones Institucionales </w:t>
      </w:r>
      <w:r w:rsidR="00A558CA" w:rsidRPr="00A558CA">
        <w:rPr>
          <w:rFonts w:ascii="Times New Roman" w:eastAsia="Times New Roman" w:hAnsi="Times New Roman" w:cs="Times New Roman"/>
          <w:b/>
          <w:sz w:val="28"/>
          <w:szCs w:val="28"/>
          <w:lang w:val="es-SV" w:eastAsia="es-SV"/>
        </w:rPr>
        <w:t>UAC</w:t>
      </w:r>
      <w:r w:rsidR="00A558CA" w:rsidRPr="00A558CA">
        <w:rPr>
          <w:rFonts w:ascii="Times New Roman" w:eastAsia="Times New Roman" w:hAnsi="Times New Roman" w:cs="Times New Roman"/>
          <w:sz w:val="28"/>
          <w:szCs w:val="28"/>
          <w:lang w:val="es-SV" w:eastAsia="es-SV"/>
        </w:rPr>
        <w:t xml:space="preserve">I, Unidad de </w:t>
      </w:r>
      <w:r w:rsidR="00A558CA" w:rsidRPr="00A558CA">
        <w:rPr>
          <w:rFonts w:ascii="Times New Roman" w:eastAsia="Times New Roman" w:hAnsi="Times New Roman" w:cs="Times New Roman"/>
          <w:b/>
          <w:sz w:val="28"/>
          <w:szCs w:val="28"/>
          <w:lang w:val="es-SV" w:eastAsia="es-SV"/>
        </w:rPr>
        <w:t>Comunicaciones</w:t>
      </w:r>
      <w:r w:rsidR="00A558CA" w:rsidRPr="00A558CA">
        <w:rPr>
          <w:rFonts w:ascii="Times New Roman" w:eastAsia="Times New Roman" w:hAnsi="Times New Roman" w:cs="Times New Roman"/>
          <w:sz w:val="28"/>
          <w:szCs w:val="28"/>
          <w:lang w:val="es-SV" w:eastAsia="es-SV"/>
        </w:rPr>
        <w:t xml:space="preserve"> y </w:t>
      </w:r>
      <w:r w:rsidR="00A558CA" w:rsidRPr="00A558CA">
        <w:rPr>
          <w:rFonts w:ascii="Times New Roman" w:eastAsia="Times New Roman" w:hAnsi="Times New Roman" w:cs="Times New Roman"/>
          <w:b/>
          <w:sz w:val="28"/>
          <w:szCs w:val="28"/>
          <w:lang w:val="es-SV" w:eastAsia="es-SV"/>
        </w:rPr>
        <w:t>Unidad de Informática</w:t>
      </w:r>
      <w:r w:rsidR="00A558CA" w:rsidRPr="00A558CA">
        <w:rPr>
          <w:rFonts w:ascii="Times New Roman" w:eastAsia="Times New Roman" w:hAnsi="Times New Roman" w:cs="Times New Roman"/>
          <w:sz w:val="28"/>
          <w:szCs w:val="28"/>
          <w:lang w:val="es-SV" w:eastAsia="es-SV"/>
        </w:rPr>
        <w:t>,</w:t>
      </w:r>
      <w:r w:rsidR="00A558CA" w:rsidRPr="00A558CA">
        <w:rPr>
          <w:rFonts w:ascii="Times New Roman" w:eastAsia="Times New Roman" w:hAnsi="Times New Roman" w:cs="Times New Roman"/>
          <w:b/>
          <w:sz w:val="28"/>
          <w:szCs w:val="28"/>
          <w:lang w:val="es-SV" w:eastAsia="es-SV"/>
        </w:rPr>
        <w:t xml:space="preserve"> </w:t>
      </w:r>
      <w:r w:rsidR="00A558CA" w:rsidRPr="00A558CA">
        <w:rPr>
          <w:rFonts w:ascii="Times New Roman" w:eastAsia="Times New Roman" w:hAnsi="Times New Roman" w:cs="Times New Roman"/>
          <w:sz w:val="28"/>
          <w:szCs w:val="28"/>
          <w:lang w:val="es-SV" w:eastAsia="es-SV"/>
        </w:rPr>
        <w:t>queden bajo el cargo del Concejo Municipal,</w:t>
      </w:r>
      <w:r w:rsidR="00A558CA" w:rsidRPr="00A558CA">
        <w:rPr>
          <w:rFonts w:ascii="Times New Roman" w:eastAsia="Times New Roman" w:hAnsi="Times New Roman" w:cs="Times New Roman"/>
          <w:b/>
          <w:sz w:val="28"/>
          <w:szCs w:val="28"/>
          <w:lang w:val="es-SV" w:eastAsia="es-SV"/>
        </w:rPr>
        <w:t xml:space="preserve"> Segundo: INSTRÚYASE </w:t>
      </w:r>
      <w:r w:rsidR="00A558CA" w:rsidRPr="00A558CA">
        <w:rPr>
          <w:rFonts w:ascii="Times New Roman" w:eastAsia="Times New Roman" w:hAnsi="Times New Roman" w:cs="Times New Roman"/>
          <w:sz w:val="28"/>
          <w:szCs w:val="28"/>
          <w:lang w:val="es-SV" w:eastAsia="es-SV"/>
        </w:rPr>
        <w:t>a la Sub Gerente Administrativo, para que realice las diligencias correspondientes, de actualizar el organigrama municipal en el sentido que las unidades  antes descritas queden bajo el cardo del concejo municipal.-</w:t>
      </w:r>
      <w:r w:rsidR="00A558CA" w:rsidRPr="00A558CA">
        <w:rPr>
          <w:rFonts w:ascii="Times New Roman" w:eastAsia="Times New Roman" w:hAnsi="Times New Roman" w:cs="Times New Roman"/>
          <w:b/>
          <w:sz w:val="28"/>
          <w:szCs w:val="28"/>
          <w:lang w:val="es-SV" w:eastAsia="es-SV"/>
        </w:rPr>
        <w:t>CERTIFÍQUESE Y COMUNÍQUESE.-</w:t>
      </w:r>
      <w:r w:rsidR="00423B6A">
        <w:rPr>
          <w:rFonts w:ascii="Times New Roman" w:eastAsia="Times New Roman" w:hAnsi="Times New Roman" w:cs="Times New Roman"/>
          <w:b/>
          <w:sz w:val="28"/>
          <w:szCs w:val="28"/>
          <w:lang w:val="es-SV" w:eastAsia="es-SV"/>
        </w:rPr>
        <w:t xml:space="preserve"> </w:t>
      </w:r>
      <w:r w:rsidR="003E02F4" w:rsidRPr="003E02F4">
        <w:rPr>
          <w:rFonts w:ascii="Times New Roman" w:eastAsia="Calibri" w:hAnsi="Times New Roman" w:cs="Times New Roman"/>
          <w:b/>
          <w:bCs/>
          <w:sz w:val="28"/>
          <w:szCs w:val="28"/>
          <w:lang w:val="es-SV" w:eastAsia="es-SV"/>
        </w:rPr>
        <w:t>“</w:t>
      </w:r>
      <w:r w:rsidR="003E02F4" w:rsidRPr="003E02F4">
        <w:rPr>
          <w:rFonts w:ascii="Times New Roman" w:eastAsia="Calibri" w:hAnsi="Times New Roman" w:cs="Times New Roman"/>
          <w:b/>
          <w:sz w:val="28"/>
          <w:szCs w:val="28"/>
          <w:lang w:val="es-SV" w:eastAsia="es-SV"/>
        </w:rPr>
        <w:t>ACUERDO</w:t>
      </w:r>
      <w:r w:rsidR="003E02F4" w:rsidRPr="003E02F4">
        <w:rPr>
          <w:rFonts w:ascii="Times New Roman" w:eastAsia="Calibri" w:hAnsi="Times New Roman" w:cs="Times New Roman"/>
          <w:b/>
          <w:bCs/>
          <w:sz w:val="28"/>
          <w:szCs w:val="28"/>
          <w:lang w:val="es-SV" w:eastAsia="es-SV"/>
        </w:rPr>
        <w:t xml:space="preserve"> MUNICIPAL NÚMERO VEINTE”. </w:t>
      </w:r>
      <w:r w:rsidR="003E02F4" w:rsidRPr="003E02F4">
        <w:rPr>
          <w:rFonts w:ascii="Times New Roman" w:eastAsia="Times New Roman" w:hAnsi="Times New Roman" w:cs="Times New Roman"/>
          <w:sz w:val="28"/>
          <w:szCs w:val="28"/>
          <w:lang w:val="es-SV" w:eastAsia="es-SV"/>
        </w:rPr>
        <w:t>El Concejo Municipal en uso de sus facultades legales, de conformidad al art. 86 inciso final, 203, 204 y 235 de la Constitución de la República, art. 30 numeral 4); 14), art. 31 numeral 4) del Código Municipal. Expuesto en el punto número</w:t>
      </w:r>
      <w:r w:rsidR="003E02F4" w:rsidRPr="003E02F4">
        <w:rPr>
          <w:rFonts w:ascii="Times New Roman" w:eastAsia="Times New Roman" w:hAnsi="Times New Roman" w:cs="Times New Roman"/>
          <w:b/>
          <w:sz w:val="28"/>
          <w:szCs w:val="28"/>
          <w:lang w:val="es-SV" w:eastAsia="es-SV"/>
        </w:rPr>
        <w:t xml:space="preserve"> tres </w:t>
      </w:r>
      <w:r w:rsidR="003E02F4" w:rsidRPr="003E02F4">
        <w:rPr>
          <w:rFonts w:ascii="Times New Roman" w:eastAsia="Times New Roman" w:hAnsi="Times New Roman" w:cs="Times New Roman"/>
          <w:sz w:val="28"/>
          <w:szCs w:val="28"/>
          <w:lang w:val="es-SV" w:eastAsia="es-SV"/>
        </w:rPr>
        <w:t>de la agenda de esta sesión, el cual corresponde a</w:t>
      </w:r>
      <w:r w:rsidR="003E02F4" w:rsidRPr="003E02F4">
        <w:rPr>
          <w:rFonts w:ascii="Times New Roman" w:eastAsia="Times New Roman" w:hAnsi="Times New Roman" w:cs="Times New Roman"/>
          <w:b/>
          <w:sz w:val="28"/>
          <w:szCs w:val="28"/>
          <w:lang w:val="es-SV" w:eastAsia="es-SV"/>
        </w:rPr>
        <w:t xml:space="preserve"> Informe de Comisiones, </w:t>
      </w:r>
      <w:r w:rsidR="003E02F4" w:rsidRPr="003E02F4">
        <w:rPr>
          <w:rFonts w:ascii="Times New Roman" w:eastAsia="Times New Roman" w:hAnsi="Times New Roman" w:cs="Times New Roman"/>
          <w:sz w:val="28"/>
          <w:szCs w:val="28"/>
          <w:lang w:val="es-SV" w:eastAsia="es-SV"/>
        </w:rPr>
        <w:t xml:space="preserve">por medio del cual la comisión denominada: Comisión para revisar el Organigrama Municipal Manual de Descriptor de Cargos y Categorías y el Manual de Organizaciones y Funciones, manifiestan que sostuvieron reunión en fecha 27/06/2022, en el cual se abordaron varios puntos, siendo uno de ellos  el punto de </w:t>
      </w:r>
      <w:r w:rsidR="003E02F4" w:rsidRPr="003E02F4">
        <w:rPr>
          <w:rFonts w:ascii="Times New Roman" w:eastAsia="Times New Roman" w:hAnsi="Times New Roman" w:cs="Times New Roman"/>
          <w:b/>
          <w:sz w:val="28"/>
          <w:szCs w:val="28"/>
          <w:lang w:val="es-SV" w:eastAsia="es-SV"/>
        </w:rPr>
        <w:t xml:space="preserve">ANÁLISIS SITUACIONAL, </w:t>
      </w:r>
      <w:r w:rsidR="003E02F4" w:rsidRPr="003E02F4">
        <w:rPr>
          <w:rFonts w:ascii="Times New Roman" w:eastAsia="Times New Roman" w:hAnsi="Times New Roman" w:cs="Times New Roman"/>
          <w:sz w:val="28"/>
          <w:szCs w:val="28"/>
          <w:lang w:val="es-SV" w:eastAsia="es-SV"/>
        </w:rPr>
        <w:t>en el cual</w:t>
      </w:r>
      <w:r w:rsidR="003E02F4" w:rsidRPr="003E02F4">
        <w:rPr>
          <w:rFonts w:ascii="Times New Roman" w:eastAsia="Times New Roman" w:hAnsi="Times New Roman" w:cs="Times New Roman"/>
          <w:b/>
          <w:sz w:val="28"/>
          <w:szCs w:val="28"/>
          <w:lang w:val="es-SV" w:eastAsia="es-SV"/>
        </w:rPr>
        <w:t xml:space="preserve"> </w:t>
      </w:r>
      <w:r w:rsidR="003E02F4" w:rsidRPr="003E02F4">
        <w:rPr>
          <w:rFonts w:ascii="Times New Roman" w:eastAsia="Times New Roman" w:hAnsi="Times New Roman" w:cs="Times New Roman"/>
          <w:sz w:val="28"/>
          <w:szCs w:val="28"/>
          <w:lang w:val="es-SV" w:eastAsia="es-SV"/>
        </w:rPr>
        <w:t>emitieron recomendables</w:t>
      </w:r>
      <w:r w:rsidR="003E02F4" w:rsidRPr="003E02F4">
        <w:rPr>
          <w:rFonts w:ascii="Times New Roman" w:eastAsia="Times New Roman" w:hAnsi="Times New Roman" w:cs="Times New Roman"/>
          <w:b/>
          <w:sz w:val="28"/>
          <w:szCs w:val="28"/>
          <w:lang w:val="es-SV" w:eastAsia="es-SV"/>
        </w:rPr>
        <w:t xml:space="preserve">, </w:t>
      </w:r>
      <w:r w:rsidR="003E02F4" w:rsidRPr="003E02F4">
        <w:rPr>
          <w:rFonts w:ascii="Times New Roman" w:eastAsia="Times New Roman" w:hAnsi="Times New Roman" w:cs="Times New Roman"/>
          <w:sz w:val="28"/>
          <w:szCs w:val="28"/>
          <w:lang w:val="es-SV" w:eastAsia="es-SV"/>
        </w:rPr>
        <w:t xml:space="preserve">siendo uno de ellos el </w:t>
      </w:r>
      <w:r w:rsidR="003E02F4" w:rsidRPr="003E02F4">
        <w:rPr>
          <w:rFonts w:ascii="Times New Roman" w:eastAsia="Times New Roman" w:hAnsi="Times New Roman" w:cs="Times New Roman"/>
          <w:sz w:val="28"/>
          <w:szCs w:val="28"/>
          <w:lang w:val="es-SV" w:eastAsia="es-SV"/>
        </w:rPr>
        <w:lastRenderedPageBreak/>
        <w:t>recomendable NÚMERO SEIS, el cual se plasma de la siguiente manera</w:t>
      </w:r>
      <w:r w:rsidR="003E02F4" w:rsidRPr="003E02F4">
        <w:rPr>
          <w:rFonts w:ascii="Times New Roman" w:eastAsia="Times New Roman" w:hAnsi="Times New Roman" w:cs="Times New Roman"/>
          <w:b/>
          <w:i/>
          <w:sz w:val="28"/>
          <w:szCs w:val="28"/>
          <w:lang w:val="es-SV" w:eastAsia="es-SV"/>
        </w:rPr>
        <w:t>: Que las Sub Gerencias pasen a ser Gerencias, bajo coordinación de Gerencia General</w:t>
      </w:r>
      <w:r w:rsidR="003E02F4" w:rsidRPr="003E02F4">
        <w:rPr>
          <w:rFonts w:ascii="Times New Roman" w:eastAsia="Times New Roman" w:hAnsi="Times New Roman" w:cs="Times New Roman"/>
          <w:sz w:val="28"/>
          <w:szCs w:val="28"/>
          <w:lang w:val="es-SV" w:eastAsia="es-SV"/>
        </w:rPr>
        <w:t xml:space="preserve">, Por lo tanto, el Honorable Concejo Municipal Plural, en uso de sus facultades legales y habiendo deliberado el punto, por </w:t>
      </w:r>
      <w:r w:rsidR="003E02F4" w:rsidRPr="003E02F4">
        <w:rPr>
          <w:rFonts w:ascii="Times New Roman" w:eastAsia="Times New Roman" w:hAnsi="Times New Roman" w:cs="Times New Roman"/>
          <w:b/>
          <w:sz w:val="28"/>
          <w:szCs w:val="28"/>
          <w:lang w:val="es-SV" w:eastAsia="es-SV"/>
        </w:rPr>
        <w:t xml:space="preserve">MAYORIA </w:t>
      </w:r>
      <w:r w:rsidR="003E02F4" w:rsidRPr="003E02F4">
        <w:rPr>
          <w:rFonts w:ascii="Times New Roman" w:eastAsia="Times New Roman" w:hAnsi="Times New Roman" w:cs="Times New Roman"/>
          <w:sz w:val="28"/>
          <w:szCs w:val="28"/>
          <w:lang w:val="es-SV" w:eastAsia="es-SV"/>
        </w:rPr>
        <w:t>de</w:t>
      </w:r>
      <w:r w:rsidR="003E02F4" w:rsidRPr="003E02F4">
        <w:rPr>
          <w:rFonts w:ascii="Times New Roman" w:eastAsia="Times New Roman" w:hAnsi="Times New Roman" w:cs="Times New Roman"/>
          <w:b/>
          <w:sz w:val="28"/>
          <w:szCs w:val="28"/>
          <w:lang w:val="es-SV" w:eastAsia="es-SV"/>
        </w:rPr>
        <w:t xml:space="preserve"> once </w:t>
      </w:r>
      <w:r w:rsidR="003E02F4" w:rsidRPr="003E02F4">
        <w:rPr>
          <w:rFonts w:ascii="Times New Roman" w:eastAsia="Times New Roman" w:hAnsi="Times New Roman" w:cs="Times New Roman"/>
          <w:sz w:val="28"/>
          <w:szCs w:val="28"/>
          <w:lang w:val="es-SV" w:eastAsia="es-SV"/>
        </w:rPr>
        <w:t>votos a</w:t>
      </w:r>
      <w:r w:rsidR="003E02F4" w:rsidRPr="003E02F4">
        <w:rPr>
          <w:rFonts w:ascii="Times New Roman" w:eastAsia="Times New Roman" w:hAnsi="Times New Roman" w:cs="Times New Roman"/>
          <w:b/>
          <w:sz w:val="28"/>
          <w:szCs w:val="28"/>
          <w:lang w:val="es-SV" w:eastAsia="es-SV"/>
        </w:rPr>
        <w:t xml:space="preserve"> favor </w:t>
      </w:r>
      <w:r w:rsidR="003E02F4" w:rsidRPr="003E02F4">
        <w:rPr>
          <w:rFonts w:ascii="Times New Roman" w:eastAsia="Times New Roman" w:hAnsi="Times New Roman" w:cs="Times New Roman"/>
          <w:sz w:val="28"/>
          <w:szCs w:val="28"/>
          <w:lang w:val="es-SV" w:eastAsia="es-SV"/>
        </w:rPr>
        <w:t>y</w:t>
      </w:r>
      <w:r w:rsidR="003E02F4" w:rsidRPr="003E02F4">
        <w:rPr>
          <w:rFonts w:ascii="Times New Roman" w:eastAsia="Times New Roman" w:hAnsi="Times New Roman" w:cs="Times New Roman"/>
          <w:b/>
          <w:sz w:val="28"/>
          <w:szCs w:val="28"/>
          <w:lang w:val="es-SV" w:eastAsia="es-SV"/>
        </w:rPr>
        <w:t xml:space="preserve"> tres VOTOS SALVADOS, </w:t>
      </w:r>
      <w:r w:rsidR="003E02F4" w:rsidRPr="003E02F4">
        <w:rPr>
          <w:rFonts w:ascii="Times New Roman" w:eastAsia="Times New Roman" w:hAnsi="Times New Roman" w:cs="Times New Roman"/>
          <w:sz w:val="28"/>
          <w:szCs w:val="28"/>
          <w:lang w:val="es-SV" w:eastAsia="es-SV"/>
        </w:rPr>
        <w:t xml:space="preserve">por parte de los siguientes miembros del Concejo Municipal Plural: Dra. Jennifer  Esmeralda Juárez García, </w:t>
      </w:r>
      <w:r w:rsidR="003E02F4" w:rsidRPr="003E02F4">
        <w:rPr>
          <w:rFonts w:ascii="Times New Roman" w:eastAsia="Times New Roman" w:hAnsi="Times New Roman" w:cs="Times New Roman"/>
          <w:b/>
          <w:sz w:val="28"/>
          <w:szCs w:val="28"/>
          <w:lang w:val="es-SV" w:eastAsia="es-SV"/>
        </w:rPr>
        <w:t>Alcaldesa Municipal</w:t>
      </w:r>
      <w:r w:rsidR="003E02F4" w:rsidRPr="003E02F4">
        <w:rPr>
          <w:rFonts w:ascii="Times New Roman" w:eastAsia="Times New Roman" w:hAnsi="Times New Roman" w:cs="Times New Roman"/>
          <w:sz w:val="28"/>
          <w:szCs w:val="28"/>
          <w:lang w:val="es-SV" w:eastAsia="es-SV"/>
        </w:rPr>
        <w:t xml:space="preserve">, manifestando literalmente lo siguiente: “Voto en contra del Renombramiento de Sub Gerencia por no haber dictamen técnico a ser Gerencias por ser un mejoramiento de Categoría”; Sr. Rafael Antonio </w:t>
      </w:r>
      <w:proofErr w:type="spellStart"/>
      <w:r w:rsidR="003E02F4" w:rsidRPr="003E02F4">
        <w:rPr>
          <w:rFonts w:ascii="Times New Roman" w:eastAsia="Times New Roman" w:hAnsi="Times New Roman" w:cs="Times New Roman"/>
          <w:sz w:val="28"/>
          <w:szCs w:val="28"/>
          <w:lang w:val="es-SV" w:eastAsia="es-SV"/>
        </w:rPr>
        <w:t>Ardón</w:t>
      </w:r>
      <w:proofErr w:type="spellEnd"/>
      <w:r w:rsidR="003E02F4" w:rsidRPr="003E02F4">
        <w:rPr>
          <w:rFonts w:ascii="Times New Roman" w:eastAsia="Times New Roman" w:hAnsi="Times New Roman" w:cs="Times New Roman"/>
          <w:sz w:val="28"/>
          <w:szCs w:val="28"/>
          <w:lang w:val="es-SV" w:eastAsia="es-SV"/>
        </w:rPr>
        <w:t xml:space="preserve"> Jule, </w:t>
      </w:r>
      <w:r w:rsidR="003E02F4" w:rsidRPr="003E02F4">
        <w:rPr>
          <w:rFonts w:ascii="Times New Roman" w:eastAsia="Times New Roman" w:hAnsi="Times New Roman" w:cs="Times New Roman"/>
          <w:b/>
          <w:sz w:val="28"/>
          <w:szCs w:val="28"/>
          <w:lang w:val="es-SV" w:eastAsia="es-SV"/>
        </w:rPr>
        <w:t>Noveno Regidor Propietario;</w:t>
      </w:r>
      <w:r w:rsidR="003E02F4" w:rsidRPr="003E02F4">
        <w:rPr>
          <w:rFonts w:ascii="Times New Roman" w:eastAsia="Times New Roman" w:hAnsi="Times New Roman" w:cs="Times New Roman"/>
          <w:sz w:val="28"/>
          <w:szCs w:val="28"/>
          <w:lang w:val="es-SV" w:eastAsia="es-SV"/>
        </w:rPr>
        <w:t xml:space="preserve"> manifestando literalmente lo siguiente: “Voto en contra de que las Subgerencias pasen a Gerencia, porque no hay fundamento y no entiendo </w:t>
      </w:r>
      <w:proofErr w:type="spellStart"/>
      <w:r w:rsidR="003E02F4" w:rsidRPr="003E02F4">
        <w:rPr>
          <w:rFonts w:ascii="Times New Roman" w:eastAsia="Times New Roman" w:hAnsi="Times New Roman" w:cs="Times New Roman"/>
          <w:sz w:val="28"/>
          <w:szCs w:val="28"/>
          <w:lang w:val="es-SV" w:eastAsia="es-SV"/>
        </w:rPr>
        <w:t>porqué</w:t>
      </w:r>
      <w:proofErr w:type="spellEnd"/>
      <w:r w:rsidR="003E02F4" w:rsidRPr="003E02F4">
        <w:rPr>
          <w:rFonts w:ascii="Times New Roman" w:eastAsia="Times New Roman" w:hAnsi="Times New Roman" w:cs="Times New Roman"/>
          <w:sz w:val="28"/>
          <w:szCs w:val="28"/>
          <w:lang w:val="es-SV" w:eastAsia="es-SV"/>
        </w:rPr>
        <w:t xml:space="preserve">” y licenciado José Francisco Luna Vásquez, </w:t>
      </w:r>
      <w:r w:rsidR="003E02F4" w:rsidRPr="003E02F4">
        <w:rPr>
          <w:rFonts w:ascii="Times New Roman" w:eastAsia="Times New Roman" w:hAnsi="Times New Roman" w:cs="Times New Roman"/>
          <w:b/>
          <w:sz w:val="28"/>
          <w:szCs w:val="28"/>
          <w:lang w:val="es-SV" w:eastAsia="es-SV"/>
        </w:rPr>
        <w:t xml:space="preserve">Primer Regidor Propietario, </w:t>
      </w:r>
      <w:r w:rsidR="003E02F4" w:rsidRPr="003E02F4">
        <w:rPr>
          <w:rFonts w:ascii="Times New Roman" w:eastAsia="Times New Roman" w:hAnsi="Times New Roman" w:cs="Times New Roman"/>
          <w:sz w:val="28"/>
          <w:szCs w:val="28"/>
          <w:lang w:val="es-SV" w:eastAsia="es-SV"/>
        </w:rPr>
        <w:t>manifestando literalmente lo siguiente: “Voto en contra que las subgerencias pasen a gerencias debido a que ya existe una estructura organizativa funcional;</w:t>
      </w:r>
      <w:r w:rsidR="003E02F4" w:rsidRPr="003E02F4">
        <w:rPr>
          <w:rFonts w:ascii="Times New Roman" w:eastAsia="Times New Roman" w:hAnsi="Times New Roman" w:cs="Times New Roman"/>
          <w:b/>
          <w:sz w:val="28"/>
          <w:szCs w:val="28"/>
          <w:lang w:val="es-SV" w:eastAsia="es-SV"/>
        </w:rPr>
        <w:t xml:space="preserve"> ACUERDA: </w:t>
      </w:r>
      <w:r w:rsidR="003E02F4" w:rsidRPr="003E02F4">
        <w:rPr>
          <w:rFonts w:ascii="Times New Roman" w:eastAsia="Times New Roman" w:hAnsi="Times New Roman" w:cs="Times New Roman"/>
          <w:b/>
          <w:sz w:val="28"/>
          <w:szCs w:val="28"/>
          <w:u w:val="single"/>
          <w:lang w:val="es-SV" w:eastAsia="es-SV"/>
        </w:rPr>
        <w:t>Primero</w:t>
      </w:r>
      <w:r w:rsidR="003E02F4" w:rsidRPr="003E02F4">
        <w:rPr>
          <w:rFonts w:ascii="Times New Roman" w:eastAsia="Times New Roman" w:hAnsi="Times New Roman" w:cs="Times New Roman"/>
          <w:b/>
          <w:sz w:val="28"/>
          <w:szCs w:val="28"/>
          <w:lang w:val="es-SV" w:eastAsia="es-SV"/>
        </w:rPr>
        <w:t xml:space="preserve">: APRUÉBESE </w:t>
      </w:r>
      <w:r w:rsidR="003E02F4" w:rsidRPr="003E02F4">
        <w:rPr>
          <w:rFonts w:ascii="Times New Roman" w:eastAsia="Times New Roman" w:hAnsi="Times New Roman" w:cs="Times New Roman"/>
          <w:sz w:val="28"/>
          <w:szCs w:val="28"/>
          <w:lang w:val="es-SV" w:eastAsia="es-SV"/>
        </w:rPr>
        <w:t xml:space="preserve">el recomendable presentado por parte de la Comisión denominada: Comisión para revisar el Organigrama Municipal Manual de Descriptor de Cargos y Categorías y el Manual de Organizaciones y Funciones </w:t>
      </w:r>
      <w:r w:rsidR="003E02F4" w:rsidRPr="003E02F4">
        <w:rPr>
          <w:rFonts w:ascii="Times New Roman" w:eastAsia="Times New Roman" w:hAnsi="Times New Roman" w:cs="Times New Roman"/>
          <w:b/>
          <w:sz w:val="28"/>
          <w:szCs w:val="28"/>
          <w:lang w:val="es-SV" w:eastAsia="es-SV"/>
        </w:rPr>
        <w:t xml:space="preserve">EN EL SENTIDO DE: </w:t>
      </w:r>
      <w:r w:rsidR="003E02F4" w:rsidRPr="003E02F4">
        <w:rPr>
          <w:rFonts w:ascii="Times New Roman" w:eastAsia="Times New Roman" w:hAnsi="Times New Roman" w:cs="Times New Roman"/>
          <w:sz w:val="28"/>
          <w:szCs w:val="28"/>
          <w:lang w:val="es-SV" w:eastAsia="es-SV"/>
        </w:rPr>
        <w:t>Que las Sub Gerencias pasen a ser Gerencias, bajo la coordinación de Gerencia General.</w:t>
      </w:r>
      <w:r w:rsidR="003E02F4" w:rsidRPr="003E02F4">
        <w:rPr>
          <w:rFonts w:ascii="Times New Roman" w:eastAsia="Times New Roman" w:hAnsi="Times New Roman" w:cs="Times New Roman"/>
          <w:b/>
          <w:sz w:val="28"/>
          <w:szCs w:val="28"/>
          <w:lang w:val="es-SV" w:eastAsia="es-SV"/>
        </w:rPr>
        <w:t xml:space="preserve"> </w:t>
      </w:r>
      <w:r w:rsidR="003E02F4" w:rsidRPr="003E02F4">
        <w:rPr>
          <w:rFonts w:ascii="Times New Roman" w:eastAsia="Times New Roman" w:hAnsi="Times New Roman" w:cs="Times New Roman"/>
          <w:b/>
          <w:sz w:val="28"/>
          <w:szCs w:val="28"/>
          <w:u w:val="single"/>
          <w:lang w:val="es-SV" w:eastAsia="es-SV"/>
        </w:rPr>
        <w:t>Segundo</w:t>
      </w:r>
      <w:r w:rsidR="003E02F4" w:rsidRPr="003E02F4">
        <w:rPr>
          <w:rFonts w:ascii="Times New Roman" w:eastAsia="Times New Roman" w:hAnsi="Times New Roman" w:cs="Times New Roman"/>
          <w:b/>
          <w:sz w:val="28"/>
          <w:szCs w:val="28"/>
          <w:lang w:val="es-SV" w:eastAsia="es-SV"/>
        </w:rPr>
        <w:t xml:space="preserve">: INSTRÚYASE </w:t>
      </w:r>
      <w:r w:rsidR="003E02F4" w:rsidRPr="003E02F4">
        <w:rPr>
          <w:rFonts w:ascii="Times New Roman" w:eastAsia="Times New Roman" w:hAnsi="Times New Roman" w:cs="Times New Roman"/>
          <w:sz w:val="28"/>
          <w:szCs w:val="28"/>
          <w:lang w:val="es-SV" w:eastAsia="es-SV"/>
        </w:rPr>
        <w:t>a la Sub Gerente Administrativo, para que realice las diligencias correspondientes, de actualizar el organigrama municipal a efecto de darle cumplimiento a este Acuerdo Municipal.-</w:t>
      </w:r>
      <w:r w:rsidR="003E02F4" w:rsidRPr="003E02F4">
        <w:rPr>
          <w:rFonts w:ascii="Times New Roman" w:eastAsia="Times New Roman" w:hAnsi="Times New Roman" w:cs="Times New Roman"/>
          <w:b/>
          <w:sz w:val="28"/>
          <w:szCs w:val="28"/>
          <w:lang w:val="es-SV" w:eastAsia="es-SV"/>
        </w:rPr>
        <w:t>CERTIFÍQUESE Y COMUNÍQUESE.-</w:t>
      </w:r>
      <w:r w:rsidR="003E02F4">
        <w:rPr>
          <w:rFonts w:ascii="Times New Roman" w:eastAsia="Times New Roman" w:hAnsi="Times New Roman" w:cs="Times New Roman"/>
          <w:b/>
          <w:sz w:val="28"/>
          <w:szCs w:val="28"/>
          <w:lang w:val="es-SV" w:eastAsia="es-SV"/>
        </w:rPr>
        <w:t xml:space="preserve"> </w:t>
      </w:r>
      <w:r w:rsidR="00B5074A" w:rsidRPr="00BA11E5">
        <w:rPr>
          <w:rFonts w:ascii="Times New Roman" w:eastAsia="Calibri" w:hAnsi="Times New Roman" w:cs="Times New Roman"/>
          <w:b/>
          <w:bCs/>
          <w:sz w:val="28"/>
          <w:szCs w:val="28"/>
        </w:rPr>
        <w:t>“</w:t>
      </w:r>
      <w:r w:rsidR="00B5074A" w:rsidRPr="00BA11E5">
        <w:rPr>
          <w:rFonts w:ascii="Times New Roman" w:eastAsia="Calibri" w:hAnsi="Times New Roman" w:cs="Times New Roman"/>
          <w:b/>
          <w:sz w:val="28"/>
          <w:szCs w:val="28"/>
        </w:rPr>
        <w:t>ACUERDO</w:t>
      </w:r>
      <w:r w:rsidR="00B5074A" w:rsidRPr="00BA11E5">
        <w:rPr>
          <w:rFonts w:ascii="Times New Roman" w:eastAsia="Calibri" w:hAnsi="Times New Roman" w:cs="Times New Roman"/>
          <w:b/>
          <w:bCs/>
          <w:sz w:val="28"/>
          <w:szCs w:val="28"/>
        </w:rPr>
        <w:t xml:space="preserve"> MUNICIPAL NÚMERO VEINTIUNO”. </w:t>
      </w:r>
      <w:r w:rsidR="00B5074A" w:rsidRPr="00BA11E5">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B5074A" w:rsidRPr="00BA11E5">
        <w:rPr>
          <w:rFonts w:ascii="Times New Roman" w:eastAsia="Calibri" w:hAnsi="Times New Roman" w:cs="Times New Roman"/>
          <w:b/>
          <w:sz w:val="28"/>
          <w:szCs w:val="28"/>
        </w:rPr>
        <w:t xml:space="preserve">tres literal d) </w:t>
      </w:r>
      <w:r w:rsidR="00B5074A" w:rsidRPr="00BA11E5">
        <w:rPr>
          <w:rFonts w:ascii="Times New Roman" w:eastAsia="Calibri" w:hAnsi="Times New Roman" w:cs="Times New Roman"/>
          <w:sz w:val="28"/>
          <w:szCs w:val="28"/>
        </w:rPr>
        <w:t xml:space="preserve">de la agenda de esta sesión, el cual corresponde a </w:t>
      </w:r>
      <w:r w:rsidR="00B5074A" w:rsidRPr="00BA11E5">
        <w:rPr>
          <w:rFonts w:ascii="Times New Roman" w:eastAsia="Calibri" w:hAnsi="Times New Roman" w:cs="Times New Roman"/>
          <w:b/>
          <w:sz w:val="28"/>
          <w:szCs w:val="28"/>
        </w:rPr>
        <w:t xml:space="preserve">Participación de Comisiones, </w:t>
      </w:r>
      <w:r w:rsidR="00B5074A" w:rsidRPr="00BA11E5">
        <w:rPr>
          <w:rFonts w:ascii="Times New Roman" w:eastAsia="Calibri" w:hAnsi="Times New Roman" w:cs="Times New Roman"/>
          <w:sz w:val="28"/>
          <w:szCs w:val="28"/>
        </w:rPr>
        <w:t xml:space="preserve">para lo cual el Lic. José Francisco Luna Vásquez, en su calidad de Coordinador de la Comisión de Medio Ambiente y Salud, infirma sobre donación de FUNPRODES de 10 resmas de papel bond tamaño carta para ser utilizadas en la Clínica Municipal. Por lo tanto este Concejo Municipal Plural, en uso de sus facultades legales, y habiendo deliberado el punto por </w:t>
      </w:r>
      <w:r w:rsidR="00B5074A" w:rsidRPr="00BA11E5">
        <w:rPr>
          <w:rFonts w:ascii="Times New Roman" w:eastAsia="Calibri" w:hAnsi="Times New Roman" w:cs="Times New Roman"/>
          <w:b/>
          <w:sz w:val="28"/>
          <w:szCs w:val="28"/>
        </w:rPr>
        <w:t>UNANIMIDAD</w:t>
      </w:r>
      <w:r w:rsidR="00B5074A" w:rsidRPr="00BA11E5">
        <w:rPr>
          <w:rFonts w:ascii="Times New Roman" w:eastAsia="Calibri" w:hAnsi="Times New Roman" w:cs="Times New Roman"/>
          <w:sz w:val="28"/>
          <w:szCs w:val="28"/>
        </w:rPr>
        <w:t xml:space="preserve"> de votos </w:t>
      </w:r>
      <w:r w:rsidR="00B5074A" w:rsidRPr="00BA11E5">
        <w:rPr>
          <w:rFonts w:ascii="Times New Roman" w:eastAsia="Calibri" w:hAnsi="Times New Roman" w:cs="Times New Roman"/>
          <w:b/>
          <w:sz w:val="28"/>
          <w:szCs w:val="28"/>
        </w:rPr>
        <w:t>ACUERDA:</w:t>
      </w:r>
      <w:r w:rsidR="00B5074A" w:rsidRPr="00BA11E5">
        <w:rPr>
          <w:rFonts w:ascii="Times New Roman" w:eastAsia="Calibri" w:hAnsi="Times New Roman" w:cs="Times New Roman"/>
          <w:sz w:val="28"/>
          <w:szCs w:val="28"/>
        </w:rPr>
        <w:t xml:space="preserve"> </w:t>
      </w:r>
      <w:r w:rsidR="00B5074A" w:rsidRPr="00BA11E5">
        <w:rPr>
          <w:rFonts w:ascii="Times New Roman" w:eastAsia="Calibri" w:hAnsi="Times New Roman" w:cs="Times New Roman"/>
          <w:b/>
          <w:sz w:val="28"/>
          <w:szCs w:val="28"/>
          <w:u w:val="single"/>
        </w:rPr>
        <w:t>Primero:</w:t>
      </w:r>
      <w:r w:rsidR="00B5074A" w:rsidRPr="00BA11E5">
        <w:rPr>
          <w:rFonts w:ascii="Times New Roman" w:eastAsia="Calibri" w:hAnsi="Times New Roman" w:cs="Times New Roman"/>
          <w:sz w:val="28"/>
          <w:szCs w:val="28"/>
        </w:rPr>
        <w:t xml:space="preserve"> </w:t>
      </w:r>
      <w:r w:rsidR="00B5074A" w:rsidRPr="00BA11E5">
        <w:rPr>
          <w:rFonts w:ascii="Times New Roman" w:eastAsia="Calibri" w:hAnsi="Times New Roman" w:cs="Times New Roman"/>
          <w:b/>
          <w:sz w:val="28"/>
          <w:szCs w:val="28"/>
        </w:rPr>
        <w:t>ACÉPTESE</w:t>
      </w:r>
      <w:r w:rsidR="00B5074A" w:rsidRPr="00BA11E5">
        <w:rPr>
          <w:rFonts w:ascii="Times New Roman" w:eastAsia="Calibri" w:hAnsi="Times New Roman" w:cs="Times New Roman"/>
          <w:sz w:val="28"/>
          <w:szCs w:val="28"/>
        </w:rPr>
        <w:t xml:space="preserve"> donación de 10 resmas de papel bond por parte de la </w:t>
      </w:r>
      <w:r w:rsidR="00B5074A" w:rsidRPr="00BA11E5">
        <w:rPr>
          <w:rFonts w:ascii="Times New Roman" w:eastAsia="Times New Roman" w:hAnsi="Times New Roman" w:cs="Times New Roman"/>
          <w:b/>
          <w:color w:val="4D5156"/>
          <w:sz w:val="28"/>
          <w:szCs w:val="28"/>
          <w:shd w:val="clear" w:color="auto" w:fill="FFFFFF"/>
          <w:lang w:val="es-SV" w:eastAsia="es-SV"/>
        </w:rPr>
        <w:t xml:space="preserve">Fundación Pro Desarrollo y Solidaridad (FUNPRODES), </w:t>
      </w:r>
      <w:r w:rsidR="00B5074A" w:rsidRPr="00BA11E5">
        <w:rPr>
          <w:rFonts w:ascii="Times New Roman" w:eastAsia="Calibri" w:hAnsi="Times New Roman" w:cs="Times New Roman"/>
          <w:sz w:val="28"/>
          <w:szCs w:val="28"/>
        </w:rPr>
        <w:t xml:space="preserve">sin valor monetario. </w:t>
      </w:r>
      <w:r w:rsidR="00B5074A" w:rsidRPr="00BA11E5">
        <w:rPr>
          <w:rFonts w:ascii="Times New Roman" w:eastAsia="Calibri" w:hAnsi="Times New Roman" w:cs="Times New Roman"/>
          <w:b/>
          <w:sz w:val="28"/>
          <w:szCs w:val="28"/>
          <w:u w:val="single"/>
        </w:rPr>
        <w:t>Segundo:</w:t>
      </w:r>
      <w:r w:rsidR="00B5074A" w:rsidRPr="00BA11E5">
        <w:rPr>
          <w:rFonts w:ascii="Times New Roman" w:eastAsia="Calibri" w:hAnsi="Times New Roman" w:cs="Times New Roman"/>
          <w:b/>
          <w:sz w:val="28"/>
          <w:szCs w:val="28"/>
        </w:rPr>
        <w:t xml:space="preserve"> AUTORÍCESE</w:t>
      </w:r>
      <w:r w:rsidR="00B5074A" w:rsidRPr="00BA11E5">
        <w:rPr>
          <w:rFonts w:ascii="Times New Roman" w:eastAsia="Calibri" w:hAnsi="Times New Roman" w:cs="Times New Roman"/>
          <w:sz w:val="28"/>
          <w:szCs w:val="28"/>
        </w:rPr>
        <w:t xml:space="preserve"> al Tesorero </w:t>
      </w:r>
      <w:r w:rsidR="00B5074A" w:rsidRPr="00BA11E5">
        <w:rPr>
          <w:rFonts w:ascii="Times New Roman" w:eastAsia="Calibri" w:hAnsi="Times New Roman" w:cs="Times New Roman"/>
          <w:sz w:val="28"/>
          <w:szCs w:val="28"/>
        </w:rPr>
        <w:lastRenderedPageBreak/>
        <w:t>Municipal p</w:t>
      </w:r>
      <w:r w:rsidR="00B5074A" w:rsidRPr="00BA11E5">
        <w:rPr>
          <w:rFonts w:ascii="Times New Roman" w:eastAsia="Calibri" w:hAnsi="Times New Roman" w:cs="Times New Roman"/>
          <w:sz w:val="28"/>
          <w:szCs w:val="28"/>
          <w:lang w:val="es-SV"/>
        </w:rPr>
        <w:t xml:space="preserve">ara que elabore el recibo de aceptación de donación por la </w:t>
      </w:r>
      <w:r w:rsidR="00B5074A" w:rsidRPr="00BA11E5">
        <w:rPr>
          <w:rFonts w:ascii="Times New Roman" w:eastAsia="Times New Roman" w:hAnsi="Times New Roman" w:cs="Times New Roman"/>
          <w:b/>
          <w:color w:val="4D5156"/>
          <w:sz w:val="28"/>
          <w:szCs w:val="28"/>
          <w:shd w:val="clear" w:color="auto" w:fill="FFFFFF"/>
          <w:lang w:val="es-SV" w:eastAsia="es-SV"/>
        </w:rPr>
        <w:t xml:space="preserve">Fundación Pro Desarrollo y Solidaridad (FUNPRODES), </w:t>
      </w:r>
      <w:r w:rsidR="00B5074A" w:rsidRPr="00BA11E5">
        <w:rPr>
          <w:rFonts w:ascii="Times New Roman" w:eastAsia="Calibri" w:hAnsi="Times New Roman" w:cs="Times New Roman"/>
          <w:sz w:val="28"/>
          <w:szCs w:val="28"/>
          <w:lang w:val="es-SV"/>
        </w:rPr>
        <w:t xml:space="preserve">que será entregado a la Fundación para su respaldo por dicha donación.- </w:t>
      </w:r>
      <w:r w:rsidR="00B5074A" w:rsidRPr="00BA11E5">
        <w:rPr>
          <w:rFonts w:ascii="Times New Roman" w:eastAsia="Calibri" w:hAnsi="Times New Roman" w:cs="Times New Roman"/>
          <w:b/>
          <w:sz w:val="28"/>
          <w:szCs w:val="28"/>
        </w:rPr>
        <w:t xml:space="preserve">CERTIFÍQUESE Y COMUNÍQUESE.- </w:t>
      </w:r>
      <w:r w:rsidR="00E8408B" w:rsidRPr="00BA11E5">
        <w:rPr>
          <w:rFonts w:ascii="Times New Roman" w:eastAsia="Calibri" w:hAnsi="Times New Roman" w:cs="Times New Roman"/>
          <w:b/>
          <w:sz w:val="28"/>
          <w:szCs w:val="28"/>
        </w:rPr>
        <w:t>“</w:t>
      </w:r>
      <w:r w:rsidR="00E8408B" w:rsidRPr="00BA11E5">
        <w:rPr>
          <w:rFonts w:ascii="Times New Roman" w:eastAsia="Calibri" w:hAnsi="Times New Roman" w:cs="Times New Roman"/>
          <w:b/>
          <w:bCs/>
          <w:sz w:val="28"/>
          <w:szCs w:val="28"/>
          <w:shd w:val="clear" w:color="auto" w:fill="FFFFFF"/>
        </w:rPr>
        <w:t>ACUERDO MUNICIPAL NÚMERO VEINTIDOS”.</w:t>
      </w:r>
      <w:r w:rsidR="00E8408B" w:rsidRPr="00FE4FFC">
        <w:rPr>
          <w:rFonts w:ascii="Times New Roman" w:eastAsia="Calibri" w:hAnsi="Times New Roman" w:cs="Times New Roman"/>
          <w:b/>
          <w:bCs/>
          <w:sz w:val="28"/>
          <w:szCs w:val="28"/>
        </w:rPr>
        <w:t xml:space="preserve"> </w:t>
      </w:r>
      <w:r w:rsidR="00E8408B" w:rsidRPr="00BA11E5">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E8408B" w:rsidRPr="00BA11E5">
        <w:rPr>
          <w:rFonts w:ascii="Times New Roman" w:eastAsia="Calibri" w:hAnsi="Times New Roman" w:cs="Times New Roman"/>
          <w:b/>
          <w:sz w:val="28"/>
          <w:szCs w:val="28"/>
        </w:rPr>
        <w:t>seis</w:t>
      </w:r>
      <w:r w:rsidR="00E8408B" w:rsidRPr="00BA11E5">
        <w:rPr>
          <w:rFonts w:ascii="Times New Roman" w:eastAsia="Calibri" w:hAnsi="Times New Roman" w:cs="Times New Roman"/>
          <w:sz w:val="28"/>
          <w:szCs w:val="28"/>
        </w:rPr>
        <w:t xml:space="preserve"> de la agenda de esta sesión, el cual consiste</w:t>
      </w:r>
      <w:r w:rsidR="00E8408B" w:rsidRPr="00BA11E5">
        <w:rPr>
          <w:rFonts w:ascii="Times New Roman" w:eastAsia="Calibri" w:hAnsi="Times New Roman" w:cs="Times New Roman"/>
          <w:bCs/>
          <w:sz w:val="28"/>
          <w:szCs w:val="28"/>
          <w:lang w:val="es-SV"/>
        </w:rPr>
        <w:t xml:space="preserve"> en </w:t>
      </w:r>
      <w:r w:rsidR="00E8408B" w:rsidRPr="00BA11E5">
        <w:rPr>
          <w:rFonts w:ascii="Times New Roman" w:eastAsia="Calibri" w:hAnsi="Times New Roman" w:cs="Times New Roman"/>
          <w:b/>
          <w:sz w:val="28"/>
          <w:szCs w:val="28"/>
        </w:rPr>
        <w:t xml:space="preserve">participación del Apoderado General y Judicial de la Municipalidad, </w:t>
      </w:r>
      <w:r w:rsidR="00E8408B" w:rsidRPr="00BA11E5">
        <w:rPr>
          <w:rFonts w:ascii="Times New Roman" w:eastAsia="Calibri" w:hAnsi="Times New Roman" w:cs="Times New Roman"/>
          <w:sz w:val="28"/>
          <w:szCs w:val="28"/>
        </w:rPr>
        <w:t>en donde solicita</w:t>
      </w:r>
      <w:r w:rsidR="00E8408B" w:rsidRPr="00FE4FFC">
        <w:rPr>
          <w:rFonts w:ascii="Times New Roman" w:eastAsia="Calibri" w:hAnsi="Times New Roman" w:cs="Times New Roman"/>
          <w:sz w:val="28"/>
          <w:szCs w:val="28"/>
        </w:rPr>
        <w:t xml:space="preserve"> al Honorable Concejo Municipal Plural, aprobación para modificar el Acuerdo Municipal Numero Treinta y Nueve del Acta Numero Veintiocho de fecha dieciséis de junio del año dos mil veintidós, en razón a que existe un error en el cómputo del plazo para la aplicación de la prescripción debiendo ser lo correcto aplicarla del </w:t>
      </w:r>
      <w:r w:rsidR="00E8408B" w:rsidRPr="00FE4FFC">
        <w:rPr>
          <w:rFonts w:ascii="Times New Roman" w:eastAsia="Calibri" w:hAnsi="Times New Roman" w:cs="Times New Roman"/>
          <w:b/>
          <w:sz w:val="28"/>
          <w:szCs w:val="28"/>
        </w:rPr>
        <w:t>MES DE SEPTIEMBRE DEL AÑO 1994 HASTA EL MES DE SEPTIEMBRE DEL AÑO 2007</w:t>
      </w:r>
      <w:r w:rsidR="00E8408B" w:rsidRPr="00FE4FFC">
        <w:rPr>
          <w:rFonts w:ascii="Times New Roman" w:eastAsia="Calibri" w:hAnsi="Times New Roman" w:cs="Times New Roman"/>
          <w:sz w:val="28"/>
          <w:szCs w:val="28"/>
        </w:rPr>
        <w:t xml:space="preserve"> y no hasta 2009 como lo dice el Acuerdo . Por lo que de conformidad al artículo 122 de la Ley General Tributaria Municipal y al encontrarnos ante un error aritmético, posterior a rectificar el error consignado en el referendo Acuerdo Municipal es procedente que se comunique a los interesados de esta modificación. </w:t>
      </w:r>
      <w:r w:rsidR="00E8408B" w:rsidRPr="00FE4FFC">
        <w:rPr>
          <w:rFonts w:ascii="Times New Roman" w:eastAsia="Times New Roman" w:hAnsi="Times New Roman" w:cs="Times New Roman"/>
          <w:sz w:val="28"/>
          <w:szCs w:val="28"/>
          <w:lang w:eastAsia="es-ES"/>
        </w:rPr>
        <w:t xml:space="preserve">Por tanto, este Concejo Municipal Plural, en uso de sus facultades legales y habiendo deliberado el punto por, </w:t>
      </w:r>
      <w:r w:rsidR="00E8408B" w:rsidRPr="00FE4FFC">
        <w:rPr>
          <w:rFonts w:ascii="Times New Roman" w:eastAsia="Calibri" w:hAnsi="Times New Roman" w:cs="Times New Roman"/>
          <w:sz w:val="28"/>
          <w:szCs w:val="28"/>
        </w:rPr>
        <w:t xml:space="preserve">Por </w:t>
      </w:r>
      <w:r w:rsidR="00E8408B" w:rsidRPr="00FE4FFC">
        <w:rPr>
          <w:rFonts w:ascii="Times New Roman" w:eastAsia="Calibri" w:hAnsi="Times New Roman" w:cs="Times New Roman"/>
          <w:b/>
          <w:sz w:val="28"/>
          <w:szCs w:val="28"/>
        </w:rPr>
        <w:t>MAYORÍA</w:t>
      </w:r>
      <w:r w:rsidR="00E8408B" w:rsidRPr="00FE4FFC">
        <w:rPr>
          <w:rFonts w:ascii="Times New Roman" w:eastAsia="Calibri" w:hAnsi="Times New Roman" w:cs="Times New Roman"/>
          <w:sz w:val="28"/>
          <w:szCs w:val="28"/>
        </w:rPr>
        <w:t xml:space="preserve"> de </w:t>
      </w:r>
      <w:r w:rsidR="00E8408B" w:rsidRPr="00FE4FFC">
        <w:rPr>
          <w:rFonts w:ascii="Times New Roman" w:eastAsia="Calibri" w:hAnsi="Times New Roman" w:cs="Times New Roman"/>
          <w:b/>
          <w:sz w:val="28"/>
          <w:szCs w:val="28"/>
        </w:rPr>
        <w:t>TRECE VOTOS A FAVOR</w:t>
      </w:r>
      <w:r w:rsidR="00E8408B" w:rsidRPr="00FE4FFC">
        <w:rPr>
          <w:rFonts w:ascii="Times New Roman" w:eastAsia="Calibri" w:hAnsi="Times New Roman" w:cs="Times New Roman"/>
          <w:sz w:val="28"/>
          <w:szCs w:val="28"/>
        </w:rPr>
        <w:t xml:space="preserve"> y </w:t>
      </w:r>
      <w:r w:rsidR="00E8408B" w:rsidRPr="00FE4FFC">
        <w:rPr>
          <w:rFonts w:ascii="Times New Roman" w:eastAsia="Calibri" w:hAnsi="Times New Roman" w:cs="Times New Roman"/>
          <w:b/>
          <w:sz w:val="28"/>
          <w:szCs w:val="28"/>
        </w:rPr>
        <w:t xml:space="preserve">UNA AUSENCIA </w:t>
      </w:r>
      <w:r w:rsidR="00E8408B" w:rsidRPr="00FE4FFC">
        <w:rPr>
          <w:rFonts w:ascii="Times New Roman" w:eastAsia="Calibri" w:hAnsi="Times New Roman" w:cs="Times New Roman"/>
          <w:sz w:val="28"/>
          <w:szCs w:val="28"/>
        </w:rPr>
        <w:t>al momento de esta votación del I</w:t>
      </w:r>
      <w:r w:rsidR="00E8408B" w:rsidRPr="00FE4FFC">
        <w:rPr>
          <w:rFonts w:ascii="Times New Roman" w:eastAsia="Calibri" w:hAnsi="Times New Roman" w:cs="Times New Roman"/>
          <w:b/>
          <w:sz w:val="28"/>
          <w:szCs w:val="28"/>
        </w:rPr>
        <w:t>ng. Gilberto Antonio Amador Medrano; Decimo Regidor Propietario.</w:t>
      </w:r>
      <w:r w:rsidR="00E8408B" w:rsidRPr="00FE4FFC">
        <w:rPr>
          <w:rFonts w:ascii="Times New Roman" w:eastAsia="Calibri" w:hAnsi="Times New Roman" w:cs="Times New Roman"/>
          <w:sz w:val="28"/>
          <w:szCs w:val="28"/>
        </w:rPr>
        <w:t xml:space="preserve"> </w:t>
      </w:r>
      <w:r w:rsidR="00E8408B" w:rsidRPr="00FE4FFC">
        <w:rPr>
          <w:rFonts w:ascii="Times New Roman" w:eastAsia="Calibri" w:hAnsi="Times New Roman" w:cs="Times New Roman"/>
          <w:b/>
          <w:sz w:val="28"/>
          <w:szCs w:val="28"/>
        </w:rPr>
        <w:t>ACUERDA:</w:t>
      </w:r>
      <w:r w:rsidR="00E8408B" w:rsidRPr="00FE4FFC">
        <w:rPr>
          <w:rFonts w:ascii="Times New Roman" w:eastAsia="Calibri" w:hAnsi="Times New Roman" w:cs="Times New Roman"/>
          <w:sz w:val="28"/>
          <w:szCs w:val="28"/>
        </w:rPr>
        <w:t xml:space="preserve"> </w:t>
      </w:r>
      <w:r w:rsidR="00E8408B" w:rsidRPr="00FE4FFC">
        <w:rPr>
          <w:rFonts w:ascii="Times New Roman" w:eastAsia="Calibri" w:hAnsi="Times New Roman" w:cs="Times New Roman"/>
          <w:b/>
          <w:sz w:val="28"/>
          <w:szCs w:val="28"/>
          <w:u w:val="single"/>
        </w:rPr>
        <w:t>Primero:</w:t>
      </w:r>
      <w:r w:rsidR="00E8408B" w:rsidRPr="00FE4FFC">
        <w:rPr>
          <w:rFonts w:ascii="Times New Roman" w:eastAsia="Calibri" w:hAnsi="Times New Roman" w:cs="Times New Roman"/>
          <w:b/>
          <w:sz w:val="28"/>
          <w:szCs w:val="28"/>
        </w:rPr>
        <w:t xml:space="preserve"> MODIFICAR, </w:t>
      </w:r>
      <w:r w:rsidR="00E8408B" w:rsidRPr="00FE4FFC">
        <w:rPr>
          <w:rFonts w:ascii="Times New Roman" w:eastAsia="Calibri" w:hAnsi="Times New Roman" w:cs="Times New Roman"/>
          <w:sz w:val="28"/>
          <w:szCs w:val="28"/>
        </w:rPr>
        <w:t xml:space="preserve">el </w:t>
      </w:r>
      <w:r w:rsidR="00E8408B" w:rsidRPr="00FE4FFC">
        <w:rPr>
          <w:rFonts w:ascii="Times New Roman" w:eastAsia="Calibri" w:hAnsi="Times New Roman" w:cs="Times New Roman"/>
          <w:b/>
          <w:sz w:val="28"/>
          <w:szCs w:val="28"/>
        </w:rPr>
        <w:t xml:space="preserve">Acuerdo Municipal Numero Treinta </w:t>
      </w:r>
      <w:r w:rsidR="00E8408B" w:rsidRPr="00FE4FFC">
        <w:rPr>
          <w:rFonts w:ascii="Times New Roman" w:eastAsia="Calibri" w:hAnsi="Times New Roman" w:cs="Times New Roman"/>
          <w:sz w:val="28"/>
          <w:szCs w:val="28"/>
        </w:rPr>
        <w:t xml:space="preserve">y </w:t>
      </w:r>
      <w:r w:rsidR="00E8408B" w:rsidRPr="00FE4FFC">
        <w:rPr>
          <w:rFonts w:ascii="Times New Roman" w:eastAsia="Calibri" w:hAnsi="Times New Roman" w:cs="Times New Roman"/>
          <w:b/>
          <w:sz w:val="28"/>
          <w:szCs w:val="28"/>
        </w:rPr>
        <w:t>Nueve del Acta Numero Veintiocho</w:t>
      </w:r>
      <w:r w:rsidR="00E8408B" w:rsidRPr="00FE4FFC">
        <w:rPr>
          <w:rFonts w:ascii="Times New Roman" w:eastAsia="Calibri" w:hAnsi="Times New Roman" w:cs="Times New Roman"/>
          <w:sz w:val="28"/>
          <w:szCs w:val="28"/>
        </w:rPr>
        <w:t xml:space="preserve"> de fecha </w:t>
      </w:r>
      <w:r w:rsidR="00E8408B" w:rsidRPr="00FE4FFC">
        <w:rPr>
          <w:rFonts w:ascii="Times New Roman" w:eastAsia="Calibri" w:hAnsi="Times New Roman" w:cs="Times New Roman"/>
          <w:b/>
          <w:sz w:val="28"/>
          <w:szCs w:val="28"/>
        </w:rPr>
        <w:t>Dieciséis de junio del año dos mil veintidós</w:t>
      </w:r>
      <w:r w:rsidR="00E8408B" w:rsidRPr="00FE4FFC">
        <w:rPr>
          <w:rFonts w:ascii="Times New Roman" w:eastAsia="Calibri" w:hAnsi="Times New Roman" w:cs="Times New Roman"/>
          <w:sz w:val="28"/>
          <w:szCs w:val="28"/>
        </w:rPr>
        <w:t xml:space="preserve">, en donde se da por </w:t>
      </w:r>
      <w:r w:rsidR="00E8408B" w:rsidRPr="00FE4FFC">
        <w:rPr>
          <w:rFonts w:ascii="Times New Roman" w:eastAsia="Times New Roman" w:hAnsi="Times New Roman" w:cs="Times New Roman"/>
          <w:sz w:val="28"/>
          <w:szCs w:val="28"/>
          <w:lang w:val="es-SV" w:eastAsia="es-SV"/>
        </w:rPr>
        <w:t xml:space="preserve"> extinguida la obligación tributaria de la señora </w:t>
      </w:r>
      <w:r w:rsidR="00D31D91">
        <w:rPr>
          <w:rFonts w:ascii="Times New Roman" w:eastAsia="Times New Roman" w:hAnsi="Times New Roman" w:cs="Times New Roman"/>
          <w:sz w:val="28"/>
          <w:szCs w:val="28"/>
          <w:lang w:val="es-SV" w:eastAsia="es-SV"/>
        </w:rPr>
        <w:t>XXXXXXX</w:t>
      </w:r>
      <w:r w:rsidR="00E8408B" w:rsidRPr="00FE4FFC">
        <w:rPr>
          <w:rFonts w:ascii="Times New Roman" w:eastAsia="Times New Roman" w:hAnsi="Times New Roman" w:cs="Times New Roman"/>
          <w:sz w:val="28"/>
          <w:szCs w:val="28"/>
          <w:lang w:val="es-SV" w:eastAsia="es-SV"/>
        </w:rPr>
        <w:t xml:space="preserve"> desde el mes de septiembre del año 1994 hasta el mes de septiembre del año 2009, y se ordene al Sub Gerente Financiero Tributario para que gire las instrucciones necesarias a fin de descargar la obligación tributaria de la señora </w:t>
      </w:r>
      <w:r w:rsidR="00D31D91">
        <w:rPr>
          <w:rFonts w:ascii="Times New Roman" w:eastAsia="Times New Roman" w:hAnsi="Times New Roman" w:cs="Times New Roman"/>
          <w:sz w:val="28"/>
          <w:szCs w:val="28"/>
          <w:lang w:val="es-SV" w:eastAsia="es-SV"/>
        </w:rPr>
        <w:t>XXXXXXX</w:t>
      </w:r>
      <w:r w:rsidR="00E8408B" w:rsidRPr="00FE4FFC">
        <w:rPr>
          <w:rFonts w:ascii="Times New Roman" w:eastAsia="Times New Roman" w:hAnsi="Times New Roman" w:cs="Times New Roman"/>
          <w:sz w:val="28"/>
          <w:szCs w:val="28"/>
          <w:lang w:val="es-SV" w:eastAsia="es-SV"/>
        </w:rPr>
        <w:t xml:space="preserve"> desde septiembre de 1994 hasta septiembre de 2009 en razón de haber prescrito; </w:t>
      </w:r>
      <w:r w:rsidR="00E8408B" w:rsidRPr="00FE4FFC">
        <w:rPr>
          <w:rFonts w:ascii="Times New Roman" w:eastAsia="Times New Roman" w:hAnsi="Times New Roman" w:cs="Times New Roman"/>
          <w:b/>
          <w:sz w:val="28"/>
          <w:szCs w:val="28"/>
          <w:lang w:val="es-SV" w:eastAsia="es-SV"/>
        </w:rPr>
        <w:t>EN EL SENTIDO DE:</w:t>
      </w:r>
      <w:r w:rsidR="00E8408B" w:rsidRPr="00FE4FFC">
        <w:rPr>
          <w:rFonts w:ascii="Times New Roman" w:eastAsia="Times New Roman" w:hAnsi="Times New Roman" w:cs="Times New Roman"/>
          <w:sz w:val="28"/>
          <w:szCs w:val="28"/>
          <w:lang w:val="es-SV" w:eastAsia="es-SV"/>
        </w:rPr>
        <w:t xml:space="preserve"> CAMBIAR EL PLAZO PARA LA APLICACIÓN DE LA PRESCRIPCIÓN</w:t>
      </w:r>
      <w:r w:rsidR="00E8408B" w:rsidRPr="00FE4FFC">
        <w:rPr>
          <w:rFonts w:ascii="Times New Roman" w:eastAsia="Times New Roman" w:hAnsi="Times New Roman" w:cs="Times New Roman"/>
          <w:b/>
          <w:sz w:val="28"/>
          <w:szCs w:val="28"/>
          <w:lang w:val="es-SV" w:eastAsia="es-SV"/>
        </w:rPr>
        <w:t xml:space="preserve">, </w:t>
      </w:r>
      <w:r w:rsidR="00E8408B" w:rsidRPr="00FE4FFC">
        <w:rPr>
          <w:rFonts w:ascii="Times New Roman" w:eastAsia="Times New Roman" w:hAnsi="Times New Roman" w:cs="Times New Roman"/>
          <w:b/>
          <w:sz w:val="28"/>
          <w:szCs w:val="28"/>
          <w:u w:val="single"/>
          <w:lang w:val="es-SV" w:eastAsia="es-SV"/>
        </w:rPr>
        <w:t>SIENDO LO CORRECTO,</w:t>
      </w:r>
      <w:r w:rsidR="00E8408B" w:rsidRPr="00FE4FFC">
        <w:rPr>
          <w:rFonts w:ascii="Times New Roman" w:eastAsia="Times New Roman" w:hAnsi="Times New Roman" w:cs="Times New Roman"/>
          <w:sz w:val="28"/>
          <w:szCs w:val="28"/>
          <w:lang w:val="es-SV" w:eastAsia="es-SV"/>
        </w:rPr>
        <w:t xml:space="preserve">  aplicarla del mes de </w:t>
      </w:r>
      <w:r w:rsidR="00E8408B" w:rsidRPr="00FE4FFC">
        <w:rPr>
          <w:rFonts w:ascii="Times New Roman" w:eastAsia="Times New Roman" w:hAnsi="Times New Roman" w:cs="Times New Roman"/>
          <w:b/>
          <w:sz w:val="28"/>
          <w:szCs w:val="28"/>
          <w:lang w:val="es-SV" w:eastAsia="es-SV"/>
        </w:rPr>
        <w:t>SEPTIEMBRE DEL AÑO 1994 HASTA EL MES DE SEPTIEMBRE DEL AÑO 2007</w:t>
      </w:r>
      <w:r w:rsidR="00E8408B" w:rsidRPr="00FE4FFC">
        <w:rPr>
          <w:rFonts w:ascii="Times New Roman" w:eastAsia="Times New Roman" w:hAnsi="Times New Roman" w:cs="Times New Roman"/>
          <w:sz w:val="28"/>
          <w:szCs w:val="28"/>
          <w:lang w:val="es-SV" w:eastAsia="es-SV"/>
        </w:rPr>
        <w:t xml:space="preserve"> y no hasta  el año 2009. </w:t>
      </w:r>
      <w:r w:rsidR="00E8408B" w:rsidRPr="00FE4FFC">
        <w:rPr>
          <w:rFonts w:ascii="Times New Roman" w:eastAsia="Times New Roman" w:hAnsi="Times New Roman" w:cs="Times New Roman"/>
          <w:b/>
          <w:sz w:val="28"/>
          <w:szCs w:val="28"/>
          <w:u w:val="single"/>
          <w:lang w:val="es-SV" w:eastAsia="es-SV"/>
        </w:rPr>
        <w:t>Segundo</w:t>
      </w:r>
      <w:r w:rsidR="00E8408B" w:rsidRPr="00FE4FFC">
        <w:rPr>
          <w:rFonts w:ascii="Times New Roman" w:eastAsia="Times New Roman" w:hAnsi="Times New Roman" w:cs="Times New Roman"/>
          <w:sz w:val="28"/>
          <w:szCs w:val="28"/>
          <w:lang w:val="es-SV" w:eastAsia="es-SV"/>
        </w:rPr>
        <w:t xml:space="preserve">: </w:t>
      </w:r>
      <w:r w:rsidR="00E8408B" w:rsidRPr="00FE4FFC">
        <w:rPr>
          <w:rFonts w:ascii="Times New Roman" w:eastAsia="Times New Roman" w:hAnsi="Times New Roman" w:cs="Times New Roman"/>
          <w:b/>
          <w:sz w:val="28"/>
          <w:szCs w:val="28"/>
          <w:lang w:val="es-SV" w:eastAsia="es-SV"/>
        </w:rPr>
        <w:t>RATIFICAR</w:t>
      </w:r>
      <w:r w:rsidR="00E8408B" w:rsidRPr="00FE4FFC">
        <w:rPr>
          <w:rFonts w:ascii="Times New Roman" w:eastAsia="Times New Roman" w:hAnsi="Times New Roman" w:cs="Times New Roman"/>
          <w:sz w:val="28"/>
          <w:szCs w:val="28"/>
          <w:lang w:val="es-SV" w:eastAsia="es-SV"/>
        </w:rPr>
        <w:t xml:space="preserve">, el </w:t>
      </w:r>
      <w:r w:rsidR="00E8408B" w:rsidRPr="00FE4FFC">
        <w:rPr>
          <w:rFonts w:ascii="Times New Roman" w:eastAsia="Calibri" w:hAnsi="Times New Roman" w:cs="Times New Roman"/>
          <w:sz w:val="28"/>
          <w:szCs w:val="28"/>
        </w:rPr>
        <w:t xml:space="preserve">Acuerdo Municipal Numero Treinta y Nueve del Acta Numero Veintiocho de fecha </w:t>
      </w:r>
      <w:r w:rsidR="00E8408B" w:rsidRPr="00FE4FFC">
        <w:rPr>
          <w:rFonts w:ascii="Times New Roman" w:eastAsia="Calibri" w:hAnsi="Times New Roman" w:cs="Times New Roman"/>
          <w:sz w:val="28"/>
          <w:szCs w:val="28"/>
        </w:rPr>
        <w:lastRenderedPageBreak/>
        <w:t xml:space="preserve">Dieciséis de junio del año dos mil veintidós, en todas sus demás partes. </w:t>
      </w:r>
      <w:r w:rsidR="00E8408B" w:rsidRPr="00FE4FFC">
        <w:rPr>
          <w:rFonts w:ascii="Times New Roman" w:eastAsia="Calibri" w:hAnsi="Times New Roman" w:cs="Times New Roman"/>
          <w:b/>
          <w:sz w:val="28"/>
          <w:szCs w:val="28"/>
        </w:rPr>
        <w:t>CERTIFIQUESE Y COMUNIQUESE.</w:t>
      </w:r>
      <w:r w:rsidR="00E8408B" w:rsidRPr="00FE4FFC">
        <w:rPr>
          <w:rFonts w:ascii="Times New Roman" w:eastAsia="Calibri" w:hAnsi="Times New Roman" w:cs="Times New Roman"/>
          <w:b/>
          <w:bCs/>
          <w:sz w:val="28"/>
          <w:szCs w:val="28"/>
        </w:rPr>
        <w:t xml:space="preserve"> </w:t>
      </w:r>
      <w:r w:rsidR="009517A2" w:rsidRPr="00FE4FFC">
        <w:rPr>
          <w:rFonts w:ascii="Times New Roman" w:eastAsia="Calibri" w:hAnsi="Times New Roman" w:cs="Times New Roman"/>
          <w:b/>
          <w:bCs/>
          <w:sz w:val="28"/>
          <w:szCs w:val="28"/>
        </w:rPr>
        <w:t xml:space="preserve">“ACUERDO MUNICIPAL NUMERO VEINTITRÉS” </w:t>
      </w:r>
      <w:r w:rsidR="009517A2" w:rsidRPr="00FE4FFC">
        <w:rPr>
          <w:rFonts w:ascii="Times New Roman" w:eastAsia="Calibri" w:hAnsi="Times New Roman" w:cs="Times New Roman"/>
          <w:sz w:val="28"/>
          <w:szCs w:val="28"/>
        </w:rPr>
        <w:t xml:space="preserve">El Concejo Municipal en uso de sus facultades legales, de conformidad a los arts., 203, 204 y 38 Ord. 1º de la Constitución de la República, Art. 30 numeral 2, 4 y 14, Art. 31 numeral 4 del Código Municipal. Expuesto en el punto número seis de la agenda de esta Sesión, que consiste en la  </w:t>
      </w:r>
      <w:r w:rsidR="009517A2" w:rsidRPr="00FE4FFC">
        <w:rPr>
          <w:rFonts w:ascii="Times New Roman" w:eastAsia="Calibri" w:hAnsi="Times New Roman" w:cs="Times New Roman"/>
          <w:b/>
          <w:sz w:val="28"/>
          <w:szCs w:val="28"/>
          <w:lang w:val="es-SV"/>
        </w:rPr>
        <w:t xml:space="preserve">Participación del Apoderado General y Judicial  de la Municipalidad, </w:t>
      </w:r>
      <w:r w:rsidR="009517A2" w:rsidRPr="00FE4FFC">
        <w:rPr>
          <w:rFonts w:ascii="Times New Roman" w:eastAsia="Calibri" w:hAnsi="Times New Roman" w:cs="Times New Roman"/>
          <w:sz w:val="28"/>
          <w:szCs w:val="28"/>
          <w:lang w:val="es-SV"/>
        </w:rPr>
        <w:t xml:space="preserve">solicitando al Pleno, la autorización de la </w:t>
      </w:r>
      <w:r w:rsidR="009517A2" w:rsidRPr="00FE4FFC">
        <w:rPr>
          <w:rFonts w:ascii="Times New Roman" w:eastAsia="Calibri" w:hAnsi="Times New Roman" w:cs="Times New Roman"/>
          <w:b/>
          <w:sz w:val="28"/>
          <w:szCs w:val="28"/>
          <w:lang w:val="es-SV"/>
        </w:rPr>
        <w:t>ampliación</w:t>
      </w:r>
      <w:r w:rsidR="009517A2" w:rsidRPr="00FE4FFC">
        <w:rPr>
          <w:rFonts w:ascii="Times New Roman" w:eastAsia="Calibri" w:hAnsi="Times New Roman" w:cs="Times New Roman"/>
          <w:sz w:val="28"/>
          <w:szCs w:val="28"/>
          <w:lang w:val="es-SV"/>
        </w:rPr>
        <w:t xml:space="preserve"> del Acuerdo Municipal</w:t>
      </w:r>
      <w:r w:rsidR="009517A2" w:rsidRPr="00B748A2">
        <w:rPr>
          <w:rFonts w:ascii="Times New Roman" w:eastAsia="Calibri" w:hAnsi="Times New Roman" w:cs="Times New Roman"/>
          <w:sz w:val="28"/>
          <w:szCs w:val="28"/>
          <w:lang w:val="es-SV"/>
        </w:rPr>
        <w:t xml:space="preserve"> Numero Veinticinco del Acta Numero Veintiocho de fecha dieciséis de junio del año dos mil veintidós, en el cual fue aprobada la adjudicación correspondiente a la Subgerencia Financiera del Proyecto </w:t>
      </w:r>
      <w:r w:rsidR="009517A2" w:rsidRPr="00B748A2">
        <w:rPr>
          <w:rFonts w:ascii="Times New Roman" w:eastAsia="Calibri" w:hAnsi="Times New Roman" w:cs="Times New Roman"/>
          <w:sz w:val="28"/>
          <w:szCs w:val="28"/>
        </w:rPr>
        <w:t xml:space="preserve">del </w:t>
      </w:r>
      <w:r w:rsidR="009517A2" w:rsidRPr="00B748A2">
        <w:rPr>
          <w:rFonts w:ascii="Times New Roman" w:eastAsia="Times New Roman" w:hAnsi="Times New Roman" w:cs="Times New Roman"/>
          <w:bCs/>
          <w:color w:val="000000"/>
          <w:sz w:val="28"/>
          <w:szCs w:val="28"/>
          <w:lang w:eastAsia="es-ES"/>
        </w:rPr>
        <w:t xml:space="preserve">PROYECTO 770: MEJORAS DE LAS INSTALACIONES DE CENTRO INTEGRAL DE ATENCIÓN MUNICIPAL Y CATASTRO MUNICIPAL EN EL AÑO 2022, MUNICIPIO DE APOPA, </w:t>
      </w:r>
      <w:r w:rsidR="009517A2" w:rsidRPr="00B748A2">
        <w:rPr>
          <w:rFonts w:ascii="Times New Roman" w:eastAsia="Calibri" w:hAnsi="Times New Roman" w:cs="Times New Roman"/>
          <w:sz w:val="28"/>
          <w:szCs w:val="28"/>
        </w:rPr>
        <w:t xml:space="preserve">por un monto total de $19,989.67, con Fuente de Financiamiento: </w:t>
      </w:r>
      <w:r w:rsidR="009517A2" w:rsidRPr="00B748A2">
        <w:rPr>
          <w:rFonts w:ascii="Times New Roman" w:eastAsia="Times New Roman" w:hAnsi="Times New Roman" w:cs="Times New Roman"/>
          <w:bCs/>
          <w:color w:val="000000"/>
          <w:sz w:val="28"/>
          <w:szCs w:val="28"/>
          <w:lang w:eastAsia="es-ES"/>
        </w:rPr>
        <w:t xml:space="preserve">FODES 120 LIBRE DISPONIBILIDAD, </w:t>
      </w:r>
      <w:r w:rsidR="009517A2" w:rsidRPr="00B748A2">
        <w:rPr>
          <w:rFonts w:ascii="Times New Roman" w:eastAsia="Times New Roman" w:hAnsi="Times New Roman" w:cs="Times New Roman"/>
          <w:b/>
          <w:bCs/>
          <w:color w:val="000000"/>
          <w:sz w:val="28"/>
          <w:szCs w:val="28"/>
          <w:lang w:eastAsia="es-ES"/>
        </w:rPr>
        <w:t>EN EL SENTIDO DE</w:t>
      </w:r>
      <w:r w:rsidR="009517A2" w:rsidRPr="00B748A2">
        <w:rPr>
          <w:rFonts w:ascii="Times New Roman" w:eastAsia="Times New Roman" w:hAnsi="Times New Roman" w:cs="Times New Roman"/>
          <w:bCs/>
          <w:color w:val="000000"/>
          <w:sz w:val="28"/>
          <w:szCs w:val="28"/>
          <w:lang w:eastAsia="es-ES"/>
        </w:rPr>
        <w:t xml:space="preserve">: autorizar a la señora Alcaldesa firme contrato con la empresa </w:t>
      </w:r>
      <w:r w:rsidR="009517A2" w:rsidRPr="00B748A2">
        <w:rPr>
          <w:rFonts w:ascii="Times New Roman" w:eastAsia="Times New Roman" w:hAnsi="Times New Roman" w:cs="Times New Roman"/>
          <w:b/>
          <w:bCs/>
          <w:color w:val="000000"/>
          <w:sz w:val="28"/>
          <w:szCs w:val="28"/>
          <w:lang w:eastAsia="es-ES"/>
        </w:rPr>
        <w:t xml:space="preserve">MULTISERVICIOS DE INGENIERIA, S.A. DE C.V., </w:t>
      </w:r>
      <w:r w:rsidR="009517A2" w:rsidRPr="00B748A2">
        <w:rPr>
          <w:rFonts w:ascii="Times New Roman" w:eastAsia="Times New Roman" w:hAnsi="Times New Roman" w:cs="Times New Roman"/>
          <w:bCs/>
          <w:color w:val="000000"/>
          <w:sz w:val="28"/>
          <w:szCs w:val="28"/>
          <w:lang w:eastAsia="es-ES"/>
        </w:rPr>
        <w:t>como lo establece el artículo 47 del Código Municipal. Este Concejo Municipal Plural, en uso de sus facultades legales y h</w:t>
      </w:r>
      <w:r w:rsidR="009517A2" w:rsidRPr="00B748A2">
        <w:rPr>
          <w:rFonts w:ascii="Times New Roman" w:eastAsia="Calibri" w:hAnsi="Times New Roman" w:cs="Times New Roman"/>
          <w:bCs/>
          <w:sz w:val="28"/>
          <w:szCs w:val="28"/>
        </w:rPr>
        <w:t xml:space="preserve">abiendo deliberado el punto, por </w:t>
      </w:r>
      <w:r w:rsidR="009517A2" w:rsidRPr="00B748A2">
        <w:rPr>
          <w:rFonts w:ascii="Times New Roman" w:eastAsia="Calibri" w:hAnsi="Times New Roman" w:cs="Times New Roman"/>
          <w:b/>
          <w:sz w:val="28"/>
          <w:szCs w:val="28"/>
        </w:rPr>
        <w:t>MAYORÍA DE DOCE VOTOS A FAVOR</w:t>
      </w:r>
      <w:r w:rsidR="009517A2" w:rsidRPr="00B748A2">
        <w:rPr>
          <w:rFonts w:ascii="Times New Roman" w:eastAsia="Calibri" w:hAnsi="Times New Roman" w:cs="Times New Roman"/>
          <w:sz w:val="28"/>
          <w:szCs w:val="28"/>
        </w:rPr>
        <w:t xml:space="preserve">, </w:t>
      </w:r>
      <w:r w:rsidR="009517A2" w:rsidRPr="00B748A2">
        <w:rPr>
          <w:rFonts w:ascii="Times New Roman" w:eastAsia="Calibri" w:hAnsi="Times New Roman" w:cs="Times New Roman"/>
          <w:b/>
          <w:sz w:val="28"/>
          <w:szCs w:val="28"/>
        </w:rPr>
        <w:t>UNA AUSENCIA</w:t>
      </w:r>
      <w:r w:rsidR="009517A2" w:rsidRPr="00B748A2">
        <w:rPr>
          <w:rFonts w:ascii="Times New Roman" w:eastAsia="Calibri" w:hAnsi="Times New Roman" w:cs="Times New Roman"/>
          <w:sz w:val="28"/>
          <w:szCs w:val="28"/>
        </w:rPr>
        <w:t xml:space="preserve"> al momento de esta votación del Ing. Gilberto Antonio Amador Medrano; Décimo Regidor Propietario, y </w:t>
      </w:r>
      <w:r w:rsidR="009517A2" w:rsidRPr="00B748A2">
        <w:rPr>
          <w:rFonts w:ascii="Times New Roman" w:eastAsia="Calibri" w:hAnsi="Times New Roman" w:cs="Times New Roman"/>
          <w:b/>
          <w:sz w:val="28"/>
          <w:szCs w:val="28"/>
        </w:rPr>
        <w:t>UNA</w:t>
      </w:r>
      <w:r w:rsidR="009517A2" w:rsidRPr="00B748A2">
        <w:rPr>
          <w:rFonts w:ascii="Times New Roman" w:eastAsia="Calibri" w:hAnsi="Times New Roman" w:cs="Times New Roman"/>
          <w:sz w:val="28"/>
          <w:szCs w:val="28"/>
        </w:rPr>
        <w:t xml:space="preserve"> </w:t>
      </w:r>
      <w:r w:rsidR="009517A2" w:rsidRPr="00B748A2">
        <w:rPr>
          <w:rFonts w:ascii="Times New Roman" w:eastAsia="Calibri" w:hAnsi="Times New Roman" w:cs="Times New Roman"/>
          <w:b/>
          <w:sz w:val="28"/>
          <w:szCs w:val="28"/>
        </w:rPr>
        <w:t>ABSTENCIÓN</w:t>
      </w:r>
      <w:r w:rsidR="009517A2" w:rsidRPr="00B748A2">
        <w:rPr>
          <w:rFonts w:ascii="Times New Roman" w:eastAsia="Calibri" w:hAnsi="Times New Roman" w:cs="Times New Roman"/>
          <w:sz w:val="28"/>
          <w:szCs w:val="28"/>
        </w:rPr>
        <w:t xml:space="preserve"> de la Dra. Jennifer Esmeralda Juárez García; Alcaldesa Municipal.</w:t>
      </w:r>
      <w:r w:rsidR="009517A2" w:rsidRPr="00B748A2">
        <w:rPr>
          <w:rFonts w:ascii="Times New Roman" w:eastAsia="Calibri" w:hAnsi="Times New Roman" w:cs="Times New Roman"/>
          <w:b/>
          <w:sz w:val="28"/>
          <w:szCs w:val="28"/>
        </w:rPr>
        <w:t xml:space="preserve"> ACUERDA: </w:t>
      </w:r>
      <w:r w:rsidR="009517A2" w:rsidRPr="00B748A2">
        <w:rPr>
          <w:rFonts w:ascii="Times New Roman" w:eastAsia="Calibri" w:hAnsi="Times New Roman" w:cs="Times New Roman"/>
          <w:b/>
          <w:sz w:val="28"/>
          <w:szCs w:val="28"/>
          <w:u w:val="single"/>
        </w:rPr>
        <w:t>Primero:</w:t>
      </w:r>
      <w:r w:rsidR="009517A2" w:rsidRPr="00B748A2">
        <w:rPr>
          <w:rFonts w:ascii="Times New Roman" w:eastAsia="Calibri" w:hAnsi="Times New Roman" w:cs="Times New Roman"/>
          <w:b/>
          <w:sz w:val="28"/>
          <w:szCs w:val="28"/>
        </w:rPr>
        <w:t xml:space="preserve"> AMPLIAR</w:t>
      </w:r>
      <w:r w:rsidR="009517A2" w:rsidRPr="00B748A2">
        <w:rPr>
          <w:rFonts w:ascii="Times New Roman" w:eastAsia="Calibri" w:hAnsi="Times New Roman" w:cs="Times New Roman"/>
          <w:sz w:val="28"/>
          <w:szCs w:val="28"/>
        </w:rPr>
        <w:t xml:space="preserve"> el </w:t>
      </w:r>
      <w:r w:rsidR="009517A2" w:rsidRPr="00B748A2">
        <w:rPr>
          <w:rFonts w:ascii="Times New Roman" w:eastAsia="Calibri" w:hAnsi="Times New Roman" w:cs="Times New Roman"/>
          <w:sz w:val="28"/>
          <w:szCs w:val="28"/>
          <w:lang w:val="es-SV"/>
        </w:rPr>
        <w:t>Acuerdo Municipal Numero Veinticinco del Acta Numero Veintiocho de fecha dieciséis de junio del año dos mil veintidós,</w:t>
      </w:r>
      <w:r w:rsidR="009517A2" w:rsidRPr="00B748A2">
        <w:rPr>
          <w:rFonts w:ascii="Times New Roman" w:eastAsia="Calibri" w:hAnsi="Times New Roman" w:cs="Times New Roman"/>
          <w:b/>
          <w:sz w:val="28"/>
          <w:szCs w:val="28"/>
          <w:lang w:val="es-SV"/>
        </w:rPr>
        <w:t xml:space="preserve"> </w:t>
      </w:r>
      <w:r w:rsidR="009517A2" w:rsidRPr="00B748A2">
        <w:rPr>
          <w:rFonts w:ascii="Times New Roman" w:eastAsia="Times New Roman" w:hAnsi="Times New Roman" w:cs="Times New Roman"/>
          <w:b/>
          <w:bCs/>
          <w:color w:val="000000"/>
          <w:sz w:val="28"/>
          <w:szCs w:val="28"/>
          <w:u w:val="single"/>
          <w:lang w:eastAsia="es-ES"/>
        </w:rPr>
        <w:t>EN EL SENTIDO DE</w:t>
      </w:r>
      <w:r w:rsidR="009517A2" w:rsidRPr="00B748A2">
        <w:rPr>
          <w:rFonts w:ascii="Times New Roman" w:eastAsia="Times New Roman" w:hAnsi="Times New Roman" w:cs="Times New Roman"/>
          <w:bCs/>
          <w:color w:val="000000"/>
          <w:sz w:val="28"/>
          <w:szCs w:val="28"/>
          <w:lang w:eastAsia="es-ES"/>
        </w:rPr>
        <w:t xml:space="preserve">: </w:t>
      </w:r>
      <w:r w:rsidR="009517A2" w:rsidRPr="00B748A2">
        <w:rPr>
          <w:rFonts w:ascii="Times New Roman" w:eastAsia="Calibri" w:hAnsi="Times New Roman" w:cs="Times New Roman"/>
          <w:b/>
          <w:sz w:val="28"/>
          <w:szCs w:val="28"/>
        </w:rPr>
        <w:t xml:space="preserve">AUTORIZAR </w:t>
      </w:r>
      <w:r w:rsidR="009517A2" w:rsidRPr="00B748A2">
        <w:rPr>
          <w:rFonts w:ascii="Times New Roman" w:eastAsia="Calibri" w:hAnsi="Times New Roman" w:cs="Times New Roman"/>
          <w:sz w:val="28"/>
          <w:szCs w:val="28"/>
        </w:rPr>
        <w:t>a la</w:t>
      </w:r>
      <w:r w:rsidR="009517A2" w:rsidRPr="00B748A2">
        <w:rPr>
          <w:rFonts w:ascii="Times New Roman" w:eastAsia="Calibri" w:hAnsi="Times New Roman" w:cs="Times New Roman"/>
          <w:b/>
          <w:sz w:val="28"/>
          <w:szCs w:val="28"/>
        </w:rPr>
        <w:t xml:space="preserve"> Doctora JENNIFER ESMERALDA JUÁREZ GARCÍA, ALCALDESA MUNICIPAL, </w:t>
      </w:r>
      <w:r w:rsidR="009517A2" w:rsidRPr="00B748A2">
        <w:rPr>
          <w:rFonts w:ascii="Times New Roman" w:eastAsia="Calibri" w:hAnsi="Times New Roman" w:cs="Times New Roman"/>
          <w:sz w:val="28"/>
          <w:szCs w:val="28"/>
        </w:rPr>
        <w:t>para que de conformidad al Art. 47 del Código Municipal, firme</w:t>
      </w:r>
      <w:r w:rsidR="009517A2" w:rsidRPr="00B748A2">
        <w:rPr>
          <w:rFonts w:ascii="Times New Roman" w:eastAsia="Times New Roman" w:hAnsi="Times New Roman" w:cs="Times New Roman"/>
          <w:bCs/>
          <w:color w:val="000000"/>
          <w:sz w:val="28"/>
          <w:szCs w:val="28"/>
          <w:lang w:eastAsia="es-ES"/>
        </w:rPr>
        <w:t xml:space="preserve"> contrato con la empresa </w:t>
      </w:r>
      <w:r w:rsidR="009517A2" w:rsidRPr="00B748A2">
        <w:rPr>
          <w:rFonts w:ascii="Times New Roman" w:eastAsia="Times New Roman" w:hAnsi="Times New Roman" w:cs="Times New Roman"/>
          <w:b/>
          <w:bCs/>
          <w:color w:val="000000"/>
          <w:sz w:val="28"/>
          <w:szCs w:val="28"/>
          <w:lang w:eastAsia="es-ES"/>
        </w:rPr>
        <w:t>MULTISERVICIOS DE INGENIERIA, S.A. DE C.V.,</w:t>
      </w:r>
      <w:r w:rsidR="009517A2" w:rsidRPr="00B748A2">
        <w:rPr>
          <w:rFonts w:ascii="Times New Roman" w:eastAsia="Calibri" w:hAnsi="Times New Roman" w:cs="Times New Roman"/>
          <w:sz w:val="28"/>
          <w:szCs w:val="28"/>
        </w:rPr>
        <w:t xml:space="preserve"> </w:t>
      </w:r>
      <w:r w:rsidR="009517A2" w:rsidRPr="00B748A2">
        <w:rPr>
          <w:rFonts w:ascii="Times New Roman" w:eastAsia="Calibri" w:hAnsi="Times New Roman" w:cs="Times New Roman"/>
          <w:b/>
          <w:sz w:val="28"/>
          <w:szCs w:val="28"/>
          <w:u w:val="single"/>
        </w:rPr>
        <w:t>Segundo:</w:t>
      </w:r>
      <w:r w:rsidR="009517A2" w:rsidRPr="00B748A2">
        <w:rPr>
          <w:rFonts w:ascii="Times New Roman" w:eastAsia="Calibri" w:hAnsi="Times New Roman" w:cs="Times New Roman"/>
          <w:sz w:val="28"/>
          <w:szCs w:val="28"/>
        </w:rPr>
        <w:t xml:space="preserve"> </w:t>
      </w:r>
      <w:r w:rsidR="009517A2" w:rsidRPr="00B748A2">
        <w:rPr>
          <w:rFonts w:ascii="Times New Roman" w:eastAsia="Calibri" w:hAnsi="Times New Roman" w:cs="Times New Roman"/>
          <w:b/>
          <w:sz w:val="28"/>
          <w:szCs w:val="28"/>
        </w:rPr>
        <w:t>RATIFICAR</w:t>
      </w:r>
      <w:r w:rsidR="009517A2" w:rsidRPr="00B748A2">
        <w:rPr>
          <w:rFonts w:ascii="Times New Roman" w:eastAsia="Calibri" w:hAnsi="Times New Roman" w:cs="Times New Roman"/>
          <w:sz w:val="28"/>
          <w:szCs w:val="28"/>
        </w:rPr>
        <w:t xml:space="preserve">, el </w:t>
      </w:r>
      <w:r w:rsidR="009517A2" w:rsidRPr="00B748A2">
        <w:rPr>
          <w:rFonts w:ascii="Times New Roman" w:eastAsia="Calibri" w:hAnsi="Times New Roman" w:cs="Times New Roman"/>
          <w:sz w:val="28"/>
          <w:szCs w:val="28"/>
          <w:lang w:val="es-SV"/>
        </w:rPr>
        <w:t>Acuerdo Municipal Numero Veinticinco del Acta Numero Veintiocho de fecha dieciséis de junio del año dos mil veintidós, en sus demás partes.</w:t>
      </w:r>
      <w:r w:rsidR="009517A2" w:rsidRPr="00B748A2">
        <w:rPr>
          <w:rFonts w:ascii="Times New Roman" w:eastAsia="Calibri" w:hAnsi="Times New Roman" w:cs="Times New Roman"/>
          <w:b/>
          <w:sz w:val="28"/>
          <w:szCs w:val="28"/>
        </w:rPr>
        <w:t xml:space="preserve">CERTIFÍQUESE Y </w:t>
      </w:r>
      <w:r w:rsidR="009517A2" w:rsidRPr="00B37D89">
        <w:rPr>
          <w:rFonts w:ascii="Times New Roman" w:eastAsia="Calibri" w:hAnsi="Times New Roman" w:cs="Times New Roman"/>
          <w:b/>
          <w:sz w:val="28"/>
          <w:szCs w:val="28"/>
        </w:rPr>
        <w:t>COMUNIQUESE.</w:t>
      </w:r>
      <w:r w:rsidR="007A337C" w:rsidRPr="00B37D89">
        <w:rPr>
          <w:rFonts w:ascii="Times New Roman" w:eastAsia="Calibri" w:hAnsi="Times New Roman" w:cs="Times New Roman"/>
          <w:b/>
          <w:sz w:val="28"/>
          <w:szCs w:val="28"/>
        </w:rPr>
        <w:t xml:space="preserve"> ACUERDO MUNICIPAL NÚMERO VEINTICUATRO. </w:t>
      </w:r>
      <w:r w:rsidR="007A337C" w:rsidRPr="00B37D89">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Contenido dentro del punto número seis de la agenda de esta sesión, que consiste en la </w:t>
      </w:r>
      <w:r w:rsidR="007A337C" w:rsidRPr="00B37D89">
        <w:rPr>
          <w:rFonts w:ascii="Times New Roman" w:eastAsia="Calibri" w:hAnsi="Times New Roman" w:cs="Times New Roman"/>
          <w:b/>
          <w:sz w:val="28"/>
          <w:szCs w:val="28"/>
        </w:rPr>
        <w:t xml:space="preserve">participación del Apoderado General </w:t>
      </w:r>
      <w:r w:rsidR="007A337C" w:rsidRPr="00B37D89">
        <w:rPr>
          <w:rFonts w:ascii="Times New Roman" w:eastAsia="Calibri" w:hAnsi="Times New Roman" w:cs="Times New Roman"/>
          <w:b/>
          <w:sz w:val="28"/>
          <w:szCs w:val="28"/>
        </w:rPr>
        <w:lastRenderedPageBreak/>
        <w:t>y Judicial de la Municipalidad</w:t>
      </w:r>
      <w:r w:rsidR="007A337C" w:rsidRPr="00B37D89">
        <w:rPr>
          <w:rFonts w:ascii="Times New Roman" w:eastAsia="Calibri" w:hAnsi="Times New Roman" w:cs="Times New Roman"/>
          <w:sz w:val="28"/>
          <w:szCs w:val="28"/>
        </w:rPr>
        <w:t xml:space="preserve">, en donde remite la documentación del proceso de obtención de personalidad Jurídica de la </w:t>
      </w:r>
      <w:r w:rsidR="007A337C" w:rsidRPr="00B37D89">
        <w:rPr>
          <w:rFonts w:ascii="Times New Roman" w:eastAsia="Calibri" w:hAnsi="Times New Roman" w:cs="Times New Roman"/>
          <w:b/>
          <w:sz w:val="28"/>
          <w:szCs w:val="28"/>
        </w:rPr>
        <w:t xml:space="preserve">Asociación Comunal de la Colonia Suchinango de este Municipio, </w:t>
      </w:r>
      <w:r w:rsidR="007A337C" w:rsidRPr="00B37D89">
        <w:rPr>
          <w:rFonts w:ascii="Times New Roman" w:eastAsia="Calibri" w:hAnsi="Times New Roman" w:cs="Times New Roman"/>
          <w:sz w:val="28"/>
          <w:szCs w:val="28"/>
        </w:rPr>
        <w:t xml:space="preserve">la cual podrá abreviarse </w:t>
      </w:r>
      <w:r w:rsidR="007A337C" w:rsidRPr="00B37D89">
        <w:rPr>
          <w:rFonts w:ascii="Times New Roman" w:eastAsia="Calibri" w:hAnsi="Times New Roman" w:cs="Times New Roman"/>
          <w:b/>
          <w:sz w:val="28"/>
          <w:szCs w:val="28"/>
        </w:rPr>
        <w:t>ACCSU,</w:t>
      </w:r>
      <w:r w:rsidR="007A337C" w:rsidRPr="00B37D89">
        <w:rPr>
          <w:rFonts w:ascii="Times New Roman" w:eastAsia="Calibri" w:hAnsi="Times New Roman" w:cs="Times New Roman"/>
          <w:sz w:val="28"/>
          <w:szCs w:val="28"/>
        </w:rPr>
        <w:t xml:space="preserve"> los cuales han sido debidamente revisados por el Departamento, cumpliendo con los requisitos enmarcados en la Constitución de la Republica, el Código Municipal y la Ordenanza Reguladora de las Asociaciones Comunales del Municipio de Apopa. </w:t>
      </w:r>
    </w:p>
    <w:p w:rsidR="007A337C" w:rsidRPr="007A337C" w:rsidRDefault="007A337C" w:rsidP="007A337C">
      <w:pPr>
        <w:spacing w:after="200" w:line="276" w:lineRule="auto"/>
        <w:jc w:val="both"/>
        <w:rPr>
          <w:rFonts w:ascii="Times New Roman" w:eastAsia="Calibri" w:hAnsi="Times New Roman" w:cs="Times New Roman"/>
          <w:sz w:val="28"/>
          <w:szCs w:val="28"/>
        </w:rPr>
      </w:pPr>
      <w:r w:rsidRPr="007A337C">
        <w:rPr>
          <w:rFonts w:ascii="Times New Roman" w:eastAsia="Calibri" w:hAnsi="Times New Roman" w:cs="Times New Roman"/>
          <w:sz w:val="28"/>
          <w:szCs w:val="28"/>
        </w:rPr>
        <w:t xml:space="preserve">Por lo consiguiente, detallo la documentación la cual forma parte del proceso de obtención de la Personería Jurídica, siendo estos remitidos a su digna autoridad para que sean debidamente aprobados y les otorguen el carácter de Persona Jurídica en base a los artículos 30 numeral 23 del Código Municipal y 41 de la Ordenanza Reguladora de las Asociaciones Comunales del Municipio de Apopa. </w:t>
      </w:r>
    </w:p>
    <w:p w:rsidR="009D5D24" w:rsidRPr="00DE4519" w:rsidRDefault="007A337C" w:rsidP="009D5D24">
      <w:pPr>
        <w:jc w:val="both"/>
        <w:rPr>
          <w:rFonts w:ascii="Times New Roman" w:eastAsia="Calibri" w:hAnsi="Times New Roman" w:cs="Times New Roman"/>
          <w:sz w:val="28"/>
          <w:szCs w:val="28"/>
        </w:rPr>
      </w:pPr>
      <w:r w:rsidRPr="00B37D89">
        <w:rPr>
          <w:rFonts w:ascii="Times New Roman" w:eastAsia="Calibri" w:hAnsi="Times New Roman" w:cs="Times New Roman"/>
          <w:sz w:val="28"/>
          <w:szCs w:val="28"/>
        </w:rPr>
        <w:t xml:space="preserve"> Este Concejo Municipal Plural, en uso de sus facultades legales y habiendo deliberado el punto. Por </w:t>
      </w:r>
      <w:r w:rsidRPr="00B37D89">
        <w:rPr>
          <w:rFonts w:ascii="Times New Roman" w:eastAsia="Calibri" w:hAnsi="Times New Roman" w:cs="Times New Roman"/>
          <w:b/>
          <w:sz w:val="28"/>
          <w:szCs w:val="28"/>
        </w:rPr>
        <w:t>MAYORÍA</w:t>
      </w:r>
      <w:r w:rsidRPr="00B37D89">
        <w:rPr>
          <w:rFonts w:ascii="Times New Roman" w:eastAsia="Calibri" w:hAnsi="Times New Roman" w:cs="Times New Roman"/>
          <w:sz w:val="28"/>
          <w:szCs w:val="28"/>
        </w:rPr>
        <w:t xml:space="preserve"> de </w:t>
      </w:r>
      <w:r w:rsidRPr="00B37D89">
        <w:rPr>
          <w:rFonts w:ascii="Times New Roman" w:eastAsia="Calibri" w:hAnsi="Times New Roman" w:cs="Times New Roman"/>
          <w:b/>
          <w:sz w:val="28"/>
          <w:szCs w:val="28"/>
        </w:rPr>
        <w:t>TRECE VOTOS A FAVOR</w:t>
      </w:r>
      <w:r w:rsidRPr="00B37D89">
        <w:rPr>
          <w:rFonts w:ascii="Times New Roman" w:eastAsia="Calibri" w:hAnsi="Times New Roman" w:cs="Times New Roman"/>
          <w:sz w:val="28"/>
          <w:szCs w:val="28"/>
        </w:rPr>
        <w:t xml:space="preserve"> y </w:t>
      </w:r>
      <w:r w:rsidRPr="00B37D89">
        <w:rPr>
          <w:rFonts w:ascii="Times New Roman" w:eastAsia="Calibri" w:hAnsi="Times New Roman" w:cs="Times New Roman"/>
          <w:b/>
          <w:sz w:val="28"/>
          <w:szCs w:val="28"/>
        </w:rPr>
        <w:t xml:space="preserve">UNA AUSENCIA </w:t>
      </w:r>
      <w:r w:rsidRPr="00B37D89">
        <w:rPr>
          <w:rFonts w:ascii="Times New Roman" w:eastAsia="Calibri" w:hAnsi="Times New Roman" w:cs="Times New Roman"/>
          <w:sz w:val="28"/>
          <w:szCs w:val="28"/>
        </w:rPr>
        <w:t xml:space="preserve">al momento de esta votación del Ing. Gilberto Antonio Amador Medrano; Decimo Regidor Propietario. </w:t>
      </w:r>
      <w:r w:rsidRPr="00B37D89">
        <w:rPr>
          <w:rFonts w:ascii="Times New Roman" w:eastAsia="Calibri" w:hAnsi="Times New Roman" w:cs="Times New Roman"/>
          <w:b/>
          <w:sz w:val="28"/>
          <w:szCs w:val="28"/>
        </w:rPr>
        <w:t>ACUERDA:</w:t>
      </w:r>
      <w:r w:rsidRPr="00B37D89">
        <w:rPr>
          <w:rFonts w:ascii="Times New Roman" w:eastAsia="Calibri" w:hAnsi="Times New Roman" w:cs="Times New Roman"/>
          <w:sz w:val="28"/>
          <w:szCs w:val="28"/>
        </w:rPr>
        <w:t xml:space="preserve"> </w:t>
      </w:r>
      <w:r w:rsidRPr="00B37D89">
        <w:rPr>
          <w:rFonts w:ascii="Times New Roman" w:eastAsia="Calibri" w:hAnsi="Times New Roman" w:cs="Times New Roman"/>
          <w:b/>
          <w:sz w:val="28"/>
          <w:szCs w:val="28"/>
        </w:rPr>
        <w:t>APROBAR LOS ESTATUTOS</w:t>
      </w:r>
      <w:r w:rsidRPr="00B37D89">
        <w:rPr>
          <w:rFonts w:ascii="Times New Roman" w:eastAsia="Calibri" w:hAnsi="Times New Roman" w:cs="Times New Roman"/>
          <w:sz w:val="28"/>
          <w:szCs w:val="28"/>
        </w:rPr>
        <w:t xml:space="preserve"> en todas sus partes y de conformidad al art. 119 del Código Municipal otorgarle: </w:t>
      </w:r>
      <w:r w:rsidRPr="00B37D89">
        <w:rPr>
          <w:rFonts w:ascii="Times New Roman" w:eastAsia="Calibri" w:hAnsi="Times New Roman" w:cs="Times New Roman"/>
          <w:b/>
          <w:sz w:val="28"/>
          <w:szCs w:val="28"/>
        </w:rPr>
        <w:t xml:space="preserve">PERSONERIA JURIDICA A LA “ASOCIACIÓN COMUNAL DE LA COLONIA SUCHINANGO”, </w:t>
      </w:r>
      <w:r w:rsidRPr="00B37D89">
        <w:rPr>
          <w:rFonts w:ascii="Times New Roman" w:eastAsia="Calibri" w:hAnsi="Times New Roman" w:cs="Times New Roman"/>
          <w:sz w:val="28"/>
          <w:szCs w:val="28"/>
        </w:rPr>
        <w:t xml:space="preserve">la cual podrá abreviarse </w:t>
      </w:r>
      <w:r w:rsidRPr="00B37D89">
        <w:rPr>
          <w:rFonts w:ascii="Times New Roman" w:eastAsia="Calibri" w:hAnsi="Times New Roman" w:cs="Times New Roman"/>
          <w:b/>
          <w:sz w:val="28"/>
          <w:szCs w:val="28"/>
        </w:rPr>
        <w:t>ACCSU</w:t>
      </w:r>
      <w:r w:rsidRPr="009D5D24">
        <w:rPr>
          <w:rFonts w:ascii="Times New Roman" w:eastAsia="Calibri" w:hAnsi="Times New Roman" w:cs="Times New Roman"/>
          <w:sz w:val="28"/>
          <w:szCs w:val="28"/>
        </w:rPr>
        <w:t>, del Municipio de Apopa, Departamento de San Salvador</w:t>
      </w:r>
      <w:r w:rsidRPr="009D5D24">
        <w:rPr>
          <w:rFonts w:ascii="Times New Roman" w:eastAsia="Calibri" w:hAnsi="Times New Roman" w:cs="Times New Roman"/>
          <w:b/>
          <w:sz w:val="28"/>
          <w:szCs w:val="28"/>
        </w:rPr>
        <w:t xml:space="preserve">, </w:t>
      </w:r>
      <w:r w:rsidRPr="009D5D24">
        <w:rPr>
          <w:rFonts w:ascii="Times New Roman" w:eastAsia="Calibri" w:hAnsi="Times New Roman" w:cs="Times New Roman"/>
          <w:sz w:val="28"/>
          <w:szCs w:val="28"/>
        </w:rPr>
        <w:t>con</w:t>
      </w:r>
      <w:r w:rsidRPr="009D5D24">
        <w:rPr>
          <w:rFonts w:ascii="Times New Roman" w:eastAsia="Calibri" w:hAnsi="Times New Roman" w:cs="Times New Roman"/>
          <w:b/>
          <w:sz w:val="28"/>
          <w:szCs w:val="28"/>
        </w:rPr>
        <w:t xml:space="preserve"> SESENTA Y UN ARTICULOS, </w:t>
      </w:r>
      <w:r w:rsidRPr="009D5D24">
        <w:rPr>
          <w:rFonts w:ascii="Times New Roman" w:eastAsia="Calibri" w:hAnsi="Times New Roman" w:cs="Times New Roman"/>
          <w:sz w:val="28"/>
          <w:szCs w:val="28"/>
        </w:rPr>
        <w:t xml:space="preserve">los cuales deberán ser publicados en el Diario Oficial. </w:t>
      </w:r>
      <w:r w:rsidRPr="009D5D24">
        <w:rPr>
          <w:rFonts w:ascii="Times New Roman" w:eastAsia="Calibri" w:hAnsi="Times New Roman" w:cs="Times New Roman"/>
          <w:b/>
          <w:sz w:val="28"/>
          <w:szCs w:val="28"/>
        </w:rPr>
        <w:t>CERTIFÍQUESE Y COMUNIQUESE.</w:t>
      </w:r>
      <w:r w:rsidRPr="009D5D24">
        <w:rPr>
          <w:rFonts w:ascii="Times New Roman" w:eastAsia="Times New Roman" w:hAnsi="Times New Roman" w:cs="Times New Roman"/>
          <w:sz w:val="28"/>
          <w:szCs w:val="28"/>
        </w:rPr>
        <w:t xml:space="preserve"> </w:t>
      </w:r>
      <w:r w:rsidR="009D5D24" w:rsidRPr="009D5D24">
        <w:rPr>
          <w:rFonts w:ascii="Times New Roman" w:eastAsia="Calibri" w:hAnsi="Times New Roman" w:cs="Times New Roman"/>
          <w:b/>
          <w:sz w:val="28"/>
          <w:szCs w:val="28"/>
        </w:rPr>
        <w:t>“</w:t>
      </w:r>
      <w:r w:rsidR="009D5D24" w:rsidRPr="009D5D24">
        <w:rPr>
          <w:rFonts w:ascii="Times New Roman" w:eastAsia="Calibri" w:hAnsi="Times New Roman" w:cs="Times New Roman"/>
          <w:b/>
          <w:bCs/>
          <w:sz w:val="28"/>
          <w:szCs w:val="28"/>
          <w:shd w:val="clear" w:color="auto" w:fill="FFFFFF"/>
        </w:rPr>
        <w:t>ACUERDO MUNICIPAL NÚMERO VEINTICINCO”.</w:t>
      </w:r>
      <w:r w:rsidR="009D5D24" w:rsidRPr="009D5D24">
        <w:rPr>
          <w:rFonts w:ascii="Times New Roman" w:eastAsia="Calibri" w:hAnsi="Times New Roman" w:cs="Times New Roman"/>
          <w:b/>
          <w:bCs/>
          <w:sz w:val="28"/>
          <w:szCs w:val="28"/>
        </w:rPr>
        <w:t xml:space="preserve"> </w:t>
      </w:r>
      <w:r w:rsidR="009D5D24" w:rsidRPr="009D5D24">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9D5D24" w:rsidRPr="009D5D24">
        <w:rPr>
          <w:rFonts w:ascii="Times New Roman" w:eastAsia="Calibri" w:hAnsi="Times New Roman" w:cs="Times New Roman"/>
          <w:b/>
          <w:sz w:val="28"/>
          <w:szCs w:val="28"/>
        </w:rPr>
        <w:t>seis</w:t>
      </w:r>
      <w:r w:rsidR="009D5D24" w:rsidRPr="009D5D24">
        <w:rPr>
          <w:rFonts w:ascii="Times New Roman" w:eastAsia="Calibri" w:hAnsi="Times New Roman" w:cs="Times New Roman"/>
          <w:sz w:val="28"/>
          <w:szCs w:val="28"/>
        </w:rPr>
        <w:t xml:space="preserve"> de la agenda de esta sesión, el cual consiste</w:t>
      </w:r>
      <w:r w:rsidR="009D5D24" w:rsidRPr="009D5D24">
        <w:rPr>
          <w:rFonts w:ascii="Times New Roman" w:eastAsia="Calibri" w:hAnsi="Times New Roman" w:cs="Times New Roman"/>
          <w:bCs/>
          <w:sz w:val="28"/>
          <w:szCs w:val="28"/>
          <w:lang w:val="es-SV"/>
        </w:rPr>
        <w:t xml:space="preserve"> en </w:t>
      </w:r>
      <w:r w:rsidR="009D5D24" w:rsidRPr="009D5D24">
        <w:rPr>
          <w:rFonts w:ascii="Times New Roman" w:eastAsia="Calibri" w:hAnsi="Times New Roman" w:cs="Times New Roman"/>
          <w:b/>
          <w:sz w:val="28"/>
          <w:szCs w:val="28"/>
        </w:rPr>
        <w:t xml:space="preserve">participación del Apoderado General y Judicial de la Municipalidad, </w:t>
      </w:r>
      <w:r w:rsidR="009D5D24" w:rsidRPr="009D5D24">
        <w:rPr>
          <w:rFonts w:ascii="Times New Roman" w:eastAsia="Calibri" w:hAnsi="Times New Roman" w:cs="Times New Roman"/>
          <w:sz w:val="28"/>
          <w:szCs w:val="28"/>
        </w:rPr>
        <w:t xml:space="preserve">en donde manifiesta a este Pleno, la necesidad de los habitantes de la Comunidad El Sartén, de esta Jurisdicción, en vista que se legalizo sus correspondientes escrituras Públicas por medio del ILP; pero es el caso que las personas no habían cancelado totalmente cada inmueble por lo que de Ley la MUNICIPALIDAD DE APOPA, formalizo Hipoteca a su favor, hasta que cada habitante cancelara lo adeudado a esta Municipalidad, pero es el caso que muchos de ellos ya comenzaron a cancelar totalmente el inmueble, por lo que han requerido desgravar el inmueble, y la Ley establece que para desgravar el CNR, cada inmueble se necesita que cada propietario de la COMUNIDAD EL </w:t>
      </w:r>
      <w:r w:rsidR="009D5D24" w:rsidRPr="009D5D24">
        <w:rPr>
          <w:rFonts w:ascii="Times New Roman" w:eastAsia="Calibri" w:hAnsi="Times New Roman" w:cs="Times New Roman"/>
          <w:sz w:val="28"/>
          <w:szCs w:val="28"/>
        </w:rPr>
        <w:lastRenderedPageBreak/>
        <w:t xml:space="preserve">SARTEN realice Acta Notarial de Cancelación de Hipoteca, para lo cual en este caso se solicita la Personería Jurídica del representante de la Municipalidad de Apopa. Así  también el CONCEJO MUNICIPAL deberá AUTORIZAR a la señora Alcaldesa para  que firme cada Acta Notarial presentada por los habitantes que cancelen la totalidad de la deuda adquirida con la Municipalidad de Apopa; es por tal razón que solicito: </w:t>
      </w:r>
      <w:r w:rsidR="009D5D24" w:rsidRPr="009D5D24">
        <w:rPr>
          <w:rFonts w:ascii="Times New Roman" w:eastAsia="Calibri" w:hAnsi="Times New Roman" w:cs="Times New Roman"/>
          <w:b/>
          <w:sz w:val="28"/>
          <w:szCs w:val="28"/>
        </w:rPr>
        <w:t xml:space="preserve">Se elabore ACUERDO MUNICIPAL en el que se autorice a la señora Alcaldesa JENNIFER ESMERALDA JUÁREZ GARCÍA, </w:t>
      </w:r>
      <w:r w:rsidR="009D5D24" w:rsidRPr="00DE4519">
        <w:rPr>
          <w:rFonts w:ascii="Times New Roman" w:eastAsia="Calibri" w:hAnsi="Times New Roman" w:cs="Times New Roman"/>
          <w:b/>
          <w:sz w:val="28"/>
          <w:szCs w:val="28"/>
        </w:rPr>
        <w:t xml:space="preserve">para que comparezca a firmar la respectiva Acta de Cancelación de Hipoteca del inmueble ubicado en parcelación Municipal El Sartén, Polígono 8, Lote #5, Cantón Joya Grande, Apopa; </w:t>
      </w:r>
      <w:r w:rsidR="009D5D24" w:rsidRPr="00DE4519">
        <w:rPr>
          <w:rFonts w:ascii="Times New Roman" w:eastAsia="Calibri" w:hAnsi="Times New Roman" w:cs="Times New Roman"/>
          <w:sz w:val="28"/>
          <w:szCs w:val="28"/>
        </w:rPr>
        <w:t xml:space="preserve">Propiedad de los señores </w:t>
      </w:r>
      <w:r w:rsidR="008A30B5">
        <w:rPr>
          <w:rFonts w:ascii="Times New Roman" w:eastAsia="Calibri" w:hAnsi="Times New Roman" w:cs="Times New Roman"/>
          <w:b/>
          <w:sz w:val="28"/>
          <w:szCs w:val="28"/>
        </w:rPr>
        <w:t>XXXXXXXX</w:t>
      </w:r>
      <w:r w:rsidR="009D5D24" w:rsidRPr="00DE4519">
        <w:rPr>
          <w:rFonts w:ascii="Times New Roman" w:eastAsia="Calibri" w:hAnsi="Times New Roman" w:cs="Times New Roman"/>
          <w:b/>
          <w:sz w:val="28"/>
          <w:szCs w:val="28"/>
        </w:rPr>
        <w:t xml:space="preserve"> Y </w:t>
      </w:r>
      <w:r w:rsidR="008A30B5">
        <w:rPr>
          <w:rFonts w:ascii="Times New Roman" w:eastAsia="Calibri" w:hAnsi="Times New Roman" w:cs="Times New Roman"/>
          <w:b/>
          <w:sz w:val="28"/>
          <w:szCs w:val="28"/>
        </w:rPr>
        <w:t>XXXXXX</w:t>
      </w:r>
      <w:r w:rsidR="009D5D24" w:rsidRPr="00DE4519">
        <w:rPr>
          <w:rFonts w:ascii="Times New Roman" w:eastAsia="Calibri" w:hAnsi="Times New Roman" w:cs="Times New Roman"/>
          <w:sz w:val="28"/>
          <w:szCs w:val="28"/>
        </w:rPr>
        <w:t>, persona que cancelo en su totalidad la Hipoteca del inmueble antes descrito el mes de junio de dos mil veintidós.</w:t>
      </w:r>
    </w:p>
    <w:p w:rsidR="00B5074A" w:rsidRPr="00BA11E5" w:rsidRDefault="009D5D24" w:rsidP="00BA11E5">
      <w:pPr>
        <w:spacing w:after="200" w:line="276" w:lineRule="auto"/>
        <w:jc w:val="both"/>
        <w:rPr>
          <w:rFonts w:ascii="Times New Roman" w:eastAsia="Calibri" w:hAnsi="Times New Roman" w:cs="Times New Roman"/>
          <w:sz w:val="28"/>
          <w:szCs w:val="28"/>
          <w:lang w:val="es-SV"/>
        </w:rPr>
      </w:pPr>
      <w:r w:rsidRPr="00DE4519">
        <w:rPr>
          <w:rFonts w:ascii="Times New Roman" w:eastAsia="Times New Roman" w:hAnsi="Times New Roman" w:cs="Times New Roman"/>
          <w:sz w:val="28"/>
          <w:szCs w:val="28"/>
          <w:lang w:eastAsia="es-ES"/>
        </w:rPr>
        <w:t xml:space="preserve">Por tanto, este Concejo Municipal Plural, en uso de sus facultades legales y habiendo deliberado el punto por, </w:t>
      </w:r>
      <w:r w:rsidRPr="00DE4519">
        <w:rPr>
          <w:rFonts w:ascii="Times New Roman" w:eastAsia="Calibri" w:hAnsi="Times New Roman" w:cs="Times New Roman"/>
          <w:sz w:val="28"/>
          <w:szCs w:val="28"/>
        </w:rPr>
        <w:t xml:space="preserve">Por </w:t>
      </w:r>
      <w:r w:rsidRPr="00DE4519">
        <w:rPr>
          <w:rFonts w:ascii="Times New Roman" w:eastAsia="Calibri" w:hAnsi="Times New Roman" w:cs="Times New Roman"/>
          <w:b/>
          <w:sz w:val="28"/>
          <w:szCs w:val="28"/>
        </w:rPr>
        <w:t>MAYORÍA</w:t>
      </w:r>
      <w:r w:rsidRPr="00DE4519">
        <w:rPr>
          <w:rFonts w:ascii="Times New Roman" w:eastAsia="Calibri" w:hAnsi="Times New Roman" w:cs="Times New Roman"/>
          <w:sz w:val="28"/>
          <w:szCs w:val="28"/>
        </w:rPr>
        <w:t xml:space="preserve"> de </w:t>
      </w:r>
      <w:r w:rsidRPr="00DE4519">
        <w:rPr>
          <w:rFonts w:ascii="Times New Roman" w:eastAsia="Calibri" w:hAnsi="Times New Roman" w:cs="Times New Roman"/>
          <w:b/>
          <w:sz w:val="28"/>
          <w:szCs w:val="28"/>
        </w:rPr>
        <w:t>TRECE VOTOS A FAVOR</w:t>
      </w:r>
      <w:r w:rsidRPr="00DE4519">
        <w:rPr>
          <w:rFonts w:ascii="Times New Roman" w:eastAsia="Calibri" w:hAnsi="Times New Roman" w:cs="Times New Roman"/>
          <w:sz w:val="28"/>
          <w:szCs w:val="28"/>
        </w:rPr>
        <w:t xml:space="preserve"> y </w:t>
      </w:r>
      <w:r w:rsidRPr="00DE4519">
        <w:rPr>
          <w:rFonts w:ascii="Times New Roman" w:eastAsia="Calibri" w:hAnsi="Times New Roman" w:cs="Times New Roman"/>
          <w:b/>
          <w:sz w:val="28"/>
          <w:szCs w:val="28"/>
        </w:rPr>
        <w:t xml:space="preserve">UNA AUSENCIA </w:t>
      </w:r>
      <w:r w:rsidRPr="00DE4519">
        <w:rPr>
          <w:rFonts w:ascii="Times New Roman" w:eastAsia="Calibri" w:hAnsi="Times New Roman" w:cs="Times New Roman"/>
          <w:sz w:val="28"/>
          <w:szCs w:val="28"/>
        </w:rPr>
        <w:t>al momento de esta votación del Ing. Gilberto Antonio Amador Medrano; Decimo Regidor Propietario</w:t>
      </w:r>
      <w:r w:rsidRPr="00DE4519">
        <w:rPr>
          <w:rFonts w:ascii="Times New Roman" w:eastAsia="Calibri" w:hAnsi="Times New Roman" w:cs="Times New Roman"/>
          <w:b/>
          <w:sz w:val="28"/>
          <w:szCs w:val="28"/>
        </w:rPr>
        <w:t>.</w:t>
      </w:r>
      <w:r w:rsidRPr="00DE4519">
        <w:rPr>
          <w:rFonts w:ascii="Times New Roman" w:eastAsia="Calibri" w:hAnsi="Times New Roman" w:cs="Times New Roman"/>
          <w:sz w:val="28"/>
          <w:szCs w:val="28"/>
        </w:rPr>
        <w:t xml:space="preserve"> </w:t>
      </w:r>
      <w:r w:rsidRPr="00DE4519">
        <w:rPr>
          <w:rFonts w:ascii="Times New Roman" w:eastAsia="Calibri" w:hAnsi="Times New Roman" w:cs="Times New Roman"/>
          <w:b/>
          <w:sz w:val="28"/>
          <w:szCs w:val="28"/>
        </w:rPr>
        <w:t>ACUERDA:</w:t>
      </w:r>
      <w:r w:rsidRPr="00DE4519">
        <w:rPr>
          <w:rFonts w:ascii="Times New Roman" w:eastAsia="Calibri" w:hAnsi="Times New Roman" w:cs="Times New Roman"/>
          <w:sz w:val="28"/>
          <w:szCs w:val="28"/>
        </w:rPr>
        <w:t xml:space="preserve"> </w:t>
      </w:r>
      <w:r w:rsidRPr="00DE4519">
        <w:rPr>
          <w:rFonts w:ascii="Times New Roman" w:eastAsia="Calibri" w:hAnsi="Times New Roman" w:cs="Times New Roman"/>
          <w:b/>
          <w:sz w:val="28"/>
          <w:szCs w:val="28"/>
          <w:u w:val="single"/>
        </w:rPr>
        <w:t>Primero:</w:t>
      </w:r>
      <w:r w:rsidRPr="00DE4519">
        <w:rPr>
          <w:rFonts w:ascii="Times New Roman" w:eastAsia="Calibri" w:hAnsi="Times New Roman" w:cs="Times New Roman"/>
          <w:b/>
          <w:sz w:val="28"/>
          <w:szCs w:val="28"/>
        </w:rPr>
        <w:t xml:space="preserve"> </w:t>
      </w:r>
      <w:r w:rsidRPr="00DE4519">
        <w:rPr>
          <w:rFonts w:ascii="Times New Roman" w:eastAsia="Times New Roman" w:hAnsi="Times New Roman" w:cs="Times New Roman"/>
          <w:b/>
          <w:bCs/>
          <w:sz w:val="28"/>
          <w:szCs w:val="28"/>
          <w:lang w:val="es-SV"/>
        </w:rPr>
        <w:t xml:space="preserve">AUTORIZAR </w:t>
      </w:r>
      <w:r w:rsidRPr="00DE4519">
        <w:rPr>
          <w:rFonts w:ascii="Times New Roman" w:eastAsia="Times New Roman" w:hAnsi="Times New Roman" w:cs="Times New Roman"/>
          <w:sz w:val="28"/>
          <w:szCs w:val="28"/>
          <w:lang w:val="es-SV"/>
        </w:rPr>
        <w:t xml:space="preserve">a la Alcaldesa </w:t>
      </w:r>
      <w:r w:rsidRPr="00DE4519">
        <w:rPr>
          <w:rFonts w:ascii="Times New Roman" w:eastAsia="Times New Roman" w:hAnsi="Times New Roman" w:cs="Times New Roman"/>
          <w:b/>
          <w:bCs/>
          <w:sz w:val="28"/>
          <w:szCs w:val="28"/>
          <w:lang w:val="es-SV"/>
        </w:rPr>
        <w:t>DRA. JENNIFER ESMERALDA JUÁREZ GARCÍA,</w:t>
      </w:r>
      <w:r w:rsidRPr="00DE4519">
        <w:rPr>
          <w:rFonts w:ascii="Times New Roman" w:eastAsia="Times New Roman" w:hAnsi="Times New Roman" w:cs="Times New Roman"/>
          <w:sz w:val="28"/>
          <w:szCs w:val="28"/>
          <w:lang w:val="es-SV"/>
        </w:rPr>
        <w:t xml:space="preserve"> para que comparezca a firmar la Respectiva </w:t>
      </w:r>
      <w:r w:rsidRPr="00DE4519">
        <w:rPr>
          <w:rFonts w:ascii="Times New Roman" w:eastAsia="Times New Roman" w:hAnsi="Times New Roman" w:cs="Times New Roman"/>
          <w:b/>
          <w:sz w:val="28"/>
          <w:szCs w:val="28"/>
          <w:lang w:val="es-SV"/>
        </w:rPr>
        <w:t>ACTA DE CANCELACIÓN DE HIPOTECA</w:t>
      </w:r>
      <w:r w:rsidRPr="00DE4519">
        <w:rPr>
          <w:rFonts w:ascii="Times New Roman" w:eastAsia="Times New Roman" w:hAnsi="Times New Roman" w:cs="Times New Roman"/>
          <w:sz w:val="28"/>
          <w:szCs w:val="28"/>
          <w:lang w:val="es-SV"/>
        </w:rPr>
        <w:t xml:space="preserve"> de los solicitantes señores </w:t>
      </w:r>
      <w:r w:rsidRPr="00DE4519">
        <w:rPr>
          <w:rFonts w:ascii="Times New Roman" w:eastAsia="Calibri" w:hAnsi="Times New Roman" w:cs="Times New Roman"/>
          <w:sz w:val="28"/>
          <w:szCs w:val="28"/>
        </w:rPr>
        <w:t xml:space="preserve">de los señores: </w:t>
      </w:r>
      <w:r w:rsidR="004617D9">
        <w:rPr>
          <w:rFonts w:ascii="Times New Roman" w:eastAsia="Calibri" w:hAnsi="Times New Roman" w:cs="Times New Roman"/>
          <w:b/>
          <w:sz w:val="28"/>
          <w:szCs w:val="28"/>
        </w:rPr>
        <w:t>XXXXXX</w:t>
      </w:r>
      <w:r w:rsidRPr="00DE4519">
        <w:rPr>
          <w:rFonts w:ascii="Times New Roman" w:eastAsia="Calibri" w:hAnsi="Times New Roman" w:cs="Times New Roman"/>
          <w:b/>
          <w:sz w:val="28"/>
          <w:szCs w:val="28"/>
        </w:rPr>
        <w:t xml:space="preserve"> Y </w:t>
      </w:r>
      <w:r w:rsidR="004617D9">
        <w:rPr>
          <w:rFonts w:ascii="Times New Roman" w:eastAsia="Calibri" w:hAnsi="Times New Roman" w:cs="Times New Roman"/>
          <w:b/>
          <w:sz w:val="28"/>
          <w:szCs w:val="28"/>
        </w:rPr>
        <w:t>XXXXXXX</w:t>
      </w:r>
      <w:r w:rsidRPr="00DE4519">
        <w:rPr>
          <w:rFonts w:ascii="Times New Roman" w:eastAsia="Times New Roman" w:hAnsi="Times New Roman" w:cs="Times New Roman"/>
          <w:sz w:val="28"/>
          <w:szCs w:val="28"/>
          <w:lang w:val="es-SV"/>
        </w:rPr>
        <w:t xml:space="preserve">, habitantes que cancelaron la totalidad del inmueble en el mes de junio del año 2022, totalmente la deuda adquirida con la Municipalidad de Apopa, sobre el inmueble </w:t>
      </w:r>
      <w:r w:rsidRPr="00DE4519">
        <w:rPr>
          <w:rFonts w:ascii="Times New Roman" w:eastAsia="Calibri" w:hAnsi="Times New Roman" w:cs="Times New Roman"/>
          <w:b/>
          <w:sz w:val="28"/>
          <w:szCs w:val="28"/>
        </w:rPr>
        <w:t xml:space="preserve">ubicado en </w:t>
      </w:r>
      <w:r w:rsidR="0073302A">
        <w:rPr>
          <w:rFonts w:ascii="Times New Roman" w:eastAsia="Calibri" w:hAnsi="Times New Roman" w:cs="Times New Roman"/>
          <w:b/>
          <w:sz w:val="28"/>
          <w:szCs w:val="28"/>
        </w:rPr>
        <w:t>XXXXXXXXXXXXXXXXXXXX</w:t>
      </w:r>
      <w:r w:rsidRPr="00DE4519">
        <w:rPr>
          <w:rFonts w:ascii="Times New Roman" w:eastAsia="Calibri" w:hAnsi="Times New Roman" w:cs="Times New Roman"/>
          <w:b/>
          <w:sz w:val="28"/>
          <w:szCs w:val="28"/>
        </w:rPr>
        <w:t>, APOPA</w:t>
      </w:r>
      <w:r w:rsidRPr="00DE4519">
        <w:rPr>
          <w:rFonts w:ascii="Times New Roman" w:eastAsia="Times New Roman" w:hAnsi="Times New Roman" w:cs="Times New Roman"/>
          <w:b/>
          <w:bCs/>
          <w:sz w:val="28"/>
          <w:szCs w:val="28"/>
          <w:lang w:val="es-SV"/>
        </w:rPr>
        <w:t xml:space="preserve">. </w:t>
      </w:r>
      <w:r w:rsidRPr="00DE4519">
        <w:rPr>
          <w:rFonts w:ascii="Times New Roman" w:eastAsia="Calibri" w:hAnsi="Times New Roman" w:cs="Times New Roman"/>
          <w:b/>
          <w:color w:val="000000"/>
          <w:sz w:val="28"/>
          <w:szCs w:val="28"/>
          <w:u w:val="single"/>
        </w:rPr>
        <w:t>Segundo:</w:t>
      </w:r>
      <w:r w:rsidRPr="00DE4519">
        <w:rPr>
          <w:rFonts w:ascii="Times New Roman" w:eastAsia="Calibri" w:hAnsi="Times New Roman" w:cs="Times New Roman"/>
          <w:color w:val="000000"/>
          <w:sz w:val="28"/>
          <w:szCs w:val="28"/>
        </w:rPr>
        <w:t xml:space="preserve"> </w:t>
      </w:r>
      <w:r w:rsidRPr="00DE4519">
        <w:rPr>
          <w:rFonts w:ascii="Times New Roman" w:eastAsia="Calibri" w:hAnsi="Times New Roman" w:cs="Times New Roman"/>
          <w:b/>
          <w:sz w:val="28"/>
          <w:szCs w:val="28"/>
        </w:rPr>
        <w:t xml:space="preserve">DELEGUESE </w:t>
      </w:r>
      <w:r w:rsidRPr="00DE4519">
        <w:rPr>
          <w:rFonts w:ascii="Times New Roman" w:eastAsia="Calibri" w:hAnsi="Times New Roman" w:cs="Times New Roman"/>
          <w:sz w:val="28"/>
          <w:szCs w:val="28"/>
        </w:rPr>
        <w:t xml:space="preserve">al Apoderado General Judicial de la Municipalidad para que </w:t>
      </w:r>
      <w:r w:rsidRPr="00DE4519">
        <w:rPr>
          <w:rFonts w:ascii="Times New Roman" w:eastAsia="Calibri" w:hAnsi="Times New Roman" w:cs="Times New Roman"/>
          <w:b/>
          <w:sz w:val="28"/>
          <w:szCs w:val="28"/>
        </w:rPr>
        <w:t>NOTIFIQUE</w:t>
      </w:r>
      <w:r w:rsidRPr="00DE4519">
        <w:rPr>
          <w:rFonts w:ascii="Times New Roman" w:eastAsia="Calibri" w:hAnsi="Times New Roman" w:cs="Times New Roman"/>
          <w:sz w:val="28"/>
          <w:szCs w:val="28"/>
        </w:rPr>
        <w:t xml:space="preserve"> a los interesados del presente Acuerdo. </w:t>
      </w:r>
      <w:r w:rsidRPr="00DE4519">
        <w:rPr>
          <w:rFonts w:ascii="Times New Roman" w:eastAsia="Calibri" w:hAnsi="Times New Roman" w:cs="Times New Roman"/>
          <w:b/>
          <w:sz w:val="28"/>
          <w:szCs w:val="28"/>
        </w:rPr>
        <w:t>CERTIFIQUESE Y COMUNIQUESE.</w:t>
      </w:r>
      <w:r w:rsidRPr="00B5074A">
        <w:rPr>
          <w:rFonts w:ascii="Arial" w:eastAsia="Calibri" w:hAnsi="Arial" w:cs="Arial"/>
          <w:b/>
          <w:bCs/>
          <w:sz w:val="24"/>
          <w:szCs w:val="24"/>
        </w:rPr>
        <w:t xml:space="preserve"> </w:t>
      </w:r>
      <w:r w:rsidR="00B5074A" w:rsidRPr="00B5074A">
        <w:rPr>
          <w:rFonts w:ascii="Arial" w:eastAsia="Calibri" w:hAnsi="Arial" w:cs="Arial"/>
          <w:b/>
          <w:bCs/>
          <w:sz w:val="24"/>
          <w:szCs w:val="24"/>
        </w:rPr>
        <w:t>“</w:t>
      </w:r>
      <w:r w:rsidR="00B5074A" w:rsidRPr="00BA11E5">
        <w:rPr>
          <w:rFonts w:ascii="Times New Roman" w:eastAsia="Calibri" w:hAnsi="Times New Roman" w:cs="Times New Roman"/>
          <w:b/>
          <w:sz w:val="28"/>
          <w:szCs w:val="28"/>
        </w:rPr>
        <w:t>ACUERDO</w:t>
      </w:r>
      <w:r w:rsidR="00B5074A" w:rsidRPr="00BA11E5">
        <w:rPr>
          <w:rFonts w:ascii="Times New Roman" w:eastAsia="Calibri" w:hAnsi="Times New Roman" w:cs="Times New Roman"/>
          <w:b/>
          <w:bCs/>
          <w:sz w:val="28"/>
          <w:szCs w:val="28"/>
        </w:rPr>
        <w:t xml:space="preserve"> MUNICIPAL NÚMERO VEINTISEIS”. </w:t>
      </w:r>
      <w:r w:rsidR="00B5074A" w:rsidRPr="00BA11E5">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B5074A" w:rsidRPr="00BA11E5">
        <w:rPr>
          <w:rFonts w:ascii="Times New Roman" w:eastAsia="Calibri" w:hAnsi="Times New Roman" w:cs="Times New Roman"/>
          <w:b/>
          <w:sz w:val="28"/>
          <w:szCs w:val="28"/>
          <w:lang w:val="es-SV" w:eastAsia="es-SV"/>
        </w:rPr>
        <w:t>seis</w:t>
      </w:r>
      <w:r w:rsidR="00B5074A" w:rsidRPr="00BA11E5">
        <w:rPr>
          <w:rFonts w:ascii="Times New Roman" w:eastAsia="Calibri" w:hAnsi="Times New Roman" w:cs="Times New Roman"/>
          <w:sz w:val="28"/>
          <w:szCs w:val="28"/>
          <w:lang w:val="es-SV" w:eastAsia="es-SV"/>
        </w:rPr>
        <w:t xml:space="preserve"> de la Agenda de esta Sesión, el cual corresponde a </w:t>
      </w:r>
      <w:r w:rsidR="00B5074A" w:rsidRPr="00BA11E5">
        <w:rPr>
          <w:rFonts w:ascii="Times New Roman" w:eastAsia="Calibri" w:hAnsi="Times New Roman" w:cs="Times New Roman"/>
          <w:b/>
          <w:sz w:val="28"/>
          <w:szCs w:val="28"/>
          <w:lang w:val="es-SV" w:eastAsia="es-SV"/>
        </w:rPr>
        <w:t>Participación del Apoderado General y Judicial de la Municipalidad,</w:t>
      </w:r>
      <w:r w:rsidR="00B5074A" w:rsidRPr="00BA11E5">
        <w:rPr>
          <w:rFonts w:ascii="Times New Roman" w:eastAsia="Calibri" w:hAnsi="Times New Roman" w:cs="Times New Roman"/>
          <w:sz w:val="28"/>
          <w:szCs w:val="28"/>
          <w:lang w:val="es-SV" w:eastAsia="es-SV"/>
        </w:rPr>
        <w:t xml:space="preserve"> Para lo cual, solicita se apruebe mediante Acuerdo Municipal la </w:t>
      </w:r>
      <w:r w:rsidR="00B5074A" w:rsidRPr="00BA11E5">
        <w:rPr>
          <w:rFonts w:ascii="Times New Roman" w:eastAsia="Calibri" w:hAnsi="Times New Roman" w:cs="Times New Roman"/>
          <w:b/>
          <w:bCs/>
          <w:sz w:val="28"/>
          <w:szCs w:val="28"/>
          <w:lang w:val="es-SV"/>
        </w:rPr>
        <w:t xml:space="preserve">REFORMA A LA ORDENANZA REGULADORA DE TASAS POR LA PRESTACION DE SERVICIOS Y USO DE BIENES PUBLICOS DEL MUNICIPIO DE APOPA DEPARTAMENTO DE SAN </w:t>
      </w:r>
      <w:r w:rsidR="00B5074A" w:rsidRPr="00BA11E5">
        <w:rPr>
          <w:rFonts w:ascii="Times New Roman" w:eastAsia="Calibri" w:hAnsi="Times New Roman" w:cs="Times New Roman"/>
          <w:b/>
          <w:bCs/>
          <w:sz w:val="28"/>
          <w:szCs w:val="28"/>
          <w:lang w:val="es-SV"/>
        </w:rPr>
        <w:lastRenderedPageBreak/>
        <w:t xml:space="preserve">SALVADOR, que incluye 2 artículos, asignándosele el Acápite 11 ACCESO A LA INFORMACION PÚBLICA, según el siguiente detalle: </w:t>
      </w:r>
    </w:p>
    <w:p w:rsidR="00B5074A" w:rsidRPr="00B5074A" w:rsidRDefault="00B5074A" w:rsidP="00B5074A">
      <w:pPr>
        <w:spacing w:line="276" w:lineRule="auto"/>
        <w:jc w:val="both"/>
        <w:rPr>
          <w:rFonts w:ascii="Arial" w:eastAsia="Calibri" w:hAnsi="Arial" w:cs="Arial"/>
          <w:sz w:val="24"/>
          <w:szCs w:val="24"/>
          <w:lang w:val="es-SV"/>
        </w:rPr>
      </w:pPr>
      <w:r w:rsidRPr="00B5074A">
        <w:rPr>
          <w:rFonts w:ascii="Arial" w:eastAsia="Calibri" w:hAnsi="Arial" w:cs="Arial"/>
          <w:sz w:val="24"/>
          <w:szCs w:val="24"/>
          <w:lang w:val="es-SV"/>
        </w:rPr>
        <w:t xml:space="preserve">Art.1.- Inclúyase en el artículo 7, las siguientes </w:t>
      </w:r>
      <w:r w:rsidRPr="00B5074A">
        <w:rPr>
          <w:rFonts w:ascii="Arial" w:eastAsia="Calibri" w:hAnsi="Arial" w:cs="Arial"/>
          <w:b/>
          <w:bCs/>
          <w:sz w:val="24"/>
          <w:szCs w:val="24"/>
          <w:lang w:val="es-SV"/>
        </w:rPr>
        <w:t>ID, CONCEPTUALIZACION Y TASA.</w:t>
      </w:r>
    </w:p>
    <w:p w:rsidR="00B5074A" w:rsidRPr="00B5074A" w:rsidRDefault="00B5074A" w:rsidP="00B5074A">
      <w:pPr>
        <w:spacing w:line="276" w:lineRule="auto"/>
        <w:jc w:val="both"/>
        <w:rPr>
          <w:rFonts w:ascii="Arial" w:eastAsia="Calibri" w:hAnsi="Arial" w:cs="Arial"/>
          <w:b/>
          <w:bCs/>
          <w:sz w:val="24"/>
          <w:szCs w:val="24"/>
          <w:lang w:val="es-SV"/>
        </w:rPr>
      </w:pPr>
      <w:r w:rsidRPr="00B5074A">
        <w:rPr>
          <w:rFonts w:ascii="Arial" w:eastAsia="Calibri" w:hAnsi="Arial" w:cs="Arial"/>
          <w:b/>
          <w:bCs/>
          <w:sz w:val="24"/>
          <w:szCs w:val="24"/>
          <w:lang w:val="es-SV"/>
        </w:rPr>
        <w:t>11. ACCESO A LA INFORMACION PÚBLICA.</w:t>
      </w:r>
    </w:p>
    <w:p w:rsidR="00B5074A" w:rsidRPr="00B5074A" w:rsidRDefault="00B5074A" w:rsidP="00B5074A">
      <w:pPr>
        <w:spacing w:line="276" w:lineRule="auto"/>
        <w:jc w:val="both"/>
        <w:rPr>
          <w:rFonts w:ascii="Arial" w:eastAsia="Calibri" w:hAnsi="Arial" w:cs="Arial"/>
          <w:sz w:val="24"/>
          <w:szCs w:val="24"/>
          <w:lang w:val="es-SV"/>
        </w:rPr>
      </w:pPr>
      <w:r w:rsidRPr="00B5074A">
        <w:rPr>
          <w:rFonts w:ascii="Arial" w:eastAsia="Calibri" w:hAnsi="Arial" w:cs="Arial"/>
          <w:sz w:val="24"/>
          <w:szCs w:val="24"/>
          <w:lang w:val="es-SV"/>
        </w:rPr>
        <w:t>11.1 copia simple por página por lado                                $0.05</w:t>
      </w:r>
    </w:p>
    <w:p w:rsidR="00B5074A" w:rsidRPr="00B5074A" w:rsidRDefault="00B5074A" w:rsidP="00B5074A">
      <w:pPr>
        <w:spacing w:line="276" w:lineRule="auto"/>
        <w:jc w:val="both"/>
        <w:rPr>
          <w:rFonts w:ascii="Arial" w:eastAsia="Calibri" w:hAnsi="Arial" w:cs="Arial"/>
          <w:sz w:val="24"/>
          <w:szCs w:val="24"/>
          <w:lang w:val="es-SV"/>
        </w:rPr>
      </w:pPr>
      <w:r w:rsidRPr="00B5074A">
        <w:rPr>
          <w:rFonts w:ascii="Arial" w:eastAsia="Calibri" w:hAnsi="Arial" w:cs="Arial"/>
          <w:sz w:val="24"/>
          <w:szCs w:val="24"/>
          <w:lang w:val="es-SV"/>
        </w:rPr>
        <w:t>11.2 impresión de documento por página por lado             $0.08</w:t>
      </w:r>
    </w:p>
    <w:p w:rsidR="00B5074A" w:rsidRPr="00B5074A" w:rsidRDefault="00B5074A" w:rsidP="00B5074A">
      <w:pPr>
        <w:spacing w:line="276" w:lineRule="auto"/>
        <w:jc w:val="both"/>
        <w:rPr>
          <w:rFonts w:ascii="Arial" w:eastAsia="Calibri" w:hAnsi="Arial" w:cs="Arial"/>
          <w:b/>
          <w:bCs/>
          <w:sz w:val="24"/>
          <w:szCs w:val="24"/>
          <w:lang w:val="es-SV"/>
        </w:rPr>
      </w:pPr>
      <w:r w:rsidRPr="00B5074A">
        <w:rPr>
          <w:rFonts w:ascii="Arial" w:eastAsia="Calibri" w:hAnsi="Arial" w:cs="Arial"/>
          <w:sz w:val="24"/>
          <w:szCs w:val="24"/>
          <w:lang w:val="es-SV"/>
        </w:rPr>
        <w:t xml:space="preserve">11.3 certificación de documento                                          $5.00 más $0.10 por pagina </w:t>
      </w:r>
    </w:p>
    <w:p w:rsidR="00B5074A" w:rsidRPr="00B5074A" w:rsidRDefault="00B5074A" w:rsidP="00B5074A">
      <w:pPr>
        <w:spacing w:line="276" w:lineRule="auto"/>
        <w:jc w:val="both"/>
        <w:rPr>
          <w:rFonts w:ascii="Arial" w:eastAsia="Calibri" w:hAnsi="Arial" w:cs="Arial"/>
          <w:sz w:val="24"/>
          <w:szCs w:val="24"/>
          <w:lang w:val="es-SV"/>
        </w:rPr>
      </w:pPr>
      <w:r w:rsidRPr="00B5074A">
        <w:rPr>
          <w:rFonts w:ascii="Arial" w:eastAsia="Calibri" w:hAnsi="Arial" w:cs="Arial"/>
          <w:sz w:val="24"/>
          <w:szCs w:val="24"/>
          <w:lang w:val="es-SV"/>
        </w:rPr>
        <w:t>Art. 2.- El presente Decreto entrará en vigencia ocho días después de su publicación en el Diario Oficial.</w:t>
      </w:r>
    </w:p>
    <w:p w:rsidR="006958D2" w:rsidRPr="006958D2" w:rsidRDefault="00B5074A" w:rsidP="00BA11E5">
      <w:pPr>
        <w:spacing w:line="276" w:lineRule="auto"/>
        <w:jc w:val="both"/>
        <w:rPr>
          <w:rFonts w:ascii="Arial" w:eastAsia="Calibri" w:hAnsi="Arial" w:cs="Arial"/>
          <w:sz w:val="18"/>
          <w:szCs w:val="18"/>
        </w:rPr>
      </w:pPr>
      <w:r w:rsidRPr="00BA11E5">
        <w:rPr>
          <w:rFonts w:ascii="Times New Roman" w:eastAsia="Calibri" w:hAnsi="Times New Roman" w:cs="Times New Roman"/>
          <w:sz w:val="28"/>
          <w:szCs w:val="28"/>
          <w:lang w:val="es-SV" w:eastAsia="es-SV"/>
        </w:rPr>
        <w:t xml:space="preserve">Teniendo a la vista memorándum con </w:t>
      </w:r>
      <w:r w:rsidRPr="00BA11E5">
        <w:rPr>
          <w:rFonts w:ascii="Times New Roman" w:eastAsia="Calibri" w:hAnsi="Times New Roman" w:cs="Times New Roman"/>
          <w:b/>
          <w:sz w:val="28"/>
          <w:szCs w:val="28"/>
          <w:lang w:val="es-SV" w:eastAsia="es-SV"/>
        </w:rPr>
        <w:t>Ref. UAIP-026-2022,</w:t>
      </w:r>
      <w:r w:rsidRPr="00BA11E5">
        <w:rPr>
          <w:rFonts w:ascii="Times New Roman" w:eastAsia="Calibri" w:hAnsi="Times New Roman" w:cs="Times New Roman"/>
          <w:sz w:val="28"/>
          <w:szCs w:val="28"/>
          <w:lang w:val="es-SV" w:eastAsia="es-SV"/>
        </w:rPr>
        <w:t xml:space="preserve"> de fecha 09/06/2022, </w:t>
      </w:r>
      <w:proofErr w:type="gramStart"/>
      <w:r w:rsidRPr="00BA11E5">
        <w:rPr>
          <w:rFonts w:ascii="Times New Roman" w:eastAsia="Calibri" w:hAnsi="Times New Roman" w:cs="Times New Roman"/>
          <w:sz w:val="28"/>
          <w:szCs w:val="28"/>
          <w:lang w:val="es-SV" w:eastAsia="es-SV"/>
        </w:rPr>
        <w:t>suscrito</w:t>
      </w:r>
      <w:proofErr w:type="gramEnd"/>
      <w:r w:rsidRPr="00BA11E5">
        <w:rPr>
          <w:rFonts w:ascii="Times New Roman" w:eastAsia="Calibri" w:hAnsi="Times New Roman" w:cs="Times New Roman"/>
          <w:sz w:val="28"/>
          <w:szCs w:val="28"/>
          <w:lang w:val="es-SV" w:eastAsia="es-SV"/>
        </w:rPr>
        <w:t xml:space="preserve"> por la </w:t>
      </w:r>
      <w:r w:rsidRPr="00BA11E5">
        <w:rPr>
          <w:rFonts w:ascii="Times New Roman" w:eastAsia="Calibri" w:hAnsi="Times New Roman" w:cs="Times New Roman"/>
          <w:b/>
          <w:sz w:val="28"/>
          <w:szCs w:val="28"/>
          <w:lang w:val="es-SV" w:eastAsia="es-SV"/>
        </w:rPr>
        <w:t>Licda. Cesia Keren Serrano Umaña, Oficial de Acceso a la Información Pública de la Municipalidad,</w:t>
      </w:r>
      <w:r w:rsidRPr="00BA11E5">
        <w:rPr>
          <w:rFonts w:ascii="Times New Roman" w:eastAsia="Calibri" w:hAnsi="Times New Roman" w:cs="Times New Roman"/>
          <w:sz w:val="28"/>
          <w:szCs w:val="28"/>
          <w:lang w:val="es-SV" w:eastAsia="es-SV"/>
        </w:rPr>
        <w:t xml:space="preserve"> por medio del cual solicita, agregar a la Ordenanza de Tasas Municipales de la Alcaldía Municipal de Apopa, el </w:t>
      </w:r>
      <w:r w:rsidRPr="00BA11E5">
        <w:rPr>
          <w:rFonts w:ascii="Times New Roman" w:eastAsia="Calibri" w:hAnsi="Times New Roman" w:cs="Times New Roman"/>
          <w:b/>
          <w:sz w:val="28"/>
          <w:szCs w:val="28"/>
          <w:lang w:val="es-SV" w:eastAsia="es-SV"/>
        </w:rPr>
        <w:t>cobro por reproducción de la Información que a esa unidad es solicitada,</w:t>
      </w:r>
      <w:r w:rsidRPr="00BA11E5">
        <w:rPr>
          <w:rFonts w:ascii="Times New Roman" w:eastAsia="Calibri" w:hAnsi="Times New Roman" w:cs="Times New Roman"/>
          <w:sz w:val="28"/>
          <w:szCs w:val="28"/>
          <w:lang w:val="es-SV" w:eastAsia="es-SV"/>
        </w:rPr>
        <w:t xml:space="preserve"> así como también </w:t>
      </w:r>
      <w:r w:rsidRPr="00BA11E5">
        <w:rPr>
          <w:rFonts w:ascii="Times New Roman" w:eastAsia="Calibri" w:hAnsi="Times New Roman" w:cs="Times New Roman"/>
          <w:b/>
          <w:sz w:val="28"/>
          <w:szCs w:val="28"/>
          <w:lang w:val="es-SV" w:eastAsia="es-SV"/>
        </w:rPr>
        <w:t>las certificaciones de la misma;</w:t>
      </w:r>
      <w:r w:rsidRPr="00BA11E5">
        <w:rPr>
          <w:rFonts w:ascii="Times New Roman" w:eastAsia="Calibri" w:hAnsi="Times New Roman" w:cs="Times New Roman"/>
          <w:sz w:val="28"/>
          <w:szCs w:val="28"/>
          <w:lang w:val="es-SV" w:eastAsia="es-SV"/>
        </w:rPr>
        <w:t xml:space="preserve"> haciendo énfasis que dicho estudio ya se realizó y se trabajó con la Unidad Jurídica años atrás, por lo que reitera el interés que existe por parte de la unidad que representa, para que pueda implementarse una adición a la Ordenanza ya existente según lo manda el </w:t>
      </w:r>
      <w:r w:rsidRPr="00BA11E5">
        <w:rPr>
          <w:rFonts w:ascii="Times New Roman" w:eastAsia="Calibri" w:hAnsi="Times New Roman" w:cs="Times New Roman"/>
          <w:b/>
          <w:sz w:val="28"/>
          <w:szCs w:val="28"/>
          <w:lang w:val="es-SV" w:eastAsia="es-SV"/>
        </w:rPr>
        <w:t xml:space="preserve">Art. 61 de la LAIP. </w:t>
      </w:r>
      <w:r w:rsidRPr="00BA11E5">
        <w:rPr>
          <w:rFonts w:ascii="Times New Roman" w:eastAsia="Calibri" w:hAnsi="Times New Roman" w:cs="Times New Roman"/>
          <w:sz w:val="28"/>
          <w:szCs w:val="28"/>
          <w:lang w:val="es-SV" w:eastAsia="es-SV"/>
        </w:rPr>
        <w:t xml:space="preserve">Por lo tanto el Concejo Municipal Plural en uso de sus facultades legales y habiendo deliberado el punto </w:t>
      </w:r>
      <w:r w:rsidRPr="00BA11E5">
        <w:rPr>
          <w:rFonts w:ascii="Times New Roman" w:eastAsia="Calibri" w:hAnsi="Times New Roman" w:cs="Times New Roman"/>
          <w:sz w:val="28"/>
          <w:szCs w:val="28"/>
        </w:rPr>
        <w:t xml:space="preserve">por </w:t>
      </w:r>
      <w:r w:rsidRPr="00BA11E5">
        <w:rPr>
          <w:rFonts w:ascii="Times New Roman" w:eastAsia="Calibri" w:hAnsi="Times New Roman" w:cs="Times New Roman"/>
          <w:b/>
          <w:sz w:val="28"/>
          <w:szCs w:val="28"/>
        </w:rPr>
        <w:t>MAYORIA</w:t>
      </w:r>
      <w:r w:rsidRPr="00BA11E5">
        <w:rPr>
          <w:rFonts w:ascii="Times New Roman" w:eastAsia="Calibri" w:hAnsi="Times New Roman" w:cs="Times New Roman"/>
          <w:sz w:val="28"/>
          <w:szCs w:val="28"/>
        </w:rPr>
        <w:t xml:space="preserve"> de </w:t>
      </w:r>
      <w:r w:rsidRPr="00BA11E5">
        <w:rPr>
          <w:rFonts w:ascii="Times New Roman" w:eastAsia="Calibri" w:hAnsi="Times New Roman" w:cs="Times New Roman"/>
          <w:b/>
          <w:sz w:val="28"/>
          <w:szCs w:val="28"/>
        </w:rPr>
        <w:t xml:space="preserve">trece votos a favor </w:t>
      </w:r>
      <w:r w:rsidRPr="00BA11E5">
        <w:rPr>
          <w:rFonts w:ascii="Times New Roman" w:eastAsia="Calibri" w:hAnsi="Times New Roman" w:cs="Times New Roman"/>
          <w:sz w:val="28"/>
          <w:szCs w:val="28"/>
        </w:rPr>
        <w:t>y</w:t>
      </w:r>
      <w:r w:rsidRPr="00BA11E5">
        <w:rPr>
          <w:rFonts w:ascii="Times New Roman" w:eastAsia="Calibri" w:hAnsi="Times New Roman" w:cs="Times New Roman"/>
          <w:b/>
          <w:sz w:val="28"/>
          <w:szCs w:val="28"/>
        </w:rPr>
        <w:t xml:space="preserve"> una ausencia al  momento de esta votación </w:t>
      </w:r>
      <w:r w:rsidRPr="00BA11E5">
        <w:rPr>
          <w:rFonts w:ascii="Times New Roman" w:eastAsia="Calibri" w:hAnsi="Times New Roman" w:cs="Times New Roman"/>
          <w:sz w:val="28"/>
          <w:szCs w:val="28"/>
        </w:rPr>
        <w:t xml:space="preserve">por parte del </w:t>
      </w:r>
      <w:r w:rsidRPr="00BA11E5">
        <w:rPr>
          <w:rFonts w:ascii="Times New Roman" w:eastAsia="Calibri" w:hAnsi="Times New Roman" w:cs="Times New Roman"/>
          <w:b/>
          <w:sz w:val="28"/>
          <w:szCs w:val="28"/>
        </w:rPr>
        <w:t xml:space="preserve">Ing. Gilberto Antonio Amador Medrano, Décimo Regidor Propietario. </w:t>
      </w:r>
      <w:r w:rsidRPr="00BA11E5">
        <w:rPr>
          <w:rFonts w:ascii="Times New Roman" w:eastAsia="Times New Roman" w:hAnsi="Times New Roman" w:cs="Times New Roman"/>
          <w:b/>
          <w:sz w:val="28"/>
          <w:szCs w:val="28"/>
          <w:lang w:val="es-SV" w:eastAsia="es-SV"/>
        </w:rPr>
        <w:t>ACUERDA:</w:t>
      </w:r>
      <w:r w:rsidRPr="00BA11E5">
        <w:rPr>
          <w:rFonts w:ascii="Times New Roman" w:eastAsia="Times New Roman" w:hAnsi="Times New Roman" w:cs="Times New Roman"/>
          <w:sz w:val="28"/>
          <w:szCs w:val="28"/>
          <w:lang w:val="es-SV" w:eastAsia="es-SV"/>
        </w:rPr>
        <w:t xml:space="preserve"> </w:t>
      </w:r>
      <w:r w:rsidRPr="00BA11E5">
        <w:rPr>
          <w:rFonts w:ascii="Times New Roman" w:eastAsia="Calibri" w:hAnsi="Times New Roman" w:cs="Times New Roman"/>
          <w:b/>
          <w:sz w:val="28"/>
          <w:szCs w:val="28"/>
          <w:u w:val="single"/>
        </w:rPr>
        <w:t>Primero:</w:t>
      </w:r>
      <w:r w:rsidRPr="00BA11E5">
        <w:rPr>
          <w:rFonts w:ascii="Times New Roman" w:eastAsia="Calibri" w:hAnsi="Times New Roman" w:cs="Times New Roman"/>
          <w:sz w:val="28"/>
          <w:szCs w:val="28"/>
        </w:rPr>
        <w:t xml:space="preserve"> </w:t>
      </w:r>
      <w:r w:rsidRPr="00BA11E5">
        <w:rPr>
          <w:rFonts w:ascii="Times New Roman" w:eastAsia="Calibri" w:hAnsi="Times New Roman" w:cs="Times New Roman"/>
          <w:b/>
          <w:sz w:val="28"/>
          <w:szCs w:val="28"/>
        </w:rPr>
        <w:t>APRUÉBESE</w:t>
      </w:r>
      <w:r w:rsidRPr="00BA11E5">
        <w:rPr>
          <w:rFonts w:ascii="Times New Roman" w:eastAsia="Calibri" w:hAnsi="Times New Roman" w:cs="Times New Roman"/>
          <w:sz w:val="28"/>
          <w:szCs w:val="28"/>
        </w:rPr>
        <w:t xml:space="preserve"> la </w:t>
      </w:r>
      <w:r w:rsidRPr="00BA11E5">
        <w:rPr>
          <w:rFonts w:ascii="Times New Roman" w:eastAsia="Calibri" w:hAnsi="Times New Roman" w:cs="Times New Roman"/>
          <w:b/>
          <w:sz w:val="28"/>
          <w:szCs w:val="28"/>
        </w:rPr>
        <w:t>“REFORMA A LA ORDENANZA DE TASAS PARA LA PRESTACIÓN DE SERVICIOS Y USOS DE BIENES PÚBLICOS DEL MUNICIPIO DE APOPA”,</w:t>
      </w:r>
      <w:r w:rsidRPr="00BA11E5">
        <w:rPr>
          <w:rFonts w:ascii="Times New Roman" w:eastAsia="Calibri" w:hAnsi="Times New Roman" w:cs="Times New Roman"/>
          <w:sz w:val="28"/>
          <w:szCs w:val="28"/>
        </w:rPr>
        <w:t xml:space="preserve"> que corresponde al </w:t>
      </w:r>
      <w:r w:rsidRPr="00BA11E5">
        <w:rPr>
          <w:rFonts w:ascii="Times New Roman" w:eastAsia="Calibri" w:hAnsi="Times New Roman" w:cs="Times New Roman"/>
          <w:b/>
          <w:sz w:val="28"/>
          <w:szCs w:val="28"/>
        </w:rPr>
        <w:t>Decreto 06/2022,</w:t>
      </w:r>
      <w:r w:rsidRPr="00BA11E5">
        <w:rPr>
          <w:rFonts w:ascii="Times New Roman" w:eastAsia="Calibri" w:hAnsi="Times New Roman" w:cs="Times New Roman"/>
          <w:sz w:val="28"/>
          <w:szCs w:val="28"/>
        </w:rPr>
        <w:t xml:space="preserve"> emitido por esta Municipalidad, </w:t>
      </w:r>
      <w:r w:rsidRPr="00BA11E5">
        <w:rPr>
          <w:rFonts w:ascii="Times New Roman" w:eastAsia="Calibri" w:hAnsi="Times New Roman" w:cs="Times New Roman"/>
          <w:b/>
          <w:sz w:val="28"/>
          <w:szCs w:val="28"/>
        </w:rPr>
        <w:t>la cual contiene 2 artículos</w:t>
      </w:r>
      <w:r w:rsidRPr="00BA11E5">
        <w:rPr>
          <w:rFonts w:ascii="Times New Roman" w:eastAsia="Calibri" w:hAnsi="Times New Roman" w:cs="Times New Roman"/>
          <w:sz w:val="28"/>
          <w:szCs w:val="28"/>
        </w:rPr>
        <w:t xml:space="preserve"> y surtirá efecto a partir de los ochos días después de su publicación en el Diario Oficial. </w:t>
      </w:r>
      <w:r w:rsidRPr="00BA11E5">
        <w:rPr>
          <w:rFonts w:ascii="Times New Roman" w:eastAsia="Calibri" w:hAnsi="Times New Roman" w:cs="Times New Roman"/>
          <w:b/>
          <w:sz w:val="28"/>
          <w:szCs w:val="28"/>
          <w:u w:val="single"/>
        </w:rPr>
        <w:t>Segundo:</w:t>
      </w:r>
      <w:r w:rsidRPr="00BA11E5">
        <w:rPr>
          <w:rFonts w:ascii="Times New Roman" w:eastAsia="Calibri" w:hAnsi="Times New Roman" w:cs="Times New Roman"/>
          <w:sz w:val="28"/>
          <w:szCs w:val="28"/>
        </w:rPr>
        <w:t xml:space="preserve"> </w:t>
      </w:r>
      <w:r w:rsidRPr="00BA11E5">
        <w:rPr>
          <w:rFonts w:ascii="Times New Roman" w:eastAsia="Calibri" w:hAnsi="Times New Roman" w:cs="Times New Roman"/>
          <w:b/>
          <w:sz w:val="28"/>
          <w:szCs w:val="28"/>
        </w:rPr>
        <w:t>AUTORÍCESE</w:t>
      </w:r>
      <w:r w:rsidRPr="00BA11E5">
        <w:rPr>
          <w:rFonts w:ascii="Times New Roman" w:eastAsia="Calibri" w:hAnsi="Times New Roman" w:cs="Times New Roman"/>
          <w:sz w:val="28"/>
          <w:szCs w:val="28"/>
        </w:rPr>
        <w:t xml:space="preserve"> a la Unidad de Acceso a la Información </w:t>
      </w:r>
      <w:proofErr w:type="spellStart"/>
      <w:r w:rsidRPr="00BA11E5">
        <w:rPr>
          <w:rFonts w:ascii="Times New Roman" w:eastAsia="Calibri" w:hAnsi="Times New Roman" w:cs="Times New Roman"/>
          <w:sz w:val="28"/>
          <w:szCs w:val="28"/>
        </w:rPr>
        <w:t>Publica</w:t>
      </w:r>
      <w:proofErr w:type="spellEnd"/>
      <w:r w:rsidRPr="00BA11E5">
        <w:rPr>
          <w:rFonts w:ascii="Times New Roman" w:eastAsia="Calibri" w:hAnsi="Times New Roman" w:cs="Times New Roman"/>
          <w:sz w:val="28"/>
          <w:szCs w:val="28"/>
        </w:rPr>
        <w:t xml:space="preserve">, para que realice las gestiones pertinentes para que se efectué el correspondiente pago que costará la publicación de la referida reforma a la ordenanza, en el Diario Oficial. </w:t>
      </w:r>
      <w:r w:rsidRPr="00BA11E5">
        <w:rPr>
          <w:rFonts w:ascii="Times New Roman" w:eastAsia="Calibri" w:hAnsi="Times New Roman" w:cs="Times New Roman"/>
          <w:b/>
          <w:sz w:val="28"/>
          <w:szCs w:val="28"/>
          <w:u w:val="single"/>
        </w:rPr>
        <w:t>Tercero:</w:t>
      </w:r>
      <w:r w:rsidRPr="00BA11E5">
        <w:rPr>
          <w:rFonts w:ascii="Times New Roman" w:eastAsia="Calibri" w:hAnsi="Times New Roman" w:cs="Times New Roman"/>
          <w:b/>
          <w:sz w:val="28"/>
          <w:szCs w:val="28"/>
        </w:rPr>
        <w:t xml:space="preserve"> INSTRÚYASE</w:t>
      </w:r>
      <w:r w:rsidRPr="00BA11E5">
        <w:rPr>
          <w:rFonts w:ascii="Times New Roman" w:eastAsia="Calibri" w:hAnsi="Times New Roman" w:cs="Times New Roman"/>
          <w:sz w:val="28"/>
          <w:szCs w:val="28"/>
        </w:rPr>
        <w:t xml:space="preserve"> a la Unidad de </w:t>
      </w:r>
      <w:r w:rsidRPr="00BA11E5">
        <w:rPr>
          <w:rFonts w:ascii="Times New Roman" w:eastAsia="Calibri" w:hAnsi="Times New Roman" w:cs="Times New Roman"/>
          <w:sz w:val="28"/>
          <w:szCs w:val="28"/>
        </w:rPr>
        <w:lastRenderedPageBreak/>
        <w:t xml:space="preserve">Acceso a la Información </w:t>
      </w:r>
      <w:proofErr w:type="spellStart"/>
      <w:r w:rsidRPr="00BA11E5">
        <w:rPr>
          <w:rFonts w:ascii="Times New Roman" w:eastAsia="Calibri" w:hAnsi="Times New Roman" w:cs="Times New Roman"/>
          <w:sz w:val="28"/>
          <w:szCs w:val="28"/>
        </w:rPr>
        <w:t>Publica</w:t>
      </w:r>
      <w:proofErr w:type="spellEnd"/>
      <w:r w:rsidRPr="00BA11E5">
        <w:rPr>
          <w:rFonts w:ascii="Times New Roman" w:eastAsia="Calibri" w:hAnsi="Times New Roman" w:cs="Times New Roman"/>
          <w:sz w:val="28"/>
          <w:szCs w:val="28"/>
        </w:rPr>
        <w:t xml:space="preserve"> para que coordine acciones con la Unidad de Comunicaciones, para su debida difusión.- </w:t>
      </w:r>
      <w:r w:rsidRPr="00BA11E5">
        <w:rPr>
          <w:rFonts w:ascii="Times New Roman" w:eastAsia="Calibri" w:hAnsi="Times New Roman" w:cs="Times New Roman"/>
          <w:b/>
          <w:sz w:val="28"/>
          <w:szCs w:val="28"/>
        </w:rPr>
        <w:t>CERTIFÍQUESE Y COMUNIQUESE.</w:t>
      </w:r>
      <w:r w:rsidR="00E0243C" w:rsidRPr="00BA11E5">
        <w:rPr>
          <w:rFonts w:ascii="Times New Roman" w:eastAsia="Calibri" w:hAnsi="Times New Roman" w:cs="Times New Roman"/>
          <w:b/>
          <w:bCs/>
          <w:sz w:val="28"/>
          <w:szCs w:val="28"/>
          <w:lang w:val="es-SV" w:eastAsia="es-SV"/>
        </w:rPr>
        <w:t xml:space="preserve"> “</w:t>
      </w:r>
      <w:r w:rsidR="00E0243C" w:rsidRPr="00BA11E5">
        <w:rPr>
          <w:rFonts w:ascii="Times New Roman" w:eastAsia="Calibri" w:hAnsi="Times New Roman" w:cs="Times New Roman"/>
          <w:b/>
          <w:sz w:val="28"/>
          <w:szCs w:val="28"/>
          <w:lang w:val="es-SV" w:eastAsia="es-SV"/>
        </w:rPr>
        <w:t>ACUERDO</w:t>
      </w:r>
      <w:r w:rsidR="00E0243C" w:rsidRPr="00BA11E5">
        <w:rPr>
          <w:rFonts w:ascii="Times New Roman" w:eastAsia="Calibri" w:hAnsi="Times New Roman" w:cs="Times New Roman"/>
          <w:b/>
          <w:bCs/>
          <w:sz w:val="28"/>
          <w:szCs w:val="28"/>
          <w:lang w:val="es-SV" w:eastAsia="es-SV"/>
        </w:rPr>
        <w:t xml:space="preserve"> MUNICIPAL NÚMERO VEINTISIETE”. </w:t>
      </w:r>
      <w:r w:rsidR="00E0243C" w:rsidRPr="00BA11E5">
        <w:rPr>
          <w:rFonts w:ascii="Times New Roman" w:eastAsia="Times New Roman" w:hAnsi="Times New Roman" w:cs="Times New Roman"/>
          <w:sz w:val="28"/>
          <w:szCs w:val="28"/>
          <w:lang w:val="es-SV" w:eastAsia="es-SV"/>
        </w:rPr>
        <w:t xml:space="preserve">El Concejo Municipal en uso de sus facultades legales, de conformidad a los Arts., 203, 204 y 235 de la Constitución de la República, Art. 30 numeral 4, 14, Art. 31 numeral 4) del Código Municipal. Expuesto en el punto número </w:t>
      </w:r>
      <w:r w:rsidR="00E0243C" w:rsidRPr="00BA11E5">
        <w:rPr>
          <w:rFonts w:ascii="Times New Roman" w:eastAsia="Times New Roman" w:hAnsi="Times New Roman" w:cs="Times New Roman"/>
          <w:b/>
          <w:sz w:val="28"/>
          <w:szCs w:val="28"/>
          <w:lang w:val="es-SV" w:eastAsia="es-SV"/>
        </w:rPr>
        <w:t xml:space="preserve">ocho </w:t>
      </w:r>
      <w:r w:rsidR="00E0243C" w:rsidRPr="00BA11E5">
        <w:rPr>
          <w:rFonts w:ascii="Times New Roman" w:eastAsia="Times New Roman" w:hAnsi="Times New Roman" w:cs="Times New Roman"/>
          <w:sz w:val="28"/>
          <w:szCs w:val="28"/>
          <w:lang w:val="es-SV" w:eastAsia="es-SV"/>
        </w:rPr>
        <w:t xml:space="preserve">de la agenda de esta sesión, el cual corresponde a </w:t>
      </w:r>
      <w:r w:rsidR="00E0243C" w:rsidRPr="00BA11E5">
        <w:rPr>
          <w:rFonts w:ascii="Times New Roman" w:eastAsia="Times New Roman" w:hAnsi="Times New Roman" w:cs="Times New Roman"/>
          <w:b/>
          <w:sz w:val="28"/>
          <w:szCs w:val="28"/>
          <w:lang w:val="es-SV" w:eastAsia="es-SV"/>
        </w:rPr>
        <w:t xml:space="preserve">Ratificación de nombramiento de Gerente General; Apoderado Judicial; Secretario Municipal </w:t>
      </w:r>
      <w:r w:rsidR="00E0243C" w:rsidRPr="00BA11E5">
        <w:rPr>
          <w:rFonts w:ascii="Times New Roman" w:eastAsia="Times New Roman" w:hAnsi="Times New Roman" w:cs="Times New Roman"/>
          <w:sz w:val="28"/>
          <w:szCs w:val="28"/>
          <w:lang w:val="es-SV" w:eastAsia="es-SV"/>
        </w:rPr>
        <w:t xml:space="preserve">(por concluir termino de prueba el día treinta de junio de dos mil veintidós). Este Pleno,  </w:t>
      </w:r>
      <w:r w:rsidR="00E0243C" w:rsidRPr="00BA11E5">
        <w:rPr>
          <w:rFonts w:ascii="Times New Roman" w:eastAsia="Times New Roman" w:hAnsi="Times New Roman" w:cs="Times New Roman"/>
          <w:b/>
          <w:sz w:val="28"/>
          <w:szCs w:val="28"/>
          <w:lang w:val="es-SV" w:eastAsia="es-SV"/>
        </w:rPr>
        <w:t>CONSIDERANDO</w:t>
      </w:r>
      <w:r w:rsidR="00E0243C" w:rsidRPr="00BA11E5">
        <w:rPr>
          <w:rFonts w:ascii="Times New Roman" w:eastAsia="Times New Roman" w:hAnsi="Times New Roman" w:cs="Times New Roman"/>
          <w:sz w:val="28"/>
          <w:szCs w:val="28"/>
          <w:lang w:val="es-SV" w:eastAsia="es-SV"/>
        </w:rPr>
        <w:t xml:space="preserve">: Que el </w:t>
      </w:r>
      <w:r w:rsidR="00E6588E">
        <w:rPr>
          <w:rFonts w:ascii="Times New Roman" w:eastAsia="Times New Roman" w:hAnsi="Times New Roman" w:cs="Times New Roman"/>
          <w:sz w:val="28"/>
          <w:szCs w:val="28"/>
          <w:lang w:val="es-SV" w:eastAsia="es-SV"/>
        </w:rPr>
        <w:t>XXXXXXXXX</w:t>
      </w:r>
      <w:r w:rsidR="00E0243C" w:rsidRPr="00BA11E5">
        <w:rPr>
          <w:rFonts w:ascii="Times New Roman" w:eastAsia="Times New Roman" w:hAnsi="Times New Roman" w:cs="Times New Roman"/>
          <w:sz w:val="28"/>
          <w:szCs w:val="28"/>
          <w:lang w:val="es-SV" w:eastAsia="es-SV"/>
        </w:rPr>
        <w:t xml:space="preserve">, ha tenido  buen desempeño en el cargo que ostenta como Apoderado General y Judicial, por tal razón, toman a bien de ratificarlo en el cargo. Por tanto, Este Concejo Municipal Plural, en uso de sus facultades legales y habiendo deliberado el punto, por </w:t>
      </w:r>
      <w:r w:rsidR="00E0243C" w:rsidRPr="00BA11E5">
        <w:rPr>
          <w:rFonts w:ascii="Times New Roman" w:eastAsia="Times New Roman" w:hAnsi="Times New Roman" w:cs="Times New Roman"/>
          <w:b/>
          <w:sz w:val="28"/>
          <w:szCs w:val="28"/>
          <w:lang w:val="es-SV" w:eastAsia="es-SV"/>
        </w:rPr>
        <w:t xml:space="preserve">MAYORIA </w:t>
      </w:r>
      <w:r w:rsidR="00E0243C" w:rsidRPr="00BA11E5">
        <w:rPr>
          <w:rFonts w:ascii="Times New Roman" w:eastAsia="Times New Roman" w:hAnsi="Times New Roman" w:cs="Times New Roman"/>
          <w:sz w:val="28"/>
          <w:szCs w:val="28"/>
          <w:lang w:val="es-SV" w:eastAsia="es-SV"/>
        </w:rPr>
        <w:t>de</w:t>
      </w:r>
      <w:r w:rsidR="00E0243C" w:rsidRPr="00BA11E5">
        <w:rPr>
          <w:rFonts w:ascii="Times New Roman" w:eastAsia="Times New Roman" w:hAnsi="Times New Roman" w:cs="Times New Roman"/>
          <w:b/>
          <w:sz w:val="28"/>
          <w:szCs w:val="28"/>
          <w:lang w:val="es-SV" w:eastAsia="es-SV"/>
        </w:rPr>
        <w:t xml:space="preserve"> ONCE VOTOS A FAVOR </w:t>
      </w:r>
      <w:r w:rsidR="00E0243C" w:rsidRPr="00BA11E5">
        <w:rPr>
          <w:rFonts w:ascii="Times New Roman" w:eastAsia="Times New Roman" w:hAnsi="Times New Roman" w:cs="Times New Roman"/>
          <w:sz w:val="28"/>
          <w:szCs w:val="28"/>
          <w:lang w:val="es-SV" w:eastAsia="es-SV"/>
        </w:rPr>
        <w:t>y</w:t>
      </w:r>
      <w:r w:rsidR="00E0243C" w:rsidRPr="00BA11E5">
        <w:rPr>
          <w:rFonts w:ascii="Times New Roman" w:eastAsia="Times New Roman" w:hAnsi="Times New Roman" w:cs="Times New Roman"/>
          <w:b/>
          <w:sz w:val="28"/>
          <w:szCs w:val="28"/>
          <w:lang w:val="es-SV" w:eastAsia="es-SV"/>
        </w:rPr>
        <w:t xml:space="preserve"> TRES</w:t>
      </w:r>
      <w:r w:rsidR="00E0243C" w:rsidRPr="00E0243C">
        <w:rPr>
          <w:rFonts w:ascii="Times New Roman" w:eastAsia="Times New Roman" w:hAnsi="Times New Roman" w:cs="Times New Roman"/>
          <w:b/>
          <w:sz w:val="28"/>
          <w:szCs w:val="28"/>
          <w:lang w:val="es-SV" w:eastAsia="es-SV"/>
        </w:rPr>
        <w:t xml:space="preserve"> VOTOS SALVADOS,  </w:t>
      </w:r>
      <w:r w:rsidR="00E0243C" w:rsidRPr="00E0243C">
        <w:rPr>
          <w:rFonts w:ascii="Times New Roman" w:eastAsia="Times New Roman" w:hAnsi="Times New Roman" w:cs="Times New Roman"/>
          <w:sz w:val="28"/>
          <w:szCs w:val="28"/>
          <w:lang w:val="es-SV" w:eastAsia="es-SV"/>
        </w:rPr>
        <w:t xml:space="preserve">por parte de los siguientes miembros del Honorable Concejo Municipal: </w:t>
      </w:r>
      <w:r w:rsidR="00E0243C" w:rsidRPr="00E0243C">
        <w:rPr>
          <w:rFonts w:ascii="Times New Roman" w:eastAsia="Times New Roman" w:hAnsi="Times New Roman" w:cs="Times New Roman"/>
          <w:b/>
          <w:sz w:val="28"/>
          <w:szCs w:val="28"/>
          <w:lang w:val="es-SV" w:eastAsia="es-SV"/>
        </w:rPr>
        <w:t>Doctora Jennifer Esmeralda Juárez García, Alcaldesa Municipal,</w:t>
      </w:r>
      <w:r w:rsidR="00E0243C" w:rsidRPr="00E0243C">
        <w:rPr>
          <w:rFonts w:ascii="Times New Roman" w:eastAsia="Times New Roman" w:hAnsi="Times New Roman" w:cs="Times New Roman"/>
          <w:sz w:val="28"/>
          <w:szCs w:val="28"/>
          <w:lang w:val="es-SV" w:eastAsia="es-SV"/>
        </w:rPr>
        <w:t xml:space="preserve"> manifestando literalmente lo siguiente: “Voto en contra de la ratificación del </w:t>
      </w:r>
      <w:r w:rsidR="00E6588E">
        <w:rPr>
          <w:rFonts w:ascii="Times New Roman" w:eastAsia="Times New Roman" w:hAnsi="Times New Roman" w:cs="Times New Roman"/>
          <w:sz w:val="28"/>
          <w:szCs w:val="28"/>
          <w:lang w:val="es-SV" w:eastAsia="es-SV"/>
        </w:rPr>
        <w:t>XXXXXXX</w:t>
      </w:r>
      <w:r w:rsidR="00E0243C" w:rsidRPr="00E0243C">
        <w:rPr>
          <w:rFonts w:ascii="Times New Roman" w:eastAsia="Times New Roman" w:hAnsi="Times New Roman" w:cs="Times New Roman"/>
          <w:sz w:val="28"/>
          <w:szCs w:val="28"/>
          <w:lang w:val="es-SV" w:eastAsia="es-SV"/>
        </w:rPr>
        <w:t xml:space="preserve"> por seguimiento, ya que el proceso de contratación no fue el Adecuado según Ley”,  </w:t>
      </w:r>
      <w:r w:rsidR="00E0243C" w:rsidRPr="00E0243C">
        <w:rPr>
          <w:rFonts w:ascii="Times New Roman" w:eastAsia="Times New Roman" w:hAnsi="Times New Roman" w:cs="Times New Roman"/>
          <w:b/>
          <w:sz w:val="28"/>
          <w:szCs w:val="28"/>
          <w:lang w:val="es-SV" w:eastAsia="es-SV"/>
        </w:rPr>
        <w:t xml:space="preserve">Señor Rafael Antonio Ardon Jule, Noveno Regidor Propietario, </w:t>
      </w:r>
      <w:r w:rsidR="00E0243C" w:rsidRPr="00E0243C">
        <w:rPr>
          <w:rFonts w:ascii="Times New Roman" w:eastAsia="Times New Roman" w:hAnsi="Times New Roman" w:cs="Times New Roman"/>
          <w:sz w:val="28"/>
          <w:szCs w:val="28"/>
          <w:lang w:val="es-SV" w:eastAsia="es-SV"/>
        </w:rPr>
        <w:t xml:space="preserve"> manifestando literalmente lo siguiente: “Salvo mi voto para la ratificación del Apoderado Legal, porque yo no participe para su nombramiento” y del </w:t>
      </w:r>
      <w:r w:rsidR="00E0243C" w:rsidRPr="00E0243C">
        <w:rPr>
          <w:rFonts w:ascii="Times New Roman" w:eastAsia="Times New Roman" w:hAnsi="Times New Roman" w:cs="Times New Roman"/>
          <w:b/>
          <w:sz w:val="28"/>
          <w:szCs w:val="28"/>
          <w:lang w:val="es-SV" w:eastAsia="es-SV"/>
        </w:rPr>
        <w:t>Licenciado José Francisco Luna Vásquez, Primer Regidor Suplente,</w:t>
      </w:r>
      <w:r w:rsidR="00E0243C" w:rsidRPr="00E0243C">
        <w:rPr>
          <w:rFonts w:ascii="Times New Roman" w:eastAsia="Times New Roman" w:hAnsi="Times New Roman" w:cs="Times New Roman"/>
          <w:sz w:val="28"/>
          <w:szCs w:val="28"/>
          <w:lang w:val="es-SV" w:eastAsia="es-SV"/>
        </w:rPr>
        <w:t xml:space="preserve"> manifestando literalmente lo siguiente: “Voto en contra por ratificación del Apoderado Judicial por seguimiento, pero me parece un buen profesional y realiza muy bien su trabajo”. </w:t>
      </w:r>
      <w:r w:rsidR="00E0243C" w:rsidRPr="00E0243C">
        <w:rPr>
          <w:rFonts w:ascii="Times New Roman" w:eastAsia="Times New Roman" w:hAnsi="Times New Roman" w:cs="Times New Roman"/>
          <w:b/>
          <w:sz w:val="28"/>
          <w:szCs w:val="28"/>
          <w:lang w:val="es-SV" w:eastAsia="es-SV"/>
        </w:rPr>
        <w:t>ACUERDA: RATIFICAR</w:t>
      </w:r>
      <w:r w:rsidR="00E0243C" w:rsidRPr="00E0243C">
        <w:rPr>
          <w:rFonts w:ascii="Times New Roman" w:eastAsia="Times New Roman" w:hAnsi="Times New Roman" w:cs="Times New Roman"/>
          <w:sz w:val="28"/>
          <w:szCs w:val="28"/>
          <w:lang w:val="es-SV" w:eastAsia="es-SV"/>
        </w:rPr>
        <w:t xml:space="preserve"> al </w:t>
      </w:r>
      <w:r w:rsidR="00E6588E">
        <w:rPr>
          <w:rFonts w:ascii="Times New Roman" w:eastAsia="Times New Roman" w:hAnsi="Times New Roman" w:cs="Times New Roman"/>
          <w:b/>
          <w:sz w:val="28"/>
          <w:szCs w:val="28"/>
          <w:lang w:val="es-SV" w:eastAsia="es-SV"/>
        </w:rPr>
        <w:t>XXXXXXXXXX</w:t>
      </w:r>
      <w:r w:rsidR="00E0243C" w:rsidRPr="00E0243C">
        <w:rPr>
          <w:rFonts w:ascii="Times New Roman" w:eastAsia="Times New Roman" w:hAnsi="Times New Roman" w:cs="Times New Roman"/>
          <w:b/>
          <w:sz w:val="28"/>
          <w:szCs w:val="28"/>
          <w:lang w:val="es-SV" w:eastAsia="es-SV"/>
        </w:rPr>
        <w:t>,</w:t>
      </w:r>
      <w:r w:rsidR="00E0243C" w:rsidRPr="00E0243C">
        <w:rPr>
          <w:rFonts w:ascii="Times New Roman" w:eastAsia="Times New Roman" w:hAnsi="Times New Roman" w:cs="Times New Roman"/>
          <w:sz w:val="28"/>
          <w:szCs w:val="28"/>
          <w:lang w:val="es-SV" w:eastAsia="es-SV"/>
        </w:rPr>
        <w:t xml:space="preserve"> </w:t>
      </w:r>
      <w:r w:rsidR="00E0243C" w:rsidRPr="00E0243C">
        <w:rPr>
          <w:rFonts w:ascii="Times New Roman" w:eastAsia="Times New Roman" w:hAnsi="Times New Roman" w:cs="Times New Roman"/>
          <w:b/>
          <w:sz w:val="28"/>
          <w:szCs w:val="28"/>
          <w:lang w:val="es-SV" w:eastAsia="es-SV"/>
        </w:rPr>
        <w:t>ABOGADO Y NOTARIO DE LA REPÚBLICA DE EL SALVADOR,</w:t>
      </w:r>
      <w:r w:rsidR="00E0243C" w:rsidRPr="00E0243C">
        <w:rPr>
          <w:rFonts w:ascii="Times New Roman" w:eastAsia="Times New Roman" w:hAnsi="Times New Roman" w:cs="Times New Roman"/>
          <w:sz w:val="28"/>
          <w:szCs w:val="28"/>
          <w:lang w:val="es-SV" w:eastAsia="es-SV"/>
        </w:rPr>
        <w:t xml:space="preserve"> como </w:t>
      </w:r>
      <w:r w:rsidR="00E0243C" w:rsidRPr="00E0243C">
        <w:rPr>
          <w:rFonts w:ascii="Times New Roman" w:eastAsia="Times New Roman" w:hAnsi="Times New Roman" w:cs="Times New Roman"/>
          <w:b/>
          <w:sz w:val="28"/>
          <w:szCs w:val="28"/>
          <w:lang w:val="es-SV" w:eastAsia="es-SV"/>
        </w:rPr>
        <w:t xml:space="preserve">APODERADO GENERAL Y JUDICIAL DE LA MUNICIPALIDAD; </w:t>
      </w:r>
      <w:r w:rsidR="00E0243C" w:rsidRPr="00E0243C">
        <w:rPr>
          <w:rFonts w:ascii="Times New Roman" w:eastAsia="Times New Roman" w:hAnsi="Times New Roman" w:cs="Times New Roman"/>
          <w:sz w:val="28"/>
          <w:szCs w:val="28"/>
          <w:lang w:val="es-SV" w:eastAsia="es-SV"/>
        </w:rPr>
        <w:t>por haber tenido un buen desempeño en el cargo que ostenta; devengando el salario estipulado en el Presupuesto Municipal Vigente.</w:t>
      </w:r>
      <w:r w:rsidR="00E0243C" w:rsidRPr="00E0243C">
        <w:rPr>
          <w:rFonts w:ascii="Times New Roman" w:eastAsia="Times New Roman" w:hAnsi="Times New Roman" w:cs="Times New Roman"/>
          <w:b/>
          <w:sz w:val="28"/>
          <w:szCs w:val="28"/>
          <w:lang w:val="es-SV" w:eastAsia="es-SV"/>
        </w:rPr>
        <w:t xml:space="preserve"> CERTIFÍQUESE Y COMUNIQUESE. </w:t>
      </w:r>
      <w:r w:rsidRPr="00E0243C">
        <w:rPr>
          <w:rFonts w:ascii="Times New Roman" w:eastAsia="Calibri" w:hAnsi="Times New Roman" w:cs="Times New Roman"/>
          <w:b/>
          <w:bCs/>
          <w:sz w:val="28"/>
          <w:szCs w:val="28"/>
        </w:rPr>
        <w:t>“</w:t>
      </w:r>
      <w:r w:rsidRPr="00E0243C">
        <w:rPr>
          <w:rFonts w:ascii="Times New Roman" w:eastAsia="Calibri" w:hAnsi="Times New Roman" w:cs="Times New Roman"/>
          <w:b/>
          <w:sz w:val="28"/>
          <w:szCs w:val="28"/>
        </w:rPr>
        <w:t>ACUERDO</w:t>
      </w:r>
      <w:r w:rsidRPr="00E0243C">
        <w:rPr>
          <w:rFonts w:ascii="Times New Roman" w:eastAsia="Calibri" w:hAnsi="Times New Roman" w:cs="Times New Roman"/>
          <w:b/>
          <w:bCs/>
          <w:sz w:val="28"/>
          <w:szCs w:val="28"/>
        </w:rPr>
        <w:t xml:space="preserve"> MUNICIPAL NÚMERO VEINTIOCHO”. </w:t>
      </w:r>
      <w:r w:rsidRPr="00E0243C">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Pr="00E0243C">
        <w:rPr>
          <w:rFonts w:ascii="Times New Roman" w:eastAsia="Calibri" w:hAnsi="Times New Roman" w:cs="Times New Roman"/>
          <w:b/>
          <w:sz w:val="28"/>
          <w:szCs w:val="28"/>
        </w:rPr>
        <w:t xml:space="preserve">ocho </w:t>
      </w:r>
      <w:r w:rsidRPr="00E0243C">
        <w:rPr>
          <w:rFonts w:ascii="Times New Roman" w:eastAsia="Calibri" w:hAnsi="Times New Roman" w:cs="Times New Roman"/>
          <w:sz w:val="28"/>
          <w:szCs w:val="28"/>
        </w:rPr>
        <w:t xml:space="preserve">de la agenda de esta sesión, el cual corresponde a </w:t>
      </w:r>
      <w:r w:rsidRPr="00E0243C">
        <w:rPr>
          <w:rFonts w:ascii="Times New Roman" w:eastAsia="Calibri" w:hAnsi="Times New Roman" w:cs="Times New Roman"/>
          <w:b/>
          <w:sz w:val="28"/>
          <w:szCs w:val="28"/>
        </w:rPr>
        <w:t xml:space="preserve">Ratificación de nombramiento de Secretario Municipal, </w:t>
      </w:r>
      <w:r w:rsidRPr="00E0243C">
        <w:rPr>
          <w:rFonts w:ascii="Times New Roman" w:eastAsia="Calibri" w:hAnsi="Times New Roman" w:cs="Times New Roman"/>
          <w:sz w:val="28"/>
          <w:szCs w:val="28"/>
        </w:rPr>
        <w:t xml:space="preserve">por </w:t>
      </w:r>
      <w:r w:rsidRPr="00E0243C">
        <w:rPr>
          <w:rFonts w:ascii="Times New Roman" w:eastAsia="Calibri" w:hAnsi="Times New Roman" w:cs="Times New Roman"/>
          <w:sz w:val="28"/>
          <w:szCs w:val="28"/>
        </w:rPr>
        <w:lastRenderedPageBreak/>
        <w:t xml:space="preserve">estar por concluir el termino de prueba el día treinta de junio de dos mil veintidós. Por lo cual este Concejo Municipal Plural, en uso de sus facultades legales, y habiendo deliberado el punto por </w:t>
      </w:r>
      <w:r w:rsidRPr="00E0243C">
        <w:rPr>
          <w:rFonts w:ascii="Times New Roman" w:eastAsia="Calibri" w:hAnsi="Times New Roman" w:cs="Times New Roman"/>
          <w:b/>
          <w:sz w:val="28"/>
          <w:szCs w:val="28"/>
        </w:rPr>
        <w:t>MAYORÍA</w:t>
      </w:r>
      <w:r w:rsidRPr="00E0243C">
        <w:rPr>
          <w:rFonts w:ascii="Times New Roman" w:eastAsia="Calibri" w:hAnsi="Times New Roman" w:cs="Times New Roman"/>
          <w:sz w:val="28"/>
          <w:szCs w:val="28"/>
        </w:rPr>
        <w:t xml:space="preserve"> de </w:t>
      </w:r>
      <w:r w:rsidRPr="00E0243C">
        <w:rPr>
          <w:rFonts w:ascii="Times New Roman" w:eastAsia="Calibri" w:hAnsi="Times New Roman" w:cs="Times New Roman"/>
          <w:b/>
          <w:sz w:val="28"/>
          <w:szCs w:val="28"/>
        </w:rPr>
        <w:t>nueve votos a favor</w:t>
      </w:r>
      <w:r w:rsidRPr="00E0243C">
        <w:rPr>
          <w:rFonts w:ascii="Times New Roman" w:eastAsia="Calibri" w:hAnsi="Times New Roman" w:cs="Times New Roman"/>
          <w:sz w:val="28"/>
          <w:szCs w:val="28"/>
        </w:rPr>
        <w:t xml:space="preserve"> y </w:t>
      </w:r>
      <w:r w:rsidRPr="00E0243C">
        <w:rPr>
          <w:rFonts w:ascii="Times New Roman" w:eastAsia="Calibri" w:hAnsi="Times New Roman" w:cs="Times New Roman"/>
          <w:b/>
          <w:sz w:val="28"/>
          <w:szCs w:val="28"/>
        </w:rPr>
        <w:t>cinco votos salvados</w:t>
      </w:r>
      <w:r w:rsidRPr="00E0243C">
        <w:rPr>
          <w:rFonts w:ascii="Times New Roman" w:eastAsia="Calibri" w:hAnsi="Times New Roman" w:cs="Times New Roman"/>
          <w:sz w:val="28"/>
          <w:szCs w:val="28"/>
        </w:rPr>
        <w:t xml:space="preserve"> por parte de los siguientes miembros del Concejo:</w:t>
      </w:r>
      <w:r w:rsidRPr="00E0243C">
        <w:rPr>
          <w:rFonts w:ascii="Times New Roman" w:eastAsia="Calibri" w:hAnsi="Times New Roman" w:cs="Times New Roman"/>
          <w:b/>
          <w:sz w:val="28"/>
          <w:szCs w:val="28"/>
        </w:rPr>
        <w:t xml:space="preserve"> Dra. Jennifer Esmeralda Juárez Gracia, Alcaldesa Municipal, </w:t>
      </w:r>
      <w:r w:rsidRPr="00E0243C">
        <w:rPr>
          <w:rFonts w:ascii="Times New Roman" w:eastAsia="Calibri" w:hAnsi="Times New Roman" w:cs="Times New Roman"/>
          <w:sz w:val="28"/>
          <w:szCs w:val="28"/>
        </w:rPr>
        <w:t xml:space="preserve">manifestando literalmente lo siguiente: “Voto en contra de la Ratificación del </w:t>
      </w:r>
      <w:r w:rsidR="00A57BA1">
        <w:rPr>
          <w:rFonts w:ascii="Times New Roman" w:eastAsia="Calibri" w:hAnsi="Times New Roman" w:cs="Times New Roman"/>
          <w:sz w:val="28"/>
          <w:szCs w:val="28"/>
        </w:rPr>
        <w:t>XXXXXXXX</w:t>
      </w:r>
      <w:r w:rsidRPr="00E0243C">
        <w:rPr>
          <w:rFonts w:ascii="Times New Roman" w:eastAsia="Calibri" w:hAnsi="Times New Roman" w:cs="Times New Roman"/>
          <w:sz w:val="28"/>
          <w:szCs w:val="28"/>
        </w:rPr>
        <w:t xml:space="preserve">, por seguimiento ya que el proceso de contratación no es el adecuado o regulado según Ley.”, </w:t>
      </w:r>
      <w:r w:rsidRPr="00E0243C">
        <w:rPr>
          <w:rFonts w:ascii="Times New Roman" w:eastAsia="Calibri" w:hAnsi="Times New Roman" w:cs="Times New Roman"/>
          <w:b/>
          <w:sz w:val="28"/>
          <w:szCs w:val="28"/>
        </w:rPr>
        <w:t>Sr. Damián Cristóbal Serrano Ortiz, Segundo Regidor Propietario,</w:t>
      </w:r>
      <w:r w:rsidRPr="00E0243C">
        <w:rPr>
          <w:rFonts w:ascii="Times New Roman" w:eastAsia="Calibri" w:hAnsi="Times New Roman" w:cs="Times New Roman"/>
          <w:sz w:val="28"/>
          <w:szCs w:val="28"/>
        </w:rPr>
        <w:t xml:space="preserve"> </w:t>
      </w:r>
      <w:r w:rsidRPr="00E0243C">
        <w:rPr>
          <w:rFonts w:ascii="Times New Roman" w:eastAsia="Calibri" w:hAnsi="Times New Roman" w:cs="Times New Roman"/>
          <w:b/>
          <w:sz w:val="28"/>
          <w:szCs w:val="28"/>
        </w:rPr>
        <w:t>Sr. Rafael Antonio Ardon Jule, Noveno Regidor Propietario,</w:t>
      </w:r>
      <w:r w:rsidRPr="00E0243C">
        <w:rPr>
          <w:rFonts w:ascii="Times New Roman" w:eastAsia="Calibri" w:hAnsi="Times New Roman" w:cs="Times New Roman"/>
          <w:sz w:val="28"/>
          <w:szCs w:val="28"/>
        </w:rPr>
        <w:t xml:space="preserve"> manifestando literalmente lo siguiente: “Salvo mi voto para la ratificación del Secretario del Secretario Municipal porque yo no participe en su nombramiento”, </w:t>
      </w:r>
      <w:r w:rsidRPr="00E0243C">
        <w:rPr>
          <w:rFonts w:ascii="Times New Roman" w:eastAsia="Calibri" w:hAnsi="Times New Roman" w:cs="Times New Roman"/>
          <w:b/>
          <w:sz w:val="28"/>
          <w:szCs w:val="28"/>
        </w:rPr>
        <w:t xml:space="preserve">Sr. Osmin de Jesús Menjivar González, Décimo Segundo </w:t>
      </w:r>
      <w:r w:rsidRPr="006958D2">
        <w:rPr>
          <w:rFonts w:ascii="Times New Roman" w:eastAsia="Calibri" w:hAnsi="Times New Roman" w:cs="Times New Roman"/>
          <w:b/>
          <w:sz w:val="28"/>
          <w:szCs w:val="28"/>
        </w:rPr>
        <w:t>Regidor Propietario</w:t>
      </w:r>
      <w:r w:rsidRPr="006958D2">
        <w:rPr>
          <w:rFonts w:ascii="Times New Roman" w:eastAsia="Calibri" w:hAnsi="Times New Roman" w:cs="Times New Roman"/>
          <w:sz w:val="28"/>
          <w:szCs w:val="28"/>
        </w:rPr>
        <w:t xml:space="preserve"> y</w:t>
      </w:r>
      <w:r w:rsidRPr="006958D2">
        <w:rPr>
          <w:rFonts w:ascii="Times New Roman" w:eastAsia="Calibri" w:hAnsi="Times New Roman" w:cs="Times New Roman"/>
          <w:b/>
          <w:sz w:val="28"/>
          <w:szCs w:val="28"/>
        </w:rPr>
        <w:t xml:space="preserve"> </w:t>
      </w:r>
      <w:r w:rsidRPr="006958D2">
        <w:rPr>
          <w:rFonts w:ascii="Times New Roman" w:eastAsia="Calibri" w:hAnsi="Times New Roman" w:cs="Times New Roman"/>
          <w:sz w:val="28"/>
          <w:szCs w:val="28"/>
        </w:rPr>
        <w:t xml:space="preserve">el </w:t>
      </w:r>
      <w:r w:rsidRPr="006958D2">
        <w:rPr>
          <w:rFonts w:ascii="Times New Roman" w:eastAsia="Calibri" w:hAnsi="Times New Roman" w:cs="Times New Roman"/>
          <w:b/>
          <w:sz w:val="28"/>
          <w:szCs w:val="28"/>
        </w:rPr>
        <w:t>Lic. José Francisco Luna Vásquez, Primer Regidor Suplente,</w:t>
      </w:r>
      <w:r w:rsidRPr="006958D2">
        <w:rPr>
          <w:rFonts w:ascii="Times New Roman" w:eastAsia="Calibri" w:hAnsi="Times New Roman" w:cs="Times New Roman"/>
          <w:sz w:val="28"/>
          <w:szCs w:val="28"/>
        </w:rPr>
        <w:t xml:space="preserve"> manifestando literalmente lo siguiente: “Voto en contra por ratificación de Secretario Municipal por seguimiento, pero me parece un buen profesional y desempeña muy bien su cargo”. </w:t>
      </w:r>
      <w:r w:rsidRPr="006958D2">
        <w:rPr>
          <w:rFonts w:ascii="Times New Roman" w:eastAsia="Calibri" w:hAnsi="Times New Roman" w:cs="Times New Roman"/>
          <w:b/>
          <w:sz w:val="28"/>
          <w:szCs w:val="28"/>
        </w:rPr>
        <w:t>ACUERDA:</w:t>
      </w:r>
      <w:r w:rsidRPr="006958D2">
        <w:rPr>
          <w:rFonts w:ascii="Times New Roman" w:eastAsia="Calibri" w:hAnsi="Times New Roman" w:cs="Times New Roman"/>
          <w:sz w:val="28"/>
          <w:szCs w:val="28"/>
        </w:rPr>
        <w:t xml:space="preserve"> </w:t>
      </w:r>
      <w:r w:rsidRPr="006958D2">
        <w:rPr>
          <w:rFonts w:ascii="Times New Roman" w:eastAsia="Times New Roman" w:hAnsi="Times New Roman" w:cs="Times New Roman"/>
          <w:b/>
          <w:sz w:val="28"/>
          <w:szCs w:val="28"/>
          <w:lang w:val="es-SV" w:eastAsia="es-SV"/>
        </w:rPr>
        <w:t>RATIFICAR</w:t>
      </w:r>
      <w:r w:rsidRPr="006958D2">
        <w:rPr>
          <w:rFonts w:ascii="Times New Roman" w:eastAsia="Times New Roman" w:hAnsi="Times New Roman" w:cs="Times New Roman"/>
          <w:sz w:val="28"/>
          <w:szCs w:val="28"/>
          <w:lang w:val="es-SV" w:eastAsia="es-SV"/>
        </w:rPr>
        <w:t xml:space="preserve"> a partir de esta fecha en el cargo de</w:t>
      </w:r>
      <w:r w:rsidRPr="006958D2">
        <w:rPr>
          <w:rFonts w:ascii="Times New Roman" w:eastAsia="Times New Roman" w:hAnsi="Times New Roman" w:cs="Times New Roman"/>
          <w:b/>
          <w:sz w:val="28"/>
          <w:szCs w:val="28"/>
          <w:lang w:val="es-SV" w:eastAsia="es-SV"/>
        </w:rPr>
        <w:t xml:space="preserve"> SECRETARIO MUNICIPAL, </w:t>
      </w:r>
      <w:r w:rsidRPr="006958D2">
        <w:rPr>
          <w:rFonts w:ascii="Times New Roman" w:eastAsia="Times New Roman" w:hAnsi="Times New Roman" w:cs="Times New Roman"/>
          <w:sz w:val="28"/>
          <w:szCs w:val="28"/>
          <w:lang w:val="es-SV" w:eastAsia="es-SV"/>
        </w:rPr>
        <w:t>al</w:t>
      </w:r>
      <w:r w:rsidRPr="006958D2">
        <w:rPr>
          <w:rFonts w:ascii="Times New Roman" w:eastAsia="Times New Roman" w:hAnsi="Times New Roman" w:cs="Times New Roman"/>
          <w:b/>
          <w:sz w:val="28"/>
          <w:szCs w:val="28"/>
          <w:lang w:val="es-SV" w:eastAsia="es-SV"/>
        </w:rPr>
        <w:t xml:space="preserve"> </w:t>
      </w:r>
      <w:r w:rsidR="00A57BA1">
        <w:rPr>
          <w:rFonts w:ascii="Times New Roman" w:eastAsia="Times New Roman" w:hAnsi="Times New Roman" w:cs="Times New Roman"/>
          <w:b/>
          <w:sz w:val="28"/>
          <w:szCs w:val="28"/>
          <w:lang w:val="es-SV" w:eastAsia="es-SV"/>
        </w:rPr>
        <w:t>XXXXXXXXX</w:t>
      </w:r>
      <w:r w:rsidRPr="006958D2">
        <w:rPr>
          <w:rFonts w:ascii="Times New Roman" w:eastAsia="Times New Roman" w:hAnsi="Times New Roman" w:cs="Times New Roman"/>
          <w:sz w:val="28"/>
          <w:szCs w:val="28"/>
          <w:lang w:val="es-SV" w:eastAsia="es-SV"/>
        </w:rPr>
        <w:t xml:space="preserve">. </w:t>
      </w:r>
      <w:r w:rsidRPr="006958D2">
        <w:rPr>
          <w:rFonts w:ascii="Times New Roman" w:eastAsia="Times New Roman" w:hAnsi="Times New Roman" w:cs="Times New Roman"/>
          <w:b/>
          <w:sz w:val="28"/>
          <w:szCs w:val="28"/>
          <w:lang w:val="es-SV" w:eastAsia="es-SV"/>
        </w:rPr>
        <w:t>CERTIFIQUESE Y COMUNIQUESE.</w:t>
      </w:r>
      <w:r w:rsidRPr="006958D2">
        <w:rPr>
          <w:rFonts w:ascii="Times New Roman" w:eastAsia="Times New Roman" w:hAnsi="Times New Roman" w:cs="Times New Roman"/>
          <w:sz w:val="28"/>
          <w:szCs w:val="28"/>
          <w:lang w:val="es-SV" w:eastAsia="es-SV"/>
        </w:rPr>
        <w:t>-</w:t>
      </w:r>
      <w:r w:rsidRPr="006958D2">
        <w:rPr>
          <w:rFonts w:ascii="Times New Roman" w:eastAsia="Calibri" w:hAnsi="Times New Roman" w:cs="Times New Roman"/>
          <w:b/>
          <w:sz w:val="28"/>
          <w:szCs w:val="28"/>
        </w:rPr>
        <w:t xml:space="preserve"> </w:t>
      </w:r>
      <w:r w:rsidR="006958D2" w:rsidRPr="006958D2">
        <w:rPr>
          <w:rFonts w:ascii="Times New Roman" w:eastAsia="Calibri" w:hAnsi="Times New Roman" w:cs="Times New Roman"/>
          <w:b/>
          <w:bCs/>
          <w:sz w:val="28"/>
          <w:szCs w:val="28"/>
        </w:rPr>
        <w:t xml:space="preserve">ACUERDO MUNICIPAL NÚMERO VEINTINUEVE”. </w:t>
      </w:r>
      <w:r w:rsidR="006958D2" w:rsidRPr="006958D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6958D2" w:rsidRPr="006958D2">
        <w:rPr>
          <w:rFonts w:ascii="Times New Roman" w:eastAsia="Calibri" w:hAnsi="Times New Roman" w:cs="Times New Roman"/>
          <w:b/>
          <w:sz w:val="28"/>
          <w:szCs w:val="28"/>
        </w:rPr>
        <w:t xml:space="preserve">siete, </w:t>
      </w:r>
      <w:r w:rsidR="006958D2" w:rsidRPr="006958D2">
        <w:rPr>
          <w:rFonts w:ascii="Times New Roman" w:eastAsia="Calibri" w:hAnsi="Times New Roman" w:cs="Times New Roman"/>
          <w:sz w:val="28"/>
          <w:szCs w:val="28"/>
        </w:rPr>
        <w:t xml:space="preserve">que consiste en </w:t>
      </w:r>
      <w:r w:rsidR="006958D2" w:rsidRPr="006958D2">
        <w:rPr>
          <w:rFonts w:ascii="Times New Roman" w:eastAsia="Calibri" w:hAnsi="Times New Roman" w:cs="Times New Roman"/>
          <w:b/>
          <w:sz w:val="28"/>
          <w:szCs w:val="28"/>
        </w:rPr>
        <w:t xml:space="preserve">participación del </w:t>
      </w:r>
      <w:r w:rsidR="00A57BA1">
        <w:rPr>
          <w:rFonts w:ascii="Times New Roman" w:eastAsia="Calibri" w:hAnsi="Times New Roman" w:cs="Times New Roman"/>
          <w:b/>
          <w:sz w:val="28"/>
          <w:szCs w:val="28"/>
        </w:rPr>
        <w:t>XXXXXXXX</w:t>
      </w:r>
      <w:r w:rsidR="006958D2" w:rsidRPr="006958D2">
        <w:rPr>
          <w:rFonts w:ascii="Times New Roman" w:eastAsia="Calibri" w:hAnsi="Times New Roman" w:cs="Times New Roman"/>
          <w:b/>
          <w:sz w:val="28"/>
          <w:szCs w:val="28"/>
        </w:rPr>
        <w:t>; Jefe de UACI,</w:t>
      </w:r>
      <w:r w:rsidR="006958D2" w:rsidRPr="006958D2">
        <w:rPr>
          <w:rFonts w:ascii="Times New Roman" w:eastAsia="Calibri" w:hAnsi="Times New Roman" w:cs="Times New Roman"/>
          <w:sz w:val="28"/>
          <w:szCs w:val="28"/>
        </w:rPr>
        <w:t xml:space="preserve"> solicitando al Honorable Concejo Municipal Plural, aprobación de adjudicaciones de requerimientos correspondientes al </w:t>
      </w:r>
      <w:r w:rsidR="006958D2" w:rsidRPr="006958D2">
        <w:rPr>
          <w:rFonts w:ascii="Times New Roman" w:eastAsia="Times New Roman" w:hAnsi="Times New Roman" w:cs="Times New Roman"/>
          <w:b/>
          <w:color w:val="000000"/>
          <w:sz w:val="28"/>
          <w:szCs w:val="28"/>
          <w:lang w:eastAsia="es-ES"/>
        </w:rPr>
        <w:t>CONCEJO MUNICIPAL</w:t>
      </w:r>
      <w:r w:rsidR="006958D2" w:rsidRPr="006958D2">
        <w:rPr>
          <w:rFonts w:ascii="Times New Roman" w:eastAsia="Calibri" w:hAnsi="Times New Roman" w:cs="Times New Roman"/>
          <w:b/>
          <w:sz w:val="28"/>
          <w:szCs w:val="28"/>
        </w:rPr>
        <w:t xml:space="preserve">, </w:t>
      </w:r>
      <w:r w:rsidR="006958D2" w:rsidRPr="006958D2">
        <w:rPr>
          <w:rFonts w:ascii="Times New Roman" w:eastAsia="Calibri" w:hAnsi="Times New Roman" w:cs="Times New Roman"/>
          <w:sz w:val="28"/>
          <w:szCs w:val="28"/>
        </w:rPr>
        <w:t xml:space="preserve">por un monto total de </w:t>
      </w:r>
      <w:r w:rsidR="006958D2" w:rsidRPr="006958D2">
        <w:rPr>
          <w:rFonts w:ascii="Times New Roman" w:eastAsia="Calibri" w:hAnsi="Times New Roman" w:cs="Times New Roman"/>
          <w:b/>
          <w:sz w:val="28"/>
          <w:szCs w:val="28"/>
        </w:rPr>
        <w:t xml:space="preserve">$139.80, </w:t>
      </w:r>
      <w:r w:rsidR="006958D2" w:rsidRPr="006958D2">
        <w:rPr>
          <w:rFonts w:ascii="Times New Roman" w:eastAsia="Calibri" w:hAnsi="Times New Roman" w:cs="Times New Roman"/>
          <w:sz w:val="28"/>
          <w:szCs w:val="28"/>
        </w:rPr>
        <w:t xml:space="preserve">y proponiendo al administrador de la orden de compra o contrato  al  </w:t>
      </w:r>
      <w:r w:rsidR="00A57BA1">
        <w:rPr>
          <w:rFonts w:ascii="Times New Roman" w:eastAsia="Calibri" w:hAnsi="Times New Roman" w:cs="Times New Roman"/>
          <w:b/>
          <w:sz w:val="28"/>
          <w:szCs w:val="28"/>
        </w:rPr>
        <w:t>XXXXXXXX</w:t>
      </w:r>
      <w:r w:rsidR="006958D2" w:rsidRPr="006958D2">
        <w:rPr>
          <w:rFonts w:ascii="Times New Roman" w:eastAsia="Calibri" w:hAnsi="Times New Roman" w:cs="Times New Roman"/>
          <w:b/>
          <w:sz w:val="28"/>
          <w:szCs w:val="28"/>
        </w:rPr>
        <w:t xml:space="preserve">, </w:t>
      </w:r>
      <w:r w:rsidR="006958D2" w:rsidRPr="006958D2">
        <w:rPr>
          <w:rFonts w:ascii="Times New Roman" w:eastAsia="Calibri" w:hAnsi="Times New Roman" w:cs="Times New Roman"/>
          <w:sz w:val="28"/>
          <w:szCs w:val="28"/>
        </w:rPr>
        <w:t xml:space="preserve">con fuente de financiamiento: </w:t>
      </w:r>
      <w:r w:rsidR="006958D2" w:rsidRPr="006958D2">
        <w:rPr>
          <w:rFonts w:ascii="Times New Roman" w:eastAsia="Times New Roman" w:hAnsi="Times New Roman" w:cs="Times New Roman"/>
          <w:b/>
          <w:bCs/>
          <w:color w:val="000000"/>
          <w:sz w:val="28"/>
          <w:szCs w:val="28"/>
          <w:lang w:eastAsia="es-ES"/>
        </w:rPr>
        <w:t xml:space="preserve">FONDOS PROPIOS. </w:t>
      </w:r>
      <w:r w:rsidR="006958D2" w:rsidRPr="006958D2">
        <w:rPr>
          <w:rFonts w:ascii="Times New Roman" w:eastAsia="Calibri" w:hAnsi="Times New Roman" w:cs="Times New Roman"/>
          <w:sz w:val="28"/>
          <w:szCs w:val="28"/>
        </w:rPr>
        <w:t xml:space="preserve">Este Concejo Municipal Plural, en uso de sus facultades legales y habiendo deliberado el punto, por </w:t>
      </w:r>
      <w:r w:rsidR="006958D2" w:rsidRPr="006958D2">
        <w:rPr>
          <w:rFonts w:ascii="Times New Roman" w:eastAsia="Calibri" w:hAnsi="Times New Roman" w:cs="Times New Roman"/>
          <w:b/>
          <w:bCs/>
          <w:sz w:val="28"/>
          <w:szCs w:val="28"/>
        </w:rPr>
        <w:t>MAYORÍA</w:t>
      </w:r>
      <w:r w:rsidR="006958D2" w:rsidRPr="006958D2">
        <w:rPr>
          <w:rFonts w:ascii="Times New Roman" w:eastAsia="Calibri" w:hAnsi="Times New Roman" w:cs="Times New Roman"/>
          <w:bCs/>
          <w:sz w:val="28"/>
          <w:szCs w:val="28"/>
        </w:rPr>
        <w:t xml:space="preserve"> de </w:t>
      </w:r>
      <w:r w:rsidR="006958D2" w:rsidRPr="006958D2">
        <w:rPr>
          <w:rFonts w:ascii="Times New Roman" w:eastAsia="Calibri" w:hAnsi="Times New Roman" w:cs="Times New Roman"/>
          <w:b/>
          <w:bCs/>
          <w:sz w:val="28"/>
          <w:szCs w:val="28"/>
        </w:rPr>
        <w:t>DOCE VOTOS A FAVOR</w:t>
      </w:r>
      <w:r w:rsidR="006958D2" w:rsidRPr="006958D2">
        <w:rPr>
          <w:rFonts w:ascii="Times New Roman" w:eastAsia="Calibri" w:hAnsi="Times New Roman" w:cs="Times New Roman"/>
          <w:bCs/>
          <w:sz w:val="28"/>
          <w:szCs w:val="28"/>
        </w:rPr>
        <w:t xml:space="preserve"> y </w:t>
      </w:r>
      <w:r w:rsidR="006958D2" w:rsidRPr="006958D2">
        <w:rPr>
          <w:rFonts w:ascii="Times New Roman" w:eastAsia="Calibri" w:hAnsi="Times New Roman" w:cs="Times New Roman"/>
          <w:b/>
          <w:bCs/>
          <w:sz w:val="28"/>
          <w:szCs w:val="28"/>
        </w:rPr>
        <w:t>DOS AUSENCIAS</w:t>
      </w:r>
      <w:r w:rsidR="006958D2" w:rsidRPr="006958D2">
        <w:rPr>
          <w:rFonts w:ascii="Times New Roman" w:eastAsia="Calibri" w:hAnsi="Times New Roman" w:cs="Times New Roman"/>
          <w:bCs/>
          <w:sz w:val="28"/>
          <w:szCs w:val="28"/>
        </w:rPr>
        <w:t xml:space="preserve"> al momento de esta votación del </w:t>
      </w:r>
      <w:r w:rsidR="006958D2" w:rsidRPr="006958D2">
        <w:rPr>
          <w:rFonts w:ascii="Times New Roman" w:eastAsia="Calibri" w:hAnsi="Times New Roman" w:cs="Times New Roman"/>
          <w:b/>
          <w:bCs/>
          <w:sz w:val="28"/>
          <w:szCs w:val="28"/>
        </w:rPr>
        <w:t>Ing. Gilberto Antonio Amador Medrano; Decimo Regidor Propietario</w:t>
      </w:r>
      <w:r w:rsidR="006958D2" w:rsidRPr="006958D2">
        <w:rPr>
          <w:rFonts w:ascii="Times New Roman" w:eastAsia="Calibri" w:hAnsi="Times New Roman" w:cs="Times New Roman"/>
          <w:bCs/>
          <w:sz w:val="28"/>
          <w:szCs w:val="28"/>
        </w:rPr>
        <w:t xml:space="preserve"> y del </w:t>
      </w:r>
      <w:r w:rsidR="006958D2" w:rsidRPr="006958D2">
        <w:rPr>
          <w:rFonts w:ascii="Times New Roman" w:eastAsia="Calibri" w:hAnsi="Times New Roman" w:cs="Times New Roman"/>
          <w:b/>
          <w:bCs/>
          <w:sz w:val="28"/>
          <w:szCs w:val="28"/>
        </w:rPr>
        <w:t>señor Bayron Eraldo Baltazar Martínez Barahona; Decimo Primer Regidor Propietario</w:t>
      </w:r>
      <w:r w:rsidR="006958D2" w:rsidRPr="006958D2">
        <w:rPr>
          <w:rFonts w:ascii="Times New Roman" w:eastAsia="Calibri" w:hAnsi="Times New Roman" w:cs="Times New Roman"/>
          <w:bCs/>
          <w:sz w:val="28"/>
          <w:szCs w:val="28"/>
        </w:rPr>
        <w:t xml:space="preserve">. </w:t>
      </w:r>
      <w:r w:rsidR="006958D2" w:rsidRPr="006958D2">
        <w:rPr>
          <w:rFonts w:ascii="Times New Roman" w:eastAsia="Calibri" w:hAnsi="Times New Roman" w:cs="Times New Roman"/>
          <w:b/>
          <w:sz w:val="28"/>
          <w:szCs w:val="28"/>
        </w:rPr>
        <w:t xml:space="preserve">ACUERDA: </w:t>
      </w:r>
      <w:r w:rsidR="006958D2" w:rsidRPr="006958D2">
        <w:rPr>
          <w:rFonts w:ascii="Times New Roman" w:eastAsia="Calibri" w:hAnsi="Times New Roman" w:cs="Times New Roman"/>
          <w:b/>
          <w:sz w:val="28"/>
          <w:szCs w:val="28"/>
          <w:u w:val="single"/>
        </w:rPr>
        <w:t>Primero:</w:t>
      </w:r>
      <w:r w:rsidR="006958D2" w:rsidRPr="006958D2">
        <w:rPr>
          <w:rFonts w:ascii="Times New Roman" w:eastAsia="Calibri" w:hAnsi="Times New Roman" w:cs="Times New Roman"/>
          <w:sz w:val="28"/>
          <w:szCs w:val="28"/>
        </w:rPr>
        <w:t xml:space="preserve"> </w:t>
      </w:r>
      <w:r w:rsidR="006958D2" w:rsidRPr="006958D2">
        <w:rPr>
          <w:rFonts w:ascii="Times New Roman" w:eastAsia="Calibri" w:hAnsi="Times New Roman" w:cs="Times New Roman"/>
          <w:b/>
          <w:sz w:val="28"/>
          <w:szCs w:val="28"/>
        </w:rPr>
        <w:t>APROBAR</w:t>
      </w:r>
      <w:r w:rsidR="006958D2" w:rsidRPr="006958D2">
        <w:rPr>
          <w:rFonts w:ascii="Times New Roman" w:eastAsia="Calibri" w:hAnsi="Times New Roman" w:cs="Times New Roman"/>
          <w:sz w:val="28"/>
          <w:szCs w:val="28"/>
        </w:rPr>
        <w:t xml:space="preserve"> adjudicación de requerimiento correspondiente al </w:t>
      </w:r>
      <w:r w:rsidR="006958D2" w:rsidRPr="006958D2">
        <w:rPr>
          <w:rFonts w:ascii="Times New Roman" w:eastAsia="Times New Roman" w:hAnsi="Times New Roman" w:cs="Times New Roman"/>
          <w:b/>
          <w:color w:val="000000"/>
          <w:sz w:val="28"/>
          <w:szCs w:val="28"/>
          <w:lang w:eastAsia="es-ES"/>
        </w:rPr>
        <w:t>CONCEJO MUNICIPAL</w:t>
      </w:r>
      <w:r w:rsidR="006958D2" w:rsidRPr="006958D2">
        <w:rPr>
          <w:rFonts w:ascii="Times New Roman" w:eastAsia="Calibri" w:hAnsi="Times New Roman" w:cs="Times New Roman"/>
          <w:b/>
          <w:sz w:val="28"/>
          <w:szCs w:val="28"/>
        </w:rPr>
        <w:t>,</w:t>
      </w:r>
      <w:r w:rsidR="006958D2" w:rsidRPr="006958D2">
        <w:rPr>
          <w:rFonts w:ascii="Times New Roman" w:eastAsia="Calibri" w:hAnsi="Times New Roman" w:cs="Times New Roman"/>
          <w:sz w:val="28"/>
          <w:szCs w:val="28"/>
        </w:rPr>
        <w:t xml:space="preserve"> por un monto total de </w:t>
      </w:r>
      <w:r w:rsidR="006958D2" w:rsidRPr="006958D2">
        <w:rPr>
          <w:rFonts w:ascii="Times New Roman" w:eastAsia="Calibri" w:hAnsi="Times New Roman" w:cs="Times New Roman"/>
          <w:b/>
          <w:sz w:val="28"/>
          <w:szCs w:val="28"/>
        </w:rPr>
        <w:t xml:space="preserve">$139.80, </w:t>
      </w:r>
      <w:r w:rsidR="006958D2" w:rsidRPr="006958D2">
        <w:rPr>
          <w:rFonts w:ascii="Times New Roman" w:eastAsia="Calibri" w:hAnsi="Times New Roman" w:cs="Times New Roman"/>
          <w:sz w:val="28"/>
          <w:szCs w:val="28"/>
        </w:rPr>
        <w:t xml:space="preserve">con fuente de financiamiento: </w:t>
      </w:r>
      <w:r w:rsidR="006958D2" w:rsidRPr="006958D2">
        <w:rPr>
          <w:rFonts w:ascii="Times New Roman" w:eastAsia="Times New Roman" w:hAnsi="Times New Roman" w:cs="Times New Roman"/>
          <w:b/>
          <w:bCs/>
          <w:color w:val="000000"/>
          <w:sz w:val="28"/>
          <w:szCs w:val="28"/>
          <w:lang w:eastAsia="es-ES"/>
        </w:rPr>
        <w:t>FONDOS PROPIOS</w:t>
      </w:r>
      <w:r w:rsidR="006958D2" w:rsidRPr="006958D2">
        <w:rPr>
          <w:rFonts w:ascii="Times New Roman" w:eastAsia="Calibri" w:hAnsi="Times New Roman" w:cs="Times New Roman"/>
          <w:b/>
          <w:sz w:val="28"/>
          <w:szCs w:val="28"/>
        </w:rPr>
        <w:t xml:space="preserve">. </w:t>
      </w:r>
      <w:r w:rsidR="006958D2" w:rsidRPr="006958D2">
        <w:rPr>
          <w:rFonts w:ascii="Times New Roman" w:eastAsia="Calibri" w:hAnsi="Times New Roman" w:cs="Times New Roman"/>
          <w:b/>
          <w:sz w:val="28"/>
          <w:szCs w:val="28"/>
          <w:u w:val="single"/>
        </w:rPr>
        <w:t>Segundo:</w:t>
      </w:r>
      <w:r w:rsidR="006958D2" w:rsidRPr="006958D2">
        <w:rPr>
          <w:rFonts w:ascii="Times New Roman" w:eastAsia="Calibri" w:hAnsi="Times New Roman" w:cs="Times New Roman"/>
          <w:sz w:val="28"/>
          <w:szCs w:val="28"/>
        </w:rPr>
        <w:t xml:space="preserve"> Autorizar al Tesorero </w:t>
      </w:r>
      <w:r w:rsidR="006958D2" w:rsidRPr="006958D2">
        <w:rPr>
          <w:rFonts w:ascii="Times New Roman" w:eastAsia="Calibri" w:hAnsi="Times New Roman" w:cs="Times New Roman"/>
          <w:sz w:val="28"/>
          <w:szCs w:val="28"/>
        </w:rPr>
        <w:lastRenderedPageBreak/>
        <w:t xml:space="preserve">Municipal para que erogue la cantidad de: </w:t>
      </w:r>
      <w:r w:rsidR="006958D2" w:rsidRPr="006958D2">
        <w:rPr>
          <w:rFonts w:ascii="Times New Roman" w:eastAsia="Calibri" w:hAnsi="Times New Roman" w:cs="Times New Roman"/>
          <w:b/>
          <w:sz w:val="28"/>
          <w:szCs w:val="28"/>
        </w:rPr>
        <w:t>CIENTO TREINTA Y NUEVE DÓLARES CON OCHENTA CENTAVOS DE LOS ESTADOS UNIDOS DE NORTEAMÉRICA ($139.80</w:t>
      </w:r>
      <w:r w:rsidR="006958D2" w:rsidRPr="006958D2">
        <w:rPr>
          <w:rFonts w:ascii="Times New Roman" w:eastAsia="Calibri" w:hAnsi="Times New Roman" w:cs="Times New Roman"/>
          <w:b/>
          <w:sz w:val="28"/>
          <w:szCs w:val="28"/>
          <w:shd w:val="clear" w:color="auto" w:fill="FFFFFF"/>
        </w:rPr>
        <w:t>)</w:t>
      </w:r>
      <w:r w:rsidR="006958D2" w:rsidRPr="006958D2">
        <w:rPr>
          <w:rFonts w:ascii="Times New Roman" w:eastAsia="Calibri" w:hAnsi="Times New Roman" w:cs="Times New Roman"/>
          <w:sz w:val="28"/>
          <w:szCs w:val="28"/>
          <w:lang w:val="es-SV" w:eastAsia="es-ES"/>
        </w:rPr>
        <w:t xml:space="preserve"> de la Cuenta Corriente Numero </w:t>
      </w:r>
      <w:r w:rsidR="006958D2" w:rsidRPr="006958D2">
        <w:rPr>
          <w:rFonts w:ascii="Times New Roman" w:eastAsia="Calibri" w:hAnsi="Times New Roman" w:cs="Times New Roman"/>
          <w:b/>
          <w:sz w:val="28"/>
          <w:szCs w:val="28"/>
          <w:lang w:val="es-SV" w:eastAsia="es-ES"/>
        </w:rPr>
        <w:t>480005924 MUNICIPALIDAD DE APOPA, RECURSOS PROPIOS,</w:t>
      </w:r>
      <w:r w:rsidR="006958D2" w:rsidRPr="006958D2">
        <w:rPr>
          <w:rFonts w:ascii="Times New Roman" w:eastAsia="Calibri" w:hAnsi="Times New Roman" w:cs="Times New Roman"/>
          <w:sz w:val="28"/>
          <w:szCs w:val="28"/>
          <w:lang w:val="es-SV" w:eastAsia="es-ES"/>
        </w:rPr>
        <w:t xml:space="preserve"> Banco Hipotecario de El Salvador, S.A.</w:t>
      </w:r>
      <w:r w:rsidR="006958D2" w:rsidRPr="006958D2">
        <w:rPr>
          <w:rFonts w:ascii="Times New Roman" w:eastAsia="Times New Roman" w:hAnsi="Times New Roman" w:cs="Times New Roman"/>
          <w:b/>
          <w:bCs/>
          <w:color w:val="000000"/>
          <w:sz w:val="28"/>
          <w:szCs w:val="28"/>
          <w:lang w:eastAsia="es-ES"/>
        </w:rPr>
        <w:t xml:space="preserve">, </w:t>
      </w:r>
      <w:r w:rsidR="006958D2" w:rsidRPr="006958D2">
        <w:rPr>
          <w:rFonts w:ascii="Times New Roman" w:eastAsia="Calibri" w:hAnsi="Times New Roman" w:cs="Times New Roman"/>
          <w:sz w:val="28"/>
          <w:szCs w:val="28"/>
          <w:lang w:val="es-SV"/>
        </w:rPr>
        <w:t>y</w:t>
      </w:r>
      <w:r w:rsidR="006958D2" w:rsidRPr="006958D2">
        <w:rPr>
          <w:rFonts w:ascii="Times New Roman" w:eastAsia="Calibri" w:hAnsi="Times New Roman" w:cs="Times New Roman"/>
          <w:sz w:val="28"/>
          <w:szCs w:val="28"/>
        </w:rPr>
        <w:t xml:space="preserve"> emita cheque</w:t>
      </w:r>
      <w:r w:rsidR="006958D2" w:rsidRPr="006958D2">
        <w:rPr>
          <w:rFonts w:ascii="Times New Roman" w:eastAsia="Calibri" w:hAnsi="Times New Roman" w:cs="Times New Roman"/>
          <w:b/>
          <w:sz w:val="28"/>
          <w:szCs w:val="28"/>
        </w:rPr>
        <w:t xml:space="preserve"> </w:t>
      </w:r>
      <w:r w:rsidR="006958D2" w:rsidRPr="006958D2">
        <w:rPr>
          <w:rFonts w:ascii="Times New Roman" w:eastAsia="Calibri" w:hAnsi="Times New Roman" w:cs="Times New Roman"/>
          <w:sz w:val="28"/>
          <w:szCs w:val="28"/>
        </w:rPr>
        <w:t>a nombre del proveedor según el siguiente cuadro:</w:t>
      </w:r>
    </w:p>
    <w:tbl>
      <w:tblPr>
        <w:tblW w:w="9306" w:type="dxa"/>
        <w:jc w:val="center"/>
        <w:tblLayout w:type="fixed"/>
        <w:tblCellMar>
          <w:left w:w="70" w:type="dxa"/>
          <w:right w:w="70" w:type="dxa"/>
        </w:tblCellMar>
        <w:tblLook w:val="04A0" w:firstRow="1" w:lastRow="0" w:firstColumn="1" w:lastColumn="0" w:noHBand="0" w:noVBand="1"/>
      </w:tblPr>
      <w:tblGrid>
        <w:gridCol w:w="769"/>
        <w:gridCol w:w="317"/>
        <w:gridCol w:w="524"/>
        <w:gridCol w:w="567"/>
        <w:gridCol w:w="542"/>
        <w:gridCol w:w="641"/>
        <w:gridCol w:w="509"/>
        <w:gridCol w:w="452"/>
        <w:gridCol w:w="678"/>
        <w:gridCol w:w="558"/>
        <w:gridCol w:w="468"/>
        <w:gridCol w:w="736"/>
        <w:gridCol w:w="823"/>
        <w:gridCol w:w="782"/>
        <w:gridCol w:w="923"/>
        <w:gridCol w:w="17"/>
      </w:tblGrid>
      <w:tr w:rsidR="006958D2" w:rsidRPr="006958D2" w:rsidTr="00E31F77">
        <w:trPr>
          <w:trHeight w:val="17"/>
          <w:jc w:val="center"/>
        </w:trPr>
        <w:tc>
          <w:tcPr>
            <w:tcW w:w="9306" w:type="dxa"/>
            <w:gridSpan w:val="1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REQUERIMIENTO: 001/2022</w:t>
            </w:r>
          </w:p>
        </w:tc>
      </w:tr>
      <w:tr w:rsidR="006958D2" w:rsidRPr="006958D2" w:rsidTr="00E31F77">
        <w:trPr>
          <w:trHeight w:val="17"/>
          <w:jc w:val="center"/>
        </w:trPr>
        <w:tc>
          <w:tcPr>
            <w:tcW w:w="9306"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CONCEJO MUNICIPAL</w:t>
            </w:r>
          </w:p>
        </w:tc>
      </w:tr>
      <w:tr w:rsidR="006958D2" w:rsidRPr="006958D2" w:rsidTr="00E31F77">
        <w:trPr>
          <w:trHeight w:val="17"/>
          <w:jc w:val="center"/>
        </w:trPr>
        <w:tc>
          <w:tcPr>
            <w:tcW w:w="9306"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FUENTE DE FINANCIAMIENTO: FONDOS PROPIOS</w:t>
            </w:r>
          </w:p>
        </w:tc>
      </w:tr>
      <w:tr w:rsidR="006958D2" w:rsidRPr="006958D2" w:rsidTr="00E31F77">
        <w:trPr>
          <w:trHeight w:val="64"/>
          <w:jc w:val="center"/>
        </w:trPr>
        <w:tc>
          <w:tcPr>
            <w:tcW w:w="9306"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ADQUISICION DE DICHOS MATERIALES SERÁN UTILIZADOS EN LA REPARACIÓN DE LA CALLE PRINCIPAL QUE SE ESTA HUNDIENDO EN COL. PANDORA, SEGÚN ACUERDO MUNICIPAL #36 ACTA #26 DONDE SE AUTORIZA LA COMPRA DE 12 BOLSAS DE CEMENTO.</w:t>
            </w:r>
          </w:p>
        </w:tc>
      </w:tr>
      <w:tr w:rsidR="006958D2" w:rsidRPr="006958D2" w:rsidTr="00E31F77">
        <w:trPr>
          <w:gridAfter w:val="1"/>
          <w:wAfter w:w="14" w:type="dxa"/>
          <w:trHeight w:val="69"/>
          <w:jc w:val="center"/>
        </w:trPr>
        <w:tc>
          <w:tcPr>
            <w:tcW w:w="770" w:type="dxa"/>
            <w:vMerge w:val="restart"/>
            <w:tcBorders>
              <w:top w:val="nil"/>
              <w:left w:val="single" w:sz="8"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ADMINISTRADOR DE ORDEN DE COMPRA O CONTRATO</w:t>
            </w:r>
          </w:p>
        </w:tc>
        <w:tc>
          <w:tcPr>
            <w:tcW w:w="318" w:type="dxa"/>
            <w:vMerge w:val="restart"/>
            <w:tcBorders>
              <w:top w:val="nil"/>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ITEM</w:t>
            </w:r>
          </w:p>
        </w:tc>
        <w:tc>
          <w:tcPr>
            <w:tcW w:w="525" w:type="dxa"/>
            <w:vMerge w:val="restart"/>
            <w:tcBorders>
              <w:top w:val="nil"/>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CANTIDAD</w:t>
            </w:r>
          </w:p>
        </w:tc>
        <w:tc>
          <w:tcPr>
            <w:tcW w:w="568" w:type="dxa"/>
            <w:vMerge w:val="restart"/>
            <w:tcBorders>
              <w:top w:val="nil"/>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UNIDAD DE MEDIDA</w:t>
            </w:r>
          </w:p>
        </w:tc>
        <w:tc>
          <w:tcPr>
            <w:tcW w:w="541" w:type="dxa"/>
            <w:vMerge w:val="restart"/>
            <w:tcBorders>
              <w:top w:val="nil"/>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 xml:space="preserve">DESCRIPCIÓN </w:t>
            </w:r>
          </w:p>
        </w:tc>
        <w:tc>
          <w:tcPr>
            <w:tcW w:w="3306" w:type="dxa"/>
            <w:gridSpan w:val="6"/>
            <w:tcBorders>
              <w:top w:val="single" w:sz="4" w:space="0" w:color="auto"/>
              <w:left w:val="nil"/>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OFERTAS RECIBIDAS</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OFERTA ECONOMICA RECOMENDADA POR LA UNIDAD SOLICITANTE</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 xml:space="preserve">JUSTIFICACION DE LA RECOMENDACIÓN </w:t>
            </w:r>
          </w:p>
        </w:tc>
        <w:tc>
          <w:tcPr>
            <w:tcW w:w="7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PRESUPUESTADO</w:t>
            </w:r>
          </w:p>
        </w:tc>
        <w:tc>
          <w:tcPr>
            <w:tcW w:w="923" w:type="dxa"/>
            <w:vMerge w:val="restart"/>
            <w:tcBorders>
              <w:top w:val="nil"/>
              <w:left w:val="single" w:sz="4" w:space="0" w:color="auto"/>
              <w:bottom w:val="single" w:sz="4" w:space="0" w:color="auto"/>
              <w:right w:val="single" w:sz="8"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FORMA DE PAGO</w:t>
            </w:r>
          </w:p>
        </w:tc>
      </w:tr>
      <w:tr w:rsidR="006958D2" w:rsidRPr="006958D2" w:rsidTr="00E31F77">
        <w:trPr>
          <w:gridAfter w:val="1"/>
          <w:wAfter w:w="15" w:type="dxa"/>
          <w:trHeight w:val="120"/>
          <w:jc w:val="center"/>
        </w:trPr>
        <w:tc>
          <w:tcPr>
            <w:tcW w:w="770" w:type="dxa"/>
            <w:vMerge/>
            <w:tcBorders>
              <w:top w:val="nil"/>
              <w:left w:val="single" w:sz="8"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318"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525"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568"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541"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1602" w:type="dxa"/>
            <w:gridSpan w:val="3"/>
            <w:tcBorders>
              <w:top w:val="single" w:sz="4" w:space="0" w:color="auto"/>
              <w:left w:val="nil"/>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EC CORPORACION S.A. DE C.V.</w:t>
            </w:r>
          </w:p>
        </w:tc>
        <w:tc>
          <w:tcPr>
            <w:tcW w:w="1703" w:type="dxa"/>
            <w:gridSpan w:val="3"/>
            <w:tcBorders>
              <w:top w:val="single" w:sz="4" w:space="0" w:color="auto"/>
              <w:left w:val="nil"/>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NELSON DAVID CHÁVEZ ESTRADA</w:t>
            </w:r>
            <w:r w:rsidRPr="006958D2">
              <w:rPr>
                <w:rFonts w:ascii="Calibri" w:eastAsia="Times New Roman" w:hAnsi="Calibri" w:cs="Calibri"/>
                <w:b/>
                <w:bCs/>
                <w:color w:val="000000"/>
                <w:sz w:val="8"/>
                <w:szCs w:val="8"/>
                <w:lang w:eastAsia="es-ES"/>
              </w:rPr>
              <w:br/>
              <w:t xml:space="preserve"> (FERRETERIA JC E INSUMOS DIVERSOS)</w:t>
            </w:r>
          </w:p>
        </w:tc>
        <w:tc>
          <w:tcPr>
            <w:tcW w:w="736"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823"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782"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923" w:type="dxa"/>
            <w:vMerge/>
            <w:tcBorders>
              <w:top w:val="nil"/>
              <w:left w:val="single" w:sz="4" w:space="0" w:color="auto"/>
              <w:bottom w:val="single" w:sz="4" w:space="0" w:color="auto"/>
              <w:right w:val="single" w:sz="8"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r>
      <w:tr w:rsidR="006958D2" w:rsidRPr="006958D2" w:rsidTr="00E31F77">
        <w:trPr>
          <w:gridAfter w:val="1"/>
          <w:wAfter w:w="17" w:type="dxa"/>
          <w:trHeight w:val="80"/>
          <w:jc w:val="center"/>
        </w:trPr>
        <w:tc>
          <w:tcPr>
            <w:tcW w:w="770" w:type="dxa"/>
            <w:vMerge/>
            <w:tcBorders>
              <w:top w:val="nil"/>
              <w:left w:val="single" w:sz="8"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318"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525"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568"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541" w:type="dxa"/>
            <w:vMerge/>
            <w:tcBorders>
              <w:top w:val="nil"/>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641" w:type="dxa"/>
            <w:tcBorders>
              <w:top w:val="nil"/>
              <w:left w:val="nil"/>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DESCRIPCION</w:t>
            </w:r>
          </w:p>
        </w:tc>
        <w:tc>
          <w:tcPr>
            <w:tcW w:w="509" w:type="dxa"/>
            <w:tcBorders>
              <w:top w:val="nil"/>
              <w:left w:val="nil"/>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PRECIO UNITARIO</w:t>
            </w:r>
          </w:p>
        </w:tc>
        <w:tc>
          <w:tcPr>
            <w:tcW w:w="451" w:type="dxa"/>
            <w:tcBorders>
              <w:top w:val="nil"/>
              <w:left w:val="nil"/>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TOTAL</w:t>
            </w:r>
          </w:p>
        </w:tc>
        <w:tc>
          <w:tcPr>
            <w:tcW w:w="678" w:type="dxa"/>
            <w:tcBorders>
              <w:top w:val="nil"/>
              <w:left w:val="nil"/>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DESCRIPCION</w:t>
            </w:r>
          </w:p>
        </w:tc>
        <w:tc>
          <w:tcPr>
            <w:tcW w:w="558" w:type="dxa"/>
            <w:tcBorders>
              <w:top w:val="nil"/>
              <w:left w:val="nil"/>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PRECIO UNITARIO</w:t>
            </w:r>
          </w:p>
        </w:tc>
        <w:tc>
          <w:tcPr>
            <w:tcW w:w="466" w:type="dxa"/>
            <w:tcBorders>
              <w:top w:val="nil"/>
              <w:left w:val="nil"/>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TOTAL</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NELSON DAVID CHÁVEZ ESTRADA</w:t>
            </w:r>
            <w:r w:rsidRPr="006958D2">
              <w:rPr>
                <w:rFonts w:ascii="Calibri" w:eastAsia="Times New Roman" w:hAnsi="Calibri" w:cs="Calibri"/>
                <w:b/>
                <w:bCs/>
                <w:color w:val="000000"/>
                <w:sz w:val="8"/>
                <w:szCs w:val="8"/>
                <w:lang w:eastAsia="es-ES"/>
              </w:rPr>
              <w:br/>
              <w:t xml:space="preserve"> (FERRETERIA JC E INSUMOS DIVERSOS)</w:t>
            </w:r>
          </w:p>
        </w:tc>
        <w:tc>
          <w:tcPr>
            <w:tcW w:w="823" w:type="dxa"/>
            <w:vMerge w:val="restart"/>
            <w:tcBorders>
              <w:top w:val="nil"/>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 xml:space="preserve">SEGÚN CUADRO COMPARATIVO PROPORCIONA POR UACI, Y VIENDO LOS COSTOS PRESENTADOS EN LAS OFERTAS, SE RECOMIENDA A NELSON DAVID CHAVEZ ESTRADA POR UN MONTO DE </w:t>
            </w:r>
            <w:r w:rsidRPr="006958D2">
              <w:rPr>
                <w:rFonts w:ascii="Calibri" w:eastAsia="Times New Roman" w:hAnsi="Calibri" w:cs="Calibri"/>
                <w:b/>
                <w:bCs/>
                <w:color w:val="000000"/>
                <w:sz w:val="8"/>
                <w:szCs w:val="8"/>
                <w:lang w:eastAsia="es-ES"/>
              </w:rPr>
              <w:t xml:space="preserve">$139.80; </w:t>
            </w:r>
            <w:r w:rsidRPr="006958D2">
              <w:rPr>
                <w:rFonts w:ascii="Calibri" w:eastAsia="Times New Roman" w:hAnsi="Calibri" w:cs="Calibri"/>
                <w:color w:val="000000"/>
                <w:sz w:val="8"/>
                <w:szCs w:val="8"/>
                <w:lang w:eastAsia="es-ES"/>
              </w:rPr>
              <w:t>AUNQUE LA DISPONIBILIDAD FINANCIERA ES DE $120</w:t>
            </w:r>
          </w:p>
        </w:tc>
        <w:tc>
          <w:tcPr>
            <w:tcW w:w="782" w:type="dxa"/>
            <w:vMerge w:val="restart"/>
            <w:tcBorders>
              <w:top w:val="nil"/>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$120.00</w:t>
            </w:r>
          </w:p>
        </w:tc>
        <w:tc>
          <w:tcPr>
            <w:tcW w:w="923" w:type="dxa"/>
            <w:vMerge w:val="restart"/>
            <w:tcBorders>
              <w:top w:val="nil"/>
              <w:left w:val="single" w:sz="4" w:space="0" w:color="auto"/>
              <w:bottom w:val="single" w:sz="4" w:space="0" w:color="auto"/>
              <w:right w:val="single" w:sz="8"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CONTADO</w:t>
            </w:r>
          </w:p>
        </w:tc>
      </w:tr>
      <w:tr w:rsidR="006958D2" w:rsidRPr="006958D2" w:rsidTr="00E31F77">
        <w:trPr>
          <w:gridAfter w:val="1"/>
          <w:wAfter w:w="17" w:type="dxa"/>
          <w:trHeight w:val="1311"/>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D2" w:rsidRPr="006958D2" w:rsidRDefault="00366817" w:rsidP="006958D2">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XXXXXX</w:t>
            </w:r>
          </w:p>
        </w:tc>
        <w:tc>
          <w:tcPr>
            <w:tcW w:w="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1</w:t>
            </w: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12</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BOLSAS</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BOLSAS DE CEMENTO PORTLAND TIPO 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CEMENTO  GRIS HOLCIM PORTLAND (93.5L)</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$12.60</w:t>
            </w: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$151.20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CEMENTO PORTLAND TIPO 1</w:t>
            </w: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$11.65</w:t>
            </w:r>
          </w:p>
        </w:tc>
        <w:tc>
          <w:tcPr>
            <w:tcW w:w="4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58D2" w:rsidRPr="006958D2" w:rsidRDefault="006958D2" w:rsidP="006958D2">
            <w:pPr>
              <w:spacing w:after="0" w:line="240" w:lineRule="auto"/>
              <w:jc w:val="center"/>
              <w:rPr>
                <w:rFonts w:ascii="Calibri" w:eastAsia="Times New Roman" w:hAnsi="Calibri" w:cs="Calibri"/>
                <w:color w:val="000000"/>
                <w:sz w:val="8"/>
                <w:szCs w:val="8"/>
                <w:lang w:eastAsia="es-ES"/>
              </w:rPr>
            </w:pPr>
            <w:r w:rsidRPr="006958D2">
              <w:rPr>
                <w:rFonts w:ascii="Calibri" w:eastAsia="Times New Roman" w:hAnsi="Calibri" w:cs="Calibri"/>
                <w:color w:val="000000"/>
                <w:sz w:val="8"/>
                <w:szCs w:val="8"/>
                <w:lang w:eastAsia="es-ES"/>
              </w:rPr>
              <w:t>$139.80</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b/>
                <w:bCs/>
                <w:color w:val="000000"/>
                <w:sz w:val="8"/>
                <w:szCs w:val="8"/>
                <w:lang w:eastAsia="es-E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b/>
                <w:bCs/>
                <w:color w:val="000000"/>
                <w:sz w:val="8"/>
                <w:szCs w:val="8"/>
                <w:lang w:eastAsia="es-ES"/>
              </w:rPr>
            </w:pPr>
          </w:p>
        </w:tc>
        <w:tc>
          <w:tcPr>
            <w:tcW w:w="923" w:type="dxa"/>
            <w:vMerge/>
            <w:tcBorders>
              <w:top w:val="single" w:sz="4" w:space="0" w:color="auto"/>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b/>
                <w:bCs/>
                <w:color w:val="000000"/>
                <w:sz w:val="8"/>
                <w:szCs w:val="8"/>
                <w:lang w:eastAsia="es-ES"/>
              </w:rPr>
            </w:pPr>
          </w:p>
        </w:tc>
      </w:tr>
      <w:tr w:rsidR="006958D2" w:rsidRPr="006958D2" w:rsidTr="00E31F77">
        <w:trPr>
          <w:gridAfter w:val="1"/>
          <w:wAfter w:w="14" w:type="dxa"/>
          <w:trHeight w:val="17"/>
          <w:jc w:val="center"/>
        </w:trPr>
        <w:tc>
          <w:tcPr>
            <w:tcW w:w="2723"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TOTAL DE LA OFERTA</w:t>
            </w:r>
          </w:p>
        </w:tc>
        <w:tc>
          <w:tcPr>
            <w:tcW w:w="1602" w:type="dxa"/>
            <w:gridSpan w:val="3"/>
            <w:tcBorders>
              <w:top w:val="single" w:sz="4" w:space="0" w:color="auto"/>
              <w:left w:val="nil"/>
              <w:bottom w:val="single" w:sz="4" w:space="0" w:color="auto"/>
              <w:right w:val="single" w:sz="4" w:space="0" w:color="auto"/>
            </w:tcBorders>
            <w:shd w:val="clear" w:color="auto" w:fill="auto"/>
            <w:noWrap/>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$151.20</w:t>
            </w:r>
          </w:p>
        </w:tc>
        <w:tc>
          <w:tcPr>
            <w:tcW w:w="1703" w:type="dxa"/>
            <w:gridSpan w:val="3"/>
            <w:tcBorders>
              <w:top w:val="single" w:sz="4" w:space="0" w:color="auto"/>
              <w:left w:val="nil"/>
              <w:bottom w:val="single" w:sz="4" w:space="0" w:color="auto"/>
              <w:right w:val="single" w:sz="4" w:space="0" w:color="auto"/>
            </w:tcBorders>
            <w:shd w:val="clear" w:color="000000" w:fill="F8CBAD"/>
            <w:vAlign w:val="center"/>
            <w:hideMark/>
          </w:tcPr>
          <w:p w:rsidR="006958D2" w:rsidRPr="006958D2" w:rsidRDefault="006958D2" w:rsidP="006958D2">
            <w:pPr>
              <w:spacing w:after="0" w:line="240" w:lineRule="auto"/>
              <w:jc w:val="center"/>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$139.80</w:t>
            </w:r>
          </w:p>
        </w:tc>
        <w:tc>
          <w:tcPr>
            <w:tcW w:w="736" w:type="dxa"/>
            <w:vMerge/>
            <w:tcBorders>
              <w:top w:val="single" w:sz="4" w:space="0" w:color="auto"/>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b/>
                <w:bCs/>
                <w:color w:val="000000"/>
                <w:sz w:val="8"/>
                <w:szCs w:val="8"/>
                <w:lang w:eastAsia="es-ES"/>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color w:val="000000"/>
                <w:sz w:val="8"/>
                <w:szCs w:val="8"/>
                <w:lang w:eastAsia="es-ES"/>
              </w:rPr>
            </w:pP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6958D2" w:rsidRPr="006958D2" w:rsidRDefault="006958D2" w:rsidP="006958D2">
            <w:pPr>
              <w:spacing w:after="0" w:line="240" w:lineRule="auto"/>
              <w:rPr>
                <w:rFonts w:ascii="Calibri" w:eastAsia="Times New Roman" w:hAnsi="Calibri" w:cs="Calibri"/>
                <w:b/>
                <w:bCs/>
                <w:color w:val="000000"/>
                <w:sz w:val="8"/>
                <w:szCs w:val="8"/>
                <w:lang w:eastAsia="es-ES"/>
              </w:rPr>
            </w:pPr>
          </w:p>
        </w:tc>
        <w:tc>
          <w:tcPr>
            <w:tcW w:w="923" w:type="dxa"/>
            <w:vMerge/>
            <w:tcBorders>
              <w:top w:val="single" w:sz="4" w:space="0" w:color="auto"/>
              <w:left w:val="single" w:sz="4" w:space="0" w:color="auto"/>
              <w:bottom w:val="single" w:sz="4" w:space="0" w:color="auto"/>
              <w:right w:val="single" w:sz="8" w:space="0" w:color="auto"/>
            </w:tcBorders>
            <w:vAlign w:val="center"/>
            <w:hideMark/>
          </w:tcPr>
          <w:p w:rsidR="006958D2" w:rsidRPr="006958D2" w:rsidRDefault="006958D2" w:rsidP="006958D2">
            <w:pPr>
              <w:spacing w:after="0" w:line="240" w:lineRule="auto"/>
              <w:rPr>
                <w:rFonts w:ascii="Calibri" w:eastAsia="Times New Roman" w:hAnsi="Calibri" w:cs="Calibri"/>
                <w:b/>
                <w:bCs/>
                <w:color w:val="000000"/>
                <w:sz w:val="8"/>
                <w:szCs w:val="8"/>
                <w:lang w:eastAsia="es-ES"/>
              </w:rPr>
            </w:pPr>
          </w:p>
        </w:tc>
      </w:tr>
      <w:tr w:rsidR="006958D2" w:rsidRPr="006958D2" w:rsidTr="00E31F77">
        <w:trPr>
          <w:trHeight w:val="17"/>
          <w:jc w:val="center"/>
        </w:trPr>
        <w:tc>
          <w:tcPr>
            <w:tcW w:w="9306" w:type="dxa"/>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6958D2" w:rsidRPr="006958D2" w:rsidRDefault="006958D2" w:rsidP="006958D2">
            <w:pPr>
              <w:spacing w:after="0" w:line="240" w:lineRule="auto"/>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OBSERVACIÓN 1: SE SOLICITA AUTORIZAR LAS REFORMAS PRESUPUESTARIAS NECESARIAS, YA QUE EL MONTO ADJUDICADO EXCEDE LO PRESUPUESTADO DEBIDO AL INCREMENTO DE LOS PRECIOS DEL MERCADO.</w:t>
            </w:r>
          </w:p>
        </w:tc>
      </w:tr>
      <w:tr w:rsidR="006958D2" w:rsidRPr="006958D2" w:rsidTr="00E31F77">
        <w:trPr>
          <w:trHeight w:val="19"/>
          <w:jc w:val="center"/>
        </w:trPr>
        <w:tc>
          <w:tcPr>
            <w:tcW w:w="9306" w:type="dxa"/>
            <w:gridSpan w:val="16"/>
            <w:tcBorders>
              <w:top w:val="single" w:sz="4" w:space="0" w:color="auto"/>
              <w:left w:val="single" w:sz="8" w:space="0" w:color="auto"/>
              <w:bottom w:val="single" w:sz="8" w:space="0" w:color="auto"/>
              <w:right w:val="single" w:sz="8" w:space="0" w:color="000000"/>
            </w:tcBorders>
            <w:shd w:val="clear" w:color="auto" w:fill="auto"/>
            <w:vAlign w:val="bottom"/>
            <w:hideMark/>
          </w:tcPr>
          <w:p w:rsidR="006958D2" w:rsidRPr="006958D2" w:rsidRDefault="006958D2" w:rsidP="006958D2">
            <w:pPr>
              <w:spacing w:after="0" w:line="240" w:lineRule="auto"/>
              <w:rPr>
                <w:rFonts w:ascii="Calibri" w:eastAsia="Times New Roman" w:hAnsi="Calibri" w:cs="Calibri"/>
                <w:b/>
                <w:bCs/>
                <w:color w:val="000000"/>
                <w:sz w:val="8"/>
                <w:szCs w:val="8"/>
                <w:lang w:eastAsia="es-ES"/>
              </w:rPr>
            </w:pPr>
            <w:r w:rsidRPr="006958D2">
              <w:rPr>
                <w:rFonts w:ascii="Calibri" w:eastAsia="Times New Roman" w:hAnsi="Calibri" w:cs="Calibri"/>
                <w:b/>
                <w:bCs/>
                <w:color w:val="000000"/>
                <w:sz w:val="8"/>
                <w:szCs w:val="8"/>
                <w:lang w:eastAsia="es-ES"/>
              </w:rPr>
              <w:t>OBSERVACIÓN 2:EL PROVEEDOR EC CORPORACION S.A. DE C.V. NO CUMPLE CON LAS CONDICIONES ESTABLECIDAS EN CUANTO A VALIDÉZ DE LA OFERTA</w:t>
            </w:r>
          </w:p>
        </w:tc>
      </w:tr>
    </w:tbl>
    <w:p w:rsidR="006958D2" w:rsidRPr="006958D2" w:rsidRDefault="006958D2" w:rsidP="006958D2">
      <w:pPr>
        <w:spacing w:after="200" w:line="276" w:lineRule="auto"/>
        <w:jc w:val="both"/>
        <w:rPr>
          <w:rFonts w:ascii="Arial" w:eastAsia="Calibri" w:hAnsi="Arial" w:cs="Arial"/>
          <w:b/>
          <w:color w:val="000000"/>
          <w:u w:val="single"/>
        </w:rPr>
      </w:pPr>
    </w:p>
    <w:p w:rsidR="00E31F77" w:rsidRDefault="006958D2" w:rsidP="00E31F77">
      <w:pPr>
        <w:jc w:val="both"/>
        <w:rPr>
          <w:rFonts w:ascii="Times New Roman" w:eastAsia="Calibri" w:hAnsi="Times New Roman" w:cs="Times New Roman"/>
          <w:sz w:val="28"/>
          <w:szCs w:val="28"/>
        </w:rPr>
      </w:pPr>
      <w:r w:rsidRPr="00194E21">
        <w:rPr>
          <w:rFonts w:ascii="Times New Roman" w:eastAsia="Calibri" w:hAnsi="Times New Roman" w:cs="Times New Roman"/>
          <w:b/>
          <w:color w:val="000000"/>
          <w:sz w:val="28"/>
          <w:szCs w:val="28"/>
          <w:u w:val="single"/>
        </w:rPr>
        <w:t>Tercero:</w:t>
      </w:r>
      <w:r w:rsidRPr="00194E21">
        <w:rPr>
          <w:rFonts w:ascii="Times New Roman" w:eastAsia="Calibri" w:hAnsi="Times New Roman" w:cs="Times New Roman"/>
          <w:color w:val="000000"/>
          <w:sz w:val="28"/>
          <w:szCs w:val="28"/>
        </w:rPr>
        <w:t xml:space="preserve"> Nombrar al administrador de la orden de compra o contrato </w:t>
      </w:r>
      <w:r w:rsidRPr="00194E21">
        <w:rPr>
          <w:rFonts w:ascii="Times New Roman" w:eastAsia="Calibri" w:hAnsi="Times New Roman" w:cs="Times New Roman"/>
          <w:sz w:val="28"/>
          <w:szCs w:val="28"/>
        </w:rPr>
        <w:t xml:space="preserve">al  </w:t>
      </w:r>
      <w:r w:rsidR="00366817">
        <w:rPr>
          <w:rFonts w:ascii="Times New Roman" w:eastAsia="Calibri" w:hAnsi="Times New Roman" w:cs="Times New Roman"/>
          <w:b/>
          <w:sz w:val="28"/>
          <w:szCs w:val="28"/>
        </w:rPr>
        <w:t>XXXXXXXXX</w:t>
      </w:r>
      <w:r w:rsidRPr="00194E21">
        <w:rPr>
          <w:rFonts w:ascii="Times New Roman" w:eastAsia="Calibri" w:hAnsi="Times New Roman" w:cs="Times New Roman"/>
          <w:sz w:val="28"/>
          <w:szCs w:val="28"/>
        </w:rPr>
        <w:t xml:space="preserve"> Quedando autorizada la Jefa de Presupuesto para que realice la reprogramación presupuestaria si fuera necesario. Fondos con aplicación al espe</w:t>
      </w:r>
      <w:r w:rsidRPr="00194E21">
        <w:rPr>
          <w:rFonts w:ascii="Times New Roman" w:eastAsia="Calibri" w:hAnsi="Times New Roman" w:cs="Times New Roman"/>
          <w:sz w:val="28"/>
          <w:szCs w:val="28"/>
          <w:shd w:val="clear" w:color="auto" w:fill="FFFFFF"/>
        </w:rPr>
        <w:t>cífico y expresión Presupuestaria Municipal vigente, que</w:t>
      </w:r>
      <w:r w:rsidRPr="00194E21">
        <w:rPr>
          <w:rFonts w:ascii="Times New Roman" w:eastAsia="Calibri" w:hAnsi="Times New Roman" w:cs="Times New Roman"/>
          <w:sz w:val="28"/>
          <w:szCs w:val="28"/>
        </w:rPr>
        <w:t xml:space="preserve"> se comprobara como lo establece el artículo 78 del Código Municipal. </w:t>
      </w:r>
      <w:r w:rsidRPr="00194E21">
        <w:rPr>
          <w:rFonts w:ascii="Times New Roman" w:eastAsia="Calibri" w:hAnsi="Times New Roman" w:cs="Times New Roman"/>
          <w:b/>
          <w:sz w:val="28"/>
          <w:szCs w:val="28"/>
        </w:rPr>
        <w:t>CERTIFÍQUESE Y COMUNÍQUESE.</w:t>
      </w:r>
      <w:r w:rsidR="00E31F77" w:rsidRPr="00194E21">
        <w:rPr>
          <w:rFonts w:ascii="Times New Roman" w:eastAsia="Calibri" w:hAnsi="Times New Roman" w:cs="Times New Roman"/>
          <w:b/>
          <w:bCs/>
          <w:sz w:val="28"/>
          <w:szCs w:val="28"/>
        </w:rPr>
        <w:t xml:space="preserve"> ACUERDO MUNICIPAL NÚMERO TREINTA”. </w:t>
      </w:r>
      <w:r w:rsidR="00E31F77" w:rsidRPr="00194E2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E31F77" w:rsidRPr="00194E21">
        <w:rPr>
          <w:rFonts w:ascii="Times New Roman" w:eastAsia="Calibri" w:hAnsi="Times New Roman" w:cs="Times New Roman"/>
          <w:b/>
          <w:sz w:val="28"/>
          <w:szCs w:val="28"/>
        </w:rPr>
        <w:t xml:space="preserve">siete, </w:t>
      </w:r>
      <w:r w:rsidR="00E31F77" w:rsidRPr="00194E21">
        <w:rPr>
          <w:rFonts w:ascii="Times New Roman" w:eastAsia="Calibri" w:hAnsi="Times New Roman" w:cs="Times New Roman"/>
          <w:sz w:val="28"/>
          <w:szCs w:val="28"/>
        </w:rPr>
        <w:t xml:space="preserve">que consiste en </w:t>
      </w:r>
      <w:r w:rsidR="00E31F77" w:rsidRPr="00194E21">
        <w:rPr>
          <w:rFonts w:ascii="Times New Roman" w:eastAsia="Calibri" w:hAnsi="Times New Roman" w:cs="Times New Roman"/>
          <w:b/>
          <w:sz w:val="28"/>
          <w:szCs w:val="28"/>
        </w:rPr>
        <w:t xml:space="preserve">participación del </w:t>
      </w:r>
      <w:r w:rsidR="00B0453C">
        <w:rPr>
          <w:rFonts w:ascii="Times New Roman" w:eastAsia="Calibri" w:hAnsi="Times New Roman" w:cs="Times New Roman"/>
          <w:b/>
          <w:sz w:val="28"/>
          <w:szCs w:val="28"/>
        </w:rPr>
        <w:t>XXXXXXXXXXXX</w:t>
      </w:r>
      <w:r w:rsidR="00E31F77" w:rsidRPr="00194E21">
        <w:rPr>
          <w:rFonts w:ascii="Times New Roman" w:eastAsia="Calibri" w:hAnsi="Times New Roman" w:cs="Times New Roman"/>
          <w:b/>
          <w:sz w:val="28"/>
          <w:szCs w:val="28"/>
        </w:rPr>
        <w:t>; Jefe de UACI,</w:t>
      </w:r>
      <w:r w:rsidR="00E31F77" w:rsidRPr="00194E21">
        <w:rPr>
          <w:rFonts w:ascii="Times New Roman" w:eastAsia="Calibri" w:hAnsi="Times New Roman" w:cs="Times New Roman"/>
          <w:sz w:val="28"/>
          <w:szCs w:val="28"/>
        </w:rPr>
        <w:t xml:space="preserve"> solicitando al Honorable Concejo Municipal Plural, aprobación de adjudicaciones de requerimientos correspondientes al </w:t>
      </w:r>
      <w:r w:rsidR="00E31F77" w:rsidRPr="00194E21">
        <w:rPr>
          <w:rFonts w:ascii="Times New Roman" w:eastAsia="Times New Roman" w:hAnsi="Times New Roman" w:cs="Times New Roman"/>
          <w:b/>
          <w:color w:val="000000"/>
          <w:sz w:val="28"/>
          <w:szCs w:val="28"/>
          <w:lang w:eastAsia="es-ES"/>
        </w:rPr>
        <w:t>DEPARTAMENTO DE RECURSOS HUMANOS</w:t>
      </w:r>
      <w:r w:rsidR="00E31F77" w:rsidRPr="00194E21">
        <w:rPr>
          <w:rFonts w:ascii="Times New Roman" w:eastAsia="Calibri" w:hAnsi="Times New Roman" w:cs="Times New Roman"/>
          <w:b/>
          <w:sz w:val="28"/>
          <w:szCs w:val="28"/>
        </w:rPr>
        <w:t xml:space="preserve">, </w:t>
      </w:r>
      <w:r w:rsidR="00E31F77" w:rsidRPr="00194E21">
        <w:rPr>
          <w:rFonts w:ascii="Times New Roman" w:eastAsia="Calibri" w:hAnsi="Times New Roman" w:cs="Times New Roman"/>
          <w:sz w:val="28"/>
          <w:szCs w:val="28"/>
        </w:rPr>
        <w:t xml:space="preserve">por un monto total </w:t>
      </w:r>
      <w:r w:rsidR="00E31F77" w:rsidRPr="00194E21">
        <w:rPr>
          <w:rFonts w:ascii="Times New Roman" w:eastAsia="Calibri" w:hAnsi="Times New Roman" w:cs="Times New Roman"/>
          <w:b/>
          <w:sz w:val="28"/>
          <w:szCs w:val="28"/>
        </w:rPr>
        <w:t xml:space="preserve">$3,332.00, </w:t>
      </w:r>
      <w:r w:rsidR="00E31F77" w:rsidRPr="00194E21">
        <w:rPr>
          <w:rFonts w:ascii="Times New Roman" w:eastAsia="Calibri" w:hAnsi="Times New Roman" w:cs="Times New Roman"/>
          <w:sz w:val="28"/>
          <w:szCs w:val="28"/>
        </w:rPr>
        <w:t xml:space="preserve">y proponiendo a los administradores de la orden de compra o contrato  a  </w:t>
      </w:r>
      <w:r w:rsidR="00B0453C">
        <w:rPr>
          <w:rFonts w:ascii="Times New Roman" w:eastAsia="Calibri" w:hAnsi="Times New Roman" w:cs="Times New Roman"/>
          <w:b/>
          <w:sz w:val="28"/>
          <w:szCs w:val="28"/>
        </w:rPr>
        <w:t>XXXXXXXXXXXXX</w:t>
      </w:r>
      <w:r w:rsidR="00E31F77" w:rsidRPr="00194E21">
        <w:rPr>
          <w:rFonts w:ascii="Times New Roman" w:eastAsia="Calibri" w:hAnsi="Times New Roman" w:cs="Times New Roman"/>
          <w:sz w:val="28"/>
          <w:szCs w:val="28"/>
        </w:rPr>
        <w:t xml:space="preserve"> (para los requerimientos  02 y 03) y a</w:t>
      </w:r>
      <w:r w:rsidR="00E31F77" w:rsidRPr="00194E21">
        <w:rPr>
          <w:rFonts w:ascii="Times New Roman" w:eastAsia="Calibri" w:hAnsi="Times New Roman" w:cs="Times New Roman"/>
          <w:b/>
          <w:sz w:val="28"/>
          <w:szCs w:val="28"/>
        </w:rPr>
        <w:t xml:space="preserve">  </w:t>
      </w:r>
      <w:r w:rsidR="00B0453C">
        <w:rPr>
          <w:rFonts w:ascii="Times New Roman" w:eastAsia="Calibri" w:hAnsi="Times New Roman" w:cs="Times New Roman"/>
          <w:b/>
          <w:sz w:val="28"/>
          <w:szCs w:val="28"/>
        </w:rPr>
        <w:t>XXXXXXX</w:t>
      </w:r>
      <w:r w:rsidR="00E31F77" w:rsidRPr="00194E21">
        <w:rPr>
          <w:rFonts w:ascii="Times New Roman" w:eastAsia="Calibri" w:hAnsi="Times New Roman" w:cs="Times New Roman"/>
          <w:b/>
          <w:sz w:val="28"/>
          <w:szCs w:val="28"/>
        </w:rPr>
        <w:t>,</w:t>
      </w:r>
      <w:r w:rsidR="00E31F77" w:rsidRPr="00194E21">
        <w:rPr>
          <w:rFonts w:ascii="Times New Roman" w:eastAsia="Calibri" w:hAnsi="Times New Roman" w:cs="Times New Roman"/>
          <w:sz w:val="28"/>
          <w:szCs w:val="28"/>
        </w:rPr>
        <w:t xml:space="preserve"> (para los requerimientos  01 y 04) </w:t>
      </w:r>
      <w:r w:rsidR="00E31F77" w:rsidRPr="00194E21">
        <w:rPr>
          <w:rFonts w:ascii="Times New Roman" w:eastAsia="Calibri" w:hAnsi="Times New Roman" w:cs="Times New Roman"/>
          <w:b/>
          <w:sz w:val="28"/>
          <w:szCs w:val="28"/>
        </w:rPr>
        <w:t xml:space="preserve"> </w:t>
      </w:r>
      <w:r w:rsidR="00E31F77" w:rsidRPr="00194E21">
        <w:rPr>
          <w:rFonts w:ascii="Times New Roman" w:eastAsia="Calibri" w:hAnsi="Times New Roman" w:cs="Times New Roman"/>
          <w:sz w:val="28"/>
          <w:szCs w:val="28"/>
        </w:rPr>
        <w:t xml:space="preserve">con fuente de financiamiento: </w:t>
      </w:r>
      <w:r w:rsidR="00E31F77" w:rsidRPr="00194E21">
        <w:rPr>
          <w:rFonts w:ascii="Times New Roman" w:eastAsia="Times New Roman" w:hAnsi="Times New Roman" w:cs="Times New Roman"/>
          <w:b/>
          <w:bCs/>
          <w:color w:val="000000"/>
          <w:sz w:val="28"/>
          <w:szCs w:val="28"/>
          <w:lang w:eastAsia="es-ES"/>
        </w:rPr>
        <w:t xml:space="preserve">FONDOS PROPIOS. </w:t>
      </w:r>
      <w:r w:rsidR="00E31F77" w:rsidRPr="00194E21">
        <w:rPr>
          <w:rFonts w:ascii="Times New Roman" w:eastAsia="Calibri" w:hAnsi="Times New Roman" w:cs="Times New Roman"/>
          <w:sz w:val="28"/>
          <w:szCs w:val="28"/>
        </w:rPr>
        <w:t xml:space="preserve">Este Concejo Municipal Plural, en uso de sus facultades legales y habiendo deliberado el punto, por </w:t>
      </w:r>
      <w:r w:rsidR="00E31F77" w:rsidRPr="00194E21">
        <w:rPr>
          <w:rFonts w:ascii="Times New Roman" w:eastAsia="Calibri" w:hAnsi="Times New Roman" w:cs="Times New Roman"/>
          <w:b/>
          <w:bCs/>
          <w:sz w:val="28"/>
          <w:szCs w:val="28"/>
        </w:rPr>
        <w:t>MAYORÍA</w:t>
      </w:r>
      <w:r w:rsidR="00E31F77" w:rsidRPr="00194E21">
        <w:rPr>
          <w:rFonts w:ascii="Times New Roman" w:eastAsia="Calibri" w:hAnsi="Times New Roman" w:cs="Times New Roman"/>
          <w:bCs/>
          <w:sz w:val="28"/>
          <w:szCs w:val="28"/>
        </w:rPr>
        <w:t xml:space="preserve"> de </w:t>
      </w:r>
      <w:r w:rsidR="00E31F77" w:rsidRPr="00194E21">
        <w:rPr>
          <w:rFonts w:ascii="Times New Roman" w:eastAsia="Calibri" w:hAnsi="Times New Roman" w:cs="Times New Roman"/>
          <w:b/>
          <w:bCs/>
          <w:sz w:val="28"/>
          <w:szCs w:val="28"/>
        </w:rPr>
        <w:t>DOCE VOTOS A FAVOR</w:t>
      </w:r>
      <w:r w:rsidR="00E31F77" w:rsidRPr="00194E21">
        <w:rPr>
          <w:rFonts w:ascii="Times New Roman" w:eastAsia="Calibri" w:hAnsi="Times New Roman" w:cs="Times New Roman"/>
          <w:bCs/>
          <w:sz w:val="28"/>
          <w:szCs w:val="28"/>
        </w:rPr>
        <w:t xml:space="preserve"> y </w:t>
      </w:r>
      <w:r w:rsidR="00E31F77" w:rsidRPr="00194E21">
        <w:rPr>
          <w:rFonts w:ascii="Times New Roman" w:eastAsia="Calibri" w:hAnsi="Times New Roman" w:cs="Times New Roman"/>
          <w:b/>
          <w:bCs/>
          <w:sz w:val="28"/>
          <w:szCs w:val="28"/>
        </w:rPr>
        <w:t>DOS AUSENCIAS</w:t>
      </w:r>
      <w:r w:rsidR="00E31F77" w:rsidRPr="00194E21">
        <w:rPr>
          <w:rFonts w:ascii="Times New Roman" w:eastAsia="Calibri" w:hAnsi="Times New Roman" w:cs="Times New Roman"/>
          <w:bCs/>
          <w:sz w:val="28"/>
          <w:szCs w:val="28"/>
        </w:rPr>
        <w:t xml:space="preserve"> al momento de esta votación del </w:t>
      </w:r>
      <w:r w:rsidR="00E31F77" w:rsidRPr="00194E21">
        <w:rPr>
          <w:rFonts w:ascii="Times New Roman" w:eastAsia="Calibri" w:hAnsi="Times New Roman" w:cs="Times New Roman"/>
          <w:b/>
          <w:bCs/>
          <w:sz w:val="28"/>
          <w:szCs w:val="28"/>
        </w:rPr>
        <w:t>Ing. Gilberto Antonio Amador Medrano; Decimo Regidor Propietario</w:t>
      </w:r>
      <w:r w:rsidR="00E31F77" w:rsidRPr="00194E21">
        <w:rPr>
          <w:rFonts w:ascii="Times New Roman" w:eastAsia="Calibri" w:hAnsi="Times New Roman" w:cs="Times New Roman"/>
          <w:bCs/>
          <w:sz w:val="28"/>
          <w:szCs w:val="28"/>
        </w:rPr>
        <w:t xml:space="preserve"> y del </w:t>
      </w:r>
      <w:r w:rsidR="00E31F77" w:rsidRPr="00194E21">
        <w:rPr>
          <w:rFonts w:ascii="Times New Roman" w:eastAsia="Calibri" w:hAnsi="Times New Roman" w:cs="Times New Roman"/>
          <w:b/>
          <w:bCs/>
          <w:sz w:val="28"/>
          <w:szCs w:val="28"/>
        </w:rPr>
        <w:t>señor Bayron Eraldo Baltazar Martínez Barahona; Decimo Primer Regidor Propietario</w:t>
      </w:r>
      <w:r w:rsidR="00E31F77" w:rsidRPr="00194E21">
        <w:rPr>
          <w:rFonts w:ascii="Times New Roman" w:eastAsia="Calibri" w:hAnsi="Times New Roman" w:cs="Times New Roman"/>
          <w:bCs/>
          <w:sz w:val="28"/>
          <w:szCs w:val="28"/>
        </w:rPr>
        <w:t xml:space="preserve">. </w:t>
      </w:r>
      <w:r w:rsidR="00E31F77" w:rsidRPr="00194E21">
        <w:rPr>
          <w:rFonts w:ascii="Times New Roman" w:eastAsia="Calibri" w:hAnsi="Times New Roman" w:cs="Times New Roman"/>
          <w:b/>
          <w:sz w:val="28"/>
          <w:szCs w:val="28"/>
        </w:rPr>
        <w:t xml:space="preserve">ACUERDA: </w:t>
      </w:r>
      <w:r w:rsidR="00E31F77" w:rsidRPr="00194E21">
        <w:rPr>
          <w:rFonts w:ascii="Times New Roman" w:eastAsia="Calibri" w:hAnsi="Times New Roman" w:cs="Times New Roman"/>
          <w:b/>
          <w:sz w:val="28"/>
          <w:szCs w:val="28"/>
          <w:u w:val="single"/>
        </w:rPr>
        <w:t>Primero:</w:t>
      </w:r>
      <w:r w:rsidR="00E31F77" w:rsidRPr="00194E21">
        <w:rPr>
          <w:rFonts w:ascii="Times New Roman" w:eastAsia="Calibri" w:hAnsi="Times New Roman" w:cs="Times New Roman"/>
          <w:sz w:val="28"/>
          <w:szCs w:val="28"/>
        </w:rPr>
        <w:t xml:space="preserve"> </w:t>
      </w:r>
      <w:r w:rsidR="00E31F77" w:rsidRPr="00194E21">
        <w:rPr>
          <w:rFonts w:ascii="Times New Roman" w:eastAsia="Calibri" w:hAnsi="Times New Roman" w:cs="Times New Roman"/>
          <w:b/>
          <w:sz w:val="28"/>
          <w:szCs w:val="28"/>
        </w:rPr>
        <w:lastRenderedPageBreak/>
        <w:t>APROBAR</w:t>
      </w:r>
      <w:r w:rsidR="00E31F77" w:rsidRPr="00194E21">
        <w:rPr>
          <w:rFonts w:ascii="Times New Roman" w:eastAsia="Calibri" w:hAnsi="Times New Roman" w:cs="Times New Roman"/>
          <w:sz w:val="28"/>
          <w:szCs w:val="28"/>
        </w:rPr>
        <w:t xml:space="preserve"> adjudicación de requerimientos correspondiente al </w:t>
      </w:r>
      <w:r w:rsidR="00E31F77" w:rsidRPr="00194E21">
        <w:rPr>
          <w:rFonts w:ascii="Times New Roman" w:eastAsia="Times New Roman" w:hAnsi="Times New Roman" w:cs="Times New Roman"/>
          <w:b/>
          <w:color w:val="000000"/>
          <w:sz w:val="28"/>
          <w:szCs w:val="28"/>
          <w:lang w:eastAsia="es-ES"/>
        </w:rPr>
        <w:t>DEPARTAMENTO DE RECURSOS HUMANOS</w:t>
      </w:r>
      <w:r w:rsidR="00E31F77" w:rsidRPr="00194E21">
        <w:rPr>
          <w:rFonts w:ascii="Times New Roman" w:eastAsia="Calibri" w:hAnsi="Times New Roman" w:cs="Times New Roman"/>
          <w:b/>
          <w:sz w:val="28"/>
          <w:szCs w:val="28"/>
        </w:rPr>
        <w:t xml:space="preserve">, </w:t>
      </w:r>
      <w:r w:rsidR="00E31F77" w:rsidRPr="00194E21">
        <w:rPr>
          <w:rFonts w:ascii="Times New Roman" w:eastAsia="Calibri" w:hAnsi="Times New Roman" w:cs="Times New Roman"/>
          <w:sz w:val="28"/>
          <w:szCs w:val="28"/>
        </w:rPr>
        <w:t xml:space="preserve">por un monto total </w:t>
      </w:r>
      <w:r w:rsidR="00E31F77" w:rsidRPr="00194E21">
        <w:rPr>
          <w:rFonts w:ascii="Times New Roman" w:eastAsia="Calibri" w:hAnsi="Times New Roman" w:cs="Times New Roman"/>
          <w:b/>
          <w:sz w:val="28"/>
          <w:szCs w:val="28"/>
        </w:rPr>
        <w:t xml:space="preserve">$3,332.00. </w:t>
      </w:r>
      <w:r w:rsidR="00E31F77" w:rsidRPr="00194E21">
        <w:rPr>
          <w:rFonts w:ascii="Times New Roman" w:eastAsia="Calibri" w:hAnsi="Times New Roman" w:cs="Times New Roman"/>
          <w:b/>
          <w:sz w:val="28"/>
          <w:szCs w:val="28"/>
          <w:u w:val="single"/>
        </w:rPr>
        <w:t>Segundo:</w:t>
      </w:r>
      <w:r w:rsidR="00E31F77" w:rsidRPr="00194E21">
        <w:rPr>
          <w:rFonts w:ascii="Times New Roman" w:eastAsia="Calibri" w:hAnsi="Times New Roman" w:cs="Times New Roman"/>
          <w:sz w:val="28"/>
          <w:szCs w:val="28"/>
        </w:rPr>
        <w:t xml:space="preserve"> Autorizar al Tesorero Municipal para que erogue la cantidad de: </w:t>
      </w:r>
      <w:r w:rsidR="00E31F77" w:rsidRPr="00194E21">
        <w:rPr>
          <w:rFonts w:ascii="Times New Roman" w:eastAsia="Calibri" w:hAnsi="Times New Roman" w:cs="Times New Roman"/>
          <w:b/>
          <w:sz w:val="28"/>
          <w:szCs w:val="28"/>
        </w:rPr>
        <w:t>TRES MIL TRESCIENTOS TREINTA Y DOS DÓLARES EXACTOS DE LOS ESTADOS UNIDOS DE NORTEAMÉRICA ($3,332.00</w:t>
      </w:r>
      <w:r w:rsidR="00E31F77" w:rsidRPr="00194E21">
        <w:rPr>
          <w:rFonts w:ascii="Times New Roman" w:eastAsia="Calibri" w:hAnsi="Times New Roman" w:cs="Times New Roman"/>
          <w:b/>
          <w:sz w:val="28"/>
          <w:szCs w:val="28"/>
          <w:shd w:val="clear" w:color="auto" w:fill="FFFFFF"/>
        </w:rPr>
        <w:t>)</w:t>
      </w:r>
      <w:r w:rsidR="00E31F77" w:rsidRPr="00194E21">
        <w:rPr>
          <w:rFonts w:ascii="Times New Roman" w:eastAsia="Calibri" w:hAnsi="Times New Roman" w:cs="Times New Roman"/>
          <w:sz w:val="28"/>
          <w:szCs w:val="28"/>
          <w:lang w:val="es-SV" w:eastAsia="es-ES"/>
        </w:rPr>
        <w:t xml:space="preserve"> de la Cuenta Corriente Numero </w:t>
      </w:r>
      <w:r w:rsidR="00E31F77" w:rsidRPr="00194E21">
        <w:rPr>
          <w:rFonts w:ascii="Times New Roman" w:eastAsia="Calibri" w:hAnsi="Times New Roman" w:cs="Times New Roman"/>
          <w:b/>
          <w:sz w:val="28"/>
          <w:szCs w:val="28"/>
          <w:lang w:val="es-SV" w:eastAsia="es-ES"/>
        </w:rPr>
        <w:t>480005924 MUNICIPALIDAD DE APOPA, RECURSOS PROPIOS,</w:t>
      </w:r>
      <w:r w:rsidR="00E31F77" w:rsidRPr="00194E21">
        <w:rPr>
          <w:rFonts w:ascii="Times New Roman" w:eastAsia="Calibri" w:hAnsi="Times New Roman" w:cs="Times New Roman"/>
          <w:sz w:val="28"/>
          <w:szCs w:val="28"/>
          <w:lang w:val="es-SV" w:eastAsia="es-ES"/>
        </w:rPr>
        <w:t xml:space="preserve"> Banco Hipotecario de El Salvador, S.A.</w:t>
      </w:r>
      <w:r w:rsidR="00E31F77" w:rsidRPr="00194E21">
        <w:rPr>
          <w:rFonts w:ascii="Times New Roman" w:eastAsia="Times New Roman" w:hAnsi="Times New Roman" w:cs="Times New Roman"/>
          <w:b/>
          <w:bCs/>
          <w:color w:val="000000"/>
          <w:sz w:val="28"/>
          <w:szCs w:val="28"/>
          <w:lang w:eastAsia="es-ES"/>
        </w:rPr>
        <w:t xml:space="preserve">, </w:t>
      </w:r>
      <w:r w:rsidR="00E31F77" w:rsidRPr="00194E21">
        <w:rPr>
          <w:rFonts w:ascii="Times New Roman" w:eastAsia="Calibri" w:hAnsi="Times New Roman" w:cs="Times New Roman"/>
          <w:sz w:val="28"/>
          <w:szCs w:val="28"/>
          <w:lang w:val="es-SV"/>
        </w:rPr>
        <w:t>y</w:t>
      </w:r>
      <w:r w:rsidR="00E31F77" w:rsidRPr="00194E21">
        <w:rPr>
          <w:rFonts w:ascii="Times New Roman" w:eastAsia="Calibri" w:hAnsi="Times New Roman" w:cs="Times New Roman"/>
          <w:sz w:val="28"/>
          <w:szCs w:val="28"/>
        </w:rPr>
        <w:t xml:space="preserve"> emita cheque</w:t>
      </w:r>
      <w:r w:rsidR="00E31F77" w:rsidRPr="00194E21">
        <w:rPr>
          <w:rFonts w:ascii="Times New Roman" w:eastAsia="Calibri" w:hAnsi="Times New Roman" w:cs="Times New Roman"/>
          <w:b/>
          <w:sz w:val="28"/>
          <w:szCs w:val="28"/>
        </w:rPr>
        <w:t xml:space="preserve"> </w:t>
      </w:r>
      <w:r w:rsidR="00E31F77" w:rsidRPr="00194E21">
        <w:rPr>
          <w:rFonts w:ascii="Times New Roman" w:eastAsia="Calibri" w:hAnsi="Times New Roman" w:cs="Times New Roman"/>
          <w:sz w:val="28"/>
          <w:szCs w:val="28"/>
        </w:rPr>
        <w:t>a nombre de los proveedores según los siguientes cuadros:</w:t>
      </w:r>
    </w:p>
    <w:tbl>
      <w:tblPr>
        <w:tblW w:w="8803" w:type="dxa"/>
        <w:jc w:val="center"/>
        <w:tblLayout w:type="fixed"/>
        <w:tblCellMar>
          <w:left w:w="70" w:type="dxa"/>
          <w:right w:w="70" w:type="dxa"/>
        </w:tblCellMar>
        <w:tblLook w:val="04A0" w:firstRow="1" w:lastRow="0" w:firstColumn="1" w:lastColumn="0" w:noHBand="0" w:noVBand="1"/>
      </w:tblPr>
      <w:tblGrid>
        <w:gridCol w:w="647"/>
        <w:gridCol w:w="378"/>
        <w:gridCol w:w="338"/>
        <w:gridCol w:w="521"/>
        <w:gridCol w:w="638"/>
        <w:gridCol w:w="631"/>
        <w:gridCol w:w="500"/>
        <w:gridCol w:w="434"/>
        <w:gridCol w:w="738"/>
        <w:gridCol w:w="500"/>
        <w:gridCol w:w="445"/>
        <w:gridCol w:w="733"/>
        <w:gridCol w:w="815"/>
        <w:gridCol w:w="778"/>
        <w:gridCol w:w="707"/>
      </w:tblGrid>
      <w:tr w:rsidR="00E31F77" w:rsidRPr="00E31F77" w:rsidTr="00E31F77">
        <w:trPr>
          <w:trHeight w:val="157"/>
          <w:jc w:val="center"/>
        </w:trPr>
        <w:tc>
          <w:tcPr>
            <w:tcW w:w="8803"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bookmarkStart w:id="2" w:name="_GoBack"/>
            <w:bookmarkEnd w:id="2"/>
            <w:r w:rsidRPr="00E31F77">
              <w:rPr>
                <w:rFonts w:ascii="Calibri" w:eastAsia="Times New Roman" w:hAnsi="Calibri" w:cs="Calibri"/>
                <w:color w:val="000000"/>
                <w:sz w:val="9"/>
                <w:szCs w:val="9"/>
                <w:lang w:eastAsia="es-ES"/>
              </w:rPr>
              <w:t>REQUERIMIENTO 03</w:t>
            </w:r>
          </w:p>
        </w:tc>
      </w:tr>
      <w:tr w:rsidR="00E31F77" w:rsidRPr="00E31F77" w:rsidTr="00E31F77">
        <w:trPr>
          <w:trHeight w:val="157"/>
          <w:jc w:val="center"/>
        </w:trPr>
        <w:tc>
          <w:tcPr>
            <w:tcW w:w="8803"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DEPARTAMENTO DE RECURSOS HUMANOS</w:t>
            </w:r>
          </w:p>
        </w:tc>
      </w:tr>
      <w:tr w:rsidR="00E31F77" w:rsidRPr="00E31F77" w:rsidTr="00E31F77">
        <w:trPr>
          <w:trHeight w:val="157"/>
          <w:jc w:val="center"/>
        </w:trPr>
        <w:tc>
          <w:tcPr>
            <w:tcW w:w="8803"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FUENTE DE FINANCIAMIENTO: FONDOS PROPIOS</w:t>
            </w:r>
          </w:p>
        </w:tc>
      </w:tr>
      <w:tr w:rsidR="00E31F77" w:rsidRPr="00E31F77" w:rsidTr="00E31F77">
        <w:trPr>
          <w:trHeight w:val="303"/>
          <w:jc w:val="center"/>
        </w:trPr>
        <w:tc>
          <w:tcPr>
            <w:tcW w:w="8803"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PARA LA CARNETIZACION DE LOS EMPLEADOS MUNICIPALES 2022 E IDENTIFICACION DE LOS MISMOS</w:t>
            </w:r>
          </w:p>
        </w:tc>
      </w:tr>
      <w:tr w:rsidR="00E31F77" w:rsidRPr="00E31F77" w:rsidTr="000306EC">
        <w:trPr>
          <w:trHeight w:val="350"/>
          <w:jc w:val="center"/>
        </w:trPr>
        <w:tc>
          <w:tcPr>
            <w:tcW w:w="647" w:type="dxa"/>
            <w:vMerge w:val="restart"/>
            <w:tcBorders>
              <w:top w:val="nil"/>
              <w:left w:val="single" w:sz="8"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ADMINISTRADOR DE ORDEN DE COMPRA O CONTRATO</w:t>
            </w:r>
          </w:p>
        </w:tc>
        <w:tc>
          <w:tcPr>
            <w:tcW w:w="378"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ITEM</w:t>
            </w:r>
          </w:p>
        </w:tc>
        <w:tc>
          <w:tcPr>
            <w:tcW w:w="338"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CANTIDAD</w:t>
            </w:r>
          </w:p>
        </w:tc>
        <w:tc>
          <w:tcPr>
            <w:tcW w:w="521"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UNIDAD DE MEDIDA</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 xml:space="preserve">DESCRIPCIÓN </w:t>
            </w:r>
          </w:p>
        </w:tc>
        <w:tc>
          <w:tcPr>
            <w:tcW w:w="3248" w:type="dxa"/>
            <w:gridSpan w:val="6"/>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OFERTAS RECIBIDAS</w:t>
            </w:r>
          </w:p>
        </w:tc>
        <w:tc>
          <w:tcPr>
            <w:tcW w:w="733" w:type="dxa"/>
            <w:vMerge w:val="restart"/>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OFERTA ECONOMICA RECOMENDADA POR LA UNIDAD SOLICITANTE</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 xml:space="preserve">JUSTIFICACION DE LA RECOMENDACIÓN </w:t>
            </w:r>
          </w:p>
        </w:tc>
        <w:tc>
          <w:tcPr>
            <w:tcW w:w="7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PRESUPUESTADO</w:t>
            </w:r>
          </w:p>
        </w:tc>
        <w:tc>
          <w:tcPr>
            <w:tcW w:w="707" w:type="dxa"/>
            <w:vMerge w:val="restart"/>
            <w:tcBorders>
              <w:top w:val="nil"/>
              <w:left w:val="single" w:sz="4" w:space="0" w:color="auto"/>
              <w:bottom w:val="single" w:sz="4" w:space="0" w:color="auto"/>
              <w:right w:val="single" w:sz="8"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FORMA DE PAGO</w:t>
            </w:r>
          </w:p>
        </w:tc>
      </w:tr>
      <w:tr w:rsidR="00E31F77" w:rsidRPr="00E31F77" w:rsidTr="000306EC">
        <w:trPr>
          <w:trHeight w:val="849"/>
          <w:jc w:val="center"/>
        </w:trPr>
        <w:tc>
          <w:tcPr>
            <w:tcW w:w="647" w:type="dxa"/>
            <w:vMerge/>
            <w:tcBorders>
              <w:top w:val="nil"/>
              <w:left w:val="single" w:sz="8"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378"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338"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521"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638"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1565" w:type="dxa"/>
            <w:gridSpan w:val="3"/>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RAFAEL ERNESTO CASTANEDA GUERRERO</w:t>
            </w:r>
          </w:p>
        </w:tc>
        <w:tc>
          <w:tcPr>
            <w:tcW w:w="1683" w:type="dxa"/>
            <w:gridSpan w:val="3"/>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SCREENCHECK EL SALVADOR, S.A DE C.V.</w:t>
            </w:r>
          </w:p>
        </w:tc>
        <w:tc>
          <w:tcPr>
            <w:tcW w:w="733" w:type="dxa"/>
            <w:vMerge/>
            <w:tcBorders>
              <w:top w:val="nil"/>
              <w:left w:val="nil"/>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815"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778"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707" w:type="dxa"/>
            <w:vMerge/>
            <w:tcBorders>
              <w:top w:val="nil"/>
              <w:left w:val="single" w:sz="4" w:space="0" w:color="auto"/>
              <w:bottom w:val="single" w:sz="4" w:space="0" w:color="auto"/>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r>
      <w:tr w:rsidR="00E31F77" w:rsidRPr="00E31F77" w:rsidTr="000306EC">
        <w:trPr>
          <w:trHeight w:val="996"/>
          <w:jc w:val="center"/>
        </w:trPr>
        <w:tc>
          <w:tcPr>
            <w:tcW w:w="647"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378"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338"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521"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631" w:type="dxa"/>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DESCRIPCION</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PRECIO UNITARIO</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TOTAL</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DESCRIPCION</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PRECIO UNITARIO</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TOTAL</w:t>
            </w:r>
          </w:p>
        </w:tc>
        <w:tc>
          <w:tcPr>
            <w:tcW w:w="733" w:type="dxa"/>
            <w:vMerge w:val="restart"/>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SCREENCHECK EL SALVADOR, S.A DE C.V.</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SE RECOMIENDA POR CUMPLIR CON LO QUE SE SOLICITA</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$400.00</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CONTADO</w:t>
            </w:r>
          </w:p>
        </w:tc>
      </w:tr>
      <w:tr w:rsidR="00E31F77" w:rsidRPr="00E31F77" w:rsidTr="000306EC">
        <w:trPr>
          <w:trHeight w:val="2117"/>
          <w:jc w:val="center"/>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77" w:rsidRPr="00E31F77" w:rsidRDefault="006F237A" w:rsidP="00E31F77">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XXXXXX</w:t>
            </w:r>
          </w:p>
        </w:tc>
        <w:tc>
          <w:tcPr>
            <w:tcW w:w="378" w:type="dxa"/>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 </w:t>
            </w:r>
          </w:p>
        </w:tc>
        <w:tc>
          <w:tcPr>
            <w:tcW w:w="338" w:type="dxa"/>
            <w:tcBorders>
              <w:top w:val="single" w:sz="4" w:space="0" w:color="auto"/>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800</w:t>
            </w:r>
          </w:p>
        </w:tc>
        <w:tc>
          <w:tcPr>
            <w:tcW w:w="521" w:type="dxa"/>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UNIDADES</w:t>
            </w:r>
          </w:p>
        </w:tc>
        <w:tc>
          <w:tcPr>
            <w:tcW w:w="638" w:type="dxa"/>
            <w:tcBorders>
              <w:top w:val="single" w:sz="4" w:space="0" w:color="auto"/>
              <w:left w:val="nil"/>
              <w:bottom w:val="single" w:sz="4" w:space="0" w:color="auto"/>
              <w:right w:val="nil"/>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LAMINITAS DE PVC, PARA CARNET DE EMPLEADOS</w:t>
            </w: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LAMINAS DE PVC PARA CARNET DE EMPLEADOS</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$0.25</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$200.00</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TARJETAS PVC</w:t>
            </w:r>
            <w:r w:rsidRPr="00E31F77">
              <w:rPr>
                <w:rFonts w:ascii="Calibri" w:eastAsia="Times New Roman" w:hAnsi="Calibri" w:cs="Calibri"/>
                <w:color w:val="000000"/>
                <w:sz w:val="9"/>
                <w:szCs w:val="9"/>
                <w:lang w:eastAsia="es-ES"/>
              </w:rPr>
              <w:br/>
              <w:t>TARJETAS DE PVC ISO CR80 BLANCAS (54MM X 86.5MM) TARJETA BLANCA PARA ELABORACIÓN DE CARNET DE IDENTIFICACIÓN</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$0.17</w:t>
            </w:r>
          </w:p>
        </w:tc>
        <w:tc>
          <w:tcPr>
            <w:tcW w:w="445" w:type="dxa"/>
            <w:tcBorders>
              <w:top w:val="single" w:sz="4" w:space="0" w:color="auto"/>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$136.00</w:t>
            </w:r>
          </w:p>
        </w:tc>
        <w:tc>
          <w:tcPr>
            <w:tcW w:w="733" w:type="dxa"/>
            <w:vMerge/>
            <w:tcBorders>
              <w:top w:val="single" w:sz="4" w:space="0" w:color="auto"/>
              <w:left w:val="nil"/>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r>
      <w:tr w:rsidR="00E31F77" w:rsidRPr="00E31F77" w:rsidTr="000306EC">
        <w:trPr>
          <w:trHeight w:val="172"/>
          <w:jc w:val="center"/>
        </w:trPr>
        <w:tc>
          <w:tcPr>
            <w:tcW w:w="2522"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TOTAL DE LA OFERTA</w:t>
            </w:r>
          </w:p>
        </w:tc>
        <w:tc>
          <w:tcPr>
            <w:tcW w:w="1565" w:type="dxa"/>
            <w:gridSpan w:val="3"/>
            <w:tcBorders>
              <w:top w:val="single" w:sz="4" w:space="0" w:color="auto"/>
              <w:left w:val="nil"/>
              <w:bottom w:val="single" w:sz="8" w:space="0" w:color="auto"/>
              <w:right w:val="single" w:sz="4" w:space="0" w:color="000000"/>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$200.00</w:t>
            </w:r>
          </w:p>
        </w:tc>
        <w:tc>
          <w:tcPr>
            <w:tcW w:w="1683" w:type="dxa"/>
            <w:gridSpan w:val="3"/>
            <w:tcBorders>
              <w:top w:val="single" w:sz="4" w:space="0" w:color="auto"/>
              <w:left w:val="nil"/>
              <w:bottom w:val="single" w:sz="8" w:space="0" w:color="auto"/>
              <w:right w:val="single" w:sz="8" w:space="0" w:color="000000"/>
            </w:tcBorders>
            <w:shd w:val="clear" w:color="000000" w:fill="F8CBAD"/>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$136.00</w:t>
            </w:r>
          </w:p>
        </w:tc>
        <w:tc>
          <w:tcPr>
            <w:tcW w:w="733" w:type="dxa"/>
            <w:vMerge/>
            <w:tcBorders>
              <w:top w:val="single" w:sz="4" w:space="0" w:color="auto"/>
              <w:left w:val="nil"/>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815" w:type="dxa"/>
            <w:vMerge/>
            <w:tcBorders>
              <w:top w:val="single" w:sz="4" w:space="0" w:color="auto"/>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778" w:type="dxa"/>
            <w:vMerge/>
            <w:tcBorders>
              <w:top w:val="single" w:sz="4" w:space="0" w:color="auto"/>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707" w:type="dxa"/>
            <w:vMerge/>
            <w:tcBorders>
              <w:top w:val="single" w:sz="4" w:space="0" w:color="auto"/>
              <w:left w:val="single" w:sz="4" w:space="0" w:color="auto"/>
              <w:bottom w:val="single" w:sz="8" w:space="0" w:color="000000"/>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r>
    </w:tbl>
    <w:p w:rsidR="00E31F77" w:rsidRPr="00E31F77" w:rsidRDefault="00E31F77" w:rsidP="00E31F77">
      <w:pPr>
        <w:spacing w:after="200" w:line="276" w:lineRule="auto"/>
        <w:jc w:val="both"/>
        <w:rPr>
          <w:rFonts w:ascii="Arial" w:eastAsia="Calibri" w:hAnsi="Arial" w:cs="Arial"/>
          <w:b/>
          <w:color w:val="000000"/>
          <w:u w:val="single"/>
        </w:rPr>
      </w:pPr>
    </w:p>
    <w:tbl>
      <w:tblPr>
        <w:tblW w:w="9046" w:type="dxa"/>
        <w:jc w:val="right"/>
        <w:tblCellMar>
          <w:left w:w="70" w:type="dxa"/>
          <w:right w:w="70" w:type="dxa"/>
        </w:tblCellMar>
        <w:tblLook w:val="04A0" w:firstRow="1" w:lastRow="0" w:firstColumn="1" w:lastColumn="0" w:noHBand="0" w:noVBand="1"/>
      </w:tblPr>
      <w:tblGrid>
        <w:gridCol w:w="728"/>
        <w:gridCol w:w="313"/>
        <w:gridCol w:w="498"/>
        <w:gridCol w:w="497"/>
        <w:gridCol w:w="933"/>
        <w:gridCol w:w="933"/>
        <w:gridCol w:w="478"/>
        <w:gridCol w:w="414"/>
        <w:gridCol w:w="780"/>
        <w:gridCol w:w="478"/>
        <w:gridCol w:w="476"/>
        <w:gridCol w:w="689"/>
        <w:gridCol w:w="763"/>
        <w:gridCol w:w="729"/>
        <w:gridCol w:w="495"/>
      </w:tblGrid>
      <w:tr w:rsidR="00E31F77" w:rsidRPr="00E31F77" w:rsidTr="00E31F77">
        <w:trPr>
          <w:trHeight w:val="97"/>
          <w:jc w:val="right"/>
        </w:trPr>
        <w:tc>
          <w:tcPr>
            <w:tcW w:w="9046"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REQUERIMIENTO 02</w:t>
            </w:r>
          </w:p>
        </w:tc>
      </w:tr>
      <w:tr w:rsidR="00E31F77" w:rsidRPr="00E31F77" w:rsidTr="00E31F77">
        <w:trPr>
          <w:trHeight w:val="97"/>
          <w:jc w:val="right"/>
        </w:trPr>
        <w:tc>
          <w:tcPr>
            <w:tcW w:w="904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DEPARTAMENTO DE RECURSOS HUMANOS</w:t>
            </w:r>
          </w:p>
        </w:tc>
      </w:tr>
      <w:tr w:rsidR="00E31F77" w:rsidRPr="00E31F77" w:rsidTr="00E31F77">
        <w:trPr>
          <w:trHeight w:val="97"/>
          <w:jc w:val="right"/>
        </w:trPr>
        <w:tc>
          <w:tcPr>
            <w:tcW w:w="904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FUENTE DE FINANCIAMIENTO: FONDOS PROPIOS</w:t>
            </w:r>
          </w:p>
        </w:tc>
      </w:tr>
      <w:tr w:rsidR="00E31F77" w:rsidRPr="00E31F77" w:rsidTr="00E31F77">
        <w:trPr>
          <w:trHeight w:val="97"/>
          <w:jc w:val="right"/>
        </w:trPr>
        <w:tc>
          <w:tcPr>
            <w:tcW w:w="9046"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PARA LA CARNETIZACION DE LOS EMPLEADOS MUNICIPALES 2022 E IDENTIFICACION DE LOS MISMOS</w:t>
            </w:r>
          </w:p>
        </w:tc>
      </w:tr>
      <w:tr w:rsidR="00E31F77" w:rsidRPr="00E31F77" w:rsidTr="00E31F77">
        <w:trPr>
          <w:trHeight w:val="291"/>
          <w:jc w:val="right"/>
        </w:trPr>
        <w:tc>
          <w:tcPr>
            <w:tcW w:w="714" w:type="dxa"/>
            <w:vMerge w:val="restart"/>
            <w:tcBorders>
              <w:top w:val="nil"/>
              <w:left w:val="single" w:sz="8"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ADMINISTRADOR DE ORDEN DE COMPRA O CONTRATO</w:t>
            </w:r>
          </w:p>
        </w:tc>
        <w:tc>
          <w:tcPr>
            <w:tcW w:w="310"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ITEM</w:t>
            </w:r>
          </w:p>
        </w:tc>
        <w:tc>
          <w:tcPr>
            <w:tcW w:w="490"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CANTIDAD</w:t>
            </w:r>
          </w:p>
        </w:tc>
        <w:tc>
          <w:tcPr>
            <w:tcW w:w="489"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UNIDAD DE MEDIDA</w:t>
            </w:r>
          </w:p>
        </w:tc>
        <w:tc>
          <w:tcPr>
            <w:tcW w:w="916"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 xml:space="preserve">DESCRIPCIÓN </w:t>
            </w:r>
          </w:p>
        </w:tc>
        <w:tc>
          <w:tcPr>
            <w:tcW w:w="3499" w:type="dxa"/>
            <w:gridSpan w:val="6"/>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OFERTAS RECIBIDAS</w:t>
            </w:r>
          </w:p>
        </w:tc>
        <w:tc>
          <w:tcPr>
            <w:tcW w:w="676"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OFERTA ECONOMICA RECOMENDADA POR LA UNIDAD SOLICITANTE</w:t>
            </w:r>
          </w:p>
        </w:tc>
        <w:tc>
          <w:tcPr>
            <w:tcW w:w="749"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 xml:space="preserve">JUSTIFICACION DE LA RECOMENDACIÓN </w:t>
            </w:r>
          </w:p>
        </w:tc>
        <w:tc>
          <w:tcPr>
            <w:tcW w:w="7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PRESUPUESTADO</w:t>
            </w:r>
          </w:p>
        </w:tc>
        <w:tc>
          <w:tcPr>
            <w:tcW w:w="487" w:type="dxa"/>
            <w:vMerge w:val="restart"/>
            <w:tcBorders>
              <w:top w:val="nil"/>
              <w:left w:val="single" w:sz="4" w:space="0" w:color="auto"/>
              <w:bottom w:val="single" w:sz="4" w:space="0" w:color="auto"/>
              <w:right w:val="single" w:sz="8"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FORMA DE PAGO</w:t>
            </w:r>
          </w:p>
        </w:tc>
      </w:tr>
      <w:tr w:rsidR="00E31F77" w:rsidRPr="00E31F77" w:rsidTr="00E31F77">
        <w:trPr>
          <w:trHeight w:val="327"/>
          <w:jc w:val="right"/>
        </w:trPr>
        <w:tc>
          <w:tcPr>
            <w:tcW w:w="714" w:type="dxa"/>
            <w:vMerge/>
            <w:tcBorders>
              <w:top w:val="nil"/>
              <w:left w:val="single" w:sz="8"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310"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490"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489"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916"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1794" w:type="dxa"/>
            <w:gridSpan w:val="3"/>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RAFAEL ERNESTO CASTANEDA GUERRERO</w:t>
            </w:r>
          </w:p>
        </w:tc>
        <w:tc>
          <w:tcPr>
            <w:tcW w:w="1705" w:type="dxa"/>
            <w:gridSpan w:val="3"/>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SAIDY NATHALY CARPIO DE ROSALES</w:t>
            </w:r>
          </w:p>
        </w:tc>
        <w:tc>
          <w:tcPr>
            <w:tcW w:w="676"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749"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716"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487" w:type="dxa"/>
            <w:vMerge/>
            <w:tcBorders>
              <w:top w:val="nil"/>
              <w:left w:val="single" w:sz="4" w:space="0" w:color="auto"/>
              <w:bottom w:val="single" w:sz="4" w:space="0" w:color="auto"/>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r>
      <w:tr w:rsidR="00E31F77" w:rsidRPr="00E31F77" w:rsidTr="00E31F77">
        <w:trPr>
          <w:trHeight w:val="97"/>
          <w:jc w:val="right"/>
        </w:trPr>
        <w:tc>
          <w:tcPr>
            <w:tcW w:w="714" w:type="dxa"/>
            <w:vMerge/>
            <w:tcBorders>
              <w:top w:val="nil"/>
              <w:left w:val="single" w:sz="8"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310"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490"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489"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916"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91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DESCRIPCION</w:t>
            </w:r>
          </w:p>
        </w:tc>
        <w:tc>
          <w:tcPr>
            <w:tcW w:w="470"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PRECIO UNITARIO</w:t>
            </w:r>
          </w:p>
        </w:tc>
        <w:tc>
          <w:tcPr>
            <w:tcW w:w="408"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TOTAL</w:t>
            </w:r>
          </w:p>
        </w:tc>
        <w:tc>
          <w:tcPr>
            <w:tcW w:w="76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DESCRIPCION</w:t>
            </w:r>
          </w:p>
        </w:tc>
        <w:tc>
          <w:tcPr>
            <w:tcW w:w="470"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PRECIO UNITARIO</w:t>
            </w:r>
          </w:p>
        </w:tc>
        <w:tc>
          <w:tcPr>
            <w:tcW w:w="469"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TOTAL</w:t>
            </w:r>
          </w:p>
        </w:tc>
        <w:tc>
          <w:tcPr>
            <w:tcW w:w="676" w:type="dxa"/>
            <w:vMerge w:val="restart"/>
            <w:tcBorders>
              <w:top w:val="nil"/>
              <w:left w:val="single" w:sz="4" w:space="0" w:color="auto"/>
              <w:bottom w:val="single" w:sz="8" w:space="0" w:color="000000"/>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RAFAEL ERNESTO CASTANEDA GUERRERO</w:t>
            </w:r>
          </w:p>
        </w:tc>
        <w:tc>
          <w:tcPr>
            <w:tcW w:w="749" w:type="dxa"/>
            <w:vMerge w:val="restart"/>
            <w:tcBorders>
              <w:top w:val="nil"/>
              <w:left w:val="single" w:sz="4" w:space="0" w:color="auto"/>
              <w:bottom w:val="single" w:sz="8" w:space="0" w:color="000000"/>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SE RECOMIENDA AL PROVEEDOR POR PRECIO Y CALIDAD</w:t>
            </w:r>
          </w:p>
        </w:tc>
        <w:tc>
          <w:tcPr>
            <w:tcW w:w="716" w:type="dxa"/>
            <w:vMerge w:val="restart"/>
            <w:tcBorders>
              <w:top w:val="nil"/>
              <w:left w:val="single" w:sz="4" w:space="0" w:color="auto"/>
              <w:bottom w:val="single" w:sz="8" w:space="0" w:color="000000"/>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$900.00</w:t>
            </w:r>
          </w:p>
        </w:tc>
        <w:tc>
          <w:tcPr>
            <w:tcW w:w="487" w:type="dxa"/>
            <w:vMerge w:val="restart"/>
            <w:tcBorders>
              <w:top w:val="nil"/>
              <w:left w:val="single" w:sz="4" w:space="0" w:color="auto"/>
              <w:bottom w:val="single" w:sz="8" w:space="0" w:color="000000"/>
              <w:right w:val="single" w:sz="8"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CONTADO</w:t>
            </w:r>
          </w:p>
        </w:tc>
      </w:tr>
      <w:tr w:rsidR="00E31F77" w:rsidRPr="00E31F77" w:rsidTr="00E31F77">
        <w:trPr>
          <w:trHeight w:val="1105"/>
          <w:jc w:val="right"/>
        </w:trPr>
        <w:tc>
          <w:tcPr>
            <w:tcW w:w="714" w:type="dxa"/>
            <w:tcBorders>
              <w:top w:val="nil"/>
              <w:left w:val="single" w:sz="8" w:space="0" w:color="auto"/>
              <w:bottom w:val="single" w:sz="4" w:space="0" w:color="auto"/>
              <w:right w:val="single" w:sz="4" w:space="0" w:color="auto"/>
            </w:tcBorders>
            <w:shd w:val="clear" w:color="auto" w:fill="auto"/>
            <w:vAlign w:val="center"/>
            <w:hideMark/>
          </w:tcPr>
          <w:p w:rsidR="00E31F77" w:rsidRPr="00E31F77" w:rsidRDefault="006F237A" w:rsidP="00E31F77">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t>XXXXX</w:t>
            </w:r>
          </w:p>
        </w:tc>
        <w:tc>
          <w:tcPr>
            <w:tcW w:w="310"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1</w:t>
            </w:r>
          </w:p>
        </w:tc>
        <w:tc>
          <w:tcPr>
            <w:tcW w:w="490"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600</w:t>
            </w:r>
          </w:p>
        </w:tc>
        <w:tc>
          <w:tcPr>
            <w:tcW w:w="489"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UNIDADES</w:t>
            </w:r>
          </w:p>
        </w:tc>
        <w:tc>
          <w:tcPr>
            <w:tcW w:w="91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CINTA DE CARNET- PERSONALIZACION INSTITUCIONAL, COLOR AZUL (DARK BLUE), CON LETRAS DE COLOR BLANCO,SUBLIMINADO</w:t>
            </w:r>
          </w:p>
        </w:tc>
        <w:tc>
          <w:tcPr>
            <w:tcW w:w="91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CINTA DE CARNET PERSONALIZACION INSTITUCIONAL, COLOR AZUL (DARK BLUE), CON LETRAS DE COLOR BLANCO,SUBLIMINADO</w:t>
            </w:r>
          </w:p>
        </w:tc>
        <w:tc>
          <w:tcPr>
            <w:tcW w:w="470"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$1.30</w:t>
            </w:r>
          </w:p>
        </w:tc>
        <w:tc>
          <w:tcPr>
            <w:tcW w:w="408"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$780.00</w:t>
            </w:r>
          </w:p>
        </w:tc>
        <w:tc>
          <w:tcPr>
            <w:tcW w:w="76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CINTA PORTA CARNET PERSONALIZACION INSTITUCIONAL COLOR AZUL DARK BLUE CON LETRAS COLOR BLANCA SUBLIMINADO, CINTA 1.5 CM</w:t>
            </w:r>
          </w:p>
        </w:tc>
        <w:tc>
          <w:tcPr>
            <w:tcW w:w="470"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$2.00</w:t>
            </w:r>
          </w:p>
        </w:tc>
        <w:tc>
          <w:tcPr>
            <w:tcW w:w="469"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$1,200.00</w:t>
            </w:r>
          </w:p>
        </w:tc>
        <w:tc>
          <w:tcPr>
            <w:tcW w:w="676"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749"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716"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487" w:type="dxa"/>
            <w:vMerge/>
            <w:tcBorders>
              <w:top w:val="nil"/>
              <w:left w:val="single" w:sz="4" w:space="0" w:color="auto"/>
              <w:bottom w:val="single" w:sz="8" w:space="0" w:color="000000"/>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r>
      <w:tr w:rsidR="00E31F77" w:rsidRPr="00E31F77" w:rsidTr="00E31F77">
        <w:trPr>
          <w:trHeight w:val="106"/>
          <w:jc w:val="right"/>
        </w:trPr>
        <w:tc>
          <w:tcPr>
            <w:tcW w:w="2919"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TOTAL DE LA OFERTA</w:t>
            </w:r>
          </w:p>
        </w:tc>
        <w:tc>
          <w:tcPr>
            <w:tcW w:w="1794" w:type="dxa"/>
            <w:gridSpan w:val="3"/>
            <w:tcBorders>
              <w:top w:val="single" w:sz="4" w:space="0" w:color="auto"/>
              <w:left w:val="nil"/>
              <w:bottom w:val="single" w:sz="8" w:space="0" w:color="auto"/>
              <w:right w:val="single" w:sz="4" w:space="0" w:color="auto"/>
            </w:tcBorders>
            <w:shd w:val="clear" w:color="000000" w:fill="F8CBAD"/>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$780.00</w:t>
            </w:r>
          </w:p>
        </w:tc>
        <w:tc>
          <w:tcPr>
            <w:tcW w:w="1705" w:type="dxa"/>
            <w:gridSpan w:val="3"/>
            <w:tcBorders>
              <w:top w:val="single" w:sz="4" w:space="0" w:color="auto"/>
              <w:left w:val="nil"/>
              <w:bottom w:val="single" w:sz="8"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$1,200.00</w:t>
            </w:r>
          </w:p>
        </w:tc>
        <w:tc>
          <w:tcPr>
            <w:tcW w:w="676"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749"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716"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487" w:type="dxa"/>
            <w:vMerge/>
            <w:tcBorders>
              <w:top w:val="nil"/>
              <w:left w:val="single" w:sz="4" w:space="0" w:color="auto"/>
              <w:bottom w:val="single" w:sz="8" w:space="0" w:color="000000"/>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r>
    </w:tbl>
    <w:p w:rsidR="00E31F77" w:rsidRDefault="00E31F77" w:rsidP="00E31F77">
      <w:pPr>
        <w:spacing w:after="200" w:line="276" w:lineRule="auto"/>
        <w:jc w:val="both"/>
        <w:rPr>
          <w:rFonts w:ascii="Arial" w:eastAsia="Calibri" w:hAnsi="Arial" w:cs="Arial"/>
          <w:b/>
          <w:color w:val="000000"/>
          <w:u w:val="single"/>
        </w:rPr>
      </w:pPr>
    </w:p>
    <w:p w:rsidR="00CF082D" w:rsidRDefault="00CF082D" w:rsidP="00E31F77">
      <w:pPr>
        <w:spacing w:after="200" w:line="276" w:lineRule="auto"/>
        <w:jc w:val="both"/>
        <w:rPr>
          <w:rFonts w:ascii="Arial" w:eastAsia="Calibri" w:hAnsi="Arial" w:cs="Arial"/>
          <w:b/>
          <w:color w:val="000000"/>
          <w:u w:val="single"/>
        </w:rPr>
      </w:pPr>
    </w:p>
    <w:p w:rsidR="00CF082D" w:rsidRDefault="00CF082D" w:rsidP="00E31F77">
      <w:pPr>
        <w:spacing w:after="200" w:line="276" w:lineRule="auto"/>
        <w:jc w:val="both"/>
        <w:rPr>
          <w:rFonts w:ascii="Arial" w:eastAsia="Calibri" w:hAnsi="Arial" w:cs="Arial"/>
          <w:b/>
          <w:color w:val="000000"/>
          <w:u w:val="single"/>
        </w:rPr>
      </w:pPr>
    </w:p>
    <w:p w:rsidR="00CF082D" w:rsidRDefault="00CF082D" w:rsidP="00E31F77">
      <w:pPr>
        <w:spacing w:after="200" w:line="276" w:lineRule="auto"/>
        <w:jc w:val="both"/>
        <w:rPr>
          <w:rFonts w:ascii="Arial" w:eastAsia="Calibri" w:hAnsi="Arial" w:cs="Arial"/>
          <w:b/>
          <w:color w:val="000000"/>
          <w:u w:val="single"/>
        </w:rPr>
      </w:pPr>
    </w:p>
    <w:p w:rsidR="00CF082D" w:rsidRDefault="00CF082D" w:rsidP="00E31F77">
      <w:pPr>
        <w:spacing w:after="200" w:line="276" w:lineRule="auto"/>
        <w:jc w:val="both"/>
        <w:rPr>
          <w:rFonts w:ascii="Arial" w:eastAsia="Calibri" w:hAnsi="Arial" w:cs="Arial"/>
          <w:b/>
          <w:color w:val="000000"/>
          <w:u w:val="single"/>
        </w:rPr>
      </w:pPr>
    </w:p>
    <w:p w:rsidR="00CF082D" w:rsidRDefault="00CF082D" w:rsidP="00E31F77">
      <w:pPr>
        <w:spacing w:after="200" w:line="276" w:lineRule="auto"/>
        <w:jc w:val="both"/>
        <w:rPr>
          <w:rFonts w:ascii="Arial" w:eastAsia="Calibri" w:hAnsi="Arial" w:cs="Arial"/>
          <w:b/>
          <w:color w:val="000000"/>
          <w:u w:val="single"/>
        </w:rPr>
      </w:pPr>
    </w:p>
    <w:p w:rsidR="00CF082D" w:rsidRPr="00E31F77" w:rsidRDefault="00CF082D" w:rsidP="00E31F77">
      <w:pPr>
        <w:spacing w:after="200" w:line="276" w:lineRule="auto"/>
        <w:jc w:val="both"/>
        <w:rPr>
          <w:rFonts w:ascii="Arial" w:eastAsia="Calibri" w:hAnsi="Arial" w:cs="Arial"/>
          <w:b/>
          <w:color w:val="000000"/>
          <w:u w:val="single"/>
        </w:rPr>
      </w:pPr>
    </w:p>
    <w:tbl>
      <w:tblPr>
        <w:tblW w:w="9046" w:type="dxa"/>
        <w:jc w:val="right"/>
        <w:tblLayout w:type="fixed"/>
        <w:tblCellMar>
          <w:left w:w="70" w:type="dxa"/>
          <w:right w:w="70" w:type="dxa"/>
        </w:tblCellMar>
        <w:tblLook w:val="04A0" w:firstRow="1" w:lastRow="0" w:firstColumn="1" w:lastColumn="0" w:noHBand="0" w:noVBand="1"/>
      </w:tblPr>
      <w:tblGrid>
        <w:gridCol w:w="416"/>
        <w:gridCol w:w="283"/>
        <w:gridCol w:w="425"/>
        <w:gridCol w:w="426"/>
        <w:gridCol w:w="895"/>
        <w:gridCol w:w="646"/>
        <w:gridCol w:w="414"/>
        <w:gridCol w:w="363"/>
        <w:gridCol w:w="517"/>
        <w:gridCol w:w="543"/>
        <w:gridCol w:w="449"/>
        <w:gridCol w:w="541"/>
        <w:gridCol w:w="593"/>
        <w:gridCol w:w="567"/>
        <w:gridCol w:w="425"/>
        <w:gridCol w:w="496"/>
        <w:gridCol w:w="619"/>
        <w:gridCol w:w="428"/>
      </w:tblGrid>
      <w:tr w:rsidR="00E31F77" w:rsidRPr="00E31F77" w:rsidTr="003260BD">
        <w:trPr>
          <w:trHeight w:val="103"/>
          <w:jc w:val="right"/>
        </w:trPr>
        <w:tc>
          <w:tcPr>
            <w:tcW w:w="9046"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DEPARTAMENTO DE RECURSOS HUMANOS</w:t>
            </w:r>
          </w:p>
        </w:tc>
      </w:tr>
      <w:tr w:rsidR="00E31F77" w:rsidRPr="00E31F77" w:rsidTr="003260BD">
        <w:trPr>
          <w:trHeight w:val="103"/>
          <w:jc w:val="right"/>
        </w:trPr>
        <w:tc>
          <w:tcPr>
            <w:tcW w:w="9046" w:type="dxa"/>
            <w:gridSpan w:val="18"/>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FUENTE DE FINANCIAMIENTO: FONDOS PROPIOS</w:t>
            </w:r>
          </w:p>
        </w:tc>
      </w:tr>
      <w:tr w:rsidR="00E31F77" w:rsidRPr="00E31F77" w:rsidTr="003260BD">
        <w:trPr>
          <w:trHeight w:val="103"/>
          <w:jc w:val="right"/>
        </w:trPr>
        <w:tc>
          <w:tcPr>
            <w:tcW w:w="9046" w:type="dxa"/>
            <w:gridSpan w:val="18"/>
            <w:tcBorders>
              <w:top w:val="single" w:sz="4" w:space="0" w:color="auto"/>
              <w:left w:val="single" w:sz="8" w:space="0" w:color="auto"/>
              <w:bottom w:val="single" w:sz="4" w:space="0" w:color="auto"/>
              <w:right w:val="single" w:sz="8" w:space="0" w:color="000000"/>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IMPRESORA Y TONER PARA SER UTILIZADO EN LA IMPRESIÓN DE PLANILLAS, BOLETAS DE EMPLEADOS DE LA MUNICIPALIDAD O CUALQUIER OTRA DOCUMENTACION ELABORADA DEL DEPARTAMENTO DE RECURSOS HUMANOS</w:t>
            </w:r>
          </w:p>
        </w:tc>
      </w:tr>
      <w:tr w:rsidR="00E31F77" w:rsidRPr="00E31F77" w:rsidTr="003260BD">
        <w:trPr>
          <w:trHeight w:val="253"/>
          <w:jc w:val="right"/>
        </w:trPr>
        <w:tc>
          <w:tcPr>
            <w:tcW w:w="416" w:type="dxa"/>
            <w:vMerge w:val="restart"/>
            <w:tcBorders>
              <w:top w:val="nil"/>
              <w:left w:val="single" w:sz="8"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ADMINISTRADOR DE ORDEN DE COMPRA O CONTRATO</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ITEM</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CANTIDAD</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UNIDAD DE MEDIDA</w:t>
            </w:r>
          </w:p>
        </w:tc>
        <w:tc>
          <w:tcPr>
            <w:tcW w:w="895"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 xml:space="preserve">DESCRIPCIÓN </w:t>
            </w:r>
          </w:p>
        </w:tc>
        <w:tc>
          <w:tcPr>
            <w:tcW w:w="4633" w:type="dxa"/>
            <w:gridSpan w:val="9"/>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OFERTAS RECIBIDAS</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OFERTA ECONOMICA RECOMENDADA POR LA UNIDAD SOLICITANTE</w:t>
            </w:r>
          </w:p>
        </w:tc>
        <w:tc>
          <w:tcPr>
            <w:tcW w:w="496"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 xml:space="preserve">JUSTIFICACION DE LA RECOMENDACIÓN </w:t>
            </w:r>
          </w:p>
        </w:tc>
        <w:tc>
          <w:tcPr>
            <w:tcW w:w="61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PRESUPUESTADO</w:t>
            </w:r>
          </w:p>
        </w:tc>
        <w:tc>
          <w:tcPr>
            <w:tcW w:w="428" w:type="dxa"/>
            <w:vMerge w:val="restart"/>
            <w:tcBorders>
              <w:top w:val="nil"/>
              <w:left w:val="single" w:sz="4" w:space="0" w:color="auto"/>
              <w:bottom w:val="single" w:sz="4" w:space="0" w:color="auto"/>
              <w:right w:val="single" w:sz="8"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FORMA DE PAGO</w:t>
            </w:r>
          </w:p>
        </w:tc>
      </w:tr>
      <w:tr w:rsidR="00E31F77" w:rsidRPr="00E31F77" w:rsidTr="003260BD">
        <w:trPr>
          <w:trHeight w:val="470"/>
          <w:jc w:val="right"/>
        </w:trPr>
        <w:tc>
          <w:tcPr>
            <w:tcW w:w="416" w:type="dxa"/>
            <w:vMerge/>
            <w:tcBorders>
              <w:top w:val="nil"/>
              <w:left w:val="single" w:sz="8"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283"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425"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426"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895"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1423" w:type="dxa"/>
            <w:gridSpan w:val="3"/>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COPIADORAS DE EL SALVADOR, S.A DE C.V.</w:t>
            </w:r>
          </w:p>
        </w:tc>
        <w:tc>
          <w:tcPr>
            <w:tcW w:w="1509" w:type="dxa"/>
            <w:gridSpan w:val="3"/>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COPYSYSTEMS S.A DE C.V.</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 xml:space="preserve">MARIA CRISTINA CARDOZA CRISTINA </w:t>
            </w:r>
          </w:p>
        </w:tc>
        <w:tc>
          <w:tcPr>
            <w:tcW w:w="425"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496"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619"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428" w:type="dxa"/>
            <w:vMerge/>
            <w:tcBorders>
              <w:top w:val="nil"/>
              <w:left w:val="single" w:sz="4" w:space="0" w:color="auto"/>
              <w:bottom w:val="single" w:sz="4" w:space="0" w:color="auto"/>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r>
      <w:tr w:rsidR="00E31F77" w:rsidRPr="00E31F77" w:rsidTr="003260BD">
        <w:trPr>
          <w:trHeight w:val="103"/>
          <w:jc w:val="right"/>
        </w:trPr>
        <w:tc>
          <w:tcPr>
            <w:tcW w:w="416" w:type="dxa"/>
            <w:vMerge/>
            <w:tcBorders>
              <w:top w:val="nil"/>
              <w:left w:val="single" w:sz="8"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283"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425"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426"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895"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64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DESCRIPCION</w:t>
            </w:r>
          </w:p>
        </w:tc>
        <w:tc>
          <w:tcPr>
            <w:tcW w:w="414"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PRECIO UNITARIO</w:t>
            </w:r>
          </w:p>
        </w:tc>
        <w:tc>
          <w:tcPr>
            <w:tcW w:w="363"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TOTAL</w:t>
            </w:r>
          </w:p>
        </w:tc>
        <w:tc>
          <w:tcPr>
            <w:tcW w:w="51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DESCRIPCION</w:t>
            </w:r>
          </w:p>
        </w:tc>
        <w:tc>
          <w:tcPr>
            <w:tcW w:w="543"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PRECIO UNITARIO</w:t>
            </w:r>
          </w:p>
        </w:tc>
        <w:tc>
          <w:tcPr>
            <w:tcW w:w="449"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TOTAL</w:t>
            </w:r>
          </w:p>
        </w:tc>
        <w:tc>
          <w:tcPr>
            <w:tcW w:w="541"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DESCRIPCION</w:t>
            </w:r>
          </w:p>
        </w:tc>
        <w:tc>
          <w:tcPr>
            <w:tcW w:w="593"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PRECIO UNITARIO</w:t>
            </w:r>
          </w:p>
        </w:tc>
        <w:tc>
          <w:tcPr>
            <w:tcW w:w="567"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TOTAL</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COPYSYSTEMS S.A DE C.V.</w:t>
            </w:r>
          </w:p>
        </w:tc>
        <w:tc>
          <w:tcPr>
            <w:tcW w:w="496" w:type="dxa"/>
            <w:vMerge w:val="restart"/>
            <w:tcBorders>
              <w:top w:val="nil"/>
              <w:left w:val="single" w:sz="4" w:space="0" w:color="auto"/>
              <w:bottom w:val="single" w:sz="8" w:space="0" w:color="000000"/>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SE RECOMIENDA  POR REUNIR LOS REQUISITOS DE FUNCIONAMIENTO  Y PRECIO</w:t>
            </w:r>
          </w:p>
        </w:tc>
        <w:tc>
          <w:tcPr>
            <w:tcW w:w="619" w:type="dxa"/>
            <w:vMerge w:val="restart"/>
            <w:tcBorders>
              <w:top w:val="nil"/>
              <w:left w:val="single" w:sz="4" w:space="0" w:color="auto"/>
              <w:bottom w:val="single" w:sz="8" w:space="0" w:color="000000"/>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$1,200.00</w:t>
            </w:r>
          </w:p>
        </w:tc>
        <w:tc>
          <w:tcPr>
            <w:tcW w:w="428" w:type="dxa"/>
            <w:vMerge w:val="restart"/>
            <w:tcBorders>
              <w:top w:val="nil"/>
              <w:left w:val="single" w:sz="4" w:space="0" w:color="auto"/>
              <w:bottom w:val="single" w:sz="8" w:space="0" w:color="000000"/>
              <w:right w:val="single" w:sz="8"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CONTADO</w:t>
            </w:r>
          </w:p>
        </w:tc>
      </w:tr>
      <w:tr w:rsidR="00E31F77" w:rsidRPr="00E31F77" w:rsidTr="003260BD">
        <w:trPr>
          <w:trHeight w:val="1865"/>
          <w:jc w:val="right"/>
        </w:trPr>
        <w:tc>
          <w:tcPr>
            <w:tcW w:w="416" w:type="dxa"/>
            <w:vMerge w:val="restart"/>
            <w:tcBorders>
              <w:top w:val="nil"/>
              <w:left w:val="single" w:sz="8" w:space="0" w:color="auto"/>
              <w:bottom w:val="single" w:sz="4" w:space="0" w:color="auto"/>
              <w:right w:val="single" w:sz="4" w:space="0" w:color="auto"/>
            </w:tcBorders>
            <w:shd w:val="clear" w:color="auto" w:fill="auto"/>
            <w:vAlign w:val="center"/>
            <w:hideMark/>
          </w:tcPr>
          <w:p w:rsidR="00E31F77" w:rsidRPr="00E31F77" w:rsidRDefault="006F237A" w:rsidP="00E31F77">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w:t>
            </w:r>
          </w:p>
        </w:tc>
        <w:tc>
          <w:tcPr>
            <w:tcW w:w="283"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1</w:t>
            </w:r>
          </w:p>
        </w:tc>
        <w:tc>
          <w:tcPr>
            <w:tcW w:w="425"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1</w:t>
            </w:r>
          </w:p>
        </w:tc>
        <w:tc>
          <w:tcPr>
            <w:tcW w:w="42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UNIDADES</w:t>
            </w:r>
          </w:p>
        </w:tc>
        <w:tc>
          <w:tcPr>
            <w:tcW w:w="895"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FOTOCOPIADORA MULTIFUNCIONAL  COPIA, IMPRESIÓN DOBLE CARA, ESCANER, MONOCROMATICA, AMPLIACION Y REDUCCION, VELOCIDAD 40 PPM, RESOLUCION 1,200X1, 200 (PP) ALIMENTADOR DE DOCUMENTOS, 110 V, CONECTIVIDAD EN RED, BANDEJA PARA PAGINAS TAMAÑO CARTA, OFICIO  Y LEGAL.</w:t>
            </w:r>
          </w:p>
        </w:tc>
        <w:tc>
          <w:tcPr>
            <w:tcW w:w="64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MULTIFUNCIONAL MARCA KYOCERA MODELO M2640idw</w:t>
            </w:r>
          </w:p>
        </w:tc>
        <w:tc>
          <w:tcPr>
            <w:tcW w:w="414"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$875.00</w:t>
            </w:r>
          </w:p>
        </w:tc>
        <w:tc>
          <w:tcPr>
            <w:tcW w:w="363"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$875.00</w:t>
            </w:r>
          </w:p>
        </w:tc>
        <w:tc>
          <w:tcPr>
            <w:tcW w:w="51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 xml:space="preserve"> FOTOCOPIADORA  MULTIFUNCIONAL KYOCERA M2040DN/L)         </w:t>
            </w:r>
          </w:p>
        </w:tc>
        <w:tc>
          <w:tcPr>
            <w:tcW w:w="543"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$790.00</w:t>
            </w:r>
          </w:p>
        </w:tc>
        <w:tc>
          <w:tcPr>
            <w:tcW w:w="449"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$790.00</w:t>
            </w:r>
          </w:p>
        </w:tc>
        <w:tc>
          <w:tcPr>
            <w:tcW w:w="541"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FOTOCOPIADORA MARCA KYOCERA MODELO ECOSYS M2040DN SISTEMA MULTITAREA (COPIA IMPRIME Y ESCANEA)</w:t>
            </w:r>
          </w:p>
        </w:tc>
        <w:tc>
          <w:tcPr>
            <w:tcW w:w="593"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$1,200.00</w:t>
            </w:r>
          </w:p>
        </w:tc>
        <w:tc>
          <w:tcPr>
            <w:tcW w:w="567"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$1,200.00</w:t>
            </w:r>
          </w:p>
        </w:tc>
        <w:tc>
          <w:tcPr>
            <w:tcW w:w="425"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496"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619"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428" w:type="dxa"/>
            <w:vMerge/>
            <w:tcBorders>
              <w:top w:val="nil"/>
              <w:left w:val="single" w:sz="4" w:space="0" w:color="auto"/>
              <w:bottom w:val="single" w:sz="8" w:space="0" w:color="000000"/>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r>
      <w:tr w:rsidR="00E31F77" w:rsidRPr="00E31F77" w:rsidTr="003260BD">
        <w:trPr>
          <w:trHeight w:val="565"/>
          <w:jc w:val="right"/>
        </w:trPr>
        <w:tc>
          <w:tcPr>
            <w:tcW w:w="416" w:type="dxa"/>
            <w:vMerge/>
            <w:tcBorders>
              <w:top w:val="nil"/>
              <w:left w:val="single" w:sz="8"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283"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 </w:t>
            </w:r>
          </w:p>
        </w:tc>
        <w:tc>
          <w:tcPr>
            <w:tcW w:w="425"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3</w:t>
            </w:r>
          </w:p>
        </w:tc>
        <w:tc>
          <w:tcPr>
            <w:tcW w:w="42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UNIDADES</w:t>
            </w:r>
          </w:p>
        </w:tc>
        <w:tc>
          <w:tcPr>
            <w:tcW w:w="895"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TONER COMPATIBLE CON LA IMPRESORA SOLICITADA EN RENGLON 1</w:t>
            </w:r>
          </w:p>
        </w:tc>
        <w:tc>
          <w:tcPr>
            <w:tcW w:w="64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TONER TK-1175 (12,000 PAGINAS )</w:t>
            </w:r>
          </w:p>
        </w:tc>
        <w:tc>
          <w:tcPr>
            <w:tcW w:w="414"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$88.00</w:t>
            </w:r>
          </w:p>
        </w:tc>
        <w:tc>
          <w:tcPr>
            <w:tcW w:w="363"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$264.00</w:t>
            </w:r>
          </w:p>
        </w:tc>
        <w:tc>
          <w:tcPr>
            <w:tcW w:w="51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 xml:space="preserve"> CARTUCHO DE TONER KYOCERA PARA EQUIPO M2040DN/L TK 1175 </w:t>
            </w:r>
          </w:p>
        </w:tc>
        <w:tc>
          <w:tcPr>
            <w:tcW w:w="543"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$92.00</w:t>
            </w:r>
          </w:p>
        </w:tc>
        <w:tc>
          <w:tcPr>
            <w:tcW w:w="449"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$276.00</w:t>
            </w:r>
          </w:p>
        </w:tc>
        <w:tc>
          <w:tcPr>
            <w:tcW w:w="541"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TONER MARCA KYOCERA PARA M2040N</w:t>
            </w:r>
          </w:p>
        </w:tc>
        <w:tc>
          <w:tcPr>
            <w:tcW w:w="593"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$115.00</w:t>
            </w:r>
          </w:p>
        </w:tc>
        <w:tc>
          <w:tcPr>
            <w:tcW w:w="567"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9"/>
                <w:szCs w:val="9"/>
                <w:lang w:eastAsia="es-ES"/>
              </w:rPr>
            </w:pPr>
            <w:r w:rsidRPr="00E31F77">
              <w:rPr>
                <w:rFonts w:ascii="Calibri" w:eastAsia="Times New Roman" w:hAnsi="Calibri" w:cs="Calibri"/>
                <w:color w:val="000000"/>
                <w:sz w:val="9"/>
                <w:szCs w:val="9"/>
                <w:lang w:eastAsia="es-ES"/>
              </w:rPr>
              <w:t>$345.00</w:t>
            </w:r>
          </w:p>
        </w:tc>
        <w:tc>
          <w:tcPr>
            <w:tcW w:w="425"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496"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619"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428" w:type="dxa"/>
            <w:vMerge/>
            <w:tcBorders>
              <w:top w:val="nil"/>
              <w:left w:val="single" w:sz="4" w:space="0" w:color="auto"/>
              <w:bottom w:val="single" w:sz="8" w:space="0" w:color="000000"/>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r>
      <w:tr w:rsidR="00E31F77" w:rsidRPr="00E31F77" w:rsidTr="003260BD">
        <w:trPr>
          <w:trHeight w:val="113"/>
          <w:jc w:val="right"/>
        </w:trPr>
        <w:tc>
          <w:tcPr>
            <w:tcW w:w="2445"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TOTAL DE LA OFERTA</w:t>
            </w:r>
          </w:p>
        </w:tc>
        <w:tc>
          <w:tcPr>
            <w:tcW w:w="1423" w:type="dxa"/>
            <w:gridSpan w:val="3"/>
            <w:tcBorders>
              <w:top w:val="single" w:sz="4" w:space="0" w:color="auto"/>
              <w:left w:val="nil"/>
              <w:bottom w:val="single" w:sz="8"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$1,139</w:t>
            </w:r>
          </w:p>
        </w:tc>
        <w:tc>
          <w:tcPr>
            <w:tcW w:w="1509" w:type="dxa"/>
            <w:gridSpan w:val="3"/>
            <w:tcBorders>
              <w:top w:val="single" w:sz="4" w:space="0" w:color="auto"/>
              <w:left w:val="nil"/>
              <w:bottom w:val="single" w:sz="8" w:space="0" w:color="auto"/>
              <w:right w:val="single" w:sz="4" w:space="0" w:color="auto"/>
            </w:tcBorders>
            <w:shd w:val="clear" w:color="000000" w:fill="F8CBAD"/>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$1,066</w:t>
            </w:r>
          </w:p>
        </w:tc>
        <w:tc>
          <w:tcPr>
            <w:tcW w:w="1701" w:type="dxa"/>
            <w:gridSpan w:val="3"/>
            <w:tcBorders>
              <w:top w:val="single" w:sz="4" w:space="0" w:color="auto"/>
              <w:left w:val="nil"/>
              <w:bottom w:val="single" w:sz="8"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9"/>
                <w:szCs w:val="9"/>
                <w:lang w:eastAsia="es-ES"/>
              </w:rPr>
            </w:pPr>
            <w:r w:rsidRPr="00E31F77">
              <w:rPr>
                <w:rFonts w:ascii="Calibri" w:eastAsia="Times New Roman" w:hAnsi="Calibri" w:cs="Calibri"/>
                <w:b/>
                <w:bCs/>
                <w:color w:val="000000"/>
                <w:sz w:val="9"/>
                <w:szCs w:val="9"/>
                <w:lang w:eastAsia="es-ES"/>
              </w:rPr>
              <w:t>$1,545.00</w:t>
            </w:r>
          </w:p>
        </w:tc>
        <w:tc>
          <w:tcPr>
            <w:tcW w:w="425"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496"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9"/>
                <w:szCs w:val="9"/>
                <w:lang w:eastAsia="es-ES"/>
              </w:rPr>
            </w:pPr>
          </w:p>
        </w:tc>
        <w:tc>
          <w:tcPr>
            <w:tcW w:w="619" w:type="dxa"/>
            <w:vMerge/>
            <w:tcBorders>
              <w:top w:val="nil"/>
              <w:left w:val="single" w:sz="4" w:space="0" w:color="auto"/>
              <w:bottom w:val="single" w:sz="8" w:space="0" w:color="000000"/>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c>
          <w:tcPr>
            <w:tcW w:w="428" w:type="dxa"/>
            <w:vMerge/>
            <w:tcBorders>
              <w:top w:val="nil"/>
              <w:left w:val="single" w:sz="4" w:space="0" w:color="auto"/>
              <w:bottom w:val="single" w:sz="8" w:space="0" w:color="000000"/>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9"/>
                <w:szCs w:val="9"/>
                <w:lang w:eastAsia="es-ES"/>
              </w:rPr>
            </w:pPr>
          </w:p>
        </w:tc>
      </w:tr>
    </w:tbl>
    <w:p w:rsidR="00E31F77" w:rsidRDefault="00E31F77" w:rsidP="00E31F77">
      <w:pPr>
        <w:spacing w:after="200" w:line="276" w:lineRule="auto"/>
        <w:jc w:val="both"/>
        <w:rPr>
          <w:rFonts w:ascii="Arial" w:eastAsia="Calibri" w:hAnsi="Arial" w:cs="Arial"/>
          <w:b/>
          <w:color w:val="000000"/>
          <w:u w:val="single"/>
        </w:rPr>
      </w:pPr>
    </w:p>
    <w:tbl>
      <w:tblPr>
        <w:tblW w:w="9306" w:type="dxa"/>
        <w:jc w:val="right"/>
        <w:tblLayout w:type="fixed"/>
        <w:tblCellMar>
          <w:left w:w="70" w:type="dxa"/>
          <w:right w:w="70" w:type="dxa"/>
        </w:tblCellMar>
        <w:tblLook w:val="04A0" w:firstRow="1" w:lastRow="0" w:firstColumn="1" w:lastColumn="0" w:noHBand="0" w:noVBand="1"/>
      </w:tblPr>
      <w:tblGrid>
        <w:gridCol w:w="107"/>
        <w:gridCol w:w="1922"/>
        <w:gridCol w:w="1072"/>
        <w:gridCol w:w="1398"/>
        <w:gridCol w:w="1986"/>
        <w:gridCol w:w="2759"/>
        <w:gridCol w:w="62"/>
      </w:tblGrid>
      <w:tr w:rsidR="00A101DC" w:rsidRPr="00A101DC" w:rsidTr="008D2193">
        <w:trPr>
          <w:gridAfter w:val="1"/>
          <w:wAfter w:w="62" w:type="dxa"/>
          <w:trHeight w:val="296"/>
          <w:jc w:val="right"/>
        </w:trPr>
        <w:tc>
          <w:tcPr>
            <w:tcW w:w="9244"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A101DC" w:rsidRPr="00A101DC" w:rsidRDefault="00A101DC" w:rsidP="00A101DC">
            <w:pPr>
              <w:spacing w:after="0" w:line="240" w:lineRule="auto"/>
              <w:jc w:val="center"/>
              <w:rPr>
                <w:rFonts w:ascii="Calibri" w:eastAsia="Times New Roman" w:hAnsi="Calibri" w:cs="Calibri"/>
                <w:b/>
                <w:bCs/>
                <w:color w:val="000000"/>
                <w:sz w:val="10"/>
                <w:szCs w:val="10"/>
                <w:lang w:eastAsia="es-ES"/>
              </w:rPr>
            </w:pPr>
            <w:r w:rsidRPr="00A101DC">
              <w:rPr>
                <w:rFonts w:ascii="Calibri" w:eastAsia="Times New Roman" w:hAnsi="Calibri" w:cs="Calibri"/>
                <w:b/>
                <w:bCs/>
                <w:color w:val="000000"/>
                <w:sz w:val="10"/>
                <w:szCs w:val="10"/>
                <w:lang w:eastAsia="es-ES"/>
              </w:rPr>
              <w:t>EQUERIMIENTO 01</w:t>
            </w:r>
          </w:p>
        </w:tc>
      </w:tr>
      <w:tr w:rsidR="00A101DC" w:rsidRPr="00A101DC" w:rsidTr="008D2193">
        <w:trPr>
          <w:gridAfter w:val="1"/>
          <w:wAfter w:w="62" w:type="dxa"/>
          <w:trHeight w:val="296"/>
          <w:jc w:val="right"/>
        </w:trPr>
        <w:tc>
          <w:tcPr>
            <w:tcW w:w="9244"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101DC" w:rsidRPr="00A101DC" w:rsidRDefault="00A101DC" w:rsidP="00A101DC">
            <w:pPr>
              <w:spacing w:after="0" w:line="240" w:lineRule="auto"/>
              <w:jc w:val="center"/>
              <w:rPr>
                <w:rFonts w:ascii="Calibri" w:eastAsia="Times New Roman" w:hAnsi="Calibri" w:cs="Calibri"/>
                <w:color w:val="000000"/>
                <w:sz w:val="10"/>
                <w:szCs w:val="10"/>
                <w:lang w:eastAsia="es-ES"/>
              </w:rPr>
            </w:pPr>
            <w:r w:rsidRPr="00A101DC">
              <w:rPr>
                <w:rFonts w:ascii="Calibri" w:eastAsia="Times New Roman" w:hAnsi="Calibri" w:cs="Calibri"/>
                <w:color w:val="000000"/>
                <w:sz w:val="10"/>
                <w:szCs w:val="10"/>
                <w:lang w:eastAsia="es-ES"/>
              </w:rPr>
              <w:t>DEPARTAMENTO DE RECURSOS HUMANOS</w:t>
            </w:r>
          </w:p>
        </w:tc>
      </w:tr>
      <w:tr w:rsidR="00A101DC" w:rsidRPr="00A101DC" w:rsidTr="008D2193">
        <w:trPr>
          <w:gridAfter w:val="1"/>
          <w:wAfter w:w="62" w:type="dxa"/>
          <w:trHeight w:val="296"/>
          <w:jc w:val="right"/>
        </w:trPr>
        <w:tc>
          <w:tcPr>
            <w:tcW w:w="9244"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A101DC" w:rsidRPr="00A101DC" w:rsidRDefault="00A101DC" w:rsidP="00A101DC">
            <w:pPr>
              <w:spacing w:after="0" w:line="240" w:lineRule="auto"/>
              <w:jc w:val="center"/>
              <w:rPr>
                <w:rFonts w:ascii="Calibri" w:eastAsia="Times New Roman" w:hAnsi="Calibri" w:cs="Calibri"/>
                <w:color w:val="000000"/>
                <w:sz w:val="10"/>
                <w:szCs w:val="10"/>
                <w:lang w:eastAsia="es-ES"/>
              </w:rPr>
            </w:pPr>
            <w:r w:rsidRPr="00A101DC">
              <w:rPr>
                <w:rFonts w:ascii="Calibri" w:eastAsia="Times New Roman" w:hAnsi="Calibri" w:cs="Calibri"/>
                <w:color w:val="000000"/>
                <w:sz w:val="10"/>
                <w:szCs w:val="10"/>
                <w:lang w:eastAsia="es-ES"/>
              </w:rPr>
              <w:t>FUENTE DE FINANCIAMIENTO: FONDOS PROPIOS</w:t>
            </w:r>
          </w:p>
        </w:tc>
      </w:tr>
      <w:tr w:rsidR="00A101DC" w:rsidRPr="00A101DC" w:rsidTr="008D2193">
        <w:trPr>
          <w:gridAfter w:val="1"/>
          <w:wAfter w:w="62" w:type="dxa"/>
          <w:trHeight w:val="296"/>
          <w:jc w:val="right"/>
        </w:trPr>
        <w:tc>
          <w:tcPr>
            <w:tcW w:w="9244"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b/>
                <w:bCs/>
                <w:color w:val="000000"/>
                <w:sz w:val="10"/>
                <w:szCs w:val="10"/>
                <w:lang w:eastAsia="es-ES"/>
              </w:rPr>
            </w:pPr>
            <w:r w:rsidRPr="00A101DC">
              <w:rPr>
                <w:rFonts w:ascii="Calibri" w:eastAsia="Times New Roman" w:hAnsi="Calibri" w:cs="Calibri"/>
                <w:b/>
                <w:bCs/>
                <w:color w:val="000000"/>
                <w:sz w:val="10"/>
                <w:szCs w:val="10"/>
                <w:lang w:eastAsia="es-ES"/>
              </w:rPr>
              <w:t xml:space="preserve"> MARCADORES LECTOR DE ROSTRO, HUELLA Y CONTRASEÑA, PARA SER UTILIZADOS EN LAS DIFERENTES DEPENDENCIA DE LA MUNICIPALIDAD</w:t>
            </w:r>
          </w:p>
        </w:tc>
      </w:tr>
      <w:tr w:rsidR="00A101DC" w:rsidRPr="00A101DC" w:rsidTr="008D2193">
        <w:tblPrEx>
          <w:jc w:val="left"/>
        </w:tblPrEx>
        <w:trPr>
          <w:gridBefore w:val="1"/>
          <w:wBefore w:w="107" w:type="dxa"/>
          <w:trHeight w:val="159"/>
        </w:trPr>
        <w:tc>
          <w:tcPr>
            <w:tcW w:w="1922"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ADMINISTRADOR DE ORDEN DE COMPRA O CONTRATO</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ITEM</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CANTIDAD</w:t>
            </w:r>
          </w:p>
        </w:tc>
        <w:tc>
          <w:tcPr>
            <w:tcW w:w="1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UNIDAD DE MEDIDA</w:t>
            </w:r>
          </w:p>
        </w:tc>
        <w:tc>
          <w:tcPr>
            <w:tcW w:w="282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 xml:space="preserve">DESCRIPCIÓN </w:t>
            </w:r>
          </w:p>
        </w:tc>
      </w:tr>
      <w:tr w:rsidR="00A101DC" w:rsidRPr="00A101DC" w:rsidTr="008D2193">
        <w:tblPrEx>
          <w:jc w:val="left"/>
        </w:tblPrEx>
        <w:trPr>
          <w:gridBefore w:val="1"/>
          <w:wBefore w:w="107" w:type="dxa"/>
          <w:trHeight w:val="159"/>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2821" w:type="dxa"/>
            <w:gridSpan w:val="2"/>
            <w:vMerge/>
            <w:tcBorders>
              <w:top w:val="single" w:sz="4" w:space="0" w:color="auto"/>
              <w:left w:val="single" w:sz="4"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r>
      <w:tr w:rsidR="00A101DC" w:rsidRPr="00A101DC" w:rsidTr="008D2193">
        <w:tblPrEx>
          <w:jc w:val="left"/>
        </w:tblPrEx>
        <w:trPr>
          <w:gridBefore w:val="1"/>
          <w:wBefore w:w="107" w:type="dxa"/>
          <w:trHeight w:val="159"/>
        </w:trPr>
        <w:tc>
          <w:tcPr>
            <w:tcW w:w="1922" w:type="dxa"/>
            <w:vMerge/>
            <w:tcBorders>
              <w:top w:val="single" w:sz="4" w:space="0" w:color="auto"/>
              <w:left w:val="single" w:sz="8"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2821" w:type="dxa"/>
            <w:gridSpan w:val="2"/>
            <w:vMerge/>
            <w:tcBorders>
              <w:top w:val="single" w:sz="4" w:space="0" w:color="auto"/>
              <w:left w:val="single" w:sz="4"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r>
      <w:tr w:rsidR="00A101DC" w:rsidRPr="00A101DC" w:rsidTr="008D2193">
        <w:tblPrEx>
          <w:jc w:val="left"/>
        </w:tblPrEx>
        <w:trPr>
          <w:gridBefore w:val="1"/>
          <w:wBefore w:w="107" w:type="dxa"/>
          <w:trHeight w:val="915"/>
        </w:trPr>
        <w:tc>
          <w:tcPr>
            <w:tcW w:w="1922" w:type="dxa"/>
            <w:vMerge w:val="restart"/>
            <w:tcBorders>
              <w:top w:val="nil"/>
              <w:left w:val="single" w:sz="8" w:space="0" w:color="auto"/>
              <w:bottom w:val="single" w:sz="4" w:space="0" w:color="auto"/>
              <w:right w:val="single" w:sz="4" w:space="0" w:color="auto"/>
            </w:tcBorders>
            <w:shd w:val="clear" w:color="auto" w:fill="auto"/>
            <w:vAlign w:val="center"/>
            <w:hideMark/>
          </w:tcPr>
          <w:p w:rsidR="00A101DC" w:rsidRPr="00A101DC" w:rsidRDefault="006F237A" w:rsidP="00A101DC">
            <w:pPr>
              <w:spacing w:after="0" w:line="240" w:lineRule="auto"/>
              <w:jc w:val="center"/>
              <w:rPr>
                <w:rFonts w:ascii="Calibri" w:eastAsia="Times New Roman" w:hAnsi="Calibri" w:cs="Calibri"/>
                <w:color w:val="000000"/>
                <w:sz w:val="9"/>
                <w:szCs w:val="9"/>
                <w:lang w:eastAsia="es-ES"/>
              </w:rPr>
            </w:pPr>
            <w:r>
              <w:rPr>
                <w:rFonts w:ascii="Calibri" w:eastAsia="Times New Roman" w:hAnsi="Calibri" w:cs="Calibri"/>
                <w:color w:val="000000"/>
                <w:sz w:val="9"/>
                <w:szCs w:val="9"/>
                <w:lang w:eastAsia="es-ES"/>
              </w:rPr>
              <w:t>XXXXX</w:t>
            </w:r>
          </w:p>
        </w:tc>
        <w:tc>
          <w:tcPr>
            <w:tcW w:w="1072" w:type="dxa"/>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1</w:t>
            </w:r>
          </w:p>
        </w:tc>
        <w:tc>
          <w:tcPr>
            <w:tcW w:w="1398" w:type="dxa"/>
            <w:tcBorders>
              <w:top w:val="nil"/>
              <w:left w:val="nil"/>
              <w:bottom w:val="single" w:sz="4" w:space="0" w:color="auto"/>
              <w:right w:val="single" w:sz="4" w:space="0" w:color="auto"/>
            </w:tcBorders>
            <w:shd w:val="clear" w:color="auto" w:fill="auto"/>
            <w:noWrap/>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3</w:t>
            </w:r>
          </w:p>
        </w:tc>
        <w:tc>
          <w:tcPr>
            <w:tcW w:w="1986" w:type="dxa"/>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 xml:space="preserve">UNIDADES </w:t>
            </w:r>
          </w:p>
        </w:tc>
        <w:tc>
          <w:tcPr>
            <w:tcW w:w="2821" w:type="dxa"/>
            <w:gridSpan w:val="2"/>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RELOJES BIOMETRICOS DE ROSTRO, HUELLA Y CONTRASEÑA          RELOJ BIOMENTRICO DE RECONOCIMIENTO FACIAL Y DE HUELLA DACTILAR PARA EL CONTROL DE ASISTENCIA, PANTALLA DIGITAL:  TFT 4.5 LCD TACTIL FULL COLOR, AUTENTIFICACION: ROSTRO, HUELLA, CLAVE Y TARJETA DE PROXIMIDAD OPCIONAL VELOCIDAD DE LECTURA: MENOR A 1 SEGUNDO, CAPACIDAD DE USUARIOS: 3,000 Y 4,000 HUELLAS DACTILARES CAPACIDAD MINIMA DE REGISTROS: 100.00 MARCAS COMUNICACION: TCP/IP BATERIA DE RESPALDO: HASTA 4 POR HORAS</w:t>
            </w:r>
          </w:p>
        </w:tc>
      </w:tr>
      <w:tr w:rsidR="00A101DC" w:rsidRPr="00A101DC" w:rsidTr="008D2193">
        <w:tblPrEx>
          <w:jc w:val="left"/>
        </w:tblPrEx>
        <w:trPr>
          <w:gridBefore w:val="1"/>
          <w:wBefore w:w="107" w:type="dxa"/>
          <w:trHeight w:val="286"/>
        </w:trPr>
        <w:tc>
          <w:tcPr>
            <w:tcW w:w="1922" w:type="dxa"/>
            <w:vMerge/>
            <w:tcBorders>
              <w:top w:val="nil"/>
              <w:left w:val="single" w:sz="8"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1072" w:type="dxa"/>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w:t>
            </w:r>
          </w:p>
        </w:tc>
        <w:tc>
          <w:tcPr>
            <w:tcW w:w="1398" w:type="dxa"/>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w:t>
            </w:r>
          </w:p>
        </w:tc>
        <w:tc>
          <w:tcPr>
            <w:tcW w:w="1986" w:type="dxa"/>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w:t>
            </w:r>
          </w:p>
        </w:tc>
        <w:tc>
          <w:tcPr>
            <w:tcW w:w="2821" w:type="dxa"/>
            <w:gridSpan w:val="2"/>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w:t>
            </w:r>
          </w:p>
        </w:tc>
      </w:tr>
      <w:tr w:rsidR="00A101DC" w:rsidRPr="00A101DC" w:rsidTr="008D2193">
        <w:tblPrEx>
          <w:jc w:val="left"/>
        </w:tblPrEx>
        <w:trPr>
          <w:gridBefore w:val="1"/>
          <w:wBefore w:w="107" w:type="dxa"/>
          <w:trHeight w:val="251"/>
        </w:trPr>
        <w:tc>
          <w:tcPr>
            <w:tcW w:w="1922" w:type="dxa"/>
            <w:vMerge/>
            <w:tcBorders>
              <w:top w:val="nil"/>
              <w:left w:val="single" w:sz="8" w:space="0" w:color="auto"/>
              <w:bottom w:val="single" w:sz="4" w:space="0" w:color="auto"/>
              <w:right w:val="single" w:sz="4" w:space="0" w:color="auto"/>
            </w:tcBorders>
            <w:vAlign w:val="center"/>
            <w:hideMark/>
          </w:tcPr>
          <w:p w:rsidR="00A101DC" w:rsidRPr="00A101DC" w:rsidRDefault="00A101DC" w:rsidP="00A101DC">
            <w:pPr>
              <w:spacing w:after="0" w:line="240" w:lineRule="auto"/>
              <w:rPr>
                <w:rFonts w:ascii="Calibri" w:eastAsia="Times New Roman" w:hAnsi="Calibri" w:cs="Calibri"/>
                <w:color w:val="000000"/>
                <w:sz w:val="9"/>
                <w:szCs w:val="9"/>
                <w:lang w:eastAsia="es-ES"/>
              </w:rPr>
            </w:pPr>
          </w:p>
        </w:tc>
        <w:tc>
          <w:tcPr>
            <w:tcW w:w="1072" w:type="dxa"/>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w:t>
            </w:r>
          </w:p>
        </w:tc>
        <w:tc>
          <w:tcPr>
            <w:tcW w:w="1398" w:type="dxa"/>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w:t>
            </w:r>
          </w:p>
        </w:tc>
        <w:tc>
          <w:tcPr>
            <w:tcW w:w="1986" w:type="dxa"/>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w:t>
            </w:r>
          </w:p>
        </w:tc>
        <w:tc>
          <w:tcPr>
            <w:tcW w:w="2821" w:type="dxa"/>
            <w:gridSpan w:val="2"/>
            <w:tcBorders>
              <w:top w:val="nil"/>
              <w:left w:val="nil"/>
              <w:bottom w:val="single" w:sz="4" w:space="0" w:color="auto"/>
              <w:right w:val="single" w:sz="4" w:space="0" w:color="auto"/>
            </w:tcBorders>
            <w:shd w:val="clear" w:color="auto" w:fill="auto"/>
            <w:vAlign w:val="center"/>
            <w:hideMark/>
          </w:tcPr>
          <w:p w:rsidR="00A101DC" w:rsidRPr="00A101DC" w:rsidRDefault="00A101DC" w:rsidP="00A101DC">
            <w:pPr>
              <w:spacing w:after="0" w:line="240" w:lineRule="auto"/>
              <w:jc w:val="center"/>
              <w:rPr>
                <w:rFonts w:ascii="Calibri" w:eastAsia="Times New Roman" w:hAnsi="Calibri" w:cs="Calibri"/>
                <w:color w:val="000000"/>
                <w:sz w:val="9"/>
                <w:szCs w:val="9"/>
                <w:lang w:eastAsia="es-ES"/>
              </w:rPr>
            </w:pPr>
            <w:r w:rsidRPr="00A101DC">
              <w:rPr>
                <w:rFonts w:ascii="Calibri" w:eastAsia="Times New Roman" w:hAnsi="Calibri" w:cs="Calibri"/>
                <w:color w:val="000000"/>
                <w:sz w:val="9"/>
                <w:szCs w:val="9"/>
                <w:lang w:eastAsia="es-ES"/>
              </w:rPr>
              <w:t>-</w:t>
            </w:r>
          </w:p>
        </w:tc>
      </w:tr>
      <w:tr w:rsidR="00A101DC" w:rsidRPr="00A101DC" w:rsidTr="008D2193">
        <w:tblPrEx>
          <w:jc w:val="left"/>
        </w:tblPrEx>
        <w:trPr>
          <w:gridBefore w:val="1"/>
          <w:wBefore w:w="107" w:type="dxa"/>
          <w:trHeight w:val="37"/>
        </w:trPr>
        <w:tc>
          <w:tcPr>
            <w:tcW w:w="9199"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101DC" w:rsidRPr="00A101DC" w:rsidRDefault="00A101DC" w:rsidP="00A101DC">
            <w:pPr>
              <w:spacing w:after="0" w:line="240" w:lineRule="auto"/>
              <w:jc w:val="center"/>
              <w:rPr>
                <w:rFonts w:ascii="Calibri" w:eastAsia="Times New Roman" w:hAnsi="Calibri" w:cs="Calibri"/>
                <w:b/>
                <w:bCs/>
                <w:color w:val="000000"/>
                <w:sz w:val="9"/>
                <w:szCs w:val="9"/>
                <w:lang w:eastAsia="es-ES"/>
              </w:rPr>
            </w:pPr>
            <w:r w:rsidRPr="00A101DC">
              <w:rPr>
                <w:rFonts w:ascii="Calibri" w:eastAsia="Times New Roman" w:hAnsi="Calibri" w:cs="Calibri"/>
                <w:b/>
                <w:bCs/>
                <w:color w:val="000000"/>
                <w:sz w:val="9"/>
                <w:szCs w:val="9"/>
                <w:lang w:eastAsia="es-ES"/>
              </w:rPr>
              <w:t>TOTAL DE LA OFERTA</w:t>
            </w:r>
          </w:p>
        </w:tc>
      </w:tr>
    </w:tbl>
    <w:p w:rsidR="00A101DC" w:rsidRPr="00A101DC" w:rsidRDefault="00A101DC" w:rsidP="00A101DC">
      <w:pPr>
        <w:spacing w:after="200" w:line="276" w:lineRule="auto"/>
        <w:jc w:val="both"/>
        <w:rPr>
          <w:rFonts w:ascii="Arial" w:eastAsia="Calibri" w:hAnsi="Arial" w:cs="Arial"/>
          <w:b/>
          <w:color w:val="000000"/>
          <w:u w:val="single"/>
        </w:rPr>
      </w:pPr>
    </w:p>
    <w:p w:rsidR="003260BD" w:rsidRDefault="003260BD" w:rsidP="003260BD">
      <w:pPr>
        <w:spacing w:after="200" w:line="276" w:lineRule="auto"/>
        <w:jc w:val="both"/>
        <w:rPr>
          <w:rFonts w:ascii="Arial" w:eastAsia="Calibri" w:hAnsi="Arial" w:cs="Arial"/>
          <w:b/>
          <w:color w:val="000000"/>
          <w:u w:val="single"/>
        </w:rPr>
      </w:pPr>
    </w:p>
    <w:p w:rsidR="00402C62" w:rsidRDefault="00402C62" w:rsidP="003260BD">
      <w:pPr>
        <w:spacing w:after="200" w:line="276" w:lineRule="auto"/>
        <w:jc w:val="both"/>
        <w:rPr>
          <w:rFonts w:ascii="Arial" w:eastAsia="Calibri" w:hAnsi="Arial" w:cs="Arial"/>
          <w:b/>
          <w:color w:val="000000"/>
          <w:u w:val="single"/>
        </w:rPr>
      </w:pPr>
    </w:p>
    <w:p w:rsidR="00402C62" w:rsidRDefault="00402C62" w:rsidP="003260BD">
      <w:pPr>
        <w:spacing w:after="200" w:line="276" w:lineRule="auto"/>
        <w:jc w:val="both"/>
        <w:rPr>
          <w:rFonts w:ascii="Arial" w:eastAsia="Calibri" w:hAnsi="Arial" w:cs="Arial"/>
          <w:b/>
          <w:color w:val="000000"/>
          <w:u w:val="single"/>
        </w:rPr>
      </w:pPr>
    </w:p>
    <w:p w:rsidR="00402C62" w:rsidRDefault="00402C62" w:rsidP="003260BD">
      <w:pPr>
        <w:spacing w:after="200" w:line="276" w:lineRule="auto"/>
        <w:jc w:val="both"/>
        <w:rPr>
          <w:rFonts w:ascii="Arial" w:eastAsia="Calibri" w:hAnsi="Arial" w:cs="Arial"/>
          <w:b/>
          <w:color w:val="000000"/>
          <w:u w:val="single"/>
        </w:rPr>
      </w:pPr>
    </w:p>
    <w:p w:rsidR="00402C62" w:rsidRDefault="00402C62" w:rsidP="003260BD">
      <w:pPr>
        <w:spacing w:after="200" w:line="276" w:lineRule="auto"/>
        <w:jc w:val="both"/>
        <w:rPr>
          <w:rFonts w:ascii="Arial" w:eastAsia="Calibri" w:hAnsi="Arial" w:cs="Arial"/>
          <w:b/>
          <w:color w:val="000000"/>
          <w:u w:val="single"/>
        </w:rPr>
      </w:pPr>
    </w:p>
    <w:p w:rsidR="003260BD" w:rsidRDefault="003260BD" w:rsidP="00E31F77">
      <w:pPr>
        <w:spacing w:after="200" w:line="276" w:lineRule="auto"/>
        <w:jc w:val="both"/>
        <w:rPr>
          <w:rFonts w:ascii="Arial" w:eastAsia="Calibri" w:hAnsi="Arial" w:cs="Arial"/>
          <w:b/>
          <w:color w:val="000000"/>
          <w:u w:val="single"/>
        </w:rPr>
      </w:pPr>
    </w:p>
    <w:p w:rsidR="003260BD" w:rsidRDefault="003260BD" w:rsidP="00E31F77">
      <w:pPr>
        <w:spacing w:after="200" w:line="276" w:lineRule="auto"/>
        <w:jc w:val="both"/>
        <w:rPr>
          <w:rFonts w:ascii="Arial" w:eastAsia="Calibri" w:hAnsi="Arial" w:cs="Arial"/>
          <w:b/>
          <w:color w:val="000000"/>
          <w:u w:val="single"/>
        </w:rPr>
      </w:pPr>
    </w:p>
    <w:tbl>
      <w:tblPr>
        <w:tblW w:w="8921" w:type="dxa"/>
        <w:tblCellMar>
          <w:left w:w="70" w:type="dxa"/>
          <w:right w:w="70" w:type="dxa"/>
        </w:tblCellMar>
        <w:tblLook w:val="04A0" w:firstRow="1" w:lastRow="0" w:firstColumn="1" w:lastColumn="0" w:noHBand="0" w:noVBand="1"/>
      </w:tblPr>
      <w:tblGrid>
        <w:gridCol w:w="1768"/>
        <w:gridCol w:w="1127"/>
        <w:gridCol w:w="709"/>
        <w:gridCol w:w="1066"/>
        <w:gridCol w:w="1021"/>
        <w:gridCol w:w="623"/>
        <w:gridCol w:w="975"/>
        <w:gridCol w:w="777"/>
        <w:gridCol w:w="855"/>
      </w:tblGrid>
      <w:tr w:rsidR="00E31F77" w:rsidRPr="00E31F77" w:rsidTr="00E31F77">
        <w:trPr>
          <w:trHeight w:val="135"/>
        </w:trPr>
        <w:tc>
          <w:tcPr>
            <w:tcW w:w="36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 xml:space="preserve">SANDRA PATRICIA VASQUEZ HERNANDEZ </w:t>
            </w:r>
            <w:r w:rsidRPr="00E31F77">
              <w:rPr>
                <w:rFonts w:ascii="Calibri" w:eastAsia="Times New Roman" w:hAnsi="Calibri" w:cs="Calibri"/>
                <w:b/>
                <w:bCs/>
                <w:color w:val="000000"/>
                <w:sz w:val="10"/>
                <w:szCs w:val="10"/>
                <w:lang w:eastAsia="es-ES"/>
              </w:rPr>
              <w:br/>
              <w:t>(BIT OFICE)</w:t>
            </w:r>
          </w:p>
        </w:tc>
        <w:tc>
          <w:tcPr>
            <w:tcW w:w="2710" w:type="dxa"/>
            <w:gridSpan w:val="3"/>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SCREENCHECK EL SALVADOR, S.A DE C.V</w:t>
            </w:r>
          </w:p>
        </w:tc>
        <w:tc>
          <w:tcPr>
            <w:tcW w:w="2607" w:type="dxa"/>
            <w:gridSpan w:val="3"/>
            <w:tcBorders>
              <w:top w:val="single" w:sz="4" w:space="0" w:color="auto"/>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 xml:space="preserve">DADA </w:t>
            </w:r>
            <w:proofErr w:type="spellStart"/>
            <w:r w:rsidRPr="00E31F77">
              <w:rPr>
                <w:rFonts w:ascii="Calibri" w:eastAsia="Times New Roman" w:hAnsi="Calibri" w:cs="Calibri"/>
                <w:b/>
                <w:bCs/>
                <w:color w:val="000000"/>
                <w:sz w:val="10"/>
                <w:szCs w:val="10"/>
                <w:lang w:eastAsia="es-ES"/>
              </w:rPr>
              <w:t>DADA</w:t>
            </w:r>
            <w:proofErr w:type="spellEnd"/>
            <w:r w:rsidRPr="00E31F77">
              <w:rPr>
                <w:rFonts w:ascii="Calibri" w:eastAsia="Times New Roman" w:hAnsi="Calibri" w:cs="Calibri"/>
                <w:b/>
                <w:bCs/>
                <w:color w:val="000000"/>
                <w:sz w:val="10"/>
                <w:szCs w:val="10"/>
                <w:lang w:eastAsia="es-ES"/>
              </w:rPr>
              <w:t xml:space="preserve"> Y CIA S.A DE C.V</w:t>
            </w:r>
          </w:p>
        </w:tc>
      </w:tr>
      <w:tr w:rsidR="00E31F77" w:rsidRPr="00E31F77" w:rsidTr="00E31F77">
        <w:trPr>
          <w:trHeight w:val="28"/>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DESCRIPCION</w:t>
            </w:r>
          </w:p>
        </w:tc>
        <w:tc>
          <w:tcPr>
            <w:tcW w:w="112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PRECIO UNITARIO</w:t>
            </w:r>
          </w:p>
        </w:tc>
        <w:tc>
          <w:tcPr>
            <w:tcW w:w="709"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TOTAL</w:t>
            </w:r>
          </w:p>
        </w:tc>
        <w:tc>
          <w:tcPr>
            <w:tcW w:w="106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DESCRIPCION</w:t>
            </w:r>
          </w:p>
        </w:tc>
        <w:tc>
          <w:tcPr>
            <w:tcW w:w="1021"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PRECIO UNITARIO</w:t>
            </w:r>
          </w:p>
        </w:tc>
        <w:tc>
          <w:tcPr>
            <w:tcW w:w="623"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TOTAL</w:t>
            </w:r>
          </w:p>
        </w:tc>
        <w:tc>
          <w:tcPr>
            <w:tcW w:w="975"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DESCRIPCION</w:t>
            </w:r>
          </w:p>
        </w:tc>
        <w:tc>
          <w:tcPr>
            <w:tcW w:w="77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PRECIO UNITARIO</w:t>
            </w:r>
          </w:p>
        </w:tc>
        <w:tc>
          <w:tcPr>
            <w:tcW w:w="855"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TOTAL</w:t>
            </w:r>
          </w:p>
        </w:tc>
      </w:tr>
      <w:tr w:rsidR="00E31F77" w:rsidRPr="00E31F77" w:rsidTr="00E31F77">
        <w:trPr>
          <w:trHeight w:val="781"/>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 xml:space="preserve">RELOJ MARCA GRANDING, MODELO FA210, LECTOR DE ROSTRO, HUELLA Y CONTRASEÑA PARA EL CONTROL DE ACCESO Y ASISTENCIA PERSONAL.    </w:t>
            </w:r>
          </w:p>
        </w:tc>
        <w:tc>
          <w:tcPr>
            <w:tcW w:w="112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$450.00</w:t>
            </w:r>
          </w:p>
        </w:tc>
        <w:tc>
          <w:tcPr>
            <w:tcW w:w="709"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$1,350.00</w:t>
            </w:r>
          </w:p>
        </w:tc>
        <w:tc>
          <w:tcPr>
            <w:tcW w:w="106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 xml:space="preserve">SC-ID FACE MOD.LKG-F30                      RELOJ BIOMETRICO DE ALTO DESEMPEÑO, AMIGABLE AL USUARIO PARA CONTROL DE </w:t>
            </w:r>
            <w:proofErr w:type="gramStart"/>
            <w:r w:rsidRPr="00E31F77">
              <w:rPr>
                <w:rFonts w:ascii="Calibri" w:eastAsia="Times New Roman" w:hAnsi="Calibri" w:cs="Calibri"/>
                <w:color w:val="000000"/>
                <w:sz w:val="10"/>
                <w:szCs w:val="10"/>
                <w:lang w:eastAsia="es-ES"/>
              </w:rPr>
              <w:t>ASISTENCIA .</w:t>
            </w:r>
            <w:proofErr w:type="gramEnd"/>
            <w:r w:rsidRPr="00E31F77">
              <w:rPr>
                <w:rFonts w:ascii="Calibri" w:eastAsia="Times New Roman" w:hAnsi="Calibri" w:cs="Calibri"/>
                <w:color w:val="000000"/>
                <w:sz w:val="10"/>
                <w:szCs w:val="10"/>
                <w:lang w:eastAsia="es-ES"/>
              </w:rPr>
              <w:t xml:space="preserve"> </w:t>
            </w:r>
          </w:p>
        </w:tc>
        <w:tc>
          <w:tcPr>
            <w:tcW w:w="1021"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$350.00</w:t>
            </w:r>
          </w:p>
        </w:tc>
        <w:tc>
          <w:tcPr>
            <w:tcW w:w="623" w:type="dxa"/>
            <w:tcBorders>
              <w:top w:val="nil"/>
              <w:left w:val="nil"/>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$1,050.00</w:t>
            </w:r>
          </w:p>
        </w:tc>
        <w:tc>
          <w:tcPr>
            <w:tcW w:w="975"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 xml:space="preserve">DS-K1T341AMF-HIKVISION- TERMINAL DE RECONOCIMIENTO FACIAL ULTRA RAPIDO (IP65)/ HASTA 1.5 MTS EN LECTURA / SOPORTA P2P HIK-CONNECT / 3,000 USUARIOS / QR Y VIDEOPORTERO (AMBIENTES DE BAJO RUIDO)                              </w:t>
            </w:r>
          </w:p>
        </w:tc>
        <w:tc>
          <w:tcPr>
            <w:tcW w:w="77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$226.00</w:t>
            </w:r>
          </w:p>
        </w:tc>
        <w:tc>
          <w:tcPr>
            <w:tcW w:w="855"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$678.00</w:t>
            </w:r>
          </w:p>
        </w:tc>
      </w:tr>
      <w:tr w:rsidR="00E31F77" w:rsidRPr="00E31F77" w:rsidTr="00E31F77">
        <w:trPr>
          <w:trHeight w:val="244"/>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112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709"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 </w:t>
            </w:r>
          </w:p>
        </w:tc>
        <w:tc>
          <w:tcPr>
            <w:tcW w:w="106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1021"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623"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975"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ABLEREX PRO INTERACTIVE UPS 1500VA/900W 120V 8 TOMAS LCD- USB ''GARANTIA DE 4 AÑOS'' EN ELECTRONICA Y 2 EN BATERIAS</w:t>
            </w:r>
          </w:p>
        </w:tc>
        <w:tc>
          <w:tcPr>
            <w:tcW w:w="77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$226.00</w:t>
            </w:r>
          </w:p>
        </w:tc>
        <w:tc>
          <w:tcPr>
            <w:tcW w:w="855"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$678.00</w:t>
            </w:r>
          </w:p>
        </w:tc>
      </w:tr>
      <w:tr w:rsidR="00E31F77" w:rsidRPr="00E31F77" w:rsidTr="00E31F77">
        <w:trPr>
          <w:trHeight w:val="215"/>
        </w:trPr>
        <w:tc>
          <w:tcPr>
            <w:tcW w:w="1768" w:type="dxa"/>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112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709"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1066"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1021"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623"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w:t>
            </w:r>
          </w:p>
        </w:tc>
        <w:tc>
          <w:tcPr>
            <w:tcW w:w="975"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INSTALACION DE Y CONFIGURACION DE 3 DEPOSITOS INCLUYE CANALETAS, CABLE UTP PARA HABILITACION DE PUNTO DE RED (OPCIONAL)</w:t>
            </w:r>
          </w:p>
        </w:tc>
        <w:tc>
          <w:tcPr>
            <w:tcW w:w="777"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$575.00</w:t>
            </w:r>
          </w:p>
        </w:tc>
        <w:tc>
          <w:tcPr>
            <w:tcW w:w="855" w:type="dxa"/>
            <w:tcBorders>
              <w:top w:val="nil"/>
              <w:left w:val="nil"/>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$575.00</w:t>
            </w:r>
          </w:p>
        </w:tc>
      </w:tr>
      <w:tr w:rsidR="00E31F77" w:rsidRPr="00E31F77" w:rsidTr="00E31F77">
        <w:trPr>
          <w:trHeight w:val="31"/>
        </w:trPr>
        <w:tc>
          <w:tcPr>
            <w:tcW w:w="3604" w:type="dxa"/>
            <w:gridSpan w:val="3"/>
            <w:tcBorders>
              <w:top w:val="single" w:sz="4" w:space="0" w:color="auto"/>
              <w:left w:val="single" w:sz="4" w:space="0" w:color="auto"/>
              <w:bottom w:val="single" w:sz="8" w:space="0" w:color="auto"/>
              <w:right w:val="single" w:sz="4" w:space="0" w:color="auto"/>
            </w:tcBorders>
            <w:shd w:val="clear" w:color="000000" w:fill="F8CBAD"/>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$1,350</w:t>
            </w:r>
          </w:p>
        </w:tc>
        <w:tc>
          <w:tcPr>
            <w:tcW w:w="2710" w:type="dxa"/>
            <w:gridSpan w:val="3"/>
            <w:tcBorders>
              <w:top w:val="single" w:sz="4" w:space="0" w:color="auto"/>
              <w:left w:val="nil"/>
              <w:bottom w:val="single" w:sz="8"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$1,050</w:t>
            </w:r>
          </w:p>
        </w:tc>
        <w:tc>
          <w:tcPr>
            <w:tcW w:w="2607" w:type="dxa"/>
            <w:gridSpan w:val="3"/>
            <w:tcBorders>
              <w:top w:val="single" w:sz="4" w:space="0" w:color="auto"/>
              <w:left w:val="nil"/>
              <w:bottom w:val="single" w:sz="8"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$1,931.00</w:t>
            </w:r>
          </w:p>
        </w:tc>
      </w:tr>
    </w:tbl>
    <w:p w:rsidR="00E31F77" w:rsidRPr="00E31F77" w:rsidRDefault="00E31F77" w:rsidP="00E31F77">
      <w:pPr>
        <w:spacing w:after="200" w:line="276" w:lineRule="auto"/>
        <w:jc w:val="both"/>
        <w:rPr>
          <w:rFonts w:ascii="Arial" w:eastAsia="Calibri" w:hAnsi="Arial" w:cs="Arial"/>
          <w:b/>
          <w:color w:val="000000"/>
          <w:u w:val="single"/>
        </w:rPr>
      </w:pPr>
    </w:p>
    <w:tbl>
      <w:tblPr>
        <w:tblW w:w="8960" w:type="dxa"/>
        <w:tblCellMar>
          <w:left w:w="70" w:type="dxa"/>
          <w:right w:w="70" w:type="dxa"/>
        </w:tblCellMar>
        <w:tblLook w:val="04A0" w:firstRow="1" w:lastRow="0" w:firstColumn="1" w:lastColumn="0" w:noHBand="0" w:noVBand="1"/>
      </w:tblPr>
      <w:tblGrid>
        <w:gridCol w:w="1950"/>
        <w:gridCol w:w="2242"/>
        <w:gridCol w:w="2874"/>
        <w:gridCol w:w="1894"/>
      </w:tblGrid>
      <w:tr w:rsidR="00E31F77" w:rsidRPr="00E31F77" w:rsidTr="00E31F77">
        <w:trPr>
          <w:trHeight w:val="218"/>
        </w:trPr>
        <w:tc>
          <w:tcPr>
            <w:tcW w:w="19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OFERTA ECONOMICA RECOMENDADA POR LA UNIDAD SOLICITANTE</w:t>
            </w:r>
          </w:p>
        </w:tc>
        <w:tc>
          <w:tcPr>
            <w:tcW w:w="2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 xml:space="preserve">JUSTIFICACION DE LA RECOMENDACIÓN </w:t>
            </w:r>
          </w:p>
        </w:tc>
        <w:tc>
          <w:tcPr>
            <w:tcW w:w="28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PRESUPUESTADO</w:t>
            </w:r>
          </w:p>
        </w:tc>
        <w:tc>
          <w:tcPr>
            <w:tcW w:w="1894"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FORMA DE PAGO</w:t>
            </w:r>
          </w:p>
        </w:tc>
      </w:tr>
      <w:tr w:rsidR="00E31F77" w:rsidRPr="00E31F77" w:rsidTr="00E31F77">
        <w:trPr>
          <w:trHeight w:val="548"/>
        </w:trPr>
        <w:tc>
          <w:tcPr>
            <w:tcW w:w="1950"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2242"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2874" w:type="dxa"/>
            <w:vMerge/>
            <w:tcBorders>
              <w:top w:val="single" w:sz="4" w:space="0" w:color="auto"/>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1894" w:type="dxa"/>
            <w:vMerge/>
            <w:tcBorders>
              <w:top w:val="single" w:sz="4" w:space="0" w:color="auto"/>
              <w:left w:val="single" w:sz="4" w:space="0" w:color="auto"/>
              <w:bottom w:val="single" w:sz="4" w:space="0" w:color="auto"/>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r>
      <w:tr w:rsidR="00E31F77" w:rsidRPr="00E31F77" w:rsidTr="00E31F77">
        <w:trPr>
          <w:trHeight w:val="218"/>
        </w:trPr>
        <w:tc>
          <w:tcPr>
            <w:tcW w:w="1950"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6F237A" w:rsidP="00E31F77">
            <w:pPr>
              <w:spacing w:after="0" w:line="240" w:lineRule="auto"/>
              <w:jc w:val="center"/>
              <w:rPr>
                <w:rFonts w:ascii="Calibri" w:eastAsia="Times New Roman" w:hAnsi="Calibri" w:cs="Calibri"/>
                <w:b/>
                <w:bCs/>
                <w:color w:val="000000"/>
                <w:sz w:val="10"/>
                <w:szCs w:val="10"/>
                <w:lang w:eastAsia="es-ES"/>
              </w:rPr>
            </w:pPr>
            <w:r>
              <w:rPr>
                <w:rFonts w:ascii="Calibri" w:eastAsia="Times New Roman" w:hAnsi="Calibri" w:cs="Calibri"/>
                <w:b/>
                <w:bCs/>
                <w:color w:val="000000"/>
                <w:sz w:val="10"/>
                <w:szCs w:val="10"/>
                <w:lang w:eastAsia="es-ES"/>
              </w:rPr>
              <w:t>XXXXXXXXX</w:t>
            </w:r>
          </w:p>
        </w:tc>
        <w:tc>
          <w:tcPr>
            <w:tcW w:w="2242"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color w:val="000000"/>
                <w:sz w:val="10"/>
                <w:szCs w:val="10"/>
                <w:lang w:eastAsia="es-ES"/>
              </w:rPr>
            </w:pPr>
            <w:r w:rsidRPr="00E31F77">
              <w:rPr>
                <w:rFonts w:ascii="Calibri" w:eastAsia="Times New Roman" w:hAnsi="Calibri" w:cs="Calibri"/>
                <w:color w:val="000000"/>
                <w:sz w:val="10"/>
                <w:szCs w:val="10"/>
                <w:lang w:eastAsia="es-ES"/>
              </w:rPr>
              <w:t>POR NO HABER TENIDO PROBLEMAS DE FUNCIONAMIENTO Y CUMPLE LO SOLICITADO</w:t>
            </w:r>
          </w:p>
        </w:tc>
        <w:tc>
          <w:tcPr>
            <w:tcW w:w="2874" w:type="dxa"/>
            <w:vMerge w:val="restart"/>
            <w:tcBorders>
              <w:top w:val="nil"/>
              <w:left w:val="single" w:sz="4" w:space="0" w:color="auto"/>
              <w:bottom w:val="single" w:sz="4" w:space="0" w:color="auto"/>
              <w:right w:val="single" w:sz="4"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$1,500.00</w:t>
            </w:r>
          </w:p>
        </w:tc>
        <w:tc>
          <w:tcPr>
            <w:tcW w:w="1894" w:type="dxa"/>
            <w:vMerge w:val="restart"/>
            <w:tcBorders>
              <w:top w:val="nil"/>
              <w:left w:val="single" w:sz="4" w:space="0" w:color="auto"/>
              <w:bottom w:val="single" w:sz="4" w:space="0" w:color="auto"/>
              <w:right w:val="single" w:sz="8" w:space="0" w:color="auto"/>
            </w:tcBorders>
            <w:shd w:val="clear" w:color="auto" w:fill="auto"/>
            <w:vAlign w:val="center"/>
            <w:hideMark/>
          </w:tcPr>
          <w:p w:rsidR="00E31F77" w:rsidRPr="00E31F77" w:rsidRDefault="00E31F77" w:rsidP="00E31F77">
            <w:pPr>
              <w:spacing w:after="0" w:line="240" w:lineRule="auto"/>
              <w:jc w:val="center"/>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CONTADO</w:t>
            </w:r>
          </w:p>
        </w:tc>
      </w:tr>
      <w:tr w:rsidR="00E31F77" w:rsidRPr="00E31F77" w:rsidTr="00E31F77">
        <w:trPr>
          <w:trHeight w:val="983"/>
        </w:trPr>
        <w:tc>
          <w:tcPr>
            <w:tcW w:w="1950"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2242"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2874"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1894" w:type="dxa"/>
            <w:vMerge/>
            <w:tcBorders>
              <w:top w:val="nil"/>
              <w:left w:val="single" w:sz="4" w:space="0" w:color="auto"/>
              <w:bottom w:val="single" w:sz="4" w:space="0" w:color="auto"/>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r>
      <w:tr w:rsidR="00E31F77" w:rsidRPr="00E31F77" w:rsidTr="00E31F77">
        <w:trPr>
          <w:trHeight w:val="868"/>
        </w:trPr>
        <w:tc>
          <w:tcPr>
            <w:tcW w:w="1950"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2242"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2874"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1894" w:type="dxa"/>
            <w:vMerge/>
            <w:tcBorders>
              <w:top w:val="nil"/>
              <w:left w:val="single" w:sz="4" w:space="0" w:color="auto"/>
              <w:bottom w:val="single" w:sz="4" w:space="0" w:color="auto"/>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r>
      <w:tr w:rsidR="00E31F77" w:rsidRPr="00E31F77" w:rsidTr="00E31F77">
        <w:trPr>
          <w:trHeight w:val="218"/>
        </w:trPr>
        <w:tc>
          <w:tcPr>
            <w:tcW w:w="1950"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2242"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color w:val="000000"/>
                <w:sz w:val="10"/>
                <w:szCs w:val="10"/>
                <w:lang w:eastAsia="es-ES"/>
              </w:rPr>
            </w:pPr>
          </w:p>
        </w:tc>
        <w:tc>
          <w:tcPr>
            <w:tcW w:w="2874" w:type="dxa"/>
            <w:vMerge/>
            <w:tcBorders>
              <w:top w:val="nil"/>
              <w:left w:val="single" w:sz="4" w:space="0" w:color="auto"/>
              <w:bottom w:val="single" w:sz="4" w:space="0" w:color="auto"/>
              <w:right w:val="single" w:sz="4"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c>
          <w:tcPr>
            <w:tcW w:w="1894" w:type="dxa"/>
            <w:vMerge/>
            <w:tcBorders>
              <w:top w:val="nil"/>
              <w:left w:val="single" w:sz="4" w:space="0" w:color="auto"/>
              <w:bottom w:val="single" w:sz="4" w:space="0" w:color="auto"/>
              <w:right w:val="single" w:sz="8" w:space="0" w:color="auto"/>
            </w:tcBorders>
            <w:vAlign w:val="center"/>
            <w:hideMark/>
          </w:tcPr>
          <w:p w:rsidR="00E31F77" w:rsidRPr="00E31F77" w:rsidRDefault="00E31F77" w:rsidP="00E31F77">
            <w:pPr>
              <w:spacing w:after="0" w:line="240" w:lineRule="auto"/>
              <w:rPr>
                <w:rFonts w:ascii="Calibri" w:eastAsia="Times New Roman" w:hAnsi="Calibri" w:cs="Calibri"/>
                <w:b/>
                <w:bCs/>
                <w:color w:val="000000"/>
                <w:sz w:val="10"/>
                <w:szCs w:val="10"/>
                <w:lang w:eastAsia="es-ES"/>
              </w:rPr>
            </w:pPr>
          </w:p>
        </w:tc>
      </w:tr>
    </w:tbl>
    <w:p w:rsidR="00E31F77" w:rsidRPr="00E31F77" w:rsidRDefault="00E31F77" w:rsidP="00E31F77">
      <w:pPr>
        <w:spacing w:after="0" w:line="240" w:lineRule="auto"/>
        <w:jc w:val="both"/>
        <w:rPr>
          <w:rFonts w:ascii="Calibri" w:eastAsia="Times New Roman" w:hAnsi="Calibri" w:cs="Calibri"/>
          <w:b/>
          <w:bCs/>
          <w:color w:val="000000"/>
          <w:sz w:val="10"/>
          <w:szCs w:val="10"/>
          <w:lang w:eastAsia="es-ES"/>
        </w:rPr>
      </w:pPr>
      <w:r w:rsidRPr="00E31F77">
        <w:rPr>
          <w:rFonts w:ascii="Calibri" w:eastAsia="Times New Roman" w:hAnsi="Calibri" w:cs="Calibri"/>
          <w:b/>
          <w:bCs/>
          <w:color w:val="000000"/>
          <w:sz w:val="10"/>
          <w:szCs w:val="10"/>
          <w:lang w:eastAsia="es-ES"/>
        </w:rPr>
        <w:t>TOTAL ADJUDICADO PARA RECURSOS HUMANOS $3,332.00</w:t>
      </w:r>
    </w:p>
    <w:p w:rsidR="00E31F77" w:rsidRPr="00E31F77" w:rsidRDefault="00E31F77" w:rsidP="00E31F77">
      <w:pPr>
        <w:spacing w:after="200" w:line="276" w:lineRule="auto"/>
        <w:jc w:val="both"/>
        <w:rPr>
          <w:rFonts w:ascii="Arial" w:eastAsia="Calibri" w:hAnsi="Arial" w:cs="Arial"/>
          <w:b/>
          <w:color w:val="000000"/>
          <w:sz w:val="24"/>
          <w:szCs w:val="24"/>
          <w:u w:val="single"/>
        </w:rPr>
      </w:pPr>
    </w:p>
    <w:p w:rsidR="008652B1" w:rsidRPr="008652B1" w:rsidRDefault="00E31F77" w:rsidP="008652B1">
      <w:pPr>
        <w:spacing w:line="276" w:lineRule="auto"/>
        <w:jc w:val="both"/>
        <w:rPr>
          <w:rFonts w:ascii="Times New Roman" w:eastAsia="Calibri" w:hAnsi="Times New Roman" w:cs="Times New Roman"/>
          <w:sz w:val="28"/>
          <w:szCs w:val="28"/>
        </w:rPr>
      </w:pPr>
      <w:r w:rsidRPr="008652B1">
        <w:rPr>
          <w:rFonts w:ascii="Times New Roman" w:eastAsia="Calibri" w:hAnsi="Times New Roman" w:cs="Times New Roman"/>
          <w:b/>
          <w:color w:val="000000"/>
          <w:sz w:val="28"/>
          <w:szCs w:val="28"/>
          <w:u w:val="single"/>
        </w:rPr>
        <w:t>Tercero:</w:t>
      </w:r>
      <w:r w:rsidRPr="008652B1">
        <w:rPr>
          <w:rFonts w:ascii="Times New Roman" w:eastAsia="Calibri" w:hAnsi="Times New Roman" w:cs="Times New Roman"/>
          <w:color w:val="000000"/>
          <w:sz w:val="28"/>
          <w:szCs w:val="28"/>
        </w:rPr>
        <w:t xml:space="preserve"> Nombrar a </w:t>
      </w:r>
      <w:r w:rsidRPr="008652B1">
        <w:rPr>
          <w:rFonts w:ascii="Times New Roman" w:eastAsia="Calibri" w:hAnsi="Times New Roman" w:cs="Times New Roman"/>
          <w:sz w:val="28"/>
          <w:szCs w:val="28"/>
        </w:rPr>
        <w:t xml:space="preserve">los administradores de la orden de compra o contrato  a  </w:t>
      </w:r>
      <w:r w:rsidR="006F237A">
        <w:rPr>
          <w:rFonts w:ascii="Times New Roman" w:eastAsia="Calibri" w:hAnsi="Times New Roman" w:cs="Times New Roman"/>
          <w:b/>
          <w:sz w:val="28"/>
          <w:szCs w:val="28"/>
        </w:rPr>
        <w:t>XXXXX</w:t>
      </w:r>
      <w:r w:rsidRPr="008652B1">
        <w:rPr>
          <w:rFonts w:ascii="Times New Roman" w:eastAsia="Calibri" w:hAnsi="Times New Roman" w:cs="Times New Roman"/>
          <w:sz w:val="28"/>
          <w:szCs w:val="28"/>
        </w:rPr>
        <w:t xml:space="preserve"> (para los requerimientos  02 y 03) y a</w:t>
      </w:r>
      <w:r w:rsidRPr="008652B1">
        <w:rPr>
          <w:rFonts w:ascii="Times New Roman" w:eastAsia="Calibri" w:hAnsi="Times New Roman" w:cs="Times New Roman"/>
          <w:b/>
          <w:sz w:val="28"/>
          <w:szCs w:val="28"/>
        </w:rPr>
        <w:t xml:space="preserve">  </w:t>
      </w:r>
      <w:r w:rsidR="006F237A">
        <w:rPr>
          <w:rFonts w:ascii="Times New Roman" w:eastAsia="Calibri" w:hAnsi="Times New Roman" w:cs="Times New Roman"/>
          <w:b/>
          <w:sz w:val="28"/>
          <w:szCs w:val="28"/>
        </w:rPr>
        <w:t>XXXXXX</w:t>
      </w:r>
      <w:r w:rsidRPr="008652B1">
        <w:rPr>
          <w:rFonts w:ascii="Times New Roman" w:eastAsia="Calibri" w:hAnsi="Times New Roman" w:cs="Times New Roman"/>
          <w:b/>
          <w:sz w:val="28"/>
          <w:szCs w:val="28"/>
        </w:rPr>
        <w:t>,</w:t>
      </w:r>
      <w:r w:rsidRPr="008652B1">
        <w:rPr>
          <w:rFonts w:ascii="Times New Roman" w:eastAsia="Calibri" w:hAnsi="Times New Roman" w:cs="Times New Roman"/>
          <w:sz w:val="28"/>
          <w:szCs w:val="28"/>
        </w:rPr>
        <w:t xml:space="preserve"> (para los requerimientos  01 y 04)</w:t>
      </w:r>
      <w:r w:rsidRPr="008652B1">
        <w:rPr>
          <w:rFonts w:ascii="Times New Roman" w:eastAsia="Calibri" w:hAnsi="Times New Roman" w:cs="Times New Roman"/>
          <w:b/>
          <w:sz w:val="28"/>
          <w:szCs w:val="28"/>
        </w:rPr>
        <w:t>.</w:t>
      </w:r>
      <w:r w:rsidRPr="008652B1">
        <w:rPr>
          <w:rFonts w:ascii="Times New Roman" w:eastAsia="Calibri" w:hAnsi="Times New Roman" w:cs="Times New Roman"/>
          <w:sz w:val="28"/>
          <w:szCs w:val="28"/>
        </w:rPr>
        <w:t xml:space="preserve"> Quedando autorizada la Jefa de Presupuesto para que realice la reprogramación presupuestaria si fuera necesario. Fondos con aplicación al espe</w:t>
      </w:r>
      <w:r w:rsidRPr="008652B1">
        <w:rPr>
          <w:rFonts w:ascii="Times New Roman" w:eastAsia="Calibri" w:hAnsi="Times New Roman" w:cs="Times New Roman"/>
          <w:sz w:val="28"/>
          <w:szCs w:val="28"/>
          <w:shd w:val="clear" w:color="auto" w:fill="FFFFFF"/>
        </w:rPr>
        <w:t>cífico y expresión Presupuestaria Municipal vigente, que</w:t>
      </w:r>
      <w:r w:rsidRPr="008652B1">
        <w:rPr>
          <w:rFonts w:ascii="Times New Roman" w:eastAsia="Calibri" w:hAnsi="Times New Roman" w:cs="Times New Roman"/>
          <w:sz w:val="28"/>
          <w:szCs w:val="28"/>
        </w:rPr>
        <w:t xml:space="preserve"> se </w:t>
      </w:r>
      <w:r w:rsidRPr="008652B1">
        <w:rPr>
          <w:rFonts w:ascii="Times New Roman" w:eastAsia="Calibri" w:hAnsi="Times New Roman" w:cs="Times New Roman"/>
          <w:sz w:val="28"/>
          <w:szCs w:val="28"/>
        </w:rPr>
        <w:lastRenderedPageBreak/>
        <w:t xml:space="preserve">comprobara como lo establece el artículo 78 del Código Municipal. </w:t>
      </w:r>
      <w:r w:rsidRPr="008652B1">
        <w:rPr>
          <w:rFonts w:ascii="Times New Roman" w:eastAsia="Calibri" w:hAnsi="Times New Roman" w:cs="Times New Roman"/>
          <w:b/>
          <w:sz w:val="28"/>
          <w:szCs w:val="28"/>
        </w:rPr>
        <w:t>CERTIFÍQUESE Y COMUNÍQUESE.</w:t>
      </w:r>
      <w:r w:rsidR="008652B1" w:rsidRPr="008652B1">
        <w:rPr>
          <w:rFonts w:ascii="Times New Roman" w:eastAsia="Calibri" w:hAnsi="Times New Roman" w:cs="Times New Roman"/>
          <w:b/>
          <w:sz w:val="28"/>
          <w:szCs w:val="28"/>
        </w:rPr>
        <w:t xml:space="preserve"> </w:t>
      </w:r>
      <w:r w:rsidR="008652B1" w:rsidRPr="008652B1">
        <w:rPr>
          <w:rFonts w:ascii="Times New Roman" w:eastAsia="Calibri" w:hAnsi="Times New Roman" w:cs="Times New Roman"/>
          <w:b/>
          <w:bCs/>
          <w:sz w:val="28"/>
          <w:szCs w:val="28"/>
        </w:rPr>
        <w:t xml:space="preserve">ACUERDO MUNICIPAL NÚMERO TREINTA Y UNO”. </w:t>
      </w:r>
      <w:r w:rsidR="008652B1" w:rsidRPr="008652B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8652B1" w:rsidRPr="008652B1">
        <w:rPr>
          <w:rFonts w:ascii="Times New Roman" w:eastAsia="Calibri" w:hAnsi="Times New Roman" w:cs="Times New Roman"/>
          <w:b/>
          <w:sz w:val="28"/>
          <w:szCs w:val="28"/>
        </w:rPr>
        <w:t xml:space="preserve">siete, </w:t>
      </w:r>
      <w:r w:rsidR="008652B1" w:rsidRPr="008652B1">
        <w:rPr>
          <w:rFonts w:ascii="Times New Roman" w:eastAsia="Calibri" w:hAnsi="Times New Roman" w:cs="Times New Roman"/>
          <w:sz w:val="28"/>
          <w:szCs w:val="28"/>
        </w:rPr>
        <w:t xml:space="preserve">que consiste en </w:t>
      </w:r>
      <w:r w:rsidR="008652B1" w:rsidRPr="008652B1">
        <w:rPr>
          <w:rFonts w:ascii="Times New Roman" w:eastAsia="Calibri" w:hAnsi="Times New Roman" w:cs="Times New Roman"/>
          <w:b/>
          <w:sz w:val="28"/>
          <w:szCs w:val="28"/>
        </w:rPr>
        <w:t xml:space="preserve">participación del </w:t>
      </w:r>
      <w:r w:rsidR="006F237A">
        <w:rPr>
          <w:rFonts w:ascii="Times New Roman" w:eastAsia="Calibri" w:hAnsi="Times New Roman" w:cs="Times New Roman"/>
          <w:b/>
          <w:sz w:val="28"/>
          <w:szCs w:val="28"/>
        </w:rPr>
        <w:t>XXXXXXX</w:t>
      </w:r>
      <w:r w:rsidR="008652B1" w:rsidRPr="008652B1">
        <w:rPr>
          <w:rFonts w:ascii="Times New Roman" w:eastAsia="Calibri" w:hAnsi="Times New Roman" w:cs="Times New Roman"/>
          <w:b/>
          <w:sz w:val="28"/>
          <w:szCs w:val="28"/>
        </w:rPr>
        <w:t>; Jefe de UACI,</w:t>
      </w:r>
      <w:r w:rsidR="008652B1" w:rsidRPr="008652B1">
        <w:rPr>
          <w:rFonts w:ascii="Times New Roman" w:eastAsia="Calibri" w:hAnsi="Times New Roman" w:cs="Times New Roman"/>
          <w:sz w:val="28"/>
          <w:szCs w:val="28"/>
        </w:rPr>
        <w:t xml:space="preserve"> solicitando al Honorable Concejo Municipal Plural, aprobación de adjudicación de requerimiento correspondiente al </w:t>
      </w:r>
      <w:r w:rsidR="008652B1" w:rsidRPr="008652B1">
        <w:rPr>
          <w:rFonts w:ascii="Times New Roman" w:eastAsia="Times New Roman" w:hAnsi="Times New Roman" w:cs="Times New Roman"/>
          <w:b/>
          <w:color w:val="000000"/>
          <w:sz w:val="28"/>
          <w:szCs w:val="28"/>
          <w:lang w:eastAsia="es-ES"/>
        </w:rPr>
        <w:t>DEPARTAMENTO DE TALLERES</w:t>
      </w:r>
      <w:r w:rsidR="008652B1" w:rsidRPr="008652B1">
        <w:rPr>
          <w:rFonts w:ascii="Times New Roman" w:eastAsia="Calibri" w:hAnsi="Times New Roman" w:cs="Times New Roman"/>
          <w:b/>
          <w:sz w:val="28"/>
          <w:szCs w:val="28"/>
        </w:rPr>
        <w:t xml:space="preserve">, </w:t>
      </w:r>
      <w:r w:rsidR="008652B1" w:rsidRPr="008652B1">
        <w:rPr>
          <w:rFonts w:ascii="Times New Roman" w:eastAsia="Calibri" w:hAnsi="Times New Roman" w:cs="Times New Roman"/>
          <w:sz w:val="28"/>
          <w:szCs w:val="28"/>
        </w:rPr>
        <w:t xml:space="preserve">por un monto total </w:t>
      </w:r>
      <w:r w:rsidR="008652B1" w:rsidRPr="008652B1">
        <w:rPr>
          <w:rFonts w:ascii="Times New Roman" w:eastAsia="Times New Roman" w:hAnsi="Times New Roman" w:cs="Times New Roman"/>
          <w:b/>
          <w:bCs/>
          <w:color w:val="000000"/>
          <w:sz w:val="28"/>
          <w:szCs w:val="28"/>
          <w:lang w:eastAsia="es-ES"/>
        </w:rPr>
        <w:t>$168.80,</w:t>
      </w:r>
      <w:r w:rsidR="008652B1" w:rsidRPr="008652B1">
        <w:rPr>
          <w:rFonts w:ascii="Times New Roman" w:eastAsia="Calibri" w:hAnsi="Times New Roman" w:cs="Times New Roman"/>
          <w:b/>
          <w:sz w:val="28"/>
          <w:szCs w:val="28"/>
        </w:rPr>
        <w:t xml:space="preserve"> </w:t>
      </w:r>
      <w:r w:rsidR="008652B1" w:rsidRPr="008652B1">
        <w:rPr>
          <w:rFonts w:ascii="Times New Roman" w:eastAsia="Calibri" w:hAnsi="Times New Roman" w:cs="Times New Roman"/>
          <w:sz w:val="28"/>
          <w:szCs w:val="28"/>
        </w:rPr>
        <w:t xml:space="preserve">y proponiendo al administrador de la orden de compra o contrato  a  </w:t>
      </w:r>
      <w:r w:rsidR="006F237A">
        <w:rPr>
          <w:rFonts w:ascii="Times New Roman" w:eastAsia="Times New Roman" w:hAnsi="Times New Roman" w:cs="Times New Roman"/>
          <w:b/>
          <w:color w:val="000000"/>
          <w:sz w:val="28"/>
          <w:szCs w:val="28"/>
          <w:lang w:eastAsia="es-ES"/>
        </w:rPr>
        <w:t>XXXXXXX</w:t>
      </w:r>
      <w:r w:rsidR="008652B1" w:rsidRPr="008652B1">
        <w:rPr>
          <w:rFonts w:ascii="Times New Roman" w:eastAsia="Times New Roman" w:hAnsi="Times New Roman" w:cs="Times New Roman"/>
          <w:color w:val="000000"/>
          <w:sz w:val="28"/>
          <w:szCs w:val="28"/>
          <w:lang w:eastAsia="es-ES"/>
        </w:rPr>
        <w:t xml:space="preserve">, </w:t>
      </w:r>
      <w:r w:rsidR="008652B1" w:rsidRPr="008652B1">
        <w:rPr>
          <w:rFonts w:ascii="Times New Roman" w:eastAsia="Calibri" w:hAnsi="Times New Roman" w:cs="Times New Roman"/>
          <w:sz w:val="28"/>
          <w:szCs w:val="28"/>
        </w:rPr>
        <w:t xml:space="preserve">con fuente de financiamiento: </w:t>
      </w:r>
      <w:r w:rsidR="008652B1" w:rsidRPr="008652B1">
        <w:rPr>
          <w:rFonts w:ascii="Times New Roman" w:eastAsia="Times New Roman" w:hAnsi="Times New Roman" w:cs="Times New Roman"/>
          <w:b/>
          <w:bCs/>
          <w:color w:val="000000"/>
          <w:sz w:val="28"/>
          <w:szCs w:val="28"/>
          <w:lang w:eastAsia="es-ES"/>
        </w:rPr>
        <w:t xml:space="preserve">FONDOS PROPIOS. </w:t>
      </w:r>
      <w:r w:rsidR="008652B1" w:rsidRPr="008652B1">
        <w:rPr>
          <w:rFonts w:ascii="Times New Roman" w:eastAsia="Calibri" w:hAnsi="Times New Roman" w:cs="Times New Roman"/>
          <w:sz w:val="28"/>
          <w:szCs w:val="28"/>
        </w:rPr>
        <w:t xml:space="preserve">Este Concejo Municipal Plural, en uso de sus facultades legales y habiendo deliberado el punto, por </w:t>
      </w:r>
      <w:r w:rsidR="008652B1" w:rsidRPr="008652B1">
        <w:rPr>
          <w:rFonts w:ascii="Times New Roman" w:eastAsia="Calibri" w:hAnsi="Times New Roman" w:cs="Times New Roman"/>
          <w:b/>
          <w:bCs/>
          <w:sz w:val="28"/>
          <w:szCs w:val="28"/>
        </w:rPr>
        <w:t>MAYORÍA</w:t>
      </w:r>
      <w:r w:rsidR="008652B1" w:rsidRPr="008652B1">
        <w:rPr>
          <w:rFonts w:ascii="Times New Roman" w:eastAsia="Calibri" w:hAnsi="Times New Roman" w:cs="Times New Roman"/>
          <w:bCs/>
          <w:sz w:val="28"/>
          <w:szCs w:val="28"/>
        </w:rPr>
        <w:t xml:space="preserve"> de </w:t>
      </w:r>
      <w:r w:rsidR="008652B1" w:rsidRPr="008652B1">
        <w:rPr>
          <w:rFonts w:ascii="Times New Roman" w:eastAsia="Calibri" w:hAnsi="Times New Roman" w:cs="Times New Roman"/>
          <w:b/>
          <w:bCs/>
          <w:sz w:val="28"/>
          <w:szCs w:val="28"/>
        </w:rPr>
        <w:t>DOCE VOTOS A FAVOR</w:t>
      </w:r>
      <w:r w:rsidR="008652B1" w:rsidRPr="008652B1">
        <w:rPr>
          <w:rFonts w:ascii="Times New Roman" w:eastAsia="Calibri" w:hAnsi="Times New Roman" w:cs="Times New Roman"/>
          <w:bCs/>
          <w:sz w:val="28"/>
          <w:szCs w:val="28"/>
        </w:rPr>
        <w:t xml:space="preserve"> y </w:t>
      </w:r>
      <w:r w:rsidR="008652B1" w:rsidRPr="008652B1">
        <w:rPr>
          <w:rFonts w:ascii="Times New Roman" w:eastAsia="Calibri" w:hAnsi="Times New Roman" w:cs="Times New Roman"/>
          <w:b/>
          <w:bCs/>
          <w:sz w:val="28"/>
          <w:szCs w:val="28"/>
        </w:rPr>
        <w:t>DOS AUSENCIAS</w:t>
      </w:r>
      <w:r w:rsidR="008652B1" w:rsidRPr="008652B1">
        <w:rPr>
          <w:rFonts w:ascii="Times New Roman" w:eastAsia="Calibri" w:hAnsi="Times New Roman" w:cs="Times New Roman"/>
          <w:bCs/>
          <w:sz w:val="28"/>
          <w:szCs w:val="28"/>
        </w:rPr>
        <w:t xml:space="preserve"> al momento de esta votación del </w:t>
      </w:r>
      <w:r w:rsidR="008652B1" w:rsidRPr="008652B1">
        <w:rPr>
          <w:rFonts w:ascii="Times New Roman" w:eastAsia="Calibri" w:hAnsi="Times New Roman" w:cs="Times New Roman"/>
          <w:b/>
          <w:bCs/>
          <w:sz w:val="28"/>
          <w:szCs w:val="28"/>
        </w:rPr>
        <w:t>Ing. Gilberto Antonio Amador Medrano; Decimo Regidor Propietario</w:t>
      </w:r>
      <w:r w:rsidR="008652B1" w:rsidRPr="008652B1">
        <w:rPr>
          <w:rFonts w:ascii="Times New Roman" w:eastAsia="Calibri" w:hAnsi="Times New Roman" w:cs="Times New Roman"/>
          <w:bCs/>
          <w:sz w:val="28"/>
          <w:szCs w:val="28"/>
        </w:rPr>
        <w:t xml:space="preserve"> y del </w:t>
      </w:r>
      <w:r w:rsidR="008652B1" w:rsidRPr="008652B1">
        <w:rPr>
          <w:rFonts w:ascii="Times New Roman" w:eastAsia="Calibri" w:hAnsi="Times New Roman" w:cs="Times New Roman"/>
          <w:b/>
          <w:bCs/>
          <w:sz w:val="28"/>
          <w:szCs w:val="28"/>
        </w:rPr>
        <w:t>señor Bayron Eraldo Baltazar Martínez Barahona; Decimo Primer Regidor Propietario</w:t>
      </w:r>
      <w:r w:rsidR="008652B1" w:rsidRPr="008652B1">
        <w:rPr>
          <w:rFonts w:ascii="Times New Roman" w:eastAsia="Calibri" w:hAnsi="Times New Roman" w:cs="Times New Roman"/>
          <w:bCs/>
          <w:sz w:val="28"/>
          <w:szCs w:val="28"/>
        </w:rPr>
        <w:t xml:space="preserve">. </w:t>
      </w:r>
      <w:r w:rsidR="008652B1" w:rsidRPr="008652B1">
        <w:rPr>
          <w:rFonts w:ascii="Times New Roman" w:eastAsia="Calibri" w:hAnsi="Times New Roman" w:cs="Times New Roman"/>
          <w:b/>
          <w:sz w:val="28"/>
          <w:szCs w:val="28"/>
        </w:rPr>
        <w:t xml:space="preserve">ACUERDA: </w:t>
      </w:r>
      <w:r w:rsidR="008652B1" w:rsidRPr="008652B1">
        <w:rPr>
          <w:rFonts w:ascii="Times New Roman" w:eastAsia="Calibri" w:hAnsi="Times New Roman" w:cs="Times New Roman"/>
          <w:b/>
          <w:sz w:val="28"/>
          <w:szCs w:val="28"/>
          <w:u w:val="single"/>
        </w:rPr>
        <w:t>Primero:</w:t>
      </w:r>
      <w:r w:rsidR="008652B1" w:rsidRPr="008652B1">
        <w:rPr>
          <w:rFonts w:ascii="Times New Roman" w:eastAsia="Calibri" w:hAnsi="Times New Roman" w:cs="Times New Roman"/>
          <w:sz w:val="28"/>
          <w:szCs w:val="28"/>
        </w:rPr>
        <w:t xml:space="preserve"> </w:t>
      </w:r>
      <w:r w:rsidR="008652B1" w:rsidRPr="008652B1">
        <w:rPr>
          <w:rFonts w:ascii="Times New Roman" w:eastAsia="Calibri" w:hAnsi="Times New Roman" w:cs="Times New Roman"/>
          <w:b/>
          <w:sz w:val="28"/>
          <w:szCs w:val="28"/>
        </w:rPr>
        <w:t>APROBAR</w:t>
      </w:r>
      <w:r w:rsidR="008652B1" w:rsidRPr="008652B1">
        <w:rPr>
          <w:rFonts w:ascii="Times New Roman" w:eastAsia="Calibri" w:hAnsi="Times New Roman" w:cs="Times New Roman"/>
          <w:sz w:val="28"/>
          <w:szCs w:val="28"/>
        </w:rPr>
        <w:t xml:space="preserve"> adjudicación de requerimientos correspondiente al </w:t>
      </w:r>
      <w:r w:rsidR="008652B1" w:rsidRPr="008652B1">
        <w:rPr>
          <w:rFonts w:ascii="Times New Roman" w:eastAsia="Times New Roman" w:hAnsi="Times New Roman" w:cs="Times New Roman"/>
          <w:b/>
          <w:color w:val="000000"/>
          <w:sz w:val="28"/>
          <w:szCs w:val="28"/>
          <w:lang w:eastAsia="es-ES"/>
        </w:rPr>
        <w:t>DEPARTAMENTO DE TALLERES</w:t>
      </w:r>
      <w:r w:rsidR="008652B1" w:rsidRPr="008652B1">
        <w:rPr>
          <w:rFonts w:ascii="Times New Roman" w:eastAsia="Calibri" w:hAnsi="Times New Roman" w:cs="Times New Roman"/>
          <w:b/>
          <w:sz w:val="28"/>
          <w:szCs w:val="28"/>
        </w:rPr>
        <w:t xml:space="preserve">, </w:t>
      </w:r>
      <w:r w:rsidR="008652B1" w:rsidRPr="008652B1">
        <w:rPr>
          <w:rFonts w:ascii="Times New Roman" w:eastAsia="Calibri" w:hAnsi="Times New Roman" w:cs="Times New Roman"/>
          <w:sz w:val="28"/>
          <w:szCs w:val="28"/>
        </w:rPr>
        <w:t xml:space="preserve">por un monto total </w:t>
      </w:r>
      <w:r w:rsidR="008652B1" w:rsidRPr="008652B1">
        <w:rPr>
          <w:rFonts w:ascii="Times New Roman" w:eastAsia="Times New Roman" w:hAnsi="Times New Roman" w:cs="Times New Roman"/>
          <w:b/>
          <w:bCs/>
          <w:color w:val="000000"/>
          <w:sz w:val="28"/>
          <w:szCs w:val="28"/>
          <w:lang w:eastAsia="es-ES"/>
        </w:rPr>
        <w:t>$168.80</w:t>
      </w:r>
      <w:r w:rsidR="008652B1" w:rsidRPr="008652B1">
        <w:rPr>
          <w:rFonts w:ascii="Times New Roman" w:eastAsia="Calibri" w:hAnsi="Times New Roman" w:cs="Times New Roman"/>
          <w:b/>
          <w:sz w:val="28"/>
          <w:szCs w:val="28"/>
        </w:rPr>
        <w:t xml:space="preserve">, </w:t>
      </w:r>
      <w:r w:rsidR="008652B1" w:rsidRPr="008652B1">
        <w:rPr>
          <w:rFonts w:ascii="Times New Roman" w:eastAsia="Calibri" w:hAnsi="Times New Roman" w:cs="Times New Roman"/>
          <w:sz w:val="28"/>
          <w:szCs w:val="28"/>
        </w:rPr>
        <w:t>con fuente de financiamiento; Recursos Propios</w:t>
      </w:r>
      <w:r w:rsidR="008652B1" w:rsidRPr="008652B1">
        <w:rPr>
          <w:rFonts w:ascii="Times New Roman" w:eastAsia="Calibri" w:hAnsi="Times New Roman" w:cs="Times New Roman"/>
          <w:b/>
          <w:sz w:val="28"/>
          <w:szCs w:val="28"/>
        </w:rPr>
        <w:t xml:space="preserve">. </w:t>
      </w:r>
      <w:r w:rsidR="008652B1" w:rsidRPr="008652B1">
        <w:rPr>
          <w:rFonts w:ascii="Times New Roman" w:eastAsia="Calibri" w:hAnsi="Times New Roman" w:cs="Times New Roman"/>
          <w:b/>
          <w:sz w:val="28"/>
          <w:szCs w:val="28"/>
          <w:u w:val="single"/>
        </w:rPr>
        <w:t>Segundo:</w:t>
      </w:r>
      <w:r w:rsidR="008652B1" w:rsidRPr="008652B1">
        <w:rPr>
          <w:rFonts w:ascii="Times New Roman" w:eastAsia="Calibri" w:hAnsi="Times New Roman" w:cs="Times New Roman"/>
          <w:sz w:val="28"/>
          <w:szCs w:val="28"/>
        </w:rPr>
        <w:t xml:space="preserve"> Autorizar al Tesorero Municipal para que erogue la cantidad de: </w:t>
      </w:r>
      <w:r w:rsidR="008652B1" w:rsidRPr="008652B1">
        <w:rPr>
          <w:rFonts w:ascii="Times New Roman" w:eastAsia="Calibri" w:hAnsi="Times New Roman" w:cs="Times New Roman"/>
          <w:b/>
          <w:sz w:val="28"/>
          <w:szCs w:val="28"/>
        </w:rPr>
        <w:t>CIENTO SESENTA Y OCHO DÓLARES CON OCHENTA CENTAVOS DE LOS ESTADOS UNIDOS DE NORTEAMÉRICA ($</w:t>
      </w:r>
      <w:r w:rsidR="008652B1" w:rsidRPr="008652B1">
        <w:rPr>
          <w:rFonts w:ascii="Times New Roman" w:eastAsia="Times New Roman" w:hAnsi="Times New Roman" w:cs="Times New Roman"/>
          <w:b/>
          <w:bCs/>
          <w:color w:val="000000"/>
          <w:sz w:val="28"/>
          <w:szCs w:val="28"/>
          <w:lang w:eastAsia="es-ES"/>
        </w:rPr>
        <w:t>168.80</w:t>
      </w:r>
      <w:r w:rsidR="008652B1" w:rsidRPr="008652B1">
        <w:rPr>
          <w:rFonts w:ascii="Times New Roman" w:eastAsia="Calibri" w:hAnsi="Times New Roman" w:cs="Times New Roman"/>
          <w:b/>
          <w:sz w:val="28"/>
          <w:szCs w:val="28"/>
          <w:shd w:val="clear" w:color="auto" w:fill="FFFFFF"/>
        </w:rPr>
        <w:t>)</w:t>
      </w:r>
      <w:r w:rsidR="008652B1" w:rsidRPr="008652B1">
        <w:rPr>
          <w:rFonts w:ascii="Times New Roman" w:eastAsia="Calibri" w:hAnsi="Times New Roman" w:cs="Times New Roman"/>
          <w:sz w:val="28"/>
          <w:szCs w:val="28"/>
          <w:lang w:val="es-SV" w:eastAsia="es-ES"/>
        </w:rPr>
        <w:t xml:space="preserve"> de la Cuenta Corriente Numero </w:t>
      </w:r>
      <w:r w:rsidR="008652B1" w:rsidRPr="008652B1">
        <w:rPr>
          <w:rFonts w:ascii="Times New Roman" w:eastAsia="Calibri" w:hAnsi="Times New Roman" w:cs="Times New Roman"/>
          <w:b/>
          <w:sz w:val="28"/>
          <w:szCs w:val="28"/>
          <w:lang w:val="es-SV" w:eastAsia="es-ES"/>
        </w:rPr>
        <w:t>480005924 MUNICIPALIDAD DE APOPA, RECURSOS PROPIOS,</w:t>
      </w:r>
      <w:r w:rsidR="008652B1" w:rsidRPr="008652B1">
        <w:rPr>
          <w:rFonts w:ascii="Times New Roman" w:eastAsia="Calibri" w:hAnsi="Times New Roman" w:cs="Times New Roman"/>
          <w:sz w:val="28"/>
          <w:szCs w:val="28"/>
          <w:lang w:val="es-SV" w:eastAsia="es-ES"/>
        </w:rPr>
        <w:t xml:space="preserve"> Banco Hipotecario de El Salvador, S.A.</w:t>
      </w:r>
      <w:r w:rsidR="008652B1" w:rsidRPr="008652B1">
        <w:rPr>
          <w:rFonts w:ascii="Times New Roman" w:eastAsia="Times New Roman" w:hAnsi="Times New Roman" w:cs="Times New Roman"/>
          <w:b/>
          <w:bCs/>
          <w:color w:val="000000"/>
          <w:sz w:val="28"/>
          <w:szCs w:val="28"/>
          <w:lang w:eastAsia="es-ES"/>
        </w:rPr>
        <w:t xml:space="preserve">, </w:t>
      </w:r>
      <w:r w:rsidR="008652B1" w:rsidRPr="008652B1">
        <w:rPr>
          <w:rFonts w:ascii="Times New Roman" w:eastAsia="Calibri" w:hAnsi="Times New Roman" w:cs="Times New Roman"/>
          <w:sz w:val="28"/>
          <w:szCs w:val="28"/>
          <w:lang w:val="es-SV"/>
        </w:rPr>
        <w:t>y</w:t>
      </w:r>
      <w:r w:rsidR="008652B1" w:rsidRPr="008652B1">
        <w:rPr>
          <w:rFonts w:ascii="Times New Roman" w:eastAsia="Calibri" w:hAnsi="Times New Roman" w:cs="Times New Roman"/>
          <w:sz w:val="28"/>
          <w:szCs w:val="28"/>
        </w:rPr>
        <w:t xml:space="preserve"> emita cheque</w:t>
      </w:r>
      <w:r w:rsidR="008652B1" w:rsidRPr="008652B1">
        <w:rPr>
          <w:rFonts w:ascii="Times New Roman" w:eastAsia="Calibri" w:hAnsi="Times New Roman" w:cs="Times New Roman"/>
          <w:b/>
          <w:sz w:val="28"/>
          <w:szCs w:val="28"/>
        </w:rPr>
        <w:t xml:space="preserve"> </w:t>
      </w:r>
      <w:r w:rsidR="008652B1" w:rsidRPr="008652B1">
        <w:rPr>
          <w:rFonts w:ascii="Times New Roman" w:eastAsia="Calibri" w:hAnsi="Times New Roman" w:cs="Times New Roman"/>
          <w:sz w:val="28"/>
          <w:szCs w:val="28"/>
        </w:rPr>
        <w:t>a nombre del proveedor según el siguiente cuadro:</w:t>
      </w:r>
    </w:p>
    <w:tbl>
      <w:tblPr>
        <w:tblW w:w="8092" w:type="dxa"/>
        <w:jc w:val="right"/>
        <w:tblCellMar>
          <w:left w:w="70" w:type="dxa"/>
          <w:right w:w="70" w:type="dxa"/>
        </w:tblCellMar>
        <w:tblLook w:val="04A0" w:firstRow="1" w:lastRow="0" w:firstColumn="1" w:lastColumn="0" w:noHBand="0" w:noVBand="1"/>
      </w:tblPr>
      <w:tblGrid>
        <w:gridCol w:w="808"/>
        <w:gridCol w:w="336"/>
        <w:gridCol w:w="547"/>
        <w:gridCol w:w="462"/>
        <w:gridCol w:w="660"/>
        <w:gridCol w:w="660"/>
        <w:gridCol w:w="524"/>
        <w:gridCol w:w="451"/>
        <w:gridCol w:w="750"/>
        <w:gridCol w:w="524"/>
        <w:gridCol w:w="507"/>
        <w:gridCol w:w="763"/>
        <w:gridCol w:w="858"/>
        <w:gridCol w:w="810"/>
        <w:gridCol w:w="544"/>
      </w:tblGrid>
      <w:tr w:rsidR="008652B1" w:rsidRPr="008652B1" w:rsidTr="00200304">
        <w:trPr>
          <w:trHeight w:val="111"/>
          <w:jc w:val="right"/>
        </w:trPr>
        <w:tc>
          <w:tcPr>
            <w:tcW w:w="8092"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DEPARTAMENTO DE TALLERES</w:t>
            </w:r>
          </w:p>
        </w:tc>
      </w:tr>
      <w:tr w:rsidR="008652B1" w:rsidRPr="008652B1" w:rsidTr="00200304">
        <w:trPr>
          <w:trHeight w:val="111"/>
          <w:jc w:val="right"/>
        </w:trPr>
        <w:tc>
          <w:tcPr>
            <w:tcW w:w="8092"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FUENTE DE FINANCIAMIENTO: FONDOS PROPIOS</w:t>
            </w:r>
          </w:p>
        </w:tc>
      </w:tr>
      <w:tr w:rsidR="008652B1" w:rsidRPr="008652B1" w:rsidTr="00200304">
        <w:trPr>
          <w:trHeight w:val="111"/>
          <w:jc w:val="right"/>
        </w:trPr>
        <w:tc>
          <w:tcPr>
            <w:tcW w:w="8092"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 xml:space="preserve"> SE SOLICITA ESTA COMPRA PARA EL CAMION LIVIANO MITSUBISHI CANTER, AÑO 2000, MOTOR 4D32-G60513, CHASIS FE515B-A06391, PERTENECIENTE A ESTA MUNICIPALIDAD</w:t>
            </w:r>
          </w:p>
        </w:tc>
      </w:tr>
      <w:tr w:rsidR="008652B1" w:rsidRPr="008652B1" w:rsidTr="00200304">
        <w:trPr>
          <w:trHeight w:val="366"/>
          <w:jc w:val="right"/>
        </w:trPr>
        <w:tc>
          <w:tcPr>
            <w:tcW w:w="675" w:type="dxa"/>
            <w:vMerge w:val="restart"/>
            <w:tcBorders>
              <w:top w:val="nil"/>
              <w:left w:val="single" w:sz="8" w:space="0" w:color="auto"/>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ADMINISTRADOR DE ORDEN DE COMPRA O CONTRATO</w:t>
            </w:r>
          </w:p>
        </w:tc>
        <w:tc>
          <w:tcPr>
            <w:tcW w:w="277" w:type="dxa"/>
            <w:vMerge w:val="restart"/>
            <w:tcBorders>
              <w:top w:val="nil"/>
              <w:left w:val="single" w:sz="4" w:space="0" w:color="auto"/>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ITEM</w:t>
            </w:r>
          </w:p>
        </w:tc>
        <w:tc>
          <w:tcPr>
            <w:tcW w:w="454" w:type="dxa"/>
            <w:vMerge w:val="restart"/>
            <w:tcBorders>
              <w:top w:val="nil"/>
              <w:left w:val="single" w:sz="4" w:space="0" w:color="auto"/>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CANTIDAD</w:t>
            </w:r>
          </w:p>
        </w:tc>
        <w:tc>
          <w:tcPr>
            <w:tcW w:w="382" w:type="dxa"/>
            <w:vMerge w:val="restart"/>
            <w:tcBorders>
              <w:top w:val="nil"/>
              <w:left w:val="single" w:sz="4" w:space="0" w:color="auto"/>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UNIDAD DE MEDIDA</w:t>
            </w:r>
          </w:p>
        </w:tc>
        <w:tc>
          <w:tcPr>
            <w:tcW w:w="549" w:type="dxa"/>
            <w:vMerge w:val="restart"/>
            <w:tcBorders>
              <w:top w:val="nil"/>
              <w:left w:val="single" w:sz="4" w:space="0" w:color="auto"/>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 xml:space="preserve">DESCRIPCIÓN </w:t>
            </w:r>
          </w:p>
        </w:tc>
        <w:tc>
          <w:tcPr>
            <w:tcW w:w="3209" w:type="dxa"/>
            <w:gridSpan w:val="6"/>
            <w:tcBorders>
              <w:top w:val="single" w:sz="4" w:space="0" w:color="auto"/>
              <w:left w:val="nil"/>
              <w:bottom w:val="single" w:sz="4" w:space="0" w:color="auto"/>
              <w:right w:val="single" w:sz="4" w:space="0" w:color="000000"/>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OFERTAS RECIBIDAS</w:t>
            </w:r>
          </w:p>
        </w:tc>
        <w:tc>
          <w:tcPr>
            <w:tcW w:w="637" w:type="dxa"/>
            <w:vMerge w:val="restart"/>
            <w:tcBorders>
              <w:top w:val="nil"/>
              <w:left w:val="single" w:sz="4" w:space="0" w:color="auto"/>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OFERTA ECONOMICA RECOMENDADA POR LA UNIDAD SOLICITANTE</w:t>
            </w:r>
          </w:p>
        </w:tc>
        <w:tc>
          <w:tcPr>
            <w:tcW w:w="717" w:type="dxa"/>
            <w:vMerge w:val="restart"/>
            <w:tcBorders>
              <w:top w:val="nil"/>
              <w:left w:val="single" w:sz="4" w:space="0" w:color="auto"/>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 xml:space="preserve">JUSTIFICACION DE LA RECOMENDACIÓN </w:t>
            </w:r>
          </w:p>
        </w:tc>
        <w:tc>
          <w:tcPr>
            <w:tcW w:w="6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PRESUPUESTADO</w:t>
            </w:r>
          </w:p>
        </w:tc>
        <w:tc>
          <w:tcPr>
            <w:tcW w:w="510" w:type="dxa"/>
            <w:vMerge w:val="restart"/>
            <w:tcBorders>
              <w:top w:val="nil"/>
              <w:left w:val="single" w:sz="4" w:space="0" w:color="auto"/>
              <w:bottom w:val="single" w:sz="4" w:space="0" w:color="auto"/>
              <w:right w:val="single" w:sz="8"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FORMA DE PAGO</w:t>
            </w:r>
          </w:p>
        </w:tc>
      </w:tr>
      <w:tr w:rsidR="008652B1" w:rsidRPr="008652B1" w:rsidTr="00200304">
        <w:trPr>
          <w:trHeight w:val="366"/>
          <w:jc w:val="right"/>
        </w:trPr>
        <w:tc>
          <w:tcPr>
            <w:tcW w:w="675" w:type="dxa"/>
            <w:vMerge/>
            <w:tcBorders>
              <w:top w:val="nil"/>
              <w:left w:val="single" w:sz="8"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277"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454"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382"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549"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1359" w:type="dxa"/>
            <w:gridSpan w:val="3"/>
            <w:tcBorders>
              <w:top w:val="single" w:sz="4" w:space="0" w:color="auto"/>
              <w:left w:val="nil"/>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IMPRESA REPUESTOS S.A DE C.V</w:t>
            </w:r>
          </w:p>
        </w:tc>
        <w:tc>
          <w:tcPr>
            <w:tcW w:w="1850" w:type="dxa"/>
            <w:gridSpan w:val="3"/>
            <w:tcBorders>
              <w:top w:val="single" w:sz="4" w:space="0" w:color="auto"/>
              <w:left w:val="nil"/>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 xml:space="preserve">ALPINA, LIMITADA DE CAPITAL VARIABLE </w:t>
            </w:r>
          </w:p>
        </w:tc>
        <w:tc>
          <w:tcPr>
            <w:tcW w:w="637"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717"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676"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510" w:type="dxa"/>
            <w:vMerge/>
            <w:tcBorders>
              <w:top w:val="nil"/>
              <w:left w:val="single" w:sz="4" w:space="0" w:color="auto"/>
              <w:bottom w:val="single" w:sz="4" w:space="0" w:color="auto"/>
              <w:right w:val="single" w:sz="8"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r>
      <w:tr w:rsidR="008652B1" w:rsidRPr="008652B1" w:rsidTr="00200304">
        <w:trPr>
          <w:trHeight w:val="427"/>
          <w:jc w:val="right"/>
        </w:trPr>
        <w:tc>
          <w:tcPr>
            <w:tcW w:w="675" w:type="dxa"/>
            <w:vMerge/>
            <w:tcBorders>
              <w:top w:val="nil"/>
              <w:left w:val="single" w:sz="8"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277"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454"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382"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549" w:type="dxa"/>
            <w:vMerge/>
            <w:tcBorders>
              <w:top w:val="nil"/>
              <w:left w:val="single" w:sz="4" w:space="0" w:color="auto"/>
              <w:bottom w:val="single" w:sz="4" w:space="0" w:color="auto"/>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549" w:type="dxa"/>
            <w:tcBorders>
              <w:top w:val="nil"/>
              <w:left w:val="nil"/>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DESCRIPCION</w:t>
            </w:r>
          </w:p>
        </w:tc>
        <w:tc>
          <w:tcPr>
            <w:tcW w:w="435" w:type="dxa"/>
            <w:tcBorders>
              <w:top w:val="nil"/>
              <w:left w:val="nil"/>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PRECIO UNITARIO</w:t>
            </w:r>
          </w:p>
        </w:tc>
        <w:tc>
          <w:tcPr>
            <w:tcW w:w="374" w:type="dxa"/>
            <w:tcBorders>
              <w:top w:val="nil"/>
              <w:left w:val="nil"/>
              <w:bottom w:val="single" w:sz="4" w:space="0" w:color="auto"/>
              <w:right w:val="single" w:sz="4" w:space="0" w:color="auto"/>
            </w:tcBorders>
            <w:shd w:val="clear" w:color="auto" w:fill="auto"/>
            <w:noWrap/>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TOTAL</w:t>
            </w:r>
          </w:p>
        </w:tc>
        <w:tc>
          <w:tcPr>
            <w:tcW w:w="787" w:type="dxa"/>
            <w:tcBorders>
              <w:top w:val="nil"/>
              <w:left w:val="nil"/>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DESCRIPCION</w:t>
            </w:r>
          </w:p>
        </w:tc>
        <w:tc>
          <w:tcPr>
            <w:tcW w:w="533" w:type="dxa"/>
            <w:tcBorders>
              <w:top w:val="nil"/>
              <w:left w:val="nil"/>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PRECIO UNITARIO</w:t>
            </w:r>
          </w:p>
        </w:tc>
        <w:tc>
          <w:tcPr>
            <w:tcW w:w="529" w:type="dxa"/>
            <w:tcBorders>
              <w:top w:val="nil"/>
              <w:left w:val="nil"/>
              <w:bottom w:val="single" w:sz="4" w:space="0" w:color="auto"/>
              <w:right w:val="single" w:sz="4" w:space="0" w:color="auto"/>
            </w:tcBorders>
            <w:shd w:val="clear" w:color="auto" w:fill="auto"/>
            <w:noWrap/>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TOTAL</w:t>
            </w:r>
          </w:p>
        </w:tc>
        <w:tc>
          <w:tcPr>
            <w:tcW w:w="637" w:type="dxa"/>
            <w:vMerge w:val="restart"/>
            <w:tcBorders>
              <w:top w:val="nil"/>
              <w:left w:val="single" w:sz="4" w:space="0" w:color="auto"/>
              <w:bottom w:val="single" w:sz="8" w:space="0" w:color="000000"/>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 xml:space="preserve">ALPINA, LIMITADA DE CAPITAL VARIABLE </w:t>
            </w:r>
          </w:p>
        </w:tc>
        <w:tc>
          <w:tcPr>
            <w:tcW w:w="717" w:type="dxa"/>
            <w:vMerge w:val="restart"/>
            <w:tcBorders>
              <w:top w:val="nil"/>
              <w:left w:val="single" w:sz="4" w:space="0" w:color="auto"/>
              <w:bottom w:val="single" w:sz="8" w:space="0" w:color="000000"/>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 xml:space="preserve">POR CUMPLIR LAS ESPECIFICACIONES REQUERIDAS  </w:t>
            </w:r>
          </w:p>
        </w:tc>
        <w:tc>
          <w:tcPr>
            <w:tcW w:w="676" w:type="dxa"/>
            <w:vMerge w:val="restart"/>
            <w:tcBorders>
              <w:top w:val="nil"/>
              <w:left w:val="single" w:sz="4" w:space="0" w:color="auto"/>
              <w:bottom w:val="single" w:sz="8" w:space="0" w:color="000000"/>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$600.00</w:t>
            </w:r>
          </w:p>
        </w:tc>
        <w:tc>
          <w:tcPr>
            <w:tcW w:w="510" w:type="dxa"/>
            <w:vMerge w:val="restart"/>
            <w:tcBorders>
              <w:top w:val="nil"/>
              <w:left w:val="single" w:sz="4" w:space="0" w:color="auto"/>
              <w:bottom w:val="single" w:sz="8" w:space="0" w:color="000000"/>
              <w:right w:val="single" w:sz="8"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CONTADO</w:t>
            </w:r>
          </w:p>
        </w:tc>
      </w:tr>
      <w:tr w:rsidR="008652B1" w:rsidRPr="008652B1" w:rsidTr="00200304">
        <w:trPr>
          <w:trHeight w:val="845"/>
          <w:jc w:val="right"/>
        </w:trPr>
        <w:tc>
          <w:tcPr>
            <w:tcW w:w="675" w:type="dxa"/>
            <w:tcBorders>
              <w:top w:val="nil"/>
              <w:left w:val="single" w:sz="8" w:space="0" w:color="auto"/>
              <w:bottom w:val="nil"/>
              <w:right w:val="single" w:sz="4" w:space="0" w:color="auto"/>
            </w:tcBorders>
            <w:shd w:val="clear" w:color="auto" w:fill="auto"/>
            <w:vAlign w:val="center"/>
            <w:hideMark/>
          </w:tcPr>
          <w:p w:rsidR="008652B1" w:rsidRPr="008652B1" w:rsidRDefault="00743967" w:rsidP="008652B1">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t>XXXXX</w:t>
            </w:r>
          </w:p>
        </w:tc>
        <w:tc>
          <w:tcPr>
            <w:tcW w:w="277" w:type="dxa"/>
            <w:tcBorders>
              <w:top w:val="nil"/>
              <w:left w:val="nil"/>
              <w:bottom w:val="nil"/>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1</w:t>
            </w:r>
          </w:p>
        </w:tc>
        <w:tc>
          <w:tcPr>
            <w:tcW w:w="454" w:type="dxa"/>
            <w:tcBorders>
              <w:top w:val="nil"/>
              <w:left w:val="nil"/>
              <w:bottom w:val="single" w:sz="4" w:space="0" w:color="auto"/>
              <w:right w:val="single" w:sz="4" w:space="0" w:color="auto"/>
            </w:tcBorders>
            <w:shd w:val="clear" w:color="auto" w:fill="auto"/>
            <w:noWrap/>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1</w:t>
            </w:r>
          </w:p>
        </w:tc>
        <w:tc>
          <w:tcPr>
            <w:tcW w:w="382" w:type="dxa"/>
            <w:tcBorders>
              <w:top w:val="nil"/>
              <w:left w:val="nil"/>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 xml:space="preserve">UNIDAD  </w:t>
            </w:r>
          </w:p>
        </w:tc>
        <w:tc>
          <w:tcPr>
            <w:tcW w:w="549" w:type="dxa"/>
            <w:tcBorders>
              <w:top w:val="nil"/>
              <w:left w:val="nil"/>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MOTOR DE ARRANQUE COMPLETO</w:t>
            </w:r>
          </w:p>
        </w:tc>
        <w:tc>
          <w:tcPr>
            <w:tcW w:w="549" w:type="dxa"/>
            <w:tcBorders>
              <w:top w:val="nil"/>
              <w:left w:val="nil"/>
              <w:bottom w:val="nil"/>
              <w:right w:val="nil"/>
            </w:tcBorders>
            <w:shd w:val="clear" w:color="auto" w:fill="auto"/>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MOTOR DE ARRANQUE 24V MARCA W CODIGO DE PIEZA MBMA0002</w:t>
            </w:r>
          </w:p>
        </w:tc>
        <w:tc>
          <w:tcPr>
            <w:tcW w:w="435" w:type="dxa"/>
            <w:tcBorders>
              <w:top w:val="nil"/>
              <w:left w:val="single" w:sz="4" w:space="0" w:color="auto"/>
              <w:bottom w:val="single" w:sz="4" w:space="0" w:color="auto"/>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$259.90</w:t>
            </w:r>
          </w:p>
        </w:tc>
        <w:tc>
          <w:tcPr>
            <w:tcW w:w="374" w:type="dxa"/>
            <w:tcBorders>
              <w:top w:val="nil"/>
              <w:left w:val="nil"/>
              <w:bottom w:val="single" w:sz="4" w:space="0" w:color="auto"/>
              <w:right w:val="single" w:sz="4" w:space="0" w:color="auto"/>
            </w:tcBorders>
            <w:shd w:val="clear" w:color="auto" w:fill="auto"/>
            <w:noWrap/>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$259.90</w:t>
            </w:r>
          </w:p>
        </w:tc>
        <w:tc>
          <w:tcPr>
            <w:tcW w:w="787" w:type="dxa"/>
            <w:tcBorders>
              <w:top w:val="nil"/>
              <w:left w:val="nil"/>
              <w:bottom w:val="nil"/>
              <w:right w:val="nil"/>
            </w:tcBorders>
            <w:shd w:val="clear" w:color="auto" w:fill="auto"/>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MOTOR DE ARRANQUE 24 V</w:t>
            </w:r>
          </w:p>
        </w:tc>
        <w:tc>
          <w:tcPr>
            <w:tcW w:w="533" w:type="dxa"/>
            <w:tcBorders>
              <w:top w:val="nil"/>
              <w:left w:val="single" w:sz="4" w:space="0" w:color="auto"/>
              <w:bottom w:val="nil"/>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$168.80</w:t>
            </w:r>
          </w:p>
        </w:tc>
        <w:tc>
          <w:tcPr>
            <w:tcW w:w="529" w:type="dxa"/>
            <w:tcBorders>
              <w:top w:val="nil"/>
              <w:left w:val="nil"/>
              <w:bottom w:val="nil"/>
              <w:right w:val="single" w:sz="4" w:space="0" w:color="auto"/>
            </w:tcBorders>
            <w:shd w:val="clear" w:color="auto" w:fill="auto"/>
            <w:vAlign w:val="center"/>
            <w:hideMark/>
          </w:tcPr>
          <w:p w:rsidR="008652B1" w:rsidRPr="008652B1" w:rsidRDefault="008652B1" w:rsidP="008652B1">
            <w:pPr>
              <w:spacing w:after="0" w:line="240" w:lineRule="auto"/>
              <w:jc w:val="center"/>
              <w:rPr>
                <w:rFonts w:ascii="Calibri" w:eastAsia="Times New Roman" w:hAnsi="Calibri" w:cs="Calibri"/>
                <w:color w:val="000000"/>
                <w:sz w:val="10"/>
                <w:szCs w:val="10"/>
                <w:lang w:eastAsia="es-ES"/>
              </w:rPr>
            </w:pPr>
            <w:r w:rsidRPr="008652B1">
              <w:rPr>
                <w:rFonts w:ascii="Calibri" w:eastAsia="Times New Roman" w:hAnsi="Calibri" w:cs="Calibri"/>
                <w:color w:val="000000"/>
                <w:sz w:val="10"/>
                <w:szCs w:val="10"/>
                <w:lang w:eastAsia="es-ES"/>
              </w:rPr>
              <w:t>$168.80</w:t>
            </w:r>
          </w:p>
        </w:tc>
        <w:tc>
          <w:tcPr>
            <w:tcW w:w="637" w:type="dxa"/>
            <w:vMerge/>
            <w:tcBorders>
              <w:top w:val="nil"/>
              <w:left w:val="single" w:sz="4" w:space="0" w:color="auto"/>
              <w:bottom w:val="single" w:sz="8" w:space="0" w:color="000000"/>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b/>
                <w:bCs/>
                <w:color w:val="000000"/>
                <w:sz w:val="10"/>
                <w:szCs w:val="10"/>
                <w:lang w:eastAsia="es-ES"/>
              </w:rPr>
            </w:pPr>
          </w:p>
        </w:tc>
        <w:tc>
          <w:tcPr>
            <w:tcW w:w="717" w:type="dxa"/>
            <w:vMerge/>
            <w:tcBorders>
              <w:top w:val="nil"/>
              <w:left w:val="single" w:sz="4" w:space="0" w:color="auto"/>
              <w:bottom w:val="single" w:sz="8" w:space="0" w:color="000000"/>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676" w:type="dxa"/>
            <w:vMerge/>
            <w:tcBorders>
              <w:top w:val="nil"/>
              <w:left w:val="single" w:sz="4" w:space="0" w:color="auto"/>
              <w:bottom w:val="single" w:sz="8" w:space="0" w:color="000000"/>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b/>
                <w:bCs/>
                <w:color w:val="000000"/>
                <w:sz w:val="10"/>
                <w:szCs w:val="10"/>
                <w:lang w:eastAsia="es-ES"/>
              </w:rPr>
            </w:pPr>
          </w:p>
        </w:tc>
        <w:tc>
          <w:tcPr>
            <w:tcW w:w="510" w:type="dxa"/>
            <w:vMerge/>
            <w:tcBorders>
              <w:top w:val="nil"/>
              <w:left w:val="single" w:sz="4" w:space="0" w:color="auto"/>
              <w:bottom w:val="single" w:sz="8" w:space="0" w:color="000000"/>
              <w:right w:val="single" w:sz="8" w:space="0" w:color="auto"/>
            </w:tcBorders>
            <w:vAlign w:val="center"/>
            <w:hideMark/>
          </w:tcPr>
          <w:p w:rsidR="008652B1" w:rsidRPr="008652B1" w:rsidRDefault="008652B1" w:rsidP="008652B1">
            <w:pPr>
              <w:spacing w:after="0" w:line="240" w:lineRule="auto"/>
              <w:rPr>
                <w:rFonts w:ascii="Calibri" w:eastAsia="Times New Roman" w:hAnsi="Calibri" w:cs="Calibri"/>
                <w:b/>
                <w:bCs/>
                <w:color w:val="000000"/>
                <w:sz w:val="10"/>
                <w:szCs w:val="10"/>
                <w:lang w:eastAsia="es-ES"/>
              </w:rPr>
            </w:pPr>
          </w:p>
        </w:tc>
      </w:tr>
      <w:tr w:rsidR="008652B1" w:rsidRPr="008652B1" w:rsidTr="00200304">
        <w:trPr>
          <w:trHeight w:val="122"/>
          <w:jc w:val="right"/>
        </w:trPr>
        <w:tc>
          <w:tcPr>
            <w:tcW w:w="2340"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TOTAL DE LA OFERTA</w:t>
            </w:r>
          </w:p>
        </w:tc>
        <w:tc>
          <w:tcPr>
            <w:tcW w:w="1359" w:type="dxa"/>
            <w:gridSpan w:val="3"/>
            <w:tcBorders>
              <w:top w:val="single" w:sz="4" w:space="0" w:color="auto"/>
              <w:left w:val="nil"/>
              <w:bottom w:val="single" w:sz="8" w:space="0" w:color="auto"/>
              <w:right w:val="single" w:sz="4" w:space="0" w:color="000000"/>
            </w:tcBorders>
            <w:shd w:val="clear" w:color="auto" w:fill="auto"/>
            <w:noWrap/>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$259.90</w:t>
            </w:r>
          </w:p>
        </w:tc>
        <w:tc>
          <w:tcPr>
            <w:tcW w:w="1850" w:type="dxa"/>
            <w:gridSpan w:val="3"/>
            <w:tcBorders>
              <w:top w:val="single" w:sz="4" w:space="0" w:color="auto"/>
              <w:left w:val="nil"/>
              <w:bottom w:val="single" w:sz="8" w:space="0" w:color="auto"/>
              <w:right w:val="single" w:sz="4" w:space="0" w:color="auto"/>
            </w:tcBorders>
            <w:shd w:val="clear" w:color="000000" w:fill="F8CBAD"/>
            <w:noWrap/>
            <w:vAlign w:val="center"/>
            <w:hideMark/>
          </w:tcPr>
          <w:p w:rsidR="008652B1" w:rsidRPr="008652B1" w:rsidRDefault="008652B1" w:rsidP="008652B1">
            <w:pPr>
              <w:spacing w:after="0" w:line="240" w:lineRule="auto"/>
              <w:jc w:val="center"/>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$168.80</w:t>
            </w:r>
          </w:p>
        </w:tc>
        <w:tc>
          <w:tcPr>
            <w:tcW w:w="637" w:type="dxa"/>
            <w:vMerge/>
            <w:tcBorders>
              <w:top w:val="nil"/>
              <w:left w:val="single" w:sz="4" w:space="0" w:color="auto"/>
              <w:bottom w:val="single" w:sz="8" w:space="0" w:color="000000"/>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b/>
                <w:bCs/>
                <w:color w:val="000000"/>
                <w:sz w:val="10"/>
                <w:szCs w:val="10"/>
                <w:lang w:eastAsia="es-ES"/>
              </w:rPr>
            </w:pPr>
          </w:p>
        </w:tc>
        <w:tc>
          <w:tcPr>
            <w:tcW w:w="717" w:type="dxa"/>
            <w:vMerge/>
            <w:tcBorders>
              <w:top w:val="nil"/>
              <w:left w:val="single" w:sz="4" w:space="0" w:color="auto"/>
              <w:bottom w:val="single" w:sz="8" w:space="0" w:color="000000"/>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color w:val="000000"/>
                <w:sz w:val="10"/>
                <w:szCs w:val="10"/>
                <w:lang w:eastAsia="es-ES"/>
              </w:rPr>
            </w:pPr>
          </w:p>
        </w:tc>
        <w:tc>
          <w:tcPr>
            <w:tcW w:w="676" w:type="dxa"/>
            <w:vMerge/>
            <w:tcBorders>
              <w:top w:val="nil"/>
              <w:left w:val="single" w:sz="4" w:space="0" w:color="auto"/>
              <w:bottom w:val="single" w:sz="8" w:space="0" w:color="000000"/>
              <w:right w:val="single" w:sz="4" w:space="0" w:color="auto"/>
            </w:tcBorders>
            <w:vAlign w:val="center"/>
            <w:hideMark/>
          </w:tcPr>
          <w:p w:rsidR="008652B1" w:rsidRPr="008652B1" w:rsidRDefault="008652B1" w:rsidP="008652B1">
            <w:pPr>
              <w:spacing w:after="0" w:line="240" w:lineRule="auto"/>
              <w:rPr>
                <w:rFonts w:ascii="Calibri" w:eastAsia="Times New Roman" w:hAnsi="Calibri" w:cs="Calibri"/>
                <w:b/>
                <w:bCs/>
                <w:color w:val="000000"/>
                <w:sz w:val="10"/>
                <w:szCs w:val="10"/>
                <w:lang w:eastAsia="es-ES"/>
              </w:rPr>
            </w:pPr>
          </w:p>
        </w:tc>
        <w:tc>
          <w:tcPr>
            <w:tcW w:w="510" w:type="dxa"/>
            <w:vMerge/>
            <w:tcBorders>
              <w:top w:val="nil"/>
              <w:left w:val="single" w:sz="4" w:space="0" w:color="auto"/>
              <w:bottom w:val="single" w:sz="8" w:space="0" w:color="000000"/>
              <w:right w:val="single" w:sz="8" w:space="0" w:color="auto"/>
            </w:tcBorders>
            <w:vAlign w:val="center"/>
            <w:hideMark/>
          </w:tcPr>
          <w:p w:rsidR="008652B1" w:rsidRPr="008652B1" w:rsidRDefault="008652B1" w:rsidP="008652B1">
            <w:pPr>
              <w:spacing w:after="0" w:line="240" w:lineRule="auto"/>
              <w:rPr>
                <w:rFonts w:ascii="Calibri" w:eastAsia="Times New Roman" w:hAnsi="Calibri" w:cs="Calibri"/>
                <w:b/>
                <w:bCs/>
                <w:color w:val="000000"/>
                <w:sz w:val="10"/>
                <w:szCs w:val="10"/>
                <w:lang w:eastAsia="es-ES"/>
              </w:rPr>
            </w:pPr>
          </w:p>
        </w:tc>
      </w:tr>
      <w:tr w:rsidR="008652B1" w:rsidRPr="008652B1" w:rsidTr="00200304">
        <w:trPr>
          <w:trHeight w:val="111"/>
          <w:jc w:val="right"/>
        </w:trPr>
        <w:tc>
          <w:tcPr>
            <w:tcW w:w="2890" w:type="dxa"/>
            <w:gridSpan w:val="6"/>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Calibri" w:eastAsia="Times New Roman" w:hAnsi="Calibri" w:cs="Calibri"/>
                <w:b/>
                <w:bCs/>
                <w:color w:val="000000"/>
                <w:sz w:val="10"/>
                <w:szCs w:val="10"/>
                <w:lang w:eastAsia="es-ES"/>
              </w:rPr>
            </w:pPr>
            <w:r w:rsidRPr="008652B1">
              <w:rPr>
                <w:rFonts w:ascii="Calibri" w:eastAsia="Times New Roman" w:hAnsi="Calibri" w:cs="Calibri"/>
                <w:b/>
                <w:bCs/>
                <w:color w:val="000000"/>
                <w:sz w:val="10"/>
                <w:szCs w:val="10"/>
                <w:lang w:eastAsia="es-ES"/>
              </w:rPr>
              <w:t>TOTAL ADJUDICADO PARA DEPARTAMENTO DE TALLERES $168.80</w:t>
            </w:r>
          </w:p>
        </w:tc>
        <w:tc>
          <w:tcPr>
            <w:tcW w:w="435" w:type="dxa"/>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Calibri" w:eastAsia="Times New Roman" w:hAnsi="Calibri" w:cs="Calibri"/>
                <w:b/>
                <w:bCs/>
                <w:color w:val="000000"/>
                <w:sz w:val="10"/>
                <w:szCs w:val="10"/>
                <w:lang w:eastAsia="es-ES"/>
              </w:rPr>
            </w:pPr>
          </w:p>
        </w:tc>
        <w:tc>
          <w:tcPr>
            <w:tcW w:w="374" w:type="dxa"/>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Times New Roman" w:eastAsia="Times New Roman" w:hAnsi="Times New Roman" w:cs="Times New Roman"/>
                <w:sz w:val="20"/>
                <w:szCs w:val="20"/>
                <w:lang w:eastAsia="es-ES"/>
              </w:rPr>
            </w:pPr>
          </w:p>
        </w:tc>
        <w:tc>
          <w:tcPr>
            <w:tcW w:w="787" w:type="dxa"/>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Times New Roman" w:eastAsia="Times New Roman" w:hAnsi="Times New Roman" w:cs="Times New Roman"/>
                <w:sz w:val="20"/>
                <w:szCs w:val="20"/>
                <w:lang w:eastAsia="es-ES"/>
              </w:rPr>
            </w:pPr>
          </w:p>
        </w:tc>
        <w:tc>
          <w:tcPr>
            <w:tcW w:w="533" w:type="dxa"/>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Times New Roman" w:eastAsia="Times New Roman" w:hAnsi="Times New Roman" w:cs="Times New Roman"/>
                <w:sz w:val="20"/>
                <w:szCs w:val="20"/>
                <w:lang w:eastAsia="es-ES"/>
              </w:rPr>
            </w:pPr>
          </w:p>
        </w:tc>
        <w:tc>
          <w:tcPr>
            <w:tcW w:w="529" w:type="dxa"/>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Times New Roman" w:eastAsia="Times New Roman" w:hAnsi="Times New Roman" w:cs="Times New Roman"/>
                <w:sz w:val="20"/>
                <w:szCs w:val="20"/>
                <w:lang w:eastAsia="es-ES"/>
              </w:rPr>
            </w:pPr>
          </w:p>
        </w:tc>
        <w:tc>
          <w:tcPr>
            <w:tcW w:w="637" w:type="dxa"/>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Times New Roman" w:eastAsia="Times New Roman" w:hAnsi="Times New Roman" w:cs="Times New Roman"/>
                <w:sz w:val="20"/>
                <w:szCs w:val="20"/>
                <w:lang w:eastAsia="es-ES"/>
              </w:rPr>
            </w:pPr>
          </w:p>
        </w:tc>
        <w:tc>
          <w:tcPr>
            <w:tcW w:w="717" w:type="dxa"/>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Times New Roman" w:eastAsia="Times New Roman" w:hAnsi="Times New Roman" w:cs="Times New Roman"/>
                <w:sz w:val="20"/>
                <w:szCs w:val="20"/>
                <w:lang w:eastAsia="es-ES"/>
              </w:rPr>
            </w:pPr>
          </w:p>
        </w:tc>
        <w:tc>
          <w:tcPr>
            <w:tcW w:w="676" w:type="dxa"/>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Times New Roman" w:eastAsia="Times New Roman" w:hAnsi="Times New Roman" w:cs="Times New Roman"/>
                <w:sz w:val="20"/>
                <w:szCs w:val="20"/>
                <w:lang w:eastAsia="es-ES"/>
              </w:rPr>
            </w:pPr>
          </w:p>
        </w:tc>
        <w:tc>
          <w:tcPr>
            <w:tcW w:w="510" w:type="dxa"/>
            <w:tcBorders>
              <w:top w:val="nil"/>
              <w:left w:val="nil"/>
              <w:bottom w:val="nil"/>
              <w:right w:val="nil"/>
            </w:tcBorders>
            <w:shd w:val="clear" w:color="auto" w:fill="auto"/>
            <w:noWrap/>
            <w:vAlign w:val="bottom"/>
            <w:hideMark/>
          </w:tcPr>
          <w:p w:rsidR="008652B1" w:rsidRPr="008652B1" w:rsidRDefault="008652B1" w:rsidP="008652B1">
            <w:pPr>
              <w:spacing w:after="0" w:line="240" w:lineRule="auto"/>
              <w:rPr>
                <w:rFonts w:ascii="Times New Roman" w:eastAsia="Times New Roman" w:hAnsi="Times New Roman" w:cs="Times New Roman"/>
                <w:sz w:val="20"/>
                <w:szCs w:val="20"/>
                <w:lang w:eastAsia="es-ES"/>
              </w:rPr>
            </w:pPr>
          </w:p>
        </w:tc>
      </w:tr>
    </w:tbl>
    <w:p w:rsidR="008652B1" w:rsidRPr="008652B1" w:rsidRDefault="008652B1" w:rsidP="008652B1">
      <w:pPr>
        <w:spacing w:after="200" w:line="276" w:lineRule="auto"/>
        <w:jc w:val="both"/>
        <w:rPr>
          <w:rFonts w:ascii="Arial" w:eastAsia="Calibri" w:hAnsi="Arial" w:cs="Arial"/>
          <w:sz w:val="24"/>
          <w:szCs w:val="24"/>
        </w:rPr>
      </w:pPr>
    </w:p>
    <w:p w:rsidR="00200304" w:rsidRDefault="008652B1" w:rsidP="00200304">
      <w:pPr>
        <w:jc w:val="both"/>
        <w:rPr>
          <w:rFonts w:ascii="Times New Roman" w:eastAsia="Calibri" w:hAnsi="Times New Roman" w:cs="Times New Roman"/>
          <w:sz w:val="28"/>
          <w:szCs w:val="28"/>
        </w:rPr>
      </w:pPr>
      <w:r w:rsidRPr="008652B1">
        <w:rPr>
          <w:rFonts w:ascii="Times New Roman" w:eastAsia="Calibri" w:hAnsi="Times New Roman" w:cs="Times New Roman"/>
          <w:b/>
          <w:color w:val="000000"/>
          <w:sz w:val="28"/>
          <w:szCs w:val="28"/>
          <w:u w:val="single"/>
        </w:rPr>
        <w:lastRenderedPageBreak/>
        <w:t>Tercero:</w:t>
      </w:r>
      <w:r w:rsidRPr="008652B1">
        <w:rPr>
          <w:rFonts w:ascii="Times New Roman" w:eastAsia="Calibri" w:hAnsi="Times New Roman" w:cs="Times New Roman"/>
          <w:color w:val="000000"/>
          <w:sz w:val="28"/>
          <w:szCs w:val="28"/>
        </w:rPr>
        <w:t xml:space="preserve"> Nombrar al administrador </w:t>
      </w:r>
      <w:r w:rsidRPr="008652B1">
        <w:rPr>
          <w:rFonts w:ascii="Times New Roman" w:eastAsia="Calibri" w:hAnsi="Times New Roman" w:cs="Times New Roman"/>
          <w:sz w:val="28"/>
          <w:szCs w:val="28"/>
        </w:rPr>
        <w:t xml:space="preserve">de la orden de compra o contrato  a  </w:t>
      </w:r>
      <w:r w:rsidR="00743967">
        <w:rPr>
          <w:rFonts w:ascii="Times New Roman" w:eastAsia="Times New Roman" w:hAnsi="Times New Roman" w:cs="Times New Roman"/>
          <w:b/>
          <w:color w:val="000000"/>
          <w:sz w:val="28"/>
          <w:szCs w:val="28"/>
          <w:lang w:eastAsia="es-ES"/>
        </w:rPr>
        <w:t>XXXXXXX</w:t>
      </w:r>
      <w:r w:rsidRPr="00200304">
        <w:rPr>
          <w:rFonts w:ascii="Times New Roman" w:eastAsia="Times New Roman" w:hAnsi="Times New Roman" w:cs="Times New Roman"/>
          <w:b/>
          <w:color w:val="000000"/>
          <w:sz w:val="28"/>
          <w:szCs w:val="28"/>
          <w:lang w:eastAsia="es-ES"/>
        </w:rPr>
        <w:t>.</w:t>
      </w:r>
      <w:r w:rsidRPr="00200304">
        <w:rPr>
          <w:rFonts w:ascii="Times New Roman" w:eastAsia="Calibri" w:hAnsi="Times New Roman" w:cs="Times New Roman"/>
          <w:sz w:val="28"/>
          <w:szCs w:val="28"/>
        </w:rPr>
        <w:t xml:space="preserve"> Quedando autorizada la Jefa de Presupuesto para que realice la reprogramación presupuestaria si fuera necesario. Fondos con aplicación al espe</w:t>
      </w:r>
      <w:r w:rsidRPr="00200304">
        <w:rPr>
          <w:rFonts w:ascii="Times New Roman" w:eastAsia="Calibri" w:hAnsi="Times New Roman" w:cs="Times New Roman"/>
          <w:sz w:val="28"/>
          <w:szCs w:val="28"/>
          <w:shd w:val="clear" w:color="auto" w:fill="FFFFFF"/>
        </w:rPr>
        <w:t>cífico y expresión Presupuestaria Municipal vigente, que</w:t>
      </w:r>
      <w:r w:rsidRPr="00200304">
        <w:rPr>
          <w:rFonts w:ascii="Times New Roman" w:eastAsia="Calibri" w:hAnsi="Times New Roman" w:cs="Times New Roman"/>
          <w:sz w:val="28"/>
          <w:szCs w:val="28"/>
        </w:rPr>
        <w:t xml:space="preserve"> se comprobara como lo establece el artículo 78 del Código Municipal. </w:t>
      </w:r>
      <w:r w:rsidRPr="00200304">
        <w:rPr>
          <w:rFonts w:ascii="Times New Roman" w:eastAsia="Calibri" w:hAnsi="Times New Roman" w:cs="Times New Roman"/>
          <w:b/>
          <w:sz w:val="28"/>
          <w:szCs w:val="28"/>
        </w:rPr>
        <w:t>CERTIFÍQUESE Y COMUNÍQUESE.</w:t>
      </w:r>
      <w:r w:rsidR="00200304" w:rsidRPr="00200304">
        <w:rPr>
          <w:rFonts w:ascii="Times New Roman" w:eastAsia="Calibri" w:hAnsi="Times New Roman" w:cs="Times New Roman"/>
          <w:b/>
          <w:bCs/>
          <w:sz w:val="28"/>
          <w:szCs w:val="28"/>
        </w:rPr>
        <w:t xml:space="preserve"> ACUERDO MUNICIPAL NÚMERO TREINTA Y DOS”. </w:t>
      </w:r>
      <w:r w:rsidR="00200304" w:rsidRPr="00200304">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200304" w:rsidRPr="00200304">
        <w:rPr>
          <w:rFonts w:ascii="Times New Roman" w:eastAsia="Calibri" w:hAnsi="Times New Roman" w:cs="Times New Roman"/>
          <w:b/>
          <w:sz w:val="28"/>
          <w:szCs w:val="28"/>
        </w:rPr>
        <w:t xml:space="preserve">siete, </w:t>
      </w:r>
      <w:r w:rsidR="00200304" w:rsidRPr="00200304">
        <w:rPr>
          <w:rFonts w:ascii="Times New Roman" w:eastAsia="Calibri" w:hAnsi="Times New Roman" w:cs="Times New Roman"/>
          <w:sz w:val="28"/>
          <w:szCs w:val="28"/>
        </w:rPr>
        <w:t xml:space="preserve">que consiste en </w:t>
      </w:r>
      <w:r w:rsidR="00200304" w:rsidRPr="00200304">
        <w:rPr>
          <w:rFonts w:ascii="Times New Roman" w:eastAsia="Calibri" w:hAnsi="Times New Roman" w:cs="Times New Roman"/>
          <w:b/>
          <w:sz w:val="28"/>
          <w:szCs w:val="28"/>
        </w:rPr>
        <w:t xml:space="preserve">participación del </w:t>
      </w:r>
      <w:r w:rsidR="004574B4">
        <w:rPr>
          <w:rFonts w:ascii="Times New Roman" w:eastAsia="Calibri" w:hAnsi="Times New Roman" w:cs="Times New Roman"/>
          <w:b/>
          <w:sz w:val="28"/>
          <w:szCs w:val="28"/>
        </w:rPr>
        <w:t>XXXXXX</w:t>
      </w:r>
      <w:r w:rsidR="00200304" w:rsidRPr="00200304">
        <w:rPr>
          <w:rFonts w:ascii="Times New Roman" w:eastAsia="Calibri" w:hAnsi="Times New Roman" w:cs="Times New Roman"/>
          <w:b/>
          <w:sz w:val="28"/>
          <w:szCs w:val="28"/>
        </w:rPr>
        <w:t>; Jefe de UACI,</w:t>
      </w:r>
      <w:r w:rsidR="00200304" w:rsidRPr="00200304">
        <w:rPr>
          <w:rFonts w:ascii="Times New Roman" w:eastAsia="Calibri" w:hAnsi="Times New Roman" w:cs="Times New Roman"/>
          <w:sz w:val="28"/>
          <w:szCs w:val="28"/>
        </w:rPr>
        <w:t xml:space="preserve"> solicitando al Honorable Concejo Municipal Plural, aprobación de adjudicación de requerimiento correspondiente a la </w:t>
      </w:r>
      <w:r w:rsidR="00200304" w:rsidRPr="00200304">
        <w:rPr>
          <w:rFonts w:ascii="Times New Roman" w:eastAsia="Times New Roman" w:hAnsi="Times New Roman" w:cs="Times New Roman"/>
          <w:b/>
          <w:color w:val="000000"/>
          <w:sz w:val="28"/>
          <w:szCs w:val="28"/>
          <w:lang w:eastAsia="es-ES"/>
        </w:rPr>
        <w:t>UNIDAD DE INFORMATICA</w:t>
      </w:r>
      <w:r w:rsidR="00200304" w:rsidRPr="00200304">
        <w:rPr>
          <w:rFonts w:ascii="Times New Roman" w:eastAsia="Calibri" w:hAnsi="Times New Roman" w:cs="Times New Roman"/>
          <w:b/>
          <w:sz w:val="28"/>
          <w:szCs w:val="28"/>
        </w:rPr>
        <w:t xml:space="preserve">, </w:t>
      </w:r>
      <w:r w:rsidR="00200304" w:rsidRPr="00200304">
        <w:rPr>
          <w:rFonts w:ascii="Times New Roman" w:eastAsia="Calibri" w:hAnsi="Times New Roman" w:cs="Times New Roman"/>
          <w:sz w:val="28"/>
          <w:szCs w:val="28"/>
        </w:rPr>
        <w:t xml:space="preserve">por un monto total </w:t>
      </w:r>
      <w:r w:rsidR="00200304" w:rsidRPr="00200304">
        <w:rPr>
          <w:rFonts w:ascii="Times New Roman" w:eastAsia="Times New Roman" w:hAnsi="Times New Roman" w:cs="Times New Roman"/>
          <w:b/>
          <w:bCs/>
          <w:color w:val="000000"/>
          <w:sz w:val="28"/>
          <w:szCs w:val="28"/>
          <w:lang w:eastAsia="es-ES"/>
        </w:rPr>
        <w:t>$14,203.75,</w:t>
      </w:r>
      <w:r w:rsidR="00200304" w:rsidRPr="00200304">
        <w:rPr>
          <w:rFonts w:ascii="Times New Roman" w:eastAsia="Calibri" w:hAnsi="Times New Roman" w:cs="Times New Roman"/>
          <w:b/>
          <w:sz w:val="28"/>
          <w:szCs w:val="28"/>
        </w:rPr>
        <w:t xml:space="preserve"> </w:t>
      </w:r>
      <w:r w:rsidR="00200304" w:rsidRPr="00200304">
        <w:rPr>
          <w:rFonts w:ascii="Times New Roman" w:eastAsia="Calibri" w:hAnsi="Times New Roman" w:cs="Times New Roman"/>
          <w:sz w:val="28"/>
          <w:szCs w:val="28"/>
        </w:rPr>
        <w:t xml:space="preserve">y proponiendo a los administradores de compra o contrato a  </w:t>
      </w:r>
      <w:r w:rsidR="004574B4">
        <w:rPr>
          <w:rFonts w:ascii="Times New Roman" w:eastAsia="Times New Roman" w:hAnsi="Times New Roman" w:cs="Times New Roman"/>
          <w:b/>
          <w:color w:val="000000"/>
          <w:sz w:val="28"/>
          <w:szCs w:val="28"/>
          <w:lang w:eastAsia="es-ES"/>
        </w:rPr>
        <w:t>XXXXXX</w:t>
      </w:r>
      <w:r w:rsidR="00200304" w:rsidRPr="00200304">
        <w:rPr>
          <w:rFonts w:ascii="Times New Roman" w:eastAsia="Times New Roman" w:hAnsi="Times New Roman" w:cs="Times New Roman"/>
          <w:b/>
          <w:color w:val="000000"/>
          <w:sz w:val="28"/>
          <w:szCs w:val="28"/>
          <w:lang w:eastAsia="es-ES"/>
        </w:rPr>
        <w:t xml:space="preserve"> (</w:t>
      </w:r>
      <w:r w:rsidR="00200304" w:rsidRPr="00200304">
        <w:rPr>
          <w:rFonts w:ascii="Times New Roman" w:eastAsia="Times New Roman" w:hAnsi="Times New Roman" w:cs="Times New Roman"/>
          <w:color w:val="000000"/>
          <w:sz w:val="28"/>
          <w:szCs w:val="28"/>
          <w:lang w:eastAsia="es-ES"/>
        </w:rPr>
        <w:t xml:space="preserve">para el requerimiento 09), y a </w:t>
      </w:r>
      <w:r w:rsidR="004574B4">
        <w:rPr>
          <w:rFonts w:ascii="Times New Roman" w:eastAsia="Times New Roman" w:hAnsi="Times New Roman" w:cs="Times New Roman"/>
          <w:b/>
          <w:color w:val="000000"/>
          <w:sz w:val="28"/>
          <w:szCs w:val="28"/>
          <w:lang w:eastAsia="es-ES"/>
        </w:rPr>
        <w:t>XXXXXX</w:t>
      </w:r>
      <w:r w:rsidR="00200304" w:rsidRPr="00200304">
        <w:rPr>
          <w:rFonts w:ascii="Times New Roman" w:eastAsia="Times New Roman" w:hAnsi="Times New Roman" w:cs="Times New Roman"/>
          <w:b/>
          <w:color w:val="000000"/>
          <w:sz w:val="28"/>
          <w:szCs w:val="28"/>
          <w:lang w:eastAsia="es-ES"/>
        </w:rPr>
        <w:t xml:space="preserve"> </w:t>
      </w:r>
      <w:r w:rsidR="00200304" w:rsidRPr="00200304">
        <w:rPr>
          <w:rFonts w:ascii="Times New Roman" w:eastAsia="Times New Roman" w:hAnsi="Times New Roman" w:cs="Times New Roman"/>
          <w:color w:val="000000"/>
          <w:sz w:val="28"/>
          <w:szCs w:val="28"/>
          <w:lang w:eastAsia="es-ES"/>
        </w:rPr>
        <w:t xml:space="preserve">(para el requerimiento numero 06) </w:t>
      </w:r>
      <w:r w:rsidR="00200304" w:rsidRPr="00200304">
        <w:rPr>
          <w:rFonts w:ascii="Times New Roman" w:eastAsia="Calibri" w:hAnsi="Times New Roman" w:cs="Times New Roman"/>
          <w:sz w:val="28"/>
          <w:szCs w:val="28"/>
        </w:rPr>
        <w:t xml:space="preserve">con fuente de financiamiento: </w:t>
      </w:r>
      <w:r w:rsidR="00200304" w:rsidRPr="00200304">
        <w:rPr>
          <w:rFonts w:ascii="Times New Roman" w:eastAsia="Times New Roman" w:hAnsi="Times New Roman" w:cs="Times New Roman"/>
          <w:b/>
          <w:bCs/>
          <w:color w:val="000000"/>
          <w:sz w:val="28"/>
          <w:szCs w:val="28"/>
          <w:lang w:eastAsia="es-ES"/>
        </w:rPr>
        <w:t xml:space="preserve">FONDOS PROPIOS. </w:t>
      </w:r>
      <w:r w:rsidR="00200304" w:rsidRPr="00200304">
        <w:rPr>
          <w:rFonts w:ascii="Times New Roman" w:eastAsia="Calibri" w:hAnsi="Times New Roman" w:cs="Times New Roman"/>
          <w:sz w:val="28"/>
          <w:szCs w:val="28"/>
        </w:rPr>
        <w:t xml:space="preserve">Este Concejo Municipal Plural, en uso de sus facultades legales y habiendo deliberado el punto, por </w:t>
      </w:r>
      <w:r w:rsidR="00200304" w:rsidRPr="00200304">
        <w:rPr>
          <w:rFonts w:ascii="Times New Roman" w:eastAsia="Calibri" w:hAnsi="Times New Roman" w:cs="Times New Roman"/>
          <w:b/>
          <w:bCs/>
          <w:sz w:val="28"/>
          <w:szCs w:val="28"/>
        </w:rPr>
        <w:t>MAYORÍA</w:t>
      </w:r>
      <w:r w:rsidR="00200304" w:rsidRPr="00200304">
        <w:rPr>
          <w:rFonts w:ascii="Times New Roman" w:eastAsia="Calibri" w:hAnsi="Times New Roman" w:cs="Times New Roman"/>
          <w:bCs/>
          <w:sz w:val="28"/>
          <w:szCs w:val="28"/>
        </w:rPr>
        <w:t xml:space="preserve"> de </w:t>
      </w:r>
      <w:r w:rsidR="00200304" w:rsidRPr="00200304">
        <w:rPr>
          <w:rFonts w:ascii="Times New Roman" w:eastAsia="Calibri" w:hAnsi="Times New Roman" w:cs="Times New Roman"/>
          <w:b/>
          <w:bCs/>
          <w:sz w:val="28"/>
          <w:szCs w:val="28"/>
        </w:rPr>
        <w:t>DOCE VOTOS A FAVOR</w:t>
      </w:r>
      <w:r w:rsidR="00200304" w:rsidRPr="00200304">
        <w:rPr>
          <w:rFonts w:ascii="Times New Roman" w:eastAsia="Calibri" w:hAnsi="Times New Roman" w:cs="Times New Roman"/>
          <w:bCs/>
          <w:sz w:val="28"/>
          <w:szCs w:val="28"/>
        </w:rPr>
        <w:t xml:space="preserve"> y </w:t>
      </w:r>
      <w:r w:rsidR="00200304" w:rsidRPr="00200304">
        <w:rPr>
          <w:rFonts w:ascii="Times New Roman" w:eastAsia="Calibri" w:hAnsi="Times New Roman" w:cs="Times New Roman"/>
          <w:b/>
          <w:bCs/>
          <w:sz w:val="28"/>
          <w:szCs w:val="28"/>
        </w:rPr>
        <w:t>DOS AUSENCIAS</w:t>
      </w:r>
      <w:r w:rsidR="00200304" w:rsidRPr="00200304">
        <w:rPr>
          <w:rFonts w:ascii="Times New Roman" w:eastAsia="Calibri" w:hAnsi="Times New Roman" w:cs="Times New Roman"/>
          <w:bCs/>
          <w:sz w:val="28"/>
          <w:szCs w:val="28"/>
        </w:rPr>
        <w:t xml:space="preserve"> al momento de esta votación del </w:t>
      </w:r>
      <w:r w:rsidR="00200304" w:rsidRPr="00200304">
        <w:rPr>
          <w:rFonts w:ascii="Times New Roman" w:eastAsia="Calibri" w:hAnsi="Times New Roman" w:cs="Times New Roman"/>
          <w:b/>
          <w:bCs/>
          <w:sz w:val="28"/>
          <w:szCs w:val="28"/>
        </w:rPr>
        <w:t>Ing. Gilberto Antonio Amador Medrano; Decimo Regidor Propietario</w:t>
      </w:r>
      <w:r w:rsidR="00200304" w:rsidRPr="00200304">
        <w:rPr>
          <w:rFonts w:ascii="Times New Roman" w:eastAsia="Calibri" w:hAnsi="Times New Roman" w:cs="Times New Roman"/>
          <w:bCs/>
          <w:sz w:val="28"/>
          <w:szCs w:val="28"/>
        </w:rPr>
        <w:t xml:space="preserve"> y del </w:t>
      </w:r>
      <w:r w:rsidR="00200304" w:rsidRPr="00200304">
        <w:rPr>
          <w:rFonts w:ascii="Times New Roman" w:eastAsia="Calibri" w:hAnsi="Times New Roman" w:cs="Times New Roman"/>
          <w:b/>
          <w:bCs/>
          <w:sz w:val="28"/>
          <w:szCs w:val="28"/>
        </w:rPr>
        <w:t>señor Bayron Eraldo Baltazar Martínez Barahona; Decimo Primer Regidor Propietario</w:t>
      </w:r>
      <w:r w:rsidR="00200304" w:rsidRPr="00200304">
        <w:rPr>
          <w:rFonts w:ascii="Times New Roman" w:eastAsia="Calibri" w:hAnsi="Times New Roman" w:cs="Times New Roman"/>
          <w:bCs/>
          <w:sz w:val="28"/>
          <w:szCs w:val="28"/>
        </w:rPr>
        <w:t xml:space="preserve">. </w:t>
      </w:r>
      <w:r w:rsidR="00200304" w:rsidRPr="00200304">
        <w:rPr>
          <w:rFonts w:ascii="Times New Roman" w:eastAsia="Calibri" w:hAnsi="Times New Roman" w:cs="Times New Roman"/>
          <w:b/>
          <w:sz w:val="28"/>
          <w:szCs w:val="28"/>
        </w:rPr>
        <w:t xml:space="preserve">ACUERDA: </w:t>
      </w:r>
      <w:r w:rsidR="00200304" w:rsidRPr="00200304">
        <w:rPr>
          <w:rFonts w:ascii="Times New Roman" w:eastAsia="Calibri" w:hAnsi="Times New Roman" w:cs="Times New Roman"/>
          <w:b/>
          <w:sz w:val="28"/>
          <w:szCs w:val="28"/>
          <w:u w:val="single"/>
        </w:rPr>
        <w:t>Primero:</w:t>
      </w:r>
      <w:r w:rsidR="00200304" w:rsidRPr="00200304">
        <w:rPr>
          <w:rFonts w:ascii="Times New Roman" w:eastAsia="Calibri" w:hAnsi="Times New Roman" w:cs="Times New Roman"/>
          <w:sz w:val="28"/>
          <w:szCs w:val="28"/>
        </w:rPr>
        <w:t xml:space="preserve"> </w:t>
      </w:r>
      <w:r w:rsidR="00200304" w:rsidRPr="00200304">
        <w:rPr>
          <w:rFonts w:ascii="Times New Roman" w:eastAsia="Calibri" w:hAnsi="Times New Roman" w:cs="Times New Roman"/>
          <w:b/>
          <w:sz w:val="28"/>
          <w:szCs w:val="28"/>
        </w:rPr>
        <w:t>APROBAR</w:t>
      </w:r>
      <w:r w:rsidR="00200304" w:rsidRPr="00200304">
        <w:rPr>
          <w:rFonts w:ascii="Times New Roman" w:eastAsia="Calibri" w:hAnsi="Times New Roman" w:cs="Times New Roman"/>
          <w:sz w:val="28"/>
          <w:szCs w:val="28"/>
        </w:rPr>
        <w:t xml:space="preserve"> adjudicación de requerimientos correspondiente a la </w:t>
      </w:r>
      <w:r w:rsidR="00200304" w:rsidRPr="00200304">
        <w:rPr>
          <w:rFonts w:ascii="Times New Roman" w:eastAsia="Times New Roman" w:hAnsi="Times New Roman" w:cs="Times New Roman"/>
          <w:b/>
          <w:color w:val="000000"/>
          <w:sz w:val="28"/>
          <w:szCs w:val="28"/>
          <w:lang w:eastAsia="es-ES"/>
        </w:rPr>
        <w:t>UNIDAD DE INFORMATICA</w:t>
      </w:r>
      <w:r w:rsidR="00200304" w:rsidRPr="00200304">
        <w:rPr>
          <w:rFonts w:ascii="Times New Roman" w:eastAsia="Calibri" w:hAnsi="Times New Roman" w:cs="Times New Roman"/>
          <w:b/>
          <w:sz w:val="28"/>
          <w:szCs w:val="28"/>
        </w:rPr>
        <w:t xml:space="preserve">, </w:t>
      </w:r>
      <w:r w:rsidR="00200304" w:rsidRPr="00200304">
        <w:rPr>
          <w:rFonts w:ascii="Times New Roman" w:eastAsia="Calibri" w:hAnsi="Times New Roman" w:cs="Times New Roman"/>
          <w:sz w:val="28"/>
          <w:szCs w:val="28"/>
        </w:rPr>
        <w:t xml:space="preserve">por un monto total </w:t>
      </w:r>
      <w:r w:rsidR="00200304" w:rsidRPr="00200304">
        <w:rPr>
          <w:rFonts w:ascii="Times New Roman" w:eastAsia="Times New Roman" w:hAnsi="Times New Roman" w:cs="Times New Roman"/>
          <w:b/>
          <w:bCs/>
          <w:color w:val="000000"/>
          <w:sz w:val="28"/>
          <w:szCs w:val="28"/>
          <w:lang w:eastAsia="es-ES"/>
        </w:rPr>
        <w:t xml:space="preserve">$14,203.75, </w:t>
      </w:r>
      <w:r w:rsidR="00200304" w:rsidRPr="00200304">
        <w:rPr>
          <w:rFonts w:ascii="Times New Roman" w:eastAsia="Calibri" w:hAnsi="Times New Roman" w:cs="Times New Roman"/>
          <w:sz w:val="28"/>
          <w:szCs w:val="28"/>
        </w:rPr>
        <w:t>con fuente de financiamiento; Recursos Propios</w:t>
      </w:r>
      <w:r w:rsidR="00200304" w:rsidRPr="00200304">
        <w:rPr>
          <w:rFonts w:ascii="Times New Roman" w:eastAsia="Calibri" w:hAnsi="Times New Roman" w:cs="Times New Roman"/>
          <w:b/>
          <w:sz w:val="28"/>
          <w:szCs w:val="28"/>
        </w:rPr>
        <w:t xml:space="preserve">. </w:t>
      </w:r>
      <w:r w:rsidR="00200304" w:rsidRPr="00200304">
        <w:rPr>
          <w:rFonts w:ascii="Times New Roman" w:eastAsia="Calibri" w:hAnsi="Times New Roman" w:cs="Times New Roman"/>
          <w:b/>
          <w:sz w:val="28"/>
          <w:szCs w:val="28"/>
          <w:u w:val="single"/>
        </w:rPr>
        <w:t>Segundo:</w:t>
      </w:r>
      <w:r w:rsidR="00200304" w:rsidRPr="00200304">
        <w:rPr>
          <w:rFonts w:ascii="Times New Roman" w:eastAsia="Calibri" w:hAnsi="Times New Roman" w:cs="Times New Roman"/>
          <w:sz w:val="28"/>
          <w:szCs w:val="28"/>
        </w:rPr>
        <w:t xml:space="preserve"> Autorizar al Tesorero Municipal para que erogue la cantidad de: </w:t>
      </w:r>
      <w:r w:rsidR="00200304" w:rsidRPr="00200304">
        <w:rPr>
          <w:rFonts w:ascii="Times New Roman" w:eastAsia="Calibri" w:hAnsi="Times New Roman" w:cs="Times New Roman"/>
          <w:b/>
          <w:sz w:val="28"/>
          <w:szCs w:val="28"/>
        </w:rPr>
        <w:t>CATORCE MIL DOSCIENTOS TRES DÓLARES CON SETENTA Y CINCO CENTAVOS DE LOS ESTADOS UNIDOS DE NORTEAMÉRICA (</w:t>
      </w:r>
      <w:r w:rsidR="00200304" w:rsidRPr="00200304">
        <w:rPr>
          <w:rFonts w:ascii="Times New Roman" w:eastAsia="Times New Roman" w:hAnsi="Times New Roman" w:cs="Times New Roman"/>
          <w:b/>
          <w:bCs/>
          <w:color w:val="000000"/>
          <w:sz w:val="28"/>
          <w:szCs w:val="28"/>
          <w:lang w:eastAsia="es-ES"/>
        </w:rPr>
        <w:t>$14,203.75</w:t>
      </w:r>
      <w:r w:rsidR="00200304" w:rsidRPr="00200304">
        <w:rPr>
          <w:rFonts w:ascii="Times New Roman" w:eastAsia="Calibri" w:hAnsi="Times New Roman" w:cs="Times New Roman"/>
          <w:b/>
          <w:sz w:val="28"/>
          <w:szCs w:val="28"/>
          <w:shd w:val="clear" w:color="auto" w:fill="FFFFFF"/>
        </w:rPr>
        <w:t>)</w:t>
      </w:r>
      <w:r w:rsidR="00200304" w:rsidRPr="00200304">
        <w:rPr>
          <w:rFonts w:ascii="Times New Roman" w:eastAsia="Calibri" w:hAnsi="Times New Roman" w:cs="Times New Roman"/>
          <w:sz w:val="28"/>
          <w:szCs w:val="28"/>
          <w:lang w:val="es-SV" w:eastAsia="es-ES"/>
        </w:rPr>
        <w:t xml:space="preserve"> de la Cuenta Corriente Numero </w:t>
      </w:r>
      <w:r w:rsidR="00200304" w:rsidRPr="00200304">
        <w:rPr>
          <w:rFonts w:ascii="Times New Roman" w:eastAsia="Calibri" w:hAnsi="Times New Roman" w:cs="Times New Roman"/>
          <w:b/>
          <w:sz w:val="28"/>
          <w:szCs w:val="28"/>
          <w:lang w:val="es-SV" w:eastAsia="es-ES"/>
        </w:rPr>
        <w:t>480005924 MUNICIPALIDAD DE APOPA, RECURSOS PROPIOS,</w:t>
      </w:r>
      <w:r w:rsidR="00200304" w:rsidRPr="00200304">
        <w:rPr>
          <w:rFonts w:ascii="Times New Roman" w:eastAsia="Calibri" w:hAnsi="Times New Roman" w:cs="Times New Roman"/>
          <w:sz w:val="28"/>
          <w:szCs w:val="28"/>
          <w:lang w:val="es-SV" w:eastAsia="es-ES"/>
        </w:rPr>
        <w:t xml:space="preserve"> Banco Hipotecario de El Salvador, S.A.</w:t>
      </w:r>
      <w:r w:rsidR="00200304" w:rsidRPr="00200304">
        <w:rPr>
          <w:rFonts w:ascii="Times New Roman" w:eastAsia="Times New Roman" w:hAnsi="Times New Roman" w:cs="Times New Roman"/>
          <w:b/>
          <w:bCs/>
          <w:color w:val="000000"/>
          <w:sz w:val="28"/>
          <w:szCs w:val="28"/>
          <w:lang w:eastAsia="es-ES"/>
        </w:rPr>
        <w:t xml:space="preserve">, </w:t>
      </w:r>
      <w:r w:rsidR="00200304" w:rsidRPr="00200304">
        <w:rPr>
          <w:rFonts w:ascii="Times New Roman" w:eastAsia="Calibri" w:hAnsi="Times New Roman" w:cs="Times New Roman"/>
          <w:sz w:val="28"/>
          <w:szCs w:val="28"/>
          <w:lang w:val="es-SV"/>
        </w:rPr>
        <w:t>y</w:t>
      </w:r>
      <w:r w:rsidR="00200304" w:rsidRPr="00200304">
        <w:rPr>
          <w:rFonts w:ascii="Times New Roman" w:eastAsia="Calibri" w:hAnsi="Times New Roman" w:cs="Times New Roman"/>
          <w:sz w:val="28"/>
          <w:szCs w:val="28"/>
        </w:rPr>
        <w:t xml:space="preserve"> emita cheque</w:t>
      </w:r>
      <w:r w:rsidR="00200304" w:rsidRPr="00200304">
        <w:rPr>
          <w:rFonts w:ascii="Times New Roman" w:eastAsia="Calibri" w:hAnsi="Times New Roman" w:cs="Times New Roman"/>
          <w:b/>
          <w:sz w:val="28"/>
          <w:szCs w:val="28"/>
        </w:rPr>
        <w:t xml:space="preserve"> </w:t>
      </w:r>
      <w:r w:rsidR="00200304" w:rsidRPr="00200304">
        <w:rPr>
          <w:rFonts w:ascii="Times New Roman" w:eastAsia="Calibri" w:hAnsi="Times New Roman" w:cs="Times New Roman"/>
          <w:sz w:val="28"/>
          <w:szCs w:val="28"/>
        </w:rPr>
        <w:t>a nombre de los proveedores según los siguientes cuadros:</w:t>
      </w:r>
    </w:p>
    <w:p w:rsidR="00200304" w:rsidRDefault="00200304" w:rsidP="00200304">
      <w:pPr>
        <w:jc w:val="both"/>
        <w:rPr>
          <w:rFonts w:ascii="Times New Roman" w:eastAsia="Calibri" w:hAnsi="Times New Roman" w:cs="Times New Roman"/>
          <w:sz w:val="28"/>
          <w:szCs w:val="28"/>
        </w:rPr>
      </w:pPr>
    </w:p>
    <w:p w:rsidR="00200304" w:rsidRDefault="00200304" w:rsidP="00200304">
      <w:pPr>
        <w:jc w:val="both"/>
        <w:rPr>
          <w:rFonts w:ascii="Times New Roman" w:eastAsia="Calibri" w:hAnsi="Times New Roman" w:cs="Times New Roman"/>
          <w:sz w:val="28"/>
          <w:szCs w:val="28"/>
        </w:rPr>
      </w:pPr>
    </w:p>
    <w:p w:rsidR="00200304" w:rsidRDefault="00200304" w:rsidP="00200304">
      <w:pPr>
        <w:jc w:val="both"/>
        <w:rPr>
          <w:rFonts w:ascii="Times New Roman" w:eastAsia="Calibri" w:hAnsi="Times New Roman" w:cs="Times New Roman"/>
          <w:sz w:val="28"/>
          <w:szCs w:val="28"/>
        </w:rPr>
      </w:pPr>
    </w:p>
    <w:p w:rsidR="00200304" w:rsidRDefault="00200304" w:rsidP="00200304">
      <w:pPr>
        <w:jc w:val="both"/>
        <w:rPr>
          <w:rFonts w:ascii="Times New Roman" w:eastAsia="Calibri" w:hAnsi="Times New Roman" w:cs="Times New Roman"/>
          <w:sz w:val="28"/>
          <w:szCs w:val="28"/>
        </w:rPr>
      </w:pPr>
    </w:p>
    <w:p w:rsidR="00200304" w:rsidRDefault="00200304" w:rsidP="00200304">
      <w:pPr>
        <w:jc w:val="both"/>
        <w:rPr>
          <w:rFonts w:ascii="Times New Roman" w:eastAsia="Calibri" w:hAnsi="Times New Roman" w:cs="Times New Roman"/>
          <w:sz w:val="28"/>
          <w:szCs w:val="28"/>
        </w:rPr>
      </w:pPr>
    </w:p>
    <w:p w:rsidR="00200304" w:rsidRDefault="00200304" w:rsidP="00200304">
      <w:pPr>
        <w:jc w:val="both"/>
        <w:rPr>
          <w:rFonts w:ascii="Times New Roman" w:eastAsia="Calibri" w:hAnsi="Times New Roman" w:cs="Times New Roman"/>
          <w:sz w:val="28"/>
          <w:szCs w:val="28"/>
        </w:rPr>
      </w:pPr>
    </w:p>
    <w:p w:rsidR="00200304" w:rsidRDefault="00200304" w:rsidP="00200304">
      <w:pPr>
        <w:jc w:val="both"/>
        <w:rPr>
          <w:rFonts w:ascii="Times New Roman" w:eastAsia="Calibri" w:hAnsi="Times New Roman" w:cs="Times New Roman"/>
          <w:sz w:val="28"/>
          <w:szCs w:val="28"/>
        </w:rPr>
      </w:pPr>
    </w:p>
    <w:p w:rsidR="00200304" w:rsidRPr="00200304" w:rsidRDefault="00200304" w:rsidP="00200304">
      <w:pPr>
        <w:jc w:val="both"/>
        <w:rPr>
          <w:rFonts w:ascii="Times New Roman" w:eastAsia="Calibri" w:hAnsi="Times New Roman" w:cs="Times New Roman"/>
          <w:sz w:val="28"/>
          <w:szCs w:val="28"/>
        </w:rPr>
      </w:pPr>
    </w:p>
    <w:tbl>
      <w:tblPr>
        <w:tblW w:w="9247" w:type="dxa"/>
        <w:jc w:val="right"/>
        <w:tblCellMar>
          <w:left w:w="70" w:type="dxa"/>
          <w:right w:w="70" w:type="dxa"/>
        </w:tblCellMar>
        <w:tblLook w:val="04A0" w:firstRow="1" w:lastRow="0" w:firstColumn="1" w:lastColumn="0" w:noHBand="0" w:noVBand="1"/>
      </w:tblPr>
      <w:tblGrid>
        <w:gridCol w:w="9247"/>
      </w:tblGrid>
      <w:tr w:rsidR="00200304" w:rsidRPr="00200304" w:rsidTr="00F349BF">
        <w:trPr>
          <w:trHeight w:val="210"/>
          <w:jc w:val="right"/>
        </w:trPr>
        <w:tc>
          <w:tcPr>
            <w:tcW w:w="9247"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REQUERIMIENTO 09</w:t>
            </w:r>
          </w:p>
        </w:tc>
      </w:tr>
      <w:tr w:rsidR="00200304" w:rsidRPr="00200304" w:rsidTr="00F349BF">
        <w:trPr>
          <w:trHeight w:val="210"/>
          <w:jc w:val="right"/>
        </w:trPr>
        <w:tc>
          <w:tcPr>
            <w:tcW w:w="9247"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 DE INFORMATICA</w:t>
            </w:r>
          </w:p>
        </w:tc>
      </w:tr>
      <w:tr w:rsidR="00200304" w:rsidRPr="00200304" w:rsidTr="00F349BF">
        <w:trPr>
          <w:trHeight w:val="210"/>
          <w:jc w:val="right"/>
        </w:trPr>
        <w:tc>
          <w:tcPr>
            <w:tcW w:w="9247"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00304" w:rsidRPr="00200304" w:rsidRDefault="00200304" w:rsidP="00200304">
            <w:pPr>
              <w:spacing w:after="0" w:line="240" w:lineRule="auto"/>
              <w:jc w:val="center"/>
              <w:rPr>
                <w:rFonts w:ascii="Calibri" w:eastAsia="Times New Roman" w:hAnsi="Calibri" w:cs="Calibri"/>
                <w:b/>
                <w:bCs/>
                <w:color w:val="000000"/>
                <w:sz w:val="10"/>
                <w:szCs w:val="10"/>
                <w:lang w:eastAsia="es-ES"/>
              </w:rPr>
            </w:pPr>
            <w:r w:rsidRPr="00200304">
              <w:rPr>
                <w:rFonts w:ascii="Calibri" w:eastAsia="Times New Roman" w:hAnsi="Calibri" w:cs="Calibri"/>
                <w:b/>
                <w:bCs/>
                <w:color w:val="000000"/>
                <w:sz w:val="10"/>
                <w:szCs w:val="10"/>
                <w:lang w:eastAsia="es-ES"/>
              </w:rPr>
              <w:t>FUENTE DE FINANCIAMIENTO: FONDOS PROPIOS</w:t>
            </w:r>
          </w:p>
        </w:tc>
      </w:tr>
      <w:tr w:rsidR="00200304" w:rsidRPr="00200304" w:rsidTr="00F349BF">
        <w:trPr>
          <w:trHeight w:val="382"/>
          <w:jc w:val="right"/>
        </w:trPr>
        <w:tc>
          <w:tcPr>
            <w:tcW w:w="9247"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b/>
                <w:bCs/>
                <w:color w:val="000000"/>
                <w:sz w:val="10"/>
                <w:szCs w:val="10"/>
                <w:lang w:eastAsia="es-ES"/>
              </w:rPr>
            </w:pPr>
            <w:r w:rsidRPr="00200304">
              <w:rPr>
                <w:rFonts w:ascii="Calibri" w:eastAsia="Times New Roman" w:hAnsi="Calibri" w:cs="Calibri"/>
                <w:b/>
                <w:bCs/>
                <w:color w:val="000000"/>
                <w:sz w:val="10"/>
                <w:szCs w:val="10"/>
                <w:lang w:eastAsia="es-ES"/>
              </w:rPr>
              <w:t>PARA SER UTILIZADO EN EL EDIFICIO MUNICIPAL, PARA PROTECCION CONTRA ATAQUES INFORMATICOS Y ASEGURAR LA INFORMACION DE LOS SISTEMAS</w:t>
            </w:r>
          </w:p>
        </w:tc>
      </w:tr>
    </w:tbl>
    <w:p w:rsidR="00200304" w:rsidRPr="00200304" w:rsidRDefault="00200304" w:rsidP="00200304">
      <w:pPr>
        <w:spacing w:after="200" w:line="276" w:lineRule="auto"/>
        <w:jc w:val="both"/>
        <w:rPr>
          <w:rFonts w:ascii="Arial" w:eastAsia="Calibri" w:hAnsi="Arial" w:cs="Arial"/>
          <w:sz w:val="24"/>
          <w:szCs w:val="24"/>
        </w:rPr>
      </w:pPr>
    </w:p>
    <w:tbl>
      <w:tblPr>
        <w:tblW w:w="9189" w:type="dxa"/>
        <w:tblCellMar>
          <w:left w:w="70" w:type="dxa"/>
          <w:right w:w="70" w:type="dxa"/>
        </w:tblCellMar>
        <w:tblLook w:val="04A0" w:firstRow="1" w:lastRow="0" w:firstColumn="1" w:lastColumn="0" w:noHBand="0" w:noVBand="1"/>
      </w:tblPr>
      <w:tblGrid>
        <w:gridCol w:w="1633"/>
        <w:gridCol w:w="727"/>
        <w:gridCol w:w="1103"/>
        <w:gridCol w:w="1147"/>
        <w:gridCol w:w="4579"/>
      </w:tblGrid>
      <w:tr w:rsidR="00200304" w:rsidRPr="00200304" w:rsidTr="00F349BF">
        <w:trPr>
          <w:trHeight w:val="122"/>
        </w:trPr>
        <w:tc>
          <w:tcPr>
            <w:tcW w:w="163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ADMINISTRADOR DE ORDEN DE COMPRA O CONTRATO</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ITEM</w:t>
            </w:r>
          </w:p>
        </w:tc>
        <w:tc>
          <w:tcPr>
            <w:tcW w:w="1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CANTIDAD</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 DE MEDIDA</w:t>
            </w:r>
          </w:p>
        </w:tc>
        <w:tc>
          <w:tcPr>
            <w:tcW w:w="4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 xml:space="preserve">DESCRIPCIÓN </w:t>
            </w:r>
          </w:p>
        </w:tc>
      </w:tr>
      <w:tr w:rsidR="00200304" w:rsidRPr="00200304" w:rsidTr="00F349BF">
        <w:trPr>
          <w:trHeight w:val="122"/>
        </w:trPr>
        <w:tc>
          <w:tcPr>
            <w:tcW w:w="1633" w:type="dxa"/>
            <w:vMerge/>
            <w:tcBorders>
              <w:top w:val="single" w:sz="4" w:space="0" w:color="auto"/>
              <w:left w:val="single" w:sz="8"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4577" w:type="dxa"/>
            <w:vMerge/>
            <w:tcBorders>
              <w:top w:val="single" w:sz="4" w:space="0" w:color="auto"/>
              <w:left w:val="single" w:sz="4"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r>
      <w:tr w:rsidR="00200304" w:rsidRPr="00200304" w:rsidTr="00F349BF">
        <w:trPr>
          <w:trHeight w:val="122"/>
        </w:trPr>
        <w:tc>
          <w:tcPr>
            <w:tcW w:w="1633" w:type="dxa"/>
            <w:vMerge/>
            <w:tcBorders>
              <w:top w:val="single" w:sz="4" w:space="0" w:color="auto"/>
              <w:left w:val="single" w:sz="8"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27" w:type="dxa"/>
            <w:vMerge/>
            <w:tcBorders>
              <w:top w:val="single" w:sz="4" w:space="0" w:color="auto"/>
              <w:left w:val="single" w:sz="4"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4577" w:type="dxa"/>
            <w:vMerge/>
            <w:tcBorders>
              <w:top w:val="single" w:sz="4" w:space="0" w:color="auto"/>
              <w:left w:val="single" w:sz="4"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r>
      <w:tr w:rsidR="00200304" w:rsidRPr="00200304" w:rsidTr="00F349BF">
        <w:trPr>
          <w:trHeight w:val="3421"/>
        </w:trPr>
        <w:tc>
          <w:tcPr>
            <w:tcW w:w="1633" w:type="dxa"/>
            <w:tcBorders>
              <w:top w:val="nil"/>
              <w:left w:val="single" w:sz="8" w:space="0" w:color="auto"/>
              <w:bottom w:val="single" w:sz="4" w:space="0" w:color="auto"/>
              <w:right w:val="single" w:sz="4" w:space="0" w:color="auto"/>
            </w:tcBorders>
            <w:shd w:val="clear" w:color="auto" w:fill="auto"/>
            <w:vAlign w:val="center"/>
            <w:hideMark/>
          </w:tcPr>
          <w:p w:rsidR="00200304" w:rsidRPr="00200304" w:rsidRDefault="004574B4" w:rsidP="00200304">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t>XXXXXX</w:t>
            </w:r>
          </w:p>
        </w:tc>
        <w:tc>
          <w:tcPr>
            <w:tcW w:w="727"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w:t>
            </w:r>
          </w:p>
        </w:tc>
        <w:tc>
          <w:tcPr>
            <w:tcW w:w="1103" w:type="dxa"/>
            <w:tcBorders>
              <w:top w:val="nil"/>
              <w:left w:val="nil"/>
              <w:bottom w:val="single" w:sz="4" w:space="0" w:color="auto"/>
              <w:right w:val="single" w:sz="4" w:space="0" w:color="auto"/>
            </w:tcBorders>
            <w:shd w:val="clear" w:color="auto" w:fill="auto"/>
            <w:noWrap/>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w:t>
            </w:r>
          </w:p>
        </w:tc>
        <w:tc>
          <w:tcPr>
            <w:tcW w:w="1147"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577"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b/>
                <w:bCs/>
                <w:color w:val="000000"/>
                <w:sz w:val="10"/>
                <w:szCs w:val="10"/>
                <w:lang w:eastAsia="es-ES"/>
              </w:rPr>
              <w:t>FIREWALL DE NUEVA GENERACION:</w:t>
            </w:r>
            <w:r w:rsidRPr="00200304">
              <w:rPr>
                <w:rFonts w:ascii="Calibri" w:eastAsia="Times New Roman" w:hAnsi="Calibri" w:cs="Calibri"/>
                <w:color w:val="000000"/>
                <w:sz w:val="10"/>
                <w:szCs w:val="10"/>
                <w:lang w:eastAsia="es-ES"/>
              </w:rPr>
              <w:br/>
              <w:t>QUE INCLUYA:</w:t>
            </w:r>
            <w:r w:rsidRPr="00200304">
              <w:rPr>
                <w:rFonts w:ascii="Calibri" w:eastAsia="Times New Roman" w:hAnsi="Calibri" w:cs="Calibri"/>
                <w:color w:val="000000"/>
                <w:sz w:val="10"/>
                <w:szCs w:val="10"/>
                <w:lang w:eastAsia="es-ES"/>
              </w:rPr>
              <w:br/>
              <w:t xml:space="preserve">*1 AÑO DE LICENCIA (URL_APP  </w:t>
            </w:r>
            <w:proofErr w:type="spellStart"/>
            <w:r w:rsidRPr="00200304">
              <w:rPr>
                <w:rFonts w:ascii="Calibri" w:eastAsia="Times New Roman" w:hAnsi="Calibri" w:cs="Calibri"/>
                <w:color w:val="000000"/>
                <w:sz w:val="10"/>
                <w:szCs w:val="10"/>
                <w:lang w:eastAsia="es-ES"/>
              </w:rPr>
              <w:t>Sigature</w:t>
            </w:r>
            <w:proofErr w:type="spellEnd"/>
            <w:r w:rsidRPr="00200304">
              <w:rPr>
                <w:rFonts w:ascii="Calibri" w:eastAsia="Times New Roman" w:hAnsi="Calibri" w:cs="Calibri"/>
                <w:color w:val="000000"/>
                <w:sz w:val="10"/>
                <w:szCs w:val="10"/>
                <w:lang w:eastAsia="es-ES"/>
              </w:rPr>
              <w:t xml:space="preserve">, </w:t>
            </w:r>
            <w:proofErr w:type="spellStart"/>
            <w:r w:rsidRPr="00200304">
              <w:rPr>
                <w:rFonts w:ascii="Calibri" w:eastAsia="Times New Roman" w:hAnsi="Calibri" w:cs="Calibri"/>
                <w:color w:val="000000"/>
                <w:sz w:val="10"/>
                <w:szCs w:val="10"/>
                <w:lang w:eastAsia="es-ES"/>
              </w:rPr>
              <w:t>QoS</w:t>
            </w:r>
            <w:proofErr w:type="spellEnd"/>
            <w:r w:rsidRPr="00200304">
              <w:rPr>
                <w:rFonts w:ascii="Calibri" w:eastAsia="Times New Roman" w:hAnsi="Calibri" w:cs="Calibri"/>
                <w:color w:val="000000"/>
                <w:sz w:val="10"/>
                <w:szCs w:val="10"/>
                <w:lang w:eastAsia="es-ES"/>
              </w:rPr>
              <w:t xml:space="preserve"> </w:t>
            </w:r>
            <w:proofErr w:type="spellStart"/>
            <w:r w:rsidRPr="00200304">
              <w:rPr>
                <w:rFonts w:ascii="Calibri" w:eastAsia="Times New Roman" w:hAnsi="Calibri" w:cs="Calibri"/>
                <w:color w:val="000000"/>
                <w:sz w:val="10"/>
                <w:szCs w:val="10"/>
                <w:lang w:eastAsia="es-ES"/>
              </w:rPr>
              <w:t>Service</w:t>
            </w:r>
            <w:proofErr w:type="spellEnd"/>
            <w:r w:rsidRPr="00200304">
              <w:rPr>
                <w:rFonts w:ascii="Calibri" w:eastAsia="Times New Roman" w:hAnsi="Calibri" w:cs="Calibri"/>
                <w:color w:val="000000"/>
                <w:sz w:val="10"/>
                <w:szCs w:val="10"/>
                <w:lang w:eastAsia="es-ES"/>
              </w:rPr>
              <w:t xml:space="preserve">, IPS, </w:t>
            </w:r>
            <w:proofErr w:type="spellStart"/>
            <w:r w:rsidRPr="00200304">
              <w:rPr>
                <w:rFonts w:ascii="Calibri" w:eastAsia="Times New Roman" w:hAnsi="Calibri" w:cs="Calibri"/>
                <w:color w:val="000000"/>
                <w:sz w:val="10"/>
                <w:szCs w:val="10"/>
                <w:lang w:eastAsia="es-ES"/>
              </w:rPr>
              <w:t>Platfor</w:t>
            </w:r>
            <w:proofErr w:type="spellEnd"/>
            <w:r w:rsidRPr="00200304">
              <w:rPr>
                <w:rFonts w:ascii="Calibri" w:eastAsia="Times New Roman" w:hAnsi="Calibri" w:cs="Calibri"/>
                <w:color w:val="000000"/>
                <w:sz w:val="10"/>
                <w:szCs w:val="10"/>
                <w:lang w:eastAsia="es-ES"/>
              </w:rPr>
              <w:t>, Antivirus)</w:t>
            </w:r>
            <w:r w:rsidRPr="00200304">
              <w:rPr>
                <w:rFonts w:ascii="Calibri" w:eastAsia="Times New Roman" w:hAnsi="Calibri" w:cs="Calibri"/>
                <w:color w:val="000000"/>
                <w:sz w:val="10"/>
                <w:szCs w:val="10"/>
                <w:lang w:eastAsia="es-ES"/>
              </w:rPr>
              <w:br/>
              <w:t>*SOPORTE TECNICO  7/24/365</w:t>
            </w:r>
            <w:r w:rsidRPr="00200304">
              <w:rPr>
                <w:rFonts w:ascii="Calibri" w:eastAsia="Times New Roman" w:hAnsi="Calibri" w:cs="Calibri"/>
                <w:color w:val="000000"/>
                <w:sz w:val="10"/>
                <w:szCs w:val="10"/>
                <w:lang w:eastAsia="es-ES"/>
              </w:rPr>
              <w:br/>
              <w:t>ESPECIFICACIONES</w:t>
            </w:r>
            <w:r w:rsidRPr="00200304">
              <w:rPr>
                <w:rFonts w:ascii="Calibri" w:eastAsia="Times New Roman" w:hAnsi="Calibri" w:cs="Calibri"/>
                <w:color w:val="000000"/>
                <w:sz w:val="10"/>
                <w:szCs w:val="10"/>
                <w:lang w:eastAsia="es-ES"/>
              </w:rPr>
              <w:br/>
              <w:t>*FW THROUGHPUT 6 GBPS</w:t>
            </w:r>
            <w:r w:rsidRPr="00200304">
              <w:rPr>
                <w:rFonts w:ascii="Calibri" w:eastAsia="Times New Roman" w:hAnsi="Calibri" w:cs="Calibri"/>
                <w:color w:val="000000"/>
                <w:sz w:val="10"/>
                <w:szCs w:val="10"/>
                <w:lang w:eastAsia="es-ES"/>
              </w:rPr>
              <w:br/>
              <w:t>*IPSEC THROUGHPUT 3 GBPS</w:t>
            </w:r>
            <w:r w:rsidRPr="00200304">
              <w:rPr>
                <w:rFonts w:ascii="Calibri" w:eastAsia="Times New Roman" w:hAnsi="Calibri" w:cs="Calibri"/>
                <w:color w:val="000000"/>
                <w:sz w:val="10"/>
                <w:szCs w:val="10"/>
                <w:lang w:eastAsia="es-ES"/>
              </w:rPr>
              <w:br/>
              <w:t>*AV TRHOUGHPUT 1.2 GBPS</w:t>
            </w:r>
            <w:r w:rsidRPr="00200304">
              <w:rPr>
                <w:rFonts w:ascii="Calibri" w:eastAsia="Times New Roman" w:hAnsi="Calibri" w:cs="Calibri"/>
                <w:color w:val="000000"/>
                <w:sz w:val="10"/>
                <w:szCs w:val="10"/>
                <w:lang w:eastAsia="es-ES"/>
              </w:rPr>
              <w:br/>
              <w:t>*IPS THROUGHPUT 1.8 GBPS</w:t>
            </w:r>
            <w:r w:rsidRPr="00200304">
              <w:rPr>
                <w:rFonts w:ascii="Calibri" w:eastAsia="Times New Roman" w:hAnsi="Calibri" w:cs="Calibri"/>
                <w:color w:val="000000"/>
                <w:sz w:val="10"/>
                <w:szCs w:val="10"/>
                <w:lang w:eastAsia="es-ES"/>
              </w:rPr>
              <w:br/>
              <w:t>*IMIX THROUGHPUT 2 GBPS</w:t>
            </w:r>
            <w:r w:rsidRPr="00200304">
              <w:rPr>
                <w:rFonts w:ascii="Calibri" w:eastAsia="Times New Roman" w:hAnsi="Calibri" w:cs="Calibri"/>
                <w:color w:val="000000"/>
                <w:sz w:val="10"/>
                <w:szCs w:val="10"/>
                <w:lang w:eastAsia="es-ES"/>
              </w:rPr>
              <w:br/>
              <w:t>*NGFW THROUGHPUT 1 GBPS</w:t>
            </w:r>
            <w:r w:rsidRPr="00200304">
              <w:rPr>
                <w:rFonts w:ascii="Calibri" w:eastAsia="Times New Roman" w:hAnsi="Calibri" w:cs="Calibri"/>
                <w:color w:val="000000"/>
                <w:sz w:val="10"/>
                <w:szCs w:val="10"/>
                <w:lang w:eastAsia="es-ES"/>
              </w:rPr>
              <w:br/>
              <w:t>*THREAT PROTECTION THROUGHPUT 800 MBPS</w:t>
            </w:r>
            <w:r w:rsidRPr="00200304">
              <w:rPr>
                <w:rFonts w:ascii="Calibri" w:eastAsia="Times New Roman" w:hAnsi="Calibri" w:cs="Calibri"/>
                <w:color w:val="000000"/>
                <w:sz w:val="10"/>
                <w:szCs w:val="10"/>
                <w:lang w:eastAsia="es-ES"/>
              </w:rPr>
              <w:br/>
              <w:t>*NEW SESSIONS/S 80.000</w:t>
            </w:r>
            <w:r w:rsidRPr="00200304">
              <w:rPr>
                <w:rFonts w:ascii="Calibri" w:eastAsia="Times New Roman" w:hAnsi="Calibri" w:cs="Calibri"/>
                <w:color w:val="000000"/>
                <w:sz w:val="10"/>
                <w:szCs w:val="10"/>
                <w:lang w:eastAsia="es-ES"/>
              </w:rPr>
              <w:br/>
              <w:t>*MAXIMUN CONCURRENT SESSIONS</w:t>
            </w:r>
            <w:r w:rsidRPr="00200304">
              <w:rPr>
                <w:rFonts w:ascii="Calibri" w:eastAsia="Times New Roman" w:hAnsi="Calibri" w:cs="Calibri"/>
                <w:color w:val="000000"/>
                <w:sz w:val="10"/>
                <w:szCs w:val="10"/>
                <w:lang w:eastAsia="es-ES"/>
              </w:rPr>
              <w:br/>
              <w:t>*(DEFAULT/MAX) 2 MILLION</w:t>
            </w:r>
            <w:r w:rsidRPr="00200304">
              <w:rPr>
                <w:rFonts w:ascii="Calibri" w:eastAsia="Times New Roman" w:hAnsi="Calibri" w:cs="Calibri"/>
                <w:color w:val="000000"/>
                <w:sz w:val="10"/>
                <w:szCs w:val="10"/>
                <w:lang w:eastAsia="es-ES"/>
              </w:rPr>
              <w:br/>
              <w:t>*IPSEC TUNNEL NUMBER 4,000</w:t>
            </w:r>
            <w:r w:rsidRPr="00200304">
              <w:rPr>
                <w:rFonts w:ascii="Calibri" w:eastAsia="Times New Roman" w:hAnsi="Calibri" w:cs="Calibri"/>
                <w:color w:val="000000"/>
                <w:sz w:val="10"/>
                <w:szCs w:val="10"/>
                <w:lang w:eastAsia="es-ES"/>
              </w:rPr>
              <w:br/>
              <w:t>*SSL VPN USERS(DEFAULT/MAX)8/2,000</w:t>
            </w:r>
            <w:r w:rsidRPr="00200304">
              <w:rPr>
                <w:rFonts w:ascii="Calibri" w:eastAsia="Times New Roman" w:hAnsi="Calibri" w:cs="Calibri"/>
                <w:color w:val="000000"/>
                <w:sz w:val="10"/>
                <w:szCs w:val="10"/>
                <w:lang w:eastAsia="es-ES"/>
              </w:rPr>
              <w:br/>
              <w:t>*VIRTUAL SYSTEMS (DEFAULT/MAX)1/5</w:t>
            </w:r>
            <w:r w:rsidRPr="00200304">
              <w:rPr>
                <w:rFonts w:ascii="Calibri" w:eastAsia="Times New Roman" w:hAnsi="Calibri" w:cs="Calibri"/>
                <w:color w:val="000000"/>
                <w:sz w:val="10"/>
                <w:szCs w:val="10"/>
                <w:lang w:eastAsia="es-ES"/>
              </w:rPr>
              <w:br/>
              <w:t>*MANAGEMENT PORTS 1 x CONSOLE PORT, 1x AUX PORT</w:t>
            </w:r>
            <w:r w:rsidRPr="00200304">
              <w:rPr>
                <w:rFonts w:ascii="Calibri" w:eastAsia="Times New Roman" w:hAnsi="Calibri" w:cs="Calibri"/>
                <w:color w:val="000000"/>
                <w:sz w:val="10"/>
                <w:szCs w:val="10"/>
                <w:lang w:eastAsia="es-ES"/>
              </w:rPr>
              <w:br/>
              <w:t>*1 x USB PORT. 1 x HA, 1 x MGT</w:t>
            </w:r>
            <w:r w:rsidRPr="00200304">
              <w:rPr>
                <w:rFonts w:ascii="Calibri" w:eastAsia="Times New Roman" w:hAnsi="Calibri" w:cs="Calibri"/>
                <w:color w:val="000000"/>
                <w:sz w:val="10"/>
                <w:szCs w:val="10"/>
                <w:lang w:eastAsia="es-ES"/>
              </w:rPr>
              <w:br/>
              <w:t>*FIXED I/O PORTS 6 X GE, 4 x SFP</w:t>
            </w:r>
            <w:r w:rsidRPr="00200304">
              <w:rPr>
                <w:rFonts w:ascii="Calibri" w:eastAsia="Times New Roman" w:hAnsi="Calibri" w:cs="Calibri"/>
                <w:color w:val="000000"/>
                <w:sz w:val="10"/>
                <w:szCs w:val="10"/>
                <w:lang w:eastAsia="es-ES"/>
              </w:rPr>
              <w:br/>
              <w:t xml:space="preserve">*POWER SPECIFICATION 150W,SINGLE AC </w:t>
            </w:r>
            <w:proofErr w:type="spellStart"/>
            <w:r w:rsidRPr="00200304">
              <w:rPr>
                <w:rFonts w:ascii="Calibri" w:eastAsia="Times New Roman" w:hAnsi="Calibri" w:cs="Calibri"/>
                <w:color w:val="000000"/>
                <w:sz w:val="10"/>
                <w:szCs w:val="10"/>
                <w:lang w:eastAsia="es-ES"/>
              </w:rPr>
              <w:t>or</w:t>
            </w:r>
            <w:proofErr w:type="spellEnd"/>
            <w:r w:rsidRPr="00200304">
              <w:rPr>
                <w:rFonts w:ascii="Calibri" w:eastAsia="Times New Roman" w:hAnsi="Calibri" w:cs="Calibri"/>
                <w:color w:val="000000"/>
                <w:sz w:val="10"/>
                <w:szCs w:val="10"/>
                <w:lang w:eastAsia="es-ES"/>
              </w:rPr>
              <w:t xml:space="preserve"> DC,DUAL</w:t>
            </w:r>
            <w:r w:rsidRPr="00200304">
              <w:rPr>
                <w:rFonts w:ascii="Calibri" w:eastAsia="Times New Roman" w:hAnsi="Calibri" w:cs="Calibri"/>
                <w:color w:val="000000"/>
                <w:sz w:val="10"/>
                <w:szCs w:val="10"/>
                <w:lang w:eastAsia="es-ES"/>
              </w:rPr>
              <w:br/>
              <w:t>*AC REDUNDANT</w:t>
            </w:r>
            <w:r w:rsidRPr="00200304">
              <w:rPr>
                <w:rFonts w:ascii="Calibri" w:eastAsia="Times New Roman" w:hAnsi="Calibri" w:cs="Calibri"/>
                <w:color w:val="000000"/>
                <w:sz w:val="10"/>
                <w:szCs w:val="10"/>
                <w:lang w:eastAsia="es-ES"/>
              </w:rPr>
              <w:br/>
              <w:t>*POWER SUPPLY AC 100-240 V 50/60 HZ</w:t>
            </w:r>
            <w:r w:rsidRPr="00200304">
              <w:rPr>
                <w:rFonts w:ascii="Calibri" w:eastAsia="Times New Roman" w:hAnsi="Calibri" w:cs="Calibri"/>
                <w:color w:val="000000"/>
                <w:sz w:val="10"/>
                <w:szCs w:val="10"/>
                <w:lang w:eastAsia="es-ES"/>
              </w:rPr>
              <w:br/>
              <w:t>*DC -40-60V</w:t>
            </w:r>
            <w:r w:rsidRPr="00200304">
              <w:rPr>
                <w:rFonts w:ascii="Calibri" w:eastAsia="Times New Roman" w:hAnsi="Calibri" w:cs="Calibri"/>
                <w:color w:val="000000"/>
                <w:sz w:val="10"/>
                <w:szCs w:val="10"/>
                <w:lang w:eastAsia="es-ES"/>
              </w:rPr>
              <w:br/>
              <w:t>*DIMESNION (WXDXH,MM) 1U 17.2 x 14.4 x 1.7 IN</w:t>
            </w:r>
            <w:r w:rsidRPr="00200304">
              <w:rPr>
                <w:rFonts w:ascii="Calibri" w:eastAsia="Times New Roman" w:hAnsi="Calibri" w:cs="Calibri"/>
                <w:color w:val="000000"/>
                <w:sz w:val="10"/>
                <w:szCs w:val="10"/>
                <w:lang w:eastAsia="es-ES"/>
              </w:rPr>
              <w:br/>
              <w:t>(436 x 366 x 44 MM)</w:t>
            </w:r>
          </w:p>
        </w:tc>
      </w:tr>
      <w:tr w:rsidR="00200304" w:rsidRPr="00200304" w:rsidTr="00F349BF">
        <w:trPr>
          <w:trHeight w:val="65"/>
        </w:trPr>
        <w:tc>
          <w:tcPr>
            <w:tcW w:w="9189" w:type="dxa"/>
            <w:gridSpan w:val="5"/>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00304" w:rsidRPr="00200304" w:rsidRDefault="00200304" w:rsidP="00200304">
            <w:pPr>
              <w:spacing w:after="0" w:line="240" w:lineRule="auto"/>
              <w:jc w:val="center"/>
              <w:rPr>
                <w:rFonts w:ascii="Calibri" w:eastAsia="Times New Roman" w:hAnsi="Calibri" w:cs="Calibri"/>
                <w:b/>
                <w:bCs/>
                <w:color w:val="000000"/>
                <w:sz w:val="10"/>
                <w:szCs w:val="10"/>
                <w:lang w:eastAsia="es-ES"/>
              </w:rPr>
            </w:pPr>
            <w:r w:rsidRPr="00200304">
              <w:rPr>
                <w:rFonts w:ascii="Calibri" w:eastAsia="Times New Roman" w:hAnsi="Calibri" w:cs="Calibri"/>
                <w:b/>
                <w:bCs/>
                <w:color w:val="000000"/>
                <w:sz w:val="10"/>
                <w:szCs w:val="10"/>
                <w:lang w:eastAsia="es-ES"/>
              </w:rPr>
              <w:t>TOTAL DE LA OFERTA</w:t>
            </w:r>
          </w:p>
        </w:tc>
      </w:tr>
    </w:tbl>
    <w:p w:rsidR="00200304" w:rsidRPr="00200304" w:rsidRDefault="00200304" w:rsidP="00200304">
      <w:pPr>
        <w:spacing w:after="200" w:line="276" w:lineRule="auto"/>
        <w:jc w:val="both"/>
        <w:rPr>
          <w:rFonts w:ascii="Arial" w:eastAsia="Calibri" w:hAnsi="Arial" w:cs="Arial"/>
          <w:sz w:val="24"/>
          <w:szCs w:val="24"/>
        </w:rPr>
      </w:pPr>
    </w:p>
    <w:tbl>
      <w:tblPr>
        <w:tblW w:w="9449" w:type="dxa"/>
        <w:jc w:val="center"/>
        <w:tblCellMar>
          <w:left w:w="70" w:type="dxa"/>
          <w:right w:w="70" w:type="dxa"/>
        </w:tblCellMar>
        <w:tblLook w:val="04A0" w:firstRow="1" w:lastRow="0" w:firstColumn="1" w:lastColumn="0" w:noHBand="0" w:noVBand="1"/>
      </w:tblPr>
      <w:tblGrid>
        <w:gridCol w:w="3458"/>
        <w:gridCol w:w="803"/>
        <w:gridCol w:w="807"/>
        <w:gridCol w:w="2768"/>
        <w:gridCol w:w="803"/>
        <w:gridCol w:w="810"/>
      </w:tblGrid>
      <w:tr w:rsidR="00200304" w:rsidRPr="00200304" w:rsidTr="00200304">
        <w:trPr>
          <w:trHeight w:val="178"/>
          <w:jc w:val="center"/>
        </w:trPr>
        <w:tc>
          <w:tcPr>
            <w:tcW w:w="9449"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b/>
                <w:bCs/>
                <w:color w:val="000000"/>
                <w:sz w:val="10"/>
                <w:szCs w:val="10"/>
                <w:lang w:eastAsia="es-ES"/>
              </w:rPr>
            </w:pPr>
            <w:r w:rsidRPr="00200304">
              <w:rPr>
                <w:rFonts w:ascii="Calibri" w:eastAsia="Times New Roman" w:hAnsi="Calibri" w:cs="Calibri"/>
                <w:b/>
                <w:bCs/>
                <w:color w:val="000000"/>
                <w:sz w:val="10"/>
                <w:szCs w:val="10"/>
                <w:lang w:eastAsia="es-ES"/>
              </w:rPr>
              <w:t>OFERTAS RECIBIDAS</w:t>
            </w:r>
          </w:p>
        </w:tc>
      </w:tr>
      <w:tr w:rsidR="00200304" w:rsidRPr="00200304" w:rsidTr="00200304">
        <w:trPr>
          <w:trHeight w:val="153"/>
          <w:jc w:val="center"/>
        </w:trPr>
        <w:tc>
          <w:tcPr>
            <w:tcW w:w="50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04" w:rsidRPr="00200304" w:rsidRDefault="00200304" w:rsidP="00200304">
            <w:pPr>
              <w:spacing w:after="0" w:line="240" w:lineRule="auto"/>
              <w:jc w:val="center"/>
              <w:rPr>
                <w:rFonts w:ascii="Calibri" w:eastAsia="Times New Roman" w:hAnsi="Calibri" w:cs="Calibri"/>
                <w:b/>
                <w:bCs/>
                <w:color w:val="000000"/>
                <w:sz w:val="10"/>
                <w:szCs w:val="10"/>
                <w:lang w:eastAsia="es-ES"/>
              </w:rPr>
            </w:pPr>
            <w:r w:rsidRPr="00200304">
              <w:rPr>
                <w:rFonts w:ascii="Calibri" w:eastAsia="Times New Roman" w:hAnsi="Calibri" w:cs="Calibri"/>
                <w:b/>
                <w:bCs/>
                <w:color w:val="000000"/>
                <w:sz w:val="10"/>
                <w:szCs w:val="10"/>
                <w:lang w:eastAsia="es-ES"/>
              </w:rPr>
              <w:t>JMTELCOM, JESUS MARTINEZ Y ASOCIADOS S.A. DE C.V.</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b/>
                <w:bCs/>
                <w:color w:val="000000"/>
                <w:sz w:val="10"/>
                <w:szCs w:val="10"/>
                <w:lang w:eastAsia="es-ES"/>
              </w:rPr>
            </w:pPr>
            <w:r w:rsidRPr="00200304">
              <w:rPr>
                <w:rFonts w:ascii="Calibri" w:eastAsia="Times New Roman" w:hAnsi="Calibri" w:cs="Calibri"/>
                <w:b/>
                <w:bCs/>
                <w:color w:val="000000"/>
                <w:sz w:val="10"/>
                <w:szCs w:val="10"/>
                <w:lang w:eastAsia="es-ES"/>
              </w:rPr>
              <w:t>JARET NAUN MORAN SORTO</w:t>
            </w:r>
            <w:r w:rsidRPr="00200304">
              <w:rPr>
                <w:rFonts w:ascii="Calibri" w:eastAsia="Times New Roman" w:hAnsi="Calibri" w:cs="Calibri"/>
                <w:b/>
                <w:bCs/>
                <w:color w:val="000000"/>
                <w:sz w:val="10"/>
                <w:szCs w:val="10"/>
                <w:lang w:eastAsia="es-ES"/>
              </w:rPr>
              <w:br/>
              <w:t>(JL SECURITY TECHNOLOGIES)</w:t>
            </w:r>
          </w:p>
        </w:tc>
      </w:tr>
      <w:tr w:rsidR="00200304" w:rsidRPr="00200304" w:rsidTr="00200304">
        <w:trPr>
          <w:trHeight w:val="137"/>
          <w:jc w:val="center"/>
        </w:trPr>
        <w:tc>
          <w:tcPr>
            <w:tcW w:w="3458" w:type="dxa"/>
            <w:tcBorders>
              <w:top w:val="nil"/>
              <w:left w:val="single" w:sz="4" w:space="0" w:color="auto"/>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DESCRIPCION</w:t>
            </w:r>
          </w:p>
        </w:tc>
        <w:tc>
          <w:tcPr>
            <w:tcW w:w="803"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PRECIO UNITARIO</w:t>
            </w:r>
          </w:p>
        </w:tc>
        <w:tc>
          <w:tcPr>
            <w:tcW w:w="806"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TOTAL</w:t>
            </w:r>
          </w:p>
        </w:tc>
        <w:tc>
          <w:tcPr>
            <w:tcW w:w="2768"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DESCRIPCION</w:t>
            </w:r>
          </w:p>
        </w:tc>
        <w:tc>
          <w:tcPr>
            <w:tcW w:w="803"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PRECIO UNITARIO</w:t>
            </w:r>
          </w:p>
        </w:tc>
        <w:tc>
          <w:tcPr>
            <w:tcW w:w="808"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TOTAL</w:t>
            </w:r>
          </w:p>
        </w:tc>
      </w:tr>
      <w:tr w:rsidR="00200304" w:rsidRPr="00200304" w:rsidTr="00200304">
        <w:trPr>
          <w:trHeight w:val="2127"/>
          <w:jc w:val="center"/>
        </w:trPr>
        <w:tc>
          <w:tcPr>
            <w:tcW w:w="3458" w:type="dxa"/>
            <w:tcBorders>
              <w:top w:val="nil"/>
              <w:left w:val="single" w:sz="4" w:space="0" w:color="auto"/>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b/>
                <w:bCs/>
                <w:color w:val="000000"/>
                <w:sz w:val="10"/>
                <w:szCs w:val="10"/>
                <w:lang w:eastAsia="es-ES"/>
              </w:rPr>
              <w:t>FIREWALL DE NUEVA GENERACION MARCA FORTINET MODELO FORTIGATE 400E</w:t>
            </w:r>
            <w:r w:rsidRPr="00200304">
              <w:rPr>
                <w:rFonts w:ascii="Calibri" w:eastAsia="Times New Roman" w:hAnsi="Calibri" w:cs="Calibri"/>
                <w:color w:val="000000"/>
                <w:sz w:val="10"/>
                <w:szCs w:val="10"/>
                <w:lang w:eastAsia="es-ES"/>
              </w:rPr>
              <w:br/>
              <w:t>QUE INCLUYA:</w:t>
            </w:r>
            <w:r w:rsidRPr="00200304">
              <w:rPr>
                <w:rFonts w:ascii="Calibri" w:eastAsia="Times New Roman" w:hAnsi="Calibri" w:cs="Calibri"/>
                <w:color w:val="000000"/>
                <w:sz w:val="10"/>
                <w:szCs w:val="10"/>
                <w:lang w:eastAsia="es-ES"/>
              </w:rPr>
              <w:br/>
              <w:t xml:space="preserve">*1 AÑO DE LICENCIA (URL_APP  </w:t>
            </w:r>
            <w:proofErr w:type="spellStart"/>
            <w:r w:rsidRPr="00200304">
              <w:rPr>
                <w:rFonts w:ascii="Calibri" w:eastAsia="Times New Roman" w:hAnsi="Calibri" w:cs="Calibri"/>
                <w:color w:val="000000"/>
                <w:sz w:val="10"/>
                <w:szCs w:val="10"/>
                <w:lang w:eastAsia="es-ES"/>
              </w:rPr>
              <w:t>Sigature</w:t>
            </w:r>
            <w:proofErr w:type="spellEnd"/>
            <w:r w:rsidRPr="00200304">
              <w:rPr>
                <w:rFonts w:ascii="Calibri" w:eastAsia="Times New Roman" w:hAnsi="Calibri" w:cs="Calibri"/>
                <w:color w:val="000000"/>
                <w:sz w:val="10"/>
                <w:szCs w:val="10"/>
                <w:lang w:eastAsia="es-ES"/>
              </w:rPr>
              <w:t xml:space="preserve">, </w:t>
            </w:r>
            <w:proofErr w:type="spellStart"/>
            <w:r w:rsidRPr="00200304">
              <w:rPr>
                <w:rFonts w:ascii="Calibri" w:eastAsia="Times New Roman" w:hAnsi="Calibri" w:cs="Calibri"/>
                <w:color w:val="000000"/>
                <w:sz w:val="10"/>
                <w:szCs w:val="10"/>
                <w:lang w:eastAsia="es-ES"/>
              </w:rPr>
              <w:t>QoS</w:t>
            </w:r>
            <w:proofErr w:type="spellEnd"/>
            <w:r w:rsidRPr="00200304">
              <w:rPr>
                <w:rFonts w:ascii="Calibri" w:eastAsia="Times New Roman" w:hAnsi="Calibri" w:cs="Calibri"/>
                <w:color w:val="000000"/>
                <w:sz w:val="10"/>
                <w:szCs w:val="10"/>
                <w:lang w:eastAsia="es-ES"/>
              </w:rPr>
              <w:t xml:space="preserve"> </w:t>
            </w:r>
            <w:proofErr w:type="spellStart"/>
            <w:r w:rsidRPr="00200304">
              <w:rPr>
                <w:rFonts w:ascii="Calibri" w:eastAsia="Times New Roman" w:hAnsi="Calibri" w:cs="Calibri"/>
                <w:color w:val="000000"/>
                <w:sz w:val="10"/>
                <w:szCs w:val="10"/>
                <w:lang w:eastAsia="es-ES"/>
              </w:rPr>
              <w:t>Service</w:t>
            </w:r>
            <w:proofErr w:type="spellEnd"/>
            <w:r w:rsidRPr="00200304">
              <w:rPr>
                <w:rFonts w:ascii="Calibri" w:eastAsia="Times New Roman" w:hAnsi="Calibri" w:cs="Calibri"/>
                <w:color w:val="000000"/>
                <w:sz w:val="10"/>
                <w:szCs w:val="10"/>
                <w:lang w:eastAsia="es-ES"/>
              </w:rPr>
              <w:t xml:space="preserve">, IPS, </w:t>
            </w:r>
            <w:proofErr w:type="spellStart"/>
            <w:r w:rsidRPr="00200304">
              <w:rPr>
                <w:rFonts w:ascii="Calibri" w:eastAsia="Times New Roman" w:hAnsi="Calibri" w:cs="Calibri"/>
                <w:color w:val="000000"/>
                <w:sz w:val="10"/>
                <w:szCs w:val="10"/>
                <w:lang w:eastAsia="es-ES"/>
              </w:rPr>
              <w:t>Platfor</w:t>
            </w:r>
            <w:proofErr w:type="spellEnd"/>
            <w:r w:rsidRPr="00200304">
              <w:rPr>
                <w:rFonts w:ascii="Calibri" w:eastAsia="Times New Roman" w:hAnsi="Calibri" w:cs="Calibri"/>
                <w:color w:val="000000"/>
                <w:sz w:val="10"/>
                <w:szCs w:val="10"/>
                <w:lang w:eastAsia="es-ES"/>
              </w:rPr>
              <w:t>, Antivirus)</w:t>
            </w:r>
            <w:r w:rsidRPr="00200304">
              <w:rPr>
                <w:rFonts w:ascii="Calibri" w:eastAsia="Times New Roman" w:hAnsi="Calibri" w:cs="Calibri"/>
                <w:color w:val="000000"/>
                <w:sz w:val="10"/>
                <w:szCs w:val="10"/>
                <w:lang w:eastAsia="es-ES"/>
              </w:rPr>
              <w:br/>
              <w:t>*SOPORTE TECNICO  7/24/365</w:t>
            </w:r>
            <w:r w:rsidRPr="00200304">
              <w:rPr>
                <w:rFonts w:ascii="Calibri" w:eastAsia="Times New Roman" w:hAnsi="Calibri" w:cs="Calibri"/>
                <w:color w:val="000000"/>
                <w:sz w:val="10"/>
                <w:szCs w:val="10"/>
                <w:lang w:eastAsia="es-ES"/>
              </w:rPr>
              <w:br/>
              <w:t>ESPECIFICACIONES</w:t>
            </w:r>
            <w:r w:rsidRPr="00200304">
              <w:rPr>
                <w:rFonts w:ascii="Calibri" w:eastAsia="Times New Roman" w:hAnsi="Calibri" w:cs="Calibri"/>
                <w:color w:val="000000"/>
                <w:sz w:val="10"/>
                <w:szCs w:val="10"/>
                <w:lang w:eastAsia="es-ES"/>
              </w:rPr>
              <w:br/>
              <w:t>*FW THROUGHPUT 6 GBPS</w:t>
            </w:r>
            <w:r w:rsidRPr="00200304">
              <w:rPr>
                <w:rFonts w:ascii="Calibri" w:eastAsia="Times New Roman" w:hAnsi="Calibri" w:cs="Calibri"/>
                <w:color w:val="000000"/>
                <w:sz w:val="10"/>
                <w:szCs w:val="10"/>
                <w:lang w:eastAsia="es-ES"/>
              </w:rPr>
              <w:br/>
              <w:t>*IPSEC THROUGHPUT 3 GBPS</w:t>
            </w:r>
            <w:r w:rsidRPr="00200304">
              <w:rPr>
                <w:rFonts w:ascii="Calibri" w:eastAsia="Times New Roman" w:hAnsi="Calibri" w:cs="Calibri"/>
                <w:color w:val="000000"/>
                <w:sz w:val="10"/>
                <w:szCs w:val="10"/>
                <w:lang w:eastAsia="es-ES"/>
              </w:rPr>
              <w:br/>
              <w:t>*AV TRHOUGHPUT 1.2 GBPS</w:t>
            </w:r>
            <w:r w:rsidRPr="00200304">
              <w:rPr>
                <w:rFonts w:ascii="Calibri" w:eastAsia="Times New Roman" w:hAnsi="Calibri" w:cs="Calibri"/>
                <w:color w:val="000000"/>
                <w:sz w:val="10"/>
                <w:szCs w:val="10"/>
                <w:lang w:eastAsia="es-ES"/>
              </w:rPr>
              <w:br/>
              <w:t>*IPS THROUGHPUT 1.8 GBPS</w:t>
            </w:r>
            <w:r w:rsidRPr="00200304">
              <w:rPr>
                <w:rFonts w:ascii="Calibri" w:eastAsia="Times New Roman" w:hAnsi="Calibri" w:cs="Calibri"/>
                <w:color w:val="000000"/>
                <w:sz w:val="10"/>
                <w:szCs w:val="10"/>
                <w:lang w:eastAsia="es-ES"/>
              </w:rPr>
              <w:br/>
              <w:t>*IMIX THROUGHPUT 2 GBPS</w:t>
            </w:r>
            <w:r w:rsidRPr="00200304">
              <w:rPr>
                <w:rFonts w:ascii="Calibri" w:eastAsia="Times New Roman" w:hAnsi="Calibri" w:cs="Calibri"/>
                <w:color w:val="000000"/>
                <w:sz w:val="10"/>
                <w:szCs w:val="10"/>
                <w:lang w:eastAsia="es-ES"/>
              </w:rPr>
              <w:br/>
              <w:t>*NGFW THROUGHPUT 1 GBPS</w:t>
            </w:r>
            <w:r w:rsidRPr="00200304">
              <w:rPr>
                <w:rFonts w:ascii="Calibri" w:eastAsia="Times New Roman" w:hAnsi="Calibri" w:cs="Calibri"/>
                <w:color w:val="000000"/>
                <w:sz w:val="10"/>
                <w:szCs w:val="10"/>
                <w:lang w:eastAsia="es-ES"/>
              </w:rPr>
              <w:br/>
              <w:t>*THREAT PROTECTION THROUGHPUT 800 MBPS</w:t>
            </w:r>
            <w:r w:rsidRPr="00200304">
              <w:rPr>
                <w:rFonts w:ascii="Calibri" w:eastAsia="Times New Roman" w:hAnsi="Calibri" w:cs="Calibri"/>
                <w:color w:val="000000"/>
                <w:sz w:val="10"/>
                <w:szCs w:val="10"/>
                <w:lang w:eastAsia="es-ES"/>
              </w:rPr>
              <w:br/>
              <w:t>*NEW SESSIONS/S 80.000</w:t>
            </w:r>
            <w:r w:rsidRPr="00200304">
              <w:rPr>
                <w:rFonts w:ascii="Calibri" w:eastAsia="Times New Roman" w:hAnsi="Calibri" w:cs="Calibri"/>
                <w:color w:val="000000"/>
                <w:sz w:val="10"/>
                <w:szCs w:val="10"/>
                <w:lang w:eastAsia="es-ES"/>
              </w:rPr>
              <w:br/>
              <w:t>*MAXIMUN CONCURRENT SESSIONS</w:t>
            </w:r>
            <w:r w:rsidRPr="00200304">
              <w:rPr>
                <w:rFonts w:ascii="Calibri" w:eastAsia="Times New Roman" w:hAnsi="Calibri" w:cs="Calibri"/>
                <w:color w:val="000000"/>
                <w:sz w:val="10"/>
                <w:szCs w:val="10"/>
                <w:lang w:eastAsia="es-ES"/>
              </w:rPr>
              <w:br/>
              <w:t>*(DEFAULT/MAX) 2 MILLION</w:t>
            </w:r>
            <w:r w:rsidRPr="00200304">
              <w:rPr>
                <w:rFonts w:ascii="Calibri" w:eastAsia="Times New Roman" w:hAnsi="Calibri" w:cs="Calibri"/>
                <w:color w:val="000000"/>
                <w:sz w:val="10"/>
                <w:szCs w:val="10"/>
                <w:lang w:eastAsia="es-ES"/>
              </w:rPr>
              <w:br/>
              <w:t>*IPSEC TUNNEL NUMBER 4,000</w:t>
            </w:r>
            <w:r w:rsidRPr="00200304">
              <w:rPr>
                <w:rFonts w:ascii="Calibri" w:eastAsia="Times New Roman" w:hAnsi="Calibri" w:cs="Calibri"/>
                <w:color w:val="000000"/>
                <w:sz w:val="10"/>
                <w:szCs w:val="10"/>
                <w:lang w:eastAsia="es-ES"/>
              </w:rPr>
              <w:br/>
              <w:t>*SSL VPN USERS(DEFAULT/MAX)8/2,000</w:t>
            </w:r>
            <w:r w:rsidRPr="00200304">
              <w:rPr>
                <w:rFonts w:ascii="Calibri" w:eastAsia="Times New Roman" w:hAnsi="Calibri" w:cs="Calibri"/>
                <w:color w:val="000000"/>
                <w:sz w:val="10"/>
                <w:szCs w:val="10"/>
                <w:lang w:eastAsia="es-ES"/>
              </w:rPr>
              <w:br/>
              <w:t>*VIRTUAL SYSTEMS (DEFAULT/MAX)1/5</w:t>
            </w:r>
            <w:r w:rsidRPr="00200304">
              <w:rPr>
                <w:rFonts w:ascii="Calibri" w:eastAsia="Times New Roman" w:hAnsi="Calibri" w:cs="Calibri"/>
                <w:color w:val="000000"/>
                <w:sz w:val="10"/>
                <w:szCs w:val="10"/>
                <w:lang w:eastAsia="es-ES"/>
              </w:rPr>
              <w:br/>
              <w:t>*MANAGEMENT PORTS 1 x CONSOLE PORT, 1x AUX PORT</w:t>
            </w:r>
            <w:r w:rsidRPr="00200304">
              <w:rPr>
                <w:rFonts w:ascii="Calibri" w:eastAsia="Times New Roman" w:hAnsi="Calibri" w:cs="Calibri"/>
                <w:color w:val="000000"/>
                <w:sz w:val="10"/>
                <w:szCs w:val="10"/>
                <w:lang w:eastAsia="es-ES"/>
              </w:rPr>
              <w:br/>
              <w:t>*1 x USB PORT. 1 x HA, 1 x MGT</w:t>
            </w:r>
            <w:r w:rsidRPr="00200304">
              <w:rPr>
                <w:rFonts w:ascii="Calibri" w:eastAsia="Times New Roman" w:hAnsi="Calibri" w:cs="Calibri"/>
                <w:color w:val="000000"/>
                <w:sz w:val="10"/>
                <w:szCs w:val="10"/>
                <w:lang w:eastAsia="es-ES"/>
              </w:rPr>
              <w:br/>
              <w:t>*FIXED I/O PORTS 6 X GE, 4 x SFP</w:t>
            </w:r>
            <w:r w:rsidRPr="00200304">
              <w:rPr>
                <w:rFonts w:ascii="Calibri" w:eastAsia="Times New Roman" w:hAnsi="Calibri" w:cs="Calibri"/>
                <w:color w:val="000000"/>
                <w:sz w:val="10"/>
                <w:szCs w:val="10"/>
                <w:lang w:eastAsia="es-ES"/>
              </w:rPr>
              <w:br/>
              <w:t xml:space="preserve">*POWER SPECIFICATION 150W,SINGLE AC </w:t>
            </w:r>
            <w:proofErr w:type="spellStart"/>
            <w:r w:rsidRPr="00200304">
              <w:rPr>
                <w:rFonts w:ascii="Calibri" w:eastAsia="Times New Roman" w:hAnsi="Calibri" w:cs="Calibri"/>
                <w:color w:val="000000"/>
                <w:sz w:val="10"/>
                <w:szCs w:val="10"/>
                <w:lang w:eastAsia="es-ES"/>
              </w:rPr>
              <w:t>or</w:t>
            </w:r>
            <w:proofErr w:type="spellEnd"/>
            <w:r w:rsidRPr="00200304">
              <w:rPr>
                <w:rFonts w:ascii="Calibri" w:eastAsia="Times New Roman" w:hAnsi="Calibri" w:cs="Calibri"/>
                <w:color w:val="000000"/>
                <w:sz w:val="10"/>
                <w:szCs w:val="10"/>
                <w:lang w:eastAsia="es-ES"/>
              </w:rPr>
              <w:t xml:space="preserve"> DC,DUAL</w:t>
            </w:r>
            <w:r w:rsidRPr="00200304">
              <w:rPr>
                <w:rFonts w:ascii="Calibri" w:eastAsia="Times New Roman" w:hAnsi="Calibri" w:cs="Calibri"/>
                <w:color w:val="000000"/>
                <w:sz w:val="10"/>
                <w:szCs w:val="10"/>
                <w:lang w:eastAsia="es-ES"/>
              </w:rPr>
              <w:br/>
              <w:t>*AC REDUNDANT</w:t>
            </w:r>
            <w:r w:rsidRPr="00200304">
              <w:rPr>
                <w:rFonts w:ascii="Calibri" w:eastAsia="Times New Roman" w:hAnsi="Calibri" w:cs="Calibri"/>
                <w:color w:val="000000"/>
                <w:sz w:val="10"/>
                <w:szCs w:val="10"/>
                <w:lang w:eastAsia="es-ES"/>
              </w:rPr>
              <w:br/>
              <w:t>*POWER SUPPLY AC 100-240 V 50/60 HZ</w:t>
            </w:r>
            <w:r w:rsidRPr="00200304">
              <w:rPr>
                <w:rFonts w:ascii="Calibri" w:eastAsia="Times New Roman" w:hAnsi="Calibri" w:cs="Calibri"/>
                <w:color w:val="000000"/>
                <w:sz w:val="10"/>
                <w:szCs w:val="10"/>
                <w:lang w:eastAsia="es-ES"/>
              </w:rPr>
              <w:br/>
              <w:t>*DC -40-60V</w:t>
            </w:r>
            <w:r w:rsidRPr="00200304">
              <w:rPr>
                <w:rFonts w:ascii="Calibri" w:eastAsia="Times New Roman" w:hAnsi="Calibri" w:cs="Calibri"/>
                <w:color w:val="000000"/>
                <w:sz w:val="10"/>
                <w:szCs w:val="10"/>
                <w:lang w:eastAsia="es-ES"/>
              </w:rPr>
              <w:br/>
              <w:t>*DIMESNION (WXDXH,MM) 1U 17.2 x 14.4 x 1.7 IN</w:t>
            </w:r>
            <w:r w:rsidRPr="00200304">
              <w:rPr>
                <w:rFonts w:ascii="Calibri" w:eastAsia="Times New Roman" w:hAnsi="Calibri" w:cs="Calibri"/>
                <w:color w:val="000000"/>
                <w:sz w:val="10"/>
                <w:szCs w:val="10"/>
                <w:lang w:eastAsia="es-ES"/>
              </w:rPr>
              <w:br/>
              <w:t>(436 x 366 x 44 MM)</w:t>
            </w:r>
          </w:p>
        </w:tc>
        <w:tc>
          <w:tcPr>
            <w:tcW w:w="803"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b/>
                <w:bCs/>
                <w:color w:val="000000"/>
                <w:sz w:val="10"/>
                <w:szCs w:val="10"/>
                <w:lang w:eastAsia="es-ES"/>
              </w:rPr>
            </w:pPr>
            <w:r w:rsidRPr="00200304">
              <w:rPr>
                <w:rFonts w:ascii="Calibri" w:eastAsia="Times New Roman" w:hAnsi="Calibri" w:cs="Calibri"/>
                <w:b/>
                <w:bCs/>
                <w:color w:val="000000"/>
                <w:sz w:val="10"/>
                <w:szCs w:val="10"/>
                <w:lang w:eastAsia="es-ES"/>
              </w:rPr>
              <w:t>$15,430.00</w:t>
            </w:r>
          </w:p>
        </w:tc>
        <w:tc>
          <w:tcPr>
            <w:tcW w:w="806"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b/>
                <w:bCs/>
                <w:color w:val="000000"/>
                <w:sz w:val="10"/>
                <w:szCs w:val="10"/>
                <w:lang w:eastAsia="es-ES"/>
              </w:rPr>
            </w:pPr>
            <w:r w:rsidRPr="00200304">
              <w:rPr>
                <w:rFonts w:ascii="Calibri" w:eastAsia="Times New Roman" w:hAnsi="Calibri" w:cs="Calibri"/>
                <w:b/>
                <w:bCs/>
                <w:color w:val="000000"/>
                <w:sz w:val="10"/>
                <w:szCs w:val="10"/>
                <w:lang w:eastAsia="es-ES"/>
              </w:rPr>
              <w:t>$15,430.00</w:t>
            </w:r>
          </w:p>
        </w:tc>
        <w:tc>
          <w:tcPr>
            <w:tcW w:w="2768"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b/>
                <w:bCs/>
                <w:color w:val="000000"/>
                <w:sz w:val="10"/>
                <w:szCs w:val="10"/>
                <w:lang w:eastAsia="es-ES"/>
              </w:rPr>
            </w:pPr>
            <w:r w:rsidRPr="00200304">
              <w:rPr>
                <w:rFonts w:ascii="Calibri" w:eastAsia="Times New Roman" w:hAnsi="Calibri" w:cs="Calibri"/>
                <w:b/>
                <w:bCs/>
                <w:color w:val="000000"/>
                <w:sz w:val="10"/>
                <w:szCs w:val="10"/>
                <w:lang w:eastAsia="es-ES"/>
              </w:rPr>
              <w:t xml:space="preserve">FIREWALL HILLSTONE DE NUEVA GENERACION MODELO SG-6000-E2860          </w:t>
            </w:r>
            <w:r w:rsidRPr="00200304">
              <w:rPr>
                <w:rFonts w:ascii="Calibri" w:eastAsia="Times New Roman" w:hAnsi="Calibri" w:cs="Calibri"/>
                <w:color w:val="000000"/>
                <w:sz w:val="10"/>
                <w:szCs w:val="10"/>
                <w:lang w:eastAsia="es-ES"/>
              </w:rPr>
              <w:t xml:space="preserve">EL EQUIPO INCLUYE: 1 AÑO DE LICENCIA (URL,APP,SIGANTURE, </w:t>
            </w:r>
            <w:proofErr w:type="spellStart"/>
            <w:r w:rsidRPr="00200304">
              <w:rPr>
                <w:rFonts w:ascii="Calibri" w:eastAsia="Times New Roman" w:hAnsi="Calibri" w:cs="Calibri"/>
                <w:color w:val="000000"/>
                <w:sz w:val="10"/>
                <w:szCs w:val="10"/>
                <w:lang w:eastAsia="es-ES"/>
              </w:rPr>
              <w:t>QoS</w:t>
            </w:r>
            <w:proofErr w:type="spellEnd"/>
            <w:r w:rsidRPr="00200304">
              <w:rPr>
                <w:rFonts w:ascii="Calibri" w:eastAsia="Times New Roman" w:hAnsi="Calibri" w:cs="Calibri"/>
                <w:color w:val="000000"/>
                <w:sz w:val="10"/>
                <w:szCs w:val="10"/>
                <w:lang w:eastAsia="es-ES"/>
              </w:rPr>
              <w:t xml:space="preserve"> SERVICE,IPS, PLATFORM,ANTIVIRUS) *SOPORTE TECNICO 7/24/365, GARANTIA: 1 AÑO POR DESPERFECTOS DE FABRICA, PRORROGABLE CON LA RENOVACION DE LA LICENCIA</w:t>
            </w:r>
          </w:p>
        </w:tc>
        <w:tc>
          <w:tcPr>
            <w:tcW w:w="803"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b/>
                <w:bCs/>
                <w:color w:val="000000"/>
                <w:sz w:val="10"/>
                <w:szCs w:val="10"/>
                <w:lang w:eastAsia="es-ES"/>
              </w:rPr>
            </w:pPr>
            <w:r w:rsidRPr="00200304">
              <w:rPr>
                <w:rFonts w:ascii="Calibri" w:eastAsia="Times New Roman" w:hAnsi="Calibri" w:cs="Calibri"/>
                <w:b/>
                <w:bCs/>
                <w:color w:val="000000"/>
                <w:sz w:val="10"/>
                <w:szCs w:val="10"/>
                <w:lang w:eastAsia="es-ES"/>
              </w:rPr>
              <w:t>$8,000.00</w:t>
            </w:r>
          </w:p>
        </w:tc>
        <w:tc>
          <w:tcPr>
            <w:tcW w:w="808" w:type="dxa"/>
            <w:tcBorders>
              <w:top w:val="nil"/>
              <w:left w:val="nil"/>
              <w:bottom w:val="single" w:sz="4" w:space="0" w:color="auto"/>
              <w:right w:val="single" w:sz="4" w:space="0" w:color="auto"/>
            </w:tcBorders>
            <w:shd w:val="clear" w:color="auto" w:fill="auto"/>
            <w:noWrap/>
            <w:vAlign w:val="center"/>
            <w:hideMark/>
          </w:tcPr>
          <w:p w:rsidR="00200304" w:rsidRPr="00200304" w:rsidRDefault="00200304" w:rsidP="00200304">
            <w:pPr>
              <w:spacing w:after="0" w:line="240" w:lineRule="auto"/>
              <w:jc w:val="center"/>
              <w:rPr>
                <w:rFonts w:ascii="Calibri" w:eastAsia="Times New Roman" w:hAnsi="Calibri" w:cs="Calibri"/>
                <w:b/>
                <w:bCs/>
                <w:color w:val="000000"/>
                <w:sz w:val="10"/>
                <w:szCs w:val="10"/>
                <w:lang w:eastAsia="es-ES"/>
              </w:rPr>
            </w:pPr>
            <w:r w:rsidRPr="00200304">
              <w:rPr>
                <w:rFonts w:ascii="Calibri" w:eastAsia="Times New Roman" w:hAnsi="Calibri" w:cs="Calibri"/>
                <w:b/>
                <w:bCs/>
                <w:color w:val="000000"/>
                <w:sz w:val="10"/>
                <w:szCs w:val="10"/>
                <w:lang w:eastAsia="es-ES"/>
              </w:rPr>
              <w:t>$8,000.00</w:t>
            </w:r>
          </w:p>
        </w:tc>
      </w:tr>
      <w:tr w:rsidR="00200304" w:rsidRPr="00200304" w:rsidTr="00200304">
        <w:trPr>
          <w:trHeight w:val="15"/>
          <w:jc w:val="center"/>
        </w:trPr>
        <w:tc>
          <w:tcPr>
            <w:tcW w:w="5068"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200304" w:rsidRPr="00200304" w:rsidRDefault="00200304" w:rsidP="00200304">
            <w:pPr>
              <w:spacing w:after="0" w:line="240" w:lineRule="auto"/>
              <w:jc w:val="center"/>
              <w:rPr>
                <w:rFonts w:ascii="Calibri" w:eastAsia="Times New Roman" w:hAnsi="Calibri" w:cs="Calibri"/>
                <w:b/>
                <w:bCs/>
                <w:color w:val="000000"/>
                <w:sz w:val="10"/>
                <w:szCs w:val="10"/>
                <w:lang w:eastAsia="es-ES"/>
              </w:rPr>
            </w:pPr>
            <w:r w:rsidRPr="00200304">
              <w:rPr>
                <w:rFonts w:ascii="Calibri" w:eastAsia="Times New Roman" w:hAnsi="Calibri" w:cs="Calibri"/>
                <w:b/>
                <w:bCs/>
                <w:color w:val="000000"/>
                <w:sz w:val="10"/>
                <w:szCs w:val="10"/>
                <w:lang w:eastAsia="es-ES"/>
              </w:rPr>
              <w:t>$15,430.00</w:t>
            </w:r>
          </w:p>
        </w:tc>
        <w:tc>
          <w:tcPr>
            <w:tcW w:w="4380" w:type="dxa"/>
            <w:gridSpan w:val="3"/>
            <w:tcBorders>
              <w:top w:val="single" w:sz="4" w:space="0" w:color="auto"/>
              <w:left w:val="nil"/>
              <w:bottom w:val="single" w:sz="8" w:space="0" w:color="auto"/>
              <w:right w:val="single" w:sz="4" w:space="0" w:color="auto"/>
            </w:tcBorders>
            <w:shd w:val="clear" w:color="000000" w:fill="F8CBAD"/>
            <w:noWrap/>
            <w:vAlign w:val="center"/>
            <w:hideMark/>
          </w:tcPr>
          <w:p w:rsidR="00200304" w:rsidRPr="00200304" w:rsidRDefault="00200304" w:rsidP="00200304">
            <w:pPr>
              <w:spacing w:after="0" w:line="240" w:lineRule="auto"/>
              <w:jc w:val="center"/>
              <w:rPr>
                <w:rFonts w:ascii="Calibri" w:eastAsia="Times New Roman" w:hAnsi="Calibri" w:cs="Calibri"/>
                <w:b/>
                <w:bCs/>
                <w:color w:val="000000"/>
                <w:sz w:val="10"/>
                <w:szCs w:val="10"/>
                <w:lang w:eastAsia="es-ES"/>
              </w:rPr>
            </w:pPr>
            <w:r w:rsidRPr="00200304">
              <w:rPr>
                <w:rFonts w:ascii="Calibri" w:eastAsia="Times New Roman" w:hAnsi="Calibri" w:cs="Calibri"/>
                <w:b/>
                <w:bCs/>
                <w:color w:val="000000"/>
                <w:sz w:val="10"/>
                <w:szCs w:val="10"/>
                <w:lang w:eastAsia="es-ES"/>
              </w:rPr>
              <w:t>$8,000.00</w:t>
            </w:r>
          </w:p>
        </w:tc>
      </w:tr>
    </w:tbl>
    <w:p w:rsidR="00200304" w:rsidRPr="00200304" w:rsidRDefault="00200304" w:rsidP="00200304">
      <w:pPr>
        <w:spacing w:after="200" w:line="276" w:lineRule="auto"/>
        <w:jc w:val="both"/>
        <w:rPr>
          <w:rFonts w:ascii="Arial" w:eastAsia="Calibri" w:hAnsi="Arial" w:cs="Arial"/>
          <w:sz w:val="24"/>
          <w:szCs w:val="24"/>
        </w:rPr>
      </w:pPr>
    </w:p>
    <w:tbl>
      <w:tblPr>
        <w:tblW w:w="9320" w:type="dxa"/>
        <w:tblCellMar>
          <w:left w:w="70" w:type="dxa"/>
          <w:right w:w="70" w:type="dxa"/>
        </w:tblCellMar>
        <w:tblLook w:val="04A0" w:firstRow="1" w:lastRow="0" w:firstColumn="1" w:lastColumn="0" w:noHBand="0" w:noVBand="1"/>
      </w:tblPr>
      <w:tblGrid>
        <w:gridCol w:w="2553"/>
        <w:gridCol w:w="2523"/>
        <w:gridCol w:w="2434"/>
        <w:gridCol w:w="1810"/>
      </w:tblGrid>
      <w:tr w:rsidR="00200304" w:rsidRPr="00200304" w:rsidTr="00200304">
        <w:trPr>
          <w:trHeight w:val="122"/>
        </w:trPr>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OFERTA ECONOMICA RECOMENDADA POR LA UNIDAD SOLICITANTE</w:t>
            </w:r>
          </w:p>
        </w:tc>
        <w:tc>
          <w:tcPr>
            <w:tcW w:w="2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 xml:space="preserve">JUSTIFICACION DE LA RECOMENDACIÓN </w:t>
            </w:r>
          </w:p>
        </w:tc>
        <w:tc>
          <w:tcPr>
            <w:tcW w:w="2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PRESUPUESTADO</w:t>
            </w:r>
          </w:p>
        </w:tc>
        <w:tc>
          <w:tcPr>
            <w:tcW w:w="1810"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FORMA DE PAGO</w:t>
            </w:r>
          </w:p>
        </w:tc>
      </w:tr>
      <w:tr w:rsidR="00200304" w:rsidRPr="00200304" w:rsidTr="00200304">
        <w:trPr>
          <w:trHeight w:val="122"/>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2434" w:type="dxa"/>
            <w:vMerge/>
            <w:tcBorders>
              <w:top w:val="single" w:sz="4" w:space="0" w:color="auto"/>
              <w:left w:val="single" w:sz="4"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1810" w:type="dxa"/>
            <w:vMerge/>
            <w:tcBorders>
              <w:top w:val="single" w:sz="4" w:space="0" w:color="auto"/>
              <w:left w:val="single" w:sz="4" w:space="0" w:color="auto"/>
              <w:bottom w:val="single" w:sz="4" w:space="0" w:color="auto"/>
              <w:right w:val="single" w:sz="8"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r>
      <w:tr w:rsidR="00200304" w:rsidRPr="00200304" w:rsidTr="00200304">
        <w:trPr>
          <w:trHeight w:val="122"/>
        </w:trPr>
        <w:tc>
          <w:tcPr>
            <w:tcW w:w="2553" w:type="dxa"/>
            <w:vMerge w:val="restart"/>
            <w:tcBorders>
              <w:top w:val="nil"/>
              <w:left w:val="single" w:sz="4" w:space="0" w:color="auto"/>
              <w:bottom w:val="single" w:sz="8" w:space="0" w:color="000000"/>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b/>
                <w:bCs/>
                <w:color w:val="000000"/>
                <w:sz w:val="10"/>
                <w:szCs w:val="10"/>
                <w:lang w:eastAsia="es-ES"/>
              </w:rPr>
            </w:pPr>
            <w:r w:rsidRPr="00200304">
              <w:rPr>
                <w:rFonts w:ascii="Calibri" w:eastAsia="Times New Roman" w:hAnsi="Calibri" w:cs="Calibri"/>
                <w:b/>
                <w:bCs/>
                <w:color w:val="000000"/>
                <w:sz w:val="10"/>
                <w:szCs w:val="10"/>
                <w:lang w:eastAsia="es-ES"/>
              </w:rPr>
              <w:t>JARET NAUN MORAN SORTO</w:t>
            </w:r>
          </w:p>
        </w:tc>
        <w:tc>
          <w:tcPr>
            <w:tcW w:w="2523" w:type="dxa"/>
            <w:vMerge w:val="restart"/>
            <w:tcBorders>
              <w:top w:val="nil"/>
              <w:left w:val="single" w:sz="4" w:space="0" w:color="auto"/>
              <w:bottom w:val="single" w:sz="8" w:space="0" w:color="000000"/>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 xml:space="preserve">POR CUMPLIR CON LO REQUERIDO Y POR SER LA OFERTA </w:t>
            </w:r>
            <w:r w:rsidRPr="00200304">
              <w:rPr>
                <w:rFonts w:ascii="Calibri" w:eastAsia="Times New Roman" w:hAnsi="Calibri" w:cs="Calibri"/>
                <w:color w:val="000000"/>
                <w:sz w:val="10"/>
                <w:szCs w:val="10"/>
                <w:lang w:eastAsia="es-ES"/>
              </w:rPr>
              <w:lastRenderedPageBreak/>
              <w:t>MÁS CÓMODA</w:t>
            </w:r>
          </w:p>
        </w:tc>
        <w:tc>
          <w:tcPr>
            <w:tcW w:w="2434" w:type="dxa"/>
            <w:vMerge w:val="restart"/>
            <w:tcBorders>
              <w:top w:val="nil"/>
              <w:left w:val="single" w:sz="4" w:space="0" w:color="auto"/>
              <w:bottom w:val="single" w:sz="8" w:space="0" w:color="000000"/>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b/>
                <w:bCs/>
                <w:color w:val="000000"/>
                <w:sz w:val="10"/>
                <w:szCs w:val="10"/>
                <w:lang w:eastAsia="es-ES"/>
              </w:rPr>
            </w:pPr>
            <w:r w:rsidRPr="00200304">
              <w:rPr>
                <w:rFonts w:ascii="Calibri" w:eastAsia="Times New Roman" w:hAnsi="Calibri" w:cs="Calibri"/>
                <w:b/>
                <w:bCs/>
                <w:color w:val="000000"/>
                <w:sz w:val="10"/>
                <w:szCs w:val="10"/>
                <w:lang w:eastAsia="es-ES"/>
              </w:rPr>
              <w:lastRenderedPageBreak/>
              <w:t>$8,000.00</w:t>
            </w:r>
          </w:p>
        </w:tc>
        <w:tc>
          <w:tcPr>
            <w:tcW w:w="1810" w:type="dxa"/>
            <w:vMerge w:val="restart"/>
            <w:tcBorders>
              <w:top w:val="nil"/>
              <w:left w:val="single" w:sz="4" w:space="0" w:color="auto"/>
              <w:bottom w:val="single" w:sz="8" w:space="0" w:color="000000"/>
              <w:right w:val="single" w:sz="8"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b/>
                <w:bCs/>
                <w:color w:val="000000"/>
                <w:sz w:val="10"/>
                <w:szCs w:val="10"/>
                <w:lang w:eastAsia="es-ES"/>
              </w:rPr>
            </w:pPr>
            <w:r w:rsidRPr="00200304">
              <w:rPr>
                <w:rFonts w:ascii="Calibri" w:eastAsia="Times New Roman" w:hAnsi="Calibri" w:cs="Calibri"/>
                <w:b/>
                <w:bCs/>
                <w:color w:val="000000"/>
                <w:sz w:val="10"/>
                <w:szCs w:val="10"/>
                <w:lang w:eastAsia="es-ES"/>
              </w:rPr>
              <w:t>CONTADO</w:t>
            </w:r>
          </w:p>
        </w:tc>
      </w:tr>
      <w:tr w:rsidR="00200304" w:rsidRPr="00200304" w:rsidTr="00200304">
        <w:trPr>
          <w:trHeight w:val="790"/>
        </w:trPr>
        <w:tc>
          <w:tcPr>
            <w:tcW w:w="2553" w:type="dxa"/>
            <w:vMerge/>
            <w:tcBorders>
              <w:top w:val="nil"/>
              <w:left w:val="single" w:sz="4" w:space="0" w:color="auto"/>
              <w:bottom w:val="single" w:sz="8" w:space="0" w:color="000000"/>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b/>
                <w:bCs/>
                <w:color w:val="000000"/>
                <w:sz w:val="10"/>
                <w:szCs w:val="10"/>
                <w:lang w:eastAsia="es-ES"/>
              </w:rPr>
            </w:pPr>
          </w:p>
        </w:tc>
        <w:tc>
          <w:tcPr>
            <w:tcW w:w="2523" w:type="dxa"/>
            <w:vMerge/>
            <w:tcBorders>
              <w:top w:val="nil"/>
              <w:left w:val="single" w:sz="4" w:space="0" w:color="auto"/>
              <w:bottom w:val="single" w:sz="8" w:space="0" w:color="000000"/>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2434" w:type="dxa"/>
            <w:vMerge/>
            <w:tcBorders>
              <w:top w:val="nil"/>
              <w:left w:val="single" w:sz="4" w:space="0" w:color="auto"/>
              <w:bottom w:val="single" w:sz="8" w:space="0" w:color="000000"/>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b/>
                <w:bCs/>
                <w:color w:val="000000"/>
                <w:sz w:val="10"/>
                <w:szCs w:val="10"/>
                <w:lang w:eastAsia="es-ES"/>
              </w:rPr>
            </w:pPr>
          </w:p>
        </w:tc>
        <w:tc>
          <w:tcPr>
            <w:tcW w:w="1810" w:type="dxa"/>
            <w:vMerge/>
            <w:tcBorders>
              <w:top w:val="nil"/>
              <w:left w:val="single" w:sz="4" w:space="0" w:color="auto"/>
              <w:bottom w:val="single" w:sz="8" w:space="0" w:color="000000"/>
              <w:right w:val="single" w:sz="8" w:space="0" w:color="auto"/>
            </w:tcBorders>
            <w:vAlign w:val="center"/>
            <w:hideMark/>
          </w:tcPr>
          <w:p w:rsidR="00200304" w:rsidRPr="00200304" w:rsidRDefault="00200304" w:rsidP="00200304">
            <w:pPr>
              <w:spacing w:after="0" w:line="240" w:lineRule="auto"/>
              <w:rPr>
                <w:rFonts w:ascii="Calibri" w:eastAsia="Times New Roman" w:hAnsi="Calibri" w:cs="Calibri"/>
                <w:b/>
                <w:bCs/>
                <w:color w:val="000000"/>
                <w:sz w:val="10"/>
                <w:szCs w:val="10"/>
                <w:lang w:eastAsia="es-ES"/>
              </w:rPr>
            </w:pPr>
          </w:p>
        </w:tc>
      </w:tr>
      <w:tr w:rsidR="00200304" w:rsidRPr="00200304" w:rsidTr="00200304">
        <w:trPr>
          <w:trHeight w:val="122"/>
        </w:trPr>
        <w:tc>
          <w:tcPr>
            <w:tcW w:w="2553" w:type="dxa"/>
            <w:vMerge/>
            <w:tcBorders>
              <w:top w:val="nil"/>
              <w:left w:val="single" w:sz="4" w:space="0" w:color="auto"/>
              <w:bottom w:val="single" w:sz="8" w:space="0" w:color="000000"/>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b/>
                <w:bCs/>
                <w:color w:val="000000"/>
                <w:sz w:val="10"/>
                <w:szCs w:val="10"/>
                <w:lang w:eastAsia="es-ES"/>
              </w:rPr>
            </w:pPr>
          </w:p>
        </w:tc>
        <w:tc>
          <w:tcPr>
            <w:tcW w:w="2523" w:type="dxa"/>
            <w:vMerge/>
            <w:tcBorders>
              <w:top w:val="nil"/>
              <w:left w:val="single" w:sz="4" w:space="0" w:color="auto"/>
              <w:bottom w:val="single" w:sz="8" w:space="0" w:color="000000"/>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2434" w:type="dxa"/>
            <w:vMerge/>
            <w:tcBorders>
              <w:top w:val="nil"/>
              <w:left w:val="single" w:sz="4" w:space="0" w:color="auto"/>
              <w:bottom w:val="single" w:sz="8" w:space="0" w:color="000000"/>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b/>
                <w:bCs/>
                <w:color w:val="000000"/>
                <w:sz w:val="10"/>
                <w:szCs w:val="10"/>
                <w:lang w:eastAsia="es-ES"/>
              </w:rPr>
            </w:pPr>
          </w:p>
        </w:tc>
        <w:tc>
          <w:tcPr>
            <w:tcW w:w="1810" w:type="dxa"/>
            <w:vMerge/>
            <w:tcBorders>
              <w:top w:val="nil"/>
              <w:left w:val="single" w:sz="4" w:space="0" w:color="auto"/>
              <w:bottom w:val="single" w:sz="8" w:space="0" w:color="000000"/>
              <w:right w:val="single" w:sz="8" w:space="0" w:color="auto"/>
            </w:tcBorders>
            <w:vAlign w:val="center"/>
            <w:hideMark/>
          </w:tcPr>
          <w:p w:rsidR="00200304" w:rsidRPr="00200304" w:rsidRDefault="00200304" w:rsidP="00200304">
            <w:pPr>
              <w:spacing w:after="0" w:line="240" w:lineRule="auto"/>
              <w:rPr>
                <w:rFonts w:ascii="Calibri" w:eastAsia="Times New Roman" w:hAnsi="Calibri" w:cs="Calibri"/>
                <w:b/>
                <w:bCs/>
                <w:color w:val="000000"/>
                <w:sz w:val="10"/>
                <w:szCs w:val="10"/>
                <w:lang w:eastAsia="es-ES"/>
              </w:rPr>
            </w:pPr>
          </w:p>
        </w:tc>
      </w:tr>
    </w:tbl>
    <w:p w:rsidR="00200304" w:rsidRPr="00200304" w:rsidRDefault="00200304" w:rsidP="00200304">
      <w:pPr>
        <w:spacing w:after="200" w:line="276" w:lineRule="auto"/>
        <w:jc w:val="both"/>
        <w:rPr>
          <w:rFonts w:ascii="Arial" w:eastAsia="Calibri" w:hAnsi="Arial" w:cs="Arial"/>
          <w:sz w:val="24"/>
          <w:szCs w:val="24"/>
        </w:rPr>
      </w:pPr>
    </w:p>
    <w:tbl>
      <w:tblPr>
        <w:tblW w:w="9520" w:type="dxa"/>
        <w:tblCellMar>
          <w:left w:w="70" w:type="dxa"/>
          <w:right w:w="70" w:type="dxa"/>
        </w:tblCellMar>
        <w:tblLook w:val="04A0" w:firstRow="1" w:lastRow="0" w:firstColumn="1" w:lastColumn="0" w:noHBand="0" w:noVBand="1"/>
      </w:tblPr>
      <w:tblGrid>
        <w:gridCol w:w="1680"/>
        <w:gridCol w:w="747"/>
        <w:gridCol w:w="1134"/>
        <w:gridCol w:w="1180"/>
        <w:gridCol w:w="4716"/>
        <w:gridCol w:w="65"/>
      </w:tblGrid>
      <w:tr w:rsidR="00200304" w:rsidRPr="00200304" w:rsidTr="004D0673">
        <w:trPr>
          <w:trHeight w:val="244"/>
        </w:trPr>
        <w:tc>
          <w:tcPr>
            <w:tcW w:w="9520"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REQUERIMIENTO 06</w:t>
            </w:r>
          </w:p>
        </w:tc>
      </w:tr>
      <w:tr w:rsidR="00200304" w:rsidRPr="00200304" w:rsidTr="004D0673">
        <w:trPr>
          <w:trHeight w:val="244"/>
        </w:trPr>
        <w:tc>
          <w:tcPr>
            <w:tcW w:w="952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 DE INFORMATICA</w:t>
            </w:r>
          </w:p>
        </w:tc>
      </w:tr>
      <w:tr w:rsidR="00200304" w:rsidRPr="00200304" w:rsidTr="004D0673">
        <w:trPr>
          <w:trHeight w:val="244"/>
        </w:trPr>
        <w:tc>
          <w:tcPr>
            <w:tcW w:w="9520"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00304" w:rsidRPr="00200304" w:rsidRDefault="00200304" w:rsidP="00200304">
            <w:pPr>
              <w:spacing w:after="0" w:line="240" w:lineRule="auto"/>
              <w:jc w:val="center"/>
              <w:rPr>
                <w:rFonts w:ascii="Calibri" w:eastAsia="Times New Roman" w:hAnsi="Calibri" w:cs="Calibri"/>
                <w:b/>
                <w:bCs/>
                <w:color w:val="000000"/>
                <w:sz w:val="10"/>
                <w:szCs w:val="10"/>
                <w:lang w:eastAsia="es-ES"/>
              </w:rPr>
            </w:pPr>
            <w:r w:rsidRPr="00200304">
              <w:rPr>
                <w:rFonts w:ascii="Calibri" w:eastAsia="Times New Roman" w:hAnsi="Calibri" w:cs="Calibri"/>
                <w:b/>
                <w:bCs/>
                <w:color w:val="000000"/>
                <w:sz w:val="10"/>
                <w:szCs w:val="10"/>
                <w:lang w:eastAsia="es-ES"/>
              </w:rPr>
              <w:t>FUENTE DE FINANCIAMIENTO: FONDOS PROPIOS</w:t>
            </w:r>
          </w:p>
        </w:tc>
      </w:tr>
      <w:tr w:rsidR="00200304" w:rsidRPr="00200304" w:rsidTr="004D0673">
        <w:trPr>
          <w:trHeight w:val="244"/>
        </w:trPr>
        <w:tc>
          <w:tcPr>
            <w:tcW w:w="9520"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b/>
                <w:bCs/>
                <w:color w:val="000000"/>
                <w:sz w:val="10"/>
                <w:szCs w:val="10"/>
                <w:lang w:eastAsia="es-ES"/>
              </w:rPr>
            </w:pPr>
            <w:r w:rsidRPr="00200304">
              <w:rPr>
                <w:rFonts w:ascii="Calibri" w:eastAsia="Times New Roman" w:hAnsi="Calibri" w:cs="Calibri"/>
                <w:b/>
                <w:bCs/>
                <w:color w:val="000000"/>
                <w:sz w:val="10"/>
                <w:szCs w:val="10"/>
                <w:lang w:eastAsia="es-ES"/>
              </w:rPr>
              <w:t>PARA SER UTILIZADOS EN LA REPARACION DE COMPUTADORAS DE DIFERENTES UNIDADES DE ESTA MUNICIPALIDAD</w:t>
            </w:r>
          </w:p>
        </w:tc>
      </w:tr>
      <w:tr w:rsidR="00200304" w:rsidRPr="00200304" w:rsidTr="004D0673">
        <w:trPr>
          <w:gridAfter w:val="1"/>
          <w:wAfter w:w="65" w:type="dxa"/>
          <w:trHeight w:val="274"/>
        </w:trPr>
        <w:tc>
          <w:tcPr>
            <w:tcW w:w="168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ADMINISTRADOR DE ORDEN DE COMPRA O CONTRATO</w:t>
            </w:r>
          </w:p>
        </w:tc>
        <w:tc>
          <w:tcPr>
            <w:tcW w:w="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ITEM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CANTIDAD</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 DE MEDIDA</w:t>
            </w:r>
          </w:p>
        </w:tc>
        <w:tc>
          <w:tcPr>
            <w:tcW w:w="47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 xml:space="preserve">DESCRIPCIÓN </w:t>
            </w:r>
          </w:p>
        </w:tc>
      </w:tr>
      <w:tr w:rsidR="00200304" w:rsidRPr="00200304" w:rsidTr="004D0673">
        <w:trPr>
          <w:gridAfter w:val="1"/>
          <w:wAfter w:w="65" w:type="dxa"/>
          <w:trHeight w:val="230"/>
        </w:trPr>
        <w:tc>
          <w:tcPr>
            <w:tcW w:w="1680" w:type="dxa"/>
            <w:vMerge/>
            <w:tcBorders>
              <w:top w:val="single" w:sz="4" w:space="0" w:color="auto"/>
              <w:left w:val="single" w:sz="8"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4714" w:type="dxa"/>
            <w:vMerge/>
            <w:tcBorders>
              <w:top w:val="single" w:sz="4" w:space="0" w:color="auto"/>
              <w:left w:val="single" w:sz="4"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r>
      <w:tr w:rsidR="00200304" w:rsidRPr="00200304" w:rsidTr="004D0673">
        <w:trPr>
          <w:gridAfter w:val="1"/>
          <w:wAfter w:w="65" w:type="dxa"/>
          <w:trHeight w:val="245"/>
        </w:trPr>
        <w:tc>
          <w:tcPr>
            <w:tcW w:w="1680" w:type="dxa"/>
            <w:vMerge/>
            <w:tcBorders>
              <w:top w:val="single" w:sz="4" w:space="0" w:color="auto"/>
              <w:left w:val="single" w:sz="8"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vMerge/>
            <w:tcBorders>
              <w:top w:val="single" w:sz="4" w:space="0" w:color="auto"/>
              <w:left w:val="single" w:sz="4"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4714" w:type="dxa"/>
            <w:vMerge/>
            <w:tcBorders>
              <w:top w:val="single" w:sz="4" w:space="0" w:color="auto"/>
              <w:left w:val="single" w:sz="4" w:space="0" w:color="auto"/>
              <w:bottom w:val="single" w:sz="4" w:space="0" w:color="auto"/>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r>
      <w:tr w:rsidR="00200304" w:rsidRPr="00200304" w:rsidTr="004D0673">
        <w:trPr>
          <w:gridAfter w:val="1"/>
          <w:wAfter w:w="65" w:type="dxa"/>
          <w:trHeight w:val="369"/>
        </w:trPr>
        <w:tc>
          <w:tcPr>
            <w:tcW w:w="1680" w:type="dxa"/>
            <w:vMerge w:val="restart"/>
            <w:tcBorders>
              <w:top w:val="nil"/>
              <w:left w:val="single" w:sz="8" w:space="0" w:color="auto"/>
              <w:bottom w:val="nil"/>
              <w:right w:val="single" w:sz="4" w:space="0" w:color="auto"/>
            </w:tcBorders>
            <w:shd w:val="clear" w:color="auto" w:fill="auto"/>
            <w:vAlign w:val="center"/>
            <w:hideMark/>
          </w:tcPr>
          <w:p w:rsidR="00200304" w:rsidRPr="00200304" w:rsidRDefault="004574B4" w:rsidP="00200304">
            <w:pPr>
              <w:spacing w:after="0" w:line="240" w:lineRule="auto"/>
              <w:jc w:val="center"/>
              <w:rPr>
                <w:rFonts w:ascii="Calibri" w:eastAsia="Times New Roman" w:hAnsi="Calibri" w:cs="Calibri"/>
                <w:color w:val="000000"/>
                <w:sz w:val="10"/>
                <w:szCs w:val="10"/>
                <w:lang w:eastAsia="es-ES"/>
              </w:rPr>
            </w:pPr>
            <w:r>
              <w:rPr>
                <w:rFonts w:ascii="Calibri" w:eastAsia="Times New Roman" w:hAnsi="Calibri" w:cs="Calibri"/>
                <w:color w:val="000000"/>
                <w:sz w:val="10"/>
                <w:szCs w:val="10"/>
                <w:lang w:eastAsia="es-ES"/>
              </w:rPr>
              <w:t>XXXXXXX</w:t>
            </w:r>
          </w:p>
        </w:tc>
        <w:tc>
          <w:tcPr>
            <w:tcW w:w="747" w:type="dxa"/>
            <w:tcBorders>
              <w:top w:val="nil"/>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24</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KITS MOUSE Y TECLADOS ALAMBRICOS</w:t>
            </w:r>
          </w:p>
        </w:tc>
      </w:tr>
      <w:tr w:rsidR="00200304" w:rsidRPr="00200304" w:rsidTr="004D0673">
        <w:trPr>
          <w:gridAfter w:val="1"/>
          <w:wAfter w:w="65" w:type="dxa"/>
          <w:trHeight w:val="230"/>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2</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6</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MEMORIA RAM DDR3 DE 8 GB</w:t>
            </w:r>
          </w:p>
        </w:tc>
      </w:tr>
      <w:tr w:rsidR="00200304" w:rsidRPr="00200304" w:rsidTr="004D0673">
        <w:trPr>
          <w:gridAfter w:val="1"/>
          <w:wAfter w:w="65" w:type="dxa"/>
          <w:trHeight w:val="281"/>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3</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6</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MEMORIA RAM DDR4 DE 8GB(PARA MOTHERBOARD ITEM 20)</w:t>
            </w:r>
          </w:p>
        </w:tc>
      </w:tr>
      <w:tr w:rsidR="00200304" w:rsidRPr="00200304" w:rsidTr="004D0673">
        <w:trPr>
          <w:gridAfter w:val="1"/>
          <w:wAfter w:w="65" w:type="dxa"/>
          <w:trHeight w:val="289"/>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4</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2</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BOBINA DE CABLE UTP CAT6A</w:t>
            </w:r>
          </w:p>
        </w:tc>
      </w:tr>
      <w:tr w:rsidR="00200304" w:rsidRPr="00200304" w:rsidTr="004D0673">
        <w:trPr>
          <w:gridAfter w:val="1"/>
          <w:wAfter w:w="65" w:type="dxa"/>
          <w:trHeight w:val="223"/>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5</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24</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CABLES VGA MACHO-MACHO</w:t>
            </w:r>
          </w:p>
        </w:tc>
      </w:tr>
      <w:tr w:rsidR="00200304" w:rsidRPr="00200304" w:rsidTr="004D0673">
        <w:trPr>
          <w:gridAfter w:val="1"/>
          <w:wAfter w:w="65" w:type="dxa"/>
          <w:trHeight w:val="216"/>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6</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12</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CABLES PARA IMPRESORAS USB A TIPO A/B</w:t>
            </w:r>
          </w:p>
        </w:tc>
      </w:tr>
      <w:tr w:rsidR="00200304" w:rsidRPr="00200304" w:rsidTr="004D0673">
        <w:trPr>
          <w:gridAfter w:val="1"/>
          <w:wAfter w:w="65" w:type="dxa"/>
          <w:trHeight w:val="376"/>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7</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4</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DISCO DUROS DE 500GB SAD, VELOCIDADES DE HASTA 500MB/SEG Y 450 MB/SEG SATA</w:t>
            </w:r>
          </w:p>
        </w:tc>
      </w:tr>
      <w:tr w:rsidR="00200304" w:rsidRPr="00200304" w:rsidTr="004D0673">
        <w:trPr>
          <w:gridAfter w:val="1"/>
          <w:wAfter w:w="65" w:type="dxa"/>
          <w:trHeight w:val="281"/>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8</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12</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DISCOS DUROS DE 500GB HDD, 2.5 IN*SATA 6 GB/S * 7200 R.P.M</w:t>
            </w:r>
          </w:p>
        </w:tc>
      </w:tr>
      <w:tr w:rsidR="00200304" w:rsidRPr="00200304" w:rsidTr="004D0673">
        <w:trPr>
          <w:gridAfter w:val="1"/>
          <w:wAfter w:w="65" w:type="dxa"/>
          <w:trHeight w:val="223"/>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9</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2</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DISCOS DUROS DE 4TB HDD, 2.5 IN * SATA 6 GB/S * 7200 R.P.M</w:t>
            </w:r>
          </w:p>
        </w:tc>
      </w:tr>
      <w:tr w:rsidR="00200304" w:rsidRPr="00200304" w:rsidTr="004D0673">
        <w:trPr>
          <w:gridAfter w:val="1"/>
          <w:wAfter w:w="65" w:type="dxa"/>
          <w:trHeight w:val="310"/>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10</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DISCOS DUROS DE 4TB 3.0* EXTERNO  HDD</w:t>
            </w:r>
          </w:p>
        </w:tc>
      </w:tr>
      <w:tr w:rsidR="00200304" w:rsidRPr="00200304" w:rsidTr="004D0673">
        <w:trPr>
          <w:gridAfter w:val="1"/>
          <w:wAfter w:w="65" w:type="dxa"/>
          <w:trHeight w:val="289"/>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11</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3</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ECLOUSER SATA 2.5</w:t>
            </w:r>
          </w:p>
        </w:tc>
      </w:tr>
      <w:tr w:rsidR="00200304" w:rsidRPr="00200304" w:rsidTr="004D0673">
        <w:trPr>
          <w:gridAfter w:val="1"/>
          <w:wAfter w:w="65" w:type="dxa"/>
          <w:trHeight w:val="216"/>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12</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12</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SWITCHS DE 8 PUERTOS UTP 10/100/1000 MBPS</w:t>
            </w:r>
          </w:p>
        </w:tc>
      </w:tr>
      <w:tr w:rsidR="00200304" w:rsidRPr="00200304" w:rsidTr="004D0673">
        <w:trPr>
          <w:gridAfter w:val="1"/>
          <w:wAfter w:w="65" w:type="dxa"/>
          <w:trHeight w:val="179"/>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13</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12</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FUENTES DE PODER DE 750VA</w:t>
            </w:r>
          </w:p>
        </w:tc>
      </w:tr>
      <w:tr w:rsidR="00200304" w:rsidRPr="00200304" w:rsidTr="004D0673">
        <w:trPr>
          <w:gridAfter w:val="1"/>
          <w:wAfter w:w="65" w:type="dxa"/>
          <w:trHeight w:val="274"/>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14</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5</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MEMORIA USB 3.0 DE 128 GB</w:t>
            </w:r>
          </w:p>
        </w:tc>
      </w:tr>
      <w:tr w:rsidR="00200304" w:rsidRPr="00200304" w:rsidTr="004D0673">
        <w:trPr>
          <w:gridAfter w:val="1"/>
          <w:wAfter w:w="65" w:type="dxa"/>
          <w:trHeight w:val="274"/>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15</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5</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MEMORIA USB 2.0 DE 8 GB</w:t>
            </w:r>
          </w:p>
        </w:tc>
      </w:tr>
      <w:tr w:rsidR="00200304" w:rsidRPr="00200304" w:rsidTr="004D0673">
        <w:trPr>
          <w:gridAfter w:val="1"/>
          <w:wAfter w:w="65" w:type="dxa"/>
          <w:trHeight w:val="150"/>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16</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5</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PULSERAS ANTI-ESTATICA</w:t>
            </w:r>
          </w:p>
        </w:tc>
      </w:tr>
      <w:tr w:rsidR="00200304" w:rsidRPr="00200304" w:rsidTr="004D0673">
        <w:trPr>
          <w:gridAfter w:val="1"/>
          <w:wAfter w:w="65" w:type="dxa"/>
          <w:trHeight w:val="201"/>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17</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500</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noWrap/>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CONECTOR RJ45</w:t>
            </w:r>
          </w:p>
        </w:tc>
      </w:tr>
      <w:tr w:rsidR="00200304" w:rsidRPr="00200304" w:rsidTr="004D0673">
        <w:trPr>
          <w:gridAfter w:val="1"/>
          <w:wAfter w:w="65" w:type="dxa"/>
          <w:trHeight w:val="317"/>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18</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6</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noWrap/>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CASE CON FUENTE DE PODER 750W STD</w:t>
            </w:r>
          </w:p>
        </w:tc>
      </w:tr>
      <w:tr w:rsidR="00200304" w:rsidRPr="00200304" w:rsidTr="004D0673">
        <w:trPr>
          <w:gridAfter w:val="1"/>
          <w:wAfter w:w="65" w:type="dxa"/>
          <w:trHeight w:val="354"/>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19</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6</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 xml:space="preserve">MICROPROCESADORES CORE I5 2.90GHz, LGA1200(para </w:t>
            </w:r>
            <w:proofErr w:type="spellStart"/>
            <w:r w:rsidRPr="00200304">
              <w:rPr>
                <w:rFonts w:ascii="Calibri" w:eastAsia="Times New Roman" w:hAnsi="Calibri" w:cs="Calibri"/>
                <w:color w:val="000000"/>
                <w:sz w:val="10"/>
                <w:szCs w:val="10"/>
                <w:lang w:eastAsia="es-ES"/>
              </w:rPr>
              <w:t>motherboard</w:t>
            </w:r>
            <w:proofErr w:type="spellEnd"/>
            <w:r w:rsidRPr="00200304">
              <w:rPr>
                <w:rFonts w:ascii="Calibri" w:eastAsia="Times New Roman" w:hAnsi="Calibri" w:cs="Calibri"/>
                <w:color w:val="000000"/>
                <w:sz w:val="10"/>
                <w:szCs w:val="10"/>
                <w:lang w:eastAsia="es-ES"/>
              </w:rPr>
              <w:t xml:space="preserve"> de ítem 20 con du disipador de calor)</w:t>
            </w:r>
          </w:p>
        </w:tc>
      </w:tr>
      <w:tr w:rsidR="00200304" w:rsidRPr="00200304" w:rsidTr="004D0673">
        <w:trPr>
          <w:gridAfter w:val="1"/>
          <w:wAfter w:w="65" w:type="dxa"/>
          <w:trHeight w:val="449"/>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20</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UNIDADES</w:t>
            </w:r>
          </w:p>
        </w:tc>
        <w:tc>
          <w:tcPr>
            <w:tcW w:w="471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 xml:space="preserve">MOTHERBOARD (Tarjeta Madre Intel® H410(LGA 1200) </w:t>
            </w:r>
            <w:proofErr w:type="spellStart"/>
            <w:r w:rsidRPr="00200304">
              <w:rPr>
                <w:rFonts w:ascii="Calibri" w:eastAsia="Times New Roman" w:hAnsi="Calibri" w:cs="Calibri"/>
                <w:color w:val="000000"/>
                <w:sz w:val="10"/>
                <w:szCs w:val="10"/>
                <w:lang w:eastAsia="es-ES"/>
              </w:rPr>
              <w:t>mic</w:t>
            </w:r>
            <w:proofErr w:type="spellEnd"/>
            <w:r w:rsidRPr="00200304">
              <w:rPr>
                <w:rFonts w:ascii="Calibri" w:eastAsia="Times New Roman" w:hAnsi="Calibri" w:cs="Calibri"/>
                <w:color w:val="000000"/>
                <w:sz w:val="10"/>
                <w:szCs w:val="10"/>
                <w:lang w:eastAsia="es-ES"/>
              </w:rPr>
              <w:t xml:space="preserve">-ATX con soporte m.2, ddr4 2933MHz, HDMI,D-Sub-puertos USB 3.2 Gen 1, SATA 6 </w:t>
            </w:r>
            <w:proofErr w:type="spellStart"/>
            <w:r w:rsidRPr="00200304">
              <w:rPr>
                <w:rFonts w:ascii="Calibri" w:eastAsia="Times New Roman" w:hAnsi="Calibri" w:cs="Calibri"/>
                <w:color w:val="000000"/>
                <w:sz w:val="10"/>
                <w:szCs w:val="10"/>
                <w:lang w:eastAsia="es-ES"/>
              </w:rPr>
              <w:t>Gbps</w:t>
            </w:r>
            <w:proofErr w:type="spellEnd"/>
            <w:r w:rsidRPr="00200304">
              <w:rPr>
                <w:rFonts w:ascii="Calibri" w:eastAsia="Times New Roman" w:hAnsi="Calibri" w:cs="Calibri"/>
                <w:color w:val="000000"/>
                <w:sz w:val="10"/>
                <w:szCs w:val="10"/>
                <w:lang w:eastAsia="es-ES"/>
              </w:rPr>
              <w:t>, puerto CDM)</w:t>
            </w:r>
          </w:p>
        </w:tc>
      </w:tr>
      <w:tr w:rsidR="00200304" w:rsidRPr="00200304" w:rsidTr="004D0673">
        <w:trPr>
          <w:gridAfter w:val="1"/>
          <w:wAfter w:w="65" w:type="dxa"/>
          <w:trHeight w:val="77"/>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21</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TORRES</w:t>
            </w:r>
          </w:p>
        </w:tc>
        <w:tc>
          <w:tcPr>
            <w:tcW w:w="4714" w:type="dxa"/>
            <w:tcBorders>
              <w:top w:val="nil"/>
              <w:left w:val="nil"/>
              <w:bottom w:val="single" w:sz="4" w:space="0" w:color="auto"/>
              <w:right w:val="single" w:sz="4" w:space="0" w:color="auto"/>
            </w:tcBorders>
            <w:shd w:val="clear" w:color="auto" w:fill="auto"/>
            <w:noWrap/>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DVD+R 4.7 GB</w:t>
            </w:r>
          </w:p>
        </w:tc>
      </w:tr>
      <w:tr w:rsidR="00200304" w:rsidRPr="00200304" w:rsidTr="004D0673">
        <w:trPr>
          <w:gridAfter w:val="1"/>
          <w:wAfter w:w="65" w:type="dxa"/>
          <w:trHeight w:val="77"/>
        </w:trPr>
        <w:tc>
          <w:tcPr>
            <w:tcW w:w="1680" w:type="dxa"/>
            <w:vMerge/>
            <w:tcBorders>
              <w:top w:val="nil"/>
              <w:left w:val="single" w:sz="8" w:space="0" w:color="auto"/>
              <w:bottom w:val="nil"/>
              <w:right w:val="single" w:sz="4" w:space="0" w:color="auto"/>
            </w:tcBorders>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p>
        </w:tc>
        <w:tc>
          <w:tcPr>
            <w:tcW w:w="747" w:type="dxa"/>
            <w:tcBorders>
              <w:top w:val="single" w:sz="4" w:space="0" w:color="auto"/>
              <w:left w:val="nil"/>
              <w:bottom w:val="nil"/>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22</w:t>
            </w:r>
          </w:p>
        </w:tc>
        <w:tc>
          <w:tcPr>
            <w:tcW w:w="1134"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jc w:val="center"/>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1</w:t>
            </w:r>
          </w:p>
        </w:tc>
        <w:tc>
          <w:tcPr>
            <w:tcW w:w="1180" w:type="dxa"/>
            <w:tcBorders>
              <w:top w:val="nil"/>
              <w:left w:val="nil"/>
              <w:bottom w:val="single" w:sz="4" w:space="0" w:color="auto"/>
              <w:right w:val="single" w:sz="4" w:space="0" w:color="auto"/>
            </w:tcBorders>
            <w:shd w:val="clear" w:color="auto" w:fill="auto"/>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TORRES</w:t>
            </w:r>
          </w:p>
        </w:tc>
        <w:tc>
          <w:tcPr>
            <w:tcW w:w="4714" w:type="dxa"/>
            <w:tcBorders>
              <w:top w:val="nil"/>
              <w:left w:val="nil"/>
              <w:bottom w:val="single" w:sz="4" w:space="0" w:color="auto"/>
              <w:right w:val="single" w:sz="4" w:space="0" w:color="auto"/>
            </w:tcBorders>
            <w:shd w:val="clear" w:color="auto" w:fill="auto"/>
            <w:noWrap/>
            <w:vAlign w:val="center"/>
            <w:hideMark/>
          </w:tcPr>
          <w:p w:rsidR="00200304" w:rsidRPr="00200304" w:rsidRDefault="00200304" w:rsidP="00200304">
            <w:pPr>
              <w:spacing w:after="0" w:line="240" w:lineRule="auto"/>
              <w:rPr>
                <w:rFonts w:ascii="Calibri" w:eastAsia="Times New Roman" w:hAnsi="Calibri" w:cs="Calibri"/>
                <w:color w:val="000000"/>
                <w:sz w:val="10"/>
                <w:szCs w:val="10"/>
                <w:lang w:eastAsia="es-ES"/>
              </w:rPr>
            </w:pPr>
            <w:r w:rsidRPr="00200304">
              <w:rPr>
                <w:rFonts w:ascii="Calibri" w:eastAsia="Times New Roman" w:hAnsi="Calibri" w:cs="Calibri"/>
                <w:color w:val="000000"/>
                <w:sz w:val="10"/>
                <w:szCs w:val="10"/>
                <w:lang w:eastAsia="es-ES"/>
              </w:rPr>
              <w:t>DVD+R DIBLE CAPA  8X 8.5GB</w:t>
            </w:r>
          </w:p>
        </w:tc>
      </w:tr>
      <w:tr w:rsidR="00200304" w:rsidRPr="00200304" w:rsidTr="004D0673">
        <w:trPr>
          <w:gridAfter w:val="1"/>
          <w:wAfter w:w="63" w:type="dxa"/>
          <w:trHeight w:val="77"/>
        </w:trPr>
        <w:tc>
          <w:tcPr>
            <w:tcW w:w="9457"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00304" w:rsidRPr="00200304" w:rsidRDefault="00200304" w:rsidP="00200304">
            <w:pPr>
              <w:spacing w:after="0" w:line="240" w:lineRule="auto"/>
              <w:jc w:val="center"/>
              <w:rPr>
                <w:rFonts w:ascii="Calibri" w:eastAsia="Times New Roman" w:hAnsi="Calibri" w:cs="Calibri"/>
                <w:b/>
                <w:bCs/>
                <w:color w:val="000000"/>
                <w:sz w:val="10"/>
                <w:szCs w:val="10"/>
                <w:lang w:eastAsia="es-ES"/>
              </w:rPr>
            </w:pPr>
            <w:r w:rsidRPr="00200304">
              <w:rPr>
                <w:rFonts w:ascii="Calibri" w:eastAsia="Times New Roman" w:hAnsi="Calibri" w:cs="Calibri"/>
                <w:b/>
                <w:bCs/>
                <w:color w:val="000000"/>
                <w:sz w:val="10"/>
                <w:szCs w:val="10"/>
                <w:lang w:eastAsia="es-ES"/>
              </w:rPr>
              <w:t>TOTAL DE LA OFERTA</w:t>
            </w:r>
          </w:p>
        </w:tc>
      </w:tr>
    </w:tbl>
    <w:p w:rsidR="00200304" w:rsidRDefault="00200304" w:rsidP="00200304">
      <w:pPr>
        <w:spacing w:after="200" w:line="276" w:lineRule="auto"/>
        <w:jc w:val="both"/>
        <w:rPr>
          <w:rFonts w:ascii="Arial" w:eastAsia="Calibri" w:hAnsi="Arial" w:cs="Arial"/>
          <w:sz w:val="24"/>
          <w:szCs w:val="24"/>
        </w:rPr>
      </w:pPr>
    </w:p>
    <w:p w:rsidR="00204ED3" w:rsidRDefault="00204ED3" w:rsidP="00200304">
      <w:pPr>
        <w:spacing w:after="200" w:line="276" w:lineRule="auto"/>
        <w:jc w:val="both"/>
        <w:rPr>
          <w:rFonts w:ascii="Arial" w:eastAsia="Calibri" w:hAnsi="Arial" w:cs="Arial"/>
          <w:sz w:val="24"/>
          <w:szCs w:val="24"/>
        </w:rPr>
      </w:pPr>
    </w:p>
    <w:p w:rsidR="00204ED3" w:rsidRDefault="00204ED3" w:rsidP="00200304">
      <w:pPr>
        <w:spacing w:after="200" w:line="276" w:lineRule="auto"/>
        <w:jc w:val="both"/>
        <w:rPr>
          <w:rFonts w:ascii="Arial" w:eastAsia="Calibri" w:hAnsi="Arial" w:cs="Arial"/>
          <w:sz w:val="24"/>
          <w:szCs w:val="24"/>
        </w:rPr>
      </w:pPr>
    </w:p>
    <w:p w:rsidR="00204ED3" w:rsidRDefault="00204ED3" w:rsidP="00200304">
      <w:pPr>
        <w:spacing w:after="200" w:line="276" w:lineRule="auto"/>
        <w:jc w:val="both"/>
        <w:rPr>
          <w:rFonts w:ascii="Arial" w:eastAsia="Calibri" w:hAnsi="Arial" w:cs="Arial"/>
          <w:sz w:val="24"/>
          <w:szCs w:val="24"/>
        </w:rPr>
      </w:pPr>
    </w:p>
    <w:p w:rsidR="00204ED3" w:rsidRDefault="00204ED3" w:rsidP="00200304">
      <w:pPr>
        <w:spacing w:after="200" w:line="276" w:lineRule="auto"/>
        <w:jc w:val="both"/>
        <w:rPr>
          <w:rFonts w:ascii="Arial" w:eastAsia="Calibri" w:hAnsi="Arial" w:cs="Arial"/>
          <w:sz w:val="24"/>
          <w:szCs w:val="24"/>
        </w:rPr>
      </w:pPr>
    </w:p>
    <w:p w:rsidR="00204ED3" w:rsidRDefault="00204ED3" w:rsidP="00200304">
      <w:pPr>
        <w:spacing w:after="200" w:line="276" w:lineRule="auto"/>
        <w:jc w:val="both"/>
        <w:rPr>
          <w:rFonts w:ascii="Arial" w:eastAsia="Calibri" w:hAnsi="Arial" w:cs="Arial"/>
          <w:sz w:val="24"/>
          <w:szCs w:val="24"/>
        </w:rPr>
      </w:pPr>
    </w:p>
    <w:p w:rsidR="00204ED3" w:rsidRDefault="00204ED3" w:rsidP="00200304">
      <w:pPr>
        <w:spacing w:after="200" w:line="276" w:lineRule="auto"/>
        <w:jc w:val="both"/>
        <w:rPr>
          <w:rFonts w:ascii="Arial" w:eastAsia="Calibri" w:hAnsi="Arial" w:cs="Arial"/>
          <w:sz w:val="24"/>
          <w:szCs w:val="24"/>
        </w:rPr>
      </w:pPr>
    </w:p>
    <w:p w:rsidR="00204ED3" w:rsidRDefault="00204ED3" w:rsidP="00200304">
      <w:pPr>
        <w:spacing w:after="200" w:line="276" w:lineRule="auto"/>
        <w:jc w:val="both"/>
        <w:rPr>
          <w:rFonts w:ascii="Arial" w:eastAsia="Calibri" w:hAnsi="Arial" w:cs="Arial"/>
          <w:sz w:val="24"/>
          <w:szCs w:val="24"/>
        </w:rPr>
      </w:pPr>
    </w:p>
    <w:p w:rsidR="00204ED3" w:rsidRDefault="00204ED3" w:rsidP="00200304">
      <w:pPr>
        <w:spacing w:after="200" w:line="276" w:lineRule="auto"/>
        <w:jc w:val="both"/>
        <w:rPr>
          <w:rFonts w:ascii="Arial" w:eastAsia="Calibri" w:hAnsi="Arial" w:cs="Arial"/>
          <w:sz w:val="24"/>
          <w:szCs w:val="24"/>
        </w:rPr>
      </w:pPr>
    </w:p>
    <w:p w:rsidR="00204ED3" w:rsidRDefault="00204ED3" w:rsidP="00200304">
      <w:pPr>
        <w:spacing w:after="200" w:line="276" w:lineRule="auto"/>
        <w:jc w:val="both"/>
        <w:rPr>
          <w:rFonts w:ascii="Arial" w:eastAsia="Calibri" w:hAnsi="Arial" w:cs="Arial"/>
          <w:sz w:val="24"/>
          <w:szCs w:val="24"/>
        </w:rPr>
      </w:pPr>
    </w:p>
    <w:p w:rsidR="00204ED3" w:rsidRDefault="00204ED3" w:rsidP="00200304">
      <w:pPr>
        <w:spacing w:after="200" w:line="276" w:lineRule="auto"/>
        <w:jc w:val="both"/>
        <w:rPr>
          <w:rFonts w:ascii="Arial" w:eastAsia="Calibri" w:hAnsi="Arial" w:cs="Arial"/>
          <w:sz w:val="24"/>
          <w:szCs w:val="24"/>
        </w:rPr>
      </w:pPr>
    </w:p>
    <w:tbl>
      <w:tblPr>
        <w:tblW w:w="9415" w:type="dxa"/>
        <w:jc w:val="center"/>
        <w:tblCellMar>
          <w:left w:w="70" w:type="dxa"/>
          <w:right w:w="70" w:type="dxa"/>
        </w:tblCellMar>
        <w:tblLook w:val="04A0" w:firstRow="1" w:lastRow="0" w:firstColumn="1" w:lastColumn="0" w:noHBand="0" w:noVBand="1"/>
      </w:tblPr>
      <w:tblGrid>
        <w:gridCol w:w="3498"/>
        <w:gridCol w:w="809"/>
        <w:gridCol w:w="816"/>
        <w:gridCol w:w="2799"/>
        <w:gridCol w:w="809"/>
        <w:gridCol w:w="684"/>
      </w:tblGrid>
      <w:tr w:rsidR="00204ED3" w:rsidRPr="00204ED3" w:rsidTr="00204ED3">
        <w:trPr>
          <w:trHeight w:val="156"/>
          <w:jc w:val="center"/>
        </w:trPr>
        <w:tc>
          <w:tcPr>
            <w:tcW w:w="94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b/>
                <w:bCs/>
                <w:color w:val="000000"/>
                <w:sz w:val="10"/>
                <w:szCs w:val="10"/>
                <w:lang w:eastAsia="es-ES"/>
              </w:rPr>
            </w:pPr>
            <w:r w:rsidRPr="00204ED3">
              <w:rPr>
                <w:rFonts w:ascii="Calibri" w:eastAsia="Times New Roman" w:hAnsi="Calibri" w:cs="Calibri"/>
                <w:b/>
                <w:bCs/>
                <w:color w:val="000000"/>
                <w:sz w:val="10"/>
                <w:szCs w:val="10"/>
                <w:lang w:eastAsia="es-ES"/>
              </w:rPr>
              <w:t>OFERTAS RECIBIDAS</w:t>
            </w:r>
          </w:p>
        </w:tc>
      </w:tr>
      <w:tr w:rsidR="00204ED3" w:rsidRPr="00204ED3" w:rsidTr="00204ED3">
        <w:trPr>
          <w:trHeight w:val="132"/>
          <w:jc w:val="center"/>
        </w:trPr>
        <w:tc>
          <w:tcPr>
            <w:tcW w:w="512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04ED3" w:rsidRPr="00204ED3" w:rsidRDefault="00204ED3" w:rsidP="00204ED3">
            <w:pPr>
              <w:spacing w:after="0" w:line="240" w:lineRule="auto"/>
              <w:jc w:val="center"/>
              <w:rPr>
                <w:rFonts w:ascii="Calibri" w:eastAsia="Times New Roman" w:hAnsi="Calibri" w:cs="Calibri"/>
                <w:b/>
                <w:bCs/>
                <w:color w:val="000000"/>
                <w:sz w:val="10"/>
                <w:szCs w:val="10"/>
                <w:lang w:eastAsia="es-ES"/>
              </w:rPr>
            </w:pPr>
            <w:r w:rsidRPr="00204ED3">
              <w:rPr>
                <w:rFonts w:ascii="Calibri" w:eastAsia="Times New Roman" w:hAnsi="Calibri" w:cs="Calibri"/>
                <w:b/>
                <w:bCs/>
                <w:color w:val="000000"/>
                <w:sz w:val="10"/>
                <w:szCs w:val="10"/>
                <w:lang w:eastAsia="es-ES"/>
              </w:rPr>
              <w:t>MARIA CRISTINA CARDOZA TORRES</w:t>
            </w:r>
          </w:p>
        </w:tc>
        <w:tc>
          <w:tcPr>
            <w:tcW w:w="42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04ED3" w:rsidRPr="00204ED3" w:rsidRDefault="00204ED3" w:rsidP="00204ED3">
            <w:pPr>
              <w:spacing w:after="0" w:line="240" w:lineRule="auto"/>
              <w:jc w:val="center"/>
              <w:rPr>
                <w:rFonts w:ascii="Calibri" w:eastAsia="Times New Roman" w:hAnsi="Calibri" w:cs="Calibri"/>
                <w:b/>
                <w:bCs/>
                <w:color w:val="000000"/>
                <w:sz w:val="10"/>
                <w:szCs w:val="10"/>
                <w:lang w:eastAsia="es-ES"/>
              </w:rPr>
            </w:pPr>
            <w:r w:rsidRPr="00204ED3">
              <w:rPr>
                <w:rFonts w:ascii="Calibri" w:eastAsia="Times New Roman" w:hAnsi="Calibri" w:cs="Calibri"/>
                <w:b/>
                <w:bCs/>
                <w:color w:val="000000"/>
                <w:sz w:val="10"/>
                <w:szCs w:val="10"/>
                <w:lang w:eastAsia="es-ES"/>
              </w:rPr>
              <w:t>STB COMPUTER S.A. DE C.V.</w:t>
            </w:r>
          </w:p>
        </w:tc>
      </w:tr>
      <w:tr w:rsidR="00204ED3" w:rsidRPr="00204ED3" w:rsidTr="00204ED3">
        <w:trPr>
          <w:trHeight w:val="139"/>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DESCRIPCION</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PRECIO UNITARIO</w:t>
            </w:r>
          </w:p>
        </w:tc>
        <w:tc>
          <w:tcPr>
            <w:tcW w:w="815"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TOTAL</w:t>
            </w:r>
          </w:p>
        </w:tc>
        <w:tc>
          <w:tcPr>
            <w:tcW w:w="279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DESCRIPCION</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PRECIO UNITARIO</w:t>
            </w:r>
          </w:p>
        </w:tc>
        <w:tc>
          <w:tcPr>
            <w:tcW w:w="683"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TOTAL</w:t>
            </w:r>
          </w:p>
        </w:tc>
      </w:tr>
      <w:tr w:rsidR="00204ED3" w:rsidRPr="00204ED3" w:rsidTr="00204ED3">
        <w:trPr>
          <w:trHeight w:val="210"/>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KITS MOUSE Y TECLADOS ALAMBRICOS MARCA OMEGA</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$17.50</w:t>
            </w:r>
          </w:p>
        </w:tc>
        <w:tc>
          <w:tcPr>
            <w:tcW w:w="815"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$420.00</w:t>
            </w:r>
          </w:p>
        </w:tc>
        <w:tc>
          <w:tcPr>
            <w:tcW w:w="2799" w:type="dxa"/>
            <w:tcBorders>
              <w:top w:val="nil"/>
              <w:left w:val="nil"/>
              <w:bottom w:val="single" w:sz="4" w:space="0" w:color="auto"/>
              <w:right w:val="single" w:sz="4" w:space="0" w:color="auto"/>
            </w:tcBorders>
            <w:shd w:val="clear" w:color="auto" w:fill="auto"/>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TECLADO OMEGA MULTIMEDIA KB-2000 USB ESPAÑOL BLK Y MOUSE OEMGA 3D OPTICAL USB ON BLISTER BLACK</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$10.00</w:t>
            </w:r>
          </w:p>
        </w:tc>
        <w:tc>
          <w:tcPr>
            <w:tcW w:w="683" w:type="dxa"/>
            <w:tcBorders>
              <w:top w:val="nil"/>
              <w:left w:val="nil"/>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$240.00</w:t>
            </w:r>
          </w:p>
        </w:tc>
      </w:tr>
      <w:tr w:rsidR="00204ED3" w:rsidRPr="00204ED3" w:rsidTr="00204ED3">
        <w:trPr>
          <w:trHeight w:val="132"/>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MEMORIA RAM DDR3 DE 8 GB, PARA PC MARCA KINGSTON</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$92.75</w:t>
            </w:r>
          </w:p>
        </w:tc>
        <w:tc>
          <w:tcPr>
            <w:tcW w:w="815" w:type="dxa"/>
            <w:tcBorders>
              <w:top w:val="nil"/>
              <w:left w:val="nil"/>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$556.50</w:t>
            </w:r>
          </w:p>
        </w:tc>
        <w:tc>
          <w:tcPr>
            <w:tcW w:w="4292" w:type="dxa"/>
            <w:gridSpan w:val="3"/>
            <w:tcBorders>
              <w:top w:val="single" w:sz="4" w:space="0" w:color="auto"/>
              <w:left w:val="nil"/>
              <w:bottom w:val="single" w:sz="4" w:space="0" w:color="auto"/>
              <w:right w:val="single" w:sz="4" w:space="0" w:color="000000"/>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NO OFERTO</w:t>
            </w:r>
          </w:p>
        </w:tc>
      </w:tr>
      <w:tr w:rsidR="00204ED3" w:rsidRPr="00204ED3" w:rsidTr="00204ED3">
        <w:trPr>
          <w:trHeight w:val="161"/>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MEMORIA RAM DDR  DE 8GB MARCA PARA PC, MARCA MUHKIN(PARA MOTHERBOARD ITEM 20)</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$79.89</w:t>
            </w:r>
          </w:p>
        </w:tc>
        <w:tc>
          <w:tcPr>
            <w:tcW w:w="815"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$479.34</w:t>
            </w:r>
          </w:p>
        </w:tc>
        <w:tc>
          <w:tcPr>
            <w:tcW w:w="279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 xml:space="preserve">MEMORIA RAM CRUCIAL BALLISTIK  DE 8 GB,DDR4 3200MHZ BLACK C16 DIMM </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$60.00</w:t>
            </w:r>
          </w:p>
        </w:tc>
        <w:tc>
          <w:tcPr>
            <w:tcW w:w="683" w:type="dxa"/>
            <w:tcBorders>
              <w:top w:val="nil"/>
              <w:left w:val="nil"/>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$360.00</w:t>
            </w:r>
          </w:p>
        </w:tc>
      </w:tr>
      <w:tr w:rsidR="00204ED3" w:rsidRPr="00204ED3" w:rsidTr="00204ED3">
        <w:trPr>
          <w:trHeight w:val="165"/>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BOBINA DE CABLE UTP CAT6, DE 304.5 METROS</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$245.83</w:t>
            </w:r>
          </w:p>
        </w:tc>
        <w:tc>
          <w:tcPr>
            <w:tcW w:w="815"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$491.66</w:t>
            </w:r>
          </w:p>
        </w:tc>
        <w:tc>
          <w:tcPr>
            <w:tcW w:w="279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NEXT SOLUTIONS INSFRASTRUCTURE-BULK CABLE-UTP</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$245.00</w:t>
            </w:r>
          </w:p>
        </w:tc>
        <w:tc>
          <w:tcPr>
            <w:tcW w:w="683" w:type="dxa"/>
            <w:tcBorders>
              <w:top w:val="nil"/>
              <w:left w:val="nil"/>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$490.00</w:t>
            </w:r>
          </w:p>
        </w:tc>
      </w:tr>
      <w:tr w:rsidR="00204ED3" w:rsidRPr="00204ED3" w:rsidTr="00204ED3">
        <w:trPr>
          <w:trHeight w:val="128"/>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CABLES VGA MACHO-MACHO 2 YARDAS</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$5.85</w:t>
            </w:r>
          </w:p>
        </w:tc>
        <w:tc>
          <w:tcPr>
            <w:tcW w:w="815"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$140.40</w:t>
            </w:r>
          </w:p>
        </w:tc>
        <w:tc>
          <w:tcPr>
            <w:tcW w:w="279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 xml:space="preserve">VABLE DE VIDEO VGA 6 PIES MACHO </w:t>
            </w:r>
            <w:proofErr w:type="spellStart"/>
            <w:r w:rsidRPr="00204ED3">
              <w:rPr>
                <w:rFonts w:ascii="Calibri" w:eastAsia="Times New Roman" w:hAnsi="Calibri" w:cs="Calibri"/>
                <w:color w:val="000000"/>
                <w:sz w:val="10"/>
                <w:szCs w:val="10"/>
                <w:lang w:eastAsia="es-ES"/>
              </w:rPr>
              <w:t>MACHO</w:t>
            </w:r>
            <w:proofErr w:type="spellEnd"/>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$4.00</w:t>
            </w:r>
          </w:p>
        </w:tc>
        <w:tc>
          <w:tcPr>
            <w:tcW w:w="683" w:type="dxa"/>
            <w:tcBorders>
              <w:top w:val="nil"/>
              <w:left w:val="nil"/>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$96.00</w:t>
            </w:r>
          </w:p>
        </w:tc>
      </w:tr>
      <w:tr w:rsidR="00204ED3" w:rsidRPr="00204ED3" w:rsidTr="00204ED3">
        <w:trPr>
          <w:trHeight w:val="123"/>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CABLES PARA IMPRESORAS USB A TIPO A/B</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$4.54</w:t>
            </w:r>
          </w:p>
        </w:tc>
        <w:tc>
          <w:tcPr>
            <w:tcW w:w="815"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$54.48</w:t>
            </w:r>
          </w:p>
        </w:tc>
        <w:tc>
          <w:tcPr>
            <w:tcW w:w="279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CABLE USB 3.0 PARA IMPRESORA, 6 PIES, USB 3.0 TIPO A/B 3.0</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$4.00</w:t>
            </w:r>
          </w:p>
        </w:tc>
        <w:tc>
          <w:tcPr>
            <w:tcW w:w="683" w:type="dxa"/>
            <w:tcBorders>
              <w:top w:val="nil"/>
              <w:left w:val="nil"/>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$48.00</w:t>
            </w:r>
          </w:p>
        </w:tc>
      </w:tr>
      <w:tr w:rsidR="00204ED3" w:rsidRPr="00204ED3" w:rsidTr="00204ED3">
        <w:trPr>
          <w:trHeight w:val="215"/>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DISCO DURO DE 500GB INTERNO SATA 5400RPM DE 2.5 MARCA WESTER DIGITAL</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$87.00</w:t>
            </w:r>
          </w:p>
        </w:tc>
        <w:tc>
          <w:tcPr>
            <w:tcW w:w="815"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$348.00</w:t>
            </w:r>
          </w:p>
        </w:tc>
        <w:tc>
          <w:tcPr>
            <w:tcW w:w="279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DISCO KINGSTON SSD A400 480GB 2.5" SATA 3,GRIS</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$70.00</w:t>
            </w:r>
          </w:p>
        </w:tc>
        <w:tc>
          <w:tcPr>
            <w:tcW w:w="683" w:type="dxa"/>
            <w:tcBorders>
              <w:top w:val="nil"/>
              <w:left w:val="nil"/>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$280.00</w:t>
            </w:r>
          </w:p>
        </w:tc>
      </w:tr>
      <w:tr w:rsidR="00204ED3" w:rsidRPr="00204ED3" w:rsidTr="00204ED3">
        <w:trPr>
          <w:trHeight w:val="161"/>
          <w:jc w:val="center"/>
        </w:trPr>
        <w:tc>
          <w:tcPr>
            <w:tcW w:w="3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DISCO DURO 1 TB SATA DE 3.5¨7200 RPM 6 MB MARCA SEAGATE</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$87.50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$1,050.00</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DISCO DURO SEAGATE BARRACUDA 1TB SATA 3.5" 7200 RPM 64MB PC</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$55.00</w:t>
            </w:r>
          </w:p>
        </w:tc>
        <w:tc>
          <w:tcPr>
            <w:tcW w:w="68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$660.00</w:t>
            </w:r>
          </w:p>
        </w:tc>
      </w:tr>
      <w:tr w:rsidR="00204ED3" w:rsidRPr="00204ED3" w:rsidTr="00204ED3">
        <w:trPr>
          <w:trHeight w:val="128"/>
          <w:jc w:val="center"/>
        </w:trPr>
        <w:tc>
          <w:tcPr>
            <w:tcW w:w="3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DISCO DURO DE 4TB SATA  DE 3.5" 5400 RPM</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$170.00</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$340.00</w:t>
            </w:r>
          </w:p>
        </w:tc>
        <w:tc>
          <w:tcPr>
            <w:tcW w:w="2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SEAGATE BARRACUDA ST4000DM004-DISCO DURO-4TB</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$155.00</w:t>
            </w:r>
          </w:p>
        </w:tc>
        <w:tc>
          <w:tcPr>
            <w:tcW w:w="683" w:type="dxa"/>
            <w:tcBorders>
              <w:top w:val="single" w:sz="4" w:space="0" w:color="auto"/>
              <w:left w:val="single" w:sz="4" w:space="0" w:color="auto"/>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$310.00</w:t>
            </w:r>
          </w:p>
        </w:tc>
      </w:tr>
      <w:tr w:rsidR="00204ED3" w:rsidRPr="00204ED3" w:rsidTr="00204ED3">
        <w:trPr>
          <w:trHeight w:val="177"/>
          <w:jc w:val="center"/>
        </w:trPr>
        <w:tc>
          <w:tcPr>
            <w:tcW w:w="3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DISCOS DUROS DE 4TB 3.0* EXTERNO  HDD MARCA WESTWR DIGITAL</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$169.00</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$169.00</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DISCO DURO SEAGATE 4TB EXPANSION 2.5" USB 3.0 EXTERNO NEGRO</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$140.00</w:t>
            </w:r>
          </w:p>
        </w:tc>
        <w:tc>
          <w:tcPr>
            <w:tcW w:w="683" w:type="dxa"/>
            <w:tcBorders>
              <w:top w:val="single" w:sz="4" w:space="0" w:color="auto"/>
              <w:left w:val="nil"/>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$140.00</w:t>
            </w:r>
          </w:p>
        </w:tc>
      </w:tr>
      <w:tr w:rsidR="00204ED3" w:rsidRPr="00204ED3" w:rsidTr="00204ED3">
        <w:trPr>
          <w:trHeight w:val="165"/>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ECLOUSER SATA 2.5, USB 3.0 MARCA ARGOM</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$17.50</w:t>
            </w:r>
          </w:p>
        </w:tc>
        <w:tc>
          <w:tcPr>
            <w:tcW w:w="815"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$52.50</w:t>
            </w:r>
          </w:p>
        </w:tc>
        <w:tc>
          <w:tcPr>
            <w:tcW w:w="279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ENCLOSURE AGILER 3.5" USB 3.0,SATA HDD EXTERNAL</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$37.00</w:t>
            </w:r>
          </w:p>
        </w:tc>
        <w:tc>
          <w:tcPr>
            <w:tcW w:w="683" w:type="dxa"/>
            <w:tcBorders>
              <w:top w:val="nil"/>
              <w:left w:val="nil"/>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$111.00</w:t>
            </w:r>
          </w:p>
        </w:tc>
      </w:tr>
      <w:tr w:rsidR="00204ED3" w:rsidRPr="00204ED3" w:rsidTr="00204ED3">
        <w:trPr>
          <w:trHeight w:val="123"/>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SWITCHS DE 8 PUERTOS UTP 10/100/1000 MBPS D-LINK</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$57.00</w:t>
            </w:r>
          </w:p>
        </w:tc>
        <w:tc>
          <w:tcPr>
            <w:tcW w:w="815"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$684.00</w:t>
            </w:r>
          </w:p>
        </w:tc>
        <w:tc>
          <w:tcPr>
            <w:tcW w:w="279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SWITCH TP-LINK 8 PUERTOS 10/100/1000MBPS RJ45</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$40.00</w:t>
            </w:r>
          </w:p>
        </w:tc>
        <w:tc>
          <w:tcPr>
            <w:tcW w:w="683" w:type="dxa"/>
            <w:tcBorders>
              <w:top w:val="nil"/>
              <w:left w:val="nil"/>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$480.00</w:t>
            </w:r>
          </w:p>
        </w:tc>
      </w:tr>
      <w:tr w:rsidR="00204ED3" w:rsidRPr="00204ED3" w:rsidTr="00204ED3">
        <w:trPr>
          <w:trHeight w:val="102"/>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FUENTES DE PODER DE 700VA MARCA XTECH</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$43.00</w:t>
            </w:r>
          </w:p>
        </w:tc>
        <w:tc>
          <w:tcPr>
            <w:tcW w:w="815"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$516.00</w:t>
            </w:r>
          </w:p>
        </w:tc>
        <w:tc>
          <w:tcPr>
            <w:tcW w:w="279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FUENTE DE PODER OMEGA ATX 1800W</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$22.00</w:t>
            </w:r>
          </w:p>
        </w:tc>
        <w:tc>
          <w:tcPr>
            <w:tcW w:w="683" w:type="dxa"/>
            <w:tcBorders>
              <w:top w:val="nil"/>
              <w:left w:val="nil"/>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$264.00</w:t>
            </w:r>
          </w:p>
        </w:tc>
      </w:tr>
      <w:tr w:rsidR="00204ED3" w:rsidRPr="00204ED3" w:rsidTr="00204ED3">
        <w:trPr>
          <w:trHeight w:val="156"/>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MEMORIA USB 3.2 DE 128 GB MARCA KINGSTON</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$19.21</w:t>
            </w:r>
          </w:p>
        </w:tc>
        <w:tc>
          <w:tcPr>
            <w:tcW w:w="815"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$96.05</w:t>
            </w:r>
          </w:p>
        </w:tc>
        <w:tc>
          <w:tcPr>
            <w:tcW w:w="279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MEMORIA USB  KINGSTON DT EXODIA 128GB USB 3.2 GEN 1 NEGRO/AMARILLO</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$18.00</w:t>
            </w:r>
          </w:p>
        </w:tc>
        <w:tc>
          <w:tcPr>
            <w:tcW w:w="683" w:type="dxa"/>
            <w:tcBorders>
              <w:top w:val="nil"/>
              <w:left w:val="nil"/>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$90.00</w:t>
            </w:r>
          </w:p>
        </w:tc>
      </w:tr>
      <w:tr w:rsidR="00204ED3" w:rsidRPr="00204ED3" w:rsidTr="00204ED3">
        <w:trPr>
          <w:trHeight w:val="156"/>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MEMORIA USB 2.0 DE 16 GB MARCA SANDISK</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$8.25</w:t>
            </w:r>
          </w:p>
        </w:tc>
        <w:tc>
          <w:tcPr>
            <w:tcW w:w="815"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$41.25</w:t>
            </w:r>
          </w:p>
        </w:tc>
        <w:tc>
          <w:tcPr>
            <w:tcW w:w="279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MEMORIA USB  KINGSTON DT EXODIA 32GB USB 3.2 GEN 1 NEGRA</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$5.00</w:t>
            </w:r>
          </w:p>
        </w:tc>
        <w:tc>
          <w:tcPr>
            <w:tcW w:w="683" w:type="dxa"/>
            <w:tcBorders>
              <w:top w:val="nil"/>
              <w:left w:val="nil"/>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$25.00</w:t>
            </w:r>
          </w:p>
        </w:tc>
      </w:tr>
      <w:tr w:rsidR="00204ED3" w:rsidRPr="00204ED3" w:rsidTr="00204ED3">
        <w:trPr>
          <w:trHeight w:val="86"/>
          <w:jc w:val="center"/>
        </w:trPr>
        <w:tc>
          <w:tcPr>
            <w:tcW w:w="512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NO OFERTO</w:t>
            </w:r>
          </w:p>
        </w:tc>
        <w:tc>
          <w:tcPr>
            <w:tcW w:w="4292" w:type="dxa"/>
            <w:gridSpan w:val="3"/>
            <w:tcBorders>
              <w:top w:val="single" w:sz="4" w:space="0" w:color="auto"/>
              <w:left w:val="nil"/>
              <w:bottom w:val="single" w:sz="4" w:space="0" w:color="auto"/>
              <w:right w:val="single" w:sz="4" w:space="0" w:color="000000"/>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NO OFERTO</w:t>
            </w:r>
          </w:p>
        </w:tc>
      </w:tr>
      <w:tr w:rsidR="00204ED3" w:rsidRPr="00204ED3" w:rsidTr="00204ED3">
        <w:trPr>
          <w:trHeight w:val="115"/>
          <w:jc w:val="center"/>
        </w:trPr>
        <w:tc>
          <w:tcPr>
            <w:tcW w:w="3498" w:type="dxa"/>
            <w:tcBorders>
              <w:top w:val="nil"/>
              <w:left w:val="single" w:sz="4" w:space="0" w:color="auto"/>
              <w:bottom w:val="single" w:sz="4" w:space="0" w:color="auto"/>
              <w:right w:val="single" w:sz="4" w:space="0" w:color="auto"/>
            </w:tcBorders>
            <w:shd w:val="clear" w:color="auto" w:fill="auto"/>
            <w:noWrap/>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CONECTOR RJ45 CAT 6</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$0.39</w:t>
            </w:r>
          </w:p>
        </w:tc>
        <w:tc>
          <w:tcPr>
            <w:tcW w:w="815"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$195.00</w:t>
            </w:r>
          </w:p>
        </w:tc>
        <w:tc>
          <w:tcPr>
            <w:tcW w:w="2799" w:type="dxa"/>
            <w:tcBorders>
              <w:top w:val="nil"/>
              <w:left w:val="nil"/>
              <w:bottom w:val="single" w:sz="4" w:space="0" w:color="auto"/>
              <w:right w:val="single" w:sz="4" w:space="0" w:color="auto"/>
            </w:tcBorders>
            <w:shd w:val="clear" w:color="auto" w:fill="auto"/>
            <w:noWrap/>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CONECTOR RJ45 MACHO CAT5E</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$0.22</w:t>
            </w:r>
          </w:p>
        </w:tc>
        <w:tc>
          <w:tcPr>
            <w:tcW w:w="683" w:type="dxa"/>
            <w:tcBorders>
              <w:top w:val="nil"/>
              <w:left w:val="nil"/>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$110.00</w:t>
            </w:r>
          </w:p>
        </w:tc>
      </w:tr>
      <w:tr w:rsidR="00204ED3" w:rsidRPr="00204ED3" w:rsidTr="00204ED3">
        <w:trPr>
          <w:trHeight w:val="182"/>
          <w:jc w:val="center"/>
        </w:trPr>
        <w:tc>
          <w:tcPr>
            <w:tcW w:w="3498" w:type="dxa"/>
            <w:tcBorders>
              <w:top w:val="nil"/>
              <w:left w:val="single" w:sz="4" w:space="0" w:color="auto"/>
              <w:bottom w:val="single" w:sz="4" w:space="0" w:color="auto"/>
              <w:right w:val="single" w:sz="4" w:space="0" w:color="auto"/>
            </w:tcBorders>
            <w:shd w:val="clear" w:color="auto" w:fill="auto"/>
            <w:noWrap/>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CASE CON FUENTE DE PODER 700W MARCA NZXT</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$227.00</w:t>
            </w:r>
          </w:p>
        </w:tc>
        <w:tc>
          <w:tcPr>
            <w:tcW w:w="815"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$1,362.00</w:t>
            </w:r>
          </w:p>
        </w:tc>
        <w:tc>
          <w:tcPr>
            <w:tcW w:w="279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CASE M20 BLACK COATING USB+AUDIO+FUENTE DE PODER OMEGA ATX 1800W</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$50.00</w:t>
            </w:r>
          </w:p>
        </w:tc>
        <w:tc>
          <w:tcPr>
            <w:tcW w:w="683" w:type="dxa"/>
            <w:tcBorders>
              <w:top w:val="nil"/>
              <w:left w:val="nil"/>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$300.00</w:t>
            </w:r>
          </w:p>
        </w:tc>
      </w:tr>
      <w:tr w:rsidR="00204ED3" w:rsidRPr="00204ED3" w:rsidTr="00204ED3">
        <w:trPr>
          <w:trHeight w:val="202"/>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PROCESADOR INTEL CORE I5-10400 2.90GHz, 10 TH GEN, LGA1200 6-CORE, 12MB, SRH3C CON DISIPADOR DE CALOR</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$285.00</w:t>
            </w:r>
          </w:p>
        </w:tc>
        <w:tc>
          <w:tcPr>
            <w:tcW w:w="815"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$1,710.00</w:t>
            </w:r>
          </w:p>
        </w:tc>
        <w:tc>
          <w:tcPr>
            <w:tcW w:w="279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PROCESADOR INTEL CORE I5 10400 2.90GHZ 10TH GEN LGA1200 6-CORE 12MB 65W</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$265.00</w:t>
            </w:r>
          </w:p>
        </w:tc>
        <w:tc>
          <w:tcPr>
            <w:tcW w:w="683" w:type="dxa"/>
            <w:tcBorders>
              <w:top w:val="nil"/>
              <w:left w:val="nil"/>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$1,590.00</w:t>
            </w:r>
          </w:p>
        </w:tc>
      </w:tr>
      <w:tr w:rsidR="00204ED3" w:rsidRPr="00204ED3" w:rsidTr="00204ED3">
        <w:trPr>
          <w:trHeight w:val="256"/>
          <w:jc w:val="center"/>
        </w:trPr>
        <w:tc>
          <w:tcPr>
            <w:tcW w:w="3498" w:type="dxa"/>
            <w:tcBorders>
              <w:top w:val="nil"/>
              <w:left w:val="single" w:sz="4" w:space="0" w:color="auto"/>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MOTHERBOARD GIGABYTE H510M H UD LGA1200/H510, 10TH GEN/11TH INTEL, MICRO ATX, 2DDR4, USB 3.2, M.2 S3, USB 3.2 GEN 1 TIPO -A, VGA/HDMI</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$155.00</w:t>
            </w:r>
          </w:p>
        </w:tc>
        <w:tc>
          <w:tcPr>
            <w:tcW w:w="815"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$155.00</w:t>
            </w:r>
          </w:p>
        </w:tc>
        <w:tc>
          <w:tcPr>
            <w:tcW w:w="279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MOTHERBOARD GIGABYTE H410 H MICRO ATX LGA1200 10TH GEN MICRO ATX 2DDR4 DIMM USB 3.2/2.0 HDMI/VGA</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$99.00</w:t>
            </w:r>
          </w:p>
        </w:tc>
        <w:tc>
          <w:tcPr>
            <w:tcW w:w="683" w:type="dxa"/>
            <w:tcBorders>
              <w:top w:val="nil"/>
              <w:left w:val="nil"/>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$99.00</w:t>
            </w:r>
          </w:p>
        </w:tc>
      </w:tr>
      <w:tr w:rsidR="00204ED3" w:rsidRPr="00204ED3" w:rsidTr="00204ED3">
        <w:trPr>
          <w:trHeight w:val="44"/>
          <w:jc w:val="center"/>
        </w:trPr>
        <w:tc>
          <w:tcPr>
            <w:tcW w:w="3498" w:type="dxa"/>
            <w:tcBorders>
              <w:top w:val="nil"/>
              <w:left w:val="single" w:sz="4" w:space="0" w:color="auto"/>
              <w:bottom w:val="single" w:sz="4" w:space="0" w:color="auto"/>
              <w:right w:val="single" w:sz="4" w:space="0" w:color="auto"/>
            </w:tcBorders>
            <w:shd w:val="clear" w:color="auto" w:fill="auto"/>
            <w:noWrap/>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TORRE DE 50 DVD-R 4.7 MARCA IVOX O LEDEX</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$22.00</w:t>
            </w:r>
          </w:p>
        </w:tc>
        <w:tc>
          <w:tcPr>
            <w:tcW w:w="815" w:type="dxa"/>
            <w:tcBorders>
              <w:top w:val="nil"/>
              <w:left w:val="nil"/>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$22.00</w:t>
            </w:r>
          </w:p>
        </w:tc>
        <w:tc>
          <w:tcPr>
            <w:tcW w:w="42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NO OFERTO</w:t>
            </w:r>
          </w:p>
        </w:tc>
      </w:tr>
      <w:tr w:rsidR="00204ED3" w:rsidRPr="00204ED3" w:rsidTr="00204ED3">
        <w:trPr>
          <w:trHeight w:val="44"/>
          <w:jc w:val="center"/>
        </w:trPr>
        <w:tc>
          <w:tcPr>
            <w:tcW w:w="3498" w:type="dxa"/>
            <w:tcBorders>
              <w:top w:val="nil"/>
              <w:left w:val="single" w:sz="4" w:space="0" w:color="auto"/>
              <w:bottom w:val="single" w:sz="4" w:space="0" w:color="auto"/>
              <w:right w:val="single" w:sz="4" w:space="0" w:color="auto"/>
            </w:tcBorders>
            <w:shd w:val="clear" w:color="auto" w:fill="auto"/>
            <w:noWrap/>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TORRE DE 25 DVD-R DIBLE CAPA  8X 8.5GB</w:t>
            </w:r>
          </w:p>
        </w:tc>
        <w:tc>
          <w:tcPr>
            <w:tcW w:w="809" w:type="dxa"/>
            <w:tcBorders>
              <w:top w:val="nil"/>
              <w:left w:val="nil"/>
              <w:bottom w:val="single" w:sz="4" w:space="0" w:color="auto"/>
              <w:right w:val="single" w:sz="4" w:space="0" w:color="auto"/>
            </w:tcBorders>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$25.00</w:t>
            </w:r>
          </w:p>
        </w:tc>
        <w:tc>
          <w:tcPr>
            <w:tcW w:w="815" w:type="dxa"/>
            <w:tcBorders>
              <w:top w:val="nil"/>
              <w:left w:val="nil"/>
              <w:bottom w:val="single" w:sz="4" w:space="0" w:color="auto"/>
              <w:right w:val="single" w:sz="4" w:space="0" w:color="auto"/>
            </w:tcBorders>
            <w:shd w:val="clear" w:color="000000" w:fill="F8CBAD"/>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$25.00</w:t>
            </w:r>
          </w:p>
        </w:tc>
        <w:tc>
          <w:tcPr>
            <w:tcW w:w="429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NO OFERTO</w:t>
            </w:r>
          </w:p>
        </w:tc>
      </w:tr>
    </w:tbl>
    <w:p w:rsidR="00200D43" w:rsidRDefault="00200D43" w:rsidP="00200304">
      <w:pPr>
        <w:spacing w:after="200" w:line="276" w:lineRule="auto"/>
        <w:jc w:val="both"/>
        <w:rPr>
          <w:rFonts w:ascii="Arial" w:eastAsia="Calibri" w:hAnsi="Arial" w:cs="Arial"/>
          <w:sz w:val="24"/>
          <w:szCs w:val="24"/>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
        <w:gridCol w:w="2507"/>
        <w:gridCol w:w="2480"/>
        <w:gridCol w:w="2309"/>
        <w:gridCol w:w="83"/>
        <w:gridCol w:w="95"/>
        <w:gridCol w:w="178"/>
        <w:gridCol w:w="178"/>
        <w:gridCol w:w="178"/>
        <w:gridCol w:w="178"/>
        <w:gridCol w:w="178"/>
        <w:gridCol w:w="178"/>
        <w:gridCol w:w="178"/>
        <w:gridCol w:w="178"/>
        <w:gridCol w:w="178"/>
        <w:gridCol w:w="180"/>
      </w:tblGrid>
      <w:tr w:rsidR="00204ED3" w:rsidRPr="00204ED3" w:rsidTr="00F349BF">
        <w:trPr>
          <w:gridBefore w:val="1"/>
          <w:wBefore w:w="15" w:type="dxa"/>
          <w:trHeight w:val="288"/>
        </w:trPr>
        <w:tc>
          <w:tcPr>
            <w:tcW w:w="2300" w:type="dxa"/>
            <w:vMerge w:val="restart"/>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OFERTA ECONOMICA RECOMENDADA POR LA UNIDAD SOLICITANTE</w:t>
            </w:r>
          </w:p>
        </w:tc>
        <w:tc>
          <w:tcPr>
            <w:tcW w:w="2274" w:type="dxa"/>
            <w:vMerge w:val="restart"/>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 xml:space="preserve">JUSTIFICACION DE LA RECOMENDACIÓN </w:t>
            </w:r>
          </w:p>
        </w:tc>
        <w:tc>
          <w:tcPr>
            <w:tcW w:w="2193" w:type="dxa"/>
            <w:gridSpan w:val="2"/>
            <w:vMerge w:val="restart"/>
            <w:shd w:val="clear" w:color="auto" w:fill="auto"/>
            <w:noWrap/>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PRESUPUESTADO</w:t>
            </w:r>
          </w:p>
        </w:tc>
        <w:tc>
          <w:tcPr>
            <w:tcW w:w="1719" w:type="dxa"/>
            <w:gridSpan w:val="11"/>
            <w:vMerge w:val="restart"/>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color w:val="000000"/>
                <w:sz w:val="10"/>
                <w:szCs w:val="10"/>
                <w:lang w:eastAsia="es-ES"/>
              </w:rPr>
            </w:pPr>
            <w:r w:rsidRPr="00204ED3">
              <w:rPr>
                <w:rFonts w:ascii="Calibri" w:eastAsia="Times New Roman" w:hAnsi="Calibri" w:cs="Calibri"/>
                <w:color w:val="000000"/>
                <w:sz w:val="10"/>
                <w:szCs w:val="10"/>
                <w:lang w:eastAsia="es-ES"/>
              </w:rPr>
              <w:t>FORMA DE PAGO</w:t>
            </w:r>
          </w:p>
        </w:tc>
      </w:tr>
      <w:tr w:rsidR="00204ED3" w:rsidRPr="00204ED3" w:rsidTr="00F349BF">
        <w:trPr>
          <w:gridBefore w:val="1"/>
          <w:wBefore w:w="15" w:type="dxa"/>
          <w:trHeight w:val="242"/>
        </w:trPr>
        <w:tc>
          <w:tcPr>
            <w:tcW w:w="2300" w:type="dxa"/>
            <w:vMerge/>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p>
        </w:tc>
        <w:tc>
          <w:tcPr>
            <w:tcW w:w="2274" w:type="dxa"/>
            <w:vMerge/>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p>
        </w:tc>
        <w:tc>
          <w:tcPr>
            <w:tcW w:w="2193" w:type="dxa"/>
            <w:gridSpan w:val="2"/>
            <w:vMerge/>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p>
        </w:tc>
        <w:tc>
          <w:tcPr>
            <w:tcW w:w="1719" w:type="dxa"/>
            <w:gridSpan w:val="11"/>
            <w:vMerge/>
            <w:vAlign w:val="center"/>
            <w:hideMark/>
          </w:tcPr>
          <w:p w:rsidR="00204ED3" w:rsidRPr="00204ED3" w:rsidRDefault="00204ED3" w:rsidP="00204ED3">
            <w:pPr>
              <w:spacing w:after="0" w:line="240" w:lineRule="auto"/>
              <w:rPr>
                <w:rFonts w:ascii="Calibri" w:eastAsia="Times New Roman" w:hAnsi="Calibri" w:cs="Calibri"/>
                <w:color w:val="000000"/>
                <w:sz w:val="10"/>
                <w:szCs w:val="10"/>
                <w:lang w:eastAsia="es-ES"/>
              </w:rPr>
            </w:pPr>
          </w:p>
        </w:tc>
      </w:tr>
      <w:tr w:rsidR="00204ED3" w:rsidRPr="00204ED3" w:rsidTr="00F349BF">
        <w:trPr>
          <w:gridBefore w:val="1"/>
          <w:wBefore w:w="15" w:type="dxa"/>
          <w:trHeight w:val="258"/>
        </w:trPr>
        <w:tc>
          <w:tcPr>
            <w:tcW w:w="2300" w:type="dxa"/>
            <w:vMerge w:val="restart"/>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b/>
                <w:bCs/>
                <w:color w:val="000000"/>
                <w:sz w:val="10"/>
                <w:szCs w:val="10"/>
                <w:lang w:eastAsia="es-ES"/>
              </w:rPr>
            </w:pPr>
            <w:r w:rsidRPr="00204ED3">
              <w:rPr>
                <w:rFonts w:ascii="Calibri" w:eastAsia="Times New Roman" w:hAnsi="Calibri" w:cs="Calibri"/>
                <w:b/>
                <w:bCs/>
                <w:color w:val="000000"/>
                <w:sz w:val="10"/>
                <w:szCs w:val="10"/>
                <w:lang w:eastAsia="es-ES"/>
              </w:rPr>
              <w:t>STB COMPUTER S.A. DE C.V.</w:t>
            </w:r>
          </w:p>
        </w:tc>
        <w:tc>
          <w:tcPr>
            <w:tcW w:w="2274" w:type="dxa"/>
            <w:vMerge w:val="restart"/>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b/>
                <w:bCs/>
                <w:color w:val="000000"/>
                <w:sz w:val="10"/>
                <w:szCs w:val="10"/>
                <w:lang w:eastAsia="es-ES"/>
              </w:rPr>
            </w:pPr>
            <w:r w:rsidRPr="00204ED3">
              <w:rPr>
                <w:rFonts w:ascii="Calibri" w:eastAsia="Times New Roman" w:hAnsi="Calibri" w:cs="Calibri"/>
                <w:b/>
                <w:bCs/>
                <w:color w:val="000000"/>
                <w:sz w:val="10"/>
                <w:szCs w:val="10"/>
                <w:lang w:eastAsia="es-ES"/>
              </w:rPr>
              <w:t>SE RECOMIENDA POR MEJOR PRECIO, LOS ÍTEM 1, 3, 4, 5, 6, 7, 8, 9, 10, 11, 12, 13, 14, 15, 17, 18, 19, Y 20 POR UN MONTO DE $5,693.00</w:t>
            </w:r>
          </w:p>
        </w:tc>
        <w:tc>
          <w:tcPr>
            <w:tcW w:w="2193" w:type="dxa"/>
            <w:gridSpan w:val="2"/>
            <w:vMerge w:val="restart"/>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b/>
                <w:bCs/>
                <w:color w:val="000000"/>
                <w:sz w:val="10"/>
                <w:szCs w:val="10"/>
                <w:lang w:eastAsia="es-ES"/>
              </w:rPr>
            </w:pPr>
            <w:r w:rsidRPr="00204ED3">
              <w:rPr>
                <w:rFonts w:ascii="Calibri" w:eastAsia="Times New Roman" w:hAnsi="Calibri" w:cs="Calibri"/>
                <w:b/>
                <w:bCs/>
                <w:color w:val="000000"/>
                <w:sz w:val="10"/>
                <w:szCs w:val="10"/>
                <w:lang w:eastAsia="es-ES"/>
              </w:rPr>
              <w:t>$6,214.00</w:t>
            </w:r>
          </w:p>
        </w:tc>
        <w:tc>
          <w:tcPr>
            <w:tcW w:w="1719" w:type="dxa"/>
            <w:gridSpan w:val="11"/>
            <w:vMerge w:val="restart"/>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b/>
                <w:bCs/>
                <w:color w:val="000000"/>
                <w:sz w:val="10"/>
                <w:szCs w:val="10"/>
                <w:lang w:eastAsia="es-ES"/>
              </w:rPr>
            </w:pPr>
            <w:r w:rsidRPr="00204ED3">
              <w:rPr>
                <w:rFonts w:ascii="Calibri" w:eastAsia="Times New Roman" w:hAnsi="Calibri" w:cs="Calibri"/>
                <w:b/>
                <w:bCs/>
                <w:color w:val="000000"/>
                <w:sz w:val="10"/>
                <w:szCs w:val="10"/>
                <w:lang w:eastAsia="es-ES"/>
              </w:rPr>
              <w:t>CONTADO</w:t>
            </w:r>
          </w:p>
        </w:tc>
      </w:tr>
      <w:tr w:rsidR="00204ED3" w:rsidRPr="00204ED3" w:rsidTr="00F349BF">
        <w:trPr>
          <w:gridBefore w:val="1"/>
          <w:wBefore w:w="15" w:type="dxa"/>
          <w:trHeight w:val="389"/>
        </w:trPr>
        <w:tc>
          <w:tcPr>
            <w:tcW w:w="2300"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274"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193" w:type="dxa"/>
            <w:gridSpan w:val="2"/>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1719" w:type="dxa"/>
            <w:gridSpan w:val="11"/>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r>
      <w:tr w:rsidR="00204ED3" w:rsidRPr="00204ED3" w:rsidTr="00F349BF">
        <w:trPr>
          <w:gridBefore w:val="1"/>
          <w:wBefore w:w="15" w:type="dxa"/>
          <w:trHeight w:val="242"/>
        </w:trPr>
        <w:tc>
          <w:tcPr>
            <w:tcW w:w="2300"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274"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193" w:type="dxa"/>
            <w:gridSpan w:val="2"/>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1719" w:type="dxa"/>
            <w:gridSpan w:val="11"/>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r>
      <w:tr w:rsidR="00204ED3" w:rsidRPr="00204ED3" w:rsidTr="00F349BF">
        <w:trPr>
          <w:gridBefore w:val="1"/>
          <w:wBefore w:w="15" w:type="dxa"/>
          <w:trHeight w:val="296"/>
        </w:trPr>
        <w:tc>
          <w:tcPr>
            <w:tcW w:w="2300"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274"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193" w:type="dxa"/>
            <w:gridSpan w:val="2"/>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1719" w:type="dxa"/>
            <w:gridSpan w:val="11"/>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r>
      <w:tr w:rsidR="00204ED3" w:rsidRPr="00204ED3" w:rsidTr="00F349BF">
        <w:trPr>
          <w:gridBefore w:val="1"/>
          <w:wBefore w:w="15" w:type="dxa"/>
          <w:trHeight w:val="304"/>
        </w:trPr>
        <w:tc>
          <w:tcPr>
            <w:tcW w:w="2300"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274"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193" w:type="dxa"/>
            <w:gridSpan w:val="2"/>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1719" w:type="dxa"/>
            <w:gridSpan w:val="11"/>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r>
      <w:tr w:rsidR="00204ED3" w:rsidRPr="00204ED3" w:rsidTr="00F349BF">
        <w:trPr>
          <w:gridBefore w:val="1"/>
          <w:wBefore w:w="15" w:type="dxa"/>
          <w:trHeight w:val="236"/>
        </w:trPr>
        <w:tc>
          <w:tcPr>
            <w:tcW w:w="2300"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274"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193" w:type="dxa"/>
            <w:gridSpan w:val="2"/>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1719" w:type="dxa"/>
            <w:gridSpan w:val="11"/>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r>
      <w:tr w:rsidR="00204ED3" w:rsidRPr="00204ED3" w:rsidTr="00F349BF">
        <w:trPr>
          <w:gridBefore w:val="1"/>
          <w:wBefore w:w="15" w:type="dxa"/>
          <w:trHeight w:val="122"/>
        </w:trPr>
        <w:tc>
          <w:tcPr>
            <w:tcW w:w="2300"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274"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193" w:type="dxa"/>
            <w:gridSpan w:val="2"/>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1719" w:type="dxa"/>
            <w:gridSpan w:val="11"/>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r>
      <w:tr w:rsidR="00204ED3" w:rsidRPr="00204ED3" w:rsidTr="00F349BF">
        <w:trPr>
          <w:gridBefore w:val="1"/>
          <w:wBefore w:w="15" w:type="dxa"/>
          <w:trHeight w:val="122"/>
        </w:trPr>
        <w:tc>
          <w:tcPr>
            <w:tcW w:w="2300"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274"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193" w:type="dxa"/>
            <w:gridSpan w:val="2"/>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1719" w:type="dxa"/>
            <w:gridSpan w:val="11"/>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r>
      <w:tr w:rsidR="00204ED3" w:rsidRPr="00204ED3" w:rsidTr="00F349BF">
        <w:trPr>
          <w:gridBefore w:val="1"/>
          <w:wBefore w:w="15" w:type="dxa"/>
          <w:trHeight w:val="327"/>
        </w:trPr>
        <w:tc>
          <w:tcPr>
            <w:tcW w:w="2300" w:type="dxa"/>
            <w:vMerge w:val="restart"/>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b/>
                <w:bCs/>
                <w:color w:val="000000"/>
                <w:sz w:val="10"/>
                <w:szCs w:val="10"/>
                <w:lang w:eastAsia="es-ES"/>
              </w:rPr>
            </w:pPr>
            <w:r w:rsidRPr="00204ED3">
              <w:rPr>
                <w:rFonts w:ascii="Calibri" w:eastAsia="Times New Roman" w:hAnsi="Calibri" w:cs="Calibri"/>
                <w:b/>
                <w:bCs/>
                <w:color w:val="000000"/>
                <w:sz w:val="10"/>
                <w:szCs w:val="10"/>
                <w:lang w:eastAsia="es-ES"/>
              </w:rPr>
              <w:t>MARIA CRISTINA CARDOZA TORRES</w:t>
            </w:r>
          </w:p>
        </w:tc>
        <w:tc>
          <w:tcPr>
            <w:tcW w:w="2274" w:type="dxa"/>
            <w:vMerge w:val="restart"/>
            <w:shd w:val="clear" w:color="auto" w:fill="auto"/>
            <w:vAlign w:val="center"/>
            <w:hideMark/>
          </w:tcPr>
          <w:p w:rsidR="00204ED3" w:rsidRPr="00204ED3" w:rsidRDefault="00204ED3" w:rsidP="00204ED3">
            <w:pPr>
              <w:spacing w:after="0" w:line="240" w:lineRule="auto"/>
              <w:jc w:val="center"/>
              <w:rPr>
                <w:rFonts w:ascii="Calibri" w:eastAsia="Times New Roman" w:hAnsi="Calibri" w:cs="Calibri"/>
                <w:b/>
                <w:bCs/>
                <w:color w:val="000000"/>
                <w:sz w:val="10"/>
                <w:szCs w:val="10"/>
                <w:lang w:eastAsia="es-ES"/>
              </w:rPr>
            </w:pPr>
            <w:r w:rsidRPr="00204ED3">
              <w:rPr>
                <w:rFonts w:ascii="Calibri" w:eastAsia="Times New Roman" w:hAnsi="Calibri" w:cs="Calibri"/>
                <w:b/>
                <w:bCs/>
                <w:color w:val="000000"/>
                <w:sz w:val="10"/>
                <w:szCs w:val="10"/>
                <w:lang w:eastAsia="es-ES"/>
              </w:rPr>
              <w:t>SE RECOMIENDA POR MEJOR PRECIO, LOS ÍTEM 2, 21 Y 22 POR UN MONTO DE $510.75</w:t>
            </w:r>
          </w:p>
        </w:tc>
        <w:tc>
          <w:tcPr>
            <w:tcW w:w="2193" w:type="dxa"/>
            <w:gridSpan w:val="2"/>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1719" w:type="dxa"/>
            <w:gridSpan w:val="11"/>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r>
      <w:tr w:rsidR="00204ED3" w:rsidRPr="00204ED3" w:rsidTr="00F349BF">
        <w:trPr>
          <w:gridBefore w:val="1"/>
          <w:wBefore w:w="15" w:type="dxa"/>
          <w:trHeight w:val="304"/>
        </w:trPr>
        <w:tc>
          <w:tcPr>
            <w:tcW w:w="2300"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274"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193" w:type="dxa"/>
            <w:gridSpan w:val="2"/>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1719" w:type="dxa"/>
            <w:gridSpan w:val="11"/>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r>
      <w:tr w:rsidR="00204ED3" w:rsidRPr="00204ED3" w:rsidTr="00F349BF">
        <w:trPr>
          <w:gridBefore w:val="1"/>
          <w:wBefore w:w="15" w:type="dxa"/>
          <w:trHeight w:val="227"/>
        </w:trPr>
        <w:tc>
          <w:tcPr>
            <w:tcW w:w="2300"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274"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193" w:type="dxa"/>
            <w:gridSpan w:val="2"/>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1719" w:type="dxa"/>
            <w:gridSpan w:val="11"/>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r>
      <w:tr w:rsidR="00204ED3" w:rsidRPr="00204ED3" w:rsidTr="00F349BF">
        <w:trPr>
          <w:gridBefore w:val="1"/>
          <w:wBefore w:w="15" w:type="dxa"/>
          <w:trHeight w:val="189"/>
        </w:trPr>
        <w:tc>
          <w:tcPr>
            <w:tcW w:w="2300"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274"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193" w:type="dxa"/>
            <w:gridSpan w:val="2"/>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1719" w:type="dxa"/>
            <w:gridSpan w:val="11"/>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r>
      <w:tr w:rsidR="00204ED3" w:rsidRPr="00204ED3" w:rsidTr="00F349BF">
        <w:trPr>
          <w:gridBefore w:val="1"/>
          <w:wBefore w:w="15" w:type="dxa"/>
          <w:trHeight w:val="204"/>
        </w:trPr>
        <w:tc>
          <w:tcPr>
            <w:tcW w:w="2300"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274" w:type="dxa"/>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2193" w:type="dxa"/>
            <w:gridSpan w:val="2"/>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1719" w:type="dxa"/>
            <w:gridSpan w:val="11"/>
            <w:vMerge/>
            <w:vAlign w:val="center"/>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r>
      <w:tr w:rsidR="00204ED3" w:rsidRPr="00204ED3" w:rsidTr="00F3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8501" w:type="dxa"/>
            <w:gridSpan w:val="1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r w:rsidRPr="00204ED3">
              <w:rPr>
                <w:rFonts w:ascii="Calibri" w:eastAsia="Times New Roman" w:hAnsi="Calibri" w:cs="Calibri"/>
                <w:b/>
                <w:bCs/>
                <w:color w:val="000000"/>
                <w:sz w:val="10"/>
                <w:szCs w:val="10"/>
                <w:lang w:eastAsia="es-ES"/>
              </w:rPr>
              <w:t>TOTAL DEL REQUERIMIENTO $6,203.75</w:t>
            </w:r>
          </w:p>
        </w:tc>
      </w:tr>
      <w:tr w:rsidR="00204ED3" w:rsidRPr="00204ED3" w:rsidTr="00F3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4"/>
        </w:trPr>
        <w:tc>
          <w:tcPr>
            <w:tcW w:w="8501" w:type="dxa"/>
            <w:gridSpan w:val="1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r w:rsidRPr="00204ED3">
              <w:rPr>
                <w:rFonts w:ascii="Calibri" w:eastAsia="Times New Roman" w:hAnsi="Calibri" w:cs="Calibri"/>
                <w:b/>
                <w:bCs/>
                <w:color w:val="000000"/>
                <w:sz w:val="10"/>
                <w:szCs w:val="10"/>
                <w:lang w:eastAsia="es-ES"/>
              </w:rPr>
              <w:t>OBSERVACIONES: EL ITEM 2 SE DISMINUYE A 5 UNIDADES POR LA DISPONIBILIDAD PRESUPUESTARIA</w:t>
            </w:r>
          </w:p>
        </w:tc>
      </w:tr>
      <w:tr w:rsidR="00204ED3" w:rsidRPr="00204ED3" w:rsidTr="00F34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trPr>
        <w:tc>
          <w:tcPr>
            <w:tcW w:w="6706" w:type="dxa"/>
            <w:gridSpan w:val="4"/>
            <w:tcBorders>
              <w:top w:val="nil"/>
              <w:left w:val="nil"/>
              <w:bottom w:val="nil"/>
              <w:right w:val="nil"/>
            </w:tcBorders>
            <w:shd w:val="clear" w:color="auto" w:fill="auto"/>
            <w:noWrap/>
            <w:vAlign w:val="bottom"/>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r w:rsidRPr="00204ED3">
              <w:rPr>
                <w:rFonts w:ascii="Calibri" w:eastAsia="Times New Roman" w:hAnsi="Calibri" w:cs="Calibri"/>
                <w:b/>
                <w:bCs/>
                <w:color w:val="000000"/>
                <w:sz w:val="10"/>
                <w:szCs w:val="10"/>
                <w:lang w:eastAsia="es-ES"/>
              </w:rPr>
              <w:t>TOTAL ADJUDICADO PARA INFORMÁTICA $14,203.75</w:t>
            </w:r>
          </w:p>
        </w:tc>
        <w:tc>
          <w:tcPr>
            <w:tcW w:w="163" w:type="dxa"/>
            <w:gridSpan w:val="2"/>
            <w:tcBorders>
              <w:top w:val="nil"/>
              <w:left w:val="nil"/>
              <w:bottom w:val="nil"/>
              <w:right w:val="nil"/>
            </w:tcBorders>
            <w:shd w:val="clear" w:color="auto" w:fill="auto"/>
            <w:noWrap/>
            <w:vAlign w:val="bottom"/>
            <w:hideMark/>
          </w:tcPr>
          <w:p w:rsidR="00204ED3" w:rsidRPr="00204ED3" w:rsidRDefault="00204ED3" w:rsidP="00204ED3">
            <w:pPr>
              <w:spacing w:after="0" w:line="240" w:lineRule="auto"/>
              <w:rPr>
                <w:rFonts w:ascii="Calibri" w:eastAsia="Times New Roman" w:hAnsi="Calibri" w:cs="Calibri"/>
                <w:b/>
                <w:bCs/>
                <w:color w:val="000000"/>
                <w:sz w:val="10"/>
                <w:szCs w:val="10"/>
                <w:lang w:eastAsia="es-ES"/>
              </w:rPr>
            </w:pPr>
          </w:p>
        </w:tc>
        <w:tc>
          <w:tcPr>
            <w:tcW w:w="163" w:type="dxa"/>
            <w:tcBorders>
              <w:top w:val="nil"/>
              <w:left w:val="nil"/>
              <w:bottom w:val="nil"/>
              <w:right w:val="nil"/>
            </w:tcBorders>
            <w:shd w:val="clear" w:color="auto" w:fill="auto"/>
            <w:noWrap/>
            <w:vAlign w:val="bottom"/>
            <w:hideMark/>
          </w:tcPr>
          <w:p w:rsidR="00204ED3" w:rsidRPr="00204ED3" w:rsidRDefault="00204ED3" w:rsidP="00204ED3">
            <w:pPr>
              <w:spacing w:after="0" w:line="240" w:lineRule="auto"/>
              <w:rPr>
                <w:rFonts w:ascii="Times New Roman" w:eastAsia="Times New Roman" w:hAnsi="Times New Roman" w:cs="Times New Roman"/>
                <w:sz w:val="20"/>
                <w:szCs w:val="20"/>
                <w:lang w:eastAsia="es-ES"/>
              </w:rPr>
            </w:pPr>
          </w:p>
        </w:tc>
        <w:tc>
          <w:tcPr>
            <w:tcW w:w="163" w:type="dxa"/>
            <w:tcBorders>
              <w:top w:val="nil"/>
              <w:left w:val="nil"/>
              <w:bottom w:val="nil"/>
              <w:right w:val="nil"/>
            </w:tcBorders>
            <w:shd w:val="clear" w:color="auto" w:fill="auto"/>
            <w:noWrap/>
            <w:vAlign w:val="bottom"/>
            <w:hideMark/>
          </w:tcPr>
          <w:p w:rsidR="00204ED3" w:rsidRPr="00204ED3" w:rsidRDefault="00204ED3" w:rsidP="00204ED3">
            <w:pPr>
              <w:spacing w:after="0" w:line="240" w:lineRule="auto"/>
              <w:rPr>
                <w:rFonts w:ascii="Times New Roman" w:eastAsia="Times New Roman" w:hAnsi="Times New Roman" w:cs="Times New Roman"/>
                <w:sz w:val="20"/>
                <w:szCs w:val="20"/>
                <w:lang w:eastAsia="es-ES"/>
              </w:rPr>
            </w:pPr>
          </w:p>
        </w:tc>
        <w:tc>
          <w:tcPr>
            <w:tcW w:w="163" w:type="dxa"/>
            <w:tcBorders>
              <w:top w:val="nil"/>
              <w:left w:val="nil"/>
              <w:bottom w:val="nil"/>
              <w:right w:val="nil"/>
            </w:tcBorders>
            <w:shd w:val="clear" w:color="auto" w:fill="auto"/>
            <w:noWrap/>
            <w:vAlign w:val="bottom"/>
            <w:hideMark/>
          </w:tcPr>
          <w:p w:rsidR="00204ED3" w:rsidRPr="00204ED3" w:rsidRDefault="00204ED3" w:rsidP="00204ED3">
            <w:pPr>
              <w:spacing w:after="0" w:line="240" w:lineRule="auto"/>
              <w:jc w:val="center"/>
              <w:rPr>
                <w:rFonts w:ascii="Times New Roman" w:eastAsia="Times New Roman" w:hAnsi="Times New Roman" w:cs="Times New Roman"/>
                <w:sz w:val="20"/>
                <w:szCs w:val="20"/>
                <w:lang w:eastAsia="es-ES"/>
              </w:rPr>
            </w:pPr>
          </w:p>
        </w:tc>
        <w:tc>
          <w:tcPr>
            <w:tcW w:w="163" w:type="dxa"/>
            <w:tcBorders>
              <w:top w:val="nil"/>
              <w:left w:val="nil"/>
              <w:bottom w:val="nil"/>
              <w:right w:val="nil"/>
            </w:tcBorders>
            <w:shd w:val="clear" w:color="auto" w:fill="auto"/>
            <w:noWrap/>
            <w:vAlign w:val="bottom"/>
            <w:hideMark/>
          </w:tcPr>
          <w:p w:rsidR="00204ED3" w:rsidRPr="00204ED3" w:rsidRDefault="00204ED3" w:rsidP="00204ED3">
            <w:pPr>
              <w:spacing w:after="0" w:line="240" w:lineRule="auto"/>
              <w:jc w:val="center"/>
              <w:rPr>
                <w:rFonts w:ascii="Times New Roman" w:eastAsia="Times New Roman" w:hAnsi="Times New Roman" w:cs="Times New Roman"/>
                <w:sz w:val="20"/>
                <w:szCs w:val="20"/>
                <w:lang w:eastAsia="es-ES"/>
              </w:rPr>
            </w:pPr>
          </w:p>
        </w:tc>
        <w:tc>
          <w:tcPr>
            <w:tcW w:w="163" w:type="dxa"/>
            <w:tcBorders>
              <w:top w:val="nil"/>
              <w:left w:val="nil"/>
              <w:bottom w:val="nil"/>
              <w:right w:val="nil"/>
            </w:tcBorders>
            <w:shd w:val="clear" w:color="auto" w:fill="auto"/>
            <w:noWrap/>
            <w:vAlign w:val="bottom"/>
            <w:hideMark/>
          </w:tcPr>
          <w:p w:rsidR="00204ED3" w:rsidRPr="00204ED3" w:rsidRDefault="00204ED3" w:rsidP="00204ED3">
            <w:pPr>
              <w:spacing w:after="0" w:line="240" w:lineRule="auto"/>
              <w:rPr>
                <w:rFonts w:ascii="Times New Roman" w:eastAsia="Times New Roman" w:hAnsi="Times New Roman" w:cs="Times New Roman"/>
                <w:sz w:val="20"/>
                <w:szCs w:val="20"/>
                <w:lang w:eastAsia="es-ES"/>
              </w:rPr>
            </w:pPr>
          </w:p>
        </w:tc>
        <w:tc>
          <w:tcPr>
            <w:tcW w:w="163" w:type="dxa"/>
            <w:tcBorders>
              <w:top w:val="nil"/>
              <w:left w:val="nil"/>
              <w:bottom w:val="nil"/>
              <w:right w:val="nil"/>
            </w:tcBorders>
            <w:shd w:val="clear" w:color="auto" w:fill="auto"/>
            <w:noWrap/>
            <w:vAlign w:val="bottom"/>
            <w:hideMark/>
          </w:tcPr>
          <w:p w:rsidR="00204ED3" w:rsidRPr="00204ED3" w:rsidRDefault="00204ED3" w:rsidP="00204ED3">
            <w:pPr>
              <w:spacing w:after="0" w:line="240" w:lineRule="auto"/>
              <w:jc w:val="center"/>
              <w:rPr>
                <w:rFonts w:ascii="Times New Roman" w:eastAsia="Times New Roman" w:hAnsi="Times New Roman" w:cs="Times New Roman"/>
                <w:sz w:val="20"/>
                <w:szCs w:val="20"/>
                <w:lang w:eastAsia="es-ES"/>
              </w:rPr>
            </w:pPr>
          </w:p>
        </w:tc>
        <w:tc>
          <w:tcPr>
            <w:tcW w:w="163" w:type="dxa"/>
            <w:tcBorders>
              <w:top w:val="nil"/>
              <w:left w:val="nil"/>
              <w:bottom w:val="nil"/>
              <w:right w:val="nil"/>
            </w:tcBorders>
            <w:shd w:val="clear" w:color="auto" w:fill="auto"/>
            <w:noWrap/>
            <w:vAlign w:val="bottom"/>
            <w:hideMark/>
          </w:tcPr>
          <w:p w:rsidR="00204ED3" w:rsidRPr="00204ED3" w:rsidRDefault="00204ED3" w:rsidP="00204ED3">
            <w:pPr>
              <w:spacing w:after="0" w:line="240" w:lineRule="auto"/>
              <w:jc w:val="center"/>
              <w:rPr>
                <w:rFonts w:ascii="Times New Roman" w:eastAsia="Times New Roman" w:hAnsi="Times New Roman" w:cs="Times New Roman"/>
                <w:sz w:val="20"/>
                <w:szCs w:val="20"/>
                <w:lang w:eastAsia="es-ES"/>
              </w:rPr>
            </w:pPr>
          </w:p>
        </w:tc>
        <w:tc>
          <w:tcPr>
            <w:tcW w:w="163" w:type="dxa"/>
            <w:tcBorders>
              <w:top w:val="nil"/>
              <w:left w:val="nil"/>
              <w:bottom w:val="nil"/>
              <w:right w:val="nil"/>
            </w:tcBorders>
            <w:shd w:val="clear" w:color="auto" w:fill="auto"/>
            <w:noWrap/>
            <w:vAlign w:val="bottom"/>
            <w:hideMark/>
          </w:tcPr>
          <w:p w:rsidR="00204ED3" w:rsidRPr="00204ED3" w:rsidRDefault="00204ED3" w:rsidP="00204ED3">
            <w:pPr>
              <w:spacing w:after="0" w:line="240" w:lineRule="auto"/>
              <w:rPr>
                <w:rFonts w:ascii="Times New Roman" w:eastAsia="Times New Roman" w:hAnsi="Times New Roman" w:cs="Times New Roman"/>
                <w:sz w:val="20"/>
                <w:szCs w:val="20"/>
                <w:lang w:eastAsia="es-ES"/>
              </w:rPr>
            </w:pPr>
          </w:p>
        </w:tc>
        <w:tc>
          <w:tcPr>
            <w:tcW w:w="163" w:type="dxa"/>
            <w:tcBorders>
              <w:top w:val="nil"/>
              <w:left w:val="nil"/>
              <w:bottom w:val="nil"/>
              <w:right w:val="nil"/>
            </w:tcBorders>
            <w:shd w:val="clear" w:color="auto" w:fill="auto"/>
            <w:noWrap/>
            <w:vAlign w:val="bottom"/>
            <w:hideMark/>
          </w:tcPr>
          <w:p w:rsidR="00204ED3" w:rsidRPr="00204ED3" w:rsidRDefault="00204ED3" w:rsidP="00204ED3">
            <w:pPr>
              <w:spacing w:after="0" w:line="240" w:lineRule="auto"/>
              <w:rPr>
                <w:rFonts w:ascii="Times New Roman" w:eastAsia="Times New Roman" w:hAnsi="Times New Roman" w:cs="Times New Roman"/>
                <w:sz w:val="20"/>
                <w:szCs w:val="20"/>
                <w:lang w:eastAsia="es-ES"/>
              </w:rPr>
            </w:pPr>
          </w:p>
        </w:tc>
        <w:tc>
          <w:tcPr>
            <w:tcW w:w="165" w:type="dxa"/>
            <w:tcBorders>
              <w:top w:val="nil"/>
              <w:left w:val="nil"/>
              <w:bottom w:val="nil"/>
              <w:right w:val="nil"/>
            </w:tcBorders>
            <w:shd w:val="clear" w:color="auto" w:fill="auto"/>
            <w:noWrap/>
            <w:vAlign w:val="bottom"/>
            <w:hideMark/>
          </w:tcPr>
          <w:p w:rsidR="00204ED3" w:rsidRPr="00204ED3" w:rsidRDefault="00204ED3" w:rsidP="00204ED3">
            <w:pPr>
              <w:spacing w:after="0" w:line="240" w:lineRule="auto"/>
              <w:rPr>
                <w:rFonts w:ascii="Times New Roman" w:eastAsia="Times New Roman" w:hAnsi="Times New Roman" w:cs="Times New Roman"/>
                <w:sz w:val="20"/>
                <w:szCs w:val="20"/>
                <w:lang w:eastAsia="es-ES"/>
              </w:rPr>
            </w:pPr>
          </w:p>
        </w:tc>
      </w:tr>
    </w:tbl>
    <w:p w:rsidR="00200304" w:rsidRPr="00200304" w:rsidRDefault="00200304" w:rsidP="00200304">
      <w:pPr>
        <w:spacing w:after="200" w:line="276" w:lineRule="auto"/>
        <w:jc w:val="both"/>
        <w:rPr>
          <w:rFonts w:ascii="Arial" w:eastAsia="Calibri" w:hAnsi="Arial" w:cs="Arial"/>
          <w:b/>
          <w:color w:val="000000"/>
          <w:sz w:val="24"/>
          <w:szCs w:val="24"/>
          <w:u w:val="single"/>
        </w:rPr>
      </w:pPr>
    </w:p>
    <w:p w:rsidR="004C2F42" w:rsidRPr="004C2F42" w:rsidRDefault="00200304" w:rsidP="00200304">
      <w:pPr>
        <w:tabs>
          <w:tab w:val="left" w:pos="2347"/>
        </w:tabs>
        <w:spacing w:line="276" w:lineRule="auto"/>
        <w:jc w:val="both"/>
        <w:rPr>
          <w:rFonts w:ascii="Times New Roman" w:eastAsia="Calibri" w:hAnsi="Times New Roman" w:cs="Times New Roman"/>
          <w:sz w:val="28"/>
          <w:szCs w:val="28"/>
        </w:rPr>
      </w:pPr>
      <w:r w:rsidRPr="00200304">
        <w:rPr>
          <w:rFonts w:ascii="Times New Roman" w:eastAsia="Calibri" w:hAnsi="Times New Roman" w:cs="Times New Roman"/>
          <w:b/>
          <w:color w:val="000000"/>
          <w:sz w:val="28"/>
          <w:szCs w:val="28"/>
          <w:u w:val="single"/>
        </w:rPr>
        <w:lastRenderedPageBreak/>
        <w:t>Tercero:</w:t>
      </w:r>
      <w:r w:rsidRPr="00200304">
        <w:rPr>
          <w:rFonts w:ascii="Times New Roman" w:eastAsia="Calibri" w:hAnsi="Times New Roman" w:cs="Times New Roman"/>
          <w:color w:val="000000"/>
          <w:sz w:val="28"/>
          <w:szCs w:val="28"/>
        </w:rPr>
        <w:t xml:space="preserve"> Nombrar </w:t>
      </w:r>
      <w:r w:rsidRPr="00200304">
        <w:rPr>
          <w:rFonts w:ascii="Times New Roman" w:eastAsia="Calibri" w:hAnsi="Times New Roman" w:cs="Times New Roman"/>
          <w:sz w:val="28"/>
          <w:szCs w:val="28"/>
        </w:rPr>
        <w:t xml:space="preserve">a los administradores de compra o contrato a  </w:t>
      </w:r>
      <w:r w:rsidR="00C32702">
        <w:rPr>
          <w:rFonts w:ascii="Times New Roman" w:eastAsia="Times New Roman" w:hAnsi="Times New Roman" w:cs="Times New Roman"/>
          <w:b/>
          <w:color w:val="000000"/>
          <w:sz w:val="28"/>
          <w:szCs w:val="28"/>
          <w:lang w:eastAsia="es-ES"/>
        </w:rPr>
        <w:t>XXXXX</w:t>
      </w:r>
      <w:r w:rsidRPr="00200304">
        <w:rPr>
          <w:rFonts w:ascii="Times New Roman" w:eastAsia="Times New Roman" w:hAnsi="Times New Roman" w:cs="Times New Roman"/>
          <w:b/>
          <w:color w:val="000000"/>
          <w:sz w:val="28"/>
          <w:szCs w:val="28"/>
          <w:lang w:eastAsia="es-ES"/>
        </w:rPr>
        <w:t xml:space="preserve"> (</w:t>
      </w:r>
      <w:r w:rsidRPr="00200304">
        <w:rPr>
          <w:rFonts w:ascii="Times New Roman" w:eastAsia="Times New Roman" w:hAnsi="Times New Roman" w:cs="Times New Roman"/>
          <w:color w:val="000000"/>
          <w:sz w:val="28"/>
          <w:szCs w:val="28"/>
          <w:lang w:eastAsia="es-ES"/>
        </w:rPr>
        <w:t xml:space="preserve">para el requerimiento 09), y a </w:t>
      </w:r>
      <w:r w:rsidR="00C32702">
        <w:rPr>
          <w:rFonts w:ascii="Times New Roman" w:eastAsia="Times New Roman" w:hAnsi="Times New Roman" w:cs="Times New Roman"/>
          <w:b/>
          <w:color w:val="000000"/>
          <w:sz w:val="28"/>
          <w:szCs w:val="28"/>
          <w:lang w:eastAsia="es-ES"/>
        </w:rPr>
        <w:t>XXXXXXXX</w:t>
      </w:r>
      <w:r w:rsidRPr="00200304">
        <w:rPr>
          <w:rFonts w:ascii="Times New Roman" w:eastAsia="Times New Roman" w:hAnsi="Times New Roman" w:cs="Times New Roman"/>
          <w:b/>
          <w:color w:val="000000"/>
          <w:sz w:val="28"/>
          <w:szCs w:val="28"/>
          <w:lang w:eastAsia="es-ES"/>
        </w:rPr>
        <w:t xml:space="preserve"> </w:t>
      </w:r>
      <w:r w:rsidRPr="00200304">
        <w:rPr>
          <w:rFonts w:ascii="Times New Roman" w:eastAsia="Times New Roman" w:hAnsi="Times New Roman" w:cs="Times New Roman"/>
          <w:color w:val="000000"/>
          <w:sz w:val="28"/>
          <w:szCs w:val="28"/>
          <w:lang w:eastAsia="es-ES"/>
        </w:rPr>
        <w:t>(para el requerimiento numero 06)</w:t>
      </w:r>
      <w:r w:rsidRPr="00200304">
        <w:rPr>
          <w:rFonts w:ascii="Times New Roman" w:eastAsia="Times New Roman" w:hAnsi="Times New Roman" w:cs="Times New Roman"/>
          <w:b/>
          <w:color w:val="000000"/>
          <w:sz w:val="28"/>
          <w:szCs w:val="28"/>
          <w:lang w:eastAsia="es-ES"/>
        </w:rPr>
        <w:t>.</w:t>
      </w:r>
      <w:r w:rsidRPr="00200304">
        <w:rPr>
          <w:rFonts w:ascii="Times New Roman" w:eastAsia="Calibri" w:hAnsi="Times New Roman" w:cs="Times New Roman"/>
          <w:sz w:val="28"/>
          <w:szCs w:val="28"/>
        </w:rPr>
        <w:t xml:space="preserve"> Quedando autorizada la Jefa de Presupuesto para que realice la reprogramación presupuestaria si fuera necesario. Fondos con aplicación al espe</w:t>
      </w:r>
      <w:r w:rsidRPr="00200304">
        <w:rPr>
          <w:rFonts w:ascii="Times New Roman" w:eastAsia="Calibri" w:hAnsi="Times New Roman" w:cs="Times New Roman"/>
          <w:sz w:val="28"/>
          <w:szCs w:val="28"/>
          <w:shd w:val="clear" w:color="auto" w:fill="FFFFFF"/>
        </w:rPr>
        <w:t>cífico y expresión Presupuestaria Municipal vigente, que</w:t>
      </w:r>
      <w:r w:rsidRPr="00200304">
        <w:rPr>
          <w:rFonts w:ascii="Times New Roman" w:eastAsia="Calibri" w:hAnsi="Times New Roman" w:cs="Times New Roman"/>
          <w:sz w:val="28"/>
          <w:szCs w:val="28"/>
        </w:rPr>
        <w:t xml:space="preserve"> se comprobara como lo establece el artículo 78 del Código Municipal. </w:t>
      </w:r>
      <w:r w:rsidRPr="00200304">
        <w:rPr>
          <w:rFonts w:ascii="Times New Roman" w:eastAsia="Calibri" w:hAnsi="Times New Roman" w:cs="Times New Roman"/>
          <w:b/>
          <w:sz w:val="28"/>
          <w:szCs w:val="28"/>
        </w:rPr>
        <w:t xml:space="preserve">CERTIFÍQUESE Y COMUNÍQUESE. </w:t>
      </w:r>
      <w:r w:rsidR="004C2F42" w:rsidRPr="00200304">
        <w:rPr>
          <w:rFonts w:ascii="Times New Roman" w:eastAsia="Calibri" w:hAnsi="Times New Roman" w:cs="Times New Roman"/>
          <w:b/>
          <w:bCs/>
          <w:sz w:val="28"/>
          <w:szCs w:val="28"/>
        </w:rPr>
        <w:t xml:space="preserve">“ACUERDO MUNICIPAL </w:t>
      </w:r>
      <w:r w:rsidR="004C2F42" w:rsidRPr="00200304">
        <w:rPr>
          <w:rFonts w:ascii="Times New Roman" w:eastAsia="Calibri" w:hAnsi="Times New Roman" w:cs="Times New Roman"/>
          <w:b/>
          <w:bCs/>
          <w:sz w:val="28"/>
          <w:szCs w:val="28"/>
          <w:shd w:val="clear" w:color="auto" w:fill="FFFFFF"/>
        </w:rPr>
        <w:t>NUMERO TREINTA Y TRES”</w:t>
      </w:r>
      <w:r w:rsidR="004C2F42" w:rsidRPr="00200304">
        <w:rPr>
          <w:rFonts w:ascii="Times New Roman" w:eastAsia="Calibri" w:hAnsi="Times New Roman" w:cs="Times New Roman"/>
          <w:b/>
          <w:bCs/>
          <w:sz w:val="28"/>
          <w:szCs w:val="28"/>
        </w:rPr>
        <w:t xml:space="preserve">. </w:t>
      </w:r>
      <w:r w:rsidR="004C2F42" w:rsidRPr="00200304">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w:t>
      </w:r>
      <w:r w:rsidR="004C2F42" w:rsidRPr="004C2F42">
        <w:rPr>
          <w:rFonts w:ascii="Times New Roman" w:eastAsia="Calibri" w:hAnsi="Times New Roman" w:cs="Times New Roman"/>
          <w:sz w:val="28"/>
          <w:szCs w:val="28"/>
        </w:rPr>
        <w:t xml:space="preserve">numeral 4) 14) art. 31 numeral 4) del Código Municipal. Expuesto en el punto número nueve de la agenda de esta Sesión, que consiste en </w:t>
      </w:r>
      <w:r w:rsidR="004C2F42" w:rsidRPr="004C2F42">
        <w:rPr>
          <w:rFonts w:ascii="Times New Roman" w:eastAsia="Calibri" w:hAnsi="Times New Roman" w:cs="Times New Roman"/>
          <w:b/>
          <w:sz w:val="28"/>
          <w:szCs w:val="28"/>
          <w:lang w:val="es-SV"/>
        </w:rPr>
        <w:t>Notas a conocimiento del Concejo Municipal</w:t>
      </w:r>
      <w:r w:rsidR="004C2F42" w:rsidRPr="004C2F42">
        <w:rPr>
          <w:rFonts w:ascii="Times New Roman" w:eastAsia="Calibri" w:hAnsi="Times New Roman" w:cs="Times New Roman"/>
          <w:sz w:val="28"/>
          <w:szCs w:val="28"/>
        </w:rPr>
        <w:t xml:space="preserve">.se hace de conocimiento Memorandum de fecha 10/06/2022, suscrito por el </w:t>
      </w:r>
      <w:r w:rsidR="00470483">
        <w:rPr>
          <w:rFonts w:ascii="Times New Roman" w:eastAsia="Calibri" w:hAnsi="Times New Roman" w:cs="Times New Roman"/>
          <w:sz w:val="28"/>
          <w:szCs w:val="28"/>
        </w:rPr>
        <w:t>XXXXXXXXX</w:t>
      </w:r>
      <w:r w:rsidR="004C2F42" w:rsidRPr="004C2F42">
        <w:rPr>
          <w:rFonts w:ascii="Times New Roman" w:eastAsia="Calibri" w:hAnsi="Times New Roman" w:cs="Times New Roman"/>
          <w:sz w:val="28"/>
          <w:szCs w:val="28"/>
        </w:rPr>
        <w:t xml:space="preserve">/Jefe de Proyectos, en donde informa al Pleno,  que  en inspección realizada el día lunes 06 del presente mes en conjunto con  la Asociación Comunal Comunidad Las Cañas del Municipio, en compañía de gestores </w:t>
      </w:r>
      <w:r w:rsidR="00470483">
        <w:rPr>
          <w:rFonts w:ascii="Times New Roman" w:eastAsia="Calibri" w:hAnsi="Times New Roman" w:cs="Times New Roman"/>
          <w:sz w:val="28"/>
          <w:szCs w:val="28"/>
        </w:rPr>
        <w:t>XXXXX</w:t>
      </w:r>
      <w:r w:rsidR="004C2F42" w:rsidRPr="004C2F42">
        <w:rPr>
          <w:rFonts w:ascii="Times New Roman" w:eastAsia="Calibri" w:hAnsi="Times New Roman" w:cs="Times New Roman"/>
          <w:sz w:val="28"/>
          <w:szCs w:val="28"/>
        </w:rPr>
        <w:t xml:space="preserve"> de la zona y miembros del Concejo Municipal (Stephanny Márquez), en base que Memorandum emitido por Despacho Municipal.</w:t>
      </w:r>
    </w:p>
    <w:p w:rsidR="004C2F42" w:rsidRPr="004C2F42" w:rsidRDefault="004C2F42" w:rsidP="004C2F42">
      <w:pPr>
        <w:spacing w:after="200" w:line="276" w:lineRule="auto"/>
        <w:jc w:val="both"/>
        <w:rPr>
          <w:rFonts w:ascii="Times New Roman" w:eastAsia="Calibri" w:hAnsi="Times New Roman" w:cs="Times New Roman"/>
          <w:b/>
          <w:sz w:val="28"/>
          <w:szCs w:val="28"/>
          <w:u w:val="single"/>
        </w:rPr>
      </w:pPr>
      <w:r w:rsidRPr="004C2F42">
        <w:rPr>
          <w:rFonts w:ascii="Times New Roman" w:eastAsia="Calibri" w:hAnsi="Times New Roman" w:cs="Times New Roman"/>
          <w:b/>
          <w:sz w:val="28"/>
          <w:szCs w:val="28"/>
          <w:u w:val="single"/>
        </w:rPr>
        <w:t>DIAGNOSTICO:</w:t>
      </w:r>
    </w:p>
    <w:p w:rsidR="004C2F42" w:rsidRPr="004C2F42" w:rsidRDefault="004C2F42" w:rsidP="004C2F42">
      <w:pPr>
        <w:spacing w:after="200" w:line="276" w:lineRule="auto"/>
        <w:jc w:val="both"/>
        <w:rPr>
          <w:rFonts w:ascii="Times New Roman" w:eastAsia="Calibri" w:hAnsi="Times New Roman" w:cs="Times New Roman"/>
          <w:sz w:val="28"/>
          <w:szCs w:val="28"/>
        </w:rPr>
      </w:pPr>
      <w:r w:rsidRPr="004C2F42">
        <w:rPr>
          <w:rFonts w:ascii="Times New Roman" w:eastAsia="Calibri" w:hAnsi="Times New Roman" w:cs="Times New Roman"/>
          <w:sz w:val="28"/>
          <w:szCs w:val="28"/>
        </w:rPr>
        <w:t xml:space="preserve">Al realizar recorrido por la zona afectada, existe un asentamiento de 15 familias que se ven afectadas para poder transitar; ya que deben de cruzar una quebrada de invierno de un promedio de 6.0mt. de ancho, por un promedio de 2.50mt de altura, en el lugar existen varios niños, personas de la tercera edad y adultos que se ven con el problema para poder transitar  y que ya ha habido accidentes que se han caído niños, por lo que es necesario la construcción de un paso peatonal, que de seguridad en la zona y se eviten accidentes que lamentar, por lo que la comunidad  se comprometerá en la construcción de pedestales para poder soldar la estructura a construir y gradas y aceras y los materiales solicitados serian para un paso peatonal de un promedio de 8.0ml, con tubo cuadrado de 4x4 pulgadas y lamina lagrimada de 1/8¨, y un pasamanos de 1.20mt,  de altura con lamina desplegada de los extremos para mayor seguridad. </w:t>
      </w:r>
    </w:p>
    <w:p w:rsidR="004C2F42" w:rsidRPr="004C2F42" w:rsidRDefault="004C2F42" w:rsidP="004C2F42">
      <w:pPr>
        <w:spacing w:after="200" w:line="276" w:lineRule="auto"/>
        <w:jc w:val="both"/>
        <w:rPr>
          <w:rFonts w:ascii="Times New Roman" w:eastAsia="Calibri" w:hAnsi="Times New Roman" w:cs="Times New Roman"/>
          <w:sz w:val="28"/>
          <w:szCs w:val="28"/>
          <w:u w:val="single"/>
        </w:rPr>
      </w:pPr>
      <w:r w:rsidRPr="004C2F42">
        <w:rPr>
          <w:rFonts w:ascii="Times New Roman" w:eastAsia="Calibri" w:hAnsi="Times New Roman" w:cs="Times New Roman"/>
          <w:sz w:val="28"/>
          <w:szCs w:val="28"/>
        </w:rPr>
        <w:t xml:space="preserve">Lo que es necesario y urgente la construcción de este tipo de obras ya que se avecina la época de invierno y es más propenso para que se puedan evitar </w:t>
      </w:r>
      <w:r w:rsidRPr="004C2F42">
        <w:rPr>
          <w:rFonts w:ascii="Times New Roman" w:eastAsia="Calibri" w:hAnsi="Times New Roman" w:cs="Times New Roman"/>
          <w:sz w:val="28"/>
          <w:szCs w:val="28"/>
        </w:rPr>
        <w:lastRenderedPageBreak/>
        <w:t xml:space="preserve">accidentes, y que se les apruebe esta solicitud como </w:t>
      </w:r>
      <w:r w:rsidRPr="004C2F42">
        <w:rPr>
          <w:rFonts w:ascii="Times New Roman" w:eastAsia="Calibri" w:hAnsi="Times New Roman" w:cs="Times New Roman"/>
          <w:b/>
          <w:sz w:val="28"/>
          <w:szCs w:val="28"/>
          <w:u w:val="single"/>
        </w:rPr>
        <w:t>AYUDA ECONOMICA A LA COMUNIDAD</w:t>
      </w:r>
      <w:r w:rsidRPr="004C2F42">
        <w:rPr>
          <w:rFonts w:ascii="Times New Roman" w:eastAsia="Calibri" w:hAnsi="Times New Roman" w:cs="Times New Roman"/>
          <w:sz w:val="28"/>
          <w:szCs w:val="28"/>
          <w:u w:val="single"/>
        </w:rPr>
        <w:t xml:space="preserve"> </w:t>
      </w:r>
      <w:r w:rsidRPr="004C2F42">
        <w:rPr>
          <w:rFonts w:ascii="Times New Roman" w:eastAsia="Calibri" w:hAnsi="Times New Roman" w:cs="Times New Roman"/>
          <w:b/>
          <w:sz w:val="28"/>
          <w:szCs w:val="28"/>
          <w:u w:val="single"/>
        </w:rPr>
        <w:t>a favor</w:t>
      </w:r>
      <w:r w:rsidRPr="004C2F42">
        <w:rPr>
          <w:rFonts w:ascii="Times New Roman" w:eastAsia="Calibri" w:hAnsi="Times New Roman" w:cs="Times New Roman"/>
          <w:sz w:val="28"/>
          <w:szCs w:val="28"/>
          <w:u w:val="single"/>
        </w:rPr>
        <w:t xml:space="preserve"> </w:t>
      </w:r>
      <w:r w:rsidRPr="004C2F42">
        <w:rPr>
          <w:rFonts w:ascii="Times New Roman" w:eastAsia="Calibri" w:hAnsi="Times New Roman" w:cs="Times New Roman"/>
          <w:b/>
          <w:sz w:val="28"/>
          <w:szCs w:val="28"/>
          <w:u w:val="single"/>
        </w:rPr>
        <w:t>de la ADESCO de la Comunidad</w:t>
      </w:r>
      <w:r w:rsidRPr="004C2F42">
        <w:rPr>
          <w:rFonts w:ascii="Times New Roman" w:eastAsia="Calibri" w:hAnsi="Times New Roman" w:cs="Times New Roman"/>
          <w:sz w:val="28"/>
          <w:szCs w:val="28"/>
          <w:u w:val="single"/>
        </w:rPr>
        <w:t>.</w:t>
      </w:r>
    </w:p>
    <w:p w:rsidR="004C2F42" w:rsidRPr="004C2F42" w:rsidRDefault="004C2F42" w:rsidP="004C2F42">
      <w:pPr>
        <w:spacing w:after="200" w:line="276" w:lineRule="auto"/>
        <w:jc w:val="both"/>
        <w:rPr>
          <w:rFonts w:ascii="Times New Roman" w:eastAsia="Calibri" w:hAnsi="Times New Roman" w:cs="Times New Roman"/>
          <w:sz w:val="28"/>
          <w:szCs w:val="28"/>
          <w:u w:val="single"/>
        </w:rPr>
      </w:pPr>
      <w:r w:rsidRPr="004C2F42">
        <w:rPr>
          <w:rFonts w:ascii="Times New Roman" w:eastAsia="Calibri" w:hAnsi="Times New Roman" w:cs="Times New Roman"/>
          <w:noProof/>
          <w:sz w:val="28"/>
          <w:szCs w:val="28"/>
          <w:lang w:val="es-SV" w:eastAsia="es-SV"/>
        </w:rPr>
        <w:drawing>
          <wp:inline distT="0" distB="0" distL="0" distR="0" wp14:anchorId="6DBC6D8C" wp14:editId="70C37BDB">
            <wp:extent cx="5088888" cy="2138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5158" t="35149" r="36440" b="33703"/>
                    <a:stretch/>
                  </pic:blipFill>
                  <pic:spPr bwMode="auto">
                    <a:xfrm>
                      <a:off x="0" y="0"/>
                      <a:ext cx="5162951" cy="2169522"/>
                    </a:xfrm>
                    <a:prstGeom prst="rect">
                      <a:avLst/>
                    </a:prstGeom>
                    <a:ln>
                      <a:noFill/>
                    </a:ln>
                    <a:extLst>
                      <a:ext uri="{53640926-AAD7-44D8-BBD7-CCE9431645EC}">
                        <a14:shadowObscured xmlns:a14="http://schemas.microsoft.com/office/drawing/2010/main"/>
                      </a:ext>
                    </a:extLst>
                  </pic:spPr>
                </pic:pic>
              </a:graphicData>
            </a:graphic>
          </wp:inline>
        </w:drawing>
      </w:r>
    </w:p>
    <w:p w:rsidR="004C2F42" w:rsidRPr="004C2F42" w:rsidRDefault="004C2F42" w:rsidP="004C2F42">
      <w:pPr>
        <w:spacing w:after="200" w:line="276" w:lineRule="auto"/>
        <w:jc w:val="both"/>
        <w:rPr>
          <w:rFonts w:ascii="Times New Roman" w:eastAsia="Calibri" w:hAnsi="Times New Roman" w:cs="Times New Roman"/>
          <w:sz w:val="28"/>
          <w:szCs w:val="28"/>
        </w:rPr>
      </w:pPr>
      <w:r w:rsidRPr="004C2F42">
        <w:rPr>
          <w:rFonts w:ascii="Times New Roman" w:eastAsia="Calibri" w:hAnsi="Times New Roman" w:cs="Times New Roman"/>
          <w:sz w:val="28"/>
          <w:szCs w:val="28"/>
        </w:rPr>
        <w:t>NOTA:</w:t>
      </w:r>
    </w:p>
    <w:p w:rsidR="004C2F42" w:rsidRPr="004C2F42" w:rsidRDefault="004C2F42" w:rsidP="004C2F42">
      <w:pPr>
        <w:spacing w:after="200" w:line="276" w:lineRule="auto"/>
        <w:jc w:val="both"/>
        <w:rPr>
          <w:rFonts w:ascii="Times New Roman" w:eastAsia="Calibri" w:hAnsi="Times New Roman" w:cs="Times New Roman"/>
          <w:sz w:val="28"/>
          <w:szCs w:val="28"/>
        </w:rPr>
      </w:pPr>
      <w:r w:rsidRPr="004C2F42">
        <w:rPr>
          <w:rFonts w:ascii="Times New Roman" w:eastAsia="Calibri" w:hAnsi="Times New Roman" w:cs="Times New Roman"/>
          <w:sz w:val="28"/>
          <w:szCs w:val="28"/>
        </w:rPr>
        <w:t>Dando respuesta a lo solicitado, quedara en potestad del Honorable Concejo Municipal Plural, su aprobación, la cual se recomienda sea como ayuda a Comunidades, de igual forma se recomienda realizar de limpieza en la zona.</w:t>
      </w:r>
    </w:p>
    <w:p w:rsidR="004C2F42" w:rsidRPr="004C2F42" w:rsidRDefault="004C2F42" w:rsidP="004C2F42">
      <w:pPr>
        <w:spacing w:after="200" w:line="276" w:lineRule="auto"/>
        <w:jc w:val="both"/>
        <w:rPr>
          <w:rFonts w:ascii="Times New Roman" w:eastAsia="Calibri" w:hAnsi="Times New Roman" w:cs="Times New Roman"/>
          <w:sz w:val="28"/>
          <w:szCs w:val="28"/>
        </w:rPr>
      </w:pPr>
      <w:r w:rsidRPr="004C2F42">
        <w:rPr>
          <w:rFonts w:ascii="Times New Roman" w:eastAsia="Calibri" w:hAnsi="Times New Roman" w:cs="Times New Roman"/>
          <w:noProof/>
          <w:sz w:val="28"/>
          <w:szCs w:val="28"/>
          <w:lang w:val="es-SV" w:eastAsia="es-SV"/>
        </w:rPr>
        <w:drawing>
          <wp:inline distT="0" distB="0" distL="0" distR="0" wp14:anchorId="16738542" wp14:editId="68CC02D3">
            <wp:extent cx="5299075" cy="1526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530" t="34258" r="23419" b="31252"/>
                    <a:stretch/>
                  </pic:blipFill>
                  <pic:spPr bwMode="auto">
                    <a:xfrm>
                      <a:off x="0" y="0"/>
                      <a:ext cx="5345481" cy="1539767"/>
                    </a:xfrm>
                    <a:prstGeom prst="rect">
                      <a:avLst/>
                    </a:prstGeom>
                    <a:ln>
                      <a:noFill/>
                    </a:ln>
                    <a:extLst>
                      <a:ext uri="{53640926-AAD7-44D8-BBD7-CCE9431645EC}">
                        <a14:shadowObscured xmlns:a14="http://schemas.microsoft.com/office/drawing/2010/main"/>
                      </a:ext>
                    </a:extLst>
                  </pic:spPr>
                </pic:pic>
              </a:graphicData>
            </a:graphic>
          </wp:inline>
        </w:drawing>
      </w:r>
    </w:p>
    <w:p w:rsidR="004038CF" w:rsidRPr="00807238" w:rsidRDefault="004C2F42" w:rsidP="00807238">
      <w:pPr>
        <w:tabs>
          <w:tab w:val="left" w:pos="2347"/>
        </w:tabs>
        <w:spacing w:line="276" w:lineRule="auto"/>
        <w:jc w:val="both"/>
        <w:rPr>
          <w:rFonts w:ascii="Times New Roman" w:eastAsia="Times New Roman" w:hAnsi="Times New Roman" w:cs="Times New Roman"/>
          <w:color w:val="000000"/>
          <w:sz w:val="28"/>
          <w:szCs w:val="28"/>
          <w:lang w:eastAsia="es-ES"/>
        </w:rPr>
      </w:pPr>
      <w:r w:rsidRPr="004C2F42">
        <w:rPr>
          <w:rFonts w:ascii="Times New Roman" w:eastAsia="Calibri" w:hAnsi="Times New Roman" w:cs="Times New Roman"/>
          <w:sz w:val="28"/>
          <w:szCs w:val="28"/>
        </w:rPr>
        <w:t xml:space="preserve">Por lo tanto, este Concejo Municipal Plural, en uso de sus facultades legales y habiendo deliberado el punto, por </w:t>
      </w:r>
      <w:r w:rsidRPr="004C2F42">
        <w:rPr>
          <w:rFonts w:ascii="Times New Roman" w:eastAsia="Calibri" w:hAnsi="Times New Roman" w:cs="Times New Roman"/>
          <w:b/>
          <w:sz w:val="28"/>
          <w:szCs w:val="28"/>
        </w:rPr>
        <w:t xml:space="preserve">MAYORÍA </w:t>
      </w:r>
      <w:r w:rsidRPr="004C2F42">
        <w:rPr>
          <w:rFonts w:ascii="Times New Roman" w:eastAsia="Calibri" w:hAnsi="Times New Roman" w:cs="Times New Roman"/>
          <w:sz w:val="28"/>
          <w:szCs w:val="28"/>
        </w:rPr>
        <w:t xml:space="preserve"> de </w:t>
      </w:r>
      <w:r w:rsidRPr="004C2F42">
        <w:rPr>
          <w:rFonts w:ascii="Times New Roman" w:eastAsia="Calibri" w:hAnsi="Times New Roman" w:cs="Times New Roman"/>
          <w:b/>
          <w:sz w:val="28"/>
          <w:szCs w:val="28"/>
        </w:rPr>
        <w:t>DOCE VOTOS A FAVOR</w:t>
      </w:r>
      <w:r w:rsidRPr="004C2F42">
        <w:rPr>
          <w:rFonts w:ascii="Times New Roman" w:eastAsia="Calibri" w:hAnsi="Times New Roman" w:cs="Times New Roman"/>
          <w:sz w:val="28"/>
          <w:szCs w:val="28"/>
        </w:rPr>
        <w:t xml:space="preserve"> y </w:t>
      </w:r>
      <w:r w:rsidRPr="004C2F42">
        <w:rPr>
          <w:rFonts w:ascii="Times New Roman" w:eastAsia="Calibri" w:hAnsi="Times New Roman" w:cs="Times New Roman"/>
          <w:b/>
          <w:sz w:val="28"/>
          <w:szCs w:val="28"/>
        </w:rPr>
        <w:t>DOS AUSENCIAS</w:t>
      </w:r>
      <w:r w:rsidRPr="004C2F42">
        <w:rPr>
          <w:rFonts w:ascii="Times New Roman" w:eastAsia="Calibri" w:hAnsi="Times New Roman" w:cs="Times New Roman"/>
          <w:sz w:val="28"/>
          <w:szCs w:val="28"/>
        </w:rPr>
        <w:t xml:space="preserve"> al momento de esta votación del Ing. Gilberto Antonio Amador Medrano; Decimo Regidor Propietario y del señor Bayron Eraldo Baltazar Martínez Barahona; Decimo Primer Regidor Propietario. </w:t>
      </w:r>
      <w:r w:rsidRPr="004C2F42">
        <w:rPr>
          <w:rFonts w:ascii="Times New Roman" w:eastAsia="Calibri" w:hAnsi="Times New Roman" w:cs="Times New Roman"/>
          <w:b/>
          <w:sz w:val="28"/>
          <w:szCs w:val="28"/>
        </w:rPr>
        <w:t>ACUERDA:</w:t>
      </w:r>
      <w:r w:rsidRPr="004C2F42">
        <w:rPr>
          <w:rFonts w:ascii="Times New Roman" w:eastAsia="Calibri" w:hAnsi="Times New Roman" w:cs="Times New Roman"/>
          <w:sz w:val="28"/>
          <w:szCs w:val="28"/>
        </w:rPr>
        <w:t xml:space="preserve"> </w:t>
      </w:r>
      <w:r w:rsidRPr="004C2F42">
        <w:rPr>
          <w:rFonts w:ascii="Times New Roman" w:eastAsia="Calibri" w:hAnsi="Times New Roman" w:cs="Times New Roman"/>
          <w:b/>
          <w:sz w:val="28"/>
          <w:szCs w:val="28"/>
          <w:u w:val="single"/>
        </w:rPr>
        <w:t>Primero</w:t>
      </w:r>
      <w:r w:rsidRPr="004C2F42">
        <w:rPr>
          <w:rFonts w:ascii="Times New Roman" w:eastAsia="Calibri" w:hAnsi="Times New Roman" w:cs="Times New Roman"/>
          <w:sz w:val="28"/>
          <w:szCs w:val="28"/>
        </w:rPr>
        <w:t xml:space="preserve">: </w:t>
      </w:r>
      <w:r w:rsidRPr="004C2F42">
        <w:rPr>
          <w:rFonts w:ascii="Times New Roman" w:eastAsia="Times New Roman" w:hAnsi="Times New Roman" w:cs="Times New Roman"/>
          <w:color w:val="000000"/>
          <w:spacing w:val="5"/>
          <w:kern w:val="28"/>
          <w:sz w:val="28"/>
          <w:szCs w:val="28"/>
          <w:lang w:eastAsia="es-ES"/>
        </w:rPr>
        <w:t>Aprobar</w:t>
      </w:r>
      <w:r w:rsidRPr="004C2F42">
        <w:rPr>
          <w:rFonts w:ascii="Times New Roman" w:eastAsia="Times New Roman" w:hAnsi="Times New Roman" w:cs="Times New Roman"/>
          <w:color w:val="000000"/>
          <w:sz w:val="28"/>
          <w:szCs w:val="28"/>
          <w:lang w:eastAsia="es-ES"/>
        </w:rPr>
        <w:t xml:space="preserve"> el Presupuesto para la compra de materiales de construcción para ser utilizados en construir un paso peatonal en  </w:t>
      </w:r>
      <w:r w:rsidRPr="004C2F42">
        <w:rPr>
          <w:rFonts w:ascii="Times New Roman" w:eastAsia="Calibri" w:hAnsi="Times New Roman" w:cs="Times New Roman"/>
          <w:sz w:val="28"/>
          <w:szCs w:val="28"/>
        </w:rPr>
        <w:t>Comunidad Las Cañas del Municipio, hasta por un monto de</w:t>
      </w:r>
      <w:r w:rsidRPr="004C2F42">
        <w:rPr>
          <w:rFonts w:ascii="Times New Roman" w:eastAsia="Calibri" w:hAnsi="Times New Roman" w:cs="Times New Roman"/>
          <w:b/>
          <w:sz w:val="28"/>
          <w:szCs w:val="28"/>
        </w:rPr>
        <w:t>: UN MIL DOSCIENTOS DOCE DÓLARES CON SESENTA Y CINCO CENTAVOS DE LOS ESTADOS UNIDOS DE NORTEAMÉRICA</w:t>
      </w:r>
      <w:r w:rsidRPr="004C2F42">
        <w:rPr>
          <w:rFonts w:ascii="Times New Roman" w:eastAsia="Calibri" w:hAnsi="Times New Roman" w:cs="Times New Roman"/>
          <w:sz w:val="28"/>
          <w:szCs w:val="28"/>
        </w:rPr>
        <w:t xml:space="preserve"> </w:t>
      </w:r>
      <w:r w:rsidRPr="004C2F42">
        <w:rPr>
          <w:rFonts w:ascii="Times New Roman" w:eastAsia="Calibri" w:hAnsi="Times New Roman" w:cs="Times New Roman"/>
          <w:b/>
          <w:sz w:val="28"/>
          <w:szCs w:val="28"/>
        </w:rPr>
        <w:t>($1,212.65),</w:t>
      </w:r>
      <w:r w:rsidRPr="004C2F42">
        <w:rPr>
          <w:rFonts w:ascii="Times New Roman" w:eastAsia="Calibri" w:hAnsi="Times New Roman" w:cs="Times New Roman"/>
          <w:sz w:val="28"/>
          <w:szCs w:val="28"/>
        </w:rPr>
        <w:t xml:space="preserve"> con fuente de financiamiento </w:t>
      </w:r>
      <w:r w:rsidRPr="004C2F42">
        <w:rPr>
          <w:rFonts w:ascii="Times New Roman" w:eastAsia="Calibri" w:hAnsi="Times New Roman" w:cs="Times New Roman"/>
          <w:sz w:val="28"/>
          <w:szCs w:val="28"/>
        </w:rPr>
        <w:lastRenderedPageBreak/>
        <w:t xml:space="preserve">de Recursos Propios que será cargado a la </w:t>
      </w:r>
      <w:r w:rsidRPr="004C2F42">
        <w:rPr>
          <w:rFonts w:ascii="Times New Roman" w:eastAsia="Calibri" w:hAnsi="Times New Roman" w:cs="Times New Roman"/>
          <w:b/>
          <w:sz w:val="28"/>
          <w:szCs w:val="28"/>
        </w:rPr>
        <w:t>partida presupuestaria del Concejo Municipal</w:t>
      </w:r>
      <w:r w:rsidRPr="004C2F42">
        <w:rPr>
          <w:rFonts w:ascii="Times New Roman" w:eastAsia="Calibri" w:hAnsi="Times New Roman" w:cs="Times New Roman"/>
          <w:sz w:val="28"/>
          <w:szCs w:val="28"/>
        </w:rPr>
        <w:t xml:space="preserve">. </w:t>
      </w:r>
      <w:r w:rsidRPr="004C2F42">
        <w:rPr>
          <w:rFonts w:ascii="Times New Roman" w:eastAsia="Times New Roman" w:hAnsi="Times New Roman" w:cs="Times New Roman"/>
          <w:b/>
          <w:sz w:val="28"/>
          <w:szCs w:val="28"/>
          <w:u w:val="single"/>
          <w:lang w:eastAsia="es-ES"/>
        </w:rPr>
        <w:t>SEGUNDO</w:t>
      </w:r>
      <w:r w:rsidRPr="004C2F42">
        <w:rPr>
          <w:rFonts w:ascii="Times New Roman" w:eastAsia="Times New Roman" w:hAnsi="Times New Roman" w:cs="Times New Roman"/>
          <w:sz w:val="28"/>
          <w:szCs w:val="28"/>
          <w:lang w:eastAsia="es-ES"/>
        </w:rPr>
        <w:t xml:space="preserve">: Autorizar al Jefe del Departamento de Proyectos de esta Municipalidad para que elabore los requerimientos correspondientes, para ejecutar el presupuesto aprobado en el numeral primero de este Acuerdo Municipal. </w:t>
      </w:r>
      <w:r w:rsidRPr="004C2F42">
        <w:rPr>
          <w:rFonts w:ascii="Times New Roman" w:eastAsia="Times New Roman" w:hAnsi="Times New Roman" w:cs="Times New Roman"/>
          <w:b/>
          <w:sz w:val="28"/>
          <w:szCs w:val="28"/>
          <w:u w:val="single"/>
          <w:lang w:eastAsia="es-ES"/>
        </w:rPr>
        <w:t>TERCERO</w:t>
      </w:r>
      <w:r w:rsidRPr="004C2F42">
        <w:rPr>
          <w:rFonts w:ascii="Times New Roman" w:eastAsia="Times New Roman" w:hAnsi="Times New Roman" w:cs="Times New Roman"/>
          <w:sz w:val="28"/>
          <w:szCs w:val="28"/>
          <w:u w:val="single"/>
          <w:lang w:eastAsia="es-ES"/>
        </w:rPr>
        <w:t>:</w:t>
      </w:r>
      <w:r w:rsidRPr="004C2F42">
        <w:rPr>
          <w:rFonts w:ascii="Times New Roman" w:eastAsia="Times New Roman" w:hAnsi="Times New Roman" w:cs="Times New Roman"/>
          <w:sz w:val="28"/>
          <w:szCs w:val="28"/>
          <w:lang w:eastAsia="es-ES"/>
        </w:rPr>
        <w:t xml:space="preserve"> Autorizar a la Unidad de Adquisiciones y Contrataciones Institucionales UACI, para que inicie los procedimientos de compras para la Ejecución del </w:t>
      </w:r>
      <w:r w:rsidRPr="004C2F42">
        <w:rPr>
          <w:rFonts w:ascii="Times New Roman" w:eastAsia="Times New Roman" w:hAnsi="Times New Roman" w:cs="Times New Roman"/>
          <w:color w:val="000000"/>
          <w:sz w:val="28"/>
          <w:szCs w:val="28"/>
          <w:lang w:eastAsia="es-ES"/>
        </w:rPr>
        <w:t xml:space="preserve">Presupuesto aprobado en el numeral primero de este Acuerdo </w:t>
      </w:r>
      <w:r w:rsidRPr="004C2F42">
        <w:rPr>
          <w:rFonts w:ascii="Times New Roman" w:eastAsia="Times New Roman" w:hAnsi="Times New Roman" w:cs="Times New Roman"/>
          <w:sz w:val="28"/>
          <w:szCs w:val="28"/>
          <w:lang w:eastAsia="es-ES"/>
        </w:rPr>
        <w:t xml:space="preserve">de conformidad a la Ley de Adquisiciones y Contrataciones de la Administración Publica LACAP. </w:t>
      </w:r>
      <w:r w:rsidRPr="004C2F42">
        <w:rPr>
          <w:rFonts w:ascii="Times New Roman" w:eastAsia="Calibri" w:hAnsi="Times New Roman" w:cs="Times New Roman"/>
          <w:sz w:val="28"/>
          <w:szCs w:val="28"/>
          <w:shd w:val="clear" w:color="auto" w:fill="FFFFFF"/>
        </w:rPr>
        <w:t xml:space="preserve">Fondos con aplicación al específico y expresión Presupuestaria Municipal vigente, que se comprobara como lo establece el artículo 78 del Código Municipal. </w:t>
      </w:r>
      <w:r w:rsidRPr="004C2F42">
        <w:rPr>
          <w:rFonts w:ascii="Times New Roman" w:eastAsia="Calibri" w:hAnsi="Times New Roman" w:cs="Times New Roman"/>
          <w:b/>
          <w:sz w:val="28"/>
          <w:szCs w:val="28"/>
        </w:rPr>
        <w:t>CERTIFÍQUESE Y COMUNIQUESE</w:t>
      </w:r>
      <w:r w:rsidR="00A423B7">
        <w:rPr>
          <w:rFonts w:ascii="Times New Roman" w:eastAsia="Calibri" w:hAnsi="Times New Roman" w:cs="Times New Roman"/>
          <w:b/>
          <w:sz w:val="28"/>
          <w:szCs w:val="28"/>
        </w:rPr>
        <w:t xml:space="preserve">.- </w:t>
      </w:r>
      <w:r w:rsidR="004038CF" w:rsidRPr="00807238">
        <w:rPr>
          <w:rFonts w:ascii="Times New Roman" w:eastAsia="Calibri" w:hAnsi="Times New Roman" w:cs="Times New Roman"/>
          <w:b/>
          <w:sz w:val="28"/>
          <w:szCs w:val="28"/>
        </w:rPr>
        <w:t xml:space="preserve">HAGO CONSTAR: </w:t>
      </w:r>
      <w:r w:rsidR="00247C96" w:rsidRPr="00807238">
        <w:rPr>
          <w:rFonts w:ascii="Times New Roman" w:eastAsia="Calibri" w:hAnsi="Times New Roman" w:cs="Times New Roman"/>
          <w:b/>
          <w:sz w:val="28"/>
          <w:szCs w:val="28"/>
        </w:rPr>
        <w:t xml:space="preserve">I. </w:t>
      </w:r>
      <w:r w:rsidR="00247C96" w:rsidRPr="00807238">
        <w:rPr>
          <w:rFonts w:ascii="Times New Roman" w:eastAsia="Calibri" w:hAnsi="Times New Roman" w:cs="Times New Roman"/>
          <w:sz w:val="28"/>
          <w:szCs w:val="28"/>
        </w:rPr>
        <w:t xml:space="preserve">Se Incorpora en el desarrollo de esta Sesión la </w:t>
      </w:r>
      <w:r w:rsidR="00247C96" w:rsidRPr="00807238">
        <w:rPr>
          <w:rFonts w:ascii="Times New Roman" w:eastAsia="Calibri" w:hAnsi="Times New Roman" w:cs="Times New Roman"/>
          <w:b/>
          <w:sz w:val="28"/>
          <w:szCs w:val="28"/>
          <w:lang w:val="es-SV"/>
        </w:rPr>
        <w:t>Doctora Jennifer Esmeralda Juárez García, Alcaldesa Municipal.</w:t>
      </w:r>
      <w:r w:rsidR="00A423B7">
        <w:rPr>
          <w:rFonts w:ascii="Times New Roman" w:eastAsia="Calibri" w:hAnsi="Times New Roman" w:cs="Times New Roman"/>
          <w:b/>
          <w:sz w:val="28"/>
          <w:szCs w:val="28"/>
          <w:lang w:val="es-SV"/>
        </w:rPr>
        <w:t xml:space="preserve"> </w:t>
      </w:r>
      <w:r w:rsidR="004038CF" w:rsidRPr="00807238">
        <w:rPr>
          <w:rFonts w:ascii="Times New Roman" w:eastAsia="Times New Roman" w:hAnsi="Times New Roman" w:cs="Times New Roman"/>
          <w:color w:val="000000"/>
          <w:sz w:val="28"/>
          <w:szCs w:val="28"/>
          <w:lang w:eastAsia="es-ES"/>
        </w:rPr>
        <w:t xml:space="preserve">Y no habiendo más que hacer constar se cierra la sesión a las </w:t>
      </w:r>
      <w:r w:rsidR="00377B57">
        <w:rPr>
          <w:rFonts w:ascii="Times New Roman" w:eastAsia="Times New Roman" w:hAnsi="Times New Roman" w:cs="Times New Roman"/>
          <w:color w:val="000000"/>
          <w:sz w:val="28"/>
          <w:szCs w:val="28"/>
          <w:lang w:eastAsia="es-ES"/>
        </w:rPr>
        <w:t>diecinueve</w:t>
      </w:r>
      <w:r w:rsidR="004038CF" w:rsidRPr="00807238">
        <w:rPr>
          <w:rFonts w:ascii="Times New Roman" w:eastAsia="Times New Roman" w:hAnsi="Times New Roman" w:cs="Times New Roman"/>
          <w:color w:val="000000"/>
          <w:sz w:val="28"/>
          <w:szCs w:val="28"/>
          <w:lang w:eastAsia="es-ES"/>
        </w:rPr>
        <w:t xml:space="preserve"> horas</w:t>
      </w:r>
      <w:r w:rsidR="00AF7B98" w:rsidRPr="00807238">
        <w:rPr>
          <w:rFonts w:ascii="Times New Roman" w:eastAsia="Times New Roman" w:hAnsi="Times New Roman" w:cs="Times New Roman"/>
          <w:color w:val="000000"/>
          <w:sz w:val="28"/>
          <w:szCs w:val="28"/>
          <w:lang w:eastAsia="es-ES"/>
        </w:rPr>
        <w:t xml:space="preserve"> con </w:t>
      </w:r>
      <w:r w:rsidR="00377B57">
        <w:rPr>
          <w:rFonts w:ascii="Times New Roman" w:eastAsia="Times New Roman" w:hAnsi="Times New Roman" w:cs="Times New Roman"/>
          <w:color w:val="000000"/>
          <w:sz w:val="28"/>
          <w:szCs w:val="28"/>
          <w:lang w:eastAsia="es-ES"/>
        </w:rPr>
        <w:t>treinta y un</w:t>
      </w:r>
      <w:r w:rsidR="00AF7B98" w:rsidRPr="00807238">
        <w:rPr>
          <w:rFonts w:ascii="Times New Roman" w:eastAsia="Times New Roman" w:hAnsi="Times New Roman" w:cs="Times New Roman"/>
          <w:color w:val="000000"/>
          <w:sz w:val="28"/>
          <w:szCs w:val="28"/>
          <w:lang w:eastAsia="es-ES"/>
        </w:rPr>
        <w:t xml:space="preserve"> minutos</w:t>
      </w:r>
      <w:r w:rsidR="004038CF" w:rsidRPr="00807238">
        <w:rPr>
          <w:rFonts w:ascii="Times New Roman" w:eastAsia="Times New Roman" w:hAnsi="Times New Roman" w:cs="Times New Roman"/>
          <w:color w:val="000000"/>
          <w:sz w:val="28"/>
          <w:szCs w:val="28"/>
          <w:lang w:eastAsia="es-ES"/>
        </w:rPr>
        <w:t xml:space="preserve"> del </w:t>
      </w:r>
      <w:r w:rsidR="004038CF" w:rsidRPr="00807238">
        <w:rPr>
          <w:rFonts w:ascii="Times New Roman" w:eastAsia="Calibri" w:hAnsi="Times New Roman" w:cs="Times New Roman"/>
          <w:sz w:val="28"/>
          <w:szCs w:val="28"/>
          <w:lang w:val="es-SV"/>
        </w:rPr>
        <w:t xml:space="preserve">día </w:t>
      </w:r>
      <w:r w:rsidR="00377B57">
        <w:rPr>
          <w:rFonts w:ascii="Times New Roman" w:eastAsia="Calibri" w:hAnsi="Times New Roman" w:cs="Times New Roman"/>
          <w:sz w:val="28"/>
          <w:szCs w:val="28"/>
          <w:lang w:val="es-SV"/>
        </w:rPr>
        <w:t>martes</w:t>
      </w:r>
      <w:r w:rsidR="004038CF" w:rsidRPr="00807238">
        <w:rPr>
          <w:rFonts w:ascii="Times New Roman" w:eastAsia="Calibri" w:hAnsi="Times New Roman" w:cs="Times New Roman"/>
          <w:sz w:val="28"/>
          <w:szCs w:val="28"/>
          <w:lang w:val="es-SV"/>
        </w:rPr>
        <w:t xml:space="preserve"> </w:t>
      </w:r>
      <w:r w:rsidR="00377B57">
        <w:rPr>
          <w:rFonts w:ascii="Times New Roman" w:eastAsia="Calibri" w:hAnsi="Times New Roman" w:cs="Times New Roman"/>
          <w:sz w:val="28"/>
          <w:szCs w:val="28"/>
          <w:lang w:val="es-SV"/>
        </w:rPr>
        <w:t>veintiocho</w:t>
      </w:r>
      <w:r w:rsidR="004038CF" w:rsidRPr="00807238">
        <w:rPr>
          <w:rFonts w:ascii="Times New Roman" w:eastAsia="Calibri" w:hAnsi="Times New Roman" w:cs="Times New Roman"/>
          <w:sz w:val="28"/>
          <w:szCs w:val="28"/>
          <w:lang w:val="es-SV"/>
        </w:rPr>
        <w:t xml:space="preserve"> de </w:t>
      </w:r>
      <w:r w:rsidR="001C30FF" w:rsidRPr="00807238">
        <w:rPr>
          <w:rFonts w:ascii="Times New Roman" w:eastAsia="Calibri" w:hAnsi="Times New Roman" w:cs="Times New Roman"/>
          <w:sz w:val="28"/>
          <w:szCs w:val="28"/>
          <w:lang w:val="es-SV"/>
        </w:rPr>
        <w:t>junio</w:t>
      </w:r>
      <w:r w:rsidR="004038CF" w:rsidRPr="00807238">
        <w:rPr>
          <w:rFonts w:ascii="Times New Roman" w:eastAsia="Calibri" w:hAnsi="Times New Roman" w:cs="Times New Roman"/>
          <w:sz w:val="28"/>
          <w:szCs w:val="28"/>
          <w:lang w:val="es-SV"/>
        </w:rPr>
        <w:t xml:space="preserve"> del año dos mil </w:t>
      </w:r>
      <w:r w:rsidR="001730F9" w:rsidRPr="00807238">
        <w:rPr>
          <w:rFonts w:ascii="Times New Roman" w:eastAsia="Calibri" w:hAnsi="Times New Roman" w:cs="Times New Roman"/>
          <w:sz w:val="28"/>
          <w:szCs w:val="28"/>
          <w:lang w:val="es-SV"/>
        </w:rPr>
        <w:t>veintidós</w:t>
      </w:r>
      <w:r w:rsidR="004038CF" w:rsidRPr="00807238">
        <w:rPr>
          <w:rFonts w:ascii="Times New Roman" w:eastAsia="Times New Roman" w:hAnsi="Times New Roman" w:cs="Times New Roman"/>
          <w:color w:val="000000"/>
          <w:sz w:val="28"/>
          <w:szCs w:val="28"/>
          <w:lang w:eastAsia="es-ES"/>
        </w:rPr>
        <w:t xml:space="preserve">. Y para constancia firmamos. </w:t>
      </w: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4038CF" w:rsidRPr="004038CF" w:rsidRDefault="004038CF" w:rsidP="004038CF">
      <w:pPr>
        <w:tabs>
          <w:tab w:val="left" w:pos="864"/>
        </w:tabs>
        <w:spacing w:after="0" w:line="240" w:lineRule="auto"/>
        <w:rPr>
          <w:rFonts w:ascii="Times New Roman" w:eastAsia="Calibri" w:hAnsi="Times New Roman" w:cs="Times New Roman"/>
          <w:b/>
        </w:rPr>
      </w:pPr>
    </w:p>
    <w:p w:rsidR="004038CF" w:rsidRPr="004038CF" w:rsidRDefault="004038CF" w:rsidP="004038CF">
      <w:pPr>
        <w:tabs>
          <w:tab w:val="left" w:pos="864"/>
        </w:tabs>
        <w:spacing w:after="0" w:line="240" w:lineRule="auto"/>
        <w:rPr>
          <w:rFonts w:ascii="Times New Roman" w:eastAsia="Calibri" w:hAnsi="Times New Roman" w:cs="Times New Roman"/>
          <w:b/>
        </w:rPr>
      </w:pPr>
    </w:p>
    <w:p w:rsidR="0035056D" w:rsidRPr="0035056D" w:rsidRDefault="0035056D" w:rsidP="004E122C">
      <w:pPr>
        <w:tabs>
          <w:tab w:val="left" w:pos="2347"/>
        </w:tabs>
        <w:spacing w:after="0" w:line="240" w:lineRule="auto"/>
        <w:jc w:val="both"/>
        <w:rPr>
          <w:rFonts w:ascii="Times New Roman" w:eastAsia="Calibri" w:hAnsi="Times New Roman" w:cs="Times New Roman"/>
          <w:b/>
          <w:lang w:val="es-SV"/>
        </w:rPr>
      </w:pPr>
      <w:r w:rsidRPr="004E122C">
        <w:rPr>
          <w:rFonts w:ascii="Times New Roman" w:eastAsia="Calibri" w:hAnsi="Times New Roman" w:cs="Times New Roman"/>
          <w:b/>
          <w:lang w:val="es-SV"/>
        </w:rPr>
        <w:t>Dra. Jennifer Esmeralda Juárez García,</w:t>
      </w:r>
      <w:r w:rsidRPr="0040215C">
        <w:rPr>
          <w:rFonts w:ascii="Times New Roman" w:eastAsia="Calibri" w:hAnsi="Times New Roman" w:cs="Times New Roman"/>
          <w:b/>
          <w:shd w:val="clear" w:color="auto" w:fill="D9D9D9" w:themeFill="background1" w:themeFillShade="D9"/>
          <w:lang w:val="es-SV"/>
        </w:rPr>
        <w:t xml:space="preserve"> </w:t>
      </w:r>
    </w:p>
    <w:p w:rsidR="0035056D" w:rsidRPr="0035056D" w:rsidRDefault="0035056D" w:rsidP="004E122C">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4E122C">
        <w:rPr>
          <w:rFonts w:ascii="Times New Roman" w:eastAsia="Calibri" w:hAnsi="Times New Roman" w:cs="Times New Roman"/>
          <w:b/>
          <w:lang w:val="es-SV"/>
        </w:rPr>
        <w:t>Alcaldesa Municipal;</w:t>
      </w:r>
      <w:r w:rsidRPr="0035056D">
        <w:rPr>
          <w:rFonts w:ascii="Times New Roman" w:eastAsia="Calibri" w:hAnsi="Times New Roman" w:cs="Times New Roman"/>
          <w:b/>
          <w:lang w:val="es-SV"/>
        </w:rPr>
        <w:t xml:space="preserve">                                                </w:t>
      </w:r>
      <w:r w:rsidRPr="00AF7B98">
        <w:rPr>
          <w:rFonts w:ascii="Times New Roman" w:eastAsia="Calibri" w:hAnsi="Times New Roman" w:cs="Times New Roman"/>
          <w:b/>
          <w:lang w:val="es-SV"/>
        </w:rPr>
        <w:t>Lic. Sergio Noel Monroy Martínez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AF7B98">
        <w:rPr>
          <w:rFonts w:ascii="Times New Roman" w:eastAsia="Calibri" w:hAnsi="Times New Roman" w:cs="Times New Roman"/>
          <w:b/>
          <w:lang w:val="es-SV"/>
        </w:rPr>
        <w:t>Síndico Municipal;</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00B94933">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Cuarta Regidora Propietaria,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Quinto Regidor Propietario,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807238">
        <w:rPr>
          <w:rFonts w:ascii="Times New Roman" w:eastAsia="Calibri" w:hAnsi="Times New Roman" w:cs="Times New Roman"/>
          <w:b/>
          <w:shd w:val="clear" w:color="auto" w:fill="D9D9D9" w:themeFill="background1" w:themeFillShade="D9"/>
          <w:lang w:val="es-SV"/>
        </w:rPr>
        <w:t>Sra. Susana Yamileth Hernández Cardoza,</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807238">
        <w:rPr>
          <w:rFonts w:ascii="Times New Roman" w:eastAsia="Calibri" w:hAnsi="Times New Roman" w:cs="Times New Roman"/>
          <w:b/>
          <w:shd w:val="clear" w:color="auto" w:fill="D9D9D9" w:themeFill="background1" w:themeFillShade="D9"/>
          <w:lang w:val="es-SV"/>
        </w:rPr>
        <w:t xml:space="preserve">Séptima Regidora Propietario; </w:t>
      </w:r>
      <w:r w:rsidRPr="0035056D">
        <w:rPr>
          <w:rFonts w:ascii="Times New Roman" w:eastAsia="Calibri" w:hAnsi="Times New Roman" w:cs="Times New Roman"/>
          <w:b/>
          <w:lang w:val="es-SV"/>
        </w:rPr>
        <w:t xml:space="preserve">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BC0500" w:rsidRDefault="0035056D" w:rsidP="0035056D">
      <w:pPr>
        <w:tabs>
          <w:tab w:val="left" w:pos="2347"/>
        </w:tabs>
        <w:spacing w:after="0" w:line="240" w:lineRule="auto"/>
        <w:jc w:val="both"/>
        <w:rPr>
          <w:rFonts w:ascii="Times New Roman" w:eastAsia="Calibri" w:hAnsi="Times New Roman" w:cs="Times New Roman"/>
          <w:b/>
          <w:lang w:val="es-SV"/>
        </w:rPr>
      </w:pPr>
      <w:r w:rsidRPr="00BC0500">
        <w:rPr>
          <w:rFonts w:ascii="Times New Roman" w:eastAsia="Calibri" w:hAnsi="Times New Roman" w:cs="Times New Roman"/>
          <w:b/>
          <w:lang w:val="es-SV"/>
        </w:rPr>
        <w:t xml:space="preserve">Sr. Bayron Eraldo Baltazar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BC0500">
        <w:rPr>
          <w:rFonts w:ascii="Times New Roman" w:eastAsia="Calibri" w:hAnsi="Times New Roman" w:cs="Times New Roman"/>
          <w:b/>
          <w:lang w:val="es-SV"/>
        </w:rPr>
        <w:t>Décimo Primer Regidor Propietario;</w:t>
      </w:r>
      <w:r w:rsidRPr="0035056D">
        <w:rPr>
          <w:rFonts w:ascii="Times New Roman" w:eastAsia="Calibri" w:hAnsi="Times New Roman" w:cs="Times New Roman"/>
          <w:b/>
          <w:lang w:val="es-SV"/>
        </w:rPr>
        <w:t xml:space="preserve">                             Sr. Osmin de Jesús Menjívar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77B57">
        <w:rPr>
          <w:rFonts w:ascii="Times New Roman" w:eastAsia="Calibri" w:hAnsi="Times New Roman" w:cs="Times New Roman"/>
          <w:b/>
          <w:lang w:val="es-SV"/>
        </w:rPr>
        <w:t>Lic. José Francisco Luna Vásquez,</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377B57">
        <w:rPr>
          <w:rFonts w:ascii="Times New Roman" w:eastAsia="Calibri" w:hAnsi="Times New Roman" w:cs="Times New Roman"/>
          <w:b/>
          <w:lang w:val="es-SV"/>
        </w:rPr>
        <w:t>Primer Regidor Suplente;</w:t>
      </w:r>
      <w:r w:rsidRPr="0035056D">
        <w:rPr>
          <w:rFonts w:ascii="Times New Roman" w:eastAsia="Calibri" w:hAnsi="Times New Roman" w:cs="Times New Roman"/>
          <w:b/>
          <w:lang w:val="es-SV"/>
        </w:rPr>
        <w:t xml:space="preserve">                                                    Sr. José Mauricio López Rivas,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77B57">
        <w:rPr>
          <w:rFonts w:ascii="Times New Roman" w:eastAsia="Calibri" w:hAnsi="Times New Roman" w:cs="Times New Roman"/>
          <w:b/>
          <w:shd w:val="clear" w:color="auto" w:fill="D9D9D9" w:themeFill="background1" w:themeFillShade="D9"/>
          <w:lang w:val="es-SV"/>
        </w:rPr>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Pr="00377B57">
        <w:rPr>
          <w:rFonts w:ascii="Times New Roman" w:eastAsia="Calibri" w:hAnsi="Times New Roman" w:cs="Times New Roman"/>
          <w:b/>
          <w:shd w:val="clear" w:color="auto" w:fill="D9D9D9" w:themeFill="background1" w:themeFillShade="D9"/>
          <w:lang w:val="es-SV"/>
        </w:rPr>
        <w:t xml:space="preserve">Tercera Regidora Suplente </w:t>
      </w:r>
      <w:r w:rsidRPr="0035056D">
        <w:rPr>
          <w:rFonts w:ascii="Times New Roman" w:eastAsia="Calibri" w:hAnsi="Times New Roman" w:cs="Times New Roman"/>
          <w:b/>
          <w:lang w:val="es-SV"/>
        </w:rPr>
        <w:t xml:space="preserve">                                         </w:t>
      </w:r>
      <w:r w:rsidRPr="00377B57">
        <w:rPr>
          <w:rFonts w:ascii="Times New Roman" w:eastAsia="Calibri" w:hAnsi="Times New Roman" w:cs="Times New Roman"/>
          <w:b/>
          <w:shd w:val="clear" w:color="auto" w:fill="D9D9D9" w:themeFill="background1" w:themeFillShade="D9"/>
          <w:lang w:val="es-SV"/>
        </w:rPr>
        <w:t>Sra. María del Carmen García,</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377B57">
        <w:rPr>
          <w:rFonts w:ascii="Times New Roman" w:eastAsia="Calibri" w:hAnsi="Times New Roman" w:cs="Times New Roman"/>
          <w:b/>
          <w:shd w:val="clear" w:color="auto" w:fill="D9D9D9" w:themeFill="background1" w:themeFillShade="D9"/>
          <w:lang w:val="es-SV"/>
        </w:rPr>
        <w:t>Cuarta Regidora Suplente.</w:t>
      </w:r>
      <w:r w:rsidRPr="0035056D">
        <w:rPr>
          <w:rFonts w:ascii="Times New Roman" w:eastAsia="Calibri" w:hAnsi="Times New Roman" w:cs="Times New Roman"/>
          <w:b/>
          <w:lang w:val="es-SV"/>
        </w:rPr>
        <w:t xml:space="preserv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Licenciado Ricardo Starlin Flores Cisneros</w:t>
      </w: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Secretario Municipal.</w:t>
      </w:r>
    </w:p>
    <w:p w:rsidR="00317651" w:rsidRPr="00317651" w:rsidRDefault="00317651" w:rsidP="00317651">
      <w:pPr>
        <w:spacing w:after="200" w:line="276" w:lineRule="auto"/>
        <w:rPr>
          <w:rFonts w:ascii="Calibri" w:eastAsia="Calibri" w:hAnsi="Calibri"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b/>
          <w:bCs/>
        </w:rPr>
      </w:pPr>
    </w:p>
    <w:p w:rsidR="00792E55" w:rsidRPr="004038CF" w:rsidRDefault="00792E55" w:rsidP="004038CF"/>
    <w:sectPr w:rsidR="00792E55" w:rsidRPr="004038CF"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72B62"/>
    <w:multiLevelType w:val="hybridMultilevel"/>
    <w:tmpl w:val="75442532"/>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nsid w:val="0613453F"/>
    <w:multiLevelType w:val="hybridMultilevel"/>
    <w:tmpl w:val="9184FB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6533F03"/>
    <w:multiLevelType w:val="hybridMultilevel"/>
    <w:tmpl w:val="E9B2E9E4"/>
    <w:lvl w:ilvl="0" w:tplc="440A0013">
      <w:start w:val="1"/>
      <w:numFmt w:val="upperRoman"/>
      <w:lvlText w:val="%1."/>
      <w:lvlJc w:val="righ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07684508"/>
    <w:multiLevelType w:val="hybridMultilevel"/>
    <w:tmpl w:val="31502A3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nsid w:val="0AA62532"/>
    <w:multiLevelType w:val="hybridMultilevel"/>
    <w:tmpl w:val="6570E790"/>
    <w:lvl w:ilvl="0" w:tplc="2954D7F2">
      <w:start w:val="1"/>
      <w:numFmt w:val="decimal"/>
      <w:lvlText w:val="%1."/>
      <w:lvlJc w:val="left"/>
      <w:pPr>
        <w:ind w:left="1080" w:hanging="360"/>
      </w:pPr>
      <w:rPr>
        <w:rFonts w:hint="default"/>
        <w:b w:val="0"/>
        <w:sz w:val="16"/>
        <w:szCs w:val="16"/>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nsid w:val="0DDB2DC5"/>
    <w:multiLevelType w:val="hybridMultilevel"/>
    <w:tmpl w:val="12468EE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nsid w:val="10610899"/>
    <w:multiLevelType w:val="hybridMultilevel"/>
    <w:tmpl w:val="E7D8C92A"/>
    <w:lvl w:ilvl="0" w:tplc="94BED8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B9623B"/>
    <w:multiLevelType w:val="hybridMultilevel"/>
    <w:tmpl w:val="CBAC27D6"/>
    <w:lvl w:ilvl="0" w:tplc="440A0001">
      <w:start w:val="1"/>
      <w:numFmt w:val="bullet"/>
      <w:lvlText w:val=""/>
      <w:lvlJc w:val="left"/>
      <w:pPr>
        <w:ind w:left="767" w:hanging="360"/>
      </w:pPr>
      <w:rPr>
        <w:rFonts w:ascii="Symbol" w:hAnsi="Symbol" w:hint="default"/>
      </w:rPr>
    </w:lvl>
    <w:lvl w:ilvl="1" w:tplc="440A0003" w:tentative="1">
      <w:start w:val="1"/>
      <w:numFmt w:val="bullet"/>
      <w:lvlText w:val="o"/>
      <w:lvlJc w:val="left"/>
      <w:pPr>
        <w:ind w:left="1487" w:hanging="360"/>
      </w:pPr>
      <w:rPr>
        <w:rFonts w:ascii="Courier New" w:hAnsi="Courier New" w:cs="Courier New" w:hint="default"/>
      </w:rPr>
    </w:lvl>
    <w:lvl w:ilvl="2" w:tplc="440A0005" w:tentative="1">
      <w:start w:val="1"/>
      <w:numFmt w:val="bullet"/>
      <w:lvlText w:val=""/>
      <w:lvlJc w:val="left"/>
      <w:pPr>
        <w:ind w:left="2207" w:hanging="360"/>
      </w:pPr>
      <w:rPr>
        <w:rFonts w:ascii="Wingdings" w:hAnsi="Wingdings" w:hint="default"/>
      </w:rPr>
    </w:lvl>
    <w:lvl w:ilvl="3" w:tplc="440A0001" w:tentative="1">
      <w:start w:val="1"/>
      <w:numFmt w:val="bullet"/>
      <w:lvlText w:val=""/>
      <w:lvlJc w:val="left"/>
      <w:pPr>
        <w:ind w:left="2927" w:hanging="360"/>
      </w:pPr>
      <w:rPr>
        <w:rFonts w:ascii="Symbol" w:hAnsi="Symbol" w:hint="default"/>
      </w:rPr>
    </w:lvl>
    <w:lvl w:ilvl="4" w:tplc="440A0003" w:tentative="1">
      <w:start w:val="1"/>
      <w:numFmt w:val="bullet"/>
      <w:lvlText w:val="o"/>
      <w:lvlJc w:val="left"/>
      <w:pPr>
        <w:ind w:left="3647" w:hanging="360"/>
      </w:pPr>
      <w:rPr>
        <w:rFonts w:ascii="Courier New" w:hAnsi="Courier New" w:cs="Courier New" w:hint="default"/>
      </w:rPr>
    </w:lvl>
    <w:lvl w:ilvl="5" w:tplc="440A0005" w:tentative="1">
      <w:start w:val="1"/>
      <w:numFmt w:val="bullet"/>
      <w:lvlText w:val=""/>
      <w:lvlJc w:val="left"/>
      <w:pPr>
        <w:ind w:left="4367" w:hanging="360"/>
      </w:pPr>
      <w:rPr>
        <w:rFonts w:ascii="Wingdings" w:hAnsi="Wingdings" w:hint="default"/>
      </w:rPr>
    </w:lvl>
    <w:lvl w:ilvl="6" w:tplc="440A0001" w:tentative="1">
      <w:start w:val="1"/>
      <w:numFmt w:val="bullet"/>
      <w:lvlText w:val=""/>
      <w:lvlJc w:val="left"/>
      <w:pPr>
        <w:ind w:left="5087" w:hanging="360"/>
      </w:pPr>
      <w:rPr>
        <w:rFonts w:ascii="Symbol" w:hAnsi="Symbol" w:hint="default"/>
      </w:rPr>
    </w:lvl>
    <w:lvl w:ilvl="7" w:tplc="440A0003" w:tentative="1">
      <w:start w:val="1"/>
      <w:numFmt w:val="bullet"/>
      <w:lvlText w:val="o"/>
      <w:lvlJc w:val="left"/>
      <w:pPr>
        <w:ind w:left="5807" w:hanging="360"/>
      </w:pPr>
      <w:rPr>
        <w:rFonts w:ascii="Courier New" w:hAnsi="Courier New" w:cs="Courier New" w:hint="default"/>
      </w:rPr>
    </w:lvl>
    <w:lvl w:ilvl="8" w:tplc="440A0005" w:tentative="1">
      <w:start w:val="1"/>
      <w:numFmt w:val="bullet"/>
      <w:lvlText w:val=""/>
      <w:lvlJc w:val="left"/>
      <w:pPr>
        <w:ind w:left="6527" w:hanging="360"/>
      </w:pPr>
      <w:rPr>
        <w:rFonts w:ascii="Wingdings" w:hAnsi="Wingdings" w:hint="default"/>
      </w:rPr>
    </w:lvl>
  </w:abstractNum>
  <w:abstractNum w:abstractNumId="8">
    <w:nsid w:val="16BF5E33"/>
    <w:multiLevelType w:val="hybridMultilevel"/>
    <w:tmpl w:val="44CEE9E2"/>
    <w:lvl w:ilvl="0" w:tplc="440A001B">
      <w:start w:val="1"/>
      <w:numFmt w:val="lowerRoman"/>
      <w:lvlText w:val="%1."/>
      <w:lvlJc w:val="right"/>
      <w:pPr>
        <w:ind w:left="1440" w:hanging="360"/>
      </w:pPr>
      <w:rPr>
        <w:rFonts w:hint="default"/>
      </w:rPr>
    </w:lvl>
    <w:lvl w:ilvl="1" w:tplc="440A0015">
      <w:start w:val="1"/>
      <w:numFmt w:val="upperLetter"/>
      <w:lvlText w:val="%2."/>
      <w:lvlJc w:val="left"/>
      <w:pPr>
        <w:ind w:left="2160" w:hanging="360"/>
      </w:pPr>
      <w:rPr>
        <w:rFonts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9">
    <w:nsid w:val="1ADD45F9"/>
    <w:multiLevelType w:val="hybridMultilevel"/>
    <w:tmpl w:val="36C0BC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D06343B"/>
    <w:multiLevelType w:val="hybridMultilevel"/>
    <w:tmpl w:val="5B7C3774"/>
    <w:lvl w:ilvl="0" w:tplc="440A000F">
      <w:start w:val="1"/>
      <w:numFmt w:val="decimal"/>
      <w:lvlText w:val="%1."/>
      <w:lvlJc w:val="left"/>
      <w:pPr>
        <w:ind w:left="720" w:hanging="360"/>
      </w:pPr>
    </w:lvl>
    <w:lvl w:ilvl="1" w:tplc="AC56D768">
      <w:start w:val="1"/>
      <w:numFmt w:val="upperLetter"/>
      <w:lvlText w:val="%2."/>
      <w:lvlJc w:val="left"/>
      <w:pPr>
        <w:ind w:left="1485" w:hanging="405"/>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1EAE372D"/>
    <w:multiLevelType w:val="hybridMultilevel"/>
    <w:tmpl w:val="FFFFFFFF"/>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
    <w:nsid w:val="231174CC"/>
    <w:multiLevelType w:val="hybridMultilevel"/>
    <w:tmpl w:val="1BE0A2F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B5107DB"/>
    <w:multiLevelType w:val="hybridMultilevel"/>
    <w:tmpl w:val="60B6C084"/>
    <w:lvl w:ilvl="0" w:tplc="CC2AE4D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E466049"/>
    <w:multiLevelType w:val="hybridMultilevel"/>
    <w:tmpl w:val="E16461FE"/>
    <w:lvl w:ilvl="0" w:tplc="440A0001">
      <w:start w:val="1"/>
      <w:numFmt w:val="bullet"/>
      <w:lvlText w:val=""/>
      <w:lvlJc w:val="left"/>
      <w:pPr>
        <w:ind w:left="778" w:hanging="360"/>
      </w:pPr>
      <w:rPr>
        <w:rFonts w:ascii="Symbol" w:hAnsi="Symbol" w:hint="default"/>
      </w:rPr>
    </w:lvl>
    <w:lvl w:ilvl="1" w:tplc="440A0003" w:tentative="1">
      <w:start w:val="1"/>
      <w:numFmt w:val="bullet"/>
      <w:lvlText w:val="o"/>
      <w:lvlJc w:val="left"/>
      <w:pPr>
        <w:ind w:left="1498" w:hanging="360"/>
      </w:pPr>
      <w:rPr>
        <w:rFonts w:ascii="Courier New" w:hAnsi="Courier New" w:cs="Courier New" w:hint="default"/>
      </w:rPr>
    </w:lvl>
    <w:lvl w:ilvl="2" w:tplc="440A0005" w:tentative="1">
      <w:start w:val="1"/>
      <w:numFmt w:val="bullet"/>
      <w:lvlText w:val=""/>
      <w:lvlJc w:val="left"/>
      <w:pPr>
        <w:ind w:left="2218" w:hanging="360"/>
      </w:pPr>
      <w:rPr>
        <w:rFonts w:ascii="Wingdings" w:hAnsi="Wingdings" w:hint="default"/>
      </w:rPr>
    </w:lvl>
    <w:lvl w:ilvl="3" w:tplc="440A0001" w:tentative="1">
      <w:start w:val="1"/>
      <w:numFmt w:val="bullet"/>
      <w:lvlText w:val=""/>
      <w:lvlJc w:val="left"/>
      <w:pPr>
        <w:ind w:left="2938" w:hanging="360"/>
      </w:pPr>
      <w:rPr>
        <w:rFonts w:ascii="Symbol" w:hAnsi="Symbol" w:hint="default"/>
      </w:rPr>
    </w:lvl>
    <w:lvl w:ilvl="4" w:tplc="440A0003" w:tentative="1">
      <w:start w:val="1"/>
      <w:numFmt w:val="bullet"/>
      <w:lvlText w:val="o"/>
      <w:lvlJc w:val="left"/>
      <w:pPr>
        <w:ind w:left="3658" w:hanging="360"/>
      </w:pPr>
      <w:rPr>
        <w:rFonts w:ascii="Courier New" w:hAnsi="Courier New" w:cs="Courier New" w:hint="default"/>
      </w:rPr>
    </w:lvl>
    <w:lvl w:ilvl="5" w:tplc="440A0005" w:tentative="1">
      <w:start w:val="1"/>
      <w:numFmt w:val="bullet"/>
      <w:lvlText w:val=""/>
      <w:lvlJc w:val="left"/>
      <w:pPr>
        <w:ind w:left="4378" w:hanging="360"/>
      </w:pPr>
      <w:rPr>
        <w:rFonts w:ascii="Wingdings" w:hAnsi="Wingdings" w:hint="default"/>
      </w:rPr>
    </w:lvl>
    <w:lvl w:ilvl="6" w:tplc="440A0001" w:tentative="1">
      <w:start w:val="1"/>
      <w:numFmt w:val="bullet"/>
      <w:lvlText w:val=""/>
      <w:lvlJc w:val="left"/>
      <w:pPr>
        <w:ind w:left="5098" w:hanging="360"/>
      </w:pPr>
      <w:rPr>
        <w:rFonts w:ascii="Symbol" w:hAnsi="Symbol" w:hint="default"/>
      </w:rPr>
    </w:lvl>
    <w:lvl w:ilvl="7" w:tplc="440A0003" w:tentative="1">
      <w:start w:val="1"/>
      <w:numFmt w:val="bullet"/>
      <w:lvlText w:val="o"/>
      <w:lvlJc w:val="left"/>
      <w:pPr>
        <w:ind w:left="5818" w:hanging="360"/>
      </w:pPr>
      <w:rPr>
        <w:rFonts w:ascii="Courier New" w:hAnsi="Courier New" w:cs="Courier New" w:hint="default"/>
      </w:rPr>
    </w:lvl>
    <w:lvl w:ilvl="8" w:tplc="440A0005" w:tentative="1">
      <w:start w:val="1"/>
      <w:numFmt w:val="bullet"/>
      <w:lvlText w:val=""/>
      <w:lvlJc w:val="left"/>
      <w:pPr>
        <w:ind w:left="6538" w:hanging="360"/>
      </w:pPr>
      <w:rPr>
        <w:rFonts w:ascii="Wingdings" w:hAnsi="Wingdings" w:hint="default"/>
      </w:rPr>
    </w:lvl>
  </w:abstractNum>
  <w:abstractNum w:abstractNumId="15">
    <w:nsid w:val="36AD4CBA"/>
    <w:multiLevelType w:val="hybridMultilevel"/>
    <w:tmpl w:val="9AA082CA"/>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nsid w:val="378E7658"/>
    <w:multiLevelType w:val="hybridMultilevel"/>
    <w:tmpl w:val="F41C5D38"/>
    <w:lvl w:ilvl="0" w:tplc="6204882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B266B8C"/>
    <w:multiLevelType w:val="hybridMultilevel"/>
    <w:tmpl w:val="36C0BC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C205511"/>
    <w:multiLevelType w:val="hybridMultilevel"/>
    <w:tmpl w:val="7728DA1A"/>
    <w:lvl w:ilvl="0" w:tplc="C57CA50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3D0472D7"/>
    <w:multiLevelType w:val="hybridMultilevel"/>
    <w:tmpl w:val="4240E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F25DE0"/>
    <w:multiLevelType w:val="hybridMultilevel"/>
    <w:tmpl w:val="4E72E578"/>
    <w:lvl w:ilvl="0" w:tplc="D388810A">
      <w:start w:val="1"/>
      <w:numFmt w:val="bullet"/>
      <w:lvlText w:val=""/>
      <w:lvlJc w:val="left"/>
      <w:pPr>
        <w:tabs>
          <w:tab w:val="num" w:pos="720"/>
        </w:tabs>
        <w:ind w:left="720" w:hanging="360"/>
      </w:pPr>
      <w:rPr>
        <w:rFonts w:ascii="Wingdings 3" w:hAnsi="Wingdings 3" w:hint="default"/>
      </w:rPr>
    </w:lvl>
    <w:lvl w:ilvl="1" w:tplc="C7BAB4A4" w:tentative="1">
      <w:start w:val="1"/>
      <w:numFmt w:val="bullet"/>
      <w:lvlText w:val=""/>
      <w:lvlJc w:val="left"/>
      <w:pPr>
        <w:tabs>
          <w:tab w:val="num" w:pos="1440"/>
        </w:tabs>
        <w:ind w:left="1440" w:hanging="360"/>
      </w:pPr>
      <w:rPr>
        <w:rFonts w:ascii="Wingdings 3" w:hAnsi="Wingdings 3" w:hint="default"/>
      </w:rPr>
    </w:lvl>
    <w:lvl w:ilvl="2" w:tplc="87A4020E" w:tentative="1">
      <w:start w:val="1"/>
      <w:numFmt w:val="bullet"/>
      <w:lvlText w:val=""/>
      <w:lvlJc w:val="left"/>
      <w:pPr>
        <w:tabs>
          <w:tab w:val="num" w:pos="2160"/>
        </w:tabs>
        <w:ind w:left="2160" w:hanging="360"/>
      </w:pPr>
      <w:rPr>
        <w:rFonts w:ascii="Wingdings 3" w:hAnsi="Wingdings 3" w:hint="default"/>
      </w:rPr>
    </w:lvl>
    <w:lvl w:ilvl="3" w:tplc="266A3CE0" w:tentative="1">
      <w:start w:val="1"/>
      <w:numFmt w:val="bullet"/>
      <w:lvlText w:val=""/>
      <w:lvlJc w:val="left"/>
      <w:pPr>
        <w:tabs>
          <w:tab w:val="num" w:pos="2880"/>
        </w:tabs>
        <w:ind w:left="2880" w:hanging="360"/>
      </w:pPr>
      <w:rPr>
        <w:rFonts w:ascii="Wingdings 3" w:hAnsi="Wingdings 3" w:hint="default"/>
      </w:rPr>
    </w:lvl>
    <w:lvl w:ilvl="4" w:tplc="E7C2BF50" w:tentative="1">
      <w:start w:val="1"/>
      <w:numFmt w:val="bullet"/>
      <w:lvlText w:val=""/>
      <w:lvlJc w:val="left"/>
      <w:pPr>
        <w:tabs>
          <w:tab w:val="num" w:pos="3600"/>
        </w:tabs>
        <w:ind w:left="3600" w:hanging="360"/>
      </w:pPr>
      <w:rPr>
        <w:rFonts w:ascii="Wingdings 3" w:hAnsi="Wingdings 3" w:hint="default"/>
      </w:rPr>
    </w:lvl>
    <w:lvl w:ilvl="5" w:tplc="D8DC07A6" w:tentative="1">
      <w:start w:val="1"/>
      <w:numFmt w:val="bullet"/>
      <w:lvlText w:val=""/>
      <w:lvlJc w:val="left"/>
      <w:pPr>
        <w:tabs>
          <w:tab w:val="num" w:pos="4320"/>
        </w:tabs>
        <w:ind w:left="4320" w:hanging="360"/>
      </w:pPr>
      <w:rPr>
        <w:rFonts w:ascii="Wingdings 3" w:hAnsi="Wingdings 3" w:hint="default"/>
      </w:rPr>
    </w:lvl>
    <w:lvl w:ilvl="6" w:tplc="E2346726" w:tentative="1">
      <w:start w:val="1"/>
      <w:numFmt w:val="bullet"/>
      <w:lvlText w:val=""/>
      <w:lvlJc w:val="left"/>
      <w:pPr>
        <w:tabs>
          <w:tab w:val="num" w:pos="5040"/>
        </w:tabs>
        <w:ind w:left="5040" w:hanging="360"/>
      </w:pPr>
      <w:rPr>
        <w:rFonts w:ascii="Wingdings 3" w:hAnsi="Wingdings 3" w:hint="default"/>
      </w:rPr>
    </w:lvl>
    <w:lvl w:ilvl="7" w:tplc="78D649E0" w:tentative="1">
      <w:start w:val="1"/>
      <w:numFmt w:val="bullet"/>
      <w:lvlText w:val=""/>
      <w:lvlJc w:val="left"/>
      <w:pPr>
        <w:tabs>
          <w:tab w:val="num" w:pos="5760"/>
        </w:tabs>
        <w:ind w:left="5760" w:hanging="360"/>
      </w:pPr>
      <w:rPr>
        <w:rFonts w:ascii="Wingdings 3" w:hAnsi="Wingdings 3" w:hint="default"/>
      </w:rPr>
    </w:lvl>
    <w:lvl w:ilvl="8" w:tplc="ADECE69A" w:tentative="1">
      <w:start w:val="1"/>
      <w:numFmt w:val="bullet"/>
      <w:lvlText w:val=""/>
      <w:lvlJc w:val="left"/>
      <w:pPr>
        <w:tabs>
          <w:tab w:val="num" w:pos="6480"/>
        </w:tabs>
        <w:ind w:left="6480" w:hanging="360"/>
      </w:pPr>
      <w:rPr>
        <w:rFonts w:ascii="Wingdings 3" w:hAnsi="Wingdings 3" w:hint="default"/>
      </w:rPr>
    </w:lvl>
  </w:abstractNum>
  <w:abstractNum w:abstractNumId="21">
    <w:nsid w:val="409B3105"/>
    <w:multiLevelType w:val="hybridMultilevel"/>
    <w:tmpl w:val="947E13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2C96BBE"/>
    <w:multiLevelType w:val="hybridMultilevel"/>
    <w:tmpl w:val="E7D8C92A"/>
    <w:lvl w:ilvl="0" w:tplc="94BED82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AE7FA7"/>
    <w:multiLevelType w:val="hybridMultilevel"/>
    <w:tmpl w:val="F41C5D38"/>
    <w:lvl w:ilvl="0" w:tplc="6204882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7A66D0C"/>
    <w:multiLevelType w:val="hybridMultilevel"/>
    <w:tmpl w:val="1B18C75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B33299B"/>
    <w:multiLevelType w:val="hybridMultilevel"/>
    <w:tmpl w:val="AF62F1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nsid w:val="4B4B3A3B"/>
    <w:multiLevelType w:val="hybridMultilevel"/>
    <w:tmpl w:val="9184FB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5CA6935"/>
    <w:multiLevelType w:val="hybridMultilevel"/>
    <w:tmpl w:val="F41C5D38"/>
    <w:lvl w:ilvl="0" w:tplc="6204882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E855F3B"/>
    <w:multiLevelType w:val="hybridMultilevel"/>
    <w:tmpl w:val="E6AAA904"/>
    <w:lvl w:ilvl="0" w:tplc="440A000F">
      <w:start w:val="1"/>
      <w:numFmt w:val="decimal"/>
      <w:lvlText w:val="%1."/>
      <w:lvlJc w:val="left"/>
      <w:pPr>
        <w:ind w:left="720" w:hanging="360"/>
      </w:pPr>
      <w:rPr>
        <w:rFonts w:hint="default"/>
        <w:b w:val="0"/>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63B2665F"/>
    <w:multiLevelType w:val="hybridMultilevel"/>
    <w:tmpl w:val="278EBA42"/>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0">
    <w:nsid w:val="64DC16EA"/>
    <w:multiLevelType w:val="hybridMultilevel"/>
    <w:tmpl w:val="D422AA7A"/>
    <w:lvl w:ilvl="0" w:tplc="41C808AA">
      <w:start w:val="1"/>
      <w:numFmt w:val="decimal"/>
      <w:lvlText w:val="%1."/>
      <w:lvlJc w:val="left"/>
      <w:pPr>
        <w:ind w:left="420" w:hanging="360"/>
      </w:pPr>
      <w:rPr>
        <w:rFonts w:hint="default"/>
        <w:b w:val="0"/>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31">
    <w:nsid w:val="65A07FB8"/>
    <w:multiLevelType w:val="hybridMultilevel"/>
    <w:tmpl w:val="623AA08C"/>
    <w:lvl w:ilvl="0" w:tplc="440A0015">
      <w:start w:val="1"/>
      <w:numFmt w:val="upp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66B459E8"/>
    <w:multiLevelType w:val="hybridMultilevel"/>
    <w:tmpl w:val="9184FB1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B200A8D"/>
    <w:multiLevelType w:val="hybridMultilevel"/>
    <w:tmpl w:val="D88046E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D830118"/>
    <w:multiLevelType w:val="hybridMultilevel"/>
    <w:tmpl w:val="FFFFFFFF"/>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5">
    <w:nsid w:val="6F816813"/>
    <w:multiLevelType w:val="hybridMultilevel"/>
    <w:tmpl w:val="1F00B7C6"/>
    <w:lvl w:ilvl="0" w:tplc="98765D86">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7ADD4E73"/>
    <w:multiLevelType w:val="hybridMultilevel"/>
    <w:tmpl w:val="C5200F02"/>
    <w:lvl w:ilvl="0" w:tplc="0AF6F8E4">
      <w:start w:val="1"/>
      <w:numFmt w:val="bullet"/>
      <w:lvlText w:val="•"/>
      <w:lvlJc w:val="left"/>
      <w:pPr>
        <w:tabs>
          <w:tab w:val="num" w:pos="720"/>
        </w:tabs>
        <w:ind w:left="720" w:hanging="360"/>
      </w:pPr>
      <w:rPr>
        <w:rFonts w:ascii="Arial" w:hAnsi="Arial" w:hint="default"/>
      </w:rPr>
    </w:lvl>
    <w:lvl w:ilvl="1" w:tplc="DB062D0C" w:tentative="1">
      <w:start w:val="1"/>
      <w:numFmt w:val="bullet"/>
      <w:lvlText w:val="•"/>
      <w:lvlJc w:val="left"/>
      <w:pPr>
        <w:tabs>
          <w:tab w:val="num" w:pos="1440"/>
        </w:tabs>
        <w:ind w:left="1440" w:hanging="360"/>
      </w:pPr>
      <w:rPr>
        <w:rFonts w:ascii="Arial" w:hAnsi="Arial" w:hint="default"/>
      </w:rPr>
    </w:lvl>
    <w:lvl w:ilvl="2" w:tplc="9C6C40DE" w:tentative="1">
      <w:start w:val="1"/>
      <w:numFmt w:val="bullet"/>
      <w:lvlText w:val="•"/>
      <w:lvlJc w:val="left"/>
      <w:pPr>
        <w:tabs>
          <w:tab w:val="num" w:pos="2160"/>
        </w:tabs>
        <w:ind w:left="2160" w:hanging="360"/>
      </w:pPr>
      <w:rPr>
        <w:rFonts w:ascii="Arial" w:hAnsi="Arial" w:hint="default"/>
      </w:rPr>
    </w:lvl>
    <w:lvl w:ilvl="3" w:tplc="EC0AB894" w:tentative="1">
      <w:start w:val="1"/>
      <w:numFmt w:val="bullet"/>
      <w:lvlText w:val="•"/>
      <w:lvlJc w:val="left"/>
      <w:pPr>
        <w:tabs>
          <w:tab w:val="num" w:pos="2880"/>
        </w:tabs>
        <w:ind w:left="2880" w:hanging="360"/>
      </w:pPr>
      <w:rPr>
        <w:rFonts w:ascii="Arial" w:hAnsi="Arial" w:hint="default"/>
      </w:rPr>
    </w:lvl>
    <w:lvl w:ilvl="4" w:tplc="990CFC6C" w:tentative="1">
      <w:start w:val="1"/>
      <w:numFmt w:val="bullet"/>
      <w:lvlText w:val="•"/>
      <w:lvlJc w:val="left"/>
      <w:pPr>
        <w:tabs>
          <w:tab w:val="num" w:pos="3600"/>
        </w:tabs>
        <w:ind w:left="3600" w:hanging="360"/>
      </w:pPr>
      <w:rPr>
        <w:rFonts w:ascii="Arial" w:hAnsi="Arial" w:hint="default"/>
      </w:rPr>
    </w:lvl>
    <w:lvl w:ilvl="5" w:tplc="6F9298FC" w:tentative="1">
      <w:start w:val="1"/>
      <w:numFmt w:val="bullet"/>
      <w:lvlText w:val="•"/>
      <w:lvlJc w:val="left"/>
      <w:pPr>
        <w:tabs>
          <w:tab w:val="num" w:pos="4320"/>
        </w:tabs>
        <w:ind w:left="4320" w:hanging="360"/>
      </w:pPr>
      <w:rPr>
        <w:rFonts w:ascii="Arial" w:hAnsi="Arial" w:hint="default"/>
      </w:rPr>
    </w:lvl>
    <w:lvl w:ilvl="6" w:tplc="78C24F72" w:tentative="1">
      <w:start w:val="1"/>
      <w:numFmt w:val="bullet"/>
      <w:lvlText w:val="•"/>
      <w:lvlJc w:val="left"/>
      <w:pPr>
        <w:tabs>
          <w:tab w:val="num" w:pos="5040"/>
        </w:tabs>
        <w:ind w:left="5040" w:hanging="360"/>
      </w:pPr>
      <w:rPr>
        <w:rFonts w:ascii="Arial" w:hAnsi="Arial" w:hint="default"/>
      </w:rPr>
    </w:lvl>
    <w:lvl w:ilvl="7" w:tplc="5D366DA4" w:tentative="1">
      <w:start w:val="1"/>
      <w:numFmt w:val="bullet"/>
      <w:lvlText w:val="•"/>
      <w:lvlJc w:val="left"/>
      <w:pPr>
        <w:tabs>
          <w:tab w:val="num" w:pos="5760"/>
        </w:tabs>
        <w:ind w:left="5760" w:hanging="360"/>
      </w:pPr>
      <w:rPr>
        <w:rFonts w:ascii="Arial" w:hAnsi="Arial" w:hint="default"/>
      </w:rPr>
    </w:lvl>
    <w:lvl w:ilvl="8" w:tplc="9BB2774A" w:tentative="1">
      <w:start w:val="1"/>
      <w:numFmt w:val="bullet"/>
      <w:lvlText w:val="•"/>
      <w:lvlJc w:val="left"/>
      <w:pPr>
        <w:tabs>
          <w:tab w:val="num" w:pos="6480"/>
        </w:tabs>
        <w:ind w:left="6480" w:hanging="360"/>
      </w:pPr>
      <w:rPr>
        <w:rFonts w:ascii="Arial" w:hAnsi="Arial" w:hint="default"/>
      </w:rPr>
    </w:lvl>
  </w:abstractNum>
  <w:abstractNum w:abstractNumId="37">
    <w:nsid w:val="7BBD50CD"/>
    <w:multiLevelType w:val="hybridMultilevel"/>
    <w:tmpl w:val="220A3CE0"/>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8">
    <w:nsid w:val="7D197F97"/>
    <w:multiLevelType w:val="hybridMultilevel"/>
    <w:tmpl w:val="440CD71C"/>
    <w:lvl w:ilvl="0" w:tplc="14CE721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D4341E4"/>
    <w:multiLevelType w:val="hybridMultilevel"/>
    <w:tmpl w:val="1CBE1EF2"/>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0">
    <w:nsid w:val="7FA531D0"/>
    <w:multiLevelType w:val="hybridMultilevel"/>
    <w:tmpl w:val="75442532"/>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num w:numId="1">
    <w:abstractNumId w:val="38"/>
  </w:num>
  <w:num w:numId="2">
    <w:abstractNumId w:val="26"/>
  </w:num>
  <w:num w:numId="3">
    <w:abstractNumId w:val="18"/>
  </w:num>
  <w:num w:numId="4">
    <w:abstractNumId w:val="19"/>
  </w:num>
  <w:num w:numId="5">
    <w:abstractNumId w:val="40"/>
  </w:num>
  <w:num w:numId="6">
    <w:abstractNumId w:val="39"/>
  </w:num>
  <w:num w:numId="7">
    <w:abstractNumId w:val="37"/>
  </w:num>
  <w:num w:numId="8">
    <w:abstractNumId w:val="11"/>
  </w:num>
  <w:num w:numId="9">
    <w:abstractNumId w:val="34"/>
  </w:num>
  <w:num w:numId="10">
    <w:abstractNumId w:val="0"/>
  </w:num>
  <w:num w:numId="11">
    <w:abstractNumId w:val="35"/>
  </w:num>
  <w:num w:numId="12">
    <w:abstractNumId w:val="36"/>
  </w:num>
  <w:num w:numId="13">
    <w:abstractNumId w:val="20"/>
  </w:num>
  <w:num w:numId="14">
    <w:abstractNumId w:val="30"/>
  </w:num>
  <w:num w:numId="15">
    <w:abstractNumId w:val="1"/>
  </w:num>
  <w:num w:numId="16">
    <w:abstractNumId w:val="32"/>
  </w:num>
  <w:num w:numId="17">
    <w:abstractNumId w:val="33"/>
  </w:num>
  <w:num w:numId="18">
    <w:abstractNumId w:val="4"/>
  </w:num>
  <w:num w:numId="19">
    <w:abstractNumId w:val="14"/>
  </w:num>
  <w:num w:numId="20">
    <w:abstractNumId w:val="7"/>
  </w:num>
  <w:num w:numId="21">
    <w:abstractNumId w:val="17"/>
  </w:num>
  <w:num w:numId="22">
    <w:abstractNumId w:val="27"/>
  </w:num>
  <w:num w:numId="23">
    <w:abstractNumId w:val="9"/>
  </w:num>
  <w:num w:numId="24">
    <w:abstractNumId w:val="16"/>
  </w:num>
  <w:num w:numId="25">
    <w:abstractNumId w:val="23"/>
  </w:num>
  <w:num w:numId="26">
    <w:abstractNumId w:val="28"/>
  </w:num>
  <w:num w:numId="27">
    <w:abstractNumId w:val="21"/>
  </w:num>
  <w:num w:numId="28">
    <w:abstractNumId w:val="24"/>
  </w:num>
  <w:num w:numId="29">
    <w:abstractNumId w:val="12"/>
  </w:num>
  <w:num w:numId="30">
    <w:abstractNumId w:val="10"/>
  </w:num>
  <w:num w:numId="31">
    <w:abstractNumId w:val="31"/>
  </w:num>
  <w:num w:numId="32">
    <w:abstractNumId w:val="8"/>
  </w:num>
  <w:num w:numId="33">
    <w:abstractNumId w:val="22"/>
  </w:num>
  <w:num w:numId="34">
    <w:abstractNumId w:val="6"/>
  </w:num>
  <w:num w:numId="35">
    <w:abstractNumId w:val="15"/>
  </w:num>
  <w:num w:numId="36">
    <w:abstractNumId w:val="3"/>
  </w:num>
  <w:num w:numId="37">
    <w:abstractNumId w:val="5"/>
  </w:num>
  <w:num w:numId="38">
    <w:abstractNumId w:val="2"/>
  </w:num>
  <w:num w:numId="39">
    <w:abstractNumId w:val="29"/>
  </w:num>
  <w:num w:numId="40">
    <w:abstractNumId w:val="25"/>
  </w:num>
  <w:num w:numId="4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34CE"/>
    <w:rsid w:val="000105EF"/>
    <w:rsid w:val="000147B9"/>
    <w:rsid w:val="00022601"/>
    <w:rsid w:val="000226BC"/>
    <w:rsid w:val="00022860"/>
    <w:rsid w:val="000306EC"/>
    <w:rsid w:val="000636B8"/>
    <w:rsid w:val="00070F4F"/>
    <w:rsid w:val="00092936"/>
    <w:rsid w:val="0009554C"/>
    <w:rsid w:val="000A7AE9"/>
    <w:rsid w:val="000B1008"/>
    <w:rsid w:val="000D509F"/>
    <w:rsid w:val="000E53B7"/>
    <w:rsid w:val="000F52BB"/>
    <w:rsid w:val="00130C0F"/>
    <w:rsid w:val="00131DB7"/>
    <w:rsid w:val="00133ACC"/>
    <w:rsid w:val="00136F83"/>
    <w:rsid w:val="001665AE"/>
    <w:rsid w:val="001730F9"/>
    <w:rsid w:val="001759CA"/>
    <w:rsid w:val="00182484"/>
    <w:rsid w:val="00194E21"/>
    <w:rsid w:val="001A2F06"/>
    <w:rsid w:val="001C30FF"/>
    <w:rsid w:val="001C3CB6"/>
    <w:rsid w:val="001D54D0"/>
    <w:rsid w:val="001E4C73"/>
    <w:rsid w:val="001E520C"/>
    <w:rsid w:val="001F4803"/>
    <w:rsid w:val="001F48BA"/>
    <w:rsid w:val="00200304"/>
    <w:rsid w:val="00200D43"/>
    <w:rsid w:val="002037DB"/>
    <w:rsid w:val="00204ED3"/>
    <w:rsid w:val="002245AE"/>
    <w:rsid w:val="00230EE7"/>
    <w:rsid w:val="00243C07"/>
    <w:rsid w:val="00247C96"/>
    <w:rsid w:val="00254EFE"/>
    <w:rsid w:val="0028403C"/>
    <w:rsid w:val="00294031"/>
    <w:rsid w:val="002A10D6"/>
    <w:rsid w:val="002B6624"/>
    <w:rsid w:val="002E0731"/>
    <w:rsid w:val="0031413F"/>
    <w:rsid w:val="00317651"/>
    <w:rsid w:val="003260BD"/>
    <w:rsid w:val="0035056D"/>
    <w:rsid w:val="00352852"/>
    <w:rsid w:val="00353E04"/>
    <w:rsid w:val="00366817"/>
    <w:rsid w:val="00373826"/>
    <w:rsid w:val="00373FC0"/>
    <w:rsid w:val="003758A7"/>
    <w:rsid w:val="00377B57"/>
    <w:rsid w:val="00381069"/>
    <w:rsid w:val="003851C7"/>
    <w:rsid w:val="003967D7"/>
    <w:rsid w:val="003B05B6"/>
    <w:rsid w:val="003B1526"/>
    <w:rsid w:val="003B53E3"/>
    <w:rsid w:val="003C7939"/>
    <w:rsid w:val="003D3271"/>
    <w:rsid w:val="003E02F4"/>
    <w:rsid w:val="003F6E0C"/>
    <w:rsid w:val="0040215C"/>
    <w:rsid w:val="00402C62"/>
    <w:rsid w:val="004035A8"/>
    <w:rsid w:val="004038CF"/>
    <w:rsid w:val="0040531D"/>
    <w:rsid w:val="0041446F"/>
    <w:rsid w:val="00423B6A"/>
    <w:rsid w:val="00435B05"/>
    <w:rsid w:val="0044615A"/>
    <w:rsid w:val="004574B4"/>
    <w:rsid w:val="004617D9"/>
    <w:rsid w:val="0047029B"/>
    <w:rsid w:val="00470483"/>
    <w:rsid w:val="004709CC"/>
    <w:rsid w:val="00471F23"/>
    <w:rsid w:val="00490152"/>
    <w:rsid w:val="00490363"/>
    <w:rsid w:val="004A0C86"/>
    <w:rsid w:val="004A2DE2"/>
    <w:rsid w:val="004A6471"/>
    <w:rsid w:val="004C2F42"/>
    <w:rsid w:val="004D0673"/>
    <w:rsid w:val="004D29A6"/>
    <w:rsid w:val="004D6519"/>
    <w:rsid w:val="004E122C"/>
    <w:rsid w:val="004E7A56"/>
    <w:rsid w:val="004F3AD1"/>
    <w:rsid w:val="004F528B"/>
    <w:rsid w:val="00522E26"/>
    <w:rsid w:val="005262CA"/>
    <w:rsid w:val="00536023"/>
    <w:rsid w:val="00537011"/>
    <w:rsid w:val="00557351"/>
    <w:rsid w:val="00557BC8"/>
    <w:rsid w:val="005638A0"/>
    <w:rsid w:val="005671E6"/>
    <w:rsid w:val="00570EDF"/>
    <w:rsid w:val="00571BED"/>
    <w:rsid w:val="0057375F"/>
    <w:rsid w:val="00580FE1"/>
    <w:rsid w:val="00581430"/>
    <w:rsid w:val="00584676"/>
    <w:rsid w:val="00592630"/>
    <w:rsid w:val="005A7029"/>
    <w:rsid w:val="005B1573"/>
    <w:rsid w:val="005C2C2B"/>
    <w:rsid w:val="005D73C0"/>
    <w:rsid w:val="006042FA"/>
    <w:rsid w:val="006109BD"/>
    <w:rsid w:val="00636E1A"/>
    <w:rsid w:val="006412E4"/>
    <w:rsid w:val="00647005"/>
    <w:rsid w:val="00651C17"/>
    <w:rsid w:val="006559CF"/>
    <w:rsid w:val="00666674"/>
    <w:rsid w:val="006728F1"/>
    <w:rsid w:val="00677FA6"/>
    <w:rsid w:val="00680EBB"/>
    <w:rsid w:val="006958D2"/>
    <w:rsid w:val="006A47AC"/>
    <w:rsid w:val="006B2A98"/>
    <w:rsid w:val="006B6211"/>
    <w:rsid w:val="006C727F"/>
    <w:rsid w:val="006E6810"/>
    <w:rsid w:val="006F237A"/>
    <w:rsid w:val="00707598"/>
    <w:rsid w:val="0073302A"/>
    <w:rsid w:val="00735C6E"/>
    <w:rsid w:val="0074025A"/>
    <w:rsid w:val="00743967"/>
    <w:rsid w:val="007509AF"/>
    <w:rsid w:val="00760BE9"/>
    <w:rsid w:val="00770369"/>
    <w:rsid w:val="00781D51"/>
    <w:rsid w:val="00792E55"/>
    <w:rsid w:val="007A1065"/>
    <w:rsid w:val="007A337C"/>
    <w:rsid w:val="007C3153"/>
    <w:rsid w:val="007F6C58"/>
    <w:rsid w:val="00805EC2"/>
    <w:rsid w:val="00807238"/>
    <w:rsid w:val="008111C4"/>
    <w:rsid w:val="00823598"/>
    <w:rsid w:val="00842A1A"/>
    <w:rsid w:val="00846AF8"/>
    <w:rsid w:val="00864960"/>
    <w:rsid w:val="008652B1"/>
    <w:rsid w:val="008940D1"/>
    <w:rsid w:val="008A04D9"/>
    <w:rsid w:val="008A30B5"/>
    <w:rsid w:val="008C7292"/>
    <w:rsid w:val="008D2193"/>
    <w:rsid w:val="008D23B2"/>
    <w:rsid w:val="008D47D5"/>
    <w:rsid w:val="008D715E"/>
    <w:rsid w:val="008F3C47"/>
    <w:rsid w:val="00901A0C"/>
    <w:rsid w:val="00901A31"/>
    <w:rsid w:val="00923E3C"/>
    <w:rsid w:val="009517A2"/>
    <w:rsid w:val="009665A6"/>
    <w:rsid w:val="00970D0E"/>
    <w:rsid w:val="00974055"/>
    <w:rsid w:val="00974775"/>
    <w:rsid w:val="009831C5"/>
    <w:rsid w:val="009902F3"/>
    <w:rsid w:val="0099056E"/>
    <w:rsid w:val="009A1AB5"/>
    <w:rsid w:val="009D5D24"/>
    <w:rsid w:val="009E1BC1"/>
    <w:rsid w:val="009F39B8"/>
    <w:rsid w:val="009F559A"/>
    <w:rsid w:val="009F64E4"/>
    <w:rsid w:val="009F7A5C"/>
    <w:rsid w:val="00A101DC"/>
    <w:rsid w:val="00A21D08"/>
    <w:rsid w:val="00A27C7C"/>
    <w:rsid w:val="00A352BF"/>
    <w:rsid w:val="00A423B7"/>
    <w:rsid w:val="00A43DD3"/>
    <w:rsid w:val="00A556A1"/>
    <w:rsid w:val="00A558CA"/>
    <w:rsid w:val="00A57BA1"/>
    <w:rsid w:val="00A61FCA"/>
    <w:rsid w:val="00A654C0"/>
    <w:rsid w:val="00A66AF0"/>
    <w:rsid w:val="00A70AF8"/>
    <w:rsid w:val="00A7268A"/>
    <w:rsid w:val="00A73871"/>
    <w:rsid w:val="00AA2CD1"/>
    <w:rsid w:val="00AA621C"/>
    <w:rsid w:val="00AC27F6"/>
    <w:rsid w:val="00AF3C0C"/>
    <w:rsid w:val="00AF7B98"/>
    <w:rsid w:val="00B0453C"/>
    <w:rsid w:val="00B16B7F"/>
    <w:rsid w:val="00B17AC2"/>
    <w:rsid w:val="00B37D89"/>
    <w:rsid w:val="00B5074A"/>
    <w:rsid w:val="00B53200"/>
    <w:rsid w:val="00B60354"/>
    <w:rsid w:val="00B62746"/>
    <w:rsid w:val="00B62EC8"/>
    <w:rsid w:val="00B63A8C"/>
    <w:rsid w:val="00B73C1B"/>
    <w:rsid w:val="00B748A2"/>
    <w:rsid w:val="00B92D41"/>
    <w:rsid w:val="00B94933"/>
    <w:rsid w:val="00BA11E5"/>
    <w:rsid w:val="00BB22FD"/>
    <w:rsid w:val="00BB666F"/>
    <w:rsid w:val="00BB67B0"/>
    <w:rsid w:val="00BC0500"/>
    <w:rsid w:val="00BC4176"/>
    <w:rsid w:val="00BC7812"/>
    <w:rsid w:val="00BD32A8"/>
    <w:rsid w:val="00BF5C34"/>
    <w:rsid w:val="00C0253A"/>
    <w:rsid w:val="00C11090"/>
    <w:rsid w:val="00C20257"/>
    <w:rsid w:val="00C266B6"/>
    <w:rsid w:val="00C32702"/>
    <w:rsid w:val="00C400D5"/>
    <w:rsid w:val="00C60C23"/>
    <w:rsid w:val="00C6162B"/>
    <w:rsid w:val="00C83BE1"/>
    <w:rsid w:val="00C8460B"/>
    <w:rsid w:val="00CB1D1B"/>
    <w:rsid w:val="00CD6424"/>
    <w:rsid w:val="00CE0046"/>
    <w:rsid w:val="00CF082D"/>
    <w:rsid w:val="00CF2118"/>
    <w:rsid w:val="00D00BB4"/>
    <w:rsid w:val="00D01703"/>
    <w:rsid w:val="00D06A2B"/>
    <w:rsid w:val="00D31D91"/>
    <w:rsid w:val="00D3526D"/>
    <w:rsid w:val="00D60FC3"/>
    <w:rsid w:val="00D651E3"/>
    <w:rsid w:val="00D859CF"/>
    <w:rsid w:val="00D95DC1"/>
    <w:rsid w:val="00D97808"/>
    <w:rsid w:val="00DA15CD"/>
    <w:rsid w:val="00DA31A1"/>
    <w:rsid w:val="00DB57EA"/>
    <w:rsid w:val="00DD53BB"/>
    <w:rsid w:val="00DD7F12"/>
    <w:rsid w:val="00DE4519"/>
    <w:rsid w:val="00DF6780"/>
    <w:rsid w:val="00E0243C"/>
    <w:rsid w:val="00E31F77"/>
    <w:rsid w:val="00E40DCF"/>
    <w:rsid w:val="00E46BDE"/>
    <w:rsid w:val="00E47729"/>
    <w:rsid w:val="00E52B16"/>
    <w:rsid w:val="00E64C94"/>
    <w:rsid w:val="00E6588E"/>
    <w:rsid w:val="00E76F0E"/>
    <w:rsid w:val="00E8408B"/>
    <w:rsid w:val="00E91B0D"/>
    <w:rsid w:val="00E932C6"/>
    <w:rsid w:val="00E94830"/>
    <w:rsid w:val="00EE72E3"/>
    <w:rsid w:val="00EF2F93"/>
    <w:rsid w:val="00F22350"/>
    <w:rsid w:val="00F22993"/>
    <w:rsid w:val="00F22F54"/>
    <w:rsid w:val="00F349BF"/>
    <w:rsid w:val="00F4779A"/>
    <w:rsid w:val="00F47F79"/>
    <w:rsid w:val="00F50A8A"/>
    <w:rsid w:val="00F62135"/>
    <w:rsid w:val="00F66626"/>
    <w:rsid w:val="00F73A4D"/>
    <w:rsid w:val="00FA014D"/>
    <w:rsid w:val="00FA3AEA"/>
    <w:rsid w:val="00FC4976"/>
    <w:rsid w:val="00FE4FFC"/>
    <w:rsid w:val="00FE7E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1C3BA-4CF1-41BF-A09F-795CFEA3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BB22FD"/>
  </w:style>
  <w:style w:type="character" w:customStyle="1" w:styleId="PrrafodelistaCar">
    <w:name w:val="Párrafo de lista Car"/>
    <w:link w:val="Prrafodelista"/>
    <w:uiPriority w:val="34"/>
    <w:locked/>
    <w:rsid w:val="00BB22FD"/>
  </w:style>
  <w:style w:type="table" w:customStyle="1" w:styleId="Tablaconcuadrcula23">
    <w:name w:val="Tabla con cuadrícula23"/>
    <w:basedOn w:val="Tablanormal"/>
    <w:next w:val="Tablaconcuadrcula"/>
    <w:uiPriority w:val="59"/>
    <w:rsid w:val="00BB22F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Fuentedeprrafopredeter"/>
    <w:rsid w:val="00BB22FD"/>
  </w:style>
  <w:style w:type="character" w:customStyle="1" w:styleId="ff1">
    <w:name w:val="ff1"/>
    <w:basedOn w:val="Fuentedeprrafopredeter"/>
    <w:rsid w:val="00BB22FD"/>
  </w:style>
  <w:style w:type="character" w:customStyle="1" w:styleId="ff9">
    <w:name w:val="ff9"/>
    <w:basedOn w:val="Fuentedeprrafopredeter"/>
    <w:rsid w:val="00BB22FD"/>
  </w:style>
  <w:style w:type="character" w:customStyle="1" w:styleId="ls0">
    <w:name w:val="ls0"/>
    <w:basedOn w:val="Fuentedeprrafopredeter"/>
    <w:rsid w:val="00BB22FD"/>
  </w:style>
  <w:style w:type="character" w:customStyle="1" w:styleId="ff8">
    <w:name w:val="ff8"/>
    <w:basedOn w:val="Fuentedeprrafopredeter"/>
    <w:rsid w:val="00BB22FD"/>
  </w:style>
  <w:style w:type="character" w:customStyle="1" w:styleId="ff3">
    <w:name w:val="ff3"/>
    <w:basedOn w:val="Fuentedeprrafopredeter"/>
    <w:rsid w:val="00BB22FD"/>
  </w:style>
  <w:style w:type="character" w:customStyle="1" w:styleId="highlight">
    <w:name w:val="highlight"/>
    <w:basedOn w:val="Fuentedeprrafopredeter"/>
    <w:rsid w:val="00BB22FD"/>
  </w:style>
  <w:style w:type="table" w:customStyle="1" w:styleId="Tablaconcuadrcula34">
    <w:name w:val="Tabla con cuadrícula34"/>
    <w:basedOn w:val="Tablanormal"/>
    <w:next w:val="Tablaconcuadrcula"/>
    <w:uiPriority w:val="39"/>
    <w:rsid w:val="00BB22FD"/>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BB22F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BB22F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BB22F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BB22FD"/>
  </w:style>
  <w:style w:type="numbering" w:customStyle="1" w:styleId="Sinlista112">
    <w:name w:val="Sin lista112"/>
    <w:next w:val="Sinlista"/>
    <w:uiPriority w:val="99"/>
    <w:semiHidden/>
    <w:unhideWhenUsed/>
    <w:rsid w:val="00BB22FD"/>
  </w:style>
  <w:style w:type="paragraph" w:customStyle="1" w:styleId="Textoindependiente21">
    <w:name w:val="Texto independiente 21"/>
    <w:basedOn w:val="Normal"/>
    <w:rsid w:val="00BB22FD"/>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BB22FD"/>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numbering" w:customStyle="1" w:styleId="Sinlista4">
    <w:name w:val="Sin lista4"/>
    <w:next w:val="Sinlista"/>
    <w:uiPriority w:val="99"/>
    <w:semiHidden/>
    <w:unhideWhenUsed/>
    <w:rsid w:val="001F4803"/>
  </w:style>
  <w:style w:type="table" w:customStyle="1" w:styleId="Tablaconcuadrcula24">
    <w:name w:val="Tabla con cuadrícula24"/>
    <w:basedOn w:val="Tablanormal"/>
    <w:next w:val="Tablaconcuadrcula"/>
    <w:uiPriority w:val="59"/>
    <w:rsid w:val="001F4803"/>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1F4803"/>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1F4803"/>
  </w:style>
  <w:style w:type="numbering" w:customStyle="1" w:styleId="Sinlista113">
    <w:name w:val="Sin lista113"/>
    <w:next w:val="Sinlista"/>
    <w:uiPriority w:val="99"/>
    <w:semiHidden/>
    <w:unhideWhenUsed/>
    <w:rsid w:val="001F4803"/>
  </w:style>
  <w:style w:type="numbering" w:customStyle="1" w:styleId="Sinlista5">
    <w:name w:val="Sin lista5"/>
    <w:next w:val="Sinlista"/>
    <w:uiPriority w:val="99"/>
    <w:semiHidden/>
    <w:unhideWhenUsed/>
    <w:rsid w:val="00E91B0D"/>
  </w:style>
  <w:style w:type="table" w:customStyle="1" w:styleId="Tablaconcuadrcula25">
    <w:name w:val="Tabla con cuadrícula25"/>
    <w:basedOn w:val="Tablanormal"/>
    <w:next w:val="Tablaconcuadrcula"/>
    <w:uiPriority w:val="59"/>
    <w:rsid w:val="00E91B0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39"/>
    <w:rsid w:val="00E91B0D"/>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E91B0D"/>
  </w:style>
  <w:style w:type="numbering" w:customStyle="1" w:styleId="Sinlista114">
    <w:name w:val="Sin lista114"/>
    <w:next w:val="Sinlista"/>
    <w:uiPriority w:val="99"/>
    <w:semiHidden/>
    <w:unhideWhenUsed/>
    <w:rsid w:val="00E91B0D"/>
  </w:style>
  <w:style w:type="numbering" w:customStyle="1" w:styleId="Sinlista6">
    <w:name w:val="Sin lista6"/>
    <w:next w:val="Sinlista"/>
    <w:uiPriority w:val="99"/>
    <w:semiHidden/>
    <w:unhideWhenUsed/>
    <w:rsid w:val="00B5074A"/>
  </w:style>
  <w:style w:type="table" w:customStyle="1" w:styleId="Tablaconcuadrcula26">
    <w:name w:val="Tabla con cuadrícula26"/>
    <w:basedOn w:val="Tablanormal"/>
    <w:next w:val="Tablaconcuadrcula"/>
    <w:uiPriority w:val="59"/>
    <w:rsid w:val="00B5074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B5074A"/>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5">
    <w:name w:val="Sin lista15"/>
    <w:next w:val="Sinlista"/>
    <w:uiPriority w:val="99"/>
    <w:semiHidden/>
    <w:unhideWhenUsed/>
    <w:rsid w:val="00B5074A"/>
  </w:style>
  <w:style w:type="numbering" w:customStyle="1" w:styleId="Sinlista115">
    <w:name w:val="Sin lista115"/>
    <w:next w:val="Sinlista"/>
    <w:uiPriority w:val="99"/>
    <w:semiHidden/>
    <w:unhideWhenUsed/>
    <w:rsid w:val="00B50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AE04D-4BAD-498E-986B-302349BE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49</Pages>
  <Words>18737</Words>
  <Characters>103056</Characters>
  <Application>Microsoft Office Word</Application>
  <DocSecurity>0</DocSecurity>
  <Lines>858</Lines>
  <Paragraphs>243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 S</cp:lastModifiedBy>
  <cp:revision>143</cp:revision>
  <cp:lastPrinted>2020-03-04T21:24:00Z</cp:lastPrinted>
  <dcterms:created xsi:type="dcterms:W3CDTF">2020-08-11T16:09:00Z</dcterms:created>
  <dcterms:modified xsi:type="dcterms:W3CDTF">2022-09-09T15:14:00Z</dcterms:modified>
</cp:coreProperties>
</file>