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724" w:rsidRPr="008B099E" w:rsidRDefault="00715724" w:rsidP="00715724">
      <w:pPr>
        <w:spacing w:after="0"/>
        <w:jc w:val="center"/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t>ALCALDIA MUNICIPAL DE APOPA</w:t>
      </w:r>
    </w:p>
    <w:p w:rsidR="00715724" w:rsidRPr="008B099E" w:rsidRDefault="00715724" w:rsidP="00715724">
      <w:pPr>
        <w:spacing w:after="0"/>
        <w:jc w:val="center"/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t>DEPTO. RECUPERACIÓN DE MORA</w:t>
      </w:r>
    </w:p>
    <w:p w:rsidR="00715724" w:rsidRPr="008B099E" w:rsidRDefault="00715724" w:rsidP="00715724">
      <w:pPr>
        <w:spacing w:after="0"/>
        <w:jc w:val="center"/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t xml:space="preserve">MEMORIA DE LABORES </w:t>
      </w:r>
      <w:r w:rsidR="00CD43AC">
        <w:rPr>
          <w:rFonts w:cstheme="minorHAnsi"/>
          <w:b/>
          <w:sz w:val="24"/>
          <w:szCs w:val="24"/>
        </w:rPr>
        <w:t xml:space="preserve">ENERO A </w:t>
      </w:r>
      <w:r w:rsidR="00D37E67">
        <w:rPr>
          <w:rFonts w:cstheme="minorHAnsi"/>
          <w:b/>
          <w:sz w:val="24"/>
          <w:szCs w:val="24"/>
        </w:rPr>
        <w:t>DICIEMBRE 2022</w:t>
      </w:r>
    </w:p>
    <w:p w:rsidR="008B099E" w:rsidRPr="008B099E" w:rsidRDefault="008B099E" w:rsidP="008B099E">
      <w:pPr>
        <w:jc w:val="both"/>
        <w:rPr>
          <w:rFonts w:cstheme="minorHAnsi"/>
          <w:sz w:val="24"/>
          <w:szCs w:val="24"/>
        </w:rPr>
      </w:pPr>
    </w:p>
    <w:p w:rsidR="008B099E" w:rsidRPr="008B099E" w:rsidRDefault="008B099E" w:rsidP="008B099E">
      <w:pPr>
        <w:jc w:val="both"/>
        <w:rPr>
          <w:rFonts w:cstheme="minorHAnsi"/>
          <w:sz w:val="24"/>
          <w:szCs w:val="24"/>
        </w:rPr>
      </w:pPr>
      <w:r w:rsidRPr="008B099E">
        <w:rPr>
          <w:rFonts w:cstheme="minorHAnsi"/>
          <w:sz w:val="24"/>
          <w:szCs w:val="24"/>
        </w:rPr>
        <w:t>El Depto. De Recuperación de Mora es el encargado de gestionar los cobros de las cuentas de contribuyentes morosos, ya sean por inmuebles o empresas/negocios del municipio,  lo que permite a la municipalidad recuperar los fondos que no han ingresado oportunamente a Tesorería.</w:t>
      </w:r>
    </w:p>
    <w:p w:rsidR="00A41335" w:rsidRPr="008B099E" w:rsidRDefault="00A41335" w:rsidP="00715724">
      <w:pPr>
        <w:jc w:val="both"/>
        <w:rPr>
          <w:rFonts w:cstheme="minorHAnsi"/>
          <w:b/>
          <w:sz w:val="24"/>
          <w:szCs w:val="24"/>
        </w:rPr>
      </w:pPr>
    </w:p>
    <w:p w:rsidR="006C68C7" w:rsidRPr="008B099E" w:rsidRDefault="008B099E" w:rsidP="006C68C7">
      <w:pPr>
        <w:jc w:val="both"/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t>O</w:t>
      </w:r>
      <w:r w:rsidR="006C68C7" w:rsidRPr="008B099E">
        <w:rPr>
          <w:rFonts w:cstheme="minorHAnsi"/>
          <w:b/>
          <w:sz w:val="24"/>
          <w:szCs w:val="24"/>
        </w:rPr>
        <w:t>BJETIVO GENERAL</w:t>
      </w:r>
    </w:p>
    <w:p w:rsidR="006C68C7" w:rsidRPr="008B099E" w:rsidRDefault="006C68C7" w:rsidP="006C68C7">
      <w:pPr>
        <w:jc w:val="both"/>
        <w:rPr>
          <w:rFonts w:cstheme="minorHAnsi"/>
          <w:sz w:val="24"/>
          <w:szCs w:val="24"/>
        </w:rPr>
      </w:pPr>
      <w:r w:rsidRPr="008B099E">
        <w:rPr>
          <w:rFonts w:cstheme="minorHAnsi"/>
          <w:sz w:val="24"/>
          <w:szCs w:val="24"/>
        </w:rPr>
        <w:t>Implementar mejoras en los procesos internos que beneficien a los ingresos financieros  de la Alcaldía Municipal de Apopa, mediante la recuperación de la mora activa  y la mora acumulada, utilizando de forma adecuada los recursos existentes: humano, papelería, transporte, sistema y equipo informático; a través de la implementación  de políticas de procedimientos  que faciliten la depuración  y recuperación de la mora  2022.</w:t>
      </w:r>
    </w:p>
    <w:p w:rsidR="006C68C7" w:rsidRPr="008B099E" w:rsidRDefault="006C68C7" w:rsidP="006C68C7">
      <w:pPr>
        <w:jc w:val="both"/>
        <w:rPr>
          <w:rFonts w:cstheme="minorHAnsi"/>
          <w:sz w:val="24"/>
          <w:szCs w:val="24"/>
        </w:rPr>
      </w:pPr>
    </w:p>
    <w:p w:rsidR="006C68C7" w:rsidRPr="008B099E" w:rsidRDefault="006C68C7" w:rsidP="006C68C7">
      <w:pPr>
        <w:jc w:val="both"/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t>OBJETIVOS ESPECIFICOS</w:t>
      </w:r>
    </w:p>
    <w:p w:rsidR="008B099E" w:rsidRPr="008B099E" w:rsidRDefault="006C68C7" w:rsidP="008B099E">
      <w:pPr>
        <w:pStyle w:val="Prrafodelista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 w:rsidRPr="008B099E">
        <w:rPr>
          <w:rFonts w:cstheme="minorHAnsi"/>
          <w:sz w:val="24"/>
          <w:szCs w:val="24"/>
        </w:rPr>
        <w:t>Identificar las cuentas próximas a prescribir e implementar procesos eficaces para evitar su prescripción según los artículos 42 y 44 de La LGTM, además depurar las cuentas que presentan inconsistencias en conjunto con la</w:t>
      </w:r>
      <w:r w:rsidR="008B099E" w:rsidRPr="008B099E">
        <w:rPr>
          <w:rFonts w:cstheme="minorHAnsi"/>
          <w:sz w:val="24"/>
          <w:szCs w:val="24"/>
        </w:rPr>
        <w:t xml:space="preserve"> Sección de Catastro Tributario.</w:t>
      </w:r>
      <w:r w:rsidRPr="008B099E">
        <w:rPr>
          <w:rFonts w:cstheme="minorHAnsi"/>
          <w:sz w:val="24"/>
          <w:szCs w:val="24"/>
        </w:rPr>
        <w:t xml:space="preserve"> </w:t>
      </w:r>
    </w:p>
    <w:p w:rsidR="008B099E" w:rsidRPr="008B099E" w:rsidRDefault="008B099E" w:rsidP="008B099E">
      <w:pPr>
        <w:pStyle w:val="Prrafodelista"/>
        <w:jc w:val="both"/>
        <w:rPr>
          <w:rFonts w:cstheme="minorHAnsi"/>
          <w:sz w:val="24"/>
          <w:szCs w:val="24"/>
        </w:rPr>
      </w:pPr>
    </w:p>
    <w:p w:rsidR="008B099E" w:rsidRPr="008B099E" w:rsidRDefault="006C68C7" w:rsidP="008B099E">
      <w:pPr>
        <w:pStyle w:val="Prrafodelista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 w:rsidRPr="008B099E">
        <w:rPr>
          <w:rFonts w:cstheme="minorHAnsi"/>
          <w:sz w:val="24"/>
          <w:szCs w:val="24"/>
        </w:rPr>
        <w:t xml:space="preserve"> </w:t>
      </w:r>
      <w:r w:rsidR="008B099E" w:rsidRPr="008B099E">
        <w:rPr>
          <w:rFonts w:cstheme="minorHAnsi"/>
          <w:sz w:val="24"/>
          <w:szCs w:val="24"/>
        </w:rPr>
        <w:t xml:space="preserve">Mejorar los ingresos implementando los procesos adecuados para ejecutar el cobro administrativo según lo establece la LGTM para ser trasladado a Jurídico.    </w:t>
      </w:r>
    </w:p>
    <w:p w:rsidR="006C68C7" w:rsidRPr="008B099E" w:rsidRDefault="006C68C7" w:rsidP="008B099E">
      <w:pPr>
        <w:pStyle w:val="Prrafodelista"/>
        <w:jc w:val="both"/>
        <w:rPr>
          <w:rFonts w:cstheme="minorHAnsi"/>
          <w:sz w:val="24"/>
          <w:szCs w:val="24"/>
        </w:rPr>
      </w:pPr>
      <w:r w:rsidRPr="008B099E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15724" w:rsidRPr="008B099E" w:rsidRDefault="008B099E" w:rsidP="00715724">
      <w:pPr>
        <w:jc w:val="both"/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t>PROCESO DE GESTIÓN DE LA MORA:</w:t>
      </w:r>
    </w:p>
    <w:p w:rsidR="00715724" w:rsidRPr="008B099E" w:rsidRDefault="00715724" w:rsidP="00715724">
      <w:pPr>
        <w:jc w:val="both"/>
        <w:rPr>
          <w:rFonts w:cstheme="minorHAnsi"/>
          <w:sz w:val="24"/>
          <w:szCs w:val="24"/>
        </w:rPr>
      </w:pPr>
      <w:r w:rsidRPr="008B099E">
        <w:rPr>
          <w:rFonts w:cstheme="minorHAnsi"/>
          <w:sz w:val="24"/>
          <w:szCs w:val="24"/>
        </w:rPr>
        <w:t>La gestión de cobro se realiza a través del envío de Avisos de Cobro a los contribuyentes morosos, las cuales se revisan según los datos proporcionados por el sistema RTM y son enviados con los notificadores. En dichas notificaciones se les hace conciencia a los contribuyentes de la importancia de cancelar sus impuestos y se les da</w:t>
      </w:r>
      <w:r w:rsidR="00BD1AD9">
        <w:rPr>
          <w:rFonts w:cstheme="minorHAnsi"/>
          <w:sz w:val="24"/>
          <w:szCs w:val="24"/>
        </w:rPr>
        <w:t>n 3 días hábiles</w:t>
      </w:r>
      <w:r w:rsidRPr="008B099E">
        <w:rPr>
          <w:rFonts w:cstheme="minorHAnsi"/>
          <w:sz w:val="24"/>
          <w:szCs w:val="24"/>
        </w:rPr>
        <w:t xml:space="preserve"> para presentarse a solventar su situación con la municipalidad; además se les ofrecen facilidades de pago y descuento de los intereses acumulados por mora cuando está vigente la </w:t>
      </w:r>
      <w:r w:rsidRPr="008B099E">
        <w:rPr>
          <w:rFonts w:cstheme="minorHAnsi"/>
          <w:sz w:val="24"/>
          <w:szCs w:val="24"/>
        </w:rPr>
        <w:lastRenderedPageBreak/>
        <w:t>Ordenanza de exención de intereses y multas. El plan de pagos se negocia cuando el contribuyente se hace presente a la Sección de Recuperación de Mora.</w:t>
      </w:r>
    </w:p>
    <w:p w:rsidR="00F061F2" w:rsidRPr="008B099E" w:rsidRDefault="00715724" w:rsidP="00F061F2">
      <w:pPr>
        <w:jc w:val="both"/>
        <w:rPr>
          <w:rFonts w:cstheme="minorHAnsi"/>
          <w:sz w:val="24"/>
          <w:szCs w:val="24"/>
        </w:rPr>
      </w:pPr>
      <w:r w:rsidRPr="008B099E">
        <w:rPr>
          <w:rFonts w:cstheme="minorHAnsi"/>
          <w:sz w:val="24"/>
          <w:szCs w:val="24"/>
        </w:rPr>
        <w:t>Para poder emitir un plan de pagos, el contribuyente debe cancelar</w:t>
      </w:r>
      <w:r w:rsidR="009C4814">
        <w:rPr>
          <w:rFonts w:cstheme="minorHAnsi"/>
          <w:sz w:val="24"/>
          <w:szCs w:val="24"/>
        </w:rPr>
        <w:t xml:space="preserve"> la prima que oscila entre el 10</w:t>
      </w:r>
      <w:r w:rsidRPr="008B099E">
        <w:rPr>
          <w:rFonts w:cstheme="minorHAnsi"/>
          <w:sz w:val="24"/>
          <w:szCs w:val="24"/>
        </w:rPr>
        <w:t>% y 30 % de la deuda y posteriormente se acuerdan las cuotas a</w:t>
      </w:r>
      <w:r w:rsidR="00BD1AD9">
        <w:rPr>
          <w:rFonts w:cstheme="minorHAnsi"/>
          <w:sz w:val="24"/>
          <w:szCs w:val="24"/>
        </w:rPr>
        <w:t xml:space="preserve"> cancelar y se emite el Plan</w:t>
      </w:r>
      <w:r w:rsidRPr="008B099E">
        <w:rPr>
          <w:rFonts w:cstheme="minorHAnsi"/>
          <w:sz w:val="24"/>
          <w:szCs w:val="24"/>
        </w:rPr>
        <w:t xml:space="preserve"> de Pagos firmado por ambas partes, además se le da un seguimiento a través de llamadas telefónicas para evitar que incumplan con el acuerdo de pago.</w:t>
      </w:r>
    </w:p>
    <w:p w:rsidR="00F061F2" w:rsidRPr="008B099E" w:rsidRDefault="00F061F2" w:rsidP="00D1336D">
      <w:pPr>
        <w:tabs>
          <w:tab w:val="left" w:pos="360"/>
        </w:tabs>
        <w:jc w:val="both"/>
        <w:rPr>
          <w:rFonts w:cstheme="minorHAnsi"/>
          <w:sz w:val="24"/>
          <w:szCs w:val="24"/>
        </w:rPr>
      </w:pPr>
      <w:r w:rsidRPr="008B099E">
        <w:rPr>
          <w:rFonts w:cstheme="minorHAnsi"/>
          <w:sz w:val="24"/>
          <w:szCs w:val="24"/>
        </w:rPr>
        <w:t xml:space="preserve">El </w:t>
      </w:r>
      <w:r w:rsidR="00715724" w:rsidRPr="008B099E">
        <w:rPr>
          <w:rFonts w:cstheme="minorHAnsi"/>
          <w:sz w:val="24"/>
          <w:szCs w:val="24"/>
        </w:rPr>
        <w:t xml:space="preserve">proceso de Cobro Administrativo </w:t>
      </w:r>
      <w:r w:rsidRPr="008B099E">
        <w:rPr>
          <w:rFonts w:cstheme="minorHAnsi"/>
          <w:sz w:val="24"/>
          <w:szCs w:val="24"/>
        </w:rPr>
        <w:t>o extrajudicial de la deuda tributaria municipal, se realiza a través de las formas de not</w:t>
      </w:r>
      <w:r w:rsidR="00D1336D" w:rsidRPr="008B099E">
        <w:rPr>
          <w:rFonts w:cstheme="minorHAnsi"/>
          <w:sz w:val="24"/>
          <w:szCs w:val="24"/>
        </w:rPr>
        <w:t xml:space="preserve">ificación establecidas en </w:t>
      </w:r>
      <w:r w:rsidR="00D1336D" w:rsidRPr="00301DCB">
        <w:rPr>
          <w:rFonts w:cstheme="minorHAnsi"/>
          <w:sz w:val="24"/>
          <w:szCs w:val="24"/>
        </w:rPr>
        <w:t xml:space="preserve">la  Ley General Tributaria Municipal: Artículos </w:t>
      </w:r>
      <w:r w:rsidR="00301DCB">
        <w:rPr>
          <w:rFonts w:cstheme="minorHAnsi"/>
          <w:sz w:val="24"/>
          <w:szCs w:val="24"/>
        </w:rPr>
        <w:t xml:space="preserve">31, </w:t>
      </w:r>
      <w:r w:rsidR="00D1336D" w:rsidRPr="00301DCB">
        <w:rPr>
          <w:rFonts w:cstheme="minorHAnsi"/>
          <w:sz w:val="24"/>
          <w:szCs w:val="24"/>
        </w:rPr>
        <w:t>34, 45, 46, 47, 65, 84, 115, 116, 118 y 119</w:t>
      </w:r>
      <w:r w:rsidR="005878ED">
        <w:rPr>
          <w:rFonts w:cstheme="minorHAnsi"/>
          <w:sz w:val="24"/>
          <w:szCs w:val="24"/>
        </w:rPr>
        <w:t xml:space="preserve"> y los</w:t>
      </w:r>
      <w:r w:rsidRPr="008B099E">
        <w:rPr>
          <w:rFonts w:cstheme="minorHAnsi"/>
          <w:sz w:val="24"/>
          <w:szCs w:val="24"/>
        </w:rPr>
        <w:t xml:space="preserve"> </w:t>
      </w:r>
      <w:r w:rsidR="005878ED">
        <w:rPr>
          <w:rFonts w:cstheme="minorHAnsi"/>
          <w:sz w:val="24"/>
          <w:szCs w:val="24"/>
        </w:rPr>
        <w:t>Artículos</w:t>
      </w:r>
      <w:r w:rsidR="005878ED" w:rsidRPr="005878ED">
        <w:rPr>
          <w:rFonts w:cstheme="minorHAnsi"/>
          <w:sz w:val="24"/>
          <w:szCs w:val="24"/>
        </w:rPr>
        <w:t xml:space="preserve"> 2, 3, 5, 7, 10 y 12 de la Ordenanza Reguladora de Tasas por la Prestación de Servic</w:t>
      </w:r>
      <w:r w:rsidR="005878ED">
        <w:rPr>
          <w:rFonts w:cstheme="minorHAnsi"/>
          <w:sz w:val="24"/>
          <w:szCs w:val="24"/>
        </w:rPr>
        <w:t>i</w:t>
      </w:r>
      <w:r w:rsidR="005878ED" w:rsidRPr="005878ED">
        <w:rPr>
          <w:rFonts w:cstheme="minorHAnsi"/>
          <w:sz w:val="24"/>
          <w:szCs w:val="24"/>
        </w:rPr>
        <w:t>os y Uso de Bienes Públicos del Municipio de Apopa</w:t>
      </w:r>
      <w:r w:rsidR="005878ED">
        <w:rPr>
          <w:rFonts w:cstheme="minorHAnsi"/>
          <w:sz w:val="24"/>
          <w:szCs w:val="24"/>
        </w:rPr>
        <w:t xml:space="preserve"> </w:t>
      </w:r>
      <w:r w:rsidRPr="008B099E">
        <w:rPr>
          <w:rFonts w:cstheme="minorHAnsi"/>
          <w:sz w:val="24"/>
          <w:szCs w:val="24"/>
        </w:rPr>
        <w:t>que permitan el conocimiento ágil y oportuno por parte del personal de Recuperación de Mora para informar al usuario</w:t>
      </w:r>
      <w:r w:rsidR="00D1336D" w:rsidRPr="008B099E">
        <w:rPr>
          <w:rFonts w:cstheme="minorHAnsi"/>
          <w:sz w:val="24"/>
          <w:szCs w:val="24"/>
        </w:rPr>
        <w:t xml:space="preserve"> sobre su situación </w:t>
      </w:r>
      <w:r w:rsidRPr="008B099E">
        <w:rPr>
          <w:rFonts w:cstheme="minorHAnsi"/>
          <w:sz w:val="24"/>
          <w:szCs w:val="24"/>
        </w:rPr>
        <w:t>e</w:t>
      </w:r>
      <w:r w:rsidR="00D1336D" w:rsidRPr="008B099E">
        <w:rPr>
          <w:rFonts w:cstheme="minorHAnsi"/>
          <w:sz w:val="24"/>
          <w:szCs w:val="24"/>
        </w:rPr>
        <w:t>n</w:t>
      </w:r>
      <w:r w:rsidRPr="008B099E">
        <w:rPr>
          <w:rFonts w:cstheme="minorHAnsi"/>
          <w:sz w:val="24"/>
          <w:szCs w:val="24"/>
        </w:rPr>
        <w:t xml:space="preserve"> mora.</w:t>
      </w:r>
    </w:p>
    <w:p w:rsidR="00715724" w:rsidRPr="008B099E" w:rsidRDefault="00F061F2" w:rsidP="00F061F2">
      <w:pPr>
        <w:jc w:val="both"/>
        <w:rPr>
          <w:rFonts w:cstheme="minorHAnsi"/>
          <w:sz w:val="24"/>
          <w:szCs w:val="24"/>
        </w:rPr>
      </w:pPr>
      <w:r w:rsidRPr="008B099E">
        <w:rPr>
          <w:rFonts w:cstheme="minorHAnsi"/>
          <w:sz w:val="24"/>
          <w:szCs w:val="24"/>
        </w:rPr>
        <w:t>Inicia con la determinación de la deuda tributaria y elaboración del listado de contribuyentes y usuarios morosos y finaliza con el envío de la segunda notificación de cobro y el traslado de la cuenta en mora al Síndico Municipal para iniciar el proceso de cobro judicial, en el caso de los contribuyentes y usuarios que no respondieron a la gestión de cobro administrativo o extrajudicial</w:t>
      </w:r>
      <w:r w:rsidR="00D1336D" w:rsidRPr="008B099E">
        <w:rPr>
          <w:rFonts w:cstheme="minorHAnsi"/>
          <w:sz w:val="24"/>
          <w:szCs w:val="24"/>
        </w:rPr>
        <w:t>.</w:t>
      </w:r>
    </w:p>
    <w:p w:rsidR="006C68C7" w:rsidRDefault="006C68C7" w:rsidP="00903BA9">
      <w:pPr>
        <w:jc w:val="center"/>
        <w:rPr>
          <w:rFonts w:cstheme="minorHAnsi"/>
          <w:b/>
          <w:sz w:val="24"/>
          <w:szCs w:val="24"/>
        </w:rPr>
      </w:pPr>
    </w:p>
    <w:p w:rsidR="008B099E" w:rsidRPr="008B099E" w:rsidRDefault="008B099E" w:rsidP="00903BA9">
      <w:pPr>
        <w:jc w:val="center"/>
        <w:rPr>
          <w:rFonts w:cstheme="minorHAnsi"/>
          <w:b/>
          <w:sz w:val="24"/>
          <w:szCs w:val="24"/>
        </w:rPr>
      </w:pPr>
    </w:p>
    <w:p w:rsidR="006C68C7" w:rsidRDefault="006C68C7" w:rsidP="006C68C7">
      <w:pPr>
        <w:tabs>
          <w:tab w:val="left" w:pos="2880"/>
        </w:tabs>
        <w:jc w:val="center"/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t>VALORES INSTITUCIONALES</w:t>
      </w:r>
    </w:p>
    <w:p w:rsidR="008B099E" w:rsidRPr="008B099E" w:rsidRDefault="008B099E" w:rsidP="006C68C7">
      <w:pPr>
        <w:tabs>
          <w:tab w:val="left" w:pos="2880"/>
        </w:tabs>
        <w:jc w:val="center"/>
        <w:rPr>
          <w:rFonts w:cstheme="minorHAnsi"/>
          <w:b/>
          <w:sz w:val="24"/>
          <w:szCs w:val="24"/>
        </w:rPr>
      </w:pPr>
    </w:p>
    <w:p w:rsidR="006C68C7" w:rsidRPr="008B099E" w:rsidRDefault="006C68C7" w:rsidP="006C68C7">
      <w:pPr>
        <w:pStyle w:val="Prrafodelista"/>
        <w:numPr>
          <w:ilvl w:val="0"/>
          <w:numId w:val="1"/>
        </w:numPr>
        <w:tabs>
          <w:tab w:val="left" w:pos="2880"/>
        </w:tabs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t>HONESTIDAD</w:t>
      </w:r>
    </w:p>
    <w:p w:rsidR="006C68C7" w:rsidRPr="008B099E" w:rsidRDefault="006C68C7" w:rsidP="006C68C7">
      <w:pPr>
        <w:pStyle w:val="Prrafodelista"/>
        <w:numPr>
          <w:ilvl w:val="0"/>
          <w:numId w:val="1"/>
        </w:numPr>
        <w:tabs>
          <w:tab w:val="left" w:pos="2880"/>
        </w:tabs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t>LEALTAD</w:t>
      </w:r>
    </w:p>
    <w:p w:rsidR="006C68C7" w:rsidRPr="008B099E" w:rsidRDefault="006C68C7" w:rsidP="006C68C7">
      <w:pPr>
        <w:pStyle w:val="Prrafodelista"/>
        <w:numPr>
          <w:ilvl w:val="0"/>
          <w:numId w:val="1"/>
        </w:numPr>
        <w:tabs>
          <w:tab w:val="left" w:pos="2880"/>
        </w:tabs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t>RESPONSABILIDAD</w:t>
      </w:r>
    </w:p>
    <w:p w:rsidR="006C68C7" w:rsidRPr="008B099E" w:rsidRDefault="006C68C7" w:rsidP="006C68C7">
      <w:pPr>
        <w:pStyle w:val="Prrafodelista"/>
        <w:numPr>
          <w:ilvl w:val="0"/>
          <w:numId w:val="1"/>
        </w:numPr>
        <w:tabs>
          <w:tab w:val="left" w:pos="2880"/>
        </w:tabs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t>COMPROMISO</w:t>
      </w:r>
    </w:p>
    <w:p w:rsidR="006C68C7" w:rsidRPr="008B099E" w:rsidRDefault="006C68C7" w:rsidP="006C68C7">
      <w:pPr>
        <w:pStyle w:val="Prrafodelista"/>
        <w:numPr>
          <w:ilvl w:val="0"/>
          <w:numId w:val="1"/>
        </w:numPr>
        <w:tabs>
          <w:tab w:val="left" w:pos="2880"/>
        </w:tabs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t>COOPERACION</w:t>
      </w:r>
    </w:p>
    <w:p w:rsidR="006C68C7" w:rsidRPr="008B099E" w:rsidRDefault="006C68C7" w:rsidP="006C68C7">
      <w:pPr>
        <w:pStyle w:val="Prrafodelista"/>
        <w:numPr>
          <w:ilvl w:val="0"/>
          <w:numId w:val="1"/>
        </w:numPr>
        <w:tabs>
          <w:tab w:val="left" w:pos="2880"/>
        </w:tabs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t>RESPETO</w:t>
      </w:r>
    </w:p>
    <w:p w:rsidR="006C68C7" w:rsidRPr="008B099E" w:rsidRDefault="006C68C7" w:rsidP="00903BA9">
      <w:pPr>
        <w:jc w:val="center"/>
        <w:rPr>
          <w:rFonts w:cstheme="minorHAnsi"/>
          <w:b/>
          <w:sz w:val="24"/>
          <w:szCs w:val="24"/>
        </w:rPr>
      </w:pPr>
    </w:p>
    <w:p w:rsidR="006C68C7" w:rsidRPr="008B099E" w:rsidRDefault="006C68C7">
      <w:pPr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br w:type="page"/>
      </w:r>
    </w:p>
    <w:p w:rsidR="007D69FE" w:rsidRDefault="007D69FE" w:rsidP="00903BA9">
      <w:pPr>
        <w:jc w:val="center"/>
        <w:rPr>
          <w:b/>
          <w:sz w:val="24"/>
        </w:rPr>
      </w:pPr>
    </w:p>
    <w:p w:rsidR="00E10A8C" w:rsidRPr="008B099E" w:rsidRDefault="00903BA9" w:rsidP="00903BA9">
      <w:pPr>
        <w:jc w:val="center"/>
        <w:rPr>
          <w:b/>
          <w:sz w:val="14"/>
        </w:rPr>
      </w:pPr>
      <w:r w:rsidRPr="008B099E">
        <w:rPr>
          <w:b/>
          <w:sz w:val="24"/>
        </w:rPr>
        <w:t>ESTRUCTURA ORGANIZATIVA</w:t>
      </w:r>
    </w:p>
    <w:p w:rsidR="00E10A8C" w:rsidRPr="00E10A8C" w:rsidRDefault="00E10A8C" w:rsidP="00E10A8C"/>
    <w:p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  <w:r w:rsidRPr="00E768E5">
        <w:rPr>
          <w:b/>
          <w:noProof/>
          <w:sz w:val="36"/>
          <w:u w:val="single"/>
          <w:lang w:val="es-MX" w:eastAsia="es-MX"/>
        </w:rPr>
        <w:drawing>
          <wp:anchor distT="0" distB="0" distL="114300" distR="114300" simplePos="0" relativeHeight="251654144" behindDoc="1" locked="0" layoutInCell="1" allowOverlap="1" wp14:anchorId="7D4FCEE4" wp14:editId="79C0FC02">
            <wp:simplePos x="0" y="0"/>
            <wp:positionH relativeFrom="column">
              <wp:posOffset>200025</wp:posOffset>
            </wp:positionH>
            <wp:positionV relativeFrom="paragraph">
              <wp:posOffset>62230</wp:posOffset>
            </wp:positionV>
            <wp:extent cx="5179060" cy="4103370"/>
            <wp:effectExtent l="0" t="76200" r="0" b="68580"/>
            <wp:wrapThrough wrapText="bothSides">
              <wp:wrapPolygon edited="0">
                <wp:start x="9057" y="-401"/>
                <wp:lineTo x="8898" y="1404"/>
                <wp:lineTo x="7309" y="2106"/>
                <wp:lineTo x="6992" y="2306"/>
                <wp:lineTo x="7071" y="7019"/>
                <wp:lineTo x="7786" y="7822"/>
                <wp:lineTo x="7071" y="8123"/>
                <wp:lineTo x="7071" y="18451"/>
                <wp:lineTo x="9137" y="19053"/>
                <wp:lineTo x="10964" y="19053"/>
                <wp:lineTo x="10726" y="20758"/>
                <wp:lineTo x="10964" y="21861"/>
                <wp:lineTo x="13983" y="21861"/>
                <wp:lineTo x="14063" y="21660"/>
                <wp:lineTo x="14222" y="20858"/>
                <wp:lineTo x="14222" y="19554"/>
                <wp:lineTo x="13824" y="19053"/>
                <wp:lineTo x="13507" y="19053"/>
                <wp:lineTo x="14222" y="18251"/>
                <wp:lineTo x="14381" y="11331"/>
                <wp:lineTo x="13983" y="11031"/>
                <wp:lineTo x="14301" y="10630"/>
                <wp:lineTo x="14222" y="8323"/>
                <wp:lineTo x="13586" y="7822"/>
                <wp:lineTo x="14301" y="7120"/>
                <wp:lineTo x="14142" y="6217"/>
                <wp:lineTo x="14619" y="4613"/>
                <wp:lineTo x="14539" y="3510"/>
                <wp:lineTo x="14142" y="3008"/>
                <wp:lineTo x="14222" y="2607"/>
                <wp:lineTo x="13824" y="2106"/>
                <wp:lineTo x="12394" y="1203"/>
                <wp:lineTo x="12156" y="-401"/>
                <wp:lineTo x="9057" y="-401"/>
              </wp:wrapPolygon>
            </wp:wrapThrough>
            <wp:docPr id="5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3AC" w:rsidRPr="00951554">
        <w:rPr>
          <w:b/>
          <w:sz w:val="24"/>
        </w:rPr>
        <w:t xml:space="preserve"> </w:t>
      </w:r>
    </w:p>
    <w:p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:rsidR="007D69FE" w:rsidRDefault="007D69FE" w:rsidP="007D69FE">
      <w:pPr>
        <w:tabs>
          <w:tab w:val="left" w:pos="2880"/>
        </w:tabs>
        <w:jc w:val="center"/>
        <w:rPr>
          <w:b/>
          <w:sz w:val="24"/>
        </w:rPr>
      </w:pPr>
      <w:r w:rsidRPr="00951554">
        <w:rPr>
          <w:b/>
          <w:sz w:val="24"/>
        </w:rPr>
        <w:lastRenderedPageBreak/>
        <w:t>PERSONAL DEL DEPARTAMENTO</w:t>
      </w:r>
    </w:p>
    <w:tbl>
      <w:tblPr>
        <w:tblpPr w:leftFromText="141" w:rightFromText="141" w:vertAnchor="page" w:horzAnchor="margin" w:tblpY="2116"/>
        <w:tblW w:w="89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"/>
        <w:gridCol w:w="3021"/>
        <w:gridCol w:w="3114"/>
        <w:gridCol w:w="1679"/>
        <w:gridCol w:w="845"/>
      </w:tblGrid>
      <w:tr w:rsidR="00EB1B4D" w:rsidRPr="00715724" w:rsidTr="00EB1B4D">
        <w:trPr>
          <w:trHeight w:val="294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1B4D" w:rsidRPr="00F1317F" w:rsidRDefault="00EB1B4D" w:rsidP="00EB1B4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b/>
                <w:bCs/>
                <w:color w:val="000000"/>
                <w:sz w:val="16"/>
                <w:lang w:val="es-SV"/>
              </w:rPr>
              <w:t>NO.</w:t>
            </w:r>
          </w:p>
        </w:tc>
        <w:tc>
          <w:tcPr>
            <w:tcW w:w="30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1B4D" w:rsidRPr="00F1317F" w:rsidRDefault="00EB1B4D" w:rsidP="00EB1B4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b/>
                <w:bCs/>
                <w:color w:val="000000"/>
                <w:sz w:val="16"/>
                <w:lang w:val="es-SV"/>
              </w:rPr>
              <w:t>EMPLEADOS</w:t>
            </w:r>
          </w:p>
        </w:tc>
        <w:tc>
          <w:tcPr>
            <w:tcW w:w="311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1B4D" w:rsidRPr="00F1317F" w:rsidRDefault="00EB1B4D" w:rsidP="00EB1B4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b/>
                <w:bCs/>
                <w:color w:val="000000"/>
                <w:sz w:val="16"/>
                <w:lang w:val="es-SV"/>
              </w:rPr>
              <w:t>CARGO SEGÚN PLANILLA</w:t>
            </w:r>
          </w:p>
        </w:tc>
        <w:tc>
          <w:tcPr>
            <w:tcW w:w="167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</w:tcPr>
          <w:p w:rsidR="00EB1B4D" w:rsidRPr="00F1317F" w:rsidRDefault="00EB1B4D" w:rsidP="00EB1B4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b/>
                <w:bCs/>
                <w:color w:val="000000"/>
                <w:sz w:val="16"/>
                <w:lang w:val="es-SV"/>
              </w:rPr>
              <w:t>CARGO ACTUAL</w:t>
            </w:r>
          </w:p>
        </w:tc>
        <w:tc>
          <w:tcPr>
            <w:tcW w:w="84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</w:tcPr>
          <w:p w:rsidR="00EB1B4D" w:rsidRPr="00F1317F" w:rsidRDefault="00EB1B4D" w:rsidP="00EB1B4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b/>
                <w:bCs/>
                <w:color w:val="000000"/>
                <w:sz w:val="16"/>
                <w:lang w:val="es-SV"/>
              </w:rPr>
              <w:t>SALARIO ACTUAL</w:t>
            </w:r>
          </w:p>
        </w:tc>
      </w:tr>
      <w:tr w:rsidR="00EB1B4D" w:rsidRPr="00715724" w:rsidTr="00EB1B4D">
        <w:trPr>
          <w:trHeight w:val="29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1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>
              <w:rPr>
                <w:rFonts w:ascii="Calibri" w:hAnsi="Calibri" w:cs="Calibri"/>
                <w:color w:val="000000"/>
                <w:sz w:val="16"/>
                <w:lang w:val="es-SV"/>
              </w:rPr>
              <w:t>XXXXXXXXXXXXXXXXXXXXXXXX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JEFE RECUPERACION DE MORA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JEFE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B1B4D" w:rsidRPr="00F1317F" w:rsidRDefault="00EB1B4D" w:rsidP="00EB1B4D">
            <w:pPr>
              <w:jc w:val="center"/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$750.00</w:t>
            </w:r>
          </w:p>
        </w:tc>
      </w:tr>
      <w:tr w:rsidR="00EB1B4D" w:rsidRPr="00715724" w:rsidTr="00EB1B4D">
        <w:trPr>
          <w:trHeight w:val="29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2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>
              <w:rPr>
                <w:rFonts w:ascii="Calibri" w:hAnsi="Calibri" w:cs="Calibri"/>
                <w:color w:val="000000"/>
                <w:sz w:val="16"/>
                <w:lang w:val="es-SV"/>
              </w:rPr>
              <w:t>XXXXXXXXXXXXXXXXXXXXXXXX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APOYO TÉCNICO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APOYO TÉCNICO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B1B4D" w:rsidRPr="00F1317F" w:rsidRDefault="00EB1B4D" w:rsidP="00EB1B4D">
            <w:pPr>
              <w:jc w:val="center"/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 xml:space="preserve">$1,000.00  </w:t>
            </w:r>
          </w:p>
        </w:tc>
      </w:tr>
      <w:tr w:rsidR="00EB1B4D" w:rsidRPr="00715724" w:rsidTr="00EB1B4D">
        <w:trPr>
          <w:trHeight w:val="29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3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>
              <w:rPr>
                <w:rFonts w:ascii="Calibri" w:hAnsi="Calibri" w:cs="Calibri"/>
                <w:color w:val="000000"/>
                <w:sz w:val="16"/>
                <w:lang w:val="es-SV"/>
              </w:rPr>
              <w:t>XXXXXXXXXXXXXXXXXXXXXXXX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ASISTENTE DE RECUPERACIÓN DE MORA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ASISTENTE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B1B4D" w:rsidRPr="00F1317F" w:rsidRDefault="00EB1B4D" w:rsidP="00EB1B4D">
            <w:pPr>
              <w:jc w:val="center"/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$570.00</w:t>
            </w:r>
          </w:p>
        </w:tc>
      </w:tr>
      <w:tr w:rsidR="00EB1B4D" w:rsidRPr="00715724" w:rsidTr="00EB1B4D">
        <w:trPr>
          <w:trHeight w:val="29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4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B1B4D" w:rsidRDefault="00EB1B4D" w:rsidP="00EB1B4D">
            <w:r w:rsidRPr="004B2237">
              <w:rPr>
                <w:rFonts w:ascii="Calibri" w:hAnsi="Calibri" w:cs="Calibri"/>
                <w:color w:val="000000"/>
                <w:sz w:val="16"/>
                <w:lang w:val="es-SV"/>
              </w:rPr>
              <w:t>XXXXXXXXXXXXXXXXXXXXXXXX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AUXILIAR ADMINISTRATIVO DE RECUPERACION DE MORA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TECNICO ATENCION AL CLIENTE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B1B4D" w:rsidRPr="00F1317F" w:rsidRDefault="00EB1B4D" w:rsidP="00EB1B4D">
            <w:pPr>
              <w:jc w:val="center"/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$500.00</w:t>
            </w:r>
          </w:p>
        </w:tc>
      </w:tr>
      <w:tr w:rsidR="00EB1B4D" w:rsidRPr="00715724" w:rsidTr="00EB1B4D">
        <w:trPr>
          <w:trHeight w:val="29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5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B1B4D" w:rsidRDefault="00EB1B4D" w:rsidP="00EB1B4D">
            <w:r w:rsidRPr="004B2237">
              <w:rPr>
                <w:rFonts w:ascii="Calibri" w:hAnsi="Calibri" w:cs="Calibri"/>
                <w:color w:val="000000"/>
                <w:sz w:val="16"/>
                <w:lang w:val="es-SV"/>
              </w:rPr>
              <w:t>XXXXXXXXXXXXXXXXXXXXXXXX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>
              <w:rPr>
                <w:rFonts w:ascii="Calibri" w:hAnsi="Calibri" w:cs="Calibri"/>
                <w:color w:val="000000"/>
                <w:sz w:val="16"/>
                <w:lang w:val="es-SV"/>
              </w:rPr>
              <w:t>INSPECTOR I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>
              <w:rPr>
                <w:rFonts w:ascii="Calibri" w:hAnsi="Calibri" w:cs="Calibri"/>
                <w:color w:val="000000"/>
                <w:sz w:val="16"/>
                <w:lang w:val="es-SV"/>
              </w:rPr>
              <w:t xml:space="preserve">TECNICO 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B1B4D" w:rsidRPr="00F1317F" w:rsidRDefault="00EB1B4D" w:rsidP="00EB1B4D">
            <w:pPr>
              <w:jc w:val="center"/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>
              <w:rPr>
                <w:rFonts w:ascii="Calibri" w:hAnsi="Calibri" w:cs="Calibri"/>
                <w:color w:val="000000"/>
                <w:sz w:val="16"/>
                <w:lang w:val="es-SV"/>
              </w:rPr>
              <w:t>$</w:t>
            </w: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5</w:t>
            </w:r>
            <w:r>
              <w:rPr>
                <w:rFonts w:ascii="Calibri" w:hAnsi="Calibri" w:cs="Calibri"/>
                <w:color w:val="000000"/>
                <w:sz w:val="16"/>
                <w:lang w:val="es-SV"/>
              </w:rPr>
              <w:t>00</w:t>
            </w: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.00</w:t>
            </w:r>
          </w:p>
        </w:tc>
      </w:tr>
      <w:tr w:rsidR="00EB1B4D" w:rsidRPr="00715724" w:rsidTr="00EB1B4D">
        <w:trPr>
          <w:trHeight w:val="29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6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B1B4D" w:rsidRDefault="00EB1B4D" w:rsidP="00EB1B4D">
            <w:r w:rsidRPr="004B2237">
              <w:rPr>
                <w:rFonts w:ascii="Calibri" w:hAnsi="Calibri" w:cs="Calibri"/>
                <w:color w:val="000000"/>
                <w:sz w:val="16"/>
                <w:lang w:val="es-SV"/>
              </w:rPr>
              <w:t>XXXXXXXXXXXXXXXXXXXXXXXX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AUXILIAR ADMINISTRATIVO DE RECUPERACION DE MORA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TECNICO ATENCION AL CLIENTE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B1B4D" w:rsidRPr="00F1317F" w:rsidRDefault="00EB1B4D" w:rsidP="00EB1B4D">
            <w:pPr>
              <w:jc w:val="center"/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$475.00</w:t>
            </w:r>
          </w:p>
        </w:tc>
      </w:tr>
      <w:tr w:rsidR="00EB1B4D" w:rsidRPr="00715724" w:rsidTr="00EB1B4D">
        <w:trPr>
          <w:trHeight w:val="29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7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B1B4D" w:rsidRDefault="00EB1B4D" w:rsidP="00EB1B4D">
            <w:r w:rsidRPr="004B2237">
              <w:rPr>
                <w:rFonts w:ascii="Calibri" w:hAnsi="Calibri" w:cs="Calibri"/>
                <w:color w:val="000000"/>
                <w:sz w:val="16"/>
                <w:lang w:val="es-SV"/>
              </w:rPr>
              <w:t>XXXXXXXXXXXXXXXXXXXXXXXX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NOTIFICADOR DE COBRO</w:t>
            </w:r>
            <w:r>
              <w:rPr>
                <w:rFonts w:ascii="Calibri" w:hAnsi="Calibri" w:cs="Calibri"/>
                <w:color w:val="000000"/>
                <w:sz w:val="16"/>
                <w:lang w:val="es-SV"/>
              </w:rPr>
              <w:t xml:space="preserve"> I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TECNICO ATENCION AL CLIENTE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B1B4D" w:rsidRPr="00F1317F" w:rsidRDefault="00EB1B4D" w:rsidP="00EB1B4D">
            <w:pPr>
              <w:jc w:val="center"/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$475.00</w:t>
            </w:r>
          </w:p>
        </w:tc>
      </w:tr>
      <w:tr w:rsidR="00EB1B4D" w:rsidRPr="00715724" w:rsidTr="00EB1B4D">
        <w:trPr>
          <w:trHeight w:val="29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8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B1B4D" w:rsidRDefault="00EB1B4D" w:rsidP="00EB1B4D">
            <w:r w:rsidRPr="004B2237">
              <w:rPr>
                <w:rFonts w:ascii="Calibri" w:hAnsi="Calibri" w:cs="Calibri"/>
                <w:color w:val="000000"/>
                <w:sz w:val="16"/>
                <w:lang w:val="es-SV"/>
              </w:rPr>
              <w:t>XXXXXXXXXXXXXXXXXXXXXXXX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NOTIFICADOR DE COBRO</w:t>
            </w:r>
            <w:r>
              <w:rPr>
                <w:rFonts w:ascii="Calibri" w:hAnsi="Calibri" w:cs="Calibri"/>
                <w:color w:val="000000"/>
                <w:sz w:val="16"/>
                <w:lang w:val="es-SV"/>
              </w:rPr>
              <w:t xml:space="preserve"> I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TECNICO ATENCION AL CLIENTE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B1B4D" w:rsidRPr="00F1317F" w:rsidRDefault="00EB1B4D" w:rsidP="00EB1B4D">
            <w:pPr>
              <w:jc w:val="center"/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$475.00</w:t>
            </w:r>
          </w:p>
        </w:tc>
      </w:tr>
      <w:tr w:rsidR="00EB1B4D" w:rsidRPr="00715724" w:rsidTr="00EB1B4D">
        <w:trPr>
          <w:trHeight w:val="29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9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B1B4D" w:rsidRDefault="00EB1B4D" w:rsidP="00EB1B4D">
            <w:r w:rsidRPr="004B2237">
              <w:rPr>
                <w:rFonts w:ascii="Calibri" w:hAnsi="Calibri" w:cs="Calibri"/>
                <w:color w:val="000000"/>
                <w:sz w:val="16"/>
                <w:lang w:val="es-SV"/>
              </w:rPr>
              <w:t>XXXXXXXXXXXXXXXXXXXXXXXX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>
              <w:rPr>
                <w:rFonts w:ascii="Calibri" w:hAnsi="Calibri" w:cs="Calibri"/>
                <w:color w:val="000000"/>
                <w:sz w:val="16"/>
                <w:lang w:val="es-SV"/>
              </w:rPr>
              <w:t>PROMOTORA I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NOTIFICADOR DE COBRO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B1B4D" w:rsidRPr="00A93CA3" w:rsidRDefault="00EB1B4D" w:rsidP="00EB1B4D">
            <w:pPr>
              <w:jc w:val="center"/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A93CA3">
              <w:rPr>
                <w:rFonts w:ascii="Calibri" w:hAnsi="Calibri" w:cs="Calibri"/>
                <w:color w:val="000000"/>
                <w:sz w:val="16"/>
                <w:lang w:val="es-SV"/>
              </w:rPr>
              <w:t>$475.00</w:t>
            </w:r>
          </w:p>
        </w:tc>
      </w:tr>
      <w:tr w:rsidR="00EB1B4D" w:rsidRPr="00715724" w:rsidTr="00EB1B4D">
        <w:trPr>
          <w:trHeight w:val="294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10</w:t>
            </w:r>
          </w:p>
        </w:tc>
        <w:tc>
          <w:tcPr>
            <w:tcW w:w="3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B1B4D" w:rsidRDefault="00EB1B4D" w:rsidP="00EB1B4D">
            <w:r w:rsidRPr="004B2237">
              <w:rPr>
                <w:rFonts w:ascii="Calibri" w:hAnsi="Calibri" w:cs="Calibri"/>
                <w:color w:val="000000"/>
                <w:sz w:val="16"/>
                <w:lang w:val="es-SV"/>
              </w:rPr>
              <w:t>XXXXXXXXXXXXXXXXXXXXXXXX</w:t>
            </w:r>
          </w:p>
        </w:tc>
        <w:tc>
          <w:tcPr>
            <w:tcW w:w="311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NOTIFICADOR DE COBRO</w:t>
            </w:r>
            <w:r>
              <w:rPr>
                <w:rFonts w:ascii="Calibri" w:hAnsi="Calibri" w:cs="Calibri"/>
                <w:color w:val="000000"/>
                <w:sz w:val="16"/>
                <w:lang w:val="es-SV"/>
              </w:rPr>
              <w:t xml:space="preserve"> II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NOTIFICADOR DE COBRO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B1B4D" w:rsidRPr="00A93CA3" w:rsidRDefault="00EB1B4D" w:rsidP="00EB1B4D">
            <w:pPr>
              <w:jc w:val="center"/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A93CA3">
              <w:rPr>
                <w:rFonts w:ascii="Calibri" w:hAnsi="Calibri" w:cs="Calibri"/>
                <w:color w:val="000000"/>
                <w:sz w:val="16"/>
                <w:lang w:val="es-SV"/>
              </w:rPr>
              <w:t>$450.00</w:t>
            </w:r>
          </w:p>
        </w:tc>
      </w:tr>
      <w:tr w:rsidR="00EB1B4D" w:rsidRPr="00715724" w:rsidTr="00EB1B4D">
        <w:trPr>
          <w:trHeight w:val="294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11</w:t>
            </w:r>
          </w:p>
        </w:tc>
        <w:tc>
          <w:tcPr>
            <w:tcW w:w="3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B1B4D" w:rsidRDefault="00EB1B4D" w:rsidP="00EB1B4D">
            <w:r w:rsidRPr="004B2237">
              <w:rPr>
                <w:rFonts w:ascii="Calibri" w:hAnsi="Calibri" w:cs="Calibri"/>
                <w:color w:val="000000"/>
                <w:sz w:val="16"/>
                <w:lang w:val="es-SV"/>
              </w:rPr>
              <w:t>XXXXXXXXXXXXXXXXXXXXXXXX</w:t>
            </w:r>
          </w:p>
        </w:tc>
        <w:tc>
          <w:tcPr>
            <w:tcW w:w="311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NOTIFICADOR DE COBRO</w:t>
            </w:r>
            <w:r>
              <w:rPr>
                <w:rFonts w:ascii="Calibri" w:hAnsi="Calibri" w:cs="Calibri"/>
                <w:color w:val="000000"/>
                <w:sz w:val="16"/>
                <w:lang w:val="es-SV"/>
              </w:rPr>
              <w:t xml:space="preserve"> I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NOTIFICADOR DE COBRO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B1B4D" w:rsidRPr="00A93CA3" w:rsidRDefault="00EB1B4D" w:rsidP="00EB1B4D">
            <w:pPr>
              <w:jc w:val="center"/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A93CA3">
              <w:rPr>
                <w:rFonts w:ascii="Calibri" w:hAnsi="Calibri" w:cs="Calibri"/>
                <w:color w:val="000000"/>
                <w:sz w:val="16"/>
                <w:lang w:val="es-SV"/>
              </w:rPr>
              <w:t>$475.00</w:t>
            </w:r>
          </w:p>
        </w:tc>
      </w:tr>
      <w:tr w:rsidR="00EB1B4D" w:rsidRPr="00715724" w:rsidTr="00EB1B4D">
        <w:trPr>
          <w:trHeight w:val="294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12</w:t>
            </w:r>
          </w:p>
        </w:tc>
        <w:tc>
          <w:tcPr>
            <w:tcW w:w="3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B1B4D" w:rsidRDefault="00EB1B4D" w:rsidP="00EB1B4D">
            <w:r w:rsidRPr="004B2237">
              <w:rPr>
                <w:rFonts w:ascii="Calibri" w:hAnsi="Calibri" w:cs="Calibri"/>
                <w:color w:val="000000"/>
                <w:sz w:val="16"/>
                <w:lang w:val="es-SV"/>
              </w:rPr>
              <w:t>XXXXXXXXXXXXXXXXXXXXXXXX</w:t>
            </w:r>
          </w:p>
        </w:tc>
        <w:tc>
          <w:tcPr>
            <w:tcW w:w="311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NOTIFICADOR DE COBRO</w:t>
            </w:r>
            <w:r>
              <w:rPr>
                <w:rFonts w:ascii="Calibri" w:hAnsi="Calibri" w:cs="Calibri"/>
                <w:color w:val="000000"/>
                <w:sz w:val="16"/>
                <w:lang w:val="es-SV"/>
              </w:rPr>
              <w:t xml:space="preserve"> II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NOTIFICADOR DE COBRO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B1B4D" w:rsidRPr="00A93CA3" w:rsidRDefault="00EB1B4D" w:rsidP="00EB1B4D">
            <w:pPr>
              <w:jc w:val="center"/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A93CA3">
              <w:rPr>
                <w:rFonts w:ascii="Calibri" w:hAnsi="Calibri" w:cs="Calibri"/>
                <w:color w:val="000000"/>
                <w:sz w:val="16"/>
                <w:lang w:val="es-SV"/>
              </w:rPr>
              <w:t>$475.00</w:t>
            </w:r>
          </w:p>
        </w:tc>
      </w:tr>
      <w:tr w:rsidR="00EB1B4D" w:rsidRPr="00715724" w:rsidTr="00EB1B4D">
        <w:trPr>
          <w:trHeight w:val="294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13</w:t>
            </w:r>
          </w:p>
        </w:tc>
        <w:tc>
          <w:tcPr>
            <w:tcW w:w="3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B1B4D" w:rsidRDefault="00EB1B4D" w:rsidP="00EB1B4D">
            <w:r w:rsidRPr="004B2237">
              <w:rPr>
                <w:rFonts w:ascii="Calibri" w:hAnsi="Calibri" w:cs="Calibri"/>
                <w:color w:val="000000"/>
                <w:sz w:val="16"/>
                <w:lang w:val="es-SV"/>
              </w:rPr>
              <w:t>XXXXXXXXXXXXXXXXXXXXXXXX</w:t>
            </w:r>
          </w:p>
        </w:tc>
        <w:tc>
          <w:tcPr>
            <w:tcW w:w="311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NOTIFICADOR DE COBRO</w:t>
            </w:r>
            <w:r>
              <w:rPr>
                <w:rFonts w:ascii="Calibri" w:hAnsi="Calibri" w:cs="Calibri"/>
                <w:color w:val="000000"/>
                <w:sz w:val="16"/>
                <w:lang w:val="es-SV"/>
              </w:rPr>
              <w:t xml:space="preserve"> I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NOTIFICADOR DE COBRO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B1B4D" w:rsidRPr="00F1317F" w:rsidRDefault="00EB1B4D" w:rsidP="00EB1B4D">
            <w:pPr>
              <w:jc w:val="center"/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$500.00</w:t>
            </w:r>
          </w:p>
        </w:tc>
      </w:tr>
      <w:tr w:rsidR="00EB1B4D" w:rsidRPr="00715724" w:rsidTr="00EB1B4D">
        <w:trPr>
          <w:trHeight w:val="294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14</w:t>
            </w:r>
          </w:p>
        </w:tc>
        <w:tc>
          <w:tcPr>
            <w:tcW w:w="3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B1B4D" w:rsidRDefault="00EB1B4D" w:rsidP="00EB1B4D">
            <w:r w:rsidRPr="004B2237">
              <w:rPr>
                <w:rFonts w:ascii="Calibri" w:hAnsi="Calibri" w:cs="Calibri"/>
                <w:color w:val="000000"/>
                <w:sz w:val="16"/>
                <w:lang w:val="es-SV"/>
              </w:rPr>
              <w:t>XXXXXXXXXXXXXXXXXXXXXXXX</w:t>
            </w:r>
          </w:p>
        </w:tc>
        <w:tc>
          <w:tcPr>
            <w:tcW w:w="311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>
              <w:rPr>
                <w:rFonts w:ascii="Calibri" w:hAnsi="Calibri" w:cs="Calibri"/>
                <w:color w:val="000000"/>
                <w:sz w:val="16"/>
                <w:lang w:val="es-SV"/>
              </w:rPr>
              <w:t>PROMOTORA I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EB1B4D" w:rsidRPr="00F1317F" w:rsidRDefault="00EB1B4D" w:rsidP="00EB1B4D">
            <w:pPr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NOTIFICADOR DE COBRO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B1B4D" w:rsidRPr="00F1317F" w:rsidRDefault="00EB1B4D" w:rsidP="00EB1B4D">
            <w:pPr>
              <w:jc w:val="center"/>
              <w:rPr>
                <w:rFonts w:ascii="Calibri" w:hAnsi="Calibri" w:cs="Calibri"/>
                <w:color w:val="000000"/>
                <w:sz w:val="16"/>
                <w:lang w:val="es-SV"/>
              </w:rPr>
            </w:pPr>
            <w:r>
              <w:rPr>
                <w:rFonts w:ascii="Calibri" w:hAnsi="Calibri" w:cs="Calibri"/>
                <w:color w:val="000000"/>
                <w:sz w:val="16"/>
                <w:lang w:val="es-SV"/>
              </w:rPr>
              <w:t>$475</w:t>
            </w:r>
            <w:r w:rsidRPr="00F1317F">
              <w:rPr>
                <w:rFonts w:ascii="Calibri" w:hAnsi="Calibri" w:cs="Calibri"/>
                <w:color w:val="000000"/>
                <w:sz w:val="16"/>
                <w:lang w:val="es-SV"/>
              </w:rPr>
              <w:t>.00</w:t>
            </w:r>
          </w:p>
        </w:tc>
      </w:tr>
    </w:tbl>
    <w:p w:rsidR="00141162" w:rsidRDefault="00141162" w:rsidP="00CD43AC">
      <w:pPr>
        <w:tabs>
          <w:tab w:val="left" w:pos="2880"/>
        </w:tabs>
        <w:jc w:val="center"/>
        <w:rPr>
          <w:b/>
          <w:sz w:val="24"/>
        </w:rPr>
      </w:pPr>
    </w:p>
    <w:p w:rsidR="00EB1B4D" w:rsidRDefault="00EB1B4D" w:rsidP="00CD43AC">
      <w:pPr>
        <w:tabs>
          <w:tab w:val="left" w:pos="2880"/>
        </w:tabs>
        <w:jc w:val="center"/>
        <w:rPr>
          <w:b/>
          <w:sz w:val="24"/>
        </w:rPr>
      </w:pPr>
    </w:p>
    <w:p w:rsidR="007D69FE" w:rsidRDefault="00EF5546" w:rsidP="00CD43AC">
      <w:pPr>
        <w:tabs>
          <w:tab w:val="left" w:pos="2880"/>
        </w:tabs>
        <w:jc w:val="center"/>
        <w:rPr>
          <w:b/>
          <w:sz w:val="24"/>
        </w:rPr>
      </w:pPr>
      <w:r>
        <w:rPr>
          <w:b/>
          <w:sz w:val="24"/>
        </w:rPr>
        <w:t>En el mes de marzo/22 fueron reinstalados 4 notificadores.</w:t>
      </w:r>
    </w:p>
    <w:p w:rsidR="00EF5546" w:rsidRDefault="00EF5546" w:rsidP="00CD43AC">
      <w:pPr>
        <w:tabs>
          <w:tab w:val="left" w:pos="2880"/>
        </w:tabs>
        <w:jc w:val="center"/>
        <w:rPr>
          <w:b/>
          <w:sz w:val="24"/>
        </w:rPr>
      </w:pPr>
      <w:r>
        <w:rPr>
          <w:b/>
          <w:sz w:val="24"/>
        </w:rPr>
        <w:t xml:space="preserve">En el mes de julio/22 fue trasladado </w:t>
      </w:r>
      <w:r w:rsidR="00EB1B4D">
        <w:rPr>
          <w:b/>
          <w:sz w:val="24"/>
        </w:rPr>
        <w:t xml:space="preserve">sr. </w:t>
      </w:r>
      <w:r w:rsidR="00EB1B4D" w:rsidRPr="00EB1B4D">
        <w:rPr>
          <w:b/>
          <w:sz w:val="24"/>
        </w:rPr>
        <w:t>XXXXXXXXXXX</w:t>
      </w:r>
      <w:r>
        <w:rPr>
          <w:b/>
          <w:sz w:val="24"/>
        </w:rPr>
        <w:t xml:space="preserve"> como Apoyo Técnico.</w:t>
      </w:r>
    </w:p>
    <w:p w:rsidR="00EF5546" w:rsidRDefault="00EF5546" w:rsidP="00CD43AC">
      <w:pPr>
        <w:tabs>
          <w:tab w:val="left" w:pos="2880"/>
        </w:tabs>
        <w:jc w:val="center"/>
        <w:rPr>
          <w:b/>
          <w:sz w:val="24"/>
        </w:rPr>
      </w:pPr>
      <w:r>
        <w:rPr>
          <w:b/>
          <w:sz w:val="24"/>
        </w:rPr>
        <w:t xml:space="preserve">En el mes de Diciembre/22 fue reinstalado </w:t>
      </w:r>
      <w:r w:rsidR="00EB1B4D">
        <w:rPr>
          <w:b/>
          <w:sz w:val="24"/>
        </w:rPr>
        <w:t xml:space="preserve">sr. </w:t>
      </w:r>
      <w:r w:rsidR="00EB1B4D" w:rsidRPr="00EB1B4D">
        <w:rPr>
          <w:b/>
          <w:sz w:val="24"/>
        </w:rPr>
        <w:t>XXXXXXXXXXX</w:t>
      </w:r>
      <w:r>
        <w:rPr>
          <w:b/>
          <w:sz w:val="24"/>
        </w:rPr>
        <w:t xml:space="preserve"> </w:t>
      </w:r>
      <w:r>
        <w:rPr>
          <w:b/>
          <w:sz w:val="24"/>
        </w:rPr>
        <w:t>como Técnico.</w:t>
      </w:r>
    </w:p>
    <w:p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:rsidR="00543B7F" w:rsidRDefault="007D69FE" w:rsidP="00EF5546">
      <w:pPr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</w:pPr>
      <w:r>
        <w:rPr>
          <w:b/>
          <w:sz w:val="24"/>
        </w:rPr>
        <w:br w:type="page"/>
      </w:r>
      <w:r w:rsidR="00543B7F" w:rsidRPr="00C265F8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  <w:lastRenderedPageBreak/>
        <w:t>CONTR</w:t>
      </w:r>
      <w:r w:rsidR="009F6905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  <w:t>OL DE CUENTAS EN MORA RECUPERADAS Y TRASLADADAS A</w:t>
      </w:r>
    </w:p>
    <w:p w:rsidR="007D69FE" w:rsidRDefault="00543B7F" w:rsidP="00EF5546">
      <w:pPr>
        <w:tabs>
          <w:tab w:val="left" w:pos="2880"/>
        </w:tabs>
        <w:spacing w:after="0" w:line="240" w:lineRule="auto"/>
        <w:jc w:val="center"/>
        <w:rPr>
          <w:b/>
          <w:sz w:val="24"/>
        </w:rPr>
      </w:pPr>
      <w:r w:rsidRPr="00C265F8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  <w:t>CUENTAS CORRIENTES PARA SU SEGUIMIENTO</w:t>
      </w:r>
    </w:p>
    <w:tbl>
      <w:tblPr>
        <w:tblpPr w:leftFromText="141" w:rightFromText="141" w:vertAnchor="page" w:horzAnchor="margin" w:tblpXSpec="center" w:tblpY="2566"/>
        <w:tblW w:w="59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2"/>
        <w:gridCol w:w="1295"/>
        <w:gridCol w:w="2894"/>
      </w:tblGrid>
      <w:tr w:rsidR="002E7B18" w:rsidRPr="00EB48AD" w:rsidTr="002E7B18">
        <w:trPr>
          <w:trHeight w:val="734"/>
        </w:trPr>
        <w:tc>
          <w:tcPr>
            <w:tcW w:w="17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E7B18" w:rsidRPr="00EB48AD" w:rsidRDefault="002E7B18" w:rsidP="002E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MES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E7B18" w:rsidRPr="00EB48AD" w:rsidRDefault="002E7B18" w:rsidP="002E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CANTIDAD</w:t>
            </w:r>
          </w:p>
        </w:tc>
        <w:tc>
          <w:tcPr>
            <w:tcW w:w="28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2E7B18" w:rsidRPr="00EB48AD" w:rsidRDefault="002E7B18" w:rsidP="002E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MONTO RECUPERADO</w:t>
            </w:r>
          </w:p>
        </w:tc>
      </w:tr>
      <w:tr w:rsidR="002E7B18" w:rsidRPr="00EB48AD" w:rsidTr="002E7B18">
        <w:trPr>
          <w:trHeight w:val="358"/>
        </w:trPr>
        <w:tc>
          <w:tcPr>
            <w:tcW w:w="1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E7B18" w:rsidRPr="00EB48AD" w:rsidRDefault="002E7B18" w:rsidP="002E7B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ENERO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B18" w:rsidRPr="00EB48AD" w:rsidRDefault="002E7B18" w:rsidP="002E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238</w:t>
            </w:r>
          </w:p>
        </w:tc>
        <w:tc>
          <w:tcPr>
            <w:tcW w:w="2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7B18" w:rsidRPr="00EB48AD" w:rsidRDefault="002E7B18" w:rsidP="002E7B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                 51,026.56 </w:t>
            </w:r>
          </w:p>
        </w:tc>
      </w:tr>
      <w:tr w:rsidR="002E7B18" w:rsidRPr="00EB48AD" w:rsidTr="002E7B18">
        <w:trPr>
          <w:trHeight w:val="358"/>
        </w:trPr>
        <w:tc>
          <w:tcPr>
            <w:tcW w:w="1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E7B18" w:rsidRPr="00EB48AD" w:rsidRDefault="002E7B18" w:rsidP="002E7B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FEBRERO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B18" w:rsidRPr="00EB48AD" w:rsidRDefault="002E7B18" w:rsidP="002E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236</w:t>
            </w:r>
          </w:p>
        </w:tc>
        <w:tc>
          <w:tcPr>
            <w:tcW w:w="2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7B18" w:rsidRPr="00EB48AD" w:rsidRDefault="002E7B18" w:rsidP="002E7B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</w:t>
            </w: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$                        41,218.71 </w:t>
            </w:r>
          </w:p>
        </w:tc>
      </w:tr>
      <w:tr w:rsidR="002E7B18" w:rsidRPr="00EB48AD" w:rsidTr="002E7B18">
        <w:trPr>
          <w:trHeight w:val="358"/>
        </w:trPr>
        <w:tc>
          <w:tcPr>
            <w:tcW w:w="1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E7B18" w:rsidRPr="00EB48AD" w:rsidRDefault="002E7B18" w:rsidP="002E7B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MARZO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B18" w:rsidRPr="00EB48AD" w:rsidRDefault="002E7B18" w:rsidP="002E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395</w:t>
            </w:r>
          </w:p>
        </w:tc>
        <w:tc>
          <w:tcPr>
            <w:tcW w:w="2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7B18" w:rsidRPr="00EB48AD" w:rsidRDefault="002E7B18" w:rsidP="002E7B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                 89,103.56 </w:t>
            </w:r>
          </w:p>
        </w:tc>
      </w:tr>
      <w:tr w:rsidR="002E7B18" w:rsidRPr="00EB48AD" w:rsidTr="002E7B18">
        <w:trPr>
          <w:trHeight w:val="358"/>
        </w:trPr>
        <w:tc>
          <w:tcPr>
            <w:tcW w:w="1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E7B18" w:rsidRPr="00EB48AD" w:rsidRDefault="002E7B18" w:rsidP="002E7B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ABRIL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B18" w:rsidRPr="00EB48AD" w:rsidRDefault="002E7B18" w:rsidP="002E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312</w:t>
            </w:r>
          </w:p>
        </w:tc>
        <w:tc>
          <w:tcPr>
            <w:tcW w:w="2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7B18" w:rsidRPr="00EB48AD" w:rsidRDefault="002E7B18" w:rsidP="002E7B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                 64,490.93 </w:t>
            </w:r>
          </w:p>
        </w:tc>
      </w:tr>
      <w:tr w:rsidR="002E7B18" w:rsidRPr="00EB48AD" w:rsidTr="002E7B18">
        <w:trPr>
          <w:trHeight w:val="358"/>
        </w:trPr>
        <w:tc>
          <w:tcPr>
            <w:tcW w:w="1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B18" w:rsidRPr="00EB48AD" w:rsidRDefault="002E7B18" w:rsidP="002E7B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MAYO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B18" w:rsidRPr="00EB48AD" w:rsidRDefault="002E7B18" w:rsidP="002E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385</w:t>
            </w:r>
          </w:p>
        </w:tc>
        <w:tc>
          <w:tcPr>
            <w:tcW w:w="2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7B18" w:rsidRPr="00EB48AD" w:rsidRDefault="002E7B18" w:rsidP="002E7B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               223,886.99 </w:t>
            </w:r>
          </w:p>
        </w:tc>
      </w:tr>
      <w:tr w:rsidR="002E7B18" w:rsidRPr="00EB48AD" w:rsidTr="002E7B18">
        <w:trPr>
          <w:trHeight w:val="358"/>
        </w:trPr>
        <w:tc>
          <w:tcPr>
            <w:tcW w:w="1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B18" w:rsidRPr="00EB48AD" w:rsidRDefault="002E7B18" w:rsidP="002E7B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JUNIO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B18" w:rsidRPr="00EB48AD" w:rsidRDefault="002E7B18" w:rsidP="002E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434</w:t>
            </w:r>
          </w:p>
        </w:tc>
        <w:tc>
          <w:tcPr>
            <w:tcW w:w="2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7B18" w:rsidRPr="00EB48AD" w:rsidRDefault="002E7B18" w:rsidP="002E7B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               137,574.30 </w:t>
            </w:r>
          </w:p>
        </w:tc>
      </w:tr>
      <w:tr w:rsidR="002E7B18" w:rsidRPr="00EB48AD" w:rsidTr="002E7B18">
        <w:trPr>
          <w:trHeight w:val="358"/>
        </w:trPr>
        <w:tc>
          <w:tcPr>
            <w:tcW w:w="1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B18" w:rsidRPr="00EB48AD" w:rsidRDefault="002E7B18" w:rsidP="002E7B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JULIO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B18" w:rsidRPr="00EB48AD" w:rsidRDefault="002E7B18" w:rsidP="002E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633</w:t>
            </w:r>
          </w:p>
        </w:tc>
        <w:tc>
          <w:tcPr>
            <w:tcW w:w="2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7B18" w:rsidRPr="00EB48AD" w:rsidRDefault="002E7B18" w:rsidP="002E7B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               134,648.64 </w:t>
            </w:r>
          </w:p>
        </w:tc>
      </w:tr>
      <w:tr w:rsidR="002E7B18" w:rsidRPr="00EB48AD" w:rsidTr="002E7B18">
        <w:trPr>
          <w:trHeight w:val="358"/>
        </w:trPr>
        <w:tc>
          <w:tcPr>
            <w:tcW w:w="1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B18" w:rsidRPr="00EB48AD" w:rsidRDefault="002E7B18" w:rsidP="002E7B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AGOSTO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B18" w:rsidRPr="00EB48AD" w:rsidRDefault="002E7B18" w:rsidP="002E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547</w:t>
            </w:r>
          </w:p>
        </w:tc>
        <w:tc>
          <w:tcPr>
            <w:tcW w:w="2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7B18" w:rsidRPr="00EB48AD" w:rsidRDefault="002E7B18" w:rsidP="002E7B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               232,531.98 </w:t>
            </w:r>
          </w:p>
        </w:tc>
      </w:tr>
      <w:tr w:rsidR="002E7B18" w:rsidRPr="00EB48AD" w:rsidTr="002E7B18">
        <w:trPr>
          <w:trHeight w:val="358"/>
        </w:trPr>
        <w:tc>
          <w:tcPr>
            <w:tcW w:w="1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B18" w:rsidRPr="00EB48AD" w:rsidRDefault="002E7B18" w:rsidP="002E7B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SEPTIEMBRE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B18" w:rsidRPr="00EB48AD" w:rsidRDefault="002E7B18" w:rsidP="002E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551</w:t>
            </w:r>
          </w:p>
        </w:tc>
        <w:tc>
          <w:tcPr>
            <w:tcW w:w="2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7B18" w:rsidRPr="00EB48AD" w:rsidRDefault="002E7B18" w:rsidP="002E7B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               115,858.58 </w:t>
            </w:r>
          </w:p>
        </w:tc>
      </w:tr>
      <w:tr w:rsidR="002E7B18" w:rsidRPr="00EB48AD" w:rsidTr="002E7B18">
        <w:trPr>
          <w:trHeight w:val="358"/>
        </w:trPr>
        <w:tc>
          <w:tcPr>
            <w:tcW w:w="1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B18" w:rsidRPr="00EB48AD" w:rsidRDefault="002E7B18" w:rsidP="002E7B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OCTUBRE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B18" w:rsidRPr="00EB48AD" w:rsidRDefault="002E7B18" w:rsidP="002E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607</w:t>
            </w:r>
          </w:p>
        </w:tc>
        <w:tc>
          <w:tcPr>
            <w:tcW w:w="2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7B18" w:rsidRPr="00EB48AD" w:rsidRDefault="002E7B18" w:rsidP="002E7B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               152,053.59 </w:t>
            </w:r>
          </w:p>
        </w:tc>
      </w:tr>
      <w:tr w:rsidR="002E7B18" w:rsidRPr="00EB48AD" w:rsidTr="002E7B18">
        <w:trPr>
          <w:trHeight w:val="358"/>
        </w:trPr>
        <w:tc>
          <w:tcPr>
            <w:tcW w:w="1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B18" w:rsidRPr="00EB48AD" w:rsidRDefault="002E7B18" w:rsidP="002E7B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NOVIEMBRE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B18" w:rsidRPr="00EB48AD" w:rsidRDefault="002E7B18" w:rsidP="002E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532</w:t>
            </w:r>
          </w:p>
        </w:tc>
        <w:tc>
          <w:tcPr>
            <w:tcW w:w="2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7B18" w:rsidRPr="00EB48AD" w:rsidRDefault="002E7B18" w:rsidP="002E7B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               134,488.19 </w:t>
            </w:r>
          </w:p>
        </w:tc>
      </w:tr>
      <w:tr w:rsidR="002E7B18" w:rsidRPr="00EB48AD" w:rsidTr="002E7B18">
        <w:trPr>
          <w:trHeight w:val="376"/>
        </w:trPr>
        <w:tc>
          <w:tcPr>
            <w:tcW w:w="1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B18" w:rsidRPr="00EB48AD" w:rsidRDefault="002E7B18" w:rsidP="002E7B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DICIEMBRE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B18" w:rsidRPr="00EB48AD" w:rsidRDefault="002E7B18" w:rsidP="002E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450</w:t>
            </w:r>
          </w:p>
        </w:tc>
        <w:tc>
          <w:tcPr>
            <w:tcW w:w="2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7B18" w:rsidRPr="00EB48AD" w:rsidRDefault="002E7B18" w:rsidP="002E7B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                 86,932.66 </w:t>
            </w:r>
          </w:p>
        </w:tc>
      </w:tr>
      <w:tr w:rsidR="002E7B18" w:rsidRPr="00EB48AD" w:rsidTr="002E7B18">
        <w:trPr>
          <w:trHeight w:val="376"/>
        </w:trPr>
        <w:tc>
          <w:tcPr>
            <w:tcW w:w="171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E7B18" w:rsidRPr="00EB48AD" w:rsidRDefault="002E7B18" w:rsidP="002E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TOTAL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E7B18" w:rsidRPr="00EB48AD" w:rsidRDefault="002E7B18" w:rsidP="002E7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5320</w:t>
            </w:r>
          </w:p>
        </w:tc>
        <w:tc>
          <w:tcPr>
            <w:tcW w:w="2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2E7B18" w:rsidRPr="00EB48AD" w:rsidRDefault="002E7B18" w:rsidP="002E7B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 xml:space="preserve"> $                  1,463,814.69 </w:t>
            </w:r>
          </w:p>
        </w:tc>
      </w:tr>
    </w:tbl>
    <w:p w:rsidR="007F6682" w:rsidRDefault="00543B7F" w:rsidP="007F6682">
      <w:pPr>
        <w:jc w:val="both"/>
        <w:rPr>
          <w:b/>
          <w:sz w:val="24"/>
        </w:rPr>
      </w:pPr>
      <w:r>
        <w:rPr>
          <w:b/>
          <w:sz w:val="24"/>
        </w:rPr>
        <w:t xml:space="preserve"> </w:t>
      </w:r>
    </w:p>
    <w:p w:rsidR="007F6682" w:rsidRDefault="007F6682" w:rsidP="007F6682">
      <w:pPr>
        <w:jc w:val="both"/>
        <w:rPr>
          <w:b/>
          <w:sz w:val="24"/>
        </w:rPr>
      </w:pPr>
    </w:p>
    <w:p w:rsidR="007F6682" w:rsidRDefault="007F6682" w:rsidP="007F6682">
      <w:pPr>
        <w:jc w:val="both"/>
        <w:rPr>
          <w:b/>
          <w:sz w:val="24"/>
        </w:rPr>
      </w:pPr>
    </w:p>
    <w:p w:rsidR="007F6682" w:rsidRDefault="007F6682" w:rsidP="007F6682">
      <w:pPr>
        <w:jc w:val="both"/>
        <w:rPr>
          <w:b/>
          <w:sz w:val="24"/>
        </w:rPr>
      </w:pPr>
    </w:p>
    <w:p w:rsidR="007F6682" w:rsidRDefault="007F6682" w:rsidP="007F6682">
      <w:pPr>
        <w:jc w:val="both"/>
        <w:rPr>
          <w:b/>
          <w:sz w:val="24"/>
        </w:rPr>
      </w:pPr>
    </w:p>
    <w:p w:rsidR="007F6682" w:rsidRDefault="007F6682" w:rsidP="007F6682">
      <w:pPr>
        <w:jc w:val="both"/>
        <w:rPr>
          <w:b/>
          <w:sz w:val="24"/>
        </w:rPr>
      </w:pPr>
    </w:p>
    <w:p w:rsidR="007F6682" w:rsidRDefault="007F6682" w:rsidP="007F6682">
      <w:pPr>
        <w:jc w:val="both"/>
        <w:rPr>
          <w:b/>
          <w:sz w:val="24"/>
        </w:rPr>
      </w:pPr>
    </w:p>
    <w:p w:rsidR="007F6682" w:rsidRDefault="007F6682" w:rsidP="007F6682">
      <w:pPr>
        <w:jc w:val="both"/>
        <w:rPr>
          <w:b/>
          <w:sz w:val="24"/>
        </w:rPr>
      </w:pPr>
    </w:p>
    <w:p w:rsidR="007F6682" w:rsidRDefault="007F6682" w:rsidP="007F6682">
      <w:pPr>
        <w:jc w:val="both"/>
        <w:rPr>
          <w:b/>
          <w:sz w:val="24"/>
        </w:rPr>
      </w:pPr>
    </w:p>
    <w:p w:rsidR="007F6682" w:rsidRDefault="007F6682" w:rsidP="007F6682">
      <w:pPr>
        <w:jc w:val="both"/>
        <w:rPr>
          <w:b/>
          <w:sz w:val="24"/>
        </w:rPr>
      </w:pPr>
    </w:p>
    <w:p w:rsidR="007F6682" w:rsidRDefault="007F6682" w:rsidP="007F6682">
      <w:pPr>
        <w:jc w:val="both"/>
        <w:rPr>
          <w:b/>
          <w:sz w:val="24"/>
        </w:rPr>
      </w:pPr>
    </w:p>
    <w:p w:rsidR="002E7B18" w:rsidRDefault="002E7B18" w:rsidP="007F6682">
      <w:pPr>
        <w:jc w:val="both"/>
        <w:rPr>
          <w:sz w:val="24"/>
        </w:rPr>
      </w:pPr>
    </w:p>
    <w:p w:rsidR="007F6682" w:rsidRPr="007F6682" w:rsidRDefault="00157C3C" w:rsidP="007F6682">
      <w:pPr>
        <w:jc w:val="both"/>
        <w:rPr>
          <w:sz w:val="24"/>
        </w:rPr>
      </w:pPr>
      <w:r>
        <w:rPr>
          <w:sz w:val="24"/>
        </w:rPr>
        <w:t>Este control se realiza para determinar las</w:t>
      </w:r>
      <w:r w:rsidR="007F6682" w:rsidRPr="007F6682">
        <w:rPr>
          <w:sz w:val="24"/>
        </w:rPr>
        <w:t xml:space="preserve"> cuentas que salieron de Mora y fueron puestas al día desde esta Sección</w:t>
      </w:r>
      <w:r w:rsidR="007F6682">
        <w:rPr>
          <w:sz w:val="24"/>
        </w:rPr>
        <w:t xml:space="preserve"> de Recuperación de Mora</w:t>
      </w:r>
      <w:r w:rsidR="007F6682" w:rsidRPr="007F6682">
        <w:rPr>
          <w:sz w:val="24"/>
        </w:rPr>
        <w:t>, por</w:t>
      </w:r>
      <w:r w:rsidR="008F25B6">
        <w:rPr>
          <w:sz w:val="24"/>
        </w:rPr>
        <w:t xml:space="preserve"> lo que se trasladan a la Sección de Cuentas C</w:t>
      </w:r>
      <w:r w:rsidR="007F6682" w:rsidRPr="007F6682">
        <w:rPr>
          <w:sz w:val="24"/>
        </w:rPr>
        <w:t>orrientes para su debido seguimiento y evitar que vuelvan a caer en Mora.</w:t>
      </w:r>
    </w:p>
    <w:p w:rsidR="007F6682" w:rsidRDefault="007F6682" w:rsidP="007F6682">
      <w:pPr>
        <w:jc w:val="both"/>
        <w:rPr>
          <w:b/>
          <w:sz w:val="24"/>
        </w:rPr>
      </w:pPr>
    </w:p>
    <w:p w:rsidR="007F6682" w:rsidRDefault="0020641C" w:rsidP="007F6682">
      <w:pPr>
        <w:jc w:val="both"/>
        <w:rPr>
          <w:b/>
          <w:sz w:val="24"/>
        </w:rPr>
      </w:pPr>
      <w:r>
        <w:rPr>
          <w:b/>
          <w:sz w:val="24"/>
        </w:rPr>
        <w:br w:type="page"/>
      </w:r>
    </w:p>
    <w:p w:rsidR="002B2E68" w:rsidRDefault="00C653A9" w:rsidP="002B2E68">
      <w:pPr>
        <w:ind w:firstLine="708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  <w:lastRenderedPageBreak/>
        <w:t>GESTIÓ</w:t>
      </w:r>
      <w:r w:rsidR="002B2E68" w:rsidRPr="00972124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  <w:t>N DE ENTREGA DE NOTIFICACIONES 2022</w:t>
      </w:r>
    </w:p>
    <w:p w:rsidR="002E7B18" w:rsidRDefault="002E7B18" w:rsidP="002B2E68">
      <w:pPr>
        <w:ind w:firstLine="708"/>
        <w:jc w:val="center"/>
        <w:rPr>
          <w:b/>
          <w:sz w:val="24"/>
        </w:rPr>
      </w:pPr>
    </w:p>
    <w:tbl>
      <w:tblPr>
        <w:tblW w:w="7326" w:type="dxa"/>
        <w:tblInd w:w="8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  <w:gridCol w:w="1218"/>
        <w:gridCol w:w="1845"/>
        <w:gridCol w:w="1195"/>
        <w:gridCol w:w="1777"/>
      </w:tblGrid>
      <w:tr w:rsidR="00972124" w:rsidRPr="00972124" w:rsidTr="00972124">
        <w:trPr>
          <w:trHeight w:val="148"/>
        </w:trPr>
        <w:tc>
          <w:tcPr>
            <w:tcW w:w="732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SV" w:eastAsia="es-SV"/>
              </w:rPr>
            </w:pPr>
          </w:p>
        </w:tc>
      </w:tr>
      <w:tr w:rsidR="00972124" w:rsidRPr="00972124" w:rsidTr="00972124">
        <w:trPr>
          <w:trHeight w:val="398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72124" w:rsidRPr="00972124" w:rsidRDefault="00972124" w:rsidP="0097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MES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72124" w:rsidRPr="00972124" w:rsidRDefault="00972124" w:rsidP="0097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INMUEBLES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72124" w:rsidRPr="00972124" w:rsidRDefault="00972124" w:rsidP="0097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 xml:space="preserve"> MONTO GESTIONADO 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72124" w:rsidRPr="00972124" w:rsidRDefault="00972124" w:rsidP="0097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EMPRESAS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72124" w:rsidRPr="00972124" w:rsidRDefault="00972124" w:rsidP="0097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 xml:space="preserve"> MONTO GESTIONADO </w:t>
            </w:r>
          </w:p>
        </w:tc>
      </w:tr>
      <w:tr w:rsidR="00972124" w:rsidRPr="00972124" w:rsidTr="00972124">
        <w:trPr>
          <w:trHeight w:val="422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ENERO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>1005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707,099.82 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>182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185,937.68 </w:t>
            </w:r>
          </w:p>
        </w:tc>
      </w:tr>
      <w:tr w:rsidR="00972124" w:rsidRPr="00972124" w:rsidTr="00972124">
        <w:trPr>
          <w:trHeight w:val="43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FEBRERO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>2031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1,379,684.49 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>183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257,396.69 </w:t>
            </w:r>
          </w:p>
        </w:tc>
      </w:tr>
      <w:tr w:rsidR="00972124" w:rsidRPr="00972124" w:rsidTr="00972124">
        <w:trPr>
          <w:trHeight w:val="42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MARZO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>2257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2,896,287.10 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>158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181,397.60 </w:t>
            </w:r>
          </w:p>
        </w:tc>
      </w:tr>
      <w:tr w:rsidR="00972124" w:rsidRPr="00972124" w:rsidTr="00972124">
        <w:trPr>
          <w:trHeight w:val="398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ABRIL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>997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845,143.03 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>320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354,600.97 </w:t>
            </w:r>
          </w:p>
        </w:tc>
      </w:tr>
      <w:tr w:rsidR="00972124" w:rsidRPr="00972124" w:rsidTr="00972124">
        <w:trPr>
          <w:trHeight w:val="417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MAYO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>1513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899,359.15 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>737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$ 2,175,473.82 </w:t>
            </w:r>
          </w:p>
        </w:tc>
      </w:tr>
      <w:tr w:rsidR="00972124" w:rsidRPr="00972124" w:rsidTr="00972124">
        <w:trPr>
          <w:trHeight w:val="424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JUNIO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>1538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773,203.04 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>224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300,025.26 </w:t>
            </w:r>
          </w:p>
        </w:tc>
      </w:tr>
      <w:tr w:rsidR="00972124" w:rsidRPr="00972124" w:rsidTr="00972124">
        <w:trPr>
          <w:trHeight w:val="416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JULIO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>1165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574,166.74 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>106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134,838.42 </w:t>
            </w:r>
          </w:p>
        </w:tc>
      </w:tr>
      <w:tr w:rsidR="00972124" w:rsidRPr="00972124" w:rsidTr="00972124">
        <w:trPr>
          <w:trHeight w:val="408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AGOSTO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>353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398,369.95 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>320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422,336.62 </w:t>
            </w:r>
          </w:p>
        </w:tc>
      </w:tr>
      <w:tr w:rsidR="00972124" w:rsidRPr="00972124" w:rsidTr="00972124">
        <w:trPr>
          <w:trHeight w:val="414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SEPTIEMBRE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>820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390,113.32 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>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               -   </w:t>
            </w:r>
          </w:p>
        </w:tc>
      </w:tr>
      <w:tr w:rsidR="00972124" w:rsidRPr="00972124" w:rsidTr="00972124">
        <w:trPr>
          <w:trHeight w:val="41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OCTUBRE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>1294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595,821.85 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>9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375,214.39 </w:t>
            </w:r>
          </w:p>
        </w:tc>
      </w:tr>
      <w:tr w:rsidR="00972124" w:rsidRPr="00972124" w:rsidTr="00972124">
        <w:trPr>
          <w:trHeight w:val="412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NOVIEMBRE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>572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425,127.38 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>31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39,483.78 </w:t>
            </w:r>
          </w:p>
        </w:tc>
      </w:tr>
      <w:tr w:rsidR="00972124" w:rsidRPr="00972124" w:rsidTr="00972124">
        <w:trPr>
          <w:trHeight w:val="418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DICIEMBRE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>681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561,558.29 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>199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845,088.00 </w:t>
            </w:r>
          </w:p>
        </w:tc>
      </w:tr>
      <w:tr w:rsidR="00972124" w:rsidRPr="00972124" w:rsidTr="00972124">
        <w:trPr>
          <w:trHeight w:val="31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14226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 xml:space="preserve"> $ 10,445,934.16 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2469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72124" w:rsidRPr="00972124" w:rsidRDefault="00972124" w:rsidP="0097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972124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 xml:space="preserve"> $ 5,271,793.23 </w:t>
            </w:r>
          </w:p>
        </w:tc>
      </w:tr>
    </w:tbl>
    <w:p w:rsidR="005461D8" w:rsidRDefault="005461D8" w:rsidP="005461D8">
      <w:pPr>
        <w:jc w:val="both"/>
        <w:rPr>
          <w:b/>
          <w:sz w:val="24"/>
        </w:rPr>
      </w:pPr>
    </w:p>
    <w:p w:rsidR="005461D8" w:rsidRPr="007F6682" w:rsidRDefault="005461D8" w:rsidP="005461D8">
      <w:pPr>
        <w:jc w:val="both"/>
        <w:rPr>
          <w:sz w:val="24"/>
        </w:rPr>
      </w:pPr>
      <w:r>
        <w:rPr>
          <w:sz w:val="24"/>
        </w:rPr>
        <w:t>Esta gestión de Recuperación de Mora se realiza por</w:t>
      </w:r>
      <w:r w:rsidR="00972124">
        <w:rPr>
          <w:sz w:val="24"/>
        </w:rPr>
        <w:t xml:space="preserve"> medio de avisos de cobro, los cuales se</w:t>
      </w:r>
      <w:r>
        <w:rPr>
          <w:sz w:val="24"/>
        </w:rPr>
        <w:t xml:space="preserve"> envían a todos los sectores y colonias del Municipio de Apopa, para informarles sobre su cuenta en Mora y</w:t>
      </w:r>
      <w:r w:rsidR="00972124">
        <w:rPr>
          <w:sz w:val="24"/>
        </w:rPr>
        <w:t xml:space="preserve"> así</w:t>
      </w:r>
      <w:r>
        <w:rPr>
          <w:sz w:val="24"/>
        </w:rPr>
        <w:t xml:space="preserve"> puedan acercarse a solventar su deuda.</w:t>
      </w:r>
    </w:p>
    <w:p w:rsidR="00C265F8" w:rsidRDefault="00C265F8">
      <w:pPr>
        <w:rPr>
          <w:b/>
          <w:sz w:val="24"/>
        </w:rPr>
      </w:pPr>
    </w:p>
    <w:p w:rsidR="00543B7F" w:rsidRDefault="00543B7F" w:rsidP="007F6682">
      <w:pPr>
        <w:rPr>
          <w:b/>
          <w:sz w:val="24"/>
        </w:rPr>
      </w:pPr>
    </w:p>
    <w:p w:rsidR="00CD7291" w:rsidRDefault="00CD7291" w:rsidP="007F6682">
      <w:pPr>
        <w:rPr>
          <w:b/>
          <w:sz w:val="24"/>
        </w:rPr>
      </w:pPr>
    </w:p>
    <w:p w:rsidR="00C653A9" w:rsidRDefault="00C653A9">
      <w:pPr>
        <w:rPr>
          <w:b/>
          <w:sz w:val="24"/>
        </w:rPr>
      </w:pPr>
      <w:r>
        <w:rPr>
          <w:b/>
          <w:sz w:val="24"/>
        </w:rPr>
        <w:br w:type="page"/>
      </w:r>
    </w:p>
    <w:p w:rsidR="00CD7291" w:rsidRDefault="00C653A9" w:rsidP="00C653A9">
      <w:pPr>
        <w:jc w:val="center"/>
        <w:rPr>
          <w:b/>
          <w:sz w:val="24"/>
        </w:rPr>
      </w:pPr>
      <w:r>
        <w:rPr>
          <w:b/>
          <w:sz w:val="24"/>
        </w:rPr>
        <w:lastRenderedPageBreak/>
        <w:t>SEGUIMIENTO DE COBRO ADMINISTRATIVO Y POR DEPURACIÓN DE CUENTAS</w:t>
      </w:r>
    </w:p>
    <w:tbl>
      <w:tblPr>
        <w:tblW w:w="7366" w:type="dxa"/>
        <w:tblInd w:w="7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1200"/>
        <w:gridCol w:w="1628"/>
        <w:gridCol w:w="1432"/>
        <w:gridCol w:w="1686"/>
      </w:tblGrid>
      <w:tr w:rsidR="00C653A9" w:rsidRPr="00C653A9" w:rsidTr="00C653A9">
        <w:trPr>
          <w:trHeight w:val="9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653A9" w:rsidRPr="00C653A9" w:rsidRDefault="00C653A9" w:rsidP="00C653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MES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653A9" w:rsidRPr="00C653A9" w:rsidRDefault="00C653A9" w:rsidP="00C653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ACTAS</w:t>
            </w:r>
            <w:r w:rsidR="006D2444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 xml:space="preserve"> DE COBRO ADM.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653A9" w:rsidRPr="00C653A9" w:rsidRDefault="003200FA" w:rsidP="00C653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GESTIÓ</w:t>
            </w:r>
            <w:r w:rsidR="00C653A9" w:rsidRPr="00C653A9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N POR ACTAS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653A9" w:rsidRPr="00C653A9" w:rsidRDefault="003200FA" w:rsidP="00C653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DEPURACIÓ</w:t>
            </w:r>
            <w:r w:rsidR="00C653A9" w:rsidRPr="00C653A9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N</w:t>
            </w:r>
          </w:p>
        </w:tc>
        <w:tc>
          <w:tcPr>
            <w:tcW w:w="1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653A9" w:rsidRPr="00C653A9" w:rsidRDefault="003200FA" w:rsidP="00C653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GESTIÓN PARA DEPURACIÓ</w:t>
            </w:r>
            <w:r w:rsidR="00C653A9" w:rsidRPr="00C653A9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N</w:t>
            </w:r>
          </w:p>
        </w:tc>
      </w:tr>
      <w:tr w:rsidR="00C653A9" w:rsidRPr="00C653A9" w:rsidTr="00C653A9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>ENERO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>12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$ 1,384,479.16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>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                  -   </w:t>
            </w:r>
          </w:p>
        </w:tc>
      </w:tr>
      <w:tr w:rsidR="00C653A9" w:rsidRPr="00C653A9" w:rsidTr="00C653A9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>FEBRERO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>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59,371.98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>200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7,680,192.15 </w:t>
            </w:r>
          </w:p>
        </w:tc>
      </w:tr>
      <w:tr w:rsidR="00C653A9" w:rsidRPr="00C653A9" w:rsidTr="00C653A9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>MARZO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>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               -  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>26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  32,798.78 </w:t>
            </w:r>
          </w:p>
        </w:tc>
      </w:tr>
      <w:tr w:rsidR="00C653A9" w:rsidRPr="00C653A9" w:rsidTr="00C653A9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>ABRIL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>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               -  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>72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385,495.83 </w:t>
            </w:r>
          </w:p>
        </w:tc>
      </w:tr>
      <w:tr w:rsidR="00C653A9" w:rsidRPr="00C653A9" w:rsidTr="00C653A9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>MAYO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>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               -  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>442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1,686,712.65 </w:t>
            </w:r>
          </w:p>
        </w:tc>
      </w:tr>
      <w:tr w:rsidR="00C653A9" w:rsidRPr="00C653A9" w:rsidTr="00C653A9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>JUNIO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>11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99,277.80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>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                  -   </w:t>
            </w:r>
          </w:p>
        </w:tc>
      </w:tr>
      <w:tr w:rsidR="00C653A9" w:rsidRPr="00C653A9" w:rsidTr="00C653A9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>JULIO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>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               -  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>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                  -   </w:t>
            </w:r>
          </w:p>
        </w:tc>
      </w:tr>
      <w:tr w:rsidR="00C653A9" w:rsidRPr="00C653A9" w:rsidTr="00C653A9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>AGOSTO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>13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222,038.66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>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                  -   </w:t>
            </w:r>
          </w:p>
        </w:tc>
      </w:tr>
      <w:tr w:rsidR="00C653A9" w:rsidRPr="00C653A9" w:rsidTr="00C653A9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>SEPTIEMBRE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>12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120,863.31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>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                  -   </w:t>
            </w:r>
          </w:p>
        </w:tc>
      </w:tr>
      <w:tr w:rsidR="00C653A9" w:rsidRPr="00C653A9" w:rsidTr="00C653A9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>OCTUBRE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>10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170,907.97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>89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224,577.86 </w:t>
            </w:r>
          </w:p>
        </w:tc>
      </w:tr>
      <w:tr w:rsidR="00C653A9" w:rsidRPr="00C653A9" w:rsidTr="00C653A9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>NOVIEMBRE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>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               -  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>9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  13,136.98 </w:t>
            </w:r>
          </w:p>
        </w:tc>
      </w:tr>
      <w:tr w:rsidR="00C653A9" w:rsidRPr="00C653A9" w:rsidTr="00C653A9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>DICIEMBRE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>16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92,098.33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>90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663,735.34 </w:t>
            </w:r>
          </w:p>
        </w:tc>
      </w:tr>
      <w:tr w:rsidR="00C653A9" w:rsidRPr="00C653A9" w:rsidTr="00C653A9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TOTALES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76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 xml:space="preserve"> $ 2,149,037.21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928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653A9" w:rsidRPr="00C653A9" w:rsidRDefault="00C653A9" w:rsidP="00C653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C653A9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 xml:space="preserve"> $ 10,686,649.59 </w:t>
            </w:r>
          </w:p>
        </w:tc>
      </w:tr>
    </w:tbl>
    <w:p w:rsidR="00C653A9" w:rsidRDefault="00C653A9" w:rsidP="00C653A9">
      <w:pPr>
        <w:jc w:val="center"/>
        <w:rPr>
          <w:b/>
          <w:sz w:val="24"/>
        </w:rPr>
      </w:pPr>
    </w:p>
    <w:p w:rsidR="00BC6D5B" w:rsidRDefault="007A30DB" w:rsidP="005C6DEF">
      <w:pPr>
        <w:jc w:val="both"/>
        <w:rPr>
          <w:sz w:val="24"/>
        </w:rPr>
      </w:pPr>
      <w:r w:rsidRPr="007A30DB">
        <w:rPr>
          <w:sz w:val="24"/>
        </w:rPr>
        <w:t xml:space="preserve">Los casos por Cobro Administrativo que </w:t>
      </w:r>
      <w:r>
        <w:rPr>
          <w:sz w:val="24"/>
        </w:rPr>
        <w:t>hicieron caso omiso al llamado, fueron trasladados a la Gerencia Financiera, finalizando en Sindicatura para su debido seguimiento del Cobro Judicial</w:t>
      </w:r>
      <w:r w:rsidR="005C6DEF">
        <w:rPr>
          <w:sz w:val="24"/>
        </w:rPr>
        <w:t xml:space="preserve">. </w:t>
      </w:r>
      <w:r w:rsidR="00BC6D5B">
        <w:rPr>
          <w:sz w:val="24"/>
        </w:rPr>
        <w:t>A continuación el detalle:</w:t>
      </w:r>
    </w:p>
    <w:tbl>
      <w:tblPr>
        <w:tblW w:w="3407" w:type="dxa"/>
        <w:tblInd w:w="27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7"/>
        <w:gridCol w:w="2140"/>
      </w:tblGrid>
      <w:tr w:rsidR="00BC6D5B" w:rsidRPr="00BC6D5B" w:rsidTr="00BC6D5B">
        <w:trPr>
          <w:trHeight w:val="900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C6D5B" w:rsidRPr="00BC6D5B" w:rsidRDefault="00BC6D5B" w:rsidP="00BC6D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BC6D5B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MES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C6D5B" w:rsidRPr="00BC6D5B" w:rsidRDefault="00BC6D5B" w:rsidP="00BC6D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BC6D5B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TRASLADO PARA COBRO JUDICIAL</w:t>
            </w:r>
          </w:p>
        </w:tc>
      </w:tr>
      <w:tr w:rsidR="00BC6D5B" w:rsidRPr="00BC6D5B" w:rsidTr="00BC6D5B">
        <w:trPr>
          <w:trHeight w:val="300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D5B" w:rsidRPr="00BC6D5B" w:rsidRDefault="00BC6D5B" w:rsidP="00BC6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BC6D5B">
              <w:rPr>
                <w:rFonts w:ascii="Calibri" w:eastAsia="Times New Roman" w:hAnsi="Calibri" w:cs="Calibri"/>
                <w:color w:val="000000"/>
                <w:lang w:val="es-SV" w:eastAsia="es-SV"/>
              </w:rPr>
              <w:t>AGOSTO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D5B" w:rsidRPr="00BC6D5B" w:rsidRDefault="00BC6D5B" w:rsidP="00BC6D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BC6D5B">
              <w:rPr>
                <w:rFonts w:ascii="Calibri" w:eastAsia="Times New Roman" w:hAnsi="Calibri" w:cs="Calibri"/>
                <w:color w:val="000000"/>
                <w:lang w:val="es-SV" w:eastAsia="es-SV"/>
              </w:rPr>
              <w:t>3</w:t>
            </w:r>
          </w:p>
        </w:tc>
      </w:tr>
      <w:tr w:rsidR="00BC6D5B" w:rsidRPr="00BC6D5B" w:rsidTr="00BC6D5B">
        <w:trPr>
          <w:trHeight w:val="300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D5B" w:rsidRPr="00BC6D5B" w:rsidRDefault="00BC6D5B" w:rsidP="00BC6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BC6D5B">
              <w:rPr>
                <w:rFonts w:ascii="Calibri" w:eastAsia="Times New Roman" w:hAnsi="Calibri" w:cs="Calibri"/>
                <w:color w:val="000000"/>
                <w:lang w:val="es-SV" w:eastAsia="es-SV"/>
              </w:rPr>
              <w:t>SEPTIEMBRE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D5B" w:rsidRPr="00BC6D5B" w:rsidRDefault="00BC6D5B" w:rsidP="00BC6D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BC6D5B">
              <w:rPr>
                <w:rFonts w:ascii="Calibri" w:eastAsia="Times New Roman" w:hAnsi="Calibri" w:cs="Calibri"/>
                <w:color w:val="000000"/>
                <w:lang w:val="es-SV" w:eastAsia="es-SV"/>
              </w:rPr>
              <w:t>0</w:t>
            </w:r>
          </w:p>
        </w:tc>
      </w:tr>
      <w:tr w:rsidR="00BC6D5B" w:rsidRPr="00BC6D5B" w:rsidTr="00BC6D5B">
        <w:trPr>
          <w:trHeight w:val="300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D5B" w:rsidRPr="00BC6D5B" w:rsidRDefault="00BC6D5B" w:rsidP="00BC6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BC6D5B">
              <w:rPr>
                <w:rFonts w:ascii="Calibri" w:eastAsia="Times New Roman" w:hAnsi="Calibri" w:cs="Calibri"/>
                <w:color w:val="000000"/>
                <w:lang w:val="es-SV" w:eastAsia="es-SV"/>
              </w:rPr>
              <w:t>OCTUBRE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D5B" w:rsidRPr="00BC6D5B" w:rsidRDefault="00BC6D5B" w:rsidP="00BC6D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BC6D5B">
              <w:rPr>
                <w:rFonts w:ascii="Calibri" w:eastAsia="Times New Roman" w:hAnsi="Calibri" w:cs="Calibri"/>
                <w:color w:val="000000"/>
                <w:lang w:val="es-SV" w:eastAsia="es-SV"/>
              </w:rPr>
              <w:t>6</w:t>
            </w:r>
          </w:p>
        </w:tc>
      </w:tr>
      <w:tr w:rsidR="00BC6D5B" w:rsidRPr="00BC6D5B" w:rsidTr="00BC6D5B">
        <w:trPr>
          <w:trHeight w:val="300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D5B" w:rsidRPr="00BC6D5B" w:rsidRDefault="00BC6D5B" w:rsidP="00BC6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BC6D5B">
              <w:rPr>
                <w:rFonts w:ascii="Calibri" w:eastAsia="Times New Roman" w:hAnsi="Calibri" w:cs="Calibri"/>
                <w:color w:val="000000"/>
                <w:lang w:val="es-SV" w:eastAsia="es-SV"/>
              </w:rPr>
              <w:t>NOVIEMBRE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D5B" w:rsidRPr="00BC6D5B" w:rsidRDefault="00BC6D5B" w:rsidP="00BC6D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BC6D5B">
              <w:rPr>
                <w:rFonts w:ascii="Calibri" w:eastAsia="Times New Roman" w:hAnsi="Calibri" w:cs="Calibri"/>
                <w:color w:val="000000"/>
                <w:lang w:val="es-SV" w:eastAsia="es-SV"/>
              </w:rPr>
              <w:t>0</w:t>
            </w:r>
          </w:p>
        </w:tc>
      </w:tr>
      <w:tr w:rsidR="00BC6D5B" w:rsidRPr="00BC6D5B" w:rsidTr="00BC6D5B">
        <w:trPr>
          <w:trHeight w:val="300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D5B" w:rsidRPr="00BC6D5B" w:rsidRDefault="00BC6D5B" w:rsidP="00BC6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BC6D5B">
              <w:rPr>
                <w:rFonts w:ascii="Calibri" w:eastAsia="Times New Roman" w:hAnsi="Calibri" w:cs="Calibri"/>
                <w:color w:val="000000"/>
                <w:lang w:val="es-SV" w:eastAsia="es-SV"/>
              </w:rPr>
              <w:t>DICIEMBRE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D5B" w:rsidRPr="00BC6D5B" w:rsidRDefault="00BC6D5B" w:rsidP="00BC6D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BC6D5B">
              <w:rPr>
                <w:rFonts w:ascii="Calibri" w:eastAsia="Times New Roman" w:hAnsi="Calibri" w:cs="Calibri"/>
                <w:color w:val="000000"/>
                <w:lang w:val="es-SV" w:eastAsia="es-SV"/>
              </w:rPr>
              <w:t>8</w:t>
            </w:r>
          </w:p>
        </w:tc>
      </w:tr>
      <w:tr w:rsidR="00BC6D5B" w:rsidRPr="00BC6D5B" w:rsidTr="00BC6D5B">
        <w:trPr>
          <w:trHeight w:val="300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C6D5B" w:rsidRPr="00BC6D5B" w:rsidRDefault="00BC6D5B" w:rsidP="00BC6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BC6D5B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TOTALES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C6D5B" w:rsidRPr="00BC6D5B" w:rsidRDefault="00BC6D5B" w:rsidP="00BC6D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BC6D5B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17</w:t>
            </w:r>
          </w:p>
        </w:tc>
      </w:tr>
    </w:tbl>
    <w:p w:rsidR="005C6DEF" w:rsidRDefault="005C6DEF" w:rsidP="00BC6D5B">
      <w:pPr>
        <w:jc w:val="center"/>
        <w:rPr>
          <w:sz w:val="24"/>
        </w:rPr>
      </w:pPr>
    </w:p>
    <w:p w:rsidR="007A30DB" w:rsidRPr="007A30DB" w:rsidRDefault="005C6DEF" w:rsidP="00BC6D5B">
      <w:pPr>
        <w:jc w:val="center"/>
        <w:rPr>
          <w:sz w:val="24"/>
        </w:rPr>
      </w:pPr>
      <w:r>
        <w:rPr>
          <w:sz w:val="24"/>
        </w:rPr>
        <w:t>Cabe mencionar que en el mes de agosto se inició con el proceso de trasladar las cuentas al Departamento Jurídico.  En el último trimestre fueron trasladas 14 cuentas.</w:t>
      </w:r>
      <w:r w:rsidR="007A30DB" w:rsidRPr="007A30DB">
        <w:rPr>
          <w:sz w:val="24"/>
        </w:rPr>
        <w:br w:type="page"/>
      </w:r>
    </w:p>
    <w:p w:rsidR="00CD7291" w:rsidRDefault="00CD7291" w:rsidP="00CD7291">
      <w:pPr>
        <w:jc w:val="center"/>
        <w:rPr>
          <w:b/>
          <w:sz w:val="24"/>
        </w:rPr>
      </w:pPr>
      <w:r>
        <w:rPr>
          <w:b/>
          <w:sz w:val="24"/>
        </w:rPr>
        <w:lastRenderedPageBreak/>
        <w:t>FOTOGRAFIAS DEL TRABAJO REALIZADO POR ENTREGA DE NOTIFICACIONES DE COBRO</w:t>
      </w:r>
    </w:p>
    <w:p w:rsidR="005461D8" w:rsidRDefault="00703513" w:rsidP="007F6682">
      <w:pPr>
        <w:rPr>
          <w:b/>
          <w:sz w:val="24"/>
        </w:rPr>
      </w:pPr>
      <w:r w:rsidRPr="00703513">
        <w:rPr>
          <w:b/>
          <w:noProof/>
          <w:sz w:val="24"/>
          <w:lang w:val="es-MX" w:eastAsia="es-MX"/>
        </w:rPr>
        <w:drawing>
          <wp:inline distT="0" distB="0" distL="0" distR="0">
            <wp:extent cx="2727804" cy="3886200"/>
            <wp:effectExtent l="0" t="0" r="0" b="0"/>
            <wp:docPr id="10" name="Imagen 10" descr="C:\Users\HP\Downloads\IMG-2022091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IMG-20220914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3" t="14027" r="2909" b="25211"/>
                    <a:stretch/>
                  </pic:blipFill>
                  <pic:spPr bwMode="auto">
                    <a:xfrm>
                      <a:off x="0" y="0"/>
                      <a:ext cx="2727804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1312" w:rsidRPr="00331312">
        <w:rPr>
          <w:b/>
          <w:noProof/>
          <w:sz w:val="24"/>
          <w:lang w:val="es-MX" w:eastAsia="es-MX"/>
        </w:rPr>
        <w:drawing>
          <wp:inline distT="0" distB="0" distL="0" distR="0">
            <wp:extent cx="2209800" cy="3932945"/>
            <wp:effectExtent l="0" t="0" r="0" b="0"/>
            <wp:docPr id="22" name="Imagen 22" descr="C:\Users\HP\Downloads\IMG-2022032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ownloads\IMG-20220322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3" b="10496"/>
                    <a:stretch/>
                  </pic:blipFill>
                  <pic:spPr bwMode="auto">
                    <a:xfrm>
                      <a:off x="0" y="0"/>
                      <a:ext cx="2220226" cy="395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242" w:rsidRDefault="00CB23DA" w:rsidP="004E39DC">
      <w:pPr>
        <w:rPr>
          <w:b/>
          <w:sz w:val="24"/>
        </w:rPr>
      </w:pPr>
      <w:r w:rsidRPr="00CB23DA">
        <w:rPr>
          <w:b/>
          <w:noProof/>
          <w:sz w:val="24"/>
          <w:lang w:val="es-MX" w:eastAsia="es-MX"/>
        </w:rPr>
        <w:drawing>
          <wp:inline distT="0" distB="0" distL="0" distR="0">
            <wp:extent cx="2706265" cy="3467100"/>
            <wp:effectExtent l="0" t="0" r="0" b="0"/>
            <wp:docPr id="25" name="Imagen 25" descr="C:\Users\HP\Downloads\IMG-20220914-WA00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ownloads\IMG-20220914-WA003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6" r="3310" b="12394"/>
                    <a:stretch/>
                  </pic:blipFill>
                  <pic:spPr bwMode="auto">
                    <a:xfrm>
                      <a:off x="0" y="0"/>
                      <a:ext cx="2719672" cy="348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39DC" w:rsidRPr="004E39DC">
        <w:rPr>
          <w:b/>
          <w:noProof/>
          <w:sz w:val="24"/>
          <w:lang w:val="es-MX" w:eastAsia="es-MX"/>
        </w:rPr>
        <w:drawing>
          <wp:inline distT="0" distB="0" distL="0" distR="0" wp14:anchorId="405BA2A0" wp14:editId="167AAEDE">
            <wp:extent cx="2647950" cy="3512917"/>
            <wp:effectExtent l="0" t="0" r="0" b="0"/>
            <wp:docPr id="26" name="Imagen 26" descr="C:\Users\HP\Downloads\IMG-202204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ownloads\IMG-20220427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7" b="29686"/>
                    <a:stretch/>
                  </pic:blipFill>
                  <pic:spPr bwMode="auto">
                    <a:xfrm>
                      <a:off x="0" y="0"/>
                      <a:ext cx="2666576" cy="353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546" w:rsidRDefault="00EF5546" w:rsidP="00543B7F">
      <w:pPr>
        <w:jc w:val="center"/>
        <w:rPr>
          <w:b/>
          <w:sz w:val="24"/>
        </w:rPr>
      </w:pPr>
    </w:p>
    <w:p w:rsidR="00543B7F" w:rsidRDefault="00EB48AD" w:rsidP="00543B7F">
      <w:pPr>
        <w:jc w:val="center"/>
        <w:rPr>
          <w:b/>
          <w:sz w:val="24"/>
        </w:rPr>
      </w:pPr>
      <w:r>
        <w:rPr>
          <w:b/>
          <w:sz w:val="24"/>
        </w:rPr>
        <w:t>PLANES DE PAGO ELABORADOS 2022</w:t>
      </w:r>
    </w:p>
    <w:p w:rsidR="005461D8" w:rsidRDefault="005461D8" w:rsidP="005461D8">
      <w:pPr>
        <w:jc w:val="both"/>
        <w:rPr>
          <w:b/>
          <w:sz w:val="24"/>
        </w:rPr>
      </w:pPr>
    </w:p>
    <w:tbl>
      <w:tblPr>
        <w:tblpPr w:leftFromText="141" w:rightFromText="141" w:vertAnchor="page" w:horzAnchor="margin" w:tblpXSpec="center" w:tblpY="3076"/>
        <w:tblW w:w="69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8"/>
        <w:gridCol w:w="1269"/>
        <w:gridCol w:w="1452"/>
        <w:gridCol w:w="1160"/>
        <w:gridCol w:w="1711"/>
      </w:tblGrid>
      <w:tr w:rsidR="004E39DC" w:rsidRPr="00EB48AD" w:rsidTr="00EF5546">
        <w:trPr>
          <w:trHeight w:val="686"/>
        </w:trPr>
        <w:tc>
          <w:tcPr>
            <w:tcW w:w="135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MES</w:t>
            </w:r>
          </w:p>
        </w:tc>
        <w:tc>
          <w:tcPr>
            <w:tcW w:w="12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PLANES/P INMUEBLES</w:t>
            </w:r>
          </w:p>
        </w:tc>
        <w:tc>
          <w:tcPr>
            <w:tcW w:w="14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VALOR A RECUPERAR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PLANES/P NEGOCIOS</w:t>
            </w:r>
          </w:p>
        </w:tc>
        <w:tc>
          <w:tcPr>
            <w:tcW w:w="171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VALOR A RECUPERAR</w:t>
            </w:r>
          </w:p>
        </w:tc>
      </w:tr>
      <w:tr w:rsidR="004E39DC" w:rsidRPr="00EB48AD" w:rsidTr="00EF5546">
        <w:trPr>
          <w:trHeight w:val="343"/>
        </w:trPr>
        <w:tc>
          <w:tcPr>
            <w:tcW w:w="13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9DC" w:rsidRPr="00EB48AD" w:rsidRDefault="004E39DC" w:rsidP="00EF55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ENERO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10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3,360.63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  904.80 </w:t>
            </w:r>
          </w:p>
        </w:tc>
      </w:tr>
      <w:tr w:rsidR="004E39DC" w:rsidRPr="00EB48AD" w:rsidTr="00EF5546">
        <w:trPr>
          <w:trHeight w:val="343"/>
        </w:trPr>
        <w:tc>
          <w:tcPr>
            <w:tcW w:w="13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9DC" w:rsidRPr="00EB48AD" w:rsidRDefault="004E39DC" w:rsidP="00EF55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FEBRERO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3,314.76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  337.32 </w:t>
            </w:r>
          </w:p>
        </w:tc>
      </w:tr>
      <w:tr w:rsidR="004E39DC" w:rsidRPr="00EB48AD" w:rsidTr="00EF5546">
        <w:trPr>
          <w:trHeight w:val="343"/>
        </w:trPr>
        <w:tc>
          <w:tcPr>
            <w:tcW w:w="13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9DC" w:rsidRPr="00EB48AD" w:rsidRDefault="004E39DC" w:rsidP="00EF55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MARZO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2,143.89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51,497.77 </w:t>
            </w:r>
          </w:p>
        </w:tc>
      </w:tr>
      <w:tr w:rsidR="004E39DC" w:rsidRPr="00EB48AD" w:rsidTr="00EF5546">
        <w:trPr>
          <w:trHeight w:val="343"/>
        </w:trPr>
        <w:tc>
          <w:tcPr>
            <w:tcW w:w="13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9DC" w:rsidRPr="00EB48AD" w:rsidRDefault="004E39DC" w:rsidP="00EF55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ABRIL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6,263.10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            -   </w:t>
            </w:r>
          </w:p>
        </w:tc>
      </w:tr>
      <w:tr w:rsidR="004E39DC" w:rsidRPr="00EB48AD" w:rsidTr="00EF5546">
        <w:trPr>
          <w:trHeight w:val="343"/>
        </w:trPr>
        <w:tc>
          <w:tcPr>
            <w:tcW w:w="13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MAYO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14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2,847.99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            -   </w:t>
            </w:r>
          </w:p>
        </w:tc>
      </w:tr>
      <w:tr w:rsidR="004E39DC" w:rsidRPr="00EB48AD" w:rsidTr="00EF5546">
        <w:trPr>
          <w:trHeight w:val="343"/>
        </w:trPr>
        <w:tc>
          <w:tcPr>
            <w:tcW w:w="13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JUNIO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15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8,024.01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            -   </w:t>
            </w:r>
          </w:p>
        </w:tc>
      </w:tr>
      <w:tr w:rsidR="004E39DC" w:rsidRPr="00EB48AD" w:rsidTr="00EF5546">
        <w:trPr>
          <w:trHeight w:val="343"/>
        </w:trPr>
        <w:tc>
          <w:tcPr>
            <w:tcW w:w="13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JULIO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256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$ 108,992.84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39,873.91 </w:t>
            </w:r>
          </w:p>
        </w:tc>
      </w:tr>
      <w:tr w:rsidR="004E39DC" w:rsidRPr="00EB48AD" w:rsidTr="00EF5546">
        <w:trPr>
          <w:trHeight w:val="343"/>
        </w:trPr>
        <w:tc>
          <w:tcPr>
            <w:tcW w:w="13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AGOSTO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208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80,382.97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21,756.60 </w:t>
            </w:r>
          </w:p>
        </w:tc>
      </w:tr>
      <w:tr w:rsidR="004E39DC" w:rsidRPr="00EB48AD" w:rsidTr="00EF5546">
        <w:trPr>
          <w:trHeight w:val="343"/>
        </w:trPr>
        <w:tc>
          <w:tcPr>
            <w:tcW w:w="13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SEPTIEMBRE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161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$ 114,900.29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17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$ 114,014.50 </w:t>
            </w:r>
          </w:p>
        </w:tc>
      </w:tr>
      <w:tr w:rsidR="004E39DC" w:rsidRPr="00EB48AD" w:rsidTr="00EF5546">
        <w:trPr>
          <w:trHeight w:val="343"/>
        </w:trPr>
        <w:tc>
          <w:tcPr>
            <w:tcW w:w="13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OCTUBRE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159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72,337.38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31,470.89 </w:t>
            </w:r>
          </w:p>
        </w:tc>
      </w:tr>
      <w:tr w:rsidR="004E39DC" w:rsidRPr="00EB48AD" w:rsidTr="00EF5546">
        <w:trPr>
          <w:trHeight w:val="343"/>
        </w:trPr>
        <w:tc>
          <w:tcPr>
            <w:tcW w:w="13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NOVIEMBRE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183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91,341.46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13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18,006.72 </w:t>
            </w:r>
          </w:p>
        </w:tc>
      </w:tr>
      <w:tr w:rsidR="004E39DC" w:rsidRPr="00EB48AD" w:rsidTr="00EF5546">
        <w:trPr>
          <w:trHeight w:val="343"/>
        </w:trPr>
        <w:tc>
          <w:tcPr>
            <w:tcW w:w="13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DICIEMBRE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16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8,205.60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>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16,626.90 </w:t>
            </w:r>
          </w:p>
        </w:tc>
      </w:tr>
      <w:tr w:rsidR="004E39DC" w:rsidRPr="00EB48AD" w:rsidTr="00EF5546">
        <w:trPr>
          <w:trHeight w:val="360"/>
        </w:trPr>
        <w:tc>
          <w:tcPr>
            <w:tcW w:w="135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TOTAL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1038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$502,114.92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61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4E39DC" w:rsidRPr="00EB48AD" w:rsidRDefault="004E39DC" w:rsidP="00EF55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EB48AD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$294,489.41</w:t>
            </w:r>
          </w:p>
        </w:tc>
      </w:tr>
    </w:tbl>
    <w:p w:rsidR="005461D8" w:rsidRDefault="005461D8" w:rsidP="005461D8">
      <w:pPr>
        <w:jc w:val="both"/>
        <w:rPr>
          <w:b/>
          <w:sz w:val="24"/>
        </w:rPr>
      </w:pPr>
    </w:p>
    <w:p w:rsidR="005461D8" w:rsidRDefault="005461D8" w:rsidP="005461D8">
      <w:pPr>
        <w:jc w:val="both"/>
        <w:rPr>
          <w:b/>
          <w:sz w:val="24"/>
        </w:rPr>
      </w:pPr>
    </w:p>
    <w:p w:rsidR="005461D8" w:rsidRDefault="005461D8" w:rsidP="005461D8">
      <w:pPr>
        <w:jc w:val="both"/>
        <w:rPr>
          <w:b/>
          <w:sz w:val="24"/>
        </w:rPr>
      </w:pPr>
    </w:p>
    <w:p w:rsidR="005461D8" w:rsidRDefault="005461D8" w:rsidP="005461D8">
      <w:pPr>
        <w:jc w:val="both"/>
        <w:rPr>
          <w:b/>
          <w:sz w:val="24"/>
        </w:rPr>
      </w:pPr>
    </w:p>
    <w:p w:rsidR="005461D8" w:rsidRDefault="005461D8" w:rsidP="005461D8">
      <w:pPr>
        <w:jc w:val="both"/>
        <w:rPr>
          <w:b/>
          <w:sz w:val="24"/>
        </w:rPr>
      </w:pPr>
    </w:p>
    <w:p w:rsidR="005461D8" w:rsidRDefault="005461D8" w:rsidP="005461D8">
      <w:pPr>
        <w:jc w:val="both"/>
        <w:rPr>
          <w:b/>
          <w:sz w:val="24"/>
        </w:rPr>
      </w:pPr>
    </w:p>
    <w:p w:rsidR="005461D8" w:rsidRDefault="005461D8" w:rsidP="005461D8">
      <w:pPr>
        <w:jc w:val="both"/>
        <w:rPr>
          <w:b/>
          <w:sz w:val="24"/>
        </w:rPr>
      </w:pPr>
    </w:p>
    <w:p w:rsidR="005461D8" w:rsidRDefault="005461D8" w:rsidP="005461D8">
      <w:pPr>
        <w:jc w:val="both"/>
        <w:rPr>
          <w:b/>
          <w:sz w:val="24"/>
        </w:rPr>
      </w:pPr>
    </w:p>
    <w:p w:rsidR="005461D8" w:rsidRDefault="005461D8" w:rsidP="005461D8">
      <w:pPr>
        <w:jc w:val="both"/>
        <w:rPr>
          <w:b/>
          <w:sz w:val="24"/>
        </w:rPr>
      </w:pPr>
    </w:p>
    <w:p w:rsidR="005461D8" w:rsidRDefault="005461D8" w:rsidP="005461D8">
      <w:pPr>
        <w:jc w:val="both"/>
        <w:rPr>
          <w:b/>
          <w:sz w:val="24"/>
        </w:rPr>
      </w:pPr>
    </w:p>
    <w:p w:rsidR="002B2E68" w:rsidRDefault="002B2E68" w:rsidP="005461D8">
      <w:pPr>
        <w:jc w:val="both"/>
        <w:rPr>
          <w:b/>
          <w:sz w:val="24"/>
        </w:rPr>
      </w:pPr>
    </w:p>
    <w:p w:rsidR="005461D8" w:rsidRPr="007F6682" w:rsidRDefault="005461D8" w:rsidP="005461D8">
      <w:pPr>
        <w:jc w:val="both"/>
        <w:rPr>
          <w:sz w:val="24"/>
        </w:rPr>
      </w:pPr>
      <w:r>
        <w:rPr>
          <w:sz w:val="24"/>
        </w:rPr>
        <w:t xml:space="preserve">Los planes de pagos </w:t>
      </w:r>
      <w:r w:rsidR="00EB48AD">
        <w:rPr>
          <w:sz w:val="24"/>
        </w:rPr>
        <w:t>que se realizaron en el año 2022</w:t>
      </w:r>
      <w:r>
        <w:rPr>
          <w:sz w:val="24"/>
        </w:rPr>
        <w:t>, ayudaron a gran parte de la población para poder poner sus cuentas al día entre un máximo de 24 meses</w:t>
      </w:r>
      <w:r w:rsidRPr="007F6682">
        <w:rPr>
          <w:sz w:val="24"/>
        </w:rPr>
        <w:t>.</w:t>
      </w:r>
    </w:p>
    <w:p w:rsidR="00C265F8" w:rsidRDefault="00C265F8">
      <w:pPr>
        <w:rPr>
          <w:b/>
          <w:sz w:val="24"/>
        </w:rPr>
      </w:pPr>
    </w:p>
    <w:p w:rsidR="002B2E68" w:rsidRDefault="002B2E68">
      <w:pPr>
        <w:rPr>
          <w:b/>
          <w:sz w:val="24"/>
        </w:rPr>
      </w:pPr>
    </w:p>
    <w:p w:rsidR="00B01242" w:rsidRDefault="00B01242">
      <w:pPr>
        <w:rPr>
          <w:b/>
          <w:sz w:val="24"/>
        </w:rPr>
      </w:pPr>
    </w:p>
    <w:p w:rsidR="00B01242" w:rsidRDefault="00B01242">
      <w:pPr>
        <w:rPr>
          <w:b/>
          <w:sz w:val="24"/>
        </w:rPr>
      </w:pPr>
    </w:p>
    <w:p w:rsidR="00B01242" w:rsidRDefault="00B01242">
      <w:pPr>
        <w:rPr>
          <w:b/>
          <w:sz w:val="24"/>
        </w:rPr>
      </w:pPr>
    </w:p>
    <w:p w:rsidR="00B01242" w:rsidRDefault="00B01242">
      <w:pPr>
        <w:rPr>
          <w:b/>
          <w:sz w:val="24"/>
        </w:rPr>
      </w:pPr>
    </w:p>
    <w:p w:rsidR="00B01242" w:rsidRDefault="00B01242">
      <w:pPr>
        <w:rPr>
          <w:b/>
          <w:sz w:val="24"/>
        </w:rPr>
      </w:pPr>
    </w:p>
    <w:p w:rsidR="00D57DE9" w:rsidRDefault="00D57DE9">
      <w:pPr>
        <w:rPr>
          <w:b/>
          <w:sz w:val="24"/>
        </w:rPr>
      </w:pPr>
    </w:p>
    <w:p w:rsidR="00B01242" w:rsidRDefault="00B01242" w:rsidP="00B01242">
      <w:pPr>
        <w:jc w:val="center"/>
        <w:rPr>
          <w:b/>
          <w:sz w:val="24"/>
        </w:rPr>
      </w:pPr>
    </w:p>
    <w:p w:rsidR="00B01242" w:rsidRDefault="00B01242" w:rsidP="00D57DE9">
      <w:pPr>
        <w:jc w:val="center"/>
        <w:rPr>
          <w:b/>
          <w:sz w:val="24"/>
        </w:rPr>
      </w:pPr>
      <w:r w:rsidRPr="00B01242">
        <w:rPr>
          <w:b/>
          <w:sz w:val="24"/>
        </w:rPr>
        <w:t>INGRESOS COMPARATIVOS POR RECUPERACION DE MORA SEGÚN SISTEMA RTM</w:t>
      </w:r>
    </w:p>
    <w:tbl>
      <w:tblPr>
        <w:tblW w:w="88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1"/>
        <w:gridCol w:w="1520"/>
        <w:gridCol w:w="1520"/>
        <w:gridCol w:w="1520"/>
        <w:gridCol w:w="1711"/>
        <w:gridCol w:w="1795"/>
      </w:tblGrid>
      <w:tr w:rsidR="00B01242" w:rsidRPr="00B01242" w:rsidTr="00B01242">
        <w:trPr>
          <w:trHeight w:val="315"/>
        </w:trPr>
        <w:tc>
          <w:tcPr>
            <w:tcW w:w="83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01242" w:rsidRPr="00B01242" w:rsidRDefault="00B01242" w:rsidP="00B012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B01242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MES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center"/>
            <w:hideMark/>
          </w:tcPr>
          <w:p w:rsidR="00B01242" w:rsidRPr="00B01242" w:rsidRDefault="00B01242" w:rsidP="00B012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B01242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2018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:rsidR="00B01242" w:rsidRPr="00B01242" w:rsidRDefault="00B01242" w:rsidP="00B012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B01242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2019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B01242" w:rsidRPr="00B01242" w:rsidRDefault="00B01242" w:rsidP="00B012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B01242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2020</w:t>
            </w:r>
          </w:p>
        </w:tc>
        <w:tc>
          <w:tcPr>
            <w:tcW w:w="1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B01242" w:rsidRPr="00B01242" w:rsidRDefault="00B01242" w:rsidP="00B012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B01242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2021</w:t>
            </w:r>
          </w:p>
        </w:tc>
        <w:tc>
          <w:tcPr>
            <w:tcW w:w="179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CDDC"/>
            <w:vAlign w:val="center"/>
            <w:hideMark/>
          </w:tcPr>
          <w:p w:rsidR="00B01242" w:rsidRPr="00B01242" w:rsidRDefault="00B01242" w:rsidP="00B012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B01242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2022</w:t>
            </w:r>
          </w:p>
        </w:tc>
      </w:tr>
      <w:tr w:rsidR="00B01242" w:rsidRPr="00B01242" w:rsidTr="00B01242">
        <w:trPr>
          <w:trHeight w:val="300"/>
        </w:trPr>
        <w:tc>
          <w:tcPr>
            <w:tcW w:w="83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>ENE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42,533.64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54,674.54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110,278.96 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    65,892.91 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  137,559.42 </w:t>
            </w:r>
          </w:p>
        </w:tc>
      </w:tr>
      <w:tr w:rsidR="00B01242" w:rsidRPr="00B01242" w:rsidTr="00B01242">
        <w:trPr>
          <w:trHeight w:val="300"/>
        </w:trPr>
        <w:tc>
          <w:tcPr>
            <w:tcW w:w="83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>FEB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113,879.61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51,134.84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 96,413.47 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    68,274.99 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 142,042.40 </w:t>
            </w:r>
          </w:p>
        </w:tc>
      </w:tr>
      <w:tr w:rsidR="00B01242" w:rsidRPr="00B01242" w:rsidTr="00B01242">
        <w:trPr>
          <w:trHeight w:val="300"/>
        </w:trPr>
        <w:tc>
          <w:tcPr>
            <w:tcW w:w="83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>MAR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42,451.82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51,227.37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45,764.27 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 168,422.47 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179,354.81 </w:t>
            </w:r>
          </w:p>
        </w:tc>
      </w:tr>
      <w:tr w:rsidR="00B01242" w:rsidRPr="00B01242" w:rsidTr="00B01242">
        <w:trPr>
          <w:trHeight w:val="315"/>
        </w:trPr>
        <w:tc>
          <w:tcPr>
            <w:tcW w:w="83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>ABR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62,675.59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40,299.44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         87.97 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    75,058.45 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  117,112.35 </w:t>
            </w:r>
          </w:p>
        </w:tc>
      </w:tr>
      <w:tr w:rsidR="00B01242" w:rsidRPr="00B01242" w:rsidTr="00B01242">
        <w:trPr>
          <w:trHeight w:val="300"/>
        </w:trPr>
        <w:tc>
          <w:tcPr>
            <w:tcW w:w="83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>MAY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48,285.77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49,043.51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 6,955.76 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 127,481.35 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   303,293.45 </w:t>
            </w:r>
          </w:p>
        </w:tc>
      </w:tr>
      <w:tr w:rsidR="00B01242" w:rsidRPr="00B01242" w:rsidTr="00B01242">
        <w:trPr>
          <w:trHeight w:val="300"/>
        </w:trPr>
        <w:tc>
          <w:tcPr>
            <w:tcW w:w="83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>JUN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62,433.56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53,599.42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24,775.79 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 100,476.69 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</w:t>
            </w: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   180,360.29 </w:t>
            </w:r>
          </w:p>
        </w:tc>
      </w:tr>
      <w:tr w:rsidR="00B01242" w:rsidRPr="00B01242" w:rsidTr="00B01242">
        <w:trPr>
          <w:trHeight w:val="300"/>
        </w:trPr>
        <w:tc>
          <w:tcPr>
            <w:tcW w:w="83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>JUL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41,264.57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50,081.15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69,150.76 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     61,999.80 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7DEE8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 258,236.01 </w:t>
            </w:r>
          </w:p>
        </w:tc>
      </w:tr>
      <w:tr w:rsidR="00B01242" w:rsidRPr="00B01242" w:rsidTr="00B01242">
        <w:trPr>
          <w:trHeight w:val="315"/>
        </w:trPr>
        <w:tc>
          <w:tcPr>
            <w:tcW w:w="83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>AGO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89,469.76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51,850.78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192,068.49 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 310,132.33 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7DEE8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  278,317.78 </w:t>
            </w:r>
          </w:p>
        </w:tc>
      </w:tr>
      <w:tr w:rsidR="00B01242" w:rsidRPr="00B01242" w:rsidTr="00B01242">
        <w:trPr>
          <w:trHeight w:val="300"/>
        </w:trPr>
        <w:tc>
          <w:tcPr>
            <w:tcW w:w="83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>SEP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53,881.60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42,424.65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117,003.08 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 196,918.65 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7DEE8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  220,423.37 </w:t>
            </w:r>
          </w:p>
        </w:tc>
      </w:tr>
      <w:tr w:rsidR="00B01242" w:rsidRPr="00B01242" w:rsidTr="00B01242">
        <w:trPr>
          <w:trHeight w:val="315"/>
        </w:trPr>
        <w:tc>
          <w:tcPr>
            <w:tcW w:w="83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>OCT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68,432.28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56,710.14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65,363.17 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 170,748.52 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7DEE8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  227,619.06 </w:t>
            </w:r>
          </w:p>
        </w:tc>
      </w:tr>
      <w:tr w:rsidR="00B01242" w:rsidRPr="00B01242" w:rsidTr="00B01242">
        <w:trPr>
          <w:trHeight w:val="315"/>
        </w:trPr>
        <w:tc>
          <w:tcPr>
            <w:tcW w:w="83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>NOV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40,395.62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43,710.56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</w:t>
            </w: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66,638.67 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 185,497.84 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7DEE8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   250,907.55 </w:t>
            </w:r>
          </w:p>
        </w:tc>
      </w:tr>
      <w:tr w:rsidR="00B01242" w:rsidRPr="00B01242" w:rsidTr="00B01242">
        <w:trPr>
          <w:trHeight w:val="300"/>
        </w:trPr>
        <w:tc>
          <w:tcPr>
            <w:tcW w:w="83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>DIC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102,825.34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59,340.33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123,440.24 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   165,906.23 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     </w:t>
            </w:r>
            <w:r w:rsidRPr="00B01242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   174,649.03 </w:t>
            </w:r>
          </w:p>
        </w:tc>
      </w:tr>
      <w:tr w:rsidR="00B01242" w:rsidRPr="00B01242" w:rsidTr="00B01242">
        <w:trPr>
          <w:trHeight w:val="330"/>
        </w:trPr>
        <w:tc>
          <w:tcPr>
            <w:tcW w:w="8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SV" w:eastAsia="es-SV"/>
              </w:rPr>
            </w:pPr>
            <w:r w:rsidRPr="00B012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SV" w:eastAsia="es-SV"/>
              </w:rPr>
              <w:t>TOTAL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SV" w:eastAsia="es-SV"/>
              </w:rPr>
            </w:pPr>
            <w:r w:rsidRPr="00B012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SV" w:eastAsia="es-SV"/>
              </w:rPr>
              <w:t xml:space="preserve"> $768,529.16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SV" w:eastAsia="es-SV"/>
              </w:rPr>
            </w:pPr>
            <w:r w:rsidRPr="00B012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SV" w:eastAsia="es-SV"/>
              </w:rPr>
              <w:t xml:space="preserve"> $604,096.73 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SV" w:eastAsia="es-SV"/>
              </w:rPr>
            </w:pPr>
            <w:r w:rsidRPr="00B012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SV" w:eastAsia="es-SV"/>
              </w:rPr>
              <w:t xml:space="preserve"> $917,940.63 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SV" w:eastAsia="es-SV"/>
              </w:rPr>
            </w:pPr>
            <w:r w:rsidRPr="00B012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SV" w:eastAsia="es-SV"/>
              </w:rPr>
              <w:t xml:space="preserve"> $1,696,810.23 </w:t>
            </w:r>
          </w:p>
        </w:tc>
        <w:tc>
          <w:tcPr>
            <w:tcW w:w="179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B01242" w:rsidRPr="00B01242" w:rsidRDefault="00B01242" w:rsidP="00B012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SV" w:eastAsia="es-SV"/>
              </w:rPr>
            </w:pPr>
            <w:r w:rsidRPr="00B012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SV" w:eastAsia="es-SV"/>
              </w:rPr>
              <w:t xml:space="preserve"> $  2,469,875.52 </w:t>
            </w:r>
          </w:p>
        </w:tc>
      </w:tr>
    </w:tbl>
    <w:p w:rsidR="00D57DE9" w:rsidRDefault="005461D8" w:rsidP="005461D8">
      <w:pPr>
        <w:rPr>
          <w:sz w:val="24"/>
        </w:rPr>
      </w:pPr>
      <w:r>
        <w:rPr>
          <w:sz w:val="24"/>
        </w:rPr>
        <w:t xml:space="preserve">Lo marcado en </w:t>
      </w:r>
      <w:r w:rsidR="00B036A4">
        <w:rPr>
          <w:sz w:val="24"/>
        </w:rPr>
        <w:t>celeste</w:t>
      </w:r>
      <w:r>
        <w:rPr>
          <w:sz w:val="24"/>
        </w:rPr>
        <w:t xml:space="preserve"> corresponde a las fechas de vig</w:t>
      </w:r>
      <w:r w:rsidR="00B01242">
        <w:rPr>
          <w:sz w:val="24"/>
        </w:rPr>
        <w:t>encia de Dispensa de Intereses.</w:t>
      </w:r>
    </w:p>
    <w:p w:rsidR="002309BF" w:rsidRPr="00D57DE9" w:rsidRDefault="002309BF" w:rsidP="002309BF">
      <w:pPr>
        <w:jc w:val="both"/>
        <w:rPr>
          <w:sz w:val="24"/>
        </w:rPr>
      </w:pPr>
      <w:r>
        <w:rPr>
          <w:sz w:val="24"/>
        </w:rPr>
        <w:t>Cabe resaltar que existe una clara tendencia del incremento de los ingresos en los últimos 2 años por Recuperación de Mora, ya que históricamente nunca se había llegado a los 2 millones y medio.</w:t>
      </w:r>
    </w:p>
    <w:p w:rsidR="00D57DE9" w:rsidRDefault="002309BF" w:rsidP="002309BF">
      <w:pPr>
        <w:rPr>
          <w:sz w:val="24"/>
        </w:rPr>
      </w:pPr>
      <w:r>
        <w:rPr>
          <w:sz w:val="24"/>
        </w:rPr>
        <w:t xml:space="preserve">              </w:t>
      </w:r>
      <w:r>
        <w:rPr>
          <w:noProof/>
          <w:lang w:val="es-MX" w:eastAsia="es-MX"/>
        </w:rPr>
        <w:drawing>
          <wp:inline distT="0" distB="0" distL="0" distR="0" wp14:anchorId="4329D101" wp14:editId="46934602">
            <wp:extent cx="4538345" cy="2940685"/>
            <wp:effectExtent l="0" t="0" r="14605" b="12065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A1702" w:rsidRPr="005461D8" w:rsidRDefault="00BA1702" w:rsidP="00BA1702">
      <w:pPr>
        <w:jc w:val="both"/>
        <w:rPr>
          <w:b/>
          <w:sz w:val="24"/>
        </w:rPr>
      </w:pPr>
      <w:r>
        <w:rPr>
          <w:sz w:val="24"/>
        </w:rPr>
        <w:t xml:space="preserve">La gráfica </w:t>
      </w:r>
      <w:r w:rsidR="002309BF">
        <w:rPr>
          <w:sz w:val="24"/>
        </w:rPr>
        <w:t xml:space="preserve">nos muestra </w:t>
      </w:r>
      <w:r w:rsidR="00657D77">
        <w:rPr>
          <w:sz w:val="24"/>
        </w:rPr>
        <w:t xml:space="preserve"> </w:t>
      </w:r>
      <w:r w:rsidR="002309BF">
        <w:rPr>
          <w:sz w:val="24"/>
        </w:rPr>
        <w:t>un</w:t>
      </w:r>
      <w:r>
        <w:rPr>
          <w:sz w:val="24"/>
        </w:rPr>
        <w:t xml:space="preserve"> alza de los ingresos por Recupera</w:t>
      </w:r>
      <w:r w:rsidR="00B036A4">
        <w:rPr>
          <w:sz w:val="24"/>
        </w:rPr>
        <w:t>ción de Mora durante el año 2022</w:t>
      </w:r>
      <w:r>
        <w:rPr>
          <w:sz w:val="24"/>
        </w:rPr>
        <w:t>, con relación a los años anteriores.</w:t>
      </w:r>
    </w:p>
    <w:p w:rsidR="00543B7F" w:rsidRDefault="00543B7F">
      <w:pPr>
        <w:rPr>
          <w:b/>
          <w:sz w:val="24"/>
        </w:rPr>
      </w:pPr>
    </w:p>
    <w:p w:rsidR="003940EC" w:rsidRDefault="006C3DC6" w:rsidP="00B036A4">
      <w:pPr>
        <w:jc w:val="center"/>
        <w:rPr>
          <w:b/>
        </w:rPr>
      </w:pPr>
      <w:r>
        <w:rPr>
          <w:b/>
        </w:rPr>
        <w:t xml:space="preserve">             </w:t>
      </w:r>
      <w:r w:rsidR="00B036A4" w:rsidRPr="00B036A4">
        <w:rPr>
          <w:b/>
        </w:rPr>
        <w:t>COMPARATIVO DE INGRESOS POR DISPENSA DE INTERESES</w:t>
      </w:r>
    </w:p>
    <w:p w:rsidR="006C3DC6" w:rsidRPr="00B036A4" w:rsidRDefault="006C3DC6" w:rsidP="00B036A4">
      <w:pPr>
        <w:jc w:val="center"/>
        <w:rPr>
          <w:b/>
        </w:rPr>
      </w:pPr>
    </w:p>
    <w:p w:rsidR="00B036A4" w:rsidRDefault="006C3DC6">
      <w:r>
        <w:t xml:space="preserve">                </w:t>
      </w:r>
      <w:r>
        <w:rPr>
          <w:noProof/>
          <w:lang w:val="es-MX" w:eastAsia="es-MX"/>
        </w:rPr>
        <w:drawing>
          <wp:inline distT="0" distB="0" distL="0" distR="0" wp14:anchorId="0545E635" wp14:editId="659D3666">
            <wp:extent cx="5019675" cy="3124200"/>
            <wp:effectExtent l="0" t="0" r="9525" b="0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940EC" w:rsidRDefault="003940EC"/>
    <w:p w:rsidR="003940EC" w:rsidRDefault="003940EC">
      <w:pPr>
        <w:rPr>
          <w:b/>
          <w:sz w:val="24"/>
        </w:rPr>
      </w:pPr>
      <w:r>
        <w:rPr>
          <w:b/>
          <w:sz w:val="24"/>
        </w:rPr>
        <w:t xml:space="preserve"> </w:t>
      </w:r>
    </w:p>
    <w:p w:rsidR="003940EC" w:rsidRDefault="001615D6">
      <w:pPr>
        <w:rPr>
          <w:b/>
          <w:sz w:val="24"/>
        </w:rPr>
      </w:pPr>
      <w:r w:rsidRPr="001615D6">
        <w:rPr>
          <w:noProof/>
          <w:lang w:val="es-MX" w:eastAsia="es-MX"/>
        </w:rPr>
        <w:drawing>
          <wp:inline distT="0" distB="0" distL="0" distR="0">
            <wp:extent cx="6021705" cy="12573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710" cy="126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0EC" w:rsidRDefault="003940EC">
      <w:pPr>
        <w:rPr>
          <w:b/>
          <w:sz w:val="24"/>
        </w:rPr>
      </w:pPr>
    </w:p>
    <w:p w:rsidR="005878ED" w:rsidRDefault="00BA1702" w:rsidP="006C3DC6">
      <w:pPr>
        <w:jc w:val="both"/>
        <w:rPr>
          <w:sz w:val="24"/>
        </w:rPr>
      </w:pPr>
      <w:r w:rsidRPr="00D05E4B">
        <w:rPr>
          <w:sz w:val="24"/>
        </w:rPr>
        <w:t>Con la disp</w:t>
      </w:r>
      <w:r w:rsidR="006C3DC6">
        <w:rPr>
          <w:sz w:val="24"/>
        </w:rPr>
        <w:t>ensa de intereses de</w:t>
      </w:r>
      <w:r w:rsidR="007D6392" w:rsidRPr="00D05E4B">
        <w:rPr>
          <w:sz w:val="24"/>
        </w:rPr>
        <w:t>l año 2022</w:t>
      </w:r>
      <w:r w:rsidR="006C3DC6">
        <w:rPr>
          <w:sz w:val="24"/>
        </w:rPr>
        <w:t xml:space="preserve"> podemos observar que nuevamente fue un éxito logrando </w:t>
      </w:r>
      <w:r w:rsidRPr="00D05E4B">
        <w:rPr>
          <w:sz w:val="24"/>
        </w:rPr>
        <w:t>recaudar de la mora</w:t>
      </w:r>
      <w:r w:rsidR="00D05E4B" w:rsidRPr="00D05E4B">
        <w:rPr>
          <w:sz w:val="24"/>
        </w:rPr>
        <w:t xml:space="preserve"> total, un 45</w:t>
      </w:r>
      <w:r w:rsidRPr="00D05E4B">
        <w:rPr>
          <w:sz w:val="24"/>
        </w:rPr>
        <w:t>% en comparación a los años anteriores</w:t>
      </w:r>
      <w:r w:rsidR="006C3DC6">
        <w:rPr>
          <w:sz w:val="24"/>
        </w:rPr>
        <w:t>. Por lo que seguimos demostrando que la dispensa es necesaria para elevar los ingresos por mora.</w:t>
      </w:r>
    </w:p>
    <w:p w:rsidR="005878ED" w:rsidRDefault="005878ED" w:rsidP="006C3DC6">
      <w:pPr>
        <w:jc w:val="both"/>
        <w:rPr>
          <w:sz w:val="24"/>
        </w:rPr>
      </w:pPr>
    </w:p>
    <w:p w:rsidR="00331312" w:rsidRDefault="00331312" w:rsidP="006C3DC6">
      <w:pPr>
        <w:jc w:val="both"/>
        <w:rPr>
          <w:sz w:val="24"/>
        </w:rPr>
      </w:pPr>
    </w:p>
    <w:p w:rsidR="00331312" w:rsidRDefault="00331312" w:rsidP="006C3DC6">
      <w:pPr>
        <w:jc w:val="both"/>
        <w:rPr>
          <w:sz w:val="24"/>
        </w:rPr>
      </w:pPr>
    </w:p>
    <w:p w:rsidR="00331312" w:rsidRDefault="009C3B19" w:rsidP="006C3DC6">
      <w:pPr>
        <w:jc w:val="both"/>
        <w:rPr>
          <w:sz w:val="24"/>
        </w:rPr>
      </w:pPr>
      <w:r w:rsidRPr="009C3B19">
        <w:rPr>
          <w:noProof/>
          <w:sz w:val="24"/>
          <w:lang w:val="es-MX" w:eastAsia="es-MX"/>
        </w:rPr>
        <w:drawing>
          <wp:inline distT="0" distB="0" distL="0" distR="0">
            <wp:extent cx="5638800" cy="7753350"/>
            <wp:effectExtent l="0" t="0" r="0" b="0"/>
            <wp:docPr id="21" name="Imagen 21" descr="C:\Users\HP\Documents\Scanned Documents\Imagen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cuments\Scanned Documents\Imagen (5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901" cy="775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312" w:rsidRDefault="00331312" w:rsidP="006C3DC6">
      <w:pPr>
        <w:jc w:val="both"/>
        <w:rPr>
          <w:sz w:val="24"/>
        </w:rPr>
      </w:pPr>
    </w:p>
    <w:p w:rsidR="00331312" w:rsidRDefault="00331312" w:rsidP="006C3DC6">
      <w:pPr>
        <w:jc w:val="both"/>
        <w:rPr>
          <w:sz w:val="24"/>
        </w:rPr>
      </w:pPr>
      <w:r w:rsidRPr="009C3B19">
        <w:rPr>
          <w:noProof/>
          <w:sz w:val="24"/>
          <w:lang w:val="es-MX" w:eastAsia="es-MX"/>
        </w:rPr>
        <w:drawing>
          <wp:inline distT="0" distB="0" distL="0" distR="0" wp14:anchorId="6A1BFA8D" wp14:editId="4E67CFD5">
            <wp:extent cx="5657850" cy="7779545"/>
            <wp:effectExtent l="0" t="0" r="0" b="0"/>
            <wp:docPr id="11" name="Imagen 11" descr="C:\Users\HP\Documents\Scanned Documents\Imagen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cuments\Scanned Documents\Imagen (6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606" cy="778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312" w:rsidRDefault="009C3B19" w:rsidP="006C3DC6">
      <w:pPr>
        <w:jc w:val="both"/>
        <w:rPr>
          <w:sz w:val="24"/>
        </w:rPr>
      </w:pPr>
      <w:r w:rsidRPr="009C3B19">
        <w:rPr>
          <w:noProof/>
          <w:sz w:val="24"/>
          <w:lang w:val="es-MX" w:eastAsia="es-MX"/>
        </w:rPr>
        <w:lastRenderedPageBreak/>
        <w:drawing>
          <wp:inline distT="0" distB="0" distL="0" distR="0">
            <wp:extent cx="5857875" cy="8054578"/>
            <wp:effectExtent l="0" t="0" r="0" b="3810"/>
            <wp:docPr id="20" name="Imagen 20" descr="C:\Users\HP\Documents\Scanned Documents\Imagen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cuments\Scanned Documents\Imagen (10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13" cy="805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3B19">
        <w:rPr>
          <w:noProof/>
          <w:sz w:val="24"/>
          <w:lang w:val="es-MX" w:eastAsia="es-MX"/>
        </w:rPr>
        <w:lastRenderedPageBreak/>
        <w:drawing>
          <wp:inline distT="0" distB="0" distL="0" distR="0">
            <wp:extent cx="5800667" cy="7975917"/>
            <wp:effectExtent l="0" t="0" r="0" b="6350"/>
            <wp:docPr id="15" name="Imagen 15" descr="C:\Users\HP\Documents\Scanned Documents\Imagen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cuments\Scanned Documents\Imagen (8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977" cy="797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312" w:rsidRDefault="00331312" w:rsidP="006C3DC6">
      <w:pPr>
        <w:jc w:val="both"/>
        <w:rPr>
          <w:sz w:val="24"/>
        </w:rPr>
      </w:pPr>
      <w:r w:rsidRPr="009C3B19">
        <w:rPr>
          <w:noProof/>
          <w:sz w:val="24"/>
          <w:lang w:val="es-MX" w:eastAsia="es-MX"/>
        </w:rPr>
        <w:lastRenderedPageBreak/>
        <w:drawing>
          <wp:inline distT="0" distB="0" distL="0" distR="0" wp14:anchorId="72410C22" wp14:editId="447B74EE">
            <wp:extent cx="5618709" cy="7725410"/>
            <wp:effectExtent l="0" t="0" r="1270" b="8890"/>
            <wp:docPr id="18" name="Imagen 18" descr="C:\Users\HP\Documents\Scanned Documents\Imagen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cuments\Scanned Documents\Imagen (9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46" cy="772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ED" w:rsidRDefault="005878ED" w:rsidP="006C3DC6">
      <w:pPr>
        <w:jc w:val="both"/>
        <w:rPr>
          <w:sz w:val="24"/>
        </w:rPr>
      </w:pPr>
      <w:bookmarkStart w:id="0" w:name="_GoBack"/>
      <w:bookmarkEnd w:id="0"/>
    </w:p>
    <w:p w:rsidR="003940EC" w:rsidRDefault="004E39DC" w:rsidP="006C3DC6">
      <w:pPr>
        <w:jc w:val="both"/>
        <w:rPr>
          <w:b/>
          <w:sz w:val="24"/>
        </w:rPr>
      </w:pPr>
      <w:r w:rsidRPr="00331312">
        <w:rPr>
          <w:b/>
          <w:noProof/>
          <w:sz w:val="24"/>
          <w:lang w:val="es-MX" w:eastAsia="es-MX"/>
        </w:rPr>
        <w:lastRenderedPageBreak/>
        <w:drawing>
          <wp:inline distT="0" distB="0" distL="0" distR="0" wp14:anchorId="6085787D" wp14:editId="7B6C3FD4">
            <wp:extent cx="2860579" cy="3580726"/>
            <wp:effectExtent l="0" t="0" r="0" b="1270"/>
            <wp:docPr id="23" name="Imagen 23" descr="C:\Users\HP\Downloads\IMG-2022081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ownloads\IMG-20220816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" r="3769" b="33808"/>
                    <a:stretch/>
                  </pic:blipFill>
                  <pic:spPr bwMode="auto">
                    <a:xfrm>
                      <a:off x="0" y="0"/>
                      <a:ext cx="2882913" cy="360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78ED" w:rsidRPr="005878ED">
        <w:rPr>
          <w:b/>
          <w:noProof/>
          <w:sz w:val="24"/>
          <w:lang w:val="es-MX" w:eastAsia="es-MX"/>
        </w:rPr>
        <w:drawing>
          <wp:inline distT="0" distB="0" distL="0" distR="0">
            <wp:extent cx="2641599" cy="3590925"/>
            <wp:effectExtent l="0" t="0" r="6985" b="0"/>
            <wp:docPr id="9" name="Imagen 9" descr="C:\Users\HP\Downloads\IMG-2022072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IMG-20220729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7" t="-1" b="29773"/>
                    <a:stretch/>
                  </pic:blipFill>
                  <pic:spPr bwMode="auto">
                    <a:xfrm>
                      <a:off x="0" y="0"/>
                      <a:ext cx="2663286" cy="362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23DA" w:rsidRPr="00CB23DA">
        <w:rPr>
          <w:b/>
          <w:noProof/>
          <w:sz w:val="24"/>
          <w:lang w:val="es-MX" w:eastAsia="es-MX"/>
        </w:rPr>
        <w:drawing>
          <wp:inline distT="0" distB="0" distL="0" distR="0">
            <wp:extent cx="2847975" cy="3771265"/>
            <wp:effectExtent l="0" t="0" r="9525" b="635"/>
            <wp:docPr id="24" name="Imagen 24" descr="C:\Users\HP\Downloads\IMG-2022090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ownloads\IMG-20220909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37" t="8400" b="26924"/>
                    <a:stretch/>
                  </pic:blipFill>
                  <pic:spPr bwMode="auto">
                    <a:xfrm>
                      <a:off x="0" y="0"/>
                      <a:ext cx="2861021" cy="37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4CBE" w:rsidRPr="004E39DC">
        <w:rPr>
          <w:b/>
          <w:noProof/>
          <w:sz w:val="24"/>
          <w:lang w:val="es-MX" w:eastAsia="es-MX"/>
        </w:rPr>
        <w:drawing>
          <wp:inline distT="0" distB="0" distL="0" distR="0" wp14:anchorId="6383C00B" wp14:editId="506B5A22">
            <wp:extent cx="2639060" cy="3769031"/>
            <wp:effectExtent l="0" t="0" r="8890" b="3175"/>
            <wp:docPr id="27" name="Imagen 27" descr="C:\Users\HP\Downloads\IMG-20220711-WA00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ownloads\IMG-20220711-WA0026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484" cy="38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0EC">
        <w:rPr>
          <w:b/>
          <w:sz w:val="24"/>
        </w:rPr>
        <w:br w:type="page"/>
      </w:r>
    </w:p>
    <w:p w:rsidR="00221DED" w:rsidRDefault="00221DED" w:rsidP="00221DED">
      <w:pPr>
        <w:jc w:val="center"/>
        <w:rPr>
          <w:b/>
        </w:rPr>
      </w:pPr>
      <w:r w:rsidRPr="00221DED">
        <w:rPr>
          <w:b/>
        </w:rPr>
        <w:lastRenderedPageBreak/>
        <w:t>INGRESOS DE RECUPERACI</w:t>
      </w:r>
      <w:r w:rsidR="007D6392">
        <w:rPr>
          <w:b/>
        </w:rPr>
        <w:t xml:space="preserve">ON DE MORA </w:t>
      </w:r>
      <w:r w:rsidR="00E70C36">
        <w:rPr>
          <w:b/>
        </w:rPr>
        <w:t>AÑO</w:t>
      </w:r>
      <w:r w:rsidR="007D6392">
        <w:rPr>
          <w:b/>
        </w:rPr>
        <w:t xml:space="preserve"> 2022</w:t>
      </w:r>
    </w:p>
    <w:p w:rsidR="00221DED" w:rsidRDefault="00815012" w:rsidP="00221DED">
      <w:pPr>
        <w:jc w:val="center"/>
        <w:rPr>
          <w:b/>
        </w:rPr>
      </w:pPr>
      <w:r w:rsidRPr="007D6392">
        <w:rPr>
          <w:noProof/>
          <w:lang w:val="es-MX" w:eastAsia="es-MX"/>
        </w:rPr>
        <w:drawing>
          <wp:anchor distT="0" distB="0" distL="114300" distR="114300" simplePos="0" relativeHeight="251671552" behindDoc="0" locked="0" layoutInCell="1" allowOverlap="1" wp14:anchorId="374A4ABE" wp14:editId="38223AA2">
            <wp:simplePos x="0" y="0"/>
            <wp:positionH relativeFrom="column">
              <wp:posOffset>1996440</wp:posOffset>
            </wp:positionH>
            <wp:positionV relativeFrom="paragraph">
              <wp:posOffset>5715</wp:posOffset>
            </wp:positionV>
            <wp:extent cx="1743075" cy="2507615"/>
            <wp:effectExtent l="0" t="0" r="9525" b="698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DED" w:rsidRDefault="00221DED" w:rsidP="00221DED">
      <w:pPr>
        <w:jc w:val="center"/>
        <w:rPr>
          <w:b/>
        </w:rPr>
      </w:pPr>
    </w:p>
    <w:p w:rsidR="00221DED" w:rsidRDefault="00221DED" w:rsidP="00221DED">
      <w:pPr>
        <w:jc w:val="center"/>
        <w:rPr>
          <w:b/>
        </w:rPr>
      </w:pPr>
    </w:p>
    <w:p w:rsidR="00E70C36" w:rsidRDefault="00E70C36" w:rsidP="003D30F0">
      <w:pPr>
        <w:jc w:val="both"/>
        <w:rPr>
          <w:sz w:val="24"/>
        </w:rPr>
      </w:pPr>
    </w:p>
    <w:p w:rsidR="00E70C36" w:rsidRDefault="00E70C36" w:rsidP="003D30F0">
      <w:pPr>
        <w:jc w:val="both"/>
        <w:rPr>
          <w:sz w:val="24"/>
        </w:rPr>
      </w:pPr>
    </w:p>
    <w:p w:rsidR="00E70C36" w:rsidRDefault="00E70C36" w:rsidP="003D30F0">
      <w:pPr>
        <w:jc w:val="both"/>
        <w:rPr>
          <w:sz w:val="24"/>
        </w:rPr>
      </w:pPr>
    </w:p>
    <w:p w:rsidR="00E70C36" w:rsidRDefault="00E70C36" w:rsidP="003D30F0">
      <w:pPr>
        <w:jc w:val="both"/>
        <w:rPr>
          <w:sz w:val="24"/>
        </w:rPr>
      </w:pPr>
    </w:p>
    <w:p w:rsidR="00665920" w:rsidRDefault="00665920" w:rsidP="003D30F0">
      <w:pPr>
        <w:jc w:val="both"/>
        <w:rPr>
          <w:noProof/>
          <w:lang w:val="es-SV" w:eastAsia="es-SV"/>
        </w:rPr>
      </w:pPr>
    </w:p>
    <w:p w:rsidR="00665920" w:rsidRPr="00815012" w:rsidRDefault="00815012" w:rsidP="003D30F0">
      <w:pPr>
        <w:jc w:val="both"/>
        <w:rPr>
          <w:noProof/>
          <w:lang w:val="es-SV" w:eastAsia="es-SV"/>
        </w:rPr>
      </w:pPr>
      <w:r>
        <w:rPr>
          <w:noProof/>
          <w:lang w:val="es-MX" w:eastAsia="es-MX"/>
        </w:rPr>
        <w:drawing>
          <wp:inline distT="0" distB="0" distL="0" distR="0" wp14:anchorId="744A8BB7" wp14:editId="25166016">
            <wp:extent cx="5943600" cy="3876675"/>
            <wp:effectExtent l="0" t="0" r="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F1317F" w:rsidRDefault="00F1317F" w:rsidP="00F1317F">
      <w:pPr>
        <w:jc w:val="both"/>
        <w:rPr>
          <w:sz w:val="24"/>
        </w:rPr>
      </w:pPr>
      <w:r w:rsidRPr="00BA1702">
        <w:rPr>
          <w:sz w:val="24"/>
        </w:rPr>
        <w:t xml:space="preserve">Podemos observar que </w:t>
      </w:r>
      <w:r>
        <w:rPr>
          <w:sz w:val="24"/>
        </w:rPr>
        <w:t>obtuvimos</w:t>
      </w:r>
      <w:r w:rsidRPr="00BA1702">
        <w:rPr>
          <w:sz w:val="24"/>
        </w:rPr>
        <w:t xml:space="preserve"> ingresos</w:t>
      </w:r>
      <w:r>
        <w:rPr>
          <w:sz w:val="24"/>
        </w:rPr>
        <w:t xml:space="preserve"> muy favorables y sobrepasamos nuestra me</w:t>
      </w:r>
      <w:r w:rsidR="00815012">
        <w:rPr>
          <w:sz w:val="24"/>
        </w:rPr>
        <w:t>ta fijada en el POA 2022, que fue</w:t>
      </w:r>
      <w:r w:rsidR="000645D0">
        <w:rPr>
          <w:sz w:val="24"/>
        </w:rPr>
        <w:t xml:space="preserve"> de $110,309.42</w:t>
      </w:r>
      <w:r>
        <w:rPr>
          <w:sz w:val="24"/>
        </w:rPr>
        <w:t xml:space="preserve"> mensuales. Debido a las gestiones de cobro realizadas estratégicament</w:t>
      </w:r>
      <w:r w:rsidR="000645D0">
        <w:rPr>
          <w:sz w:val="24"/>
        </w:rPr>
        <w:t>e.</w:t>
      </w:r>
    </w:p>
    <w:p w:rsidR="005878ED" w:rsidRDefault="005878ED" w:rsidP="00F1317F">
      <w:pPr>
        <w:jc w:val="both"/>
        <w:rPr>
          <w:sz w:val="24"/>
        </w:rPr>
      </w:pPr>
    </w:p>
    <w:sectPr w:rsidR="005878ED">
      <w:footerReference w:type="default" r:id="rId31"/>
      <w:pgSz w:w="12240" w:h="15840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0367" w:rsidRDefault="00E20367" w:rsidP="00B05D19">
      <w:pPr>
        <w:spacing w:after="0" w:line="240" w:lineRule="auto"/>
      </w:pPr>
      <w:r>
        <w:separator/>
      </w:r>
    </w:p>
  </w:endnote>
  <w:endnote w:type="continuationSeparator" w:id="0">
    <w:p w:rsidR="00E20367" w:rsidRDefault="00E20367" w:rsidP="00B05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4700330"/>
      <w:docPartObj>
        <w:docPartGallery w:val="Page Numbers (Bottom of Page)"/>
        <w:docPartUnique/>
      </w:docPartObj>
    </w:sdtPr>
    <w:sdtContent>
      <w:p w:rsidR="006B7EBE" w:rsidRDefault="006B7EBE">
        <w:pPr>
          <w:pStyle w:val="Piedepgina"/>
          <w:jc w:val="right"/>
        </w:pPr>
      </w:p>
      <w:p w:rsidR="006B7EBE" w:rsidRDefault="006B7EB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4178">
          <w:rPr>
            <w:noProof/>
          </w:rPr>
          <w:t>18</w:t>
        </w:r>
        <w:r>
          <w:fldChar w:fldCharType="end"/>
        </w:r>
      </w:p>
    </w:sdtContent>
  </w:sdt>
  <w:p w:rsidR="006B7EBE" w:rsidRDefault="006B7EB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0367" w:rsidRDefault="00E20367" w:rsidP="00B05D19">
      <w:pPr>
        <w:spacing w:after="0" w:line="240" w:lineRule="auto"/>
      </w:pPr>
      <w:r>
        <w:separator/>
      </w:r>
    </w:p>
  </w:footnote>
  <w:footnote w:type="continuationSeparator" w:id="0">
    <w:p w:rsidR="00E20367" w:rsidRDefault="00E20367" w:rsidP="00B05D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D7848"/>
    <w:multiLevelType w:val="hybridMultilevel"/>
    <w:tmpl w:val="72B865D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D2333"/>
    <w:multiLevelType w:val="hybridMultilevel"/>
    <w:tmpl w:val="4928EA2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F544A8"/>
    <w:multiLevelType w:val="hybridMultilevel"/>
    <w:tmpl w:val="0640262A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F2D6279"/>
    <w:multiLevelType w:val="hybridMultilevel"/>
    <w:tmpl w:val="2DE29A1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682DD7"/>
    <w:multiLevelType w:val="hybridMultilevel"/>
    <w:tmpl w:val="2DB4CE7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213900"/>
    <w:multiLevelType w:val="hybridMultilevel"/>
    <w:tmpl w:val="7384005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36E"/>
    <w:rsid w:val="00050F7D"/>
    <w:rsid w:val="000645D0"/>
    <w:rsid w:val="00066B66"/>
    <w:rsid w:val="00084CBE"/>
    <w:rsid w:val="000C27ED"/>
    <w:rsid w:val="000D6104"/>
    <w:rsid w:val="001404D2"/>
    <w:rsid w:val="00141162"/>
    <w:rsid w:val="00157C3C"/>
    <w:rsid w:val="001615D6"/>
    <w:rsid w:val="001C5A9C"/>
    <w:rsid w:val="0020641C"/>
    <w:rsid w:val="00221DED"/>
    <w:rsid w:val="002309BF"/>
    <w:rsid w:val="0028265F"/>
    <w:rsid w:val="002B2E68"/>
    <w:rsid w:val="002C155B"/>
    <w:rsid w:val="002C6A47"/>
    <w:rsid w:val="002E7B18"/>
    <w:rsid w:val="00301DCB"/>
    <w:rsid w:val="003200FA"/>
    <w:rsid w:val="00331312"/>
    <w:rsid w:val="003452DC"/>
    <w:rsid w:val="00370605"/>
    <w:rsid w:val="00385BB2"/>
    <w:rsid w:val="003940EC"/>
    <w:rsid w:val="003C5E42"/>
    <w:rsid w:val="003D30F0"/>
    <w:rsid w:val="004203C1"/>
    <w:rsid w:val="0042136E"/>
    <w:rsid w:val="0049267D"/>
    <w:rsid w:val="00495639"/>
    <w:rsid w:val="004B1B13"/>
    <w:rsid w:val="004B2B52"/>
    <w:rsid w:val="004E39DC"/>
    <w:rsid w:val="00543B7F"/>
    <w:rsid w:val="005461D8"/>
    <w:rsid w:val="00546594"/>
    <w:rsid w:val="00565F85"/>
    <w:rsid w:val="005878ED"/>
    <w:rsid w:val="005A79FD"/>
    <w:rsid w:val="005C6DEF"/>
    <w:rsid w:val="00603167"/>
    <w:rsid w:val="00657D77"/>
    <w:rsid w:val="00665920"/>
    <w:rsid w:val="00676552"/>
    <w:rsid w:val="00682A37"/>
    <w:rsid w:val="00682A8C"/>
    <w:rsid w:val="006B7EBE"/>
    <w:rsid w:val="006C3DC6"/>
    <w:rsid w:val="006C68C7"/>
    <w:rsid w:val="006D2444"/>
    <w:rsid w:val="006F1C34"/>
    <w:rsid w:val="00703513"/>
    <w:rsid w:val="00715724"/>
    <w:rsid w:val="007A30DB"/>
    <w:rsid w:val="007C5ECC"/>
    <w:rsid w:val="007D6392"/>
    <w:rsid w:val="007D69FE"/>
    <w:rsid w:val="007F373A"/>
    <w:rsid w:val="007F6682"/>
    <w:rsid w:val="00815012"/>
    <w:rsid w:val="008B099E"/>
    <w:rsid w:val="008F25B6"/>
    <w:rsid w:val="008F536D"/>
    <w:rsid w:val="00903BA9"/>
    <w:rsid w:val="00903D67"/>
    <w:rsid w:val="009241F9"/>
    <w:rsid w:val="00951554"/>
    <w:rsid w:val="00957C6C"/>
    <w:rsid w:val="00972124"/>
    <w:rsid w:val="009C3B19"/>
    <w:rsid w:val="009C4814"/>
    <w:rsid w:val="009F6905"/>
    <w:rsid w:val="00A41335"/>
    <w:rsid w:val="00A527AB"/>
    <w:rsid w:val="00A5433B"/>
    <w:rsid w:val="00A84178"/>
    <w:rsid w:val="00A93CA3"/>
    <w:rsid w:val="00AE4469"/>
    <w:rsid w:val="00B01242"/>
    <w:rsid w:val="00B036A4"/>
    <w:rsid w:val="00B05D19"/>
    <w:rsid w:val="00B309CE"/>
    <w:rsid w:val="00B63A77"/>
    <w:rsid w:val="00BA1702"/>
    <w:rsid w:val="00BB2A7E"/>
    <w:rsid w:val="00BC6D5B"/>
    <w:rsid w:val="00BD04FE"/>
    <w:rsid w:val="00BD1AD9"/>
    <w:rsid w:val="00BD1B99"/>
    <w:rsid w:val="00BE296D"/>
    <w:rsid w:val="00C265F8"/>
    <w:rsid w:val="00C27A69"/>
    <w:rsid w:val="00C4667E"/>
    <w:rsid w:val="00C653A9"/>
    <w:rsid w:val="00C73292"/>
    <w:rsid w:val="00CB23DA"/>
    <w:rsid w:val="00CB6C57"/>
    <w:rsid w:val="00CD43AC"/>
    <w:rsid w:val="00CD7291"/>
    <w:rsid w:val="00D05E4B"/>
    <w:rsid w:val="00D1336D"/>
    <w:rsid w:val="00D37E67"/>
    <w:rsid w:val="00D57DE9"/>
    <w:rsid w:val="00D772B6"/>
    <w:rsid w:val="00E10A8C"/>
    <w:rsid w:val="00E20367"/>
    <w:rsid w:val="00E70C36"/>
    <w:rsid w:val="00E768E5"/>
    <w:rsid w:val="00EB1B4D"/>
    <w:rsid w:val="00EB48AD"/>
    <w:rsid w:val="00EC4670"/>
    <w:rsid w:val="00EF5546"/>
    <w:rsid w:val="00F061F2"/>
    <w:rsid w:val="00F102B5"/>
    <w:rsid w:val="00F1317F"/>
    <w:rsid w:val="00F217AA"/>
    <w:rsid w:val="00F26E2A"/>
    <w:rsid w:val="00F30C53"/>
    <w:rsid w:val="00F34EB9"/>
    <w:rsid w:val="00FB390E"/>
    <w:rsid w:val="00FE7DF9"/>
    <w:rsid w:val="00FF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391992"/>
  <w15:docId w15:val="{F3958D53-3A9F-4F21-844D-BED6616FE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1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136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10A8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05D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5D19"/>
  </w:style>
  <w:style w:type="paragraph" w:styleId="Piedepgina">
    <w:name w:val="footer"/>
    <w:basedOn w:val="Normal"/>
    <w:link w:val="PiedepginaCar"/>
    <w:uiPriority w:val="99"/>
    <w:unhideWhenUsed/>
    <w:rsid w:val="00B05D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5D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0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chart" Target="charts/chart2.xm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chart" Target="charts/chart1.xml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5.e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chart" Target="charts/chart3.xml"/><Relationship Id="rId8" Type="http://schemas.openxmlformats.org/officeDocument/2006/relationships/diagramData" Target="diagrams/data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RECUPER.%20MORA%20AIDA\REPORTES\REPORTE%20MENSUAL%20A%20SUB%20GERENCIA%20FINANCIERA\REPORTE%20FINANZAS\22%20REPORTE%20PARA%20SUB%20GERENCIA%20FINANCIERA%202018-%202023%20NUEVO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RECUPER.%20MORA%20AIDA\REPORTES\REPORTE%20MENSUAL%20A%20SUB%20GERENCIA%20FINANCIERA\REPORTE%20FINANZAS\22%20REPORTE%20PARA%20SUB%20GERENCIA%20FINANCIERA%202018-%202023%20NUEVO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RECUPER.%20MORA%20AIDA\REPORTES\REPORTE%20MENSUAL%20A%20SUB%20GERENCIA%20FINANCIERA\REPORTE%20FINANZAS\22%20REPORTE%20PARA%20SUB%20GERENCIA%20FINANCIERA%202018-%202023%20NUEVO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SV" sz="1400" b="1" i="0" baseline="0">
                <a:effectLst/>
              </a:rPr>
              <a:t>Gráfica comparativa de Ingresos por Recuperación de Mora 2018-2022</a:t>
            </a:r>
            <a:endParaRPr lang="es-SV" sz="1400">
              <a:effectLst/>
            </a:endParaRP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5"/>
          <c:order val="0"/>
          <c:marker>
            <c:symbol val="none"/>
          </c:marker>
          <c:val>
            <c:numRef>
              <c:f>'INGRESOS POR REC. MORA'!$C$5:$C$16</c:f>
              <c:numCache>
                <c:formatCode>_-[$$-440A]* #,##0.00_ ;_-[$$-440A]* \-#,##0.00\ ;_-[$$-440A]* "-"??_ ;_-@_ </c:formatCode>
                <c:ptCount val="12"/>
                <c:pt idx="0">
                  <c:v>42533.64</c:v>
                </c:pt>
                <c:pt idx="1">
                  <c:v>113879.61</c:v>
                </c:pt>
                <c:pt idx="2">
                  <c:v>42451.82</c:v>
                </c:pt>
                <c:pt idx="3">
                  <c:v>62675.59</c:v>
                </c:pt>
                <c:pt idx="4">
                  <c:v>48285.77</c:v>
                </c:pt>
                <c:pt idx="5">
                  <c:v>62433.56</c:v>
                </c:pt>
                <c:pt idx="6">
                  <c:v>41264.57</c:v>
                </c:pt>
                <c:pt idx="7">
                  <c:v>89469.759999999995</c:v>
                </c:pt>
                <c:pt idx="8">
                  <c:v>53881.599999999999</c:v>
                </c:pt>
                <c:pt idx="9">
                  <c:v>68432.28</c:v>
                </c:pt>
                <c:pt idx="10">
                  <c:v>40395.620000000003</c:v>
                </c:pt>
                <c:pt idx="11">
                  <c:v>102825.34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12A-4E3D-9BB9-2A1C903C9AA5}"/>
            </c:ext>
          </c:extLst>
        </c:ser>
        <c:ser>
          <c:idx val="6"/>
          <c:order val="1"/>
          <c:marker>
            <c:symbol val="none"/>
          </c:marker>
          <c:val>
            <c:numRef>
              <c:f>'INGRESOS POR REC. MORA'!$D$5:$D$16</c:f>
              <c:numCache>
                <c:formatCode>_-[$$-440A]* #,##0.00_ ;_-[$$-440A]* \-#,##0.00\ ;_-[$$-440A]* "-"??_ ;_-@_ </c:formatCode>
                <c:ptCount val="12"/>
                <c:pt idx="0">
                  <c:v>54674.54</c:v>
                </c:pt>
                <c:pt idx="1">
                  <c:v>51134.84</c:v>
                </c:pt>
                <c:pt idx="2">
                  <c:v>51227.37</c:v>
                </c:pt>
                <c:pt idx="3">
                  <c:v>40299.440000000002</c:v>
                </c:pt>
                <c:pt idx="4">
                  <c:v>49043.51</c:v>
                </c:pt>
                <c:pt idx="5">
                  <c:v>53599.42</c:v>
                </c:pt>
                <c:pt idx="6">
                  <c:v>50081.15</c:v>
                </c:pt>
                <c:pt idx="7">
                  <c:v>51850.78</c:v>
                </c:pt>
                <c:pt idx="8">
                  <c:v>42424.65</c:v>
                </c:pt>
                <c:pt idx="9">
                  <c:v>56710.14</c:v>
                </c:pt>
                <c:pt idx="10">
                  <c:v>43710.559999999998</c:v>
                </c:pt>
                <c:pt idx="11">
                  <c:v>59340.33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12A-4E3D-9BB9-2A1C903C9AA5}"/>
            </c:ext>
          </c:extLst>
        </c:ser>
        <c:ser>
          <c:idx val="7"/>
          <c:order val="2"/>
          <c:marker>
            <c:symbol val="none"/>
          </c:marker>
          <c:val>
            <c:numRef>
              <c:f>'INGRESOS POR REC. MORA'!$E$5:$E$16</c:f>
              <c:numCache>
                <c:formatCode>_-[$$-440A]* #,##0.00_ ;_-[$$-440A]* \-#,##0.00\ ;_-[$$-440A]* "-"??_ ;_-@_ </c:formatCode>
                <c:ptCount val="12"/>
                <c:pt idx="0">
                  <c:v>110278.96</c:v>
                </c:pt>
                <c:pt idx="1">
                  <c:v>96413.47</c:v>
                </c:pt>
                <c:pt idx="2">
                  <c:v>45764.27</c:v>
                </c:pt>
                <c:pt idx="3">
                  <c:v>87.97</c:v>
                </c:pt>
                <c:pt idx="4">
                  <c:v>6955.76</c:v>
                </c:pt>
                <c:pt idx="5">
                  <c:v>24775.79</c:v>
                </c:pt>
                <c:pt idx="6">
                  <c:v>69150.759999999995</c:v>
                </c:pt>
                <c:pt idx="7">
                  <c:v>192068.49</c:v>
                </c:pt>
                <c:pt idx="8">
                  <c:v>117003.08</c:v>
                </c:pt>
                <c:pt idx="9">
                  <c:v>65363.17</c:v>
                </c:pt>
                <c:pt idx="10">
                  <c:v>66638.67</c:v>
                </c:pt>
                <c:pt idx="11">
                  <c:v>123440.24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12A-4E3D-9BB9-2A1C903C9AA5}"/>
            </c:ext>
          </c:extLst>
        </c:ser>
        <c:ser>
          <c:idx val="8"/>
          <c:order val="3"/>
          <c:marker>
            <c:symbol val="none"/>
          </c:marker>
          <c:val>
            <c:numRef>
              <c:f>'INGRESOS POR REC. MORA'!$F$5:$F$16</c:f>
              <c:numCache>
                <c:formatCode>_-[$$-440A]* #,##0.00_ ;_-[$$-440A]* \-#,##0.00\ ;_-[$$-440A]* "-"??_ ;_-@_ </c:formatCode>
                <c:ptCount val="12"/>
                <c:pt idx="0">
                  <c:v>65892.91</c:v>
                </c:pt>
                <c:pt idx="1">
                  <c:v>68274.990000000005</c:v>
                </c:pt>
                <c:pt idx="2">
                  <c:v>168422.47</c:v>
                </c:pt>
                <c:pt idx="3">
                  <c:v>75058.45</c:v>
                </c:pt>
                <c:pt idx="4">
                  <c:v>127481.34999999999</c:v>
                </c:pt>
                <c:pt idx="5">
                  <c:v>100476.69</c:v>
                </c:pt>
                <c:pt idx="6">
                  <c:v>61999.8</c:v>
                </c:pt>
                <c:pt idx="7">
                  <c:v>310132.33</c:v>
                </c:pt>
                <c:pt idx="8">
                  <c:v>196918.65</c:v>
                </c:pt>
                <c:pt idx="9">
                  <c:v>170748.52</c:v>
                </c:pt>
                <c:pt idx="10">
                  <c:v>185497.84</c:v>
                </c:pt>
                <c:pt idx="11">
                  <c:v>165906.23000000001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12A-4E3D-9BB9-2A1C903C9AA5}"/>
            </c:ext>
          </c:extLst>
        </c:ser>
        <c:ser>
          <c:idx val="9"/>
          <c:order val="4"/>
          <c:marker>
            <c:symbol val="none"/>
          </c:marker>
          <c:val>
            <c:numRef>
              <c:f>'INGRESOS POR REC. MORA'!$G$5:$G$16</c:f>
              <c:numCache>
                <c:formatCode>_-[$$-440A]* #,##0.00_ ;_-[$$-440A]* \-#,##0.00\ ;_-[$$-440A]* "-"??_ ;_-@_ </c:formatCode>
                <c:ptCount val="12"/>
                <c:pt idx="0">
                  <c:v>137559.42000000001</c:v>
                </c:pt>
                <c:pt idx="1">
                  <c:v>142042.4</c:v>
                </c:pt>
                <c:pt idx="2" formatCode="_(&quot;$&quot;* #,##0.00_);_(&quot;$&quot;* \(#,##0.00\);_(&quot;$&quot;* &quot;-&quot;??_);_(@_)">
                  <c:v>179354.81</c:v>
                </c:pt>
                <c:pt idx="3">
                  <c:v>117112.35</c:v>
                </c:pt>
                <c:pt idx="4">
                  <c:v>303293.45</c:v>
                </c:pt>
                <c:pt idx="5">
                  <c:v>180360.29</c:v>
                </c:pt>
                <c:pt idx="6">
                  <c:v>258236.01</c:v>
                </c:pt>
                <c:pt idx="7">
                  <c:v>278317.78000000003</c:v>
                </c:pt>
                <c:pt idx="8">
                  <c:v>220423.37</c:v>
                </c:pt>
                <c:pt idx="9">
                  <c:v>227619.06</c:v>
                </c:pt>
                <c:pt idx="10">
                  <c:v>250907.55</c:v>
                </c:pt>
                <c:pt idx="11" formatCode="_(&quot;$&quot;* #,##0.00_);_(&quot;$&quot;* \(#,##0.00\);_(&quot;$&quot;* &quot;-&quot;??_);_(@_)">
                  <c:v>174649.03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C12A-4E3D-9BB9-2A1C903C9AA5}"/>
            </c:ext>
          </c:extLst>
        </c:ser>
        <c:ser>
          <c:idx val="10"/>
          <c:order val="5"/>
          <c:marker>
            <c:symbol val="none"/>
          </c:marker>
          <c:val>
            <c:numRef>
              <c:f>'INGRESOS POR REC. MORA'!$C$5:$C$16</c:f>
              <c:numCache>
                <c:formatCode>_-[$$-440A]* #,##0.00_ ;_-[$$-440A]* \-#,##0.00\ ;_-[$$-440A]* "-"??_ ;_-@_ </c:formatCode>
                <c:ptCount val="12"/>
                <c:pt idx="0">
                  <c:v>42533.64</c:v>
                </c:pt>
                <c:pt idx="1">
                  <c:v>113879.61</c:v>
                </c:pt>
                <c:pt idx="2">
                  <c:v>42451.82</c:v>
                </c:pt>
                <c:pt idx="3">
                  <c:v>62675.59</c:v>
                </c:pt>
                <c:pt idx="4">
                  <c:v>48285.77</c:v>
                </c:pt>
                <c:pt idx="5">
                  <c:v>62433.56</c:v>
                </c:pt>
                <c:pt idx="6">
                  <c:v>41264.57</c:v>
                </c:pt>
                <c:pt idx="7">
                  <c:v>89469.759999999995</c:v>
                </c:pt>
                <c:pt idx="8">
                  <c:v>53881.599999999999</c:v>
                </c:pt>
                <c:pt idx="9">
                  <c:v>68432.28</c:v>
                </c:pt>
                <c:pt idx="10">
                  <c:v>40395.620000000003</c:v>
                </c:pt>
                <c:pt idx="11">
                  <c:v>102825.34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C12A-4E3D-9BB9-2A1C903C9AA5}"/>
            </c:ext>
          </c:extLst>
        </c:ser>
        <c:ser>
          <c:idx val="11"/>
          <c:order val="6"/>
          <c:marker>
            <c:symbol val="none"/>
          </c:marker>
          <c:val>
            <c:numRef>
              <c:f>'INGRESOS POR REC. MORA'!$D$5:$D$16</c:f>
              <c:numCache>
                <c:formatCode>_-[$$-440A]* #,##0.00_ ;_-[$$-440A]* \-#,##0.00\ ;_-[$$-440A]* "-"??_ ;_-@_ </c:formatCode>
                <c:ptCount val="12"/>
                <c:pt idx="0">
                  <c:v>54674.54</c:v>
                </c:pt>
                <c:pt idx="1">
                  <c:v>51134.84</c:v>
                </c:pt>
                <c:pt idx="2">
                  <c:v>51227.37</c:v>
                </c:pt>
                <c:pt idx="3">
                  <c:v>40299.440000000002</c:v>
                </c:pt>
                <c:pt idx="4">
                  <c:v>49043.51</c:v>
                </c:pt>
                <c:pt idx="5">
                  <c:v>53599.42</c:v>
                </c:pt>
                <c:pt idx="6">
                  <c:v>50081.15</c:v>
                </c:pt>
                <c:pt idx="7">
                  <c:v>51850.78</c:v>
                </c:pt>
                <c:pt idx="8">
                  <c:v>42424.65</c:v>
                </c:pt>
                <c:pt idx="9">
                  <c:v>56710.14</c:v>
                </c:pt>
                <c:pt idx="10">
                  <c:v>43710.559999999998</c:v>
                </c:pt>
                <c:pt idx="11">
                  <c:v>59340.33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C12A-4E3D-9BB9-2A1C903C9AA5}"/>
            </c:ext>
          </c:extLst>
        </c:ser>
        <c:ser>
          <c:idx val="12"/>
          <c:order val="7"/>
          <c:marker>
            <c:symbol val="none"/>
          </c:marker>
          <c:val>
            <c:numRef>
              <c:f>'INGRESOS POR REC. MORA'!$E$5:$E$16</c:f>
              <c:numCache>
                <c:formatCode>_-[$$-440A]* #,##0.00_ ;_-[$$-440A]* \-#,##0.00\ ;_-[$$-440A]* "-"??_ ;_-@_ </c:formatCode>
                <c:ptCount val="12"/>
                <c:pt idx="0">
                  <c:v>110278.96</c:v>
                </c:pt>
                <c:pt idx="1">
                  <c:v>96413.47</c:v>
                </c:pt>
                <c:pt idx="2">
                  <c:v>45764.27</c:v>
                </c:pt>
                <c:pt idx="3">
                  <c:v>87.97</c:v>
                </c:pt>
                <c:pt idx="4">
                  <c:v>6955.76</c:v>
                </c:pt>
                <c:pt idx="5">
                  <c:v>24775.79</c:v>
                </c:pt>
                <c:pt idx="6">
                  <c:v>69150.759999999995</c:v>
                </c:pt>
                <c:pt idx="7">
                  <c:v>192068.49</c:v>
                </c:pt>
                <c:pt idx="8">
                  <c:v>117003.08</c:v>
                </c:pt>
                <c:pt idx="9">
                  <c:v>65363.17</c:v>
                </c:pt>
                <c:pt idx="10">
                  <c:v>66638.67</c:v>
                </c:pt>
                <c:pt idx="11">
                  <c:v>123440.24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C12A-4E3D-9BB9-2A1C903C9AA5}"/>
            </c:ext>
          </c:extLst>
        </c:ser>
        <c:ser>
          <c:idx val="13"/>
          <c:order val="8"/>
          <c:marker>
            <c:symbol val="none"/>
          </c:marker>
          <c:val>
            <c:numRef>
              <c:f>'INGRESOS POR REC. MORA'!$F$5:$F$16</c:f>
              <c:numCache>
                <c:formatCode>_-[$$-440A]* #,##0.00_ ;_-[$$-440A]* \-#,##0.00\ ;_-[$$-440A]* "-"??_ ;_-@_ </c:formatCode>
                <c:ptCount val="12"/>
                <c:pt idx="0">
                  <c:v>65892.91</c:v>
                </c:pt>
                <c:pt idx="1">
                  <c:v>68274.990000000005</c:v>
                </c:pt>
                <c:pt idx="2">
                  <c:v>168422.47</c:v>
                </c:pt>
                <c:pt idx="3">
                  <c:v>75058.45</c:v>
                </c:pt>
                <c:pt idx="4">
                  <c:v>127481.34999999999</c:v>
                </c:pt>
                <c:pt idx="5">
                  <c:v>100476.69</c:v>
                </c:pt>
                <c:pt idx="6">
                  <c:v>61999.8</c:v>
                </c:pt>
                <c:pt idx="7">
                  <c:v>310132.33</c:v>
                </c:pt>
                <c:pt idx="8">
                  <c:v>196918.65</c:v>
                </c:pt>
                <c:pt idx="9">
                  <c:v>170748.52</c:v>
                </c:pt>
                <c:pt idx="10">
                  <c:v>185497.84</c:v>
                </c:pt>
                <c:pt idx="11">
                  <c:v>165906.23000000001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C12A-4E3D-9BB9-2A1C903C9AA5}"/>
            </c:ext>
          </c:extLst>
        </c:ser>
        <c:ser>
          <c:idx val="14"/>
          <c:order val="9"/>
          <c:marker>
            <c:symbol val="none"/>
          </c:marker>
          <c:val>
            <c:numRef>
              <c:f>'INGRESOS POR REC. MORA'!$G$5:$G$16</c:f>
              <c:numCache>
                <c:formatCode>_-[$$-440A]* #,##0.00_ ;_-[$$-440A]* \-#,##0.00\ ;_-[$$-440A]* "-"??_ ;_-@_ </c:formatCode>
                <c:ptCount val="12"/>
                <c:pt idx="0">
                  <c:v>137559.42000000001</c:v>
                </c:pt>
                <c:pt idx="1">
                  <c:v>142042.4</c:v>
                </c:pt>
                <c:pt idx="2" formatCode="_(&quot;$&quot;* #,##0.00_);_(&quot;$&quot;* \(#,##0.00\);_(&quot;$&quot;* &quot;-&quot;??_);_(@_)">
                  <c:v>179354.81</c:v>
                </c:pt>
                <c:pt idx="3">
                  <c:v>117112.35</c:v>
                </c:pt>
                <c:pt idx="4">
                  <c:v>303293.45</c:v>
                </c:pt>
                <c:pt idx="5">
                  <c:v>180360.29</c:v>
                </c:pt>
                <c:pt idx="6">
                  <c:v>258236.01</c:v>
                </c:pt>
                <c:pt idx="7">
                  <c:v>278317.78000000003</c:v>
                </c:pt>
                <c:pt idx="8">
                  <c:v>220423.37</c:v>
                </c:pt>
                <c:pt idx="9">
                  <c:v>227619.06</c:v>
                </c:pt>
                <c:pt idx="10">
                  <c:v>250907.55</c:v>
                </c:pt>
                <c:pt idx="11" formatCode="_(&quot;$&quot;* #,##0.00_);_(&quot;$&quot;* \(#,##0.00\);_(&quot;$&quot;* &quot;-&quot;??_);_(@_)">
                  <c:v>174649.03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C12A-4E3D-9BB9-2A1C903C9AA5}"/>
            </c:ext>
          </c:extLst>
        </c:ser>
        <c:ser>
          <c:idx val="0"/>
          <c:order val="10"/>
          <c:marker>
            <c:symbol val="none"/>
          </c:marker>
          <c:dLbls>
            <c:dLbl>
              <c:idx val="0"/>
              <c:layout>
                <c:manualLayout>
                  <c:x val="0.42356179615750866"/>
                  <c:y val="-0.1320131085283270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2018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12A-4E3D-9BB9-2A1C903C9AA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'INGRESOS POR REC. MORA'!$C$5:$C$16</c:f>
              <c:numCache>
                <c:formatCode>_-[$$-440A]* #,##0.00_ ;_-[$$-440A]* \-#,##0.00\ ;_-[$$-440A]* "-"??_ ;_-@_ </c:formatCode>
                <c:ptCount val="12"/>
                <c:pt idx="0">
                  <c:v>42533.64</c:v>
                </c:pt>
                <c:pt idx="1">
                  <c:v>113879.61</c:v>
                </c:pt>
                <c:pt idx="2">
                  <c:v>42451.82</c:v>
                </c:pt>
                <c:pt idx="3">
                  <c:v>62675.59</c:v>
                </c:pt>
                <c:pt idx="4">
                  <c:v>48285.77</c:v>
                </c:pt>
                <c:pt idx="5">
                  <c:v>62433.56</c:v>
                </c:pt>
                <c:pt idx="6">
                  <c:v>41264.57</c:v>
                </c:pt>
                <c:pt idx="7">
                  <c:v>89469.759999999995</c:v>
                </c:pt>
                <c:pt idx="8">
                  <c:v>53881.599999999999</c:v>
                </c:pt>
                <c:pt idx="9">
                  <c:v>68432.28</c:v>
                </c:pt>
                <c:pt idx="10">
                  <c:v>40395.620000000003</c:v>
                </c:pt>
                <c:pt idx="11">
                  <c:v>102825.34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C12A-4E3D-9BB9-2A1C903C9AA5}"/>
            </c:ext>
          </c:extLst>
        </c:ser>
        <c:ser>
          <c:idx val="1"/>
          <c:order val="11"/>
          <c:marker>
            <c:symbol val="none"/>
          </c:marker>
          <c:dLbls>
            <c:dLbl>
              <c:idx val="1"/>
              <c:layout>
                <c:manualLayout>
                  <c:x val="0.3462099841800616"/>
                  <c:y val="3.394627018685838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2019</a:t>
                    </a:r>
                  </a:p>
                </c:rich>
              </c:tx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12A-4E3D-9BB9-2A1C903C9AA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'INGRESOS POR REC. MORA'!$D$5:$D$16</c:f>
              <c:numCache>
                <c:formatCode>_-[$$-440A]* #,##0.00_ ;_-[$$-440A]* \-#,##0.00\ ;_-[$$-440A]* "-"??_ ;_-@_ </c:formatCode>
                <c:ptCount val="12"/>
                <c:pt idx="0">
                  <c:v>54674.54</c:v>
                </c:pt>
                <c:pt idx="1">
                  <c:v>51134.84</c:v>
                </c:pt>
                <c:pt idx="2">
                  <c:v>51227.37</c:v>
                </c:pt>
                <c:pt idx="3">
                  <c:v>40299.440000000002</c:v>
                </c:pt>
                <c:pt idx="4">
                  <c:v>49043.51</c:v>
                </c:pt>
                <c:pt idx="5">
                  <c:v>53599.42</c:v>
                </c:pt>
                <c:pt idx="6">
                  <c:v>50081.15</c:v>
                </c:pt>
                <c:pt idx="7">
                  <c:v>51850.78</c:v>
                </c:pt>
                <c:pt idx="8">
                  <c:v>42424.65</c:v>
                </c:pt>
                <c:pt idx="9">
                  <c:v>56710.14</c:v>
                </c:pt>
                <c:pt idx="10">
                  <c:v>43710.559999999998</c:v>
                </c:pt>
                <c:pt idx="11">
                  <c:v>59340.33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C12A-4E3D-9BB9-2A1C903C9AA5}"/>
            </c:ext>
          </c:extLst>
        </c:ser>
        <c:ser>
          <c:idx val="2"/>
          <c:order val="12"/>
          <c:marker>
            <c:symbol val="none"/>
          </c:marker>
          <c:dLbls>
            <c:dLbl>
              <c:idx val="0"/>
              <c:layout>
                <c:manualLayout>
                  <c:x val="0.4196936697785188"/>
                  <c:y val="-0.1999189669679411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2020</a:t>
                    </a:r>
                  </a:p>
                </c:rich>
              </c:tx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12A-4E3D-9BB9-2A1C903C9AA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'INGRESOS POR REC. MORA'!$E$5:$E$16</c:f>
              <c:numCache>
                <c:formatCode>_-[$$-440A]* #,##0.00_ ;_-[$$-440A]* \-#,##0.00\ ;_-[$$-440A]* "-"??_ ;_-@_ </c:formatCode>
                <c:ptCount val="12"/>
                <c:pt idx="0">
                  <c:v>110278.96</c:v>
                </c:pt>
                <c:pt idx="1">
                  <c:v>96413.47</c:v>
                </c:pt>
                <c:pt idx="2">
                  <c:v>45764.27</c:v>
                </c:pt>
                <c:pt idx="3">
                  <c:v>87.97</c:v>
                </c:pt>
                <c:pt idx="4">
                  <c:v>6955.76</c:v>
                </c:pt>
                <c:pt idx="5">
                  <c:v>24775.79</c:v>
                </c:pt>
                <c:pt idx="6">
                  <c:v>69150.759999999995</c:v>
                </c:pt>
                <c:pt idx="7">
                  <c:v>192068.49</c:v>
                </c:pt>
                <c:pt idx="8">
                  <c:v>117003.08</c:v>
                </c:pt>
                <c:pt idx="9">
                  <c:v>65363.17</c:v>
                </c:pt>
                <c:pt idx="10">
                  <c:v>66638.67</c:v>
                </c:pt>
                <c:pt idx="11">
                  <c:v>123440.24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F-C12A-4E3D-9BB9-2A1C903C9AA5}"/>
            </c:ext>
          </c:extLst>
        </c:ser>
        <c:ser>
          <c:idx val="3"/>
          <c:order val="13"/>
          <c:marker>
            <c:symbol val="none"/>
          </c:marker>
          <c:dLbls>
            <c:dLbl>
              <c:idx val="0"/>
              <c:layout>
                <c:manualLayout>
                  <c:x val="0.44305533145521786"/>
                  <c:y val="-0.505606165850170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2021</a:t>
                    </a:r>
                  </a:p>
                </c:rich>
              </c:tx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C12A-4E3D-9BB9-2A1C903C9AA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'INGRESOS POR REC. MORA'!$F$5:$F$16</c:f>
              <c:numCache>
                <c:formatCode>_-[$$-440A]* #,##0.00_ ;_-[$$-440A]* \-#,##0.00\ ;_-[$$-440A]* "-"??_ ;_-@_ </c:formatCode>
                <c:ptCount val="12"/>
                <c:pt idx="0">
                  <c:v>65892.91</c:v>
                </c:pt>
                <c:pt idx="1">
                  <c:v>68274.990000000005</c:v>
                </c:pt>
                <c:pt idx="2">
                  <c:v>168422.47</c:v>
                </c:pt>
                <c:pt idx="3">
                  <c:v>75058.45</c:v>
                </c:pt>
                <c:pt idx="4">
                  <c:v>127481.34999999999</c:v>
                </c:pt>
                <c:pt idx="5">
                  <c:v>100476.69</c:v>
                </c:pt>
                <c:pt idx="6">
                  <c:v>61999.8</c:v>
                </c:pt>
                <c:pt idx="7">
                  <c:v>310132.33</c:v>
                </c:pt>
                <c:pt idx="8">
                  <c:v>196918.65</c:v>
                </c:pt>
                <c:pt idx="9">
                  <c:v>170748.52</c:v>
                </c:pt>
                <c:pt idx="10">
                  <c:v>185497.84</c:v>
                </c:pt>
                <c:pt idx="11">
                  <c:v>165906.23000000001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C12A-4E3D-9BB9-2A1C903C9AA5}"/>
            </c:ext>
          </c:extLst>
        </c:ser>
        <c:ser>
          <c:idx val="4"/>
          <c:order val="14"/>
          <c:marker>
            <c:symbol val="none"/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C12A-4E3D-9BB9-2A1C903C9AA5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C12A-4E3D-9BB9-2A1C903C9AA5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C12A-4E3D-9BB9-2A1C903C9AA5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C12A-4E3D-9BB9-2A1C903C9AA5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C12A-4E3D-9BB9-2A1C903C9AA5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C12A-4E3D-9BB9-2A1C903C9AA5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C12A-4E3D-9BB9-2A1C903C9AA5}"/>
                </c:ext>
              </c:extLst>
            </c:dLbl>
            <c:dLbl>
              <c:idx val="7"/>
              <c:layout>
                <c:manualLayout>
                  <c:x val="1.4027547752948394E-2"/>
                  <c:y val="3.373318113250321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2022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C12A-4E3D-9BB9-2A1C903C9AA5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C12A-4E3D-9BB9-2A1C903C9AA5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C12A-4E3D-9BB9-2A1C903C9AA5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C12A-4E3D-9BB9-2A1C903C9AA5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C12A-4E3D-9BB9-2A1C903C9AA5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'INGRESOS POR REC. MORA'!$G$5:$G$16</c:f>
              <c:numCache>
                <c:formatCode>_-[$$-440A]* #,##0.00_ ;_-[$$-440A]* \-#,##0.00\ ;_-[$$-440A]* "-"??_ ;_-@_ </c:formatCode>
                <c:ptCount val="12"/>
                <c:pt idx="0">
                  <c:v>137559.42000000001</c:v>
                </c:pt>
                <c:pt idx="1">
                  <c:v>142042.4</c:v>
                </c:pt>
                <c:pt idx="2" formatCode="_(&quot;$&quot;* #,##0.00_);_(&quot;$&quot;* \(#,##0.00\);_(&quot;$&quot;* &quot;-&quot;??_);_(@_)">
                  <c:v>179354.81</c:v>
                </c:pt>
                <c:pt idx="3">
                  <c:v>117112.35</c:v>
                </c:pt>
                <c:pt idx="4">
                  <c:v>303293.45</c:v>
                </c:pt>
                <c:pt idx="5">
                  <c:v>180360.29</c:v>
                </c:pt>
                <c:pt idx="6">
                  <c:v>258236.01</c:v>
                </c:pt>
                <c:pt idx="7">
                  <c:v>278317.78000000003</c:v>
                </c:pt>
                <c:pt idx="8">
                  <c:v>220423.37</c:v>
                </c:pt>
                <c:pt idx="9">
                  <c:v>227619.06</c:v>
                </c:pt>
                <c:pt idx="10">
                  <c:v>250907.55</c:v>
                </c:pt>
                <c:pt idx="11" formatCode="_(&quot;$&quot;* #,##0.00_);_(&quot;$&quot;* \(#,##0.00\);_(&quot;$&quot;* &quot;-&quot;??_);_(@_)">
                  <c:v>174649.03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E-C12A-4E3D-9BB9-2A1C903C9A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54355304"/>
        <c:axId val="454355696"/>
      </c:lineChart>
      <c:catAx>
        <c:axId val="454355304"/>
        <c:scaling>
          <c:orientation val="minMax"/>
        </c:scaling>
        <c:delete val="0"/>
        <c:axPos val="b"/>
        <c:majorTickMark val="out"/>
        <c:minorTickMark val="none"/>
        <c:tickLblPos val="nextTo"/>
        <c:crossAx val="454355696"/>
        <c:crosses val="autoZero"/>
        <c:auto val="0"/>
        <c:lblAlgn val="ctr"/>
        <c:lblOffset val="100"/>
        <c:tickLblSkip val="1"/>
        <c:noMultiLvlLbl val="0"/>
      </c:catAx>
      <c:valAx>
        <c:axId val="454355696"/>
        <c:scaling>
          <c:orientation val="minMax"/>
        </c:scaling>
        <c:delete val="0"/>
        <c:axPos val="l"/>
        <c:numFmt formatCode="_-[$$-440A]* #,##0.00_ ;_-[$$-440A]* \-#,##0.00\ ;_-[$$-440A]* &quot;-&quot;??_ ;_-@_ " sourceLinked="1"/>
        <c:majorTickMark val="out"/>
        <c:minorTickMark val="none"/>
        <c:tickLblPos val="nextTo"/>
        <c:crossAx val="45435530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SV"/>
              <a:t>Gráfica de</a:t>
            </a:r>
            <a:r>
              <a:rPr lang="es-SV" baseline="0"/>
              <a:t> Mora Recuperada con dispensa 2018-2022</a:t>
            </a:r>
            <a:endParaRPr lang="es-SV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5">
                <a:lumMod val="20000"/>
                <a:lumOff val="8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2.5300442757748261E-3"/>
                  <c:y val="4.06504065040650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2018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B51-427C-B65B-2F39B2F9BBCC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B51-427C-B65B-2F39B2F9BBCC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B51-427C-B65B-2F39B2F9BBC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'COMP DISPENSAS'!$C$3:$G$3</c:f>
              <c:strCache>
                <c:ptCount val="5"/>
                <c:pt idx="0">
                  <c:v>1º MES</c:v>
                </c:pt>
                <c:pt idx="1">
                  <c:v>2º MES</c:v>
                </c:pt>
                <c:pt idx="2">
                  <c:v>3º MES</c:v>
                </c:pt>
                <c:pt idx="3">
                  <c:v>4º MES</c:v>
                </c:pt>
                <c:pt idx="4">
                  <c:v>5º MES</c:v>
                </c:pt>
              </c:strCache>
            </c:strRef>
          </c:cat>
          <c:val>
            <c:numRef>
              <c:f>'COMP DISPENSAS'!$C$4:$G$4</c:f>
              <c:numCache>
                <c:formatCode>_-[$$-440A]* #,##0.00_ ;_-[$$-440A]* \-#,##0.00\ ;_-[$$-440A]* "-"??_ ;_-@_ </c:formatCode>
                <c:ptCount val="5"/>
                <c:pt idx="0">
                  <c:v>62675.59</c:v>
                </c:pt>
                <c:pt idx="1">
                  <c:v>48285.77</c:v>
                </c:pt>
                <c:pt idx="2">
                  <c:v>62433.56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B51-427C-B65B-2F39B2F9BBCC}"/>
            </c:ext>
          </c:extLst>
        </c:ser>
        <c:ser>
          <c:idx val="1"/>
          <c:order val="1"/>
          <c:spPr>
            <a:solidFill>
              <a:schemeClr val="accent4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2.3191804614229967E-17"/>
                  <c:y val="6.504065040650407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2019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B51-427C-B65B-2F39B2F9BBCC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B51-427C-B65B-2F39B2F9BBCC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B51-427C-B65B-2F39B2F9BBC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'COMP DISPENSAS'!$C$3:$G$3</c:f>
              <c:strCache>
                <c:ptCount val="5"/>
                <c:pt idx="0">
                  <c:v>1º MES</c:v>
                </c:pt>
                <c:pt idx="1">
                  <c:v>2º MES</c:v>
                </c:pt>
                <c:pt idx="2">
                  <c:v>3º MES</c:v>
                </c:pt>
                <c:pt idx="3">
                  <c:v>4º MES</c:v>
                </c:pt>
                <c:pt idx="4">
                  <c:v>5º MES</c:v>
                </c:pt>
              </c:strCache>
            </c:strRef>
          </c:cat>
          <c:val>
            <c:numRef>
              <c:f>'COMP DISPENSAS'!$C$5:$G$5</c:f>
              <c:numCache>
                <c:formatCode>_-[$$-440A]* #,##0.00_ ;_-[$$-440A]* \-#,##0.00\ ;_-[$$-440A]* "-"??_ ;_-@_ </c:formatCode>
                <c:ptCount val="5"/>
                <c:pt idx="0">
                  <c:v>40299.440000000002</c:v>
                </c:pt>
                <c:pt idx="1">
                  <c:v>49043.51</c:v>
                </c:pt>
                <c:pt idx="2">
                  <c:v>53599.42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6B51-427C-B65B-2F39B2F9BBCC}"/>
            </c:ext>
          </c:extLst>
        </c:ser>
        <c:ser>
          <c:idx val="2"/>
          <c:order val="2"/>
          <c:spPr>
            <a:solidFill>
              <a:schemeClr val="accent5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2.5300442757748725E-3"/>
                  <c:y val="8.13008130081300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2020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B51-427C-B65B-2F39B2F9BBCC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B51-427C-B65B-2F39B2F9BBCC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B51-427C-B65B-2F39B2F9BBC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'COMP DISPENSAS'!$C$3:$G$3</c:f>
              <c:strCache>
                <c:ptCount val="5"/>
                <c:pt idx="0">
                  <c:v>1º MES</c:v>
                </c:pt>
                <c:pt idx="1">
                  <c:v>2º MES</c:v>
                </c:pt>
                <c:pt idx="2">
                  <c:v>3º MES</c:v>
                </c:pt>
                <c:pt idx="3">
                  <c:v>4º MES</c:v>
                </c:pt>
                <c:pt idx="4">
                  <c:v>5º MES</c:v>
                </c:pt>
              </c:strCache>
            </c:strRef>
          </c:cat>
          <c:val>
            <c:numRef>
              <c:f>'COMP DISPENSAS'!$C$6:$G$6</c:f>
              <c:numCache>
                <c:formatCode>_-[$$-440A]* #,##0.00_ ;_-[$$-440A]* \-#,##0.00\ ;_-[$$-440A]* "-"??_ ;_-@_ </c:formatCode>
                <c:ptCount val="5"/>
                <c:pt idx="0">
                  <c:v>65363.17</c:v>
                </c:pt>
                <c:pt idx="1">
                  <c:v>66638.67</c:v>
                </c:pt>
                <c:pt idx="2">
                  <c:v>123440.24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6B51-427C-B65B-2F39B2F9BBCC}"/>
            </c:ext>
          </c:extLst>
        </c:ser>
        <c:ser>
          <c:idx val="3"/>
          <c:order val="3"/>
          <c:invertIfNegative val="0"/>
          <c:dLbls>
            <c:dLbl>
              <c:idx val="0"/>
              <c:layout>
                <c:manualLayout>
                  <c:x val="-2.5300442757748261E-3"/>
                  <c:y val="8.13008130081300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2021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B51-427C-B65B-2F39B2F9BBCC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B51-427C-B65B-2F39B2F9BBCC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B51-427C-B65B-2F39B2F9BBCC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B51-427C-B65B-2F39B2F9BBC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trendline>
            <c:trendlineType val="power"/>
            <c:dispRSqr val="0"/>
            <c:dispEq val="0"/>
          </c:trendline>
          <c:cat>
            <c:strRef>
              <c:f>'COMP DISPENSAS'!$C$3:$G$3</c:f>
              <c:strCache>
                <c:ptCount val="5"/>
                <c:pt idx="0">
                  <c:v>1º MES</c:v>
                </c:pt>
                <c:pt idx="1">
                  <c:v>2º MES</c:v>
                </c:pt>
                <c:pt idx="2">
                  <c:v>3º MES</c:v>
                </c:pt>
                <c:pt idx="3">
                  <c:v>4º MES</c:v>
                </c:pt>
                <c:pt idx="4">
                  <c:v>5º MES</c:v>
                </c:pt>
              </c:strCache>
            </c:strRef>
          </c:cat>
          <c:val>
            <c:numRef>
              <c:f>'COMP DISPENSAS'!$C$7:$G$7</c:f>
              <c:numCache>
                <c:formatCode>_-[$$-440A]* #,##0.00_ ;_-[$$-440A]* \-#,##0.00\ ;_-[$$-440A]* "-"??_ ;_-@_ </c:formatCode>
                <c:ptCount val="5"/>
                <c:pt idx="0">
                  <c:v>310132.33</c:v>
                </c:pt>
                <c:pt idx="1">
                  <c:v>196918.65</c:v>
                </c:pt>
                <c:pt idx="2">
                  <c:v>170748.52</c:v>
                </c:pt>
                <c:pt idx="3">
                  <c:v>185497.84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6B51-427C-B65B-2F39B2F9BBCC}"/>
            </c:ext>
          </c:extLst>
        </c:ser>
        <c:ser>
          <c:idx val="4"/>
          <c:order val="4"/>
          <c:invertIfNegative val="0"/>
          <c:dLbls>
            <c:dLbl>
              <c:idx val="0"/>
              <c:layout>
                <c:manualLayout>
                  <c:x val="2.7830487033523088E-2"/>
                  <c:y val="1.219512195121951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2022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6B51-427C-B65B-2F39B2F9BBCC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6B51-427C-B65B-2F39B2F9BBCC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6B51-427C-B65B-2F39B2F9BBCC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6B51-427C-B65B-2F39B2F9BBCC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6B51-427C-B65B-2F39B2F9BBC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'COMP DISPENSAS'!$C$3:$G$3</c:f>
              <c:strCache>
                <c:ptCount val="5"/>
                <c:pt idx="0">
                  <c:v>1º MES</c:v>
                </c:pt>
                <c:pt idx="1">
                  <c:v>2º MES</c:v>
                </c:pt>
                <c:pt idx="2">
                  <c:v>3º MES</c:v>
                </c:pt>
                <c:pt idx="3">
                  <c:v>4º MES</c:v>
                </c:pt>
                <c:pt idx="4">
                  <c:v>5º MES</c:v>
                </c:pt>
              </c:strCache>
            </c:strRef>
          </c:cat>
          <c:val>
            <c:numRef>
              <c:f>'COMP DISPENSAS'!$C$8:$G$8</c:f>
              <c:numCache>
                <c:formatCode>_-[$$-440A]* #,##0.00_ ;_-[$$-440A]* \-#,##0.00\ ;_-[$$-440A]* "-"??_ ;_-@_ </c:formatCode>
                <c:ptCount val="5"/>
                <c:pt idx="0">
                  <c:v>258236.01</c:v>
                </c:pt>
                <c:pt idx="1">
                  <c:v>278317.78000000003</c:v>
                </c:pt>
                <c:pt idx="2">
                  <c:v>220423.37</c:v>
                </c:pt>
                <c:pt idx="3">
                  <c:v>227619.06</c:v>
                </c:pt>
                <c:pt idx="4">
                  <c:v>187599.09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6B51-427C-B65B-2F39B2F9BB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4351776"/>
        <c:axId val="454357264"/>
      </c:barChart>
      <c:catAx>
        <c:axId val="4543517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4357264"/>
        <c:crosses val="autoZero"/>
        <c:auto val="1"/>
        <c:lblAlgn val="ctr"/>
        <c:lblOffset val="100"/>
        <c:noMultiLvlLbl val="0"/>
      </c:catAx>
      <c:valAx>
        <c:axId val="454357264"/>
        <c:scaling>
          <c:orientation val="minMax"/>
        </c:scaling>
        <c:delete val="0"/>
        <c:axPos val="l"/>
        <c:numFmt formatCode="_-[$$-440A]* #,##0.00_ ;_-[$$-440A]* \-#,##0.00\ ;_-[$$-440A]* &quot;-&quot;??_ ;_-@_ " sourceLinked="1"/>
        <c:majorTickMark val="out"/>
        <c:minorTickMark val="none"/>
        <c:tickLblPos val="nextTo"/>
        <c:crossAx val="4543517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SV"/>
              <a:t>INGRESOS POR RECUPERACION DE MORA </a:t>
            </a:r>
          </a:p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SV"/>
              <a:t>ENERO A DICIEMBRE 2022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8149743450485089E-3"/>
                  <c:y val="-1.08806521136078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13C-4B13-90E0-E97C0C46111C}"/>
                </c:ext>
              </c:extLst>
            </c:dLbl>
            <c:dLbl>
              <c:idx val="1"/>
              <c:layout>
                <c:manualLayout>
                  <c:x val="3.8149743450485089E-3"/>
                  <c:y val="-4.34009773168598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13C-4B13-90E0-E97C0C46111C}"/>
                </c:ext>
              </c:extLst>
            </c:dLbl>
            <c:dLbl>
              <c:idx val="2"/>
              <c:layout>
                <c:manualLayout>
                  <c:x val="1.9074871725242894E-3"/>
                  <c:y val="-2.714081471523381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13C-4B13-90E0-E97C0C46111C}"/>
                </c:ext>
              </c:extLst>
            </c:dLbl>
            <c:dLbl>
              <c:idx val="3"/>
              <c:layout>
                <c:manualLayout>
                  <c:x val="-6.9940388368554642E-17"/>
                  <c:y val="5.379510488018166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13C-4B13-90E0-E97C0C46111C}"/>
                </c:ext>
              </c:extLst>
            </c:dLbl>
            <c:dLbl>
              <c:idx val="4"/>
              <c:layout>
                <c:manualLayout>
                  <c:x val="0"/>
                  <c:y val="-2.750570812794766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13C-4B13-90E0-E97C0C46111C}"/>
                </c:ext>
              </c:extLst>
            </c:dLbl>
            <c:dLbl>
              <c:idx val="5"/>
              <c:layout>
                <c:manualLayout>
                  <c:x val="1.9074871725242545E-3"/>
                  <c:y val="2.66948338774726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13C-4B13-90E0-E97C0C46111C}"/>
                </c:ext>
              </c:extLst>
            </c:dLbl>
            <c:dLbl>
              <c:idx val="6"/>
              <c:layout>
                <c:manualLayout>
                  <c:x val="-1.9074871725242545E-3"/>
                  <c:y val="-8.170625013336797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13C-4B13-90E0-E97C0C46111C}"/>
                </c:ext>
              </c:extLst>
            </c:dLbl>
            <c:dLbl>
              <c:idx val="7"/>
              <c:layout>
                <c:manualLayout>
                  <c:x val="1.9074871725241844E-3"/>
                  <c:y val="-1.359067921387875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13C-4B13-90E0-E97C0C46111C}"/>
                </c:ext>
              </c:extLst>
            </c:dLbl>
            <c:dLbl>
              <c:idx val="8"/>
              <c:layout>
                <c:manualLayout>
                  <c:x val="-3.8149743450485089E-3"/>
                  <c:y val="-4.0543712523739413E-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13C-4B13-90E0-E97C0C46111C}"/>
                </c:ext>
              </c:extLst>
            </c:dLbl>
            <c:dLbl>
              <c:idx val="9"/>
              <c:layout>
                <c:manualLayout>
                  <c:x val="0"/>
                  <c:y val="-3.256086891577582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13C-4B13-90E0-E97C0C46111C}"/>
                </c:ext>
              </c:extLst>
            </c:dLbl>
            <c:dLbl>
              <c:idx val="10"/>
              <c:layout>
                <c:manualLayout>
                  <c:x val="3.8149743450485089E-3"/>
                  <c:y val="-2.714081471523376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13C-4B13-90E0-E97C0C46111C}"/>
                </c:ext>
              </c:extLst>
            </c:dLbl>
            <c:dLbl>
              <c:idx val="11"/>
              <c:layout>
                <c:manualLayout>
                  <c:x val="0"/>
                  <c:y val="-5.460597913065744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13C-4B13-90E0-E97C0C46111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'MEMORIA LABORES MAY A DIC 2021'!$D$4:$D$15</c:f>
              <c:strCache>
                <c:ptCount val="12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  <c:pt idx="9">
                  <c:v>OCTUBRE</c:v>
                </c:pt>
                <c:pt idx="10">
                  <c:v>NOVIEMBRE</c:v>
                </c:pt>
                <c:pt idx="11">
                  <c:v>DICIEMBRE</c:v>
                </c:pt>
              </c:strCache>
            </c:strRef>
          </c:cat>
          <c:val>
            <c:numRef>
              <c:f>'MEMORIA LABORES MAY A DIC 2021'!$E$4:$E$15</c:f>
              <c:numCache>
                <c:formatCode>_("$"* #,##0.00_);_("$"* \(#,##0.00\);_("$"* "-"??_);_(@_)</c:formatCode>
                <c:ptCount val="12"/>
                <c:pt idx="0">
                  <c:v>137559.42000000001</c:v>
                </c:pt>
                <c:pt idx="1">
                  <c:v>142042.4</c:v>
                </c:pt>
                <c:pt idx="2">
                  <c:v>179354.81</c:v>
                </c:pt>
                <c:pt idx="3">
                  <c:v>117112.35</c:v>
                </c:pt>
                <c:pt idx="4">
                  <c:v>303293.45</c:v>
                </c:pt>
                <c:pt idx="5">
                  <c:v>180360.29</c:v>
                </c:pt>
                <c:pt idx="6">
                  <c:v>258236.01</c:v>
                </c:pt>
                <c:pt idx="7">
                  <c:v>278317.78000000003</c:v>
                </c:pt>
                <c:pt idx="8">
                  <c:v>220423.37</c:v>
                </c:pt>
                <c:pt idx="9">
                  <c:v>227619.06</c:v>
                </c:pt>
                <c:pt idx="10">
                  <c:v>250907.55</c:v>
                </c:pt>
                <c:pt idx="11">
                  <c:v>174649.03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713C-4B13-90E0-E97C0C46111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54358048"/>
        <c:axId val="454354128"/>
      </c:barChart>
      <c:catAx>
        <c:axId val="454358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454354128"/>
        <c:crosses val="autoZero"/>
        <c:auto val="1"/>
        <c:lblAlgn val="ctr"/>
        <c:lblOffset val="100"/>
        <c:noMultiLvlLbl val="0"/>
      </c:catAx>
      <c:valAx>
        <c:axId val="454354128"/>
        <c:scaling>
          <c:orientation val="minMax"/>
        </c:scaling>
        <c:delete val="0"/>
        <c:axPos val="l"/>
        <c:numFmt formatCode="_(&quot;$&quot;* #,##0.00_);_(&quot;$&quot;* \(#,##0.00\);_(&quot;$&quot;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454358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CDAC17B-2249-40E1-B3F5-C805C1EB991B}" type="doc">
      <dgm:prSet loTypeId="urn:microsoft.com/office/officeart/2008/layout/NameandTitleOrganizationalChart" loCatId="hierarchy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C2997ECB-374E-48E3-BE10-8BB8A9367A95}">
      <dgm:prSet phldrT="[Texto]"/>
      <dgm:spPr/>
      <dgm:t>
        <a:bodyPr/>
        <a:lstStyle/>
        <a:p>
          <a:endParaRPr lang="es-ES"/>
        </a:p>
      </dgm:t>
    </dgm:pt>
    <dgm:pt modelId="{2328FA87-60E0-49DD-A93C-C19896DB83A2}" type="parTrans" cxnId="{AAD1E3D4-568A-4943-8551-237C6A7C6327}">
      <dgm:prSet/>
      <dgm:spPr/>
      <dgm:t>
        <a:bodyPr/>
        <a:lstStyle/>
        <a:p>
          <a:endParaRPr lang="es-ES"/>
        </a:p>
      </dgm:t>
    </dgm:pt>
    <dgm:pt modelId="{1A1B7AC6-DAD1-4657-A5EC-31F225FD81F4}" type="sibTrans" cxnId="{AAD1E3D4-568A-4943-8551-237C6A7C6327}">
      <dgm:prSet/>
      <dgm:spPr/>
      <dgm:t>
        <a:bodyPr/>
        <a:lstStyle/>
        <a:p>
          <a:pPr algn="ctr"/>
          <a:r>
            <a:rPr lang="es-ES" b="1"/>
            <a:t>JEFATURA</a:t>
          </a:r>
        </a:p>
      </dgm:t>
    </dgm:pt>
    <dgm:pt modelId="{EDF0603A-0AD7-4A90-B048-3433B9A1A5EC}">
      <dgm:prSet phldrT="[Texto]"/>
      <dgm:spPr/>
      <dgm:t>
        <a:bodyPr/>
        <a:lstStyle/>
        <a:p>
          <a:endParaRPr lang="es-ES"/>
        </a:p>
      </dgm:t>
    </dgm:pt>
    <dgm:pt modelId="{3ABDF5DE-FEB8-4AE2-B740-956432D6A043}" type="parTrans" cxnId="{06E740DE-544D-452C-8B66-D3EABB714AC7}">
      <dgm:prSet/>
      <dgm:spPr/>
      <dgm:t>
        <a:bodyPr/>
        <a:lstStyle/>
        <a:p>
          <a:endParaRPr lang="es-ES"/>
        </a:p>
      </dgm:t>
    </dgm:pt>
    <dgm:pt modelId="{A379191C-FE4E-4B80-84C4-9602F2C61970}" type="sibTrans" cxnId="{06E740DE-544D-452C-8B66-D3EABB714AC7}">
      <dgm:prSet/>
      <dgm:spPr/>
      <dgm:t>
        <a:bodyPr/>
        <a:lstStyle/>
        <a:p>
          <a:r>
            <a:rPr lang="es-ES" b="1"/>
            <a:t>NOTIFICADOR</a:t>
          </a:r>
        </a:p>
      </dgm:t>
    </dgm:pt>
    <dgm:pt modelId="{F64837AC-6001-4708-8D8A-F4C22B25E9F9}">
      <dgm:prSet/>
      <dgm:spPr/>
      <dgm:t>
        <a:bodyPr/>
        <a:lstStyle/>
        <a:p>
          <a:endParaRPr lang="es-ES"/>
        </a:p>
      </dgm:t>
    </dgm:pt>
    <dgm:pt modelId="{7ED899BF-2247-40F0-91E0-31611E22A1AC}" type="parTrans" cxnId="{76601D12-7A9C-4C07-946D-2ACCDF4C1811}">
      <dgm:prSet/>
      <dgm:spPr/>
      <dgm:t>
        <a:bodyPr/>
        <a:lstStyle/>
        <a:p>
          <a:endParaRPr lang="es-ES"/>
        </a:p>
      </dgm:t>
    </dgm:pt>
    <dgm:pt modelId="{7513C76E-7C08-4A25-B93C-9A0CFE110F83}" type="sibTrans" cxnId="{76601D12-7A9C-4C07-946D-2ACCDF4C1811}">
      <dgm:prSet/>
      <dgm:spPr/>
      <dgm:t>
        <a:bodyPr/>
        <a:lstStyle/>
        <a:p>
          <a:pPr algn="ctr"/>
          <a:r>
            <a:rPr lang="es-ES" b="1"/>
            <a:t>TECNICO</a:t>
          </a:r>
        </a:p>
      </dgm:t>
    </dgm:pt>
    <dgm:pt modelId="{18B2F2AA-8E90-4334-9091-57337DC558AF}">
      <dgm:prSet/>
      <dgm:spPr/>
      <dgm:t>
        <a:bodyPr/>
        <a:lstStyle/>
        <a:p>
          <a:endParaRPr lang="es-ES"/>
        </a:p>
      </dgm:t>
    </dgm:pt>
    <dgm:pt modelId="{D3C804C4-81F6-4211-8BD5-4266C4091B24}" type="parTrans" cxnId="{14EE757E-9D8A-4866-8AFD-75638A639425}">
      <dgm:prSet/>
      <dgm:spPr/>
      <dgm:t>
        <a:bodyPr/>
        <a:lstStyle/>
        <a:p>
          <a:endParaRPr lang="es-ES"/>
        </a:p>
      </dgm:t>
    </dgm:pt>
    <dgm:pt modelId="{FF77A044-26B9-4677-8480-330B91D251C1}" type="sibTrans" cxnId="{14EE757E-9D8A-4866-8AFD-75638A639425}">
      <dgm:prSet/>
      <dgm:spPr/>
      <dgm:t>
        <a:bodyPr/>
        <a:lstStyle/>
        <a:p>
          <a:pPr algn="ctr"/>
          <a:r>
            <a:rPr lang="es-ES" b="1"/>
            <a:t>TECNICO</a:t>
          </a:r>
        </a:p>
      </dgm:t>
    </dgm:pt>
    <dgm:pt modelId="{A99FF247-F144-4801-832B-9D16584650AD}" type="asst">
      <dgm:prSet phldrT="[Texto]"/>
      <dgm:spPr/>
      <dgm:t>
        <a:bodyPr/>
        <a:lstStyle/>
        <a:p>
          <a:endParaRPr lang="es-ES"/>
        </a:p>
      </dgm:t>
    </dgm:pt>
    <dgm:pt modelId="{315EFCA9-E475-4952-8F50-0B7D98A60FFC}" type="sibTrans" cxnId="{F5CB5387-851B-45B0-820B-33719E85C4B8}">
      <dgm:prSet custT="1"/>
      <dgm:spPr/>
      <dgm:t>
        <a:bodyPr/>
        <a:lstStyle/>
        <a:p>
          <a:pPr algn="ctr"/>
          <a:r>
            <a:rPr lang="es-ES" sz="700" b="1"/>
            <a:t>ASISTENTE</a:t>
          </a:r>
          <a:endParaRPr lang="es-ES" sz="600" b="1"/>
        </a:p>
      </dgm:t>
    </dgm:pt>
    <dgm:pt modelId="{0FF7127B-5129-4600-B5A1-260C4B449DC3}" type="parTrans" cxnId="{F5CB5387-851B-45B0-820B-33719E85C4B8}">
      <dgm:prSet/>
      <dgm:spPr/>
      <dgm:t>
        <a:bodyPr/>
        <a:lstStyle/>
        <a:p>
          <a:endParaRPr lang="es-ES"/>
        </a:p>
      </dgm:t>
    </dgm:pt>
    <dgm:pt modelId="{45AF959A-AF75-49BD-B9F6-E0C073C36B30}">
      <dgm:prSet/>
      <dgm:spPr/>
      <dgm:t>
        <a:bodyPr/>
        <a:lstStyle/>
        <a:p>
          <a:endParaRPr lang="es-ES"/>
        </a:p>
      </dgm:t>
    </dgm:pt>
    <dgm:pt modelId="{AE29AC75-FC4E-4DD9-85C1-159D06957824}" type="parTrans" cxnId="{D2F36D92-A43E-40BF-9D60-581EE9A467EA}">
      <dgm:prSet/>
      <dgm:spPr/>
      <dgm:t>
        <a:bodyPr/>
        <a:lstStyle/>
        <a:p>
          <a:endParaRPr lang="es-ES"/>
        </a:p>
      </dgm:t>
    </dgm:pt>
    <dgm:pt modelId="{BE07E9DD-ECBE-4DD2-8FC1-B485DB8AD3DE}" type="sibTrans" cxnId="{D2F36D92-A43E-40BF-9D60-581EE9A467EA}">
      <dgm:prSet/>
      <dgm:spPr/>
      <dgm:t>
        <a:bodyPr/>
        <a:lstStyle/>
        <a:p>
          <a:pPr algn="ctr"/>
          <a:r>
            <a:rPr lang="es-SV" b="1"/>
            <a:t>TECNICO</a:t>
          </a:r>
        </a:p>
      </dgm:t>
    </dgm:pt>
    <dgm:pt modelId="{1B9F28B5-3F8D-4001-B05B-8E3D989F0958}">
      <dgm:prSet/>
      <dgm:spPr/>
      <dgm:t>
        <a:bodyPr/>
        <a:lstStyle/>
        <a:p>
          <a:endParaRPr lang="es-ES"/>
        </a:p>
      </dgm:t>
    </dgm:pt>
    <dgm:pt modelId="{AD3C88A8-EEEE-4892-862F-F12381F56936}" type="parTrans" cxnId="{4157813D-DE39-4A74-A1E2-4CA618CECFD9}">
      <dgm:prSet/>
      <dgm:spPr/>
      <dgm:t>
        <a:bodyPr/>
        <a:lstStyle/>
        <a:p>
          <a:endParaRPr lang="es-ES"/>
        </a:p>
      </dgm:t>
    </dgm:pt>
    <dgm:pt modelId="{11DF5E60-E3FF-4716-A895-DDC772F7D17D}" type="sibTrans" cxnId="{4157813D-DE39-4A74-A1E2-4CA618CECFD9}">
      <dgm:prSet/>
      <dgm:spPr/>
      <dgm:t>
        <a:bodyPr/>
        <a:lstStyle/>
        <a:p>
          <a:pPr algn="ctr"/>
          <a:r>
            <a:rPr lang="es-ES" b="1"/>
            <a:t>TECNICO</a:t>
          </a:r>
        </a:p>
      </dgm:t>
    </dgm:pt>
    <dgm:pt modelId="{2EAF36C0-AFF8-4441-8E7C-821C984D0835}">
      <dgm:prSet/>
      <dgm:spPr/>
      <dgm:t>
        <a:bodyPr/>
        <a:lstStyle/>
        <a:p>
          <a:endParaRPr lang="es-ES"/>
        </a:p>
      </dgm:t>
    </dgm:pt>
    <dgm:pt modelId="{5F5211B6-6007-4814-9C2C-723CCC4530CE}" type="parTrans" cxnId="{ED3FC793-E43C-4C4B-879F-978B44011F11}">
      <dgm:prSet/>
      <dgm:spPr/>
      <dgm:t>
        <a:bodyPr/>
        <a:lstStyle/>
        <a:p>
          <a:endParaRPr lang="es-ES"/>
        </a:p>
      </dgm:t>
    </dgm:pt>
    <dgm:pt modelId="{77B8031E-C852-4D1C-9634-753222989CA6}" type="sibTrans" cxnId="{ED3FC793-E43C-4C4B-879F-978B44011F11}">
      <dgm:prSet/>
      <dgm:spPr/>
      <dgm:t>
        <a:bodyPr/>
        <a:lstStyle/>
        <a:p>
          <a:r>
            <a:rPr lang="es-ES" b="1"/>
            <a:t>NOTIFICADOR</a:t>
          </a:r>
        </a:p>
      </dgm:t>
    </dgm:pt>
    <dgm:pt modelId="{FFFBEBF7-43ED-414E-B712-C27B91EBB75E}">
      <dgm:prSet/>
      <dgm:spPr/>
      <dgm:t>
        <a:bodyPr/>
        <a:lstStyle/>
        <a:p>
          <a:endParaRPr lang="es-ES"/>
        </a:p>
      </dgm:t>
    </dgm:pt>
    <dgm:pt modelId="{3C9E9381-F8C6-469A-921D-C5EE1ABE3CD8}" type="parTrans" cxnId="{A29CCA11-1100-41CB-8FC9-26A61FDA470E}">
      <dgm:prSet/>
      <dgm:spPr/>
      <dgm:t>
        <a:bodyPr/>
        <a:lstStyle/>
        <a:p>
          <a:endParaRPr lang="es-ES"/>
        </a:p>
      </dgm:t>
    </dgm:pt>
    <dgm:pt modelId="{4373F31F-B0CD-4AAC-A1B2-7239687F1B6F}" type="sibTrans" cxnId="{A29CCA11-1100-41CB-8FC9-26A61FDA470E}">
      <dgm:prSet/>
      <dgm:spPr/>
      <dgm:t>
        <a:bodyPr/>
        <a:lstStyle/>
        <a:p>
          <a:r>
            <a:rPr lang="es-ES" b="1"/>
            <a:t>NOTIFICADOR</a:t>
          </a:r>
        </a:p>
      </dgm:t>
    </dgm:pt>
    <dgm:pt modelId="{66041F0C-8BC1-4B7A-A56A-C30059899FF5}">
      <dgm:prSet/>
      <dgm:spPr/>
      <dgm:t>
        <a:bodyPr/>
        <a:lstStyle/>
        <a:p>
          <a:endParaRPr lang="es-SV"/>
        </a:p>
      </dgm:t>
    </dgm:pt>
    <dgm:pt modelId="{CDB017F1-B853-4205-A2F8-B4839D0B0F68}" type="parTrans" cxnId="{1605EAC2-0C02-4FED-98F7-0D5F30A7F3F2}">
      <dgm:prSet/>
      <dgm:spPr/>
      <dgm:t>
        <a:bodyPr/>
        <a:lstStyle/>
        <a:p>
          <a:endParaRPr lang="es-SV"/>
        </a:p>
      </dgm:t>
    </dgm:pt>
    <dgm:pt modelId="{7896D5E8-6F38-47C6-B235-37C4AF5BBE31}" type="sibTrans" cxnId="{1605EAC2-0C02-4FED-98F7-0D5F30A7F3F2}">
      <dgm:prSet/>
      <dgm:spPr/>
      <dgm:t>
        <a:bodyPr/>
        <a:lstStyle/>
        <a:p>
          <a:r>
            <a:rPr lang="es-SV" b="1"/>
            <a:t>NOTIFICADOR</a:t>
          </a:r>
        </a:p>
      </dgm:t>
    </dgm:pt>
    <dgm:pt modelId="{9E7F8A0C-4171-43B2-8DDF-2E48F547197A}">
      <dgm:prSet/>
      <dgm:spPr/>
      <dgm:t>
        <a:bodyPr/>
        <a:lstStyle/>
        <a:p>
          <a:endParaRPr lang="es-SV"/>
        </a:p>
      </dgm:t>
    </dgm:pt>
    <dgm:pt modelId="{933937B2-992E-45F9-92D3-13D620FBFBEE}" type="parTrans" cxnId="{6035F241-FAD5-4E20-8D2F-BDBB697B8365}">
      <dgm:prSet/>
      <dgm:spPr/>
      <dgm:t>
        <a:bodyPr/>
        <a:lstStyle/>
        <a:p>
          <a:endParaRPr lang="es-SV"/>
        </a:p>
      </dgm:t>
    </dgm:pt>
    <dgm:pt modelId="{17DB7806-03C6-4C29-9BEC-A257ED6C10D9}" type="sibTrans" cxnId="{6035F241-FAD5-4E20-8D2F-BDBB697B8365}">
      <dgm:prSet/>
      <dgm:spPr/>
      <dgm:t>
        <a:bodyPr/>
        <a:lstStyle/>
        <a:p>
          <a:r>
            <a:rPr lang="es-ES" b="1"/>
            <a:t>TECNICO</a:t>
          </a:r>
        </a:p>
      </dgm:t>
    </dgm:pt>
    <dgm:pt modelId="{0AADE68C-B55F-4F41-A046-CA5073BA37E2}">
      <dgm:prSet/>
      <dgm:spPr/>
      <dgm:t>
        <a:bodyPr/>
        <a:lstStyle/>
        <a:p>
          <a:endParaRPr lang="es-SV"/>
        </a:p>
      </dgm:t>
    </dgm:pt>
    <dgm:pt modelId="{F224B52A-DC99-463A-AFA8-6239274BE9DC}" type="parTrans" cxnId="{6BD1AB07-AC09-4512-B907-2BB96C8337A5}">
      <dgm:prSet/>
      <dgm:spPr/>
      <dgm:t>
        <a:bodyPr/>
        <a:lstStyle/>
        <a:p>
          <a:endParaRPr lang="es-SV"/>
        </a:p>
      </dgm:t>
    </dgm:pt>
    <dgm:pt modelId="{B88898CA-13C6-4AF5-B768-C159A1E12326}" type="sibTrans" cxnId="{6BD1AB07-AC09-4512-B907-2BB96C8337A5}">
      <dgm:prSet/>
      <dgm:spPr/>
      <dgm:t>
        <a:bodyPr/>
        <a:lstStyle/>
        <a:p>
          <a:r>
            <a:rPr lang="es-SV" b="1"/>
            <a:t>NOTIFICADOR</a:t>
          </a:r>
        </a:p>
      </dgm:t>
    </dgm:pt>
    <dgm:pt modelId="{06EA0B39-2AB9-49BA-9150-2F652F6E92CD}">
      <dgm:prSet/>
      <dgm:spPr/>
      <dgm:t>
        <a:bodyPr/>
        <a:lstStyle/>
        <a:p>
          <a:endParaRPr lang="es-SV"/>
        </a:p>
      </dgm:t>
    </dgm:pt>
    <dgm:pt modelId="{30A946A9-52E6-43ED-8BC1-BED031D2CC1E}" type="parTrans" cxnId="{02373109-E64B-4589-92D5-020F9701A64C}">
      <dgm:prSet/>
      <dgm:spPr/>
      <dgm:t>
        <a:bodyPr/>
        <a:lstStyle/>
        <a:p>
          <a:endParaRPr lang="es-SV"/>
        </a:p>
      </dgm:t>
    </dgm:pt>
    <dgm:pt modelId="{68957BE7-86F0-45A7-925E-FA1AF781A503}" type="sibTrans" cxnId="{02373109-E64B-4589-92D5-020F9701A64C}">
      <dgm:prSet/>
      <dgm:spPr/>
      <dgm:t>
        <a:bodyPr/>
        <a:lstStyle/>
        <a:p>
          <a:r>
            <a:rPr lang="es-SV" b="1"/>
            <a:t>NOTIFICADOR</a:t>
          </a:r>
        </a:p>
      </dgm:t>
    </dgm:pt>
    <dgm:pt modelId="{49ADC532-AD95-4A40-A2EC-C01A33667FC9}" type="asst">
      <dgm:prSet phldrT="[Texto]"/>
      <dgm:spPr/>
      <dgm:t>
        <a:bodyPr/>
        <a:lstStyle/>
        <a:p>
          <a:endParaRPr lang="es-ES"/>
        </a:p>
      </dgm:t>
    </dgm:pt>
    <dgm:pt modelId="{E68F3C1F-97B0-4EF7-92DA-5AA5CB14C078}" type="parTrans" cxnId="{748B920D-B595-4B4F-BFBF-6F9C4DDB6108}">
      <dgm:prSet/>
      <dgm:spPr/>
      <dgm:t>
        <a:bodyPr/>
        <a:lstStyle/>
        <a:p>
          <a:endParaRPr lang="es-SV"/>
        </a:p>
      </dgm:t>
    </dgm:pt>
    <dgm:pt modelId="{ACF16078-40D4-487C-B8F8-D3100B9A06FC}" type="sibTrans" cxnId="{748B920D-B595-4B4F-BFBF-6F9C4DDB6108}">
      <dgm:prSet custT="1"/>
      <dgm:spPr/>
      <dgm:t>
        <a:bodyPr/>
        <a:lstStyle/>
        <a:p>
          <a:pPr algn="ctr"/>
          <a:r>
            <a:rPr lang="es-SV" sz="700" b="1"/>
            <a:t>APOYO TECNICO</a:t>
          </a:r>
        </a:p>
      </dgm:t>
    </dgm:pt>
    <dgm:pt modelId="{19747525-8332-49E3-A754-CB37BB69DBDE}" type="pres">
      <dgm:prSet presAssocID="{DCDAC17B-2249-40E1-B3F5-C805C1EB991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A340DC9E-6844-488D-B19A-C68A3A3E367F}" type="pres">
      <dgm:prSet presAssocID="{C2997ECB-374E-48E3-BE10-8BB8A9367A95}" presName="hierRoot1" presStyleCnt="0">
        <dgm:presLayoutVars>
          <dgm:hierBranch val="init"/>
        </dgm:presLayoutVars>
      </dgm:prSet>
      <dgm:spPr/>
    </dgm:pt>
    <dgm:pt modelId="{87F18412-6B82-46EC-9623-495189F385CC}" type="pres">
      <dgm:prSet presAssocID="{C2997ECB-374E-48E3-BE10-8BB8A9367A95}" presName="rootComposite1" presStyleCnt="0"/>
      <dgm:spPr/>
    </dgm:pt>
    <dgm:pt modelId="{E536AF3B-936C-4AEB-B598-A032E0B673AF}" type="pres">
      <dgm:prSet presAssocID="{C2997ECB-374E-48E3-BE10-8BB8A9367A95}" presName="rootText1" presStyleLbl="node0" presStyleIdx="0" presStyleCnt="1">
        <dgm:presLayoutVars>
          <dgm:chMax/>
          <dgm:chPref val="3"/>
        </dgm:presLayoutVars>
      </dgm:prSet>
      <dgm:spPr/>
      <dgm:t>
        <a:bodyPr/>
        <a:lstStyle/>
        <a:p>
          <a:endParaRPr lang="es-ES"/>
        </a:p>
      </dgm:t>
    </dgm:pt>
    <dgm:pt modelId="{E37DABFC-17DF-4605-BCBF-7BDFD52C631D}" type="pres">
      <dgm:prSet presAssocID="{C2997ECB-374E-48E3-BE10-8BB8A9367A95}" presName="titleText1" presStyleLbl="fgAcc0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es-ES"/>
        </a:p>
      </dgm:t>
    </dgm:pt>
    <dgm:pt modelId="{E6C64004-C1FF-4867-A62F-E49E310CA163}" type="pres">
      <dgm:prSet presAssocID="{C2997ECB-374E-48E3-BE10-8BB8A9367A95}" presName="rootConnector1" presStyleLbl="node1" presStyleIdx="0" presStyleCnt="11"/>
      <dgm:spPr/>
      <dgm:t>
        <a:bodyPr/>
        <a:lstStyle/>
        <a:p>
          <a:endParaRPr lang="es-ES"/>
        </a:p>
      </dgm:t>
    </dgm:pt>
    <dgm:pt modelId="{DED23363-84FB-4539-8339-24A213BFE281}" type="pres">
      <dgm:prSet presAssocID="{C2997ECB-374E-48E3-BE10-8BB8A9367A95}" presName="hierChild2" presStyleCnt="0"/>
      <dgm:spPr/>
    </dgm:pt>
    <dgm:pt modelId="{02C913CA-3C3B-4495-B857-F0D7E2F8EB61}" type="pres">
      <dgm:prSet presAssocID="{7ED899BF-2247-40F0-91E0-31611E22A1AC}" presName="Name37" presStyleLbl="parChTrans1D2" presStyleIdx="0" presStyleCnt="4"/>
      <dgm:spPr/>
      <dgm:t>
        <a:bodyPr/>
        <a:lstStyle/>
        <a:p>
          <a:endParaRPr lang="es-ES"/>
        </a:p>
      </dgm:t>
    </dgm:pt>
    <dgm:pt modelId="{0C0FFF4F-1BE4-40BA-A38C-5BF73E0B3FDC}" type="pres">
      <dgm:prSet presAssocID="{F64837AC-6001-4708-8D8A-F4C22B25E9F9}" presName="hierRoot2" presStyleCnt="0">
        <dgm:presLayoutVars>
          <dgm:hierBranch val="init"/>
        </dgm:presLayoutVars>
      </dgm:prSet>
      <dgm:spPr/>
    </dgm:pt>
    <dgm:pt modelId="{ACD671EB-1393-40D2-BA53-238AA0026845}" type="pres">
      <dgm:prSet presAssocID="{F64837AC-6001-4708-8D8A-F4C22B25E9F9}" presName="rootComposite" presStyleCnt="0"/>
      <dgm:spPr/>
    </dgm:pt>
    <dgm:pt modelId="{C49D8E5A-DA04-4B29-9451-9A098B697E83}" type="pres">
      <dgm:prSet presAssocID="{F64837AC-6001-4708-8D8A-F4C22B25E9F9}" presName="rootText" presStyleLbl="node1" presStyleIdx="0" presStyleCnt="11">
        <dgm:presLayoutVars>
          <dgm:chMax/>
          <dgm:chPref val="3"/>
        </dgm:presLayoutVars>
      </dgm:prSet>
      <dgm:spPr/>
      <dgm:t>
        <a:bodyPr/>
        <a:lstStyle/>
        <a:p>
          <a:endParaRPr lang="es-ES"/>
        </a:p>
      </dgm:t>
    </dgm:pt>
    <dgm:pt modelId="{DE105B0B-4BF9-4159-A258-18B3557BD6F9}" type="pres">
      <dgm:prSet presAssocID="{F64837AC-6001-4708-8D8A-F4C22B25E9F9}" presName="titleText2" presStyleLbl="fgAcc1" presStyleIdx="0" presStyleCnt="11">
        <dgm:presLayoutVars>
          <dgm:chMax val="0"/>
          <dgm:chPref val="0"/>
        </dgm:presLayoutVars>
      </dgm:prSet>
      <dgm:spPr/>
      <dgm:t>
        <a:bodyPr/>
        <a:lstStyle/>
        <a:p>
          <a:endParaRPr lang="es-ES"/>
        </a:p>
      </dgm:t>
    </dgm:pt>
    <dgm:pt modelId="{D40A2742-E6E9-40D1-961A-BD51E3296291}" type="pres">
      <dgm:prSet presAssocID="{F64837AC-6001-4708-8D8A-F4C22B25E9F9}" presName="rootConnector" presStyleLbl="node2" presStyleIdx="0" presStyleCnt="0"/>
      <dgm:spPr/>
      <dgm:t>
        <a:bodyPr/>
        <a:lstStyle/>
        <a:p>
          <a:endParaRPr lang="es-ES"/>
        </a:p>
      </dgm:t>
    </dgm:pt>
    <dgm:pt modelId="{2641E3E7-6B58-49C5-99CD-AA1045ACC97A}" type="pres">
      <dgm:prSet presAssocID="{F64837AC-6001-4708-8D8A-F4C22B25E9F9}" presName="hierChild4" presStyleCnt="0"/>
      <dgm:spPr/>
    </dgm:pt>
    <dgm:pt modelId="{EFC5A7D1-EFA0-48C4-9230-EABF86D50988}" type="pres">
      <dgm:prSet presAssocID="{D3C804C4-81F6-4211-8BD5-4266C4091B24}" presName="Name37" presStyleLbl="parChTrans1D3" presStyleIdx="0" presStyleCnt="2"/>
      <dgm:spPr/>
      <dgm:t>
        <a:bodyPr/>
        <a:lstStyle/>
        <a:p>
          <a:endParaRPr lang="es-ES"/>
        </a:p>
      </dgm:t>
    </dgm:pt>
    <dgm:pt modelId="{0757031A-FBF4-47C9-A37A-ABC97B97C130}" type="pres">
      <dgm:prSet presAssocID="{18B2F2AA-8E90-4334-9091-57337DC558AF}" presName="hierRoot2" presStyleCnt="0">
        <dgm:presLayoutVars>
          <dgm:hierBranch val="init"/>
        </dgm:presLayoutVars>
      </dgm:prSet>
      <dgm:spPr/>
    </dgm:pt>
    <dgm:pt modelId="{06EF35BB-1AAD-43AD-83E2-357CDBE096F7}" type="pres">
      <dgm:prSet presAssocID="{18B2F2AA-8E90-4334-9091-57337DC558AF}" presName="rootComposite" presStyleCnt="0"/>
      <dgm:spPr/>
    </dgm:pt>
    <dgm:pt modelId="{BFF4C027-09EB-43C6-BA4E-8B00204AF469}" type="pres">
      <dgm:prSet presAssocID="{18B2F2AA-8E90-4334-9091-57337DC558AF}" presName="rootText" presStyleLbl="node1" presStyleIdx="1" presStyleCnt="11">
        <dgm:presLayoutVars>
          <dgm:chMax/>
          <dgm:chPref val="3"/>
        </dgm:presLayoutVars>
      </dgm:prSet>
      <dgm:spPr/>
      <dgm:t>
        <a:bodyPr/>
        <a:lstStyle/>
        <a:p>
          <a:endParaRPr lang="es-ES"/>
        </a:p>
      </dgm:t>
    </dgm:pt>
    <dgm:pt modelId="{91F20845-47AF-4A52-BEFD-E6CB2F2428B8}" type="pres">
      <dgm:prSet presAssocID="{18B2F2AA-8E90-4334-9091-57337DC558AF}" presName="titleText2" presStyleLbl="fgAcc1" presStyleIdx="1" presStyleCnt="11" custLinFactNeighborX="-2050" custLinFactNeighborY="-64143">
        <dgm:presLayoutVars>
          <dgm:chMax val="0"/>
          <dgm:chPref val="0"/>
        </dgm:presLayoutVars>
      </dgm:prSet>
      <dgm:spPr/>
      <dgm:t>
        <a:bodyPr/>
        <a:lstStyle/>
        <a:p>
          <a:endParaRPr lang="es-ES"/>
        </a:p>
      </dgm:t>
    </dgm:pt>
    <dgm:pt modelId="{552DFE1A-0040-4C74-9754-19053E3D6332}" type="pres">
      <dgm:prSet presAssocID="{18B2F2AA-8E90-4334-9091-57337DC558AF}" presName="rootConnector" presStyleLbl="node3" presStyleIdx="0" presStyleCnt="0"/>
      <dgm:spPr/>
      <dgm:t>
        <a:bodyPr/>
        <a:lstStyle/>
        <a:p>
          <a:endParaRPr lang="es-ES"/>
        </a:p>
      </dgm:t>
    </dgm:pt>
    <dgm:pt modelId="{C01B9642-09F0-42F5-9B97-7558A485C05C}" type="pres">
      <dgm:prSet presAssocID="{18B2F2AA-8E90-4334-9091-57337DC558AF}" presName="hierChild4" presStyleCnt="0"/>
      <dgm:spPr/>
    </dgm:pt>
    <dgm:pt modelId="{21464865-97F0-4ED9-ABC1-B9B471918272}" type="pres">
      <dgm:prSet presAssocID="{AE29AC75-FC4E-4DD9-85C1-159D06957824}" presName="Name37" presStyleLbl="parChTrans1D4" presStyleIdx="0" presStyleCnt="7"/>
      <dgm:spPr/>
      <dgm:t>
        <a:bodyPr/>
        <a:lstStyle/>
        <a:p>
          <a:endParaRPr lang="es-ES"/>
        </a:p>
      </dgm:t>
    </dgm:pt>
    <dgm:pt modelId="{BC575442-92FE-473E-B17C-A988DC332ED6}" type="pres">
      <dgm:prSet presAssocID="{45AF959A-AF75-49BD-B9F6-E0C073C36B30}" presName="hierRoot2" presStyleCnt="0">
        <dgm:presLayoutVars>
          <dgm:hierBranch val="init"/>
        </dgm:presLayoutVars>
      </dgm:prSet>
      <dgm:spPr/>
    </dgm:pt>
    <dgm:pt modelId="{7C2DD1C3-42AD-4261-A672-133E607B1C0E}" type="pres">
      <dgm:prSet presAssocID="{45AF959A-AF75-49BD-B9F6-E0C073C36B30}" presName="rootComposite" presStyleCnt="0"/>
      <dgm:spPr/>
    </dgm:pt>
    <dgm:pt modelId="{481F9731-1B0A-43F5-A949-F3A7B9FB3118}" type="pres">
      <dgm:prSet presAssocID="{45AF959A-AF75-49BD-B9F6-E0C073C36B30}" presName="rootText" presStyleLbl="node1" presStyleIdx="2" presStyleCnt="11">
        <dgm:presLayoutVars>
          <dgm:chMax/>
          <dgm:chPref val="3"/>
        </dgm:presLayoutVars>
      </dgm:prSet>
      <dgm:spPr/>
      <dgm:t>
        <a:bodyPr/>
        <a:lstStyle/>
        <a:p>
          <a:endParaRPr lang="es-ES"/>
        </a:p>
      </dgm:t>
    </dgm:pt>
    <dgm:pt modelId="{A64C0353-2385-444F-B95E-3B9394C11045}" type="pres">
      <dgm:prSet presAssocID="{45AF959A-AF75-49BD-B9F6-E0C073C36B30}" presName="titleText2" presStyleLbl="fgAcc1" presStyleIdx="2" presStyleCnt="11">
        <dgm:presLayoutVars>
          <dgm:chMax val="0"/>
          <dgm:chPref val="0"/>
        </dgm:presLayoutVars>
      </dgm:prSet>
      <dgm:spPr/>
      <dgm:t>
        <a:bodyPr/>
        <a:lstStyle/>
        <a:p>
          <a:endParaRPr lang="es-ES"/>
        </a:p>
      </dgm:t>
    </dgm:pt>
    <dgm:pt modelId="{BE1617E9-71A6-4D61-A8CC-E0710CF5CCEB}" type="pres">
      <dgm:prSet presAssocID="{45AF959A-AF75-49BD-B9F6-E0C073C36B30}" presName="rootConnector" presStyleLbl="node4" presStyleIdx="0" presStyleCnt="0"/>
      <dgm:spPr/>
      <dgm:t>
        <a:bodyPr/>
        <a:lstStyle/>
        <a:p>
          <a:endParaRPr lang="es-ES"/>
        </a:p>
      </dgm:t>
    </dgm:pt>
    <dgm:pt modelId="{02A4B8D5-B59F-4790-B033-3321432E7B43}" type="pres">
      <dgm:prSet presAssocID="{45AF959A-AF75-49BD-B9F6-E0C073C36B30}" presName="hierChild4" presStyleCnt="0"/>
      <dgm:spPr/>
    </dgm:pt>
    <dgm:pt modelId="{65D8C592-6C40-49B5-B2D4-CF793198DD83}" type="pres">
      <dgm:prSet presAssocID="{AD3C88A8-EEEE-4892-862F-F12381F56936}" presName="Name37" presStyleLbl="parChTrans1D4" presStyleIdx="1" presStyleCnt="7"/>
      <dgm:spPr/>
      <dgm:t>
        <a:bodyPr/>
        <a:lstStyle/>
        <a:p>
          <a:endParaRPr lang="es-ES"/>
        </a:p>
      </dgm:t>
    </dgm:pt>
    <dgm:pt modelId="{19C0D611-AF14-4804-883C-1C35A3C79251}" type="pres">
      <dgm:prSet presAssocID="{1B9F28B5-3F8D-4001-B05B-8E3D989F0958}" presName="hierRoot2" presStyleCnt="0">
        <dgm:presLayoutVars>
          <dgm:hierBranch val="init"/>
        </dgm:presLayoutVars>
      </dgm:prSet>
      <dgm:spPr/>
    </dgm:pt>
    <dgm:pt modelId="{2211557C-1438-45FA-92D6-DE5E152AD1FA}" type="pres">
      <dgm:prSet presAssocID="{1B9F28B5-3F8D-4001-B05B-8E3D989F0958}" presName="rootComposite" presStyleCnt="0"/>
      <dgm:spPr/>
    </dgm:pt>
    <dgm:pt modelId="{905515A3-3D51-4B19-870C-EF22FD496849}" type="pres">
      <dgm:prSet presAssocID="{1B9F28B5-3F8D-4001-B05B-8E3D989F0958}" presName="rootText" presStyleLbl="node1" presStyleIdx="3" presStyleCnt="11">
        <dgm:presLayoutVars>
          <dgm:chMax/>
          <dgm:chPref val="3"/>
        </dgm:presLayoutVars>
      </dgm:prSet>
      <dgm:spPr/>
      <dgm:t>
        <a:bodyPr/>
        <a:lstStyle/>
        <a:p>
          <a:endParaRPr lang="es-ES"/>
        </a:p>
      </dgm:t>
    </dgm:pt>
    <dgm:pt modelId="{7E249C87-D90E-426E-80B3-5AE5FE048173}" type="pres">
      <dgm:prSet presAssocID="{1B9F28B5-3F8D-4001-B05B-8E3D989F0958}" presName="titleText2" presStyleLbl="fgAcc1" presStyleIdx="3" presStyleCnt="11">
        <dgm:presLayoutVars>
          <dgm:chMax val="0"/>
          <dgm:chPref val="0"/>
        </dgm:presLayoutVars>
      </dgm:prSet>
      <dgm:spPr/>
      <dgm:t>
        <a:bodyPr/>
        <a:lstStyle/>
        <a:p>
          <a:endParaRPr lang="es-ES"/>
        </a:p>
      </dgm:t>
    </dgm:pt>
    <dgm:pt modelId="{670CBCDB-D366-4918-8795-AF1E4D192995}" type="pres">
      <dgm:prSet presAssocID="{1B9F28B5-3F8D-4001-B05B-8E3D989F0958}" presName="rootConnector" presStyleLbl="node4" presStyleIdx="0" presStyleCnt="0"/>
      <dgm:spPr/>
      <dgm:t>
        <a:bodyPr/>
        <a:lstStyle/>
        <a:p>
          <a:endParaRPr lang="es-ES"/>
        </a:p>
      </dgm:t>
    </dgm:pt>
    <dgm:pt modelId="{21EFD317-AC6A-47D7-BCB0-F83480595959}" type="pres">
      <dgm:prSet presAssocID="{1B9F28B5-3F8D-4001-B05B-8E3D989F0958}" presName="hierChild4" presStyleCnt="0"/>
      <dgm:spPr/>
    </dgm:pt>
    <dgm:pt modelId="{4E9135DB-FB6A-4B1D-AF8C-CF47AAA5146E}" type="pres">
      <dgm:prSet presAssocID="{933937B2-992E-45F9-92D3-13D620FBFBEE}" presName="Name37" presStyleLbl="parChTrans1D4" presStyleIdx="2" presStyleCnt="7"/>
      <dgm:spPr/>
      <dgm:t>
        <a:bodyPr/>
        <a:lstStyle/>
        <a:p>
          <a:endParaRPr lang="es-SV"/>
        </a:p>
      </dgm:t>
    </dgm:pt>
    <dgm:pt modelId="{ACF69C80-05CD-42E8-AB01-ED90B5E2C4D6}" type="pres">
      <dgm:prSet presAssocID="{9E7F8A0C-4171-43B2-8DDF-2E48F547197A}" presName="hierRoot2" presStyleCnt="0">
        <dgm:presLayoutVars>
          <dgm:hierBranch val="init"/>
        </dgm:presLayoutVars>
      </dgm:prSet>
      <dgm:spPr/>
    </dgm:pt>
    <dgm:pt modelId="{D53131D4-1EEF-4BEF-9938-082356320801}" type="pres">
      <dgm:prSet presAssocID="{9E7F8A0C-4171-43B2-8DDF-2E48F547197A}" presName="rootComposite" presStyleCnt="0"/>
      <dgm:spPr/>
    </dgm:pt>
    <dgm:pt modelId="{53F13773-62E1-4916-AFDC-C0C6D5B84C32}" type="pres">
      <dgm:prSet presAssocID="{9E7F8A0C-4171-43B2-8DDF-2E48F547197A}" presName="rootText" presStyleLbl="node1" presStyleIdx="4" presStyleCnt="11">
        <dgm:presLayoutVars>
          <dgm:chMax/>
          <dgm:chPref val="3"/>
        </dgm:presLayoutVars>
      </dgm:prSet>
      <dgm:spPr/>
      <dgm:t>
        <a:bodyPr/>
        <a:lstStyle/>
        <a:p>
          <a:endParaRPr lang="es-SV"/>
        </a:p>
      </dgm:t>
    </dgm:pt>
    <dgm:pt modelId="{7FF1B71E-701A-4AE7-A855-426A54D46715}" type="pres">
      <dgm:prSet presAssocID="{9E7F8A0C-4171-43B2-8DDF-2E48F547197A}" presName="titleText2" presStyleLbl="fgAcc1" presStyleIdx="4" presStyleCnt="11">
        <dgm:presLayoutVars>
          <dgm:chMax val="0"/>
          <dgm:chPref val="0"/>
        </dgm:presLayoutVars>
      </dgm:prSet>
      <dgm:spPr/>
      <dgm:t>
        <a:bodyPr/>
        <a:lstStyle/>
        <a:p>
          <a:endParaRPr lang="es-SV"/>
        </a:p>
      </dgm:t>
    </dgm:pt>
    <dgm:pt modelId="{9AABCFDA-4D0F-461E-902A-508C4ACEB2DA}" type="pres">
      <dgm:prSet presAssocID="{9E7F8A0C-4171-43B2-8DDF-2E48F547197A}" presName="rootConnector" presStyleLbl="node4" presStyleIdx="0" presStyleCnt="0"/>
      <dgm:spPr/>
      <dgm:t>
        <a:bodyPr/>
        <a:lstStyle/>
        <a:p>
          <a:endParaRPr lang="es-SV"/>
        </a:p>
      </dgm:t>
    </dgm:pt>
    <dgm:pt modelId="{A8431DE8-FCE9-492F-BEF4-D3646DFEC099}" type="pres">
      <dgm:prSet presAssocID="{9E7F8A0C-4171-43B2-8DDF-2E48F547197A}" presName="hierChild4" presStyleCnt="0"/>
      <dgm:spPr/>
    </dgm:pt>
    <dgm:pt modelId="{BD6EC7DE-415F-44BB-95BB-F9251DBCE064}" type="pres">
      <dgm:prSet presAssocID="{9E7F8A0C-4171-43B2-8DDF-2E48F547197A}" presName="hierChild5" presStyleCnt="0"/>
      <dgm:spPr/>
    </dgm:pt>
    <dgm:pt modelId="{7CC5F05A-7324-4968-B0DC-857E1E72E41C}" type="pres">
      <dgm:prSet presAssocID="{1B9F28B5-3F8D-4001-B05B-8E3D989F0958}" presName="hierChild5" presStyleCnt="0"/>
      <dgm:spPr/>
    </dgm:pt>
    <dgm:pt modelId="{1319F5CB-9717-4254-BF6E-49F1CEEF6620}" type="pres">
      <dgm:prSet presAssocID="{45AF959A-AF75-49BD-B9F6-E0C073C36B30}" presName="hierChild5" presStyleCnt="0"/>
      <dgm:spPr/>
    </dgm:pt>
    <dgm:pt modelId="{8CE4BFE5-D8C8-4CC8-B45F-F84FBA35CE05}" type="pres">
      <dgm:prSet presAssocID="{18B2F2AA-8E90-4334-9091-57337DC558AF}" presName="hierChild5" presStyleCnt="0"/>
      <dgm:spPr/>
    </dgm:pt>
    <dgm:pt modelId="{3D8895D8-D991-463B-9A7F-30A5208AB6FD}" type="pres">
      <dgm:prSet presAssocID="{F64837AC-6001-4708-8D8A-F4C22B25E9F9}" presName="hierChild5" presStyleCnt="0"/>
      <dgm:spPr/>
    </dgm:pt>
    <dgm:pt modelId="{5D072C6E-2B9F-440F-9021-87D552A52A0F}" type="pres">
      <dgm:prSet presAssocID="{3ABDF5DE-FEB8-4AE2-B740-956432D6A043}" presName="Name37" presStyleLbl="parChTrans1D2" presStyleIdx="1" presStyleCnt="4"/>
      <dgm:spPr/>
      <dgm:t>
        <a:bodyPr/>
        <a:lstStyle/>
        <a:p>
          <a:endParaRPr lang="es-ES"/>
        </a:p>
      </dgm:t>
    </dgm:pt>
    <dgm:pt modelId="{6C90EC9D-A370-4272-85D8-4750D4749B8B}" type="pres">
      <dgm:prSet presAssocID="{EDF0603A-0AD7-4A90-B048-3433B9A1A5EC}" presName="hierRoot2" presStyleCnt="0">
        <dgm:presLayoutVars>
          <dgm:hierBranch val="init"/>
        </dgm:presLayoutVars>
      </dgm:prSet>
      <dgm:spPr/>
    </dgm:pt>
    <dgm:pt modelId="{1CAD256B-A0B4-4D3B-BF0A-E79BD795D47D}" type="pres">
      <dgm:prSet presAssocID="{EDF0603A-0AD7-4A90-B048-3433B9A1A5EC}" presName="rootComposite" presStyleCnt="0"/>
      <dgm:spPr/>
    </dgm:pt>
    <dgm:pt modelId="{9418EA25-17AE-474A-9DA6-E27A1CB70E8A}" type="pres">
      <dgm:prSet presAssocID="{EDF0603A-0AD7-4A90-B048-3433B9A1A5EC}" presName="rootText" presStyleLbl="node1" presStyleIdx="5" presStyleCnt="11">
        <dgm:presLayoutVars>
          <dgm:chMax/>
          <dgm:chPref val="3"/>
        </dgm:presLayoutVars>
      </dgm:prSet>
      <dgm:spPr/>
      <dgm:t>
        <a:bodyPr/>
        <a:lstStyle/>
        <a:p>
          <a:endParaRPr lang="es-ES"/>
        </a:p>
      </dgm:t>
    </dgm:pt>
    <dgm:pt modelId="{8B68673B-4F22-43F0-B061-7B042EF29E7E}" type="pres">
      <dgm:prSet presAssocID="{EDF0603A-0AD7-4A90-B048-3433B9A1A5EC}" presName="titleText2" presStyleLbl="fgAcc1" presStyleIdx="5" presStyleCnt="11">
        <dgm:presLayoutVars>
          <dgm:chMax val="0"/>
          <dgm:chPref val="0"/>
        </dgm:presLayoutVars>
      </dgm:prSet>
      <dgm:spPr/>
      <dgm:t>
        <a:bodyPr/>
        <a:lstStyle/>
        <a:p>
          <a:endParaRPr lang="es-ES"/>
        </a:p>
      </dgm:t>
    </dgm:pt>
    <dgm:pt modelId="{7CFB0D7E-3985-4F80-B4C6-1264505B9B66}" type="pres">
      <dgm:prSet presAssocID="{EDF0603A-0AD7-4A90-B048-3433B9A1A5EC}" presName="rootConnector" presStyleLbl="node2" presStyleIdx="0" presStyleCnt="0"/>
      <dgm:spPr/>
      <dgm:t>
        <a:bodyPr/>
        <a:lstStyle/>
        <a:p>
          <a:endParaRPr lang="es-ES"/>
        </a:p>
      </dgm:t>
    </dgm:pt>
    <dgm:pt modelId="{F4DB757D-2AD6-4A48-B606-82BCAFCE001C}" type="pres">
      <dgm:prSet presAssocID="{EDF0603A-0AD7-4A90-B048-3433B9A1A5EC}" presName="hierChild4" presStyleCnt="0"/>
      <dgm:spPr/>
    </dgm:pt>
    <dgm:pt modelId="{5703174F-9C67-459C-822B-270638770B85}" type="pres">
      <dgm:prSet presAssocID="{5F5211B6-6007-4814-9C2C-723CCC4530CE}" presName="Name37" presStyleLbl="parChTrans1D3" presStyleIdx="1" presStyleCnt="2"/>
      <dgm:spPr/>
      <dgm:t>
        <a:bodyPr/>
        <a:lstStyle/>
        <a:p>
          <a:endParaRPr lang="es-ES"/>
        </a:p>
      </dgm:t>
    </dgm:pt>
    <dgm:pt modelId="{E52C17D4-54C3-4A7F-B8C7-4F4926257898}" type="pres">
      <dgm:prSet presAssocID="{2EAF36C0-AFF8-4441-8E7C-821C984D0835}" presName="hierRoot2" presStyleCnt="0">
        <dgm:presLayoutVars>
          <dgm:hierBranch val="init"/>
        </dgm:presLayoutVars>
      </dgm:prSet>
      <dgm:spPr/>
    </dgm:pt>
    <dgm:pt modelId="{6878A326-5AE7-4738-8CA7-4A33412A8CC8}" type="pres">
      <dgm:prSet presAssocID="{2EAF36C0-AFF8-4441-8E7C-821C984D0835}" presName="rootComposite" presStyleCnt="0"/>
      <dgm:spPr/>
    </dgm:pt>
    <dgm:pt modelId="{D4B3DE4B-51D1-4A0F-AD6F-FE7F402F803B}" type="pres">
      <dgm:prSet presAssocID="{2EAF36C0-AFF8-4441-8E7C-821C984D0835}" presName="rootText" presStyleLbl="node1" presStyleIdx="6" presStyleCnt="11">
        <dgm:presLayoutVars>
          <dgm:chMax/>
          <dgm:chPref val="3"/>
        </dgm:presLayoutVars>
      </dgm:prSet>
      <dgm:spPr/>
      <dgm:t>
        <a:bodyPr/>
        <a:lstStyle/>
        <a:p>
          <a:endParaRPr lang="es-ES"/>
        </a:p>
      </dgm:t>
    </dgm:pt>
    <dgm:pt modelId="{3C929ED9-C678-403B-8500-55F582D7F2C6}" type="pres">
      <dgm:prSet presAssocID="{2EAF36C0-AFF8-4441-8E7C-821C984D0835}" presName="titleText2" presStyleLbl="fgAcc1" presStyleIdx="6" presStyleCnt="11">
        <dgm:presLayoutVars>
          <dgm:chMax val="0"/>
          <dgm:chPref val="0"/>
        </dgm:presLayoutVars>
      </dgm:prSet>
      <dgm:spPr/>
      <dgm:t>
        <a:bodyPr/>
        <a:lstStyle/>
        <a:p>
          <a:endParaRPr lang="es-ES"/>
        </a:p>
      </dgm:t>
    </dgm:pt>
    <dgm:pt modelId="{CB7643C7-27C3-4245-9480-998ADBD14481}" type="pres">
      <dgm:prSet presAssocID="{2EAF36C0-AFF8-4441-8E7C-821C984D0835}" presName="rootConnector" presStyleLbl="node3" presStyleIdx="0" presStyleCnt="0"/>
      <dgm:spPr/>
      <dgm:t>
        <a:bodyPr/>
        <a:lstStyle/>
        <a:p>
          <a:endParaRPr lang="es-ES"/>
        </a:p>
      </dgm:t>
    </dgm:pt>
    <dgm:pt modelId="{5049D4E5-94D1-4DF1-9188-39601B80CDE6}" type="pres">
      <dgm:prSet presAssocID="{2EAF36C0-AFF8-4441-8E7C-821C984D0835}" presName="hierChild4" presStyleCnt="0"/>
      <dgm:spPr/>
    </dgm:pt>
    <dgm:pt modelId="{6A8DB11F-FA3D-45B7-B6BE-2B4B3FB0D2A0}" type="pres">
      <dgm:prSet presAssocID="{3C9E9381-F8C6-469A-921D-C5EE1ABE3CD8}" presName="Name37" presStyleLbl="parChTrans1D4" presStyleIdx="3" presStyleCnt="7"/>
      <dgm:spPr/>
      <dgm:t>
        <a:bodyPr/>
        <a:lstStyle/>
        <a:p>
          <a:endParaRPr lang="es-ES"/>
        </a:p>
      </dgm:t>
    </dgm:pt>
    <dgm:pt modelId="{D4E7C308-768D-41AE-8D03-33A350C51EFA}" type="pres">
      <dgm:prSet presAssocID="{FFFBEBF7-43ED-414E-B712-C27B91EBB75E}" presName="hierRoot2" presStyleCnt="0">
        <dgm:presLayoutVars>
          <dgm:hierBranch val="init"/>
        </dgm:presLayoutVars>
      </dgm:prSet>
      <dgm:spPr/>
    </dgm:pt>
    <dgm:pt modelId="{9B0DA427-9A01-4F4B-BFC1-4D7F967ACAF6}" type="pres">
      <dgm:prSet presAssocID="{FFFBEBF7-43ED-414E-B712-C27B91EBB75E}" presName="rootComposite" presStyleCnt="0"/>
      <dgm:spPr/>
    </dgm:pt>
    <dgm:pt modelId="{FCA1E0FF-5A6B-47BC-892A-F6E33C0B8DF6}" type="pres">
      <dgm:prSet presAssocID="{FFFBEBF7-43ED-414E-B712-C27B91EBB75E}" presName="rootText" presStyleLbl="node1" presStyleIdx="7" presStyleCnt="11">
        <dgm:presLayoutVars>
          <dgm:chMax/>
          <dgm:chPref val="3"/>
        </dgm:presLayoutVars>
      </dgm:prSet>
      <dgm:spPr/>
      <dgm:t>
        <a:bodyPr/>
        <a:lstStyle/>
        <a:p>
          <a:endParaRPr lang="es-ES"/>
        </a:p>
      </dgm:t>
    </dgm:pt>
    <dgm:pt modelId="{FB74CAA4-3CF9-4700-8255-8D0E704288CC}" type="pres">
      <dgm:prSet presAssocID="{FFFBEBF7-43ED-414E-B712-C27B91EBB75E}" presName="titleText2" presStyleLbl="fgAcc1" presStyleIdx="7" presStyleCnt="11">
        <dgm:presLayoutVars>
          <dgm:chMax val="0"/>
          <dgm:chPref val="0"/>
        </dgm:presLayoutVars>
      </dgm:prSet>
      <dgm:spPr/>
      <dgm:t>
        <a:bodyPr/>
        <a:lstStyle/>
        <a:p>
          <a:endParaRPr lang="es-ES"/>
        </a:p>
      </dgm:t>
    </dgm:pt>
    <dgm:pt modelId="{8FF06E46-C39D-4606-BDB8-5267BC039FAD}" type="pres">
      <dgm:prSet presAssocID="{FFFBEBF7-43ED-414E-B712-C27B91EBB75E}" presName="rootConnector" presStyleLbl="node4" presStyleIdx="0" presStyleCnt="0"/>
      <dgm:spPr/>
      <dgm:t>
        <a:bodyPr/>
        <a:lstStyle/>
        <a:p>
          <a:endParaRPr lang="es-ES"/>
        </a:p>
      </dgm:t>
    </dgm:pt>
    <dgm:pt modelId="{8B123843-CF5C-409B-9D0B-AB7AF7A4A220}" type="pres">
      <dgm:prSet presAssocID="{FFFBEBF7-43ED-414E-B712-C27B91EBB75E}" presName="hierChild4" presStyleCnt="0"/>
      <dgm:spPr/>
    </dgm:pt>
    <dgm:pt modelId="{78D75330-93A5-466F-9EBC-CB8E2838E546}" type="pres">
      <dgm:prSet presAssocID="{F224B52A-DC99-463A-AFA8-6239274BE9DC}" presName="Name37" presStyleLbl="parChTrans1D4" presStyleIdx="4" presStyleCnt="7"/>
      <dgm:spPr/>
      <dgm:t>
        <a:bodyPr/>
        <a:lstStyle/>
        <a:p>
          <a:endParaRPr lang="es-SV"/>
        </a:p>
      </dgm:t>
    </dgm:pt>
    <dgm:pt modelId="{38E1EF7D-2E11-4636-B69E-757627EE9AEC}" type="pres">
      <dgm:prSet presAssocID="{0AADE68C-B55F-4F41-A046-CA5073BA37E2}" presName="hierRoot2" presStyleCnt="0">
        <dgm:presLayoutVars>
          <dgm:hierBranch val="init"/>
        </dgm:presLayoutVars>
      </dgm:prSet>
      <dgm:spPr/>
    </dgm:pt>
    <dgm:pt modelId="{EA9C0BE8-2026-403E-84DB-CEA88CF36993}" type="pres">
      <dgm:prSet presAssocID="{0AADE68C-B55F-4F41-A046-CA5073BA37E2}" presName="rootComposite" presStyleCnt="0"/>
      <dgm:spPr/>
    </dgm:pt>
    <dgm:pt modelId="{BE1CB62E-7971-40E4-B0A6-D6825EB7327A}" type="pres">
      <dgm:prSet presAssocID="{0AADE68C-B55F-4F41-A046-CA5073BA37E2}" presName="rootText" presStyleLbl="node1" presStyleIdx="8" presStyleCnt="11">
        <dgm:presLayoutVars>
          <dgm:chMax/>
          <dgm:chPref val="3"/>
        </dgm:presLayoutVars>
      </dgm:prSet>
      <dgm:spPr/>
      <dgm:t>
        <a:bodyPr/>
        <a:lstStyle/>
        <a:p>
          <a:endParaRPr lang="es-SV"/>
        </a:p>
      </dgm:t>
    </dgm:pt>
    <dgm:pt modelId="{C859D78A-4E04-4BC6-A903-0F564A8C04C0}" type="pres">
      <dgm:prSet presAssocID="{0AADE68C-B55F-4F41-A046-CA5073BA37E2}" presName="titleText2" presStyleLbl="fgAcc1" presStyleIdx="8" presStyleCnt="11">
        <dgm:presLayoutVars>
          <dgm:chMax val="0"/>
          <dgm:chPref val="0"/>
        </dgm:presLayoutVars>
      </dgm:prSet>
      <dgm:spPr/>
      <dgm:t>
        <a:bodyPr/>
        <a:lstStyle/>
        <a:p>
          <a:endParaRPr lang="es-SV"/>
        </a:p>
      </dgm:t>
    </dgm:pt>
    <dgm:pt modelId="{84D96E1F-0C59-4AB1-8112-A8F69C2B31D9}" type="pres">
      <dgm:prSet presAssocID="{0AADE68C-B55F-4F41-A046-CA5073BA37E2}" presName="rootConnector" presStyleLbl="node4" presStyleIdx="0" presStyleCnt="0"/>
      <dgm:spPr/>
      <dgm:t>
        <a:bodyPr/>
        <a:lstStyle/>
        <a:p>
          <a:endParaRPr lang="es-SV"/>
        </a:p>
      </dgm:t>
    </dgm:pt>
    <dgm:pt modelId="{BDD78B17-DA33-4CF9-A87A-B937D8AD7724}" type="pres">
      <dgm:prSet presAssocID="{0AADE68C-B55F-4F41-A046-CA5073BA37E2}" presName="hierChild4" presStyleCnt="0"/>
      <dgm:spPr/>
    </dgm:pt>
    <dgm:pt modelId="{8B521325-F726-4BD6-9D57-137764D3899F}" type="pres">
      <dgm:prSet presAssocID="{30A946A9-52E6-43ED-8BC1-BED031D2CC1E}" presName="Name37" presStyleLbl="parChTrans1D4" presStyleIdx="5" presStyleCnt="7"/>
      <dgm:spPr/>
      <dgm:t>
        <a:bodyPr/>
        <a:lstStyle/>
        <a:p>
          <a:endParaRPr lang="es-SV"/>
        </a:p>
      </dgm:t>
    </dgm:pt>
    <dgm:pt modelId="{ABAA8849-4686-4F66-8BB2-77B5FD0529D2}" type="pres">
      <dgm:prSet presAssocID="{06EA0B39-2AB9-49BA-9150-2F652F6E92CD}" presName="hierRoot2" presStyleCnt="0">
        <dgm:presLayoutVars>
          <dgm:hierBranch val="init"/>
        </dgm:presLayoutVars>
      </dgm:prSet>
      <dgm:spPr/>
    </dgm:pt>
    <dgm:pt modelId="{120D417F-B314-40C6-A8C8-0E51628FFE51}" type="pres">
      <dgm:prSet presAssocID="{06EA0B39-2AB9-49BA-9150-2F652F6E92CD}" presName="rootComposite" presStyleCnt="0"/>
      <dgm:spPr/>
    </dgm:pt>
    <dgm:pt modelId="{6B63034A-B63C-404B-9881-4DFEF14CCC73}" type="pres">
      <dgm:prSet presAssocID="{06EA0B39-2AB9-49BA-9150-2F652F6E92CD}" presName="rootText" presStyleLbl="node1" presStyleIdx="9" presStyleCnt="11">
        <dgm:presLayoutVars>
          <dgm:chMax/>
          <dgm:chPref val="3"/>
        </dgm:presLayoutVars>
      </dgm:prSet>
      <dgm:spPr/>
      <dgm:t>
        <a:bodyPr/>
        <a:lstStyle/>
        <a:p>
          <a:endParaRPr lang="es-SV"/>
        </a:p>
      </dgm:t>
    </dgm:pt>
    <dgm:pt modelId="{6AB329C0-B489-4787-AEA1-E4E304C16E95}" type="pres">
      <dgm:prSet presAssocID="{06EA0B39-2AB9-49BA-9150-2F652F6E92CD}" presName="titleText2" presStyleLbl="fgAcc1" presStyleIdx="9" presStyleCnt="11">
        <dgm:presLayoutVars>
          <dgm:chMax val="0"/>
          <dgm:chPref val="0"/>
        </dgm:presLayoutVars>
      </dgm:prSet>
      <dgm:spPr/>
      <dgm:t>
        <a:bodyPr/>
        <a:lstStyle/>
        <a:p>
          <a:endParaRPr lang="es-SV"/>
        </a:p>
      </dgm:t>
    </dgm:pt>
    <dgm:pt modelId="{9BDE440C-6DC0-4C44-B2C6-840E63CC6264}" type="pres">
      <dgm:prSet presAssocID="{06EA0B39-2AB9-49BA-9150-2F652F6E92CD}" presName="rootConnector" presStyleLbl="node4" presStyleIdx="0" presStyleCnt="0"/>
      <dgm:spPr/>
      <dgm:t>
        <a:bodyPr/>
        <a:lstStyle/>
        <a:p>
          <a:endParaRPr lang="es-SV"/>
        </a:p>
      </dgm:t>
    </dgm:pt>
    <dgm:pt modelId="{287710F8-0D51-41CA-B38C-1D76C5D1A933}" type="pres">
      <dgm:prSet presAssocID="{06EA0B39-2AB9-49BA-9150-2F652F6E92CD}" presName="hierChild4" presStyleCnt="0"/>
      <dgm:spPr/>
    </dgm:pt>
    <dgm:pt modelId="{EC585419-5B17-437C-A196-0B43E42B8D16}" type="pres">
      <dgm:prSet presAssocID="{CDB017F1-B853-4205-A2F8-B4839D0B0F68}" presName="Name37" presStyleLbl="parChTrans1D4" presStyleIdx="6" presStyleCnt="7"/>
      <dgm:spPr/>
      <dgm:t>
        <a:bodyPr/>
        <a:lstStyle/>
        <a:p>
          <a:endParaRPr lang="es-SV"/>
        </a:p>
      </dgm:t>
    </dgm:pt>
    <dgm:pt modelId="{C249E246-09D3-4A79-818F-C9AC2BC9A3CF}" type="pres">
      <dgm:prSet presAssocID="{66041F0C-8BC1-4B7A-A56A-C30059899FF5}" presName="hierRoot2" presStyleCnt="0">
        <dgm:presLayoutVars>
          <dgm:hierBranch val="init"/>
        </dgm:presLayoutVars>
      </dgm:prSet>
      <dgm:spPr/>
    </dgm:pt>
    <dgm:pt modelId="{0AED3C0D-8A92-4240-B551-75EF4914B1F1}" type="pres">
      <dgm:prSet presAssocID="{66041F0C-8BC1-4B7A-A56A-C30059899FF5}" presName="rootComposite" presStyleCnt="0"/>
      <dgm:spPr/>
    </dgm:pt>
    <dgm:pt modelId="{77D2067E-24FC-4672-A1B8-429DA2D9033A}" type="pres">
      <dgm:prSet presAssocID="{66041F0C-8BC1-4B7A-A56A-C30059899FF5}" presName="rootText" presStyleLbl="node1" presStyleIdx="10" presStyleCnt="11">
        <dgm:presLayoutVars>
          <dgm:chMax/>
          <dgm:chPref val="3"/>
        </dgm:presLayoutVars>
      </dgm:prSet>
      <dgm:spPr/>
      <dgm:t>
        <a:bodyPr/>
        <a:lstStyle/>
        <a:p>
          <a:endParaRPr lang="es-SV"/>
        </a:p>
      </dgm:t>
    </dgm:pt>
    <dgm:pt modelId="{F7CAE038-95F3-4008-8D63-E7E026B8FD68}" type="pres">
      <dgm:prSet presAssocID="{66041F0C-8BC1-4B7A-A56A-C30059899FF5}" presName="titleText2" presStyleLbl="fgAcc1" presStyleIdx="10" presStyleCnt="11">
        <dgm:presLayoutVars>
          <dgm:chMax val="0"/>
          <dgm:chPref val="0"/>
        </dgm:presLayoutVars>
      </dgm:prSet>
      <dgm:spPr/>
      <dgm:t>
        <a:bodyPr/>
        <a:lstStyle/>
        <a:p>
          <a:endParaRPr lang="es-SV"/>
        </a:p>
      </dgm:t>
    </dgm:pt>
    <dgm:pt modelId="{2DE8F1A6-031C-425C-B47C-F3A3199EC177}" type="pres">
      <dgm:prSet presAssocID="{66041F0C-8BC1-4B7A-A56A-C30059899FF5}" presName="rootConnector" presStyleLbl="node4" presStyleIdx="0" presStyleCnt="0"/>
      <dgm:spPr/>
      <dgm:t>
        <a:bodyPr/>
        <a:lstStyle/>
        <a:p>
          <a:endParaRPr lang="es-SV"/>
        </a:p>
      </dgm:t>
    </dgm:pt>
    <dgm:pt modelId="{132C08CE-E382-4434-9CB6-A379DB3B1C0A}" type="pres">
      <dgm:prSet presAssocID="{66041F0C-8BC1-4B7A-A56A-C30059899FF5}" presName="hierChild4" presStyleCnt="0"/>
      <dgm:spPr/>
    </dgm:pt>
    <dgm:pt modelId="{8C243EED-829D-429C-8702-958C213050F1}" type="pres">
      <dgm:prSet presAssocID="{66041F0C-8BC1-4B7A-A56A-C30059899FF5}" presName="hierChild5" presStyleCnt="0"/>
      <dgm:spPr/>
    </dgm:pt>
    <dgm:pt modelId="{CB7D0096-C9D8-47EE-BF8F-6B3498B05080}" type="pres">
      <dgm:prSet presAssocID="{06EA0B39-2AB9-49BA-9150-2F652F6E92CD}" presName="hierChild5" presStyleCnt="0"/>
      <dgm:spPr/>
    </dgm:pt>
    <dgm:pt modelId="{CC573FAB-0C99-42F7-BAB4-F706CC04E331}" type="pres">
      <dgm:prSet presAssocID="{0AADE68C-B55F-4F41-A046-CA5073BA37E2}" presName="hierChild5" presStyleCnt="0"/>
      <dgm:spPr/>
    </dgm:pt>
    <dgm:pt modelId="{E777179F-E5CB-4929-918A-F55382024CE6}" type="pres">
      <dgm:prSet presAssocID="{FFFBEBF7-43ED-414E-B712-C27B91EBB75E}" presName="hierChild5" presStyleCnt="0"/>
      <dgm:spPr/>
    </dgm:pt>
    <dgm:pt modelId="{1526BA15-ACD7-46F1-AD0A-F25845278D8C}" type="pres">
      <dgm:prSet presAssocID="{2EAF36C0-AFF8-4441-8E7C-821C984D0835}" presName="hierChild5" presStyleCnt="0"/>
      <dgm:spPr/>
    </dgm:pt>
    <dgm:pt modelId="{8EA12898-700C-4956-BD30-F0E5845C8182}" type="pres">
      <dgm:prSet presAssocID="{EDF0603A-0AD7-4A90-B048-3433B9A1A5EC}" presName="hierChild5" presStyleCnt="0"/>
      <dgm:spPr/>
    </dgm:pt>
    <dgm:pt modelId="{FAECF147-90CD-48A2-B65B-BE548FF9A686}" type="pres">
      <dgm:prSet presAssocID="{C2997ECB-374E-48E3-BE10-8BB8A9367A95}" presName="hierChild3" presStyleCnt="0"/>
      <dgm:spPr/>
    </dgm:pt>
    <dgm:pt modelId="{2D6CEDAC-E72D-474B-A39F-AFFA59C3763F}" type="pres">
      <dgm:prSet presAssocID="{0FF7127B-5129-4600-B5A1-260C4B449DC3}" presName="Name96" presStyleLbl="parChTrans1D2" presStyleIdx="2" presStyleCnt="4"/>
      <dgm:spPr/>
      <dgm:t>
        <a:bodyPr/>
        <a:lstStyle/>
        <a:p>
          <a:endParaRPr lang="es-ES"/>
        </a:p>
      </dgm:t>
    </dgm:pt>
    <dgm:pt modelId="{2843CB93-562A-4BDC-B109-93BE7FB06469}" type="pres">
      <dgm:prSet presAssocID="{A99FF247-F144-4801-832B-9D16584650AD}" presName="hierRoot3" presStyleCnt="0">
        <dgm:presLayoutVars>
          <dgm:hierBranch val="init"/>
        </dgm:presLayoutVars>
      </dgm:prSet>
      <dgm:spPr/>
    </dgm:pt>
    <dgm:pt modelId="{88313AF3-926B-46F0-878D-1883AD5247AE}" type="pres">
      <dgm:prSet presAssocID="{A99FF247-F144-4801-832B-9D16584650AD}" presName="rootComposite3" presStyleCnt="0"/>
      <dgm:spPr/>
    </dgm:pt>
    <dgm:pt modelId="{EBFEB9A0-A770-4CA3-86E3-4E3D07019709}" type="pres">
      <dgm:prSet presAssocID="{A99FF247-F144-4801-832B-9D16584650AD}" presName="rootText3" presStyleLbl="asst1" presStyleIdx="0" presStyleCnt="2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183A72B7-FDD0-46C9-9B1C-130169F9CAEA}" type="pres">
      <dgm:prSet presAssocID="{A99FF247-F144-4801-832B-9D16584650AD}" presName="titleText3" presStyleLbl="fgAcc2" presStyleIdx="0" presStyleCnt="2" custScaleX="107221" custScaleY="104465">
        <dgm:presLayoutVars>
          <dgm:chMax val="0"/>
          <dgm:chPref val="0"/>
        </dgm:presLayoutVars>
      </dgm:prSet>
      <dgm:spPr/>
      <dgm:t>
        <a:bodyPr/>
        <a:lstStyle/>
        <a:p>
          <a:endParaRPr lang="es-ES"/>
        </a:p>
      </dgm:t>
    </dgm:pt>
    <dgm:pt modelId="{4F08ABC5-E5AC-4DC8-A7E7-EE37491DF9DE}" type="pres">
      <dgm:prSet presAssocID="{A99FF247-F144-4801-832B-9D16584650AD}" presName="rootConnector3" presStyleLbl="asst1" presStyleIdx="0" presStyleCnt="2"/>
      <dgm:spPr/>
      <dgm:t>
        <a:bodyPr/>
        <a:lstStyle/>
        <a:p>
          <a:endParaRPr lang="es-ES"/>
        </a:p>
      </dgm:t>
    </dgm:pt>
    <dgm:pt modelId="{7C236DFA-1AA5-4198-BAE4-A4A659906445}" type="pres">
      <dgm:prSet presAssocID="{A99FF247-F144-4801-832B-9D16584650AD}" presName="hierChild6" presStyleCnt="0"/>
      <dgm:spPr/>
    </dgm:pt>
    <dgm:pt modelId="{1214A7ED-6728-4BAF-B063-5B5917796A07}" type="pres">
      <dgm:prSet presAssocID="{A99FF247-F144-4801-832B-9D16584650AD}" presName="hierChild7" presStyleCnt="0"/>
      <dgm:spPr/>
    </dgm:pt>
    <dgm:pt modelId="{6C57F721-E29A-4BED-9D2F-14E58C0C0B5F}" type="pres">
      <dgm:prSet presAssocID="{E68F3C1F-97B0-4EF7-92DA-5AA5CB14C078}" presName="Name96" presStyleLbl="parChTrans1D2" presStyleIdx="3" presStyleCnt="4"/>
      <dgm:spPr/>
      <dgm:t>
        <a:bodyPr/>
        <a:lstStyle/>
        <a:p>
          <a:endParaRPr lang="es-SV"/>
        </a:p>
      </dgm:t>
    </dgm:pt>
    <dgm:pt modelId="{8E4F3D27-BBC0-4DE3-B17B-6C602142E193}" type="pres">
      <dgm:prSet presAssocID="{49ADC532-AD95-4A40-A2EC-C01A33667FC9}" presName="hierRoot3" presStyleCnt="0">
        <dgm:presLayoutVars>
          <dgm:hierBranch val="init"/>
        </dgm:presLayoutVars>
      </dgm:prSet>
      <dgm:spPr/>
    </dgm:pt>
    <dgm:pt modelId="{8B17B573-2A77-4C42-815F-27CE05177A45}" type="pres">
      <dgm:prSet presAssocID="{49ADC532-AD95-4A40-A2EC-C01A33667FC9}" presName="rootComposite3" presStyleCnt="0"/>
      <dgm:spPr/>
    </dgm:pt>
    <dgm:pt modelId="{B50F7503-3296-43CA-9176-E810860351BD}" type="pres">
      <dgm:prSet presAssocID="{49ADC532-AD95-4A40-A2EC-C01A33667FC9}" presName="rootText3" presStyleLbl="asst1" presStyleIdx="1" presStyleCnt="2">
        <dgm:presLayoutVars>
          <dgm:chPref val="3"/>
        </dgm:presLayoutVars>
      </dgm:prSet>
      <dgm:spPr/>
      <dgm:t>
        <a:bodyPr/>
        <a:lstStyle/>
        <a:p>
          <a:endParaRPr lang="es-SV"/>
        </a:p>
      </dgm:t>
    </dgm:pt>
    <dgm:pt modelId="{28A963BF-4AED-4BC9-9EB9-1A42CB51BDE3}" type="pres">
      <dgm:prSet presAssocID="{49ADC532-AD95-4A40-A2EC-C01A33667FC9}" presName="titleText3" presStyleLbl="fgAcc2" presStyleIdx="1" presStyleCnt="2" custScaleX="111884" custScaleY="111483" custLinFactNeighborX="9752" custLinFactNeighborY="-16952">
        <dgm:presLayoutVars>
          <dgm:chMax val="0"/>
          <dgm:chPref val="0"/>
        </dgm:presLayoutVars>
      </dgm:prSet>
      <dgm:spPr/>
      <dgm:t>
        <a:bodyPr/>
        <a:lstStyle/>
        <a:p>
          <a:endParaRPr lang="es-SV"/>
        </a:p>
      </dgm:t>
    </dgm:pt>
    <dgm:pt modelId="{4A2F3E60-D6D8-4CD6-A057-E985AA727CB7}" type="pres">
      <dgm:prSet presAssocID="{49ADC532-AD95-4A40-A2EC-C01A33667FC9}" presName="rootConnector3" presStyleLbl="asst1" presStyleIdx="1" presStyleCnt="2"/>
      <dgm:spPr/>
      <dgm:t>
        <a:bodyPr/>
        <a:lstStyle/>
        <a:p>
          <a:endParaRPr lang="es-SV"/>
        </a:p>
      </dgm:t>
    </dgm:pt>
    <dgm:pt modelId="{6FAC858C-4635-4658-AB5C-79097671DA18}" type="pres">
      <dgm:prSet presAssocID="{49ADC532-AD95-4A40-A2EC-C01A33667FC9}" presName="hierChild6" presStyleCnt="0"/>
      <dgm:spPr/>
    </dgm:pt>
    <dgm:pt modelId="{5B228825-DDE8-404D-9291-FE8182801800}" type="pres">
      <dgm:prSet presAssocID="{49ADC532-AD95-4A40-A2EC-C01A33667FC9}" presName="hierChild7" presStyleCnt="0"/>
      <dgm:spPr/>
    </dgm:pt>
  </dgm:ptLst>
  <dgm:cxnLst>
    <dgm:cxn modelId="{DE02D52B-B1E5-473F-8E79-88544BB5333B}" type="presOf" srcId="{EDF0603A-0AD7-4A90-B048-3433B9A1A5EC}" destId="{7CFB0D7E-3985-4F80-B4C6-1264505B9B66}" srcOrd="1" destOrd="0" presId="urn:microsoft.com/office/officeart/2008/layout/NameandTitleOrganizationalChart"/>
    <dgm:cxn modelId="{2E4D4A5A-7ED8-481C-AA04-ECF5F9E59602}" type="presOf" srcId="{49ADC532-AD95-4A40-A2EC-C01A33667FC9}" destId="{4A2F3E60-D6D8-4CD6-A057-E985AA727CB7}" srcOrd="1" destOrd="0" presId="urn:microsoft.com/office/officeart/2008/layout/NameandTitleOrganizationalChart"/>
    <dgm:cxn modelId="{14EE757E-9D8A-4866-8AFD-75638A639425}" srcId="{F64837AC-6001-4708-8D8A-F4C22B25E9F9}" destId="{18B2F2AA-8E90-4334-9091-57337DC558AF}" srcOrd="0" destOrd="0" parTransId="{D3C804C4-81F6-4211-8BD5-4266C4091B24}" sibTransId="{FF77A044-26B9-4677-8480-330B91D251C1}"/>
    <dgm:cxn modelId="{2E54EEB3-F25B-435F-8335-4FF41016E284}" type="presOf" srcId="{11DF5E60-E3FF-4716-A895-DDC772F7D17D}" destId="{7E249C87-D90E-426E-80B3-5AE5FE048173}" srcOrd="0" destOrd="0" presId="urn:microsoft.com/office/officeart/2008/layout/NameandTitleOrganizationalChart"/>
    <dgm:cxn modelId="{B3D74D1D-A08C-452D-92AD-551ABA761B91}" type="presOf" srcId="{3ABDF5DE-FEB8-4AE2-B740-956432D6A043}" destId="{5D072C6E-2B9F-440F-9021-87D552A52A0F}" srcOrd="0" destOrd="0" presId="urn:microsoft.com/office/officeart/2008/layout/NameandTitleOrganizationalChart"/>
    <dgm:cxn modelId="{F0582C38-5522-4A36-A4CD-9DDCB9DED44F}" type="presOf" srcId="{B88898CA-13C6-4AF5-B768-C159A1E12326}" destId="{C859D78A-4E04-4BC6-A903-0F564A8C04C0}" srcOrd="0" destOrd="0" presId="urn:microsoft.com/office/officeart/2008/layout/NameandTitleOrganizationalChart"/>
    <dgm:cxn modelId="{0855138F-D2AC-407F-BBF7-7B49B35A4975}" type="presOf" srcId="{0AADE68C-B55F-4F41-A046-CA5073BA37E2}" destId="{BE1CB62E-7971-40E4-B0A6-D6825EB7327A}" srcOrd="0" destOrd="0" presId="urn:microsoft.com/office/officeart/2008/layout/NameandTitleOrganizationalChart"/>
    <dgm:cxn modelId="{5F07195D-2237-4BA6-8C63-293BA998EFF5}" type="presOf" srcId="{5F5211B6-6007-4814-9C2C-723CCC4530CE}" destId="{5703174F-9C67-459C-822B-270638770B85}" srcOrd="0" destOrd="0" presId="urn:microsoft.com/office/officeart/2008/layout/NameandTitleOrganizationalChart"/>
    <dgm:cxn modelId="{A9B08E27-1892-46EE-9794-A3CEA44FAD70}" type="presOf" srcId="{EDF0603A-0AD7-4A90-B048-3433B9A1A5EC}" destId="{9418EA25-17AE-474A-9DA6-E27A1CB70E8A}" srcOrd="0" destOrd="0" presId="urn:microsoft.com/office/officeart/2008/layout/NameandTitleOrganizationalChart"/>
    <dgm:cxn modelId="{14D21C34-95A8-4D77-B4F0-F4B66734807B}" type="presOf" srcId="{68957BE7-86F0-45A7-925E-FA1AF781A503}" destId="{6AB329C0-B489-4787-AEA1-E4E304C16E95}" srcOrd="0" destOrd="0" presId="urn:microsoft.com/office/officeart/2008/layout/NameandTitleOrganizationalChart"/>
    <dgm:cxn modelId="{C416D0DD-6291-42FA-935D-05FB64699759}" type="presOf" srcId="{0AADE68C-B55F-4F41-A046-CA5073BA37E2}" destId="{84D96E1F-0C59-4AB1-8112-A8F69C2B31D9}" srcOrd="1" destOrd="0" presId="urn:microsoft.com/office/officeart/2008/layout/NameandTitleOrganizationalChart"/>
    <dgm:cxn modelId="{52B2978D-45C5-4ECE-BA94-ACEC3B4E7AC4}" type="presOf" srcId="{315EFCA9-E475-4952-8F50-0B7D98A60FFC}" destId="{183A72B7-FDD0-46C9-9B1C-130169F9CAEA}" srcOrd="0" destOrd="0" presId="urn:microsoft.com/office/officeart/2008/layout/NameandTitleOrganizationalChart"/>
    <dgm:cxn modelId="{71B9DE68-52D9-4AA7-A47E-D15F63E54F05}" type="presOf" srcId="{45AF959A-AF75-49BD-B9F6-E0C073C36B30}" destId="{481F9731-1B0A-43F5-A949-F3A7B9FB3118}" srcOrd="0" destOrd="0" presId="urn:microsoft.com/office/officeart/2008/layout/NameandTitleOrganizationalChart"/>
    <dgm:cxn modelId="{2DA3E8F3-D200-4638-B6CB-2F545210E00B}" type="presOf" srcId="{9E7F8A0C-4171-43B2-8DDF-2E48F547197A}" destId="{53F13773-62E1-4916-AFDC-C0C6D5B84C32}" srcOrd="0" destOrd="0" presId="urn:microsoft.com/office/officeart/2008/layout/NameandTitleOrganizationalChart"/>
    <dgm:cxn modelId="{1E345A6A-B877-44D7-873D-A75793F19469}" type="presOf" srcId="{06EA0B39-2AB9-49BA-9150-2F652F6E92CD}" destId="{6B63034A-B63C-404B-9881-4DFEF14CCC73}" srcOrd="0" destOrd="0" presId="urn:microsoft.com/office/officeart/2008/layout/NameandTitleOrganizationalChart"/>
    <dgm:cxn modelId="{87C794A5-9DE7-4429-935B-5EA93B04E348}" type="presOf" srcId="{7ED899BF-2247-40F0-91E0-31611E22A1AC}" destId="{02C913CA-3C3B-4495-B857-F0D7E2F8EB61}" srcOrd="0" destOrd="0" presId="urn:microsoft.com/office/officeart/2008/layout/NameandTitleOrganizationalChart"/>
    <dgm:cxn modelId="{748B920D-B595-4B4F-BFBF-6F9C4DDB6108}" srcId="{C2997ECB-374E-48E3-BE10-8BB8A9367A95}" destId="{49ADC532-AD95-4A40-A2EC-C01A33667FC9}" srcOrd="1" destOrd="0" parTransId="{E68F3C1F-97B0-4EF7-92DA-5AA5CB14C078}" sibTransId="{ACF16078-40D4-487C-B8F8-D3100B9A06FC}"/>
    <dgm:cxn modelId="{2A530641-9C78-4F86-A0C9-85B3666E6755}" type="presOf" srcId="{DCDAC17B-2249-40E1-B3F5-C805C1EB991B}" destId="{19747525-8332-49E3-A754-CB37BB69DBDE}" srcOrd="0" destOrd="0" presId="urn:microsoft.com/office/officeart/2008/layout/NameandTitleOrganizationalChart"/>
    <dgm:cxn modelId="{D16CF9F8-435E-47AE-87F5-82ACFD034E80}" type="presOf" srcId="{BE07E9DD-ECBE-4DD2-8FC1-B485DB8AD3DE}" destId="{A64C0353-2385-444F-B95E-3B9394C11045}" srcOrd="0" destOrd="0" presId="urn:microsoft.com/office/officeart/2008/layout/NameandTitleOrganizationalChart"/>
    <dgm:cxn modelId="{1E757C89-3FAB-4BDE-BD3B-CE9942BAD962}" type="presOf" srcId="{66041F0C-8BC1-4B7A-A56A-C30059899FF5}" destId="{77D2067E-24FC-4672-A1B8-429DA2D9033A}" srcOrd="0" destOrd="0" presId="urn:microsoft.com/office/officeart/2008/layout/NameandTitleOrganizationalChart"/>
    <dgm:cxn modelId="{6D8DE759-469B-4751-8837-49004FEFFFF4}" type="presOf" srcId="{FFFBEBF7-43ED-414E-B712-C27B91EBB75E}" destId="{8FF06E46-C39D-4606-BDB8-5267BC039FAD}" srcOrd="1" destOrd="0" presId="urn:microsoft.com/office/officeart/2008/layout/NameandTitleOrganizationalChart"/>
    <dgm:cxn modelId="{1E2E646B-2CE5-4810-9170-E0F596B26E85}" type="presOf" srcId="{2EAF36C0-AFF8-4441-8E7C-821C984D0835}" destId="{D4B3DE4B-51D1-4A0F-AD6F-FE7F402F803B}" srcOrd="0" destOrd="0" presId="urn:microsoft.com/office/officeart/2008/layout/NameandTitleOrganizationalChart"/>
    <dgm:cxn modelId="{4DB7A5D7-32D3-4C1A-B067-B47293E5D49C}" type="presOf" srcId="{C2997ECB-374E-48E3-BE10-8BB8A9367A95}" destId="{E6C64004-C1FF-4867-A62F-E49E310CA163}" srcOrd="1" destOrd="0" presId="urn:microsoft.com/office/officeart/2008/layout/NameandTitleOrganizationalChart"/>
    <dgm:cxn modelId="{EF51FFBD-1EDB-4756-8309-4833577EC267}" type="presOf" srcId="{1A1B7AC6-DAD1-4657-A5EC-31F225FD81F4}" destId="{E37DABFC-17DF-4605-BCBF-7BDFD52C631D}" srcOrd="0" destOrd="0" presId="urn:microsoft.com/office/officeart/2008/layout/NameandTitleOrganizationalChart"/>
    <dgm:cxn modelId="{ED3FC793-E43C-4C4B-879F-978B44011F11}" srcId="{EDF0603A-0AD7-4A90-B048-3433B9A1A5EC}" destId="{2EAF36C0-AFF8-4441-8E7C-821C984D0835}" srcOrd="0" destOrd="0" parTransId="{5F5211B6-6007-4814-9C2C-723CCC4530CE}" sibTransId="{77B8031E-C852-4D1C-9634-753222989CA6}"/>
    <dgm:cxn modelId="{EF0358C1-6876-4E16-9A47-1000389DE7FF}" type="presOf" srcId="{0FF7127B-5129-4600-B5A1-260C4B449DC3}" destId="{2D6CEDAC-E72D-474B-A39F-AFFA59C3763F}" srcOrd="0" destOrd="0" presId="urn:microsoft.com/office/officeart/2008/layout/NameandTitleOrganizationalChart"/>
    <dgm:cxn modelId="{AA15DC98-AA8A-48C9-8267-2E0FF1839F72}" type="presOf" srcId="{7896D5E8-6F38-47C6-B235-37C4AF5BBE31}" destId="{F7CAE038-95F3-4008-8D63-E7E026B8FD68}" srcOrd="0" destOrd="0" presId="urn:microsoft.com/office/officeart/2008/layout/NameandTitleOrganizationalChart"/>
    <dgm:cxn modelId="{1605EAC2-0C02-4FED-98F7-0D5F30A7F3F2}" srcId="{06EA0B39-2AB9-49BA-9150-2F652F6E92CD}" destId="{66041F0C-8BC1-4B7A-A56A-C30059899FF5}" srcOrd="0" destOrd="0" parTransId="{CDB017F1-B853-4205-A2F8-B4839D0B0F68}" sibTransId="{7896D5E8-6F38-47C6-B235-37C4AF5BBE31}"/>
    <dgm:cxn modelId="{4157813D-DE39-4A74-A1E2-4CA618CECFD9}" srcId="{45AF959A-AF75-49BD-B9F6-E0C073C36B30}" destId="{1B9F28B5-3F8D-4001-B05B-8E3D989F0958}" srcOrd="0" destOrd="0" parTransId="{AD3C88A8-EEEE-4892-862F-F12381F56936}" sibTransId="{11DF5E60-E3FF-4716-A895-DDC772F7D17D}"/>
    <dgm:cxn modelId="{62A83249-5FBD-48F0-91AE-45D90D7657E7}" type="presOf" srcId="{F64837AC-6001-4708-8D8A-F4C22B25E9F9}" destId="{C49D8E5A-DA04-4B29-9451-9A098B697E83}" srcOrd="0" destOrd="0" presId="urn:microsoft.com/office/officeart/2008/layout/NameandTitleOrganizationalChart"/>
    <dgm:cxn modelId="{82C1A302-E889-4102-A9CC-56F453B6B00B}" type="presOf" srcId="{7513C76E-7C08-4A25-B93C-9A0CFE110F83}" destId="{DE105B0B-4BF9-4159-A258-18B3557BD6F9}" srcOrd="0" destOrd="0" presId="urn:microsoft.com/office/officeart/2008/layout/NameandTitleOrganizationalChart"/>
    <dgm:cxn modelId="{6BD1AB07-AC09-4512-B907-2BB96C8337A5}" srcId="{FFFBEBF7-43ED-414E-B712-C27B91EBB75E}" destId="{0AADE68C-B55F-4F41-A046-CA5073BA37E2}" srcOrd="0" destOrd="0" parTransId="{F224B52A-DC99-463A-AFA8-6239274BE9DC}" sibTransId="{B88898CA-13C6-4AF5-B768-C159A1E12326}"/>
    <dgm:cxn modelId="{9AE251B9-08E8-4597-A277-E9395F886BF3}" type="presOf" srcId="{30A946A9-52E6-43ED-8BC1-BED031D2CC1E}" destId="{8B521325-F726-4BD6-9D57-137764D3899F}" srcOrd="0" destOrd="0" presId="urn:microsoft.com/office/officeart/2008/layout/NameandTitleOrganizationalChart"/>
    <dgm:cxn modelId="{76601D12-7A9C-4C07-946D-2ACCDF4C1811}" srcId="{C2997ECB-374E-48E3-BE10-8BB8A9367A95}" destId="{F64837AC-6001-4708-8D8A-F4C22B25E9F9}" srcOrd="2" destOrd="0" parTransId="{7ED899BF-2247-40F0-91E0-31611E22A1AC}" sibTransId="{7513C76E-7C08-4A25-B93C-9A0CFE110F83}"/>
    <dgm:cxn modelId="{044D75A7-8B08-48BC-A79E-9B93FC9FD332}" type="presOf" srcId="{F64837AC-6001-4708-8D8A-F4C22B25E9F9}" destId="{D40A2742-E6E9-40D1-961A-BD51E3296291}" srcOrd="1" destOrd="0" presId="urn:microsoft.com/office/officeart/2008/layout/NameandTitleOrganizationalChart"/>
    <dgm:cxn modelId="{B1002843-5C6E-4FA9-BDD1-FD1FA2AE714D}" type="presOf" srcId="{18B2F2AA-8E90-4334-9091-57337DC558AF}" destId="{BFF4C027-09EB-43C6-BA4E-8B00204AF469}" srcOrd="0" destOrd="0" presId="urn:microsoft.com/office/officeart/2008/layout/NameandTitleOrganizationalChart"/>
    <dgm:cxn modelId="{18952DED-9CFF-4962-AD8D-F98D9208FD66}" type="presOf" srcId="{FFFBEBF7-43ED-414E-B712-C27B91EBB75E}" destId="{FCA1E0FF-5A6B-47BC-892A-F6E33C0B8DF6}" srcOrd="0" destOrd="0" presId="urn:microsoft.com/office/officeart/2008/layout/NameandTitleOrganizationalChart"/>
    <dgm:cxn modelId="{10FE3D78-95D7-4F80-AB4B-CA89FD6F0445}" type="presOf" srcId="{C2997ECB-374E-48E3-BE10-8BB8A9367A95}" destId="{E536AF3B-936C-4AEB-B598-A032E0B673AF}" srcOrd="0" destOrd="0" presId="urn:microsoft.com/office/officeart/2008/layout/NameandTitleOrganizationalChart"/>
    <dgm:cxn modelId="{996B02EE-B5B9-47DF-BBD8-9F51B4F6ECC6}" type="presOf" srcId="{933937B2-992E-45F9-92D3-13D620FBFBEE}" destId="{4E9135DB-FB6A-4B1D-AF8C-CF47AAA5146E}" srcOrd="0" destOrd="0" presId="urn:microsoft.com/office/officeart/2008/layout/NameandTitleOrganizationalChart"/>
    <dgm:cxn modelId="{0DFFC6F5-6F3C-4632-9D70-9BB863338951}" type="presOf" srcId="{AD3C88A8-EEEE-4892-862F-F12381F56936}" destId="{65D8C592-6C40-49B5-B2D4-CF793198DD83}" srcOrd="0" destOrd="0" presId="urn:microsoft.com/office/officeart/2008/layout/NameandTitleOrganizationalChart"/>
    <dgm:cxn modelId="{14BE9433-FA2E-4EA5-A492-09B52383187F}" type="presOf" srcId="{A99FF247-F144-4801-832B-9D16584650AD}" destId="{4F08ABC5-E5AC-4DC8-A7E7-EE37491DF9DE}" srcOrd="1" destOrd="0" presId="urn:microsoft.com/office/officeart/2008/layout/NameandTitleOrganizationalChart"/>
    <dgm:cxn modelId="{79CCF7C0-1528-462E-A969-35E893DEE417}" type="presOf" srcId="{9E7F8A0C-4171-43B2-8DDF-2E48F547197A}" destId="{9AABCFDA-4D0F-461E-902A-508C4ACEB2DA}" srcOrd="1" destOrd="0" presId="urn:microsoft.com/office/officeart/2008/layout/NameandTitleOrganizationalChart"/>
    <dgm:cxn modelId="{A706B0A9-04EE-4A04-94C0-882E7E1128B8}" type="presOf" srcId="{06EA0B39-2AB9-49BA-9150-2F652F6E92CD}" destId="{9BDE440C-6DC0-4C44-B2C6-840E63CC6264}" srcOrd="1" destOrd="0" presId="urn:microsoft.com/office/officeart/2008/layout/NameandTitleOrganizationalChart"/>
    <dgm:cxn modelId="{A2AFF0DF-503E-4358-BC9E-F23259EB3CC9}" type="presOf" srcId="{1B9F28B5-3F8D-4001-B05B-8E3D989F0958}" destId="{670CBCDB-D366-4918-8795-AF1E4D192995}" srcOrd="1" destOrd="0" presId="urn:microsoft.com/office/officeart/2008/layout/NameandTitleOrganizationalChart"/>
    <dgm:cxn modelId="{E74469C0-F5EA-4639-B032-8F6B5B5F7749}" type="presOf" srcId="{FF77A044-26B9-4677-8480-330B91D251C1}" destId="{91F20845-47AF-4A52-BEFD-E6CB2F2428B8}" srcOrd="0" destOrd="0" presId="urn:microsoft.com/office/officeart/2008/layout/NameandTitleOrganizationalChart"/>
    <dgm:cxn modelId="{06E740DE-544D-452C-8B66-D3EABB714AC7}" srcId="{C2997ECB-374E-48E3-BE10-8BB8A9367A95}" destId="{EDF0603A-0AD7-4A90-B048-3433B9A1A5EC}" srcOrd="3" destOrd="0" parTransId="{3ABDF5DE-FEB8-4AE2-B740-956432D6A043}" sibTransId="{A379191C-FE4E-4B80-84C4-9602F2C61970}"/>
    <dgm:cxn modelId="{1DB30588-09B0-4AE5-BB6E-E2CA6D60D763}" type="presOf" srcId="{A379191C-FE4E-4B80-84C4-9602F2C61970}" destId="{8B68673B-4F22-43F0-B061-7B042EF29E7E}" srcOrd="0" destOrd="0" presId="urn:microsoft.com/office/officeart/2008/layout/NameandTitleOrganizationalChart"/>
    <dgm:cxn modelId="{C1844BC4-9776-45AA-86ED-961BC48D2010}" type="presOf" srcId="{A99FF247-F144-4801-832B-9D16584650AD}" destId="{EBFEB9A0-A770-4CA3-86E3-4E3D07019709}" srcOrd="0" destOrd="0" presId="urn:microsoft.com/office/officeart/2008/layout/NameandTitleOrganizationalChart"/>
    <dgm:cxn modelId="{400D25E7-559D-40D1-9A79-75B74CAA15AC}" type="presOf" srcId="{1B9F28B5-3F8D-4001-B05B-8E3D989F0958}" destId="{905515A3-3D51-4B19-870C-EF22FD496849}" srcOrd="0" destOrd="0" presId="urn:microsoft.com/office/officeart/2008/layout/NameandTitleOrganizationalChart"/>
    <dgm:cxn modelId="{365DE36A-C8F2-47BC-BB28-A173F85EDFA4}" type="presOf" srcId="{3C9E9381-F8C6-469A-921D-C5EE1ABE3CD8}" destId="{6A8DB11F-FA3D-45B7-B6BE-2B4B3FB0D2A0}" srcOrd="0" destOrd="0" presId="urn:microsoft.com/office/officeart/2008/layout/NameandTitleOrganizationalChart"/>
    <dgm:cxn modelId="{A29CCA11-1100-41CB-8FC9-26A61FDA470E}" srcId="{2EAF36C0-AFF8-4441-8E7C-821C984D0835}" destId="{FFFBEBF7-43ED-414E-B712-C27B91EBB75E}" srcOrd="0" destOrd="0" parTransId="{3C9E9381-F8C6-469A-921D-C5EE1ABE3CD8}" sibTransId="{4373F31F-B0CD-4AAC-A1B2-7239687F1B6F}"/>
    <dgm:cxn modelId="{3275482B-7FEB-4F83-B27A-799E2265AE92}" type="presOf" srcId="{18B2F2AA-8E90-4334-9091-57337DC558AF}" destId="{552DFE1A-0040-4C74-9754-19053E3D6332}" srcOrd="1" destOrd="0" presId="urn:microsoft.com/office/officeart/2008/layout/NameandTitleOrganizationalChart"/>
    <dgm:cxn modelId="{BA8E08A2-9F50-4285-BDD4-0812403A2F36}" type="presOf" srcId="{AE29AC75-FC4E-4DD9-85C1-159D06957824}" destId="{21464865-97F0-4ED9-ABC1-B9B471918272}" srcOrd="0" destOrd="0" presId="urn:microsoft.com/office/officeart/2008/layout/NameandTitleOrganizationalChart"/>
    <dgm:cxn modelId="{473D2CBD-A1EA-412E-B63A-9921750AB28F}" type="presOf" srcId="{2EAF36C0-AFF8-4441-8E7C-821C984D0835}" destId="{CB7643C7-27C3-4245-9480-998ADBD14481}" srcOrd="1" destOrd="0" presId="urn:microsoft.com/office/officeart/2008/layout/NameandTitleOrganizationalChart"/>
    <dgm:cxn modelId="{84B934F5-FA28-4252-8665-0C25CFCDEDC3}" type="presOf" srcId="{E68F3C1F-97B0-4EF7-92DA-5AA5CB14C078}" destId="{6C57F721-E29A-4BED-9D2F-14E58C0C0B5F}" srcOrd="0" destOrd="0" presId="urn:microsoft.com/office/officeart/2008/layout/NameandTitleOrganizationalChart"/>
    <dgm:cxn modelId="{D1EFB039-5045-4F95-BD37-36483795C490}" type="presOf" srcId="{CDB017F1-B853-4205-A2F8-B4839D0B0F68}" destId="{EC585419-5B17-437C-A196-0B43E42B8D16}" srcOrd="0" destOrd="0" presId="urn:microsoft.com/office/officeart/2008/layout/NameandTitleOrganizationalChart"/>
    <dgm:cxn modelId="{1329AA23-03A5-4BCF-BB54-9CC4C248CC89}" type="presOf" srcId="{ACF16078-40D4-487C-B8F8-D3100B9A06FC}" destId="{28A963BF-4AED-4BC9-9EB9-1A42CB51BDE3}" srcOrd="0" destOrd="0" presId="urn:microsoft.com/office/officeart/2008/layout/NameandTitleOrganizationalChart"/>
    <dgm:cxn modelId="{E30B8D0F-A847-4D8C-A0DD-99824B50F4D0}" type="presOf" srcId="{17DB7806-03C6-4C29-9BEC-A257ED6C10D9}" destId="{7FF1B71E-701A-4AE7-A855-426A54D46715}" srcOrd="0" destOrd="0" presId="urn:microsoft.com/office/officeart/2008/layout/NameandTitleOrganizationalChart"/>
    <dgm:cxn modelId="{02373109-E64B-4589-92D5-020F9701A64C}" srcId="{0AADE68C-B55F-4F41-A046-CA5073BA37E2}" destId="{06EA0B39-2AB9-49BA-9150-2F652F6E92CD}" srcOrd="0" destOrd="0" parTransId="{30A946A9-52E6-43ED-8BC1-BED031D2CC1E}" sibTransId="{68957BE7-86F0-45A7-925E-FA1AF781A503}"/>
    <dgm:cxn modelId="{F5CB5387-851B-45B0-820B-33719E85C4B8}" srcId="{C2997ECB-374E-48E3-BE10-8BB8A9367A95}" destId="{A99FF247-F144-4801-832B-9D16584650AD}" srcOrd="0" destOrd="0" parTransId="{0FF7127B-5129-4600-B5A1-260C4B449DC3}" sibTransId="{315EFCA9-E475-4952-8F50-0B7D98A60FFC}"/>
    <dgm:cxn modelId="{18FC5778-ABB7-40D8-9816-55AA1D6272BD}" type="presOf" srcId="{45AF959A-AF75-49BD-B9F6-E0C073C36B30}" destId="{BE1617E9-71A6-4D61-A8CC-E0710CF5CCEB}" srcOrd="1" destOrd="0" presId="urn:microsoft.com/office/officeart/2008/layout/NameandTitleOrganizationalChart"/>
    <dgm:cxn modelId="{AAD1E3D4-568A-4943-8551-237C6A7C6327}" srcId="{DCDAC17B-2249-40E1-B3F5-C805C1EB991B}" destId="{C2997ECB-374E-48E3-BE10-8BB8A9367A95}" srcOrd="0" destOrd="0" parTransId="{2328FA87-60E0-49DD-A93C-C19896DB83A2}" sibTransId="{1A1B7AC6-DAD1-4657-A5EC-31F225FD81F4}"/>
    <dgm:cxn modelId="{EAF8CC81-C084-475E-BFA7-7D5F7616C98B}" type="presOf" srcId="{4373F31F-B0CD-4AAC-A1B2-7239687F1B6F}" destId="{FB74CAA4-3CF9-4700-8255-8D0E704288CC}" srcOrd="0" destOrd="0" presId="urn:microsoft.com/office/officeart/2008/layout/NameandTitleOrganizationalChart"/>
    <dgm:cxn modelId="{466651E0-F21A-47D6-B321-77BAB3096A0B}" type="presOf" srcId="{66041F0C-8BC1-4B7A-A56A-C30059899FF5}" destId="{2DE8F1A6-031C-425C-B47C-F3A3199EC177}" srcOrd="1" destOrd="0" presId="urn:microsoft.com/office/officeart/2008/layout/NameandTitleOrganizationalChart"/>
    <dgm:cxn modelId="{6604FA85-B0A0-41D9-AFA0-8F2DFEF86582}" type="presOf" srcId="{77B8031E-C852-4D1C-9634-753222989CA6}" destId="{3C929ED9-C678-403B-8500-55F582D7F2C6}" srcOrd="0" destOrd="0" presId="urn:microsoft.com/office/officeart/2008/layout/NameandTitleOrganizationalChart"/>
    <dgm:cxn modelId="{6035F241-FAD5-4E20-8D2F-BDBB697B8365}" srcId="{1B9F28B5-3F8D-4001-B05B-8E3D989F0958}" destId="{9E7F8A0C-4171-43B2-8DDF-2E48F547197A}" srcOrd="0" destOrd="0" parTransId="{933937B2-992E-45F9-92D3-13D620FBFBEE}" sibTransId="{17DB7806-03C6-4C29-9BEC-A257ED6C10D9}"/>
    <dgm:cxn modelId="{A8C60184-161F-4A02-A2CA-3F481AA7BC91}" type="presOf" srcId="{F224B52A-DC99-463A-AFA8-6239274BE9DC}" destId="{78D75330-93A5-466F-9EBC-CB8E2838E546}" srcOrd="0" destOrd="0" presId="urn:microsoft.com/office/officeart/2008/layout/NameandTitleOrganizationalChart"/>
    <dgm:cxn modelId="{D2F36D92-A43E-40BF-9D60-581EE9A467EA}" srcId="{18B2F2AA-8E90-4334-9091-57337DC558AF}" destId="{45AF959A-AF75-49BD-B9F6-E0C073C36B30}" srcOrd="0" destOrd="0" parTransId="{AE29AC75-FC4E-4DD9-85C1-159D06957824}" sibTransId="{BE07E9DD-ECBE-4DD2-8FC1-B485DB8AD3DE}"/>
    <dgm:cxn modelId="{FAC43056-6925-4421-9F30-B30D6BFA7AE8}" type="presOf" srcId="{49ADC532-AD95-4A40-A2EC-C01A33667FC9}" destId="{B50F7503-3296-43CA-9176-E810860351BD}" srcOrd="0" destOrd="0" presId="urn:microsoft.com/office/officeart/2008/layout/NameandTitleOrganizationalChart"/>
    <dgm:cxn modelId="{B8FE8D8B-4E29-4CF3-960F-134BAA6F5B79}" type="presOf" srcId="{D3C804C4-81F6-4211-8BD5-4266C4091B24}" destId="{EFC5A7D1-EFA0-48C4-9230-EABF86D50988}" srcOrd="0" destOrd="0" presId="urn:microsoft.com/office/officeart/2008/layout/NameandTitleOrganizationalChart"/>
    <dgm:cxn modelId="{2CC16D91-9257-46F9-8DC0-5974AE533DEA}" type="presParOf" srcId="{19747525-8332-49E3-A754-CB37BB69DBDE}" destId="{A340DC9E-6844-488D-B19A-C68A3A3E367F}" srcOrd="0" destOrd="0" presId="urn:microsoft.com/office/officeart/2008/layout/NameandTitleOrganizationalChart"/>
    <dgm:cxn modelId="{6979F324-1C1F-4AC2-8E9F-3EA417D32688}" type="presParOf" srcId="{A340DC9E-6844-488D-B19A-C68A3A3E367F}" destId="{87F18412-6B82-46EC-9623-495189F385CC}" srcOrd="0" destOrd="0" presId="urn:microsoft.com/office/officeart/2008/layout/NameandTitleOrganizationalChart"/>
    <dgm:cxn modelId="{A318AFD3-8169-47C7-8F28-BA8E5081CA95}" type="presParOf" srcId="{87F18412-6B82-46EC-9623-495189F385CC}" destId="{E536AF3B-936C-4AEB-B598-A032E0B673AF}" srcOrd="0" destOrd="0" presId="urn:microsoft.com/office/officeart/2008/layout/NameandTitleOrganizationalChart"/>
    <dgm:cxn modelId="{58F57AF8-FE46-442F-9A83-720A19D51702}" type="presParOf" srcId="{87F18412-6B82-46EC-9623-495189F385CC}" destId="{E37DABFC-17DF-4605-BCBF-7BDFD52C631D}" srcOrd="1" destOrd="0" presId="urn:microsoft.com/office/officeart/2008/layout/NameandTitleOrganizationalChart"/>
    <dgm:cxn modelId="{90D05F49-57D4-4352-83DD-35D73B5AF967}" type="presParOf" srcId="{87F18412-6B82-46EC-9623-495189F385CC}" destId="{E6C64004-C1FF-4867-A62F-E49E310CA163}" srcOrd="2" destOrd="0" presId="urn:microsoft.com/office/officeart/2008/layout/NameandTitleOrganizationalChart"/>
    <dgm:cxn modelId="{C500E194-D2C1-45CB-A4DB-562F48B98D58}" type="presParOf" srcId="{A340DC9E-6844-488D-B19A-C68A3A3E367F}" destId="{DED23363-84FB-4539-8339-24A213BFE281}" srcOrd="1" destOrd="0" presId="urn:microsoft.com/office/officeart/2008/layout/NameandTitleOrganizationalChart"/>
    <dgm:cxn modelId="{1861604E-E4C9-4C91-A664-70CE029A2A25}" type="presParOf" srcId="{DED23363-84FB-4539-8339-24A213BFE281}" destId="{02C913CA-3C3B-4495-B857-F0D7E2F8EB61}" srcOrd="0" destOrd="0" presId="urn:microsoft.com/office/officeart/2008/layout/NameandTitleOrganizationalChart"/>
    <dgm:cxn modelId="{918A79B1-42C5-48FA-BCCE-00B3DD24E132}" type="presParOf" srcId="{DED23363-84FB-4539-8339-24A213BFE281}" destId="{0C0FFF4F-1BE4-40BA-A38C-5BF73E0B3FDC}" srcOrd="1" destOrd="0" presId="urn:microsoft.com/office/officeart/2008/layout/NameandTitleOrganizationalChart"/>
    <dgm:cxn modelId="{686ED6AC-602E-4ED8-ABB1-076DCD9C9880}" type="presParOf" srcId="{0C0FFF4F-1BE4-40BA-A38C-5BF73E0B3FDC}" destId="{ACD671EB-1393-40D2-BA53-238AA0026845}" srcOrd="0" destOrd="0" presId="urn:microsoft.com/office/officeart/2008/layout/NameandTitleOrganizationalChart"/>
    <dgm:cxn modelId="{0148B77A-1B96-4FF3-AADE-6F153C97138A}" type="presParOf" srcId="{ACD671EB-1393-40D2-BA53-238AA0026845}" destId="{C49D8E5A-DA04-4B29-9451-9A098B697E83}" srcOrd="0" destOrd="0" presId="urn:microsoft.com/office/officeart/2008/layout/NameandTitleOrganizationalChart"/>
    <dgm:cxn modelId="{9E08BCC3-A19C-4B9A-B596-1DCACE43BA4A}" type="presParOf" srcId="{ACD671EB-1393-40D2-BA53-238AA0026845}" destId="{DE105B0B-4BF9-4159-A258-18B3557BD6F9}" srcOrd="1" destOrd="0" presId="urn:microsoft.com/office/officeart/2008/layout/NameandTitleOrganizationalChart"/>
    <dgm:cxn modelId="{D48AE4BB-6A19-4E79-8E73-F6AAC3AC683B}" type="presParOf" srcId="{ACD671EB-1393-40D2-BA53-238AA0026845}" destId="{D40A2742-E6E9-40D1-961A-BD51E3296291}" srcOrd="2" destOrd="0" presId="urn:microsoft.com/office/officeart/2008/layout/NameandTitleOrganizationalChart"/>
    <dgm:cxn modelId="{CDA76B3A-9594-4F65-90C3-0600EC85F33C}" type="presParOf" srcId="{0C0FFF4F-1BE4-40BA-A38C-5BF73E0B3FDC}" destId="{2641E3E7-6B58-49C5-99CD-AA1045ACC97A}" srcOrd="1" destOrd="0" presId="urn:microsoft.com/office/officeart/2008/layout/NameandTitleOrganizationalChart"/>
    <dgm:cxn modelId="{BFFFF905-0DBF-4132-81FA-0F1735C27D18}" type="presParOf" srcId="{2641E3E7-6B58-49C5-99CD-AA1045ACC97A}" destId="{EFC5A7D1-EFA0-48C4-9230-EABF86D50988}" srcOrd="0" destOrd="0" presId="urn:microsoft.com/office/officeart/2008/layout/NameandTitleOrganizationalChart"/>
    <dgm:cxn modelId="{78B85B5F-CF52-4ED8-B5CA-4C2244FACFF9}" type="presParOf" srcId="{2641E3E7-6B58-49C5-99CD-AA1045ACC97A}" destId="{0757031A-FBF4-47C9-A37A-ABC97B97C130}" srcOrd="1" destOrd="0" presId="urn:microsoft.com/office/officeart/2008/layout/NameandTitleOrganizationalChart"/>
    <dgm:cxn modelId="{FC26119D-A536-4723-BA69-569D96D4CBEF}" type="presParOf" srcId="{0757031A-FBF4-47C9-A37A-ABC97B97C130}" destId="{06EF35BB-1AAD-43AD-83E2-357CDBE096F7}" srcOrd="0" destOrd="0" presId="urn:microsoft.com/office/officeart/2008/layout/NameandTitleOrganizationalChart"/>
    <dgm:cxn modelId="{D971A3B2-E6E8-40A4-9E6D-7CA40711A739}" type="presParOf" srcId="{06EF35BB-1AAD-43AD-83E2-357CDBE096F7}" destId="{BFF4C027-09EB-43C6-BA4E-8B00204AF469}" srcOrd="0" destOrd="0" presId="urn:microsoft.com/office/officeart/2008/layout/NameandTitleOrganizationalChart"/>
    <dgm:cxn modelId="{A415B181-BF9A-45BF-AD03-582C1E6DE397}" type="presParOf" srcId="{06EF35BB-1AAD-43AD-83E2-357CDBE096F7}" destId="{91F20845-47AF-4A52-BEFD-E6CB2F2428B8}" srcOrd="1" destOrd="0" presId="urn:microsoft.com/office/officeart/2008/layout/NameandTitleOrganizationalChart"/>
    <dgm:cxn modelId="{F651FF3F-2275-48A9-8254-6A9BFF8717C7}" type="presParOf" srcId="{06EF35BB-1AAD-43AD-83E2-357CDBE096F7}" destId="{552DFE1A-0040-4C74-9754-19053E3D6332}" srcOrd="2" destOrd="0" presId="urn:microsoft.com/office/officeart/2008/layout/NameandTitleOrganizationalChart"/>
    <dgm:cxn modelId="{63AB6410-F97B-4C99-958A-108E555423E8}" type="presParOf" srcId="{0757031A-FBF4-47C9-A37A-ABC97B97C130}" destId="{C01B9642-09F0-42F5-9B97-7558A485C05C}" srcOrd="1" destOrd="0" presId="urn:microsoft.com/office/officeart/2008/layout/NameandTitleOrganizationalChart"/>
    <dgm:cxn modelId="{E91EF1BF-AEDF-46CC-ACC2-53B16F293E7F}" type="presParOf" srcId="{C01B9642-09F0-42F5-9B97-7558A485C05C}" destId="{21464865-97F0-4ED9-ABC1-B9B471918272}" srcOrd="0" destOrd="0" presId="urn:microsoft.com/office/officeart/2008/layout/NameandTitleOrganizationalChart"/>
    <dgm:cxn modelId="{E2DEA77F-F778-4BC1-8C52-637EA8073795}" type="presParOf" srcId="{C01B9642-09F0-42F5-9B97-7558A485C05C}" destId="{BC575442-92FE-473E-B17C-A988DC332ED6}" srcOrd="1" destOrd="0" presId="urn:microsoft.com/office/officeart/2008/layout/NameandTitleOrganizationalChart"/>
    <dgm:cxn modelId="{7FDAB52C-A027-4611-83ED-C91EC3F54BDB}" type="presParOf" srcId="{BC575442-92FE-473E-B17C-A988DC332ED6}" destId="{7C2DD1C3-42AD-4261-A672-133E607B1C0E}" srcOrd="0" destOrd="0" presId="urn:microsoft.com/office/officeart/2008/layout/NameandTitleOrganizationalChart"/>
    <dgm:cxn modelId="{6E0DD293-94E7-459F-AE7F-B40B4F4B30FD}" type="presParOf" srcId="{7C2DD1C3-42AD-4261-A672-133E607B1C0E}" destId="{481F9731-1B0A-43F5-A949-F3A7B9FB3118}" srcOrd="0" destOrd="0" presId="urn:microsoft.com/office/officeart/2008/layout/NameandTitleOrganizationalChart"/>
    <dgm:cxn modelId="{1BEDA815-EBDF-4243-8FED-8BEAD6243D71}" type="presParOf" srcId="{7C2DD1C3-42AD-4261-A672-133E607B1C0E}" destId="{A64C0353-2385-444F-B95E-3B9394C11045}" srcOrd="1" destOrd="0" presId="urn:microsoft.com/office/officeart/2008/layout/NameandTitleOrganizationalChart"/>
    <dgm:cxn modelId="{DB8128CF-6B0B-4C80-BE8C-CBDBC65C0907}" type="presParOf" srcId="{7C2DD1C3-42AD-4261-A672-133E607B1C0E}" destId="{BE1617E9-71A6-4D61-A8CC-E0710CF5CCEB}" srcOrd="2" destOrd="0" presId="urn:microsoft.com/office/officeart/2008/layout/NameandTitleOrganizationalChart"/>
    <dgm:cxn modelId="{60187012-10F1-4883-9A3C-0F810E0BBB87}" type="presParOf" srcId="{BC575442-92FE-473E-B17C-A988DC332ED6}" destId="{02A4B8D5-B59F-4790-B033-3321432E7B43}" srcOrd="1" destOrd="0" presId="urn:microsoft.com/office/officeart/2008/layout/NameandTitleOrganizationalChart"/>
    <dgm:cxn modelId="{36635544-2657-49FC-A0FA-14030A361690}" type="presParOf" srcId="{02A4B8D5-B59F-4790-B033-3321432E7B43}" destId="{65D8C592-6C40-49B5-B2D4-CF793198DD83}" srcOrd="0" destOrd="0" presId="urn:microsoft.com/office/officeart/2008/layout/NameandTitleOrganizationalChart"/>
    <dgm:cxn modelId="{8819C55E-A3BD-4F0B-B9F3-3A740EE3077D}" type="presParOf" srcId="{02A4B8D5-B59F-4790-B033-3321432E7B43}" destId="{19C0D611-AF14-4804-883C-1C35A3C79251}" srcOrd="1" destOrd="0" presId="urn:microsoft.com/office/officeart/2008/layout/NameandTitleOrganizationalChart"/>
    <dgm:cxn modelId="{CF73B38E-D263-45DA-9A5C-D77B2E907FA4}" type="presParOf" srcId="{19C0D611-AF14-4804-883C-1C35A3C79251}" destId="{2211557C-1438-45FA-92D6-DE5E152AD1FA}" srcOrd="0" destOrd="0" presId="urn:microsoft.com/office/officeart/2008/layout/NameandTitleOrganizationalChart"/>
    <dgm:cxn modelId="{0B3D6FC7-40A7-4BD4-AB29-5F010F26CB05}" type="presParOf" srcId="{2211557C-1438-45FA-92D6-DE5E152AD1FA}" destId="{905515A3-3D51-4B19-870C-EF22FD496849}" srcOrd="0" destOrd="0" presId="urn:microsoft.com/office/officeart/2008/layout/NameandTitleOrganizationalChart"/>
    <dgm:cxn modelId="{5BD0A93E-BEB6-43FC-A1B9-88758ECEA5C2}" type="presParOf" srcId="{2211557C-1438-45FA-92D6-DE5E152AD1FA}" destId="{7E249C87-D90E-426E-80B3-5AE5FE048173}" srcOrd="1" destOrd="0" presId="urn:microsoft.com/office/officeart/2008/layout/NameandTitleOrganizationalChart"/>
    <dgm:cxn modelId="{7A09D5BC-20B7-42BF-BE67-74FD135F2988}" type="presParOf" srcId="{2211557C-1438-45FA-92D6-DE5E152AD1FA}" destId="{670CBCDB-D366-4918-8795-AF1E4D192995}" srcOrd="2" destOrd="0" presId="urn:microsoft.com/office/officeart/2008/layout/NameandTitleOrganizationalChart"/>
    <dgm:cxn modelId="{AB83CCF3-8B8F-4E64-A6B7-00581A018374}" type="presParOf" srcId="{19C0D611-AF14-4804-883C-1C35A3C79251}" destId="{21EFD317-AC6A-47D7-BCB0-F83480595959}" srcOrd="1" destOrd="0" presId="urn:microsoft.com/office/officeart/2008/layout/NameandTitleOrganizationalChart"/>
    <dgm:cxn modelId="{D164AF6A-1675-4353-9A5E-A0079F8D8D46}" type="presParOf" srcId="{21EFD317-AC6A-47D7-BCB0-F83480595959}" destId="{4E9135DB-FB6A-4B1D-AF8C-CF47AAA5146E}" srcOrd="0" destOrd="0" presId="urn:microsoft.com/office/officeart/2008/layout/NameandTitleOrganizationalChart"/>
    <dgm:cxn modelId="{DB1C9212-C671-4D70-A296-D93643391A6D}" type="presParOf" srcId="{21EFD317-AC6A-47D7-BCB0-F83480595959}" destId="{ACF69C80-05CD-42E8-AB01-ED90B5E2C4D6}" srcOrd="1" destOrd="0" presId="urn:microsoft.com/office/officeart/2008/layout/NameandTitleOrganizationalChart"/>
    <dgm:cxn modelId="{55D4B4A9-B723-4AE9-A79A-8635F69126D4}" type="presParOf" srcId="{ACF69C80-05CD-42E8-AB01-ED90B5E2C4D6}" destId="{D53131D4-1EEF-4BEF-9938-082356320801}" srcOrd="0" destOrd="0" presId="urn:microsoft.com/office/officeart/2008/layout/NameandTitleOrganizationalChart"/>
    <dgm:cxn modelId="{00B35212-4B10-452A-94AC-33AFADC3F4AA}" type="presParOf" srcId="{D53131D4-1EEF-4BEF-9938-082356320801}" destId="{53F13773-62E1-4916-AFDC-C0C6D5B84C32}" srcOrd="0" destOrd="0" presId="urn:microsoft.com/office/officeart/2008/layout/NameandTitleOrganizationalChart"/>
    <dgm:cxn modelId="{3AC29317-05E9-4C28-ADBE-817AA3C50AE0}" type="presParOf" srcId="{D53131D4-1EEF-4BEF-9938-082356320801}" destId="{7FF1B71E-701A-4AE7-A855-426A54D46715}" srcOrd="1" destOrd="0" presId="urn:microsoft.com/office/officeart/2008/layout/NameandTitleOrganizationalChart"/>
    <dgm:cxn modelId="{235DA830-4EDC-4F4B-9065-F377C4A659A5}" type="presParOf" srcId="{D53131D4-1EEF-4BEF-9938-082356320801}" destId="{9AABCFDA-4D0F-461E-902A-508C4ACEB2DA}" srcOrd="2" destOrd="0" presId="urn:microsoft.com/office/officeart/2008/layout/NameandTitleOrganizationalChart"/>
    <dgm:cxn modelId="{10548372-FA85-4765-ACFF-49FA2951AAB4}" type="presParOf" srcId="{ACF69C80-05CD-42E8-AB01-ED90B5E2C4D6}" destId="{A8431DE8-FCE9-492F-BEF4-D3646DFEC099}" srcOrd="1" destOrd="0" presId="urn:microsoft.com/office/officeart/2008/layout/NameandTitleOrganizationalChart"/>
    <dgm:cxn modelId="{EE444DB4-1BA2-49D0-ABD9-F3C7DD5F5A2C}" type="presParOf" srcId="{ACF69C80-05CD-42E8-AB01-ED90B5E2C4D6}" destId="{BD6EC7DE-415F-44BB-95BB-F9251DBCE064}" srcOrd="2" destOrd="0" presId="urn:microsoft.com/office/officeart/2008/layout/NameandTitleOrganizationalChart"/>
    <dgm:cxn modelId="{4EF5477B-20D6-4C2D-BF92-2E9448F29C29}" type="presParOf" srcId="{19C0D611-AF14-4804-883C-1C35A3C79251}" destId="{7CC5F05A-7324-4968-B0DC-857E1E72E41C}" srcOrd="2" destOrd="0" presId="urn:microsoft.com/office/officeart/2008/layout/NameandTitleOrganizationalChart"/>
    <dgm:cxn modelId="{53B90057-E0CB-4E3E-936B-ADE8A4E8BCF6}" type="presParOf" srcId="{BC575442-92FE-473E-B17C-A988DC332ED6}" destId="{1319F5CB-9717-4254-BF6E-49F1CEEF6620}" srcOrd="2" destOrd="0" presId="urn:microsoft.com/office/officeart/2008/layout/NameandTitleOrganizationalChart"/>
    <dgm:cxn modelId="{E82C7124-E052-47E6-A761-73156232AF2C}" type="presParOf" srcId="{0757031A-FBF4-47C9-A37A-ABC97B97C130}" destId="{8CE4BFE5-D8C8-4CC8-B45F-F84FBA35CE05}" srcOrd="2" destOrd="0" presId="urn:microsoft.com/office/officeart/2008/layout/NameandTitleOrganizationalChart"/>
    <dgm:cxn modelId="{8A91750F-EAC9-4842-92EC-454A75184919}" type="presParOf" srcId="{0C0FFF4F-1BE4-40BA-A38C-5BF73E0B3FDC}" destId="{3D8895D8-D991-463B-9A7F-30A5208AB6FD}" srcOrd="2" destOrd="0" presId="urn:microsoft.com/office/officeart/2008/layout/NameandTitleOrganizationalChart"/>
    <dgm:cxn modelId="{271C6518-85B7-458E-84C8-C486B0A1A39D}" type="presParOf" srcId="{DED23363-84FB-4539-8339-24A213BFE281}" destId="{5D072C6E-2B9F-440F-9021-87D552A52A0F}" srcOrd="2" destOrd="0" presId="urn:microsoft.com/office/officeart/2008/layout/NameandTitleOrganizationalChart"/>
    <dgm:cxn modelId="{1C48560B-75A9-429E-AA14-A6B544A6757C}" type="presParOf" srcId="{DED23363-84FB-4539-8339-24A213BFE281}" destId="{6C90EC9D-A370-4272-85D8-4750D4749B8B}" srcOrd="3" destOrd="0" presId="urn:microsoft.com/office/officeart/2008/layout/NameandTitleOrganizationalChart"/>
    <dgm:cxn modelId="{174651A7-0D99-4644-B126-AFCFE5AE3149}" type="presParOf" srcId="{6C90EC9D-A370-4272-85D8-4750D4749B8B}" destId="{1CAD256B-A0B4-4D3B-BF0A-E79BD795D47D}" srcOrd="0" destOrd="0" presId="urn:microsoft.com/office/officeart/2008/layout/NameandTitleOrganizationalChart"/>
    <dgm:cxn modelId="{1766F9FB-6E82-4663-B167-B5AEEE864672}" type="presParOf" srcId="{1CAD256B-A0B4-4D3B-BF0A-E79BD795D47D}" destId="{9418EA25-17AE-474A-9DA6-E27A1CB70E8A}" srcOrd="0" destOrd="0" presId="urn:microsoft.com/office/officeart/2008/layout/NameandTitleOrganizationalChart"/>
    <dgm:cxn modelId="{531C33E0-D28F-4387-A3C4-46801224688C}" type="presParOf" srcId="{1CAD256B-A0B4-4D3B-BF0A-E79BD795D47D}" destId="{8B68673B-4F22-43F0-B061-7B042EF29E7E}" srcOrd="1" destOrd="0" presId="urn:microsoft.com/office/officeart/2008/layout/NameandTitleOrganizationalChart"/>
    <dgm:cxn modelId="{D54C0867-BD81-4CD2-93B3-0647379C53B7}" type="presParOf" srcId="{1CAD256B-A0B4-4D3B-BF0A-E79BD795D47D}" destId="{7CFB0D7E-3985-4F80-B4C6-1264505B9B66}" srcOrd="2" destOrd="0" presId="urn:microsoft.com/office/officeart/2008/layout/NameandTitleOrganizationalChart"/>
    <dgm:cxn modelId="{A7AE832C-351F-44D0-A72B-655FB55CB8FA}" type="presParOf" srcId="{6C90EC9D-A370-4272-85D8-4750D4749B8B}" destId="{F4DB757D-2AD6-4A48-B606-82BCAFCE001C}" srcOrd="1" destOrd="0" presId="urn:microsoft.com/office/officeart/2008/layout/NameandTitleOrganizationalChart"/>
    <dgm:cxn modelId="{39FCBA65-6FEB-431F-8D6D-8699FA86D089}" type="presParOf" srcId="{F4DB757D-2AD6-4A48-B606-82BCAFCE001C}" destId="{5703174F-9C67-459C-822B-270638770B85}" srcOrd="0" destOrd="0" presId="urn:microsoft.com/office/officeart/2008/layout/NameandTitleOrganizationalChart"/>
    <dgm:cxn modelId="{195FDD49-D57B-4FC0-8009-607F4BCBAAFE}" type="presParOf" srcId="{F4DB757D-2AD6-4A48-B606-82BCAFCE001C}" destId="{E52C17D4-54C3-4A7F-B8C7-4F4926257898}" srcOrd="1" destOrd="0" presId="urn:microsoft.com/office/officeart/2008/layout/NameandTitleOrganizationalChart"/>
    <dgm:cxn modelId="{354058EB-46A9-44D7-8939-192BF71A8574}" type="presParOf" srcId="{E52C17D4-54C3-4A7F-B8C7-4F4926257898}" destId="{6878A326-5AE7-4738-8CA7-4A33412A8CC8}" srcOrd="0" destOrd="0" presId="urn:microsoft.com/office/officeart/2008/layout/NameandTitleOrganizationalChart"/>
    <dgm:cxn modelId="{C34032C3-A1FE-4271-A083-A00157538DBF}" type="presParOf" srcId="{6878A326-5AE7-4738-8CA7-4A33412A8CC8}" destId="{D4B3DE4B-51D1-4A0F-AD6F-FE7F402F803B}" srcOrd="0" destOrd="0" presId="urn:microsoft.com/office/officeart/2008/layout/NameandTitleOrganizationalChart"/>
    <dgm:cxn modelId="{42B0CC44-D373-47A1-AB60-43E5F8A76F94}" type="presParOf" srcId="{6878A326-5AE7-4738-8CA7-4A33412A8CC8}" destId="{3C929ED9-C678-403B-8500-55F582D7F2C6}" srcOrd="1" destOrd="0" presId="urn:microsoft.com/office/officeart/2008/layout/NameandTitleOrganizationalChart"/>
    <dgm:cxn modelId="{454B9826-94F2-4039-B03D-26125D92ED9E}" type="presParOf" srcId="{6878A326-5AE7-4738-8CA7-4A33412A8CC8}" destId="{CB7643C7-27C3-4245-9480-998ADBD14481}" srcOrd="2" destOrd="0" presId="urn:microsoft.com/office/officeart/2008/layout/NameandTitleOrganizationalChart"/>
    <dgm:cxn modelId="{78293C3D-7DD2-4926-8944-3C56B616BD90}" type="presParOf" srcId="{E52C17D4-54C3-4A7F-B8C7-4F4926257898}" destId="{5049D4E5-94D1-4DF1-9188-39601B80CDE6}" srcOrd="1" destOrd="0" presId="urn:microsoft.com/office/officeart/2008/layout/NameandTitleOrganizationalChart"/>
    <dgm:cxn modelId="{AE24696D-FF07-42A0-9E95-0FA9A1316AF5}" type="presParOf" srcId="{5049D4E5-94D1-4DF1-9188-39601B80CDE6}" destId="{6A8DB11F-FA3D-45B7-B6BE-2B4B3FB0D2A0}" srcOrd="0" destOrd="0" presId="urn:microsoft.com/office/officeart/2008/layout/NameandTitleOrganizationalChart"/>
    <dgm:cxn modelId="{823756F8-7B54-40E9-9B94-2595EB750ED2}" type="presParOf" srcId="{5049D4E5-94D1-4DF1-9188-39601B80CDE6}" destId="{D4E7C308-768D-41AE-8D03-33A350C51EFA}" srcOrd="1" destOrd="0" presId="urn:microsoft.com/office/officeart/2008/layout/NameandTitleOrganizationalChart"/>
    <dgm:cxn modelId="{59E5F770-BDC3-4B0E-A9B8-505FB178627F}" type="presParOf" srcId="{D4E7C308-768D-41AE-8D03-33A350C51EFA}" destId="{9B0DA427-9A01-4F4B-BFC1-4D7F967ACAF6}" srcOrd="0" destOrd="0" presId="urn:microsoft.com/office/officeart/2008/layout/NameandTitleOrganizationalChart"/>
    <dgm:cxn modelId="{AA2E1485-BE64-43DC-A195-C98D4B18AB60}" type="presParOf" srcId="{9B0DA427-9A01-4F4B-BFC1-4D7F967ACAF6}" destId="{FCA1E0FF-5A6B-47BC-892A-F6E33C0B8DF6}" srcOrd="0" destOrd="0" presId="urn:microsoft.com/office/officeart/2008/layout/NameandTitleOrganizationalChart"/>
    <dgm:cxn modelId="{953ADB77-1362-41A1-8008-A62E86261E87}" type="presParOf" srcId="{9B0DA427-9A01-4F4B-BFC1-4D7F967ACAF6}" destId="{FB74CAA4-3CF9-4700-8255-8D0E704288CC}" srcOrd="1" destOrd="0" presId="urn:microsoft.com/office/officeart/2008/layout/NameandTitleOrganizationalChart"/>
    <dgm:cxn modelId="{4569417D-DCE2-4269-8F16-B6A59552F41D}" type="presParOf" srcId="{9B0DA427-9A01-4F4B-BFC1-4D7F967ACAF6}" destId="{8FF06E46-C39D-4606-BDB8-5267BC039FAD}" srcOrd="2" destOrd="0" presId="urn:microsoft.com/office/officeart/2008/layout/NameandTitleOrganizationalChart"/>
    <dgm:cxn modelId="{DC57E91F-30B8-473D-9D51-DA7FD91F16D7}" type="presParOf" srcId="{D4E7C308-768D-41AE-8D03-33A350C51EFA}" destId="{8B123843-CF5C-409B-9D0B-AB7AF7A4A220}" srcOrd="1" destOrd="0" presId="urn:microsoft.com/office/officeart/2008/layout/NameandTitleOrganizationalChart"/>
    <dgm:cxn modelId="{45797E63-C4D2-4ED6-88CE-EB91832F776B}" type="presParOf" srcId="{8B123843-CF5C-409B-9D0B-AB7AF7A4A220}" destId="{78D75330-93A5-466F-9EBC-CB8E2838E546}" srcOrd="0" destOrd="0" presId="urn:microsoft.com/office/officeart/2008/layout/NameandTitleOrganizationalChart"/>
    <dgm:cxn modelId="{67993766-E92E-4888-9B83-10B1EFC0B598}" type="presParOf" srcId="{8B123843-CF5C-409B-9D0B-AB7AF7A4A220}" destId="{38E1EF7D-2E11-4636-B69E-757627EE9AEC}" srcOrd="1" destOrd="0" presId="urn:microsoft.com/office/officeart/2008/layout/NameandTitleOrganizationalChart"/>
    <dgm:cxn modelId="{BC9D384B-C096-46F2-9606-95D78B7E6A9F}" type="presParOf" srcId="{38E1EF7D-2E11-4636-B69E-757627EE9AEC}" destId="{EA9C0BE8-2026-403E-84DB-CEA88CF36993}" srcOrd="0" destOrd="0" presId="urn:microsoft.com/office/officeart/2008/layout/NameandTitleOrganizationalChart"/>
    <dgm:cxn modelId="{61CB4611-721D-4DFE-B1D4-114BFAD13B08}" type="presParOf" srcId="{EA9C0BE8-2026-403E-84DB-CEA88CF36993}" destId="{BE1CB62E-7971-40E4-B0A6-D6825EB7327A}" srcOrd="0" destOrd="0" presId="urn:microsoft.com/office/officeart/2008/layout/NameandTitleOrganizationalChart"/>
    <dgm:cxn modelId="{49C04B1B-91D1-46C6-A853-F338DE264D97}" type="presParOf" srcId="{EA9C0BE8-2026-403E-84DB-CEA88CF36993}" destId="{C859D78A-4E04-4BC6-A903-0F564A8C04C0}" srcOrd="1" destOrd="0" presId="urn:microsoft.com/office/officeart/2008/layout/NameandTitleOrganizationalChart"/>
    <dgm:cxn modelId="{0791AF13-1C9E-480B-8013-AC78199B4128}" type="presParOf" srcId="{EA9C0BE8-2026-403E-84DB-CEA88CF36993}" destId="{84D96E1F-0C59-4AB1-8112-A8F69C2B31D9}" srcOrd="2" destOrd="0" presId="urn:microsoft.com/office/officeart/2008/layout/NameandTitleOrganizationalChart"/>
    <dgm:cxn modelId="{4591998E-E357-41A0-918E-061576DD7949}" type="presParOf" srcId="{38E1EF7D-2E11-4636-B69E-757627EE9AEC}" destId="{BDD78B17-DA33-4CF9-A87A-B937D8AD7724}" srcOrd="1" destOrd="0" presId="urn:microsoft.com/office/officeart/2008/layout/NameandTitleOrganizationalChart"/>
    <dgm:cxn modelId="{B8051105-123F-41AB-ADD1-E13CAAC5F7F4}" type="presParOf" srcId="{BDD78B17-DA33-4CF9-A87A-B937D8AD7724}" destId="{8B521325-F726-4BD6-9D57-137764D3899F}" srcOrd="0" destOrd="0" presId="urn:microsoft.com/office/officeart/2008/layout/NameandTitleOrganizationalChart"/>
    <dgm:cxn modelId="{5B6B8DB4-0B86-4D28-8E2A-8849E9195BAC}" type="presParOf" srcId="{BDD78B17-DA33-4CF9-A87A-B937D8AD7724}" destId="{ABAA8849-4686-4F66-8BB2-77B5FD0529D2}" srcOrd="1" destOrd="0" presId="urn:microsoft.com/office/officeart/2008/layout/NameandTitleOrganizationalChart"/>
    <dgm:cxn modelId="{4EEB9706-2474-4FC2-98DC-59B296EB9B52}" type="presParOf" srcId="{ABAA8849-4686-4F66-8BB2-77B5FD0529D2}" destId="{120D417F-B314-40C6-A8C8-0E51628FFE51}" srcOrd="0" destOrd="0" presId="urn:microsoft.com/office/officeart/2008/layout/NameandTitleOrganizationalChart"/>
    <dgm:cxn modelId="{C23AA981-D79F-41CA-87B6-14B688EA4976}" type="presParOf" srcId="{120D417F-B314-40C6-A8C8-0E51628FFE51}" destId="{6B63034A-B63C-404B-9881-4DFEF14CCC73}" srcOrd="0" destOrd="0" presId="urn:microsoft.com/office/officeart/2008/layout/NameandTitleOrganizationalChart"/>
    <dgm:cxn modelId="{758532E4-CBA4-4A25-B3E5-A74F6B5C57F6}" type="presParOf" srcId="{120D417F-B314-40C6-A8C8-0E51628FFE51}" destId="{6AB329C0-B489-4787-AEA1-E4E304C16E95}" srcOrd="1" destOrd="0" presId="urn:microsoft.com/office/officeart/2008/layout/NameandTitleOrganizationalChart"/>
    <dgm:cxn modelId="{7B78093F-973F-4114-8A20-82D518DA9427}" type="presParOf" srcId="{120D417F-B314-40C6-A8C8-0E51628FFE51}" destId="{9BDE440C-6DC0-4C44-B2C6-840E63CC6264}" srcOrd="2" destOrd="0" presId="urn:microsoft.com/office/officeart/2008/layout/NameandTitleOrganizationalChart"/>
    <dgm:cxn modelId="{9C8A8724-BDBF-4F95-AC1A-164050AC6A16}" type="presParOf" srcId="{ABAA8849-4686-4F66-8BB2-77B5FD0529D2}" destId="{287710F8-0D51-41CA-B38C-1D76C5D1A933}" srcOrd="1" destOrd="0" presId="urn:microsoft.com/office/officeart/2008/layout/NameandTitleOrganizationalChart"/>
    <dgm:cxn modelId="{00213C41-A4F1-4BD8-A467-E5DB6DEB4F20}" type="presParOf" srcId="{287710F8-0D51-41CA-B38C-1D76C5D1A933}" destId="{EC585419-5B17-437C-A196-0B43E42B8D16}" srcOrd="0" destOrd="0" presId="urn:microsoft.com/office/officeart/2008/layout/NameandTitleOrganizationalChart"/>
    <dgm:cxn modelId="{80EE8C6C-836B-45EC-B1AF-8C83B3B6D997}" type="presParOf" srcId="{287710F8-0D51-41CA-B38C-1D76C5D1A933}" destId="{C249E246-09D3-4A79-818F-C9AC2BC9A3CF}" srcOrd="1" destOrd="0" presId="urn:microsoft.com/office/officeart/2008/layout/NameandTitleOrganizationalChart"/>
    <dgm:cxn modelId="{0BF3A1BB-B82C-4F4F-8A2D-5FD113E48804}" type="presParOf" srcId="{C249E246-09D3-4A79-818F-C9AC2BC9A3CF}" destId="{0AED3C0D-8A92-4240-B551-75EF4914B1F1}" srcOrd="0" destOrd="0" presId="urn:microsoft.com/office/officeart/2008/layout/NameandTitleOrganizationalChart"/>
    <dgm:cxn modelId="{5501D506-7991-45D6-A783-ED882B1F4BA8}" type="presParOf" srcId="{0AED3C0D-8A92-4240-B551-75EF4914B1F1}" destId="{77D2067E-24FC-4672-A1B8-429DA2D9033A}" srcOrd="0" destOrd="0" presId="urn:microsoft.com/office/officeart/2008/layout/NameandTitleOrganizationalChart"/>
    <dgm:cxn modelId="{0A7DE955-D60D-49B7-8393-C3F5126943D7}" type="presParOf" srcId="{0AED3C0D-8A92-4240-B551-75EF4914B1F1}" destId="{F7CAE038-95F3-4008-8D63-E7E026B8FD68}" srcOrd="1" destOrd="0" presId="urn:microsoft.com/office/officeart/2008/layout/NameandTitleOrganizationalChart"/>
    <dgm:cxn modelId="{BCF441AE-4E8B-42B3-8367-55F1B4F54913}" type="presParOf" srcId="{0AED3C0D-8A92-4240-B551-75EF4914B1F1}" destId="{2DE8F1A6-031C-425C-B47C-F3A3199EC177}" srcOrd="2" destOrd="0" presId="urn:microsoft.com/office/officeart/2008/layout/NameandTitleOrganizationalChart"/>
    <dgm:cxn modelId="{005833ED-CBA5-4290-AF1F-439F9ADD4715}" type="presParOf" srcId="{C249E246-09D3-4A79-818F-C9AC2BC9A3CF}" destId="{132C08CE-E382-4434-9CB6-A379DB3B1C0A}" srcOrd="1" destOrd="0" presId="urn:microsoft.com/office/officeart/2008/layout/NameandTitleOrganizationalChart"/>
    <dgm:cxn modelId="{90253971-EAE9-4695-BA4D-F8906FEA26C4}" type="presParOf" srcId="{C249E246-09D3-4A79-818F-C9AC2BC9A3CF}" destId="{8C243EED-829D-429C-8702-958C213050F1}" srcOrd="2" destOrd="0" presId="urn:microsoft.com/office/officeart/2008/layout/NameandTitleOrganizationalChart"/>
    <dgm:cxn modelId="{83D01650-5B86-4BB3-BA42-49871DBEAB22}" type="presParOf" srcId="{ABAA8849-4686-4F66-8BB2-77B5FD0529D2}" destId="{CB7D0096-C9D8-47EE-BF8F-6B3498B05080}" srcOrd="2" destOrd="0" presId="urn:microsoft.com/office/officeart/2008/layout/NameandTitleOrganizationalChart"/>
    <dgm:cxn modelId="{57B0E66D-3E3F-4871-A8F3-08602DB09ECD}" type="presParOf" srcId="{38E1EF7D-2E11-4636-B69E-757627EE9AEC}" destId="{CC573FAB-0C99-42F7-BAB4-F706CC04E331}" srcOrd="2" destOrd="0" presId="urn:microsoft.com/office/officeart/2008/layout/NameandTitleOrganizationalChart"/>
    <dgm:cxn modelId="{F33EA01E-A7CF-4EDF-9FB2-DF08AD1328FA}" type="presParOf" srcId="{D4E7C308-768D-41AE-8D03-33A350C51EFA}" destId="{E777179F-E5CB-4929-918A-F55382024CE6}" srcOrd="2" destOrd="0" presId="urn:microsoft.com/office/officeart/2008/layout/NameandTitleOrganizationalChart"/>
    <dgm:cxn modelId="{ED682B89-D541-46EF-B753-6D22CC31608B}" type="presParOf" srcId="{E52C17D4-54C3-4A7F-B8C7-4F4926257898}" destId="{1526BA15-ACD7-46F1-AD0A-F25845278D8C}" srcOrd="2" destOrd="0" presId="urn:microsoft.com/office/officeart/2008/layout/NameandTitleOrganizationalChart"/>
    <dgm:cxn modelId="{D9D735E0-EC29-48AF-AAC3-36B5963DAE8A}" type="presParOf" srcId="{6C90EC9D-A370-4272-85D8-4750D4749B8B}" destId="{8EA12898-700C-4956-BD30-F0E5845C8182}" srcOrd="2" destOrd="0" presId="urn:microsoft.com/office/officeart/2008/layout/NameandTitleOrganizationalChart"/>
    <dgm:cxn modelId="{F2DD02E7-34F4-41F9-90C2-7A69A115DDFF}" type="presParOf" srcId="{A340DC9E-6844-488D-B19A-C68A3A3E367F}" destId="{FAECF147-90CD-48A2-B65B-BE548FF9A686}" srcOrd="2" destOrd="0" presId="urn:microsoft.com/office/officeart/2008/layout/NameandTitleOrganizationalChart"/>
    <dgm:cxn modelId="{50E875E7-4D57-478C-B25B-56983567C649}" type="presParOf" srcId="{FAECF147-90CD-48A2-B65B-BE548FF9A686}" destId="{2D6CEDAC-E72D-474B-A39F-AFFA59C3763F}" srcOrd="0" destOrd="0" presId="urn:microsoft.com/office/officeart/2008/layout/NameandTitleOrganizationalChart"/>
    <dgm:cxn modelId="{E1F93AFF-E79A-4BF8-9D5D-7FD4F59AED7D}" type="presParOf" srcId="{FAECF147-90CD-48A2-B65B-BE548FF9A686}" destId="{2843CB93-562A-4BDC-B109-93BE7FB06469}" srcOrd="1" destOrd="0" presId="urn:microsoft.com/office/officeart/2008/layout/NameandTitleOrganizationalChart"/>
    <dgm:cxn modelId="{23E70636-F6EA-43D6-94FC-642CEC80021E}" type="presParOf" srcId="{2843CB93-562A-4BDC-B109-93BE7FB06469}" destId="{88313AF3-926B-46F0-878D-1883AD5247AE}" srcOrd="0" destOrd="0" presId="urn:microsoft.com/office/officeart/2008/layout/NameandTitleOrganizationalChart"/>
    <dgm:cxn modelId="{27779481-A4DE-4A45-ABCA-7F909767223B}" type="presParOf" srcId="{88313AF3-926B-46F0-878D-1883AD5247AE}" destId="{EBFEB9A0-A770-4CA3-86E3-4E3D07019709}" srcOrd="0" destOrd="0" presId="urn:microsoft.com/office/officeart/2008/layout/NameandTitleOrganizationalChart"/>
    <dgm:cxn modelId="{071928CC-C74A-415C-A213-12B752C3CDD5}" type="presParOf" srcId="{88313AF3-926B-46F0-878D-1883AD5247AE}" destId="{183A72B7-FDD0-46C9-9B1C-130169F9CAEA}" srcOrd="1" destOrd="0" presId="urn:microsoft.com/office/officeart/2008/layout/NameandTitleOrganizationalChart"/>
    <dgm:cxn modelId="{C4EB1A7D-4C21-494B-872A-C0DAC830A354}" type="presParOf" srcId="{88313AF3-926B-46F0-878D-1883AD5247AE}" destId="{4F08ABC5-E5AC-4DC8-A7E7-EE37491DF9DE}" srcOrd="2" destOrd="0" presId="urn:microsoft.com/office/officeart/2008/layout/NameandTitleOrganizationalChart"/>
    <dgm:cxn modelId="{34BFEAA4-3705-41E1-9757-230A0A72BD6F}" type="presParOf" srcId="{2843CB93-562A-4BDC-B109-93BE7FB06469}" destId="{7C236DFA-1AA5-4198-BAE4-A4A659906445}" srcOrd="1" destOrd="0" presId="urn:microsoft.com/office/officeart/2008/layout/NameandTitleOrganizationalChart"/>
    <dgm:cxn modelId="{EEF7824C-4DCE-4BEC-8DD6-127A671C2168}" type="presParOf" srcId="{2843CB93-562A-4BDC-B109-93BE7FB06469}" destId="{1214A7ED-6728-4BAF-B063-5B5917796A07}" srcOrd="2" destOrd="0" presId="urn:microsoft.com/office/officeart/2008/layout/NameandTitleOrganizationalChart"/>
    <dgm:cxn modelId="{90A3BF37-F6C4-491A-BE10-DFA397FF7CD6}" type="presParOf" srcId="{FAECF147-90CD-48A2-B65B-BE548FF9A686}" destId="{6C57F721-E29A-4BED-9D2F-14E58C0C0B5F}" srcOrd="2" destOrd="0" presId="urn:microsoft.com/office/officeart/2008/layout/NameandTitleOrganizationalChart"/>
    <dgm:cxn modelId="{7D849670-94EA-420D-ABA5-B309DDCE213D}" type="presParOf" srcId="{FAECF147-90CD-48A2-B65B-BE548FF9A686}" destId="{8E4F3D27-BBC0-4DE3-B17B-6C602142E193}" srcOrd="3" destOrd="0" presId="urn:microsoft.com/office/officeart/2008/layout/NameandTitleOrganizationalChart"/>
    <dgm:cxn modelId="{00405CDF-8B13-408D-A11B-0AFA704E9F8A}" type="presParOf" srcId="{8E4F3D27-BBC0-4DE3-B17B-6C602142E193}" destId="{8B17B573-2A77-4C42-815F-27CE05177A45}" srcOrd="0" destOrd="0" presId="urn:microsoft.com/office/officeart/2008/layout/NameandTitleOrganizationalChart"/>
    <dgm:cxn modelId="{AC7B89C0-1DB3-4EB0-9C7B-6548C5FE5BA5}" type="presParOf" srcId="{8B17B573-2A77-4C42-815F-27CE05177A45}" destId="{B50F7503-3296-43CA-9176-E810860351BD}" srcOrd="0" destOrd="0" presId="urn:microsoft.com/office/officeart/2008/layout/NameandTitleOrganizationalChart"/>
    <dgm:cxn modelId="{73C3F306-DC54-4D67-982C-4DB5AF2B345F}" type="presParOf" srcId="{8B17B573-2A77-4C42-815F-27CE05177A45}" destId="{28A963BF-4AED-4BC9-9EB9-1A42CB51BDE3}" srcOrd="1" destOrd="0" presId="urn:microsoft.com/office/officeart/2008/layout/NameandTitleOrganizationalChart"/>
    <dgm:cxn modelId="{AE8B9C48-1722-4DB2-80D7-4DAE1ABCF43A}" type="presParOf" srcId="{8B17B573-2A77-4C42-815F-27CE05177A45}" destId="{4A2F3E60-D6D8-4CD6-A057-E985AA727CB7}" srcOrd="2" destOrd="0" presId="urn:microsoft.com/office/officeart/2008/layout/NameandTitleOrganizationalChart"/>
    <dgm:cxn modelId="{ACF6A8CB-BD85-4DF1-BE8F-5C14CF8A6A79}" type="presParOf" srcId="{8E4F3D27-BBC0-4DE3-B17B-6C602142E193}" destId="{6FAC858C-4635-4658-AB5C-79097671DA18}" srcOrd="1" destOrd="0" presId="urn:microsoft.com/office/officeart/2008/layout/NameandTitleOrganizationalChart"/>
    <dgm:cxn modelId="{EBAAC12A-8716-4A03-917B-EAB1E72C5BBE}" type="presParOf" srcId="{8E4F3D27-BBC0-4DE3-B17B-6C602142E193}" destId="{5B228825-DDE8-404D-9291-FE8182801800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C57F721-E29A-4BED-9D2F-14E58C0C0B5F}">
      <dsp:nvSpPr>
        <dsp:cNvPr id="0" name=""/>
        <dsp:cNvSpPr/>
      </dsp:nvSpPr>
      <dsp:spPr>
        <a:xfrm>
          <a:off x="2550183" y="338418"/>
          <a:ext cx="111101" cy="3629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2963"/>
              </a:lnTo>
              <a:lnTo>
                <a:pt x="111101" y="36296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6CEDAC-E72D-474B-A39F-AFFA59C3763F}">
      <dsp:nvSpPr>
        <dsp:cNvPr id="0" name=""/>
        <dsp:cNvSpPr/>
      </dsp:nvSpPr>
      <dsp:spPr>
        <a:xfrm>
          <a:off x="2417946" y="338418"/>
          <a:ext cx="132237" cy="362963"/>
        </a:xfrm>
        <a:custGeom>
          <a:avLst/>
          <a:gdLst/>
          <a:ahLst/>
          <a:cxnLst/>
          <a:rect l="0" t="0" r="0" b="0"/>
          <a:pathLst>
            <a:path>
              <a:moveTo>
                <a:pt x="132237" y="0"/>
              </a:moveTo>
              <a:lnTo>
                <a:pt x="132237" y="362963"/>
              </a:lnTo>
              <a:lnTo>
                <a:pt x="0" y="36296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585419-5B17-437C-A196-0B43E42B8D16}">
      <dsp:nvSpPr>
        <dsp:cNvPr id="0" name=""/>
        <dsp:cNvSpPr/>
      </dsp:nvSpPr>
      <dsp:spPr>
        <a:xfrm>
          <a:off x="2940786" y="3532954"/>
          <a:ext cx="91440" cy="19457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457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521325-F726-4BD6-9D57-137764D3899F}">
      <dsp:nvSpPr>
        <dsp:cNvPr id="0" name=""/>
        <dsp:cNvSpPr/>
      </dsp:nvSpPr>
      <dsp:spPr>
        <a:xfrm>
          <a:off x="2940786" y="3001605"/>
          <a:ext cx="91440" cy="19457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457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D75330-93A5-466F-9EBC-CB8E2838E546}">
      <dsp:nvSpPr>
        <dsp:cNvPr id="0" name=""/>
        <dsp:cNvSpPr/>
      </dsp:nvSpPr>
      <dsp:spPr>
        <a:xfrm>
          <a:off x="2940786" y="2470257"/>
          <a:ext cx="91440" cy="19457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457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8DB11F-FA3D-45B7-B6BE-2B4B3FB0D2A0}">
      <dsp:nvSpPr>
        <dsp:cNvPr id="0" name=""/>
        <dsp:cNvSpPr/>
      </dsp:nvSpPr>
      <dsp:spPr>
        <a:xfrm>
          <a:off x="2940786" y="1938909"/>
          <a:ext cx="91440" cy="19457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457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03174F-9C67-459C-822B-270638770B85}">
      <dsp:nvSpPr>
        <dsp:cNvPr id="0" name=""/>
        <dsp:cNvSpPr/>
      </dsp:nvSpPr>
      <dsp:spPr>
        <a:xfrm>
          <a:off x="2940786" y="1407560"/>
          <a:ext cx="91440" cy="19457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457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D072C6E-2B9F-440F-9021-87D552A52A0F}">
      <dsp:nvSpPr>
        <dsp:cNvPr id="0" name=""/>
        <dsp:cNvSpPr/>
      </dsp:nvSpPr>
      <dsp:spPr>
        <a:xfrm>
          <a:off x="2550183" y="338418"/>
          <a:ext cx="436322" cy="7323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53792"/>
              </a:lnTo>
              <a:lnTo>
                <a:pt x="436322" y="653792"/>
              </a:lnTo>
              <a:lnTo>
                <a:pt x="436322" y="73237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9135DB-FB6A-4B1D-AF8C-CF47AAA5146E}">
      <dsp:nvSpPr>
        <dsp:cNvPr id="0" name=""/>
        <dsp:cNvSpPr/>
      </dsp:nvSpPr>
      <dsp:spPr>
        <a:xfrm>
          <a:off x="2068140" y="3001605"/>
          <a:ext cx="91440" cy="19457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457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D8C592-6C40-49B5-B2D4-CF793198DD83}">
      <dsp:nvSpPr>
        <dsp:cNvPr id="0" name=""/>
        <dsp:cNvSpPr/>
      </dsp:nvSpPr>
      <dsp:spPr>
        <a:xfrm>
          <a:off x="2068140" y="2470257"/>
          <a:ext cx="91440" cy="19457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457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464865-97F0-4ED9-ABC1-B9B471918272}">
      <dsp:nvSpPr>
        <dsp:cNvPr id="0" name=""/>
        <dsp:cNvSpPr/>
      </dsp:nvSpPr>
      <dsp:spPr>
        <a:xfrm>
          <a:off x="2068140" y="1938909"/>
          <a:ext cx="91440" cy="19457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457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FC5A7D1-EFA0-48C4-9230-EABF86D50988}">
      <dsp:nvSpPr>
        <dsp:cNvPr id="0" name=""/>
        <dsp:cNvSpPr/>
      </dsp:nvSpPr>
      <dsp:spPr>
        <a:xfrm>
          <a:off x="2068140" y="1407560"/>
          <a:ext cx="91440" cy="19457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457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C913CA-3C3B-4495-B857-F0D7E2F8EB61}">
      <dsp:nvSpPr>
        <dsp:cNvPr id="0" name=""/>
        <dsp:cNvSpPr/>
      </dsp:nvSpPr>
      <dsp:spPr>
        <a:xfrm>
          <a:off x="2113860" y="338418"/>
          <a:ext cx="436322" cy="732371"/>
        </a:xfrm>
        <a:custGeom>
          <a:avLst/>
          <a:gdLst/>
          <a:ahLst/>
          <a:cxnLst/>
          <a:rect l="0" t="0" r="0" b="0"/>
          <a:pathLst>
            <a:path>
              <a:moveTo>
                <a:pt x="436322" y="0"/>
              </a:moveTo>
              <a:lnTo>
                <a:pt x="436322" y="653792"/>
              </a:lnTo>
              <a:lnTo>
                <a:pt x="0" y="653792"/>
              </a:lnTo>
              <a:lnTo>
                <a:pt x="0" y="73237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36AF3B-936C-4AEB-B598-A032E0B673AF}">
      <dsp:nvSpPr>
        <dsp:cNvPr id="0" name=""/>
        <dsp:cNvSpPr/>
      </dsp:nvSpPr>
      <dsp:spPr>
        <a:xfrm>
          <a:off x="2224962" y="1648"/>
          <a:ext cx="650442" cy="33677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47522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900" kern="1200"/>
        </a:p>
      </dsp:txBody>
      <dsp:txXfrm>
        <a:off x="2224962" y="1648"/>
        <a:ext cx="650442" cy="336770"/>
      </dsp:txXfrm>
    </dsp:sp>
    <dsp:sp modelId="{E37DABFC-17DF-4605-BCBF-7BDFD52C631D}">
      <dsp:nvSpPr>
        <dsp:cNvPr id="0" name=""/>
        <dsp:cNvSpPr/>
      </dsp:nvSpPr>
      <dsp:spPr>
        <a:xfrm>
          <a:off x="2355050" y="263580"/>
          <a:ext cx="585397" cy="112256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4445" rIns="17780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b="1" kern="1200"/>
            <a:t>JEFATURA</a:t>
          </a:r>
        </a:p>
      </dsp:txBody>
      <dsp:txXfrm>
        <a:off x="2355050" y="263580"/>
        <a:ext cx="585397" cy="112256"/>
      </dsp:txXfrm>
    </dsp:sp>
    <dsp:sp modelId="{C49D8E5A-DA04-4B29-9451-9A098B697E83}">
      <dsp:nvSpPr>
        <dsp:cNvPr id="0" name=""/>
        <dsp:cNvSpPr/>
      </dsp:nvSpPr>
      <dsp:spPr>
        <a:xfrm>
          <a:off x="1788639" y="1070790"/>
          <a:ext cx="650442" cy="33677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47522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900" kern="1200"/>
        </a:p>
      </dsp:txBody>
      <dsp:txXfrm>
        <a:off x="1788639" y="1070790"/>
        <a:ext cx="650442" cy="336770"/>
      </dsp:txXfrm>
    </dsp:sp>
    <dsp:sp modelId="{DE105B0B-4BF9-4159-A258-18B3557BD6F9}">
      <dsp:nvSpPr>
        <dsp:cNvPr id="0" name=""/>
        <dsp:cNvSpPr/>
      </dsp:nvSpPr>
      <dsp:spPr>
        <a:xfrm>
          <a:off x="1918728" y="1332722"/>
          <a:ext cx="585397" cy="112256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4445" rIns="17780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b="1" kern="1200"/>
            <a:t>TECNICO</a:t>
          </a:r>
        </a:p>
      </dsp:txBody>
      <dsp:txXfrm>
        <a:off x="1918728" y="1332722"/>
        <a:ext cx="585397" cy="112256"/>
      </dsp:txXfrm>
    </dsp:sp>
    <dsp:sp modelId="{BFF4C027-09EB-43C6-BA4E-8B00204AF469}">
      <dsp:nvSpPr>
        <dsp:cNvPr id="0" name=""/>
        <dsp:cNvSpPr/>
      </dsp:nvSpPr>
      <dsp:spPr>
        <a:xfrm>
          <a:off x="1788639" y="1602138"/>
          <a:ext cx="650442" cy="33677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47522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900" kern="1200"/>
        </a:p>
      </dsp:txBody>
      <dsp:txXfrm>
        <a:off x="1788639" y="1602138"/>
        <a:ext cx="650442" cy="336770"/>
      </dsp:txXfrm>
    </dsp:sp>
    <dsp:sp modelId="{91F20845-47AF-4A52-BEFD-E6CB2F2428B8}">
      <dsp:nvSpPr>
        <dsp:cNvPr id="0" name=""/>
        <dsp:cNvSpPr/>
      </dsp:nvSpPr>
      <dsp:spPr>
        <a:xfrm>
          <a:off x="1906727" y="1792066"/>
          <a:ext cx="585397" cy="112256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4445" rIns="17780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b="1" kern="1200"/>
            <a:t>TECNICO</a:t>
          </a:r>
        </a:p>
      </dsp:txBody>
      <dsp:txXfrm>
        <a:off x="1906727" y="1792066"/>
        <a:ext cx="585397" cy="112256"/>
      </dsp:txXfrm>
    </dsp:sp>
    <dsp:sp modelId="{481F9731-1B0A-43F5-A949-F3A7B9FB3118}">
      <dsp:nvSpPr>
        <dsp:cNvPr id="0" name=""/>
        <dsp:cNvSpPr/>
      </dsp:nvSpPr>
      <dsp:spPr>
        <a:xfrm>
          <a:off x="1788639" y="2133487"/>
          <a:ext cx="650442" cy="33677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47522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900" kern="1200"/>
        </a:p>
      </dsp:txBody>
      <dsp:txXfrm>
        <a:off x="1788639" y="2133487"/>
        <a:ext cx="650442" cy="336770"/>
      </dsp:txXfrm>
    </dsp:sp>
    <dsp:sp modelId="{A64C0353-2385-444F-B95E-3B9394C11045}">
      <dsp:nvSpPr>
        <dsp:cNvPr id="0" name=""/>
        <dsp:cNvSpPr/>
      </dsp:nvSpPr>
      <dsp:spPr>
        <a:xfrm>
          <a:off x="1918728" y="2395419"/>
          <a:ext cx="585397" cy="112256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4445" rIns="17780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SV" sz="700" b="1" kern="1200"/>
            <a:t>TECNICO</a:t>
          </a:r>
        </a:p>
      </dsp:txBody>
      <dsp:txXfrm>
        <a:off x="1918728" y="2395419"/>
        <a:ext cx="585397" cy="112256"/>
      </dsp:txXfrm>
    </dsp:sp>
    <dsp:sp modelId="{905515A3-3D51-4B19-870C-EF22FD496849}">
      <dsp:nvSpPr>
        <dsp:cNvPr id="0" name=""/>
        <dsp:cNvSpPr/>
      </dsp:nvSpPr>
      <dsp:spPr>
        <a:xfrm>
          <a:off x="1788639" y="2664835"/>
          <a:ext cx="650442" cy="33677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47522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900" kern="1200"/>
        </a:p>
      </dsp:txBody>
      <dsp:txXfrm>
        <a:off x="1788639" y="2664835"/>
        <a:ext cx="650442" cy="336770"/>
      </dsp:txXfrm>
    </dsp:sp>
    <dsp:sp modelId="{7E249C87-D90E-426E-80B3-5AE5FE048173}">
      <dsp:nvSpPr>
        <dsp:cNvPr id="0" name=""/>
        <dsp:cNvSpPr/>
      </dsp:nvSpPr>
      <dsp:spPr>
        <a:xfrm>
          <a:off x="1918728" y="2926767"/>
          <a:ext cx="585397" cy="112256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4445" rIns="17780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b="1" kern="1200"/>
            <a:t>TECNICO</a:t>
          </a:r>
        </a:p>
      </dsp:txBody>
      <dsp:txXfrm>
        <a:off x="1918728" y="2926767"/>
        <a:ext cx="585397" cy="112256"/>
      </dsp:txXfrm>
    </dsp:sp>
    <dsp:sp modelId="{53F13773-62E1-4916-AFDC-C0C6D5B84C32}">
      <dsp:nvSpPr>
        <dsp:cNvPr id="0" name=""/>
        <dsp:cNvSpPr/>
      </dsp:nvSpPr>
      <dsp:spPr>
        <a:xfrm>
          <a:off x="1788639" y="3196184"/>
          <a:ext cx="650442" cy="33677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47522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SV" sz="1900" kern="1200"/>
        </a:p>
      </dsp:txBody>
      <dsp:txXfrm>
        <a:off x="1788639" y="3196184"/>
        <a:ext cx="650442" cy="336770"/>
      </dsp:txXfrm>
    </dsp:sp>
    <dsp:sp modelId="{7FF1B71E-701A-4AE7-A855-426A54D46715}">
      <dsp:nvSpPr>
        <dsp:cNvPr id="0" name=""/>
        <dsp:cNvSpPr/>
      </dsp:nvSpPr>
      <dsp:spPr>
        <a:xfrm>
          <a:off x="1918728" y="3458116"/>
          <a:ext cx="585397" cy="112256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4445" rIns="17780" bIns="4445" numCol="1" spcCol="1270" anchor="ctr" anchorCtr="0">
          <a:noAutofit/>
        </a:bodyPr>
        <a:lstStyle/>
        <a:p>
          <a:pPr lvl="0" algn="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b="1" kern="1200"/>
            <a:t>TECNICO</a:t>
          </a:r>
        </a:p>
      </dsp:txBody>
      <dsp:txXfrm>
        <a:off x="1918728" y="3458116"/>
        <a:ext cx="585397" cy="112256"/>
      </dsp:txXfrm>
    </dsp:sp>
    <dsp:sp modelId="{9418EA25-17AE-474A-9DA6-E27A1CB70E8A}">
      <dsp:nvSpPr>
        <dsp:cNvPr id="0" name=""/>
        <dsp:cNvSpPr/>
      </dsp:nvSpPr>
      <dsp:spPr>
        <a:xfrm>
          <a:off x="2661285" y="1070790"/>
          <a:ext cx="650442" cy="33677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47522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900" kern="1200"/>
        </a:p>
      </dsp:txBody>
      <dsp:txXfrm>
        <a:off x="2661285" y="1070790"/>
        <a:ext cx="650442" cy="336770"/>
      </dsp:txXfrm>
    </dsp:sp>
    <dsp:sp modelId="{8B68673B-4F22-43F0-B061-7B042EF29E7E}">
      <dsp:nvSpPr>
        <dsp:cNvPr id="0" name=""/>
        <dsp:cNvSpPr/>
      </dsp:nvSpPr>
      <dsp:spPr>
        <a:xfrm>
          <a:off x="2791373" y="1332722"/>
          <a:ext cx="585397" cy="112256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4445" rIns="17780" bIns="4445" numCol="1" spcCol="1270" anchor="ctr" anchorCtr="0">
          <a:noAutofit/>
        </a:bodyPr>
        <a:lstStyle/>
        <a:p>
          <a:pPr lvl="0" algn="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b="1" kern="1200"/>
            <a:t>NOTIFICADOR</a:t>
          </a:r>
        </a:p>
      </dsp:txBody>
      <dsp:txXfrm>
        <a:off x="2791373" y="1332722"/>
        <a:ext cx="585397" cy="112256"/>
      </dsp:txXfrm>
    </dsp:sp>
    <dsp:sp modelId="{D4B3DE4B-51D1-4A0F-AD6F-FE7F402F803B}">
      <dsp:nvSpPr>
        <dsp:cNvPr id="0" name=""/>
        <dsp:cNvSpPr/>
      </dsp:nvSpPr>
      <dsp:spPr>
        <a:xfrm>
          <a:off x="2661285" y="1602138"/>
          <a:ext cx="650442" cy="33677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47522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900" kern="1200"/>
        </a:p>
      </dsp:txBody>
      <dsp:txXfrm>
        <a:off x="2661285" y="1602138"/>
        <a:ext cx="650442" cy="336770"/>
      </dsp:txXfrm>
    </dsp:sp>
    <dsp:sp modelId="{3C929ED9-C678-403B-8500-55F582D7F2C6}">
      <dsp:nvSpPr>
        <dsp:cNvPr id="0" name=""/>
        <dsp:cNvSpPr/>
      </dsp:nvSpPr>
      <dsp:spPr>
        <a:xfrm>
          <a:off x="2791373" y="1864071"/>
          <a:ext cx="585397" cy="112256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4445" rIns="17780" bIns="4445" numCol="1" spcCol="1270" anchor="ctr" anchorCtr="0">
          <a:noAutofit/>
        </a:bodyPr>
        <a:lstStyle/>
        <a:p>
          <a:pPr lvl="0" algn="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b="1" kern="1200"/>
            <a:t>NOTIFICADOR</a:t>
          </a:r>
        </a:p>
      </dsp:txBody>
      <dsp:txXfrm>
        <a:off x="2791373" y="1864071"/>
        <a:ext cx="585397" cy="112256"/>
      </dsp:txXfrm>
    </dsp:sp>
    <dsp:sp modelId="{FCA1E0FF-5A6B-47BC-892A-F6E33C0B8DF6}">
      <dsp:nvSpPr>
        <dsp:cNvPr id="0" name=""/>
        <dsp:cNvSpPr/>
      </dsp:nvSpPr>
      <dsp:spPr>
        <a:xfrm>
          <a:off x="2661285" y="2133487"/>
          <a:ext cx="650442" cy="33677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47522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900" kern="1200"/>
        </a:p>
      </dsp:txBody>
      <dsp:txXfrm>
        <a:off x="2661285" y="2133487"/>
        <a:ext cx="650442" cy="336770"/>
      </dsp:txXfrm>
    </dsp:sp>
    <dsp:sp modelId="{FB74CAA4-3CF9-4700-8255-8D0E704288CC}">
      <dsp:nvSpPr>
        <dsp:cNvPr id="0" name=""/>
        <dsp:cNvSpPr/>
      </dsp:nvSpPr>
      <dsp:spPr>
        <a:xfrm>
          <a:off x="2791373" y="2395419"/>
          <a:ext cx="585397" cy="112256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4445" rIns="17780" bIns="4445" numCol="1" spcCol="1270" anchor="ctr" anchorCtr="0">
          <a:noAutofit/>
        </a:bodyPr>
        <a:lstStyle/>
        <a:p>
          <a:pPr lvl="0" algn="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b="1" kern="1200"/>
            <a:t>NOTIFICADOR</a:t>
          </a:r>
        </a:p>
      </dsp:txBody>
      <dsp:txXfrm>
        <a:off x="2791373" y="2395419"/>
        <a:ext cx="585397" cy="112256"/>
      </dsp:txXfrm>
    </dsp:sp>
    <dsp:sp modelId="{BE1CB62E-7971-40E4-B0A6-D6825EB7327A}">
      <dsp:nvSpPr>
        <dsp:cNvPr id="0" name=""/>
        <dsp:cNvSpPr/>
      </dsp:nvSpPr>
      <dsp:spPr>
        <a:xfrm>
          <a:off x="2661285" y="2664835"/>
          <a:ext cx="650442" cy="33677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47522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SV" sz="1900" kern="1200"/>
        </a:p>
      </dsp:txBody>
      <dsp:txXfrm>
        <a:off x="2661285" y="2664835"/>
        <a:ext cx="650442" cy="336770"/>
      </dsp:txXfrm>
    </dsp:sp>
    <dsp:sp modelId="{C859D78A-4E04-4BC6-A903-0F564A8C04C0}">
      <dsp:nvSpPr>
        <dsp:cNvPr id="0" name=""/>
        <dsp:cNvSpPr/>
      </dsp:nvSpPr>
      <dsp:spPr>
        <a:xfrm>
          <a:off x="2791373" y="2926767"/>
          <a:ext cx="585397" cy="112256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4445" rIns="17780" bIns="4445" numCol="1" spcCol="1270" anchor="ctr" anchorCtr="0">
          <a:noAutofit/>
        </a:bodyPr>
        <a:lstStyle/>
        <a:p>
          <a:pPr lvl="0" algn="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SV" sz="700" b="1" kern="1200"/>
            <a:t>NOTIFICADOR</a:t>
          </a:r>
        </a:p>
      </dsp:txBody>
      <dsp:txXfrm>
        <a:off x="2791373" y="2926767"/>
        <a:ext cx="585397" cy="112256"/>
      </dsp:txXfrm>
    </dsp:sp>
    <dsp:sp modelId="{6B63034A-B63C-404B-9881-4DFEF14CCC73}">
      <dsp:nvSpPr>
        <dsp:cNvPr id="0" name=""/>
        <dsp:cNvSpPr/>
      </dsp:nvSpPr>
      <dsp:spPr>
        <a:xfrm>
          <a:off x="2661285" y="3196184"/>
          <a:ext cx="650442" cy="33677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47522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SV" sz="1900" kern="1200"/>
        </a:p>
      </dsp:txBody>
      <dsp:txXfrm>
        <a:off x="2661285" y="3196184"/>
        <a:ext cx="650442" cy="336770"/>
      </dsp:txXfrm>
    </dsp:sp>
    <dsp:sp modelId="{6AB329C0-B489-4787-AEA1-E4E304C16E95}">
      <dsp:nvSpPr>
        <dsp:cNvPr id="0" name=""/>
        <dsp:cNvSpPr/>
      </dsp:nvSpPr>
      <dsp:spPr>
        <a:xfrm>
          <a:off x="2791373" y="3458116"/>
          <a:ext cx="585397" cy="112256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4445" rIns="17780" bIns="4445" numCol="1" spcCol="1270" anchor="ctr" anchorCtr="0">
          <a:noAutofit/>
        </a:bodyPr>
        <a:lstStyle/>
        <a:p>
          <a:pPr lvl="0" algn="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SV" sz="700" b="1" kern="1200"/>
            <a:t>NOTIFICADOR</a:t>
          </a:r>
        </a:p>
      </dsp:txBody>
      <dsp:txXfrm>
        <a:off x="2791373" y="3458116"/>
        <a:ext cx="585397" cy="112256"/>
      </dsp:txXfrm>
    </dsp:sp>
    <dsp:sp modelId="{77D2067E-24FC-4672-A1B8-429DA2D9033A}">
      <dsp:nvSpPr>
        <dsp:cNvPr id="0" name=""/>
        <dsp:cNvSpPr/>
      </dsp:nvSpPr>
      <dsp:spPr>
        <a:xfrm>
          <a:off x="2661285" y="3727532"/>
          <a:ext cx="650442" cy="33677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47522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SV" sz="1900" kern="1200"/>
        </a:p>
      </dsp:txBody>
      <dsp:txXfrm>
        <a:off x="2661285" y="3727532"/>
        <a:ext cx="650442" cy="336770"/>
      </dsp:txXfrm>
    </dsp:sp>
    <dsp:sp modelId="{F7CAE038-95F3-4008-8D63-E7E026B8FD68}">
      <dsp:nvSpPr>
        <dsp:cNvPr id="0" name=""/>
        <dsp:cNvSpPr/>
      </dsp:nvSpPr>
      <dsp:spPr>
        <a:xfrm>
          <a:off x="2791373" y="3989464"/>
          <a:ext cx="585397" cy="112256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4445" rIns="17780" bIns="4445" numCol="1" spcCol="1270" anchor="ctr" anchorCtr="0">
          <a:noAutofit/>
        </a:bodyPr>
        <a:lstStyle/>
        <a:p>
          <a:pPr lvl="0" algn="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SV" sz="700" b="1" kern="1200"/>
            <a:t>NOTIFICADOR</a:t>
          </a:r>
        </a:p>
      </dsp:txBody>
      <dsp:txXfrm>
        <a:off x="2791373" y="3989464"/>
        <a:ext cx="585397" cy="112256"/>
      </dsp:txXfrm>
    </dsp:sp>
    <dsp:sp modelId="{EBFEB9A0-A770-4CA3-86E3-4E3D07019709}">
      <dsp:nvSpPr>
        <dsp:cNvPr id="0" name=""/>
        <dsp:cNvSpPr/>
      </dsp:nvSpPr>
      <dsp:spPr>
        <a:xfrm>
          <a:off x="1767503" y="532997"/>
          <a:ext cx="650442" cy="33677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47522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900" kern="1200"/>
        </a:p>
      </dsp:txBody>
      <dsp:txXfrm>
        <a:off x="1767503" y="532997"/>
        <a:ext cx="650442" cy="336770"/>
      </dsp:txXfrm>
    </dsp:sp>
    <dsp:sp modelId="{183A72B7-FDD0-46C9-9B1C-130169F9CAEA}">
      <dsp:nvSpPr>
        <dsp:cNvPr id="0" name=""/>
        <dsp:cNvSpPr/>
      </dsp:nvSpPr>
      <dsp:spPr>
        <a:xfrm>
          <a:off x="1876456" y="792423"/>
          <a:ext cx="627669" cy="11726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4445" rIns="17780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b="1" kern="1200"/>
            <a:t>ASISTENTE</a:t>
          </a:r>
          <a:endParaRPr lang="es-ES" sz="600" b="1" kern="1200"/>
        </a:p>
      </dsp:txBody>
      <dsp:txXfrm>
        <a:off x="1876456" y="792423"/>
        <a:ext cx="627669" cy="117268"/>
      </dsp:txXfrm>
    </dsp:sp>
    <dsp:sp modelId="{B50F7503-3296-43CA-9176-E810860351BD}">
      <dsp:nvSpPr>
        <dsp:cNvPr id="0" name=""/>
        <dsp:cNvSpPr/>
      </dsp:nvSpPr>
      <dsp:spPr>
        <a:xfrm>
          <a:off x="2661285" y="532997"/>
          <a:ext cx="650442" cy="33677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47522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900" kern="1200"/>
        </a:p>
      </dsp:txBody>
      <dsp:txXfrm>
        <a:off x="2661285" y="532997"/>
        <a:ext cx="650442" cy="336770"/>
      </dsp:txXfrm>
    </dsp:sp>
    <dsp:sp modelId="{28A963BF-4AED-4BC9-9EB9-1A42CB51BDE3}">
      <dsp:nvSpPr>
        <dsp:cNvPr id="0" name=""/>
        <dsp:cNvSpPr/>
      </dsp:nvSpPr>
      <dsp:spPr>
        <a:xfrm>
          <a:off x="2813677" y="769454"/>
          <a:ext cx="654966" cy="125147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4445" rIns="17780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SV" sz="700" b="1" kern="1200"/>
            <a:t>APOYO TECNICO</a:t>
          </a:r>
        </a:p>
      </dsp:txBody>
      <dsp:txXfrm>
        <a:off x="2813677" y="769454"/>
        <a:ext cx="654966" cy="12514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EFBEB2-2954-44F2-8591-46A7D8202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</Pages>
  <Words>1881</Words>
  <Characters>10351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LYNDARM</dc:creator>
  <cp:keywords/>
  <dc:description/>
  <cp:lastModifiedBy>User</cp:lastModifiedBy>
  <cp:revision>44</cp:revision>
  <cp:lastPrinted>2022-03-31T17:18:00Z</cp:lastPrinted>
  <dcterms:created xsi:type="dcterms:W3CDTF">2022-03-31T18:13:00Z</dcterms:created>
  <dcterms:modified xsi:type="dcterms:W3CDTF">2023-01-26T17:59:00Z</dcterms:modified>
</cp:coreProperties>
</file>