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8DE" w:rsidRPr="00830E7C" w:rsidRDefault="00DC18DE" w:rsidP="00DC18DE">
      <w:pPr>
        <w:jc w:val="both"/>
        <w:rPr>
          <w:rFonts w:ascii="Bookman Old Style" w:hAnsi="Bookman Old Style"/>
          <w:b/>
          <w:color w:val="0070C0"/>
          <w:sz w:val="20"/>
          <w:szCs w:val="20"/>
          <w:lang w:val="es-ES" w:eastAsia="es-ES"/>
        </w:rPr>
      </w:pPr>
      <w:r w:rsidRPr="00830E7C">
        <w:rPr>
          <w:rFonts w:ascii="Bookman Old Style" w:hAnsi="Bookman Old Style"/>
          <w:b/>
          <w:bCs/>
          <w:color w:val="0070C0"/>
          <w:sz w:val="20"/>
          <w:szCs w:val="20"/>
          <w:u w:val="single"/>
          <w:lang w:val="es-ES" w:eastAsia="es-ES"/>
        </w:rPr>
        <w:t>ACTA MUNICIPAL NÚMERO VEINTINUEVE.-</w:t>
      </w:r>
      <w:r w:rsidRPr="00830E7C">
        <w:rPr>
          <w:rFonts w:ascii="Bookman Old Style" w:hAnsi="Bookman Old Style"/>
          <w:bCs/>
          <w:color w:val="0070C0"/>
          <w:sz w:val="20"/>
          <w:szCs w:val="20"/>
          <w:lang w:val="es-ES" w:eastAsia="es-ES"/>
        </w:rPr>
        <w:t xml:space="preserve"> </w:t>
      </w:r>
      <w:r w:rsidRPr="00830E7C">
        <w:rPr>
          <w:rFonts w:ascii="Bookman Old Style" w:hAnsi="Bookman Old Style"/>
          <w:b/>
          <w:color w:val="0070C0"/>
          <w:sz w:val="20"/>
          <w:szCs w:val="20"/>
          <w:lang w:val="es-ES" w:eastAsia="es-ES"/>
        </w:rPr>
        <w:t xml:space="preserve">Sesión 0rdinaria Celebrada por El Concejo Municipal de la Ciudad de Armenia, Departamento de Sonsonate, a las QUINCE horas del día MIERCOLES VEINTE del mes de SEPTIEMBRE del año dos mil diecisiete.- Reunidos los Miembros del Concejo Municipal, convocados al efecto por el Señor Alcalde Municipal Propietario Ingeniero Carlos Alberto Molina López, con la asistencia del Señor Síndico Municipal Señor Rodrigo Ernesto Lemus Miranda, de los Regidores Propietarios nominados del Primero al Octavo por su orden: Ingeniero Gerardo </w:t>
      </w:r>
      <w:proofErr w:type="spellStart"/>
      <w:r w:rsidRPr="00830E7C">
        <w:rPr>
          <w:rFonts w:ascii="Bookman Old Style" w:hAnsi="Bookman Old Style"/>
          <w:b/>
          <w:color w:val="0070C0"/>
          <w:sz w:val="20"/>
          <w:szCs w:val="20"/>
          <w:lang w:val="es-ES" w:eastAsia="es-ES"/>
        </w:rPr>
        <w:t>Erdulfo</w:t>
      </w:r>
      <w:proofErr w:type="spellEnd"/>
      <w:r w:rsidRPr="00830E7C">
        <w:rPr>
          <w:rFonts w:ascii="Bookman Old Style" w:hAnsi="Bookman Old Style"/>
          <w:b/>
          <w:color w:val="0070C0"/>
          <w:sz w:val="20"/>
          <w:szCs w:val="20"/>
          <w:lang w:val="es-ES" w:eastAsia="es-ES"/>
        </w:rPr>
        <w:t xml:space="preserve"> Torres Melgar, Señor Héctor Manuel Aquino Guardado, Señor Carlos Roberto Polanco Orellana, Licenciado </w:t>
      </w:r>
      <w:proofErr w:type="spellStart"/>
      <w:r w:rsidRPr="00830E7C">
        <w:rPr>
          <w:rFonts w:ascii="Bookman Old Style" w:hAnsi="Bookman Old Style"/>
          <w:b/>
          <w:color w:val="0070C0"/>
          <w:sz w:val="20"/>
          <w:szCs w:val="20"/>
          <w:lang w:val="es-ES" w:eastAsia="es-ES"/>
        </w:rPr>
        <w:t>Jhuran</w:t>
      </w:r>
      <w:proofErr w:type="spellEnd"/>
      <w:r w:rsidRPr="00830E7C">
        <w:rPr>
          <w:rFonts w:ascii="Bookman Old Style" w:hAnsi="Bookman Old Style"/>
          <w:b/>
          <w:color w:val="0070C0"/>
          <w:sz w:val="20"/>
          <w:szCs w:val="20"/>
          <w:lang w:val="es-ES" w:eastAsia="es-ES"/>
        </w:rPr>
        <w:t xml:space="preserve"> Efraín Osorio Barahona, Profa. Josefina Marroquín Mancía, Señor José Luis Castellón Morales, Señor Jorge Ernesto Fernández Espinoza, Señor Miguel Ángel Hernández, de los Regidores Suplentes: Señor Luis David Magaña Renderos, Señor Ernesto Godoy González, Licenciada Rosa Isabel Arias Bautista, Señora Dora Beatriz </w:t>
      </w:r>
      <w:proofErr w:type="spellStart"/>
      <w:r w:rsidRPr="00830E7C">
        <w:rPr>
          <w:rFonts w:ascii="Bookman Old Style" w:hAnsi="Bookman Old Style"/>
          <w:b/>
          <w:color w:val="0070C0"/>
          <w:sz w:val="20"/>
          <w:szCs w:val="20"/>
          <w:lang w:val="es-ES" w:eastAsia="es-ES"/>
        </w:rPr>
        <w:t>Beltranena</w:t>
      </w:r>
      <w:proofErr w:type="spellEnd"/>
      <w:r w:rsidRPr="00830E7C">
        <w:rPr>
          <w:rFonts w:ascii="Bookman Old Style" w:hAnsi="Bookman Old Style"/>
          <w:b/>
          <w:color w:val="0070C0"/>
          <w:sz w:val="20"/>
          <w:szCs w:val="20"/>
          <w:lang w:val="es-ES" w:eastAsia="es-ES"/>
        </w:rPr>
        <w:t xml:space="preserve"> de Mancía, y de la Secretaria de actuaciones Licenciada </w:t>
      </w:r>
      <w:proofErr w:type="spellStart"/>
      <w:r w:rsidRPr="00830E7C">
        <w:rPr>
          <w:rFonts w:ascii="Bookman Old Style" w:hAnsi="Bookman Old Style"/>
          <w:b/>
          <w:color w:val="0070C0"/>
          <w:sz w:val="20"/>
          <w:szCs w:val="20"/>
          <w:lang w:val="es-ES" w:eastAsia="es-ES"/>
        </w:rPr>
        <w:t>Yasmin</w:t>
      </w:r>
      <w:proofErr w:type="spellEnd"/>
      <w:r w:rsidRPr="00830E7C">
        <w:rPr>
          <w:rFonts w:ascii="Bookman Old Style" w:hAnsi="Bookman Old Style"/>
          <w:b/>
          <w:color w:val="0070C0"/>
          <w:sz w:val="20"/>
          <w:szCs w:val="20"/>
          <w:lang w:val="es-ES" w:eastAsia="es-ES"/>
        </w:rPr>
        <w:t xml:space="preserve"> Karina Martínez Torres.- Presidió el Señor Alcalde Municipal, con el establecimiento del Quórum correspondiente, Acto seguido la declaró abierta, se </w:t>
      </w:r>
      <w:proofErr w:type="spellStart"/>
      <w:r w:rsidRPr="00830E7C">
        <w:rPr>
          <w:rFonts w:ascii="Bookman Old Style" w:hAnsi="Bookman Old Style"/>
          <w:b/>
          <w:color w:val="0070C0"/>
          <w:sz w:val="20"/>
          <w:szCs w:val="20"/>
          <w:lang w:val="es-ES" w:eastAsia="es-ES"/>
        </w:rPr>
        <w:t>dió</w:t>
      </w:r>
      <w:proofErr w:type="spellEnd"/>
      <w:r w:rsidRPr="00830E7C">
        <w:rPr>
          <w:rFonts w:ascii="Bookman Old Style" w:hAnsi="Bookman Old Style"/>
          <w:b/>
          <w:color w:val="0070C0"/>
          <w:sz w:val="20"/>
          <w:szCs w:val="20"/>
          <w:lang w:val="es-ES" w:eastAsia="es-ES"/>
        </w:rPr>
        <w:t xml:space="preserve"> lectura al Acta anterior, la cual después de discutirse </w:t>
      </w:r>
      <w:proofErr w:type="spellStart"/>
      <w:r w:rsidRPr="00830E7C">
        <w:rPr>
          <w:rFonts w:ascii="Bookman Old Style" w:hAnsi="Bookman Old Style"/>
          <w:b/>
          <w:color w:val="0070C0"/>
          <w:sz w:val="20"/>
          <w:szCs w:val="20"/>
          <w:lang w:val="es-ES" w:eastAsia="es-ES"/>
        </w:rPr>
        <w:t>fué</w:t>
      </w:r>
      <w:proofErr w:type="spellEnd"/>
      <w:r w:rsidRPr="00830E7C">
        <w:rPr>
          <w:rFonts w:ascii="Bookman Old Style" w:hAnsi="Bookman Old Style"/>
          <w:b/>
          <w:color w:val="0070C0"/>
          <w:sz w:val="20"/>
          <w:szCs w:val="20"/>
          <w:lang w:val="es-ES" w:eastAsia="es-ES"/>
        </w:rPr>
        <w:t xml:space="preserve"> aprobada en todas sus partes y sin modificaciones; así mismo se le </w:t>
      </w:r>
      <w:proofErr w:type="spellStart"/>
      <w:r w:rsidRPr="00830E7C">
        <w:rPr>
          <w:rFonts w:ascii="Bookman Old Style" w:hAnsi="Bookman Old Style"/>
          <w:b/>
          <w:color w:val="0070C0"/>
          <w:sz w:val="20"/>
          <w:szCs w:val="20"/>
          <w:lang w:val="es-ES" w:eastAsia="es-ES"/>
        </w:rPr>
        <w:t>dió</w:t>
      </w:r>
      <w:proofErr w:type="spellEnd"/>
      <w:r w:rsidRPr="00830E7C">
        <w:rPr>
          <w:rFonts w:ascii="Bookman Old Style" w:hAnsi="Bookman Old Style"/>
          <w:b/>
          <w:color w:val="0070C0"/>
          <w:sz w:val="20"/>
          <w:szCs w:val="20"/>
          <w:lang w:val="es-ES" w:eastAsia="es-ES"/>
        </w:rPr>
        <w:t xml:space="preserve"> lectura a la correspondencia recibida para el trámite correspondiente, tratándose a continuación los Acuerdos que se describen:</w:t>
      </w:r>
    </w:p>
    <w:p w:rsidR="00DC18DE" w:rsidRDefault="00DC18DE" w:rsidP="00DC18DE">
      <w:pPr>
        <w:jc w:val="both"/>
        <w:rPr>
          <w:rFonts w:ascii="Bookman Old Style" w:hAnsi="Bookman Old Style"/>
          <w:bCs/>
          <w:sz w:val="20"/>
          <w:szCs w:val="20"/>
          <w:lang w:val="es-ES" w:eastAsia="es-ES"/>
        </w:rPr>
      </w:pPr>
      <w:r w:rsidRPr="00DB416B">
        <w:rPr>
          <w:rFonts w:ascii="Bookman Old Style" w:hAnsi="Bookman Old Style"/>
          <w:b/>
          <w:bCs/>
          <w:sz w:val="20"/>
          <w:szCs w:val="20"/>
          <w:u w:val="single"/>
          <w:lang w:val="es-ES" w:eastAsia="es-ES"/>
        </w:rPr>
        <w:t xml:space="preserve">ACUERDO NUMERO </w:t>
      </w:r>
      <w:proofErr w:type="gramStart"/>
      <w:r>
        <w:rPr>
          <w:rFonts w:ascii="Bookman Old Style" w:hAnsi="Bookman Old Style"/>
          <w:b/>
          <w:bCs/>
          <w:sz w:val="20"/>
          <w:szCs w:val="20"/>
          <w:u w:val="single"/>
          <w:lang w:val="es-ES" w:eastAsia="es-ES"/>
        </w:rPr>
        <w:t>UNO</w:t>
      </w:r>
      <w:r>
        <w:rPr>
          <w:rFonts w:ascii="Bookman Old Style" w:hAnsi="Bookman Old Style"/>
          <w:bCs/>
          <w:sz w:val="20"/>
          <w:szCs w:val="20"/>
          <w:lang w:val="es-ES" w:eastAsia="es-ES"/>
        </w:rPr>
        <w:t>.-</w:t>
      </w:r>
      <w:proofErr w:type="gramEnd"/>
      <w:r>
        <w:rPr>
          <w:rFonts w:ascii="Bookman Old Style" w:hAnsi="Bookman Old Style"/>
          <w:bCs/>
          <w:sz w:val="20"/>
          <w:szCs w:val="20"/>
          <w:lang w:val="es-ES" w:eastAsia="es-ES"/>
        </w:rPr>
        <w:t xml:space="preserve"> </w:t>
      </w:r>
      <w:r w:rsidRPr="00D5629A">
        <w:rPr>
          <w:rFonts w:ascii="Bookman Old Style" w:hAnsi="Bookman Old Style"/>
          <w:bCs/>
          <w:sz w:val="20"/>
          <w:szCs w:val="20"/>
          <w:lang w:val="es-ES" w:eastAsia="es-ES"/>
        </w:rPr>
        <w:t xml:space="preserve">El Concejo, </w:t>
      </w:r>
      <w:r>
        <w:rPr>
          <w:rFonts w:ascii="Bookman Old Style" w:hAnsi="Bookman Old Style"/>
          <w:bCs/>
          <w:sz w:val="20"/>
          <w:szCs w:val="20"/>
          <w:lang w:val="es-ES" w:eastAsia="es-ES"/>
        </w:rPr>
        <w:t>e</w:t>
      </w:r>
      <w:r w:rsidRPr="00D5629A">
        <w:rPr>
          <w:rFonts w:ascii="Bookman Old Style" w:hAnsi="Bookman Old Style"/>
          <w:bCs/>
          <w:sz w:val="20"/>
          <w:szCs w:val="20"/>
          <w:lang w:val="es-ES" w:eastAsia="es-ES"/>
        </w:rPr>
        <w:t xml:space="preserve">n </w:t>
      </w:r>
      <w:r>
        <w:rPr>
          <w:rFonts w:ascii="Bookman Old Style" w:hAnsi="Bookman Old Style"/>
          <w:bCs/>
          <w:sz w:val="20"/>
          <w:szCs w:val="20"/>
          <w:lang w:val="es-ES" w:eastAsia="es-ES"/>
        </w:rPr>
        <w:t>u</w:t>
      </w:r>
      <w:r w:rsidRPr="00D5629A">
        <w:rPr>
          <w:rFonts w:ascii="Bookman Old Style" w:hAnsi="Bookman Old Style"/>
          <w:bCs/>
          <w:sz w:val="20"/>
          <w:szCs w:val="20"/>
          <w:lang w:val="es-ES" w:eastAsia="es-ES"/>
        </w:rPr>
        <w:t xml:space="preserve">so de las facultades legales que le confiere el Código Municipal en vigencia, y con el fin de darle el trámite correspondiente a distintos Gastos que requieren de su legalización, en Consecuencia por Unanimidad, ACUERDA: AUTORIZAR a la Sección de la Tesorería Municipal, para que del Fondo Común Municipal y Fondo FODES, realice los </w:t>
      </w:r>
      <w:r w:rsidRPr="00D5629A">
        <w:rPr>
          <w:rFonts w:ascii="Bookman Old Style" w:hAnsi="Bookman Old Style"/>
          <w:bCs/>
          <w:color w:val="000000" w:themeColor="text1"/>
          <w:sz w:val="20"/>
          <w:szCs w:val="20"/>
          <w:lang w:val="es-ES" w:eastAsia="es-ES"/>
        </w:rPr>
        <w:t>Gastos</w:t>
      </w:r>
      <w:r>
        <w:rPr>
          <w:rFonts w:ascii="Bookman Old Style" w:hAnsi="Bookman Old Style"/>
          <w:bCs/>
          <w:sz w:val="20"/>
          <w:szCs w:val="20"/>
          <w:lang w:val="es-ES" w:eastAsia="es-ES"/>
        </w:rPr>
        <w:t xml:space="preserve"> Presupuestarios siguientes:</w:t>
      </w:r>
    </w:p>
    <w:p w:rsidR="00DC18DE" w:rsidRPr="004810A4" w:rsidRDefault="00DC18DE" w:rsidP="00DC18DE">
      <w:pPr>
        <w:pStyle w:val="Prrafodelista"/>
        <w:numPr>
          <w:ilvl w:val="0"/>
          <w:numId w:val="1"/>
        </w:numPr>
        <w:jc w:val="both"/>
        <w:rPr>
          <w:rFonts w:ascii="Bookman Old Style" w:hAnsi="Bookman Old Style"/>
          <w:color w:val="000000" w:themeColor="text1"/>
          <w:sz w:val="20"/>
          <w:szCs w:val="20"/>
          <w:lang w:val="es-ES" w:eastAsia="es-ES"/>
        </w:rPr>
      </w:pPr>
      <w:r w:rsidRPr="004810A4">
        <w:rPr>
          <w:rFonts w:ascii="Bookman Old Style" w:hAnsi="Bookman Old Style"/>
          <w:bCs/>
          <w:sz w:val="20"/>
          <w:szCs w:val="20"/>
          <w:lang w:val="es-ES" w:eastAsia="es-ES"/>
        </w:rPr>
        <w:t xml:space="preserve">COMPRA de 1 tubo galvanizado de 3” x 6 de largo, 2 codos galvanizados de 3” a 45°, 2 </w:t>
      </w:r>
      <w:proofErr w:type="spellStart"/>
      <w:r w:rsidRPr="004810A4">
        <w:rPr>
          <w:rFonts w:ascii="Bookman Old Style" w:hAnsi="Bookman Old Style"/>
          <w:bCs/>
          <w:sz w:val="20"/>
          <w:szCs w:val="20"/>
          <w:lang w:val="es-ES" w:eastAsia="es-ES"/>
        </w:rPr>
        <w:t>union</w:t>
      </w:r>
      <w:proofErr w:type="spellEnd"/>
      <w:r w:rsidRPr="004810A4">
        <w:rPr>
          <w:rFonts w:ascii="Bookman Old Style" w:hAnsi="Bookman Old Style"/>
          <w:bCs/>
          <w:sz w:val="20"/>
          <w:szCs w:val="20"/>
          <w:lang w:val="es-ES" w:eastAsia="es-ES"/>
        </w:rPr>
        <w:t xml:space="preserve"> camisas galvanizados de 3”, 2 adaptadores hembras P, 5 rollos de cinta teflón, 1 bote de pegamento </w:t>
      </w:r>
      <w:proofErr w:type="spellStart"/>
      <w:r w:rsidRPr="004810A4">
        <w:rPr>
          <w:rFonts w:ascii="Bookman Old Style" w:hAnsi="Bookman Old Style"/>
          <w:bCs/>
          <w:sz w:val="20"/>
          <w:szCs w:val="20"/>
          <w:lang w:val="es-ES" w:eastAsia="es-ES"/>
        </w:rPr>
        <w:t>tangit</w:t>
      </w:r>
      <w:proofErr w:type="spellEnd"/>
      <w:r w:rsidRPr="004810A4">
        <w:rPr>
          <w:rFonts w:ascii="Bookman Old Style" w:hAnsi="Bookman Old Style"/>
          <w:bCs/>
          <w:sz w:val="20"/>
          <w:szCs w:val="20"/>
          <w:lang w:val="es-ES" w:eastAsia="es-ES"/>
        </w:rPr>
        <w:t xml:space="preserve"> de ¼, 2 codos lisos de PVC de 3”, 2 codos lisos de PVC de 4”, 12 botes de pega para PVC de 1/8, 1 reductor PVC de 4” a 2”, 2 camisas unión PVC de 3”, 3 camisas unión PVC de 4”, 6 juntas rápidas de 2” (blancas de 2 roscas), 3 juntas rápidas de 3” ( blancas de 2 roscas), 4 junta </w:t>
      </w:r>
      <w:proofErr w:type="spellStart"/>
      <w:r w:rsidRPr="004810A4">
        <w:rPr>
          <w:rFonts w:ascii="Bookman Old Style" w:hAnsi="Bookman Old Style"/>
          <w:bCs/>
          <w:sz w:val="20"/>
          <w:szCs w:val="20"/>
          <w:lang w:val="es-ES" w:eastAsia="es-ES"/>
        </w:rPr>
        <w:t>rapidas</w:t>
      </w:r>
      <w:proofErr w:type="spellEnd"/>
      <w:r w:rsidRPr="004810A4">
        <w:rPr>
          <w:rFonts w:ascii="Bookman Old Style" w:hAnsi="Bookman Old Style"/>
          <w:bCs/>
          <w:sz w:val="20"/>
          <w:szCs w:val="20"/>
          <w:lang w:val="es-ES" w:eastAsia="es-ES"/>
        </w:rPr>
        <w:t xml:space="preserve"> de 4” (blancas de 2 roscas), 2 </w:t>
      </w:r>
      <w:proofErr w:type="spellStart"/>
      <w:r w:rsidRPr="004810A4">
        <w:rPr>
          <w:rFonts w:ascii="Bookman Old Style" w:hAnsi="Bookman Old Style"/>
          <w:bCs/>
          <w:sz w:val="20"/>
          <w:szCs w:val="20"/>
          <w:lang w:val="es-ES" w:eastAsia="es-ES"/>
        </w:rPr>
        <w:t>tee</w:t>
      </w:r>
      <w:proofErr w:type="spellEnd"/>
      <w:r w:rsidRPr="004810A4">
        <w:rPr>
          <w:rFonts w:ascii="Bookman Old Style" w:hAnsi="Bookman Old Style"/>
          <w:bCs/>
          <w:sz w:val="20"/>
          <w:szCs w:val="20"/>
          <w:lang w:val="es-ES" w:eastAsia="es-ES"/>
        </w:rPr>
        <w:t xml:space="preserve"> PVC de 4”, 1 </w:t>
      </w:r>
      <w:proofErr w:type="spellStart"/>
      <w:r w:rsidRPr="004810A4">
        <w:rPr>
          <w:rFonts w:ascii="Bookman Old Style" w:hAnsi="Bookman Old Style"/>
          <w:bCs/>
          <w:sz w:val="20"/>
          <w:szCs w:val="20"/>
          <w:lang w:val="es-ES" w:eastAsia="es-ES"/>
        </w:rPr>
        <w:t>tee</w:t>
      </w:r>
      <w:proofErr w:type="spellEnd"/>
      <w:r w:rsidRPr="004810A4">
        <w:rPr>
          <w:rFonts w:ascii="Bookman Old Style" w:hAnsi="Bookman Old Style"/>
          <w:bCs/>
          <w:sz w:val="20"/>
          <w:szCs w:val="20"/>
          <w:lang w:val="es-ES" w:eastAsia="es-ES"/>
        </w:rPr>
        <w:t xml:space="preserve"> PVC de 3”, </w:t>
      </w:r>
      <w:r>
        <w:rPr>
          <w:rFonts w:ascii="Bookman Old Style" w:hAnsi="Bookman Old Style"/>
          <w:bCs/>
          <w:sz w:val="20"/>
          <w:szCs w:val="20"/>
          <w:lang w:val="es-ES" w:eastAsia="es-ES"/>
        </w:rPr>
        <w:t>2</w:t>
      </w:r>
      <w:r w:rsidRPr="004810A4">
        <w:rPr>
          <w:rFonts w:ascii="Bookman Old Style" w:hAnsi="Bookman Old Style"/>
          <w:bCs/>
          <w:sz w:val="20"/>
          <w:szCs w:val="20"/>
          <w:lang w:val="es-ES" w:eastAsia="es-ES"/>
        </w:rPr>
        <w:t xml:space="preserve"> curvas PVC de 3”, 10 tubos PVC de ½”, 10 escobas plásticas tipo cepillo, 1 Tambo de 225 HY TAB cada uno de cloro y 3 tambos de 45 KGS  cada uno de cloro granulado, material necesario para reparación de fugas, limpieza de tanques y</w:t>
      </w:r>
      <w:r w:rsidRPr="004810A4">
        <w:rPr>
          <w:rFonts w:ascii="Bookman Old Style" w:hAnsi="Bookman Old Style"/>
          <w:color w:val="000000" w:themeColor="text1"/>
          <w:sz w:val="20"/>
          <w:szCs w:val="20"/>
          <w:lang w:val="es-ES" w:eastAsia="es-ES"/>
        </w:rPr>
        <w:t xml:space="preserve"> material que servirá para clorar el agua de las diferentes bombas Municipales solicitado por el Encargado Señor PABLO RIVAS PAREDES</w:t>
      </w:r>
      <w:r>
        <w:rPr>
          <w:rFonts w:ascii="Bookman Old Style" w:hAnsi="Bookman Old Style"/>
          <w:bCs/>
          <w:sz w:val="20"/>
          <w:szCs w:val="20"/>
          <w:lang w:val="es-ES" w:eastAsia="es-ES"/>
        </w:rPr>
        <w:t>.</w:t>
      </w:r>
    </w:p>
    <w:p w:rsidR="00DC18DE" w:rsidRPr="004810A4" w:rsidRDefault="00DC18DE" w:rsidP="00DC18DE">
      <w:pPr>
        <w:pStyle w:val="Prrafodelista"/>
        <w:numPr>
          <w:ilvl w:val="0"/>
          <w:numId w:val="1"/>
        </w:numPr>
        <w:jc w:val="both"/>
        <w:rPr>
          <w:rFonts w:ascii="Bookman Old Style" w:hAnsi="Bookman Old Style"/>
          <w:color w:val="000000" w:themeColor="text1"/>
          <w:sz w:val="20"/>
          <w:szCs w:val="20"/>
          <w:lang w:val="es-ES" w:eastAsia="es-ES"/>
        </w:rPr>
      </w:pPr>
      <w:r>
        <w:rPr>
          <w:rFonts w:ascii="Bookman Old Style" w:hAnsi="Bookman Old Style"/>
          <w:bCs/>
          <w:sz w:val="20"/>
          <w:szCs w:val="20"/>
          <w:lang w:val="es-ES" w:eastAsia="es-ES"/>
        </w:rPr>
        <w:t xml:space="preserve">COMPRA de 5 Trofeos para DONAR a la final del segundo Torneo de Futbolito rápido femenino que se realiza en la Cancha de Básquet de </w:t>
      </w:r>
      <w:proofErr w:type="gramStart"/>
      <w:r>
        <w:rPr>
          <w:rFonts w:ascii="Bookman Old Style" w:hAnsi="Bookman Old Style"/>
          <w:bCs/>
          <w:sz w:val="20"/>
          <w:szCs w:val="20"/>
          <w:lang w:val="es-ES" w:eastAsia="es-ES"/>
        </w:rPr>
        <w:t>ésta</w:t>
      </w:r>
      <w:proofErr w:type="gramEnd"/>
      <w:r>
        <w:rPr>
          <w:rFonts w:ascii="Bookman Old Style" w:hAnsi="Bookman Old Style"/>
          <w:bCs/>
          <w:sz w:val="20"/>
          <w:szCs w:val="20"/>
          <w:lang w:val="es-ES" w:eastAsia="es-ES"/>
        </w:rPr>
        <w:t xml:space="preserve"> Ciudad, final programada para el 24 de Septiembre del presente año, solicitados por la Representante XXXXXXXXXXXXXXXXXX.</w:t>
      </w:r>
    </w:p>
    <w:p w:rsidR="00DC18DE" w:rsidRDefault="00DC18DE" w:rsidP="00DC18DE">
      <w:pPr>
        <w:pStyle w:val="Prrafodelista"/>
        <w:numPr>
          <w:ilvl w:val="0"/>
          <w:numId w:val="1"/>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COMPRA de 2 Cubeta, 1 color beige suave código B4NSA1 y 1 Cubeta blanco Dover código B5WSA10, para DONAR a la Unidad de Salud de </w:t>
      </w:r>
      <w:proofErr w:type="gramStart"/>
      <w:r>
        <w:rPr>
          <w:rFonts w:ascii="Bookman Old Style" w:hAnsi="Bookman Old Style"/>
          <w:color w:val="000000" w:themeColor="text1"/>
          <w:sz w:val="20"/>
          <w:szCs w:val="20"/>
          <w:lang w:val="es-ES" w:eastAsia="es-ES"/>
        </w:rPr>
        <w:t>ésta</w:t>
      </w:r>
      <w:proofErr w:type="gramEnd"/>
      <w:r>
        <w:rPr>
          <w:rFonts w:ascii="Bookman Old Style" w:hAnsi="Bookman Old Style"/>
          <w:color w:val="000000" w:themeColor="text1"/>
          <w:sz w:val="20"/>
          <w:szCs w:val="20"/>
          <w:lang w:val="es-ES" w:eastAsia="es-ES"/>
        </w:rPr>
        <w:t xml:space="preserve"> Ciudad, que servirá para pintar sus instalaciones, solicitada por la Directora NURIA NOHEMY RIVERA ALVAREZ.</w:t>
      </w:r>
    </w:p>
    <w:p w:rsidR="00DC18DE" w:rsidRDefault="00DC18DE" w:rsidP="00DC18DE">
      <w:pPr>
        <w:pStyle w:val="Prrafodelista"/>
        <w:numPr>
          <w:ilvl w:val="0"/>
          <w:numId w:val="1"/>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PAGO de 11 horas extraordinarias laboradas por el Señor JAIME OSBALDO LEMUS FLORES, realizando trabajo en Planta de Bombeo de Agua Potable de la Colonia San Damián en toma de lecturas, los días 31 de agosto y 2 de septiembre del presente año, solicitadas por el Encargado de la Unidad de Agua Potable PABLO ANTONIO RIVAS.</w:t>
      </w:r>
    </w:p>
    <w:p w:rsidR="00DC18DE" w:rsidRDefault="00DC18DE" w:rsidP="00DC18DE">
      <w:pPr>
        <w:pStyle w:val="Prrafodelista"/>
        <w:numPr>
          <w:ilvl w:val="0"/>
          <w:numId w:val="1"/>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PAGO de 14 horas extraordinarias laboradas los días 2 y 9 de </w:t>
      </w:r>
      <w:proofErr w:type="gramStart"/>
      <w:r>
        <w:rPr>
          <w:rFonts w:ascii="Bookman Old Style" w:hAnsi="Bookman Old Style"/>
          <w:color w:val="000000" w:themeColor="text1"/>
          <w:sz w:val="20"/>
          <w:szCs w:val="20"/>
          <w:lang w:val="es-ES" w:eastAsia="es-ES"/>
        </w:rPr>
        <w:t>Septiembre</w:t>
      </w:r>
      <w:proofErr w:type="gramEnd"/>
      <w:r>
        <w:rPr>
          <w:rFonts w:ascii="Bookman Old Style" w:hAnsi="Bookman Old Style"/>
          <w:color w:val="000000" w:themeColor="text1"/>
          <w:sz w:val="20"/>
          <w:szCs w:val="20"/>
          <w:lang w:val="es-ES" w:eastAsia="es-ES"/>
        </w:rPr>
        <w:t xml:space="preserve"> del presente año, por el Señor PABLO ANTONIO RIVAS PAREDES, realizando trabajo </w:t>
      </w:r>
      <w:r>
        <w:rPr>
          <w:rFonts w:ascii="Bookman Old Style" w:hAnsi="Bookman Old Style"/>
          <w:color w:val="000000" w:themeColor="text1"/>
          <w:sz w:val="20"/>
          <w:szCs w:val="20"/>
          <w:lang w:val="es-ES" w:eastAsia="es-ES"/>
        </w:rPr>
        <w:lastRenderedPageBreak/>
        <w:t>en preparar documentación para el control de usuarios de Agua Potable de la Colonia San Martin y San Damián de ésta Ciudad, en su Concepto de Encargado del Servicio de Agua Municipal.</w:t>
      </w:r>
    </w:p>
    <w:p w:rsidR="00DC18DE" w:rsidRPr="004810A4" w:rsidRDefault="00DC18DE" w:rsidP="00DC18DE">
      <w:pPr>
        <w:jc w:val="both"/>
        <w:rPr>
          <w:rFonts w:ascii="Bookman Old Style" w:hAnsi="Bookman Old Style"/>
          <w:color w:val="000000" w:themeColor="text1"/>
          <w:sz w:val="20"/>
          <w:szCs w:val="20"/>
          <w:lang w:val="es-ES" w:eastAsia="es-ES"/>
        </w:rPr>
      </w:pPr>
      <w:r w:rsidRPr="004810A4">
        <w:rPr>
          <w:rFonts w:ascii="Bookman Old Style" w:hAnsi="Bookman Old Style"/>
          <w:color w:val="000000" w:themeColor="text1"/>
          <w:sz w:val="20"/>
          <w:szCs w:val="20"/>
          <w:lang w:val="es-ES" w:eastAsia="es-ES"/>
        </w:rPr>
        <w:t xml:space="preserve">Gastos que se harán con cargo a la asignación Presupuestarias </w:t>
      </w:r>
      <w:proofErr w:type="gramStart"/>
      <w:r w:rsidRPr="004810A4">
        <w:rPr>
          <w:rFonts w:ascii="Bookman Old Style" w:hAnsi="Bookman Old Style"/>
          <w:color w:val="000000" w:themeColor="text1"/>
          <w:sz w:val="20"/>
          <w:szCs w:val="20"/>
          <w:lang w:val="es-ES" w:eastAsia="es-ES"/>
        </w:rPr>
        <w:t>respectivas.-</w:t>
      </w:r>
      <w:proofErr w:type="gramEnd"/>
      <w:r w:rsidRPr="004810A4">
        <w:rPr>
          <w:rFonts w:ascii="Bookman Old Style" w:hAnsi="Bookman Old Style"/>
          <w:color w:val="000000" w:themeColor="text1"/>
          <w:sz w:val="20"/>
          <w:szCs w:val="20"/>
          <w:lang w:val="es-ES" w:eastAsia="es-ES"/>
        </w:rPr>
        <w:t xml:space="preserve"> Certifíquese y Comuníquese.-</w:t>
      </w:r>
    </w:p>
    <w:p w:rsidR="00DC18DE" w:rsidRDefault="00DC18DE" w:rsidP="00DC18DE">
      <w:pPr>
        <w:spacing w:line="20" w:lineRule="atLeast"/>
        <w:jc w:val="both"/>
        <w:rPr>
          <w:rFonts w:ascii="Bookman Old Style" w:hAnsi="Bookman Old Style"/>
          <w:color w:val="000000" w:themeColor="text1"/>
          <w:sz w:val="20"/>
          <w:szCs w:val="20"/>
        </w:rPr>
      </w:pPr>
      <w:r w:rsidRPr="00063073">
        <w:rPr>
          <w:rFonts w:ascii="Bookman Old Style" w:hAnsi="Bookman Old Style"/>
          <w:b/>
          <w:color w:val="000000" w:themeColor="text1"/>
          <w:sz w:val="20"/>
          <w:szCs w:val="20"/>
          <w:u w:val="single"/>
        </w:rPr>
        <w:t xml:space="preserve">ACUERDO NUMERO </w:t>
      </w:r>
      <w:r>
        <w:rPr>
          <w:rFonts w:ascii="Bookman Old Style" w:hAnsi="Bookman Old Style"/>
          <w:b/>
          <w:color w:val="000000" w:themeColor="text1"/>
          <w:sz w:val="20"/>
          <w:szCs w:val="20"/>
          <w:u w:val="single"/>
        </w:rPr>
        <w:t>DOS.</w:t>
      </w:r>
      <w:r w:rsidRPr="00063073">
        <w:rPr>
          <w:rFonts w:ascii="Bookman Old Style" w:hAnsi="Bookman Old Style"/>
          <w:b/>
          <w:color w:val="000000" w:themeColor="text1"/>
          <w:sz w:val="20"/>
          <w:szCs w:val="20"/>
          <w:u w:val="single"/>
        </w:rPr>
        <w:t>-</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El Concejo, En Uso de las facultades legales que le confiere el Código Municipal en vigencia, y en atención de llevar Obras que beneficien a las Comunidades de ésta Jurisdicción, y en vista de la Solicitud presentada por l</w:t>
      </w:r>
      <w:r>
        <w:rPr>
          <w:rFonts w:ascii="Bookman Old Style" w:hAnsi="Bookman Old Style"/>
          <w:color w:val="000000" w:themeColor="text1"/>
          <w:sz w:val="20"/>
          <w:szCs w:val="20"/>
        </w:rPr>
        <w:t>os</w:t>
      </w:r>
      <w:r w:rsidRPr="002424A7">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 xml:space="preserve">residentes de la Colonia San Silvestre de ésta Jurisdicción, en donde solicitan la Ampliación del servicio de alumbrado Público, beneficiando de ésta manera a los habitantes que viven en las zonas oscuras así como también a todas las personas que transitan por la zonas, </w:t>
      </w:r>
      <w:r w:rsidRPr="002424A7">
        <w:rPr>
          <w:rFonts w:ascii="Bookman Old Style" w:hAnsi="Bookman Old Style"/>
          <w:color w:val="000000" w:themeColor="text1"/>
          <w:sz w:val="20"/>
          <w:szCs w:val="20"/>
        </w:rPr>
        <w:t xml:space="preserve">POR TANTO: El Concejo, somete a discusión lo que antecede y después de analizar detenidamente en Consecuencia por Unanimidad, ACUERDA: PRIORIZAR  </w:t>
      </w:r>
      <w:r>
        <w:rPr>
          <w:rFonts w:ascii="Bookman Old Style" w:hAnsi="Bookman Old Style"/>
          <w:color w:val="000000" w:themeColor="text1"/>
          <w:sz w:val="20"/>
          <w:szCs w:val="20"/>
        </w:rPr>
        <w:t>la Ampliación del Servicio de Alumbrado Público en la Colonia San Silvestre.- SE AUTORIZA al Departamento de la UACI a que inicie los trámites correspondientes para la ejecución de lo antes mencionado.</w:t>
      </w:r>
      <w:r w:rsidRPr="002424A7">
        <w:rPr>
          <w:rFonts w:ascii="Bookman Old Style" w:hAnsi="Bookman Old Style"/>
          <w:color w:val="000000" w:themeColor="text1"/>
          <w:sz w:val="20"/>
          <w:szCs w:val="20"/>
        </w:rPr>
        <w:t>- Certifíquese  y Comuníquese.-</w:t>
      </w:r>
    </w:p>
    <w:p w:rsidR="00DC18DE" w:rsidRDefault="00DC18DE" w:rsidP="00DC18DE">
      <w:pPr>
        <w:spacing w:line="20" w:lineRule="atLeast"/>
        <w:jc w:val="both"/>
        <w:rPr>
          <w:rFonts w:ascii="Bookman Old Style" w:hAnsi="Bookman Old Style"/>
          <w:color w:val="000000" w:themeColor="text1"/>
          <w:sz w:val="20"/>
          <w:szCs w:val="20"/>
        </w:rPr>
      </w:pPr>
      <w:r w:rsidRPr="00063073">
        <w:rPr>
          <w:rFonts w:ascii="Bookman Old Style" w:hAnsi="Bookman Old Style"/>
          <w:b/>
          <w:color w:val="000000" w:themeColor="text1"/>
          <w:sz w:val="20"/>
          <w:szCs w:val="20"/>
          <w:u w:val="single"/>
        </w:rPr>
        <w:t xml:space="preserve">ACUERDO NUMERO </w:t>
      </w:r>
      <w:r>
        <w:rPr>
          <w:rFonts w:ascii="Bookman Old Style" w:hAnsi="Bookman Old Style"/>
          <w:b/>
          <w:color w:val="000000" w:themeColor="text1"/>
          <w:sz w:val="20"/>
          <w:szCs w:val="20"/>
          <w:u w:val="single"/>
        </w:rPr>
        <w:t>TRES.</w:t>
      </w:r>
      <w:r w:rsidRPr="00063073">
        <w:rPr>
          <w:rFonts w:ascii="Bookman Old Style" w:hAnsi="Bookman Old Style"/>
          <w:b/>
          <w:color w:val="000000" w:themeColor="text1"/>
          <w:sz w:val="20"/>
          <w:szCs w:val="20"/>
          <w:u w:val="single"/>
        </w:rPr>
        <w:t>-</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El Concejo, En Uso de las facultades legales que le confiere el Código Municipal en vigencia, y en atención de llevar Obras que beneficien a las Comunidades de ésta Jurisdicción, y en vista de la Solicitud presentada por l</w:t>
      </w:r>
      <w:r>
        <w:rPr>
          <w:rFonts w:ascii="Bookman Old Style" w:hAnsi="Bookman Old Style"/>
          <w:color w:val="000000" w:themeColor="text1"/>
          <w:sz w:val="20"/>
          <w:szCs w:val="20"/>
        </w:rPr>
        <w:t>os</w:t>
      </w:r>
      <w:r w:rsidRPr="002424A7">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 xml:space="preserve">residentes de la Colonia Alicia de ésta Ciudad, en donde solicitan que ésta Municipalidad los incluya en el Servicio de Agua Municipal, ya que el servicio que ésta brindando la ANDA manifiestan que es irregular e ineficiente para la Colonia en mención, por tanto solicitan ser incluidos en el Proyecto los habitantes del pasaje </w:t>
      </w:r>
      <w:proofErr w:type="spellStart"/>
      <w:r>
        <w:rPr>
          <w:rFonts w:ascii="Bookman Old Style" w:hAnsi="Bookman Old Style"/>
          <w:color w:val="000000" w:themeColor="text1"/>
          <w:sz w:val="20"/>
          <w:szCs w:val="20"/>
        </w:rPr>
        <w:t>Atiguaya</w:t>
      </w:r>
      <w:proofErr w:type="spellEnd"/>
      <w:r>
        <w:rPr>
          <w:rFonts w:ascii="Bookman Old Style" w:hAnsi="Bookman Old Style"/>
          <w:color w:val="000000" w:themeColor="text1"/>
          <w:sz w:val="20"/>
          <w:szCs w:val="20"/>
        </w:rPr>
        <w:t xml:space="preserve"> quienes renunciaran al servicio de la Empresa antes mencionada;  </w:t>
      </w:r>
      <w:r w:rsidRPr="002424A7">
        <w:rPr>
          <w:rFonts w:ascii="Bookman Old Style" w:hAnsi="Bookman Old Style"/>
          <w:color w:val="000000" w:themeColor="text1"/>
          <w:sz w:val="20"/>
          <w:szCs w:val="20"/>
        </w:rPr>
        <w:t xml:space="preserve">POR TANTO: El Concejo, somete a discusión lo que antecede y después de analizar detenidamente en Consecuencia por Unanimidad, ACUERDA: PRIORIZAR  </w:t>
      </w:r>
      <w:r>
        <w:rPr>
          <w:rFonts w:ascii="Bookman Old Style" w:hAnsi="Bookman Old Style"/>
          <w:color w:val="000000" w:themeColor="text1"/>
          <w:sz w:val="20"/>
          <w:szCs w:val="20"/>
        </w:rPr>
        <w:t xml:space="preserve">la Ampliación del Servicio de Agua Municipal,  en la Colonia Alicia, pasaje </w:t>
      </w:r>
      <w:proofErr w:type="spellStart"/>
      <w:r>
        <w:rPr>
          <w:rFonts w:ascii="Bookman Old Style" w:hAnsi="Bookman Old Style"/>
          <w:color w:val="000000" w:themeColor="text1"/>
          <w:sz w:val="20"/>
          <w:szCs w:val="20"/>
        </w:rPr>
        <w:t>Atiguaya</w:t>
      </w:r>
      <w:proofErr w:type="spellEnd"/>
      <w:r>
        <w:rPr>
          <w:rFonts w:ascii="Bookman Old Style" w:hAnsi="Bookman Old Style"/>
          <w:color w:val="000000" w:themeColor="text1"/>
          <w:sz w:val="20"/>
          <w:szCs w:val="20"/>
        </w:rPr>
        <w:t xml:space="preserve"> de ésta Ciudad.- SE AUTORIZA al Departamento de la UACI a que inicie los trámites correspondientes para la ejecución de lo antes mencionado.</w:t>
      </w:r>
      <w:r w:rsidRPr="002424A7">
        <w:rPr>
          <w:rFonts w:ascii="Bookman Old Style" w:hAnsi="Bookman Old Style"/>
          <w:color w:val="000000" w:themeColor="text1"/>
          <w:sz w:val="20"/>
          <w:szCs w:val="20"/>
        </w:rPr>
        <w:t>- Certifíquese  y Comuníquese.-</w:t>
      </w:r>
    </w:p>
    <w:p w:rsidR="00DC18DE" w:rsidRDefault="00DC18DE" w:rsidP="00DC18DE">
      <w:pPr>
        <w:jc w:val="both"/>
        <w:rPr>
          <w:rFonts w:ascii="Bookman Old Style" w:hAnsi="Bookman Old Style"/>
          <w:bCs/>
          <w:sz w:val="20"/>
          <w:szCs w:val="20"/>
          <w:lang w:val="es-ES" w:eastAsia="es-ES"/>
        </w:rPr>
      </w:pPr>
      <w:r w:rsidRPr="009B68FA">
        <w:rPr>
          <w:rFonts w:ascii="Bookman Old Style" w:hAnsi="Bookman Old Style"/>
          <w:b/>
          <w:bCs/>
          <w:sz w:val="20"/>
          <w:szCs w:val="20"/>
          <w:u w:val="single"/>
          <w:lang w:eastAsia="es-ES"/>
        </w:rPr>
        <w:t>ACUERDO NUMERO CUATRO</w:t>
      </w:r>
      <w:r>
        <w:rPr>
          <w:rFonts w:ascii="Bookman Old Style" w:hAnsi="Bookman Old Style"/>
          <w:bCs/>
          <w:sz w:val="20"/>
          <w:szCs w:val="20"/>
          <w:lang w:eastAsia="es-ES"/>
        </w:rPr>
        <w:t>.</w:t>
      </w:r>
      <w:r w:rsidRPr="00D5629A">
        <w:rPr>
          <w:rFonts w:ascii="Bookman Old Style" w:hAnsi="Bookman Old Style"/>
          <w:bCs/>
          <w:sz w:val="20"/>
          <w:szCs w:val="20"/>
          <w:lang w:val="es-ES" w:eastAsia="es-ES"/>
        </w:rPr>
        <w:t xml:space="preserve">- </w:t>
      </w:r>
      <w:r>
        <w:rPr>
          <w:rFonts w:ascii="Bookman Old Style" w:hAnsi="Bookman Old Style"/>
          <w:bCs/>
          <w:sz w:val="20"/>
          <w:szCs w:val="20"/>
          <w:lang w:val="es-ES"/>
        </w:rPr>
        <w:t xml:space="preserve">El Concejo, En Uso de las facultades legales que le confiere el Código Municipal en vigencia, y a </w:t>
      </w:r>
      <w:r>
        <w:rPr>
          <w:rFonts w:ascii="Bookman Old Style" w:hAnsi="Bookman Old Style"/>
          <w:bCs/>
          <w:sz w:val="20"/>
          <w:szCs w:val="20"/>
        </w:rPr>
        <w:t>solicitud</w:t>
      </w:r>
      <w:r>
        <w:rPr>
          <w:rFonts w:ascii="Bookman Old Style" w:hAnsi="Bookman Old Style"/>
          <w:bCs/>
          <w:sz w:val="20"/>
          <w:szCs w:val="20"/>
          <w:lang w:val="es-ES"/>
        </w:rPr>
        <w:t xml:space="preserve"> de la Tesorera Municipal de ésta Alcaldía Señora MARIA ELENA GUERRERO GONZALEZ, en donde solicita se le Autorice el </w:t>
      </w:r>
      <w:r w:rsidRPr="00FE6306">
        <w:rPr>
          <w:rFonts w:ascii="Bookman Old Style" w:hAnsi="Bookman Old Style"/>
          <w:bCs/>
          <w:sz w:val="20"/>
          <w:szCs w:val="20"/>
          <w:lang w:val="es-ES"/>
        </w:rPr>
        <w:t>TRASLADO</w:t>
      </w:r>
      <w:r>
        <w:rPr>
          <w:rFonts w:ascii="Bookman Old Style" w:hAnsi="Bookman Old Style"/>
          <w:bCs/>
          <w:sz w:val="20"/>
          <w:szCs w:val="20"/>
          <w:lang w:val="es-ES"/>
        </w:rPr>
        <w:t xml:space="preserve"> de Fondos de la Cuenta Corriente Número 00200167792 llamada: “75% INVERSIONES FODES”, </w:t>
      </w:r>
      <w:proofErr w:type="spellStart"/>
      <w:r>
        <w:rPr>
          <w:rFonts w:ascii="Bookman Old Style" w:hAnsi="Bookman Old Style"/>
          <w:bCs/>
          <w:sz w:val="20"/>
          <w:szCs w:val="20"/>
          <w:lang w:val="es-ES"/>
        </w:rPr>
        <w:t>Aperturada</w:t>
      </w:r>
      <w:proofErr w:type="spellEnd"/>
      <w:r>
        <w:rPr>
          <w:rFonts w:ascii="Bookman Old Style" w:hAnsi="Bookman Old Style"/>
          <w:bCs/>
          <w:sz w:val="20"/>
          <w:szCs w:val="20"/>
          <w:lang w:val="es-ES"/>
        </w:rPr>
        <w:t xml:space="preserve"> en </w:t>
      </w:r>
      <w:r>
        <w:rPr>
          <w:rFonts w:ascii="Bookman Old Style" w:hAnsi="Bookman Old Style"/>
          <w:bCs/>
          <w:sz w:val="20"/>
          <w:szCs w:val="20"/>
        </w:rPr>
        <w:t xml:space="preserve">el </w:t>
      </w:r>
      <w:r>
        <w:rPr>
          <w:rFonts w:ascii="Bookman Old Style" w:hAnsi="Bookman Old Style"/>
          <w:bCs/>
          <w:sz w:val="20"/>
          <w:szCs w:val="20"/>
          <w:lang w:val="es-ES"/>
        </w:rPr>
        <w:t xml:space="preserve">Banco HIPOTECARIO </w:t>
      </w:r>
      <w:r>
        <w:rPr>
          <w:rFonts w:ascii="Bookman Old Style" w:hAnsi="Bookman Old Style"/>
          <w:bCs/>
          <w:sz w:val="20"/>
          <w:szCs w:val="20"/>
        </w:rPr>
        <w:t xml:space="preserve">DE EL  SALVADOR </w:t>
      </w:r>
      <w:r>
        <w:rPr>
          <w:rFonts w:ascii="Bookman Old Style" w:hAnsi="Bookman Old Style"/>
          <w:bCs/>
          <w:sz w:val="20"/>
          <w:szCs w:val="20"/>
          <w:lang w:val="es-ES"/>
        </w:rPr>
        <w:t>con sede en la Ciudad de Sonsonate, por la cantidad de:</w:t>
      </w:r>
      <w:r w:rsidRPr="00ED21B4">
        <w:rPr>
          <w:rFonts w:ascii="Bookman Old Style" w:hAnsi="Bookman Old Style"/>
          <w:bCs/>
          <w:sz w:val="20"/>
          <w:szCs w:val="20"/>
        </w:rPr>
        <w:t xml:space="preserve"> </w:t>
      </w:r>
      <w:r>
        <w:rPr>
          <w:rFonts w:ascii="Bookman Old Style" w:hAnsi="Bookman Old Style"/>
          <w:bCs/>
          <w:sz w:val="20"/>
          <w:szCs w:val="20"/>
        </w:rPr>
        <w:t>DIECINUEVE MIL NOVECIENTOS CINCO 69</w:t>
      </w:r>
      <w:r w:rsidRPr="00033412">
        <w:rPr>
          <w:rFonts w:ascii="Bookman Old Style" w:hAnsi="Bookman Old Style"/>
          <w:bCs/>
          <w:sz w:val="20"/>
          <w:szCs w:val="20"/>
        </w:rPr>
        <w:t>/100 DOLARES AMERICANOS</w:t>
      </w:r>
      <w:r>
        <w:rPr>
          <w:rFonts w:ascii="Bookman Old Style" w:hAnsi="Bookman Old Style"/>
          <w:bCs/>
          <w:sz w:val="20"/>
          <w:szCs w:val="20"/>
          <w:lang w:val="es-ES"/>
        </w:rPr>
        <w:t xml:space="preserve"> </w:t>
      </w:r>
      <w:r>
        <w:rPr>
          <w:rFonts w:ascii="Bookman Old Style" w:hAnsi="Bookman Old Style"/>
          <w:bCs/>
          <w:sz w:val="20"/>
          <w:szCs w:val="20"/>
        </w:rPr>
        <w:t>($19,905.69)</w:t>
      </w:r>
      <w:r>
        <w:rPr>
          <w:rFonts w:ascii="Bookman Old Style" w:hAnsi="Bookman Old Style"/>
          <w:bCs/>
          <w:sz w:val="20"/>
          <w:szCs w:val="20"/>
          <w:lang w:val="es-ES"/>
        </w:rPr>
        <w:t>, a la Cuenta Corriente Número 1903-01-191213-0</w:t>
      </w:r>
      <w:r>
        <w:rPr>
          <w:rFonts w:ascii="Bookman Old Style" w:hAnsi="Bookman Old Style"/>
          <w:bCs/>
          <w:sz w:val="20"/>
          <w:szCs w:val="20"/>
        </w:rPr>
        <w:t>,</w:t>
      </w:r>
      <w:r>
        <w:rPr>
          <w:rFonts w:ascii="Bookman Old Style" w:hAnsi="Bookman Old Style"/>
          <w:bCs/>
          <w:sz w:val="20"/>
          <w:szCs w:val="20"/>
          <w:lang w:val="es-ES"/>
        </w:rPr>
        <w:t xml:space="preserve"> llamada 25% PARA PAGO DE SUELDOS, DIETAS Y AGUINALDOS, </w:t>
      </w:r>
      <w:proofErr w:type="spellStart"/>
      <w:r>
        <w:rPr>
          <w:rFonts w:ascii="Bookman Old Style" w:hAnsi="Bookman Old Style"/>
          <w:bCs/>
          <w:sz w:val="20"/>
          <w:szCs w:val="20"/>
          <w:lang w:val="es-ES"/>
        </w:rPr>
        <w:t>Aperturada</w:t>
      </w:r>
      <w:proofErr w:type="spellEnd"/>
      <w:r>
        <w:rPr>
          <w:rFonts w:ascii="Bookman Old Style" w:hAnsi="Bookman Old Style"/>
          <w:bCs/>
          <w:sz w:val="20"/>
          <w:szCs w:val="20"/>
          <w:lang w:val="es-ES"/>
        </w:rPr>
        <w:t xml:space="preserve"> en </w:t>
      </w:r>
      <w:r>
        <w:rPr>
          <w:rFonts w:ascii="Bookman Old Style" w:hAnsi="Bookman Old Style"/>
          <w:bCs/>
          <w:sz w:val="20"/>
          <w:szCs w:val="20"/>
        </w:rPr>
        <w:t xml:space="preserve">el </w:t>
      </w:r>
      <w:r>
        <w:rPr>
          <w:rFonts w:ascii="Bookman Old Style" w:hAnsi="Bookman Old Style"/>
          <w:bCs/>
          <w:sz w:val="20"/>
          <w:szCs w:val="20"/>
          <w:lang w:val="es-ES"/>
        </w:rPr>
        <w:t xml:space="preserve">Banco PRO – CREDIT, con sede en ésta Ciudad, </w:t>
      </w:r>
      <w:r w:rsidRPr="00EF0559">
        <w:rPr>
          <w:rFonts w:ascii="Bookman Old Style" w:hAnsi="Bookman Old Style"/>
          <w:sz w:val="20"/>
          <w:szCs w:val="20"/>
        </w:rPr>
        <w:t xml:space="preserve">en Concepto de PRESTAMO, </w:t>
      </w:r>
      <w:r>
        <w:rPr>
          <w:rFonts w:ascii="Bookman Old Style" w:hAnsi="Bookman Old Style"/>
          <w:sz w:val="20"/>
          <w:szCs w:val="20"/>
        </w:rPr>
        <w:t>cantidad que servirá para pago de sueldo de Empleados y trabajadores correspondiente al mes de Septiembre del presente año, ya que los fondos no son suficientes para cubrir con las planillas antes mencionadas y en vista del atraso del FODES correspondiente al mes de Agosto cuota que no ha sido entregada a ésta fecha, es necesario realizar dicho traslado</w:t>
      </w:r>
      <w:r>
        <w:rPr>
          <w:rFonts w:ascii="Bookman Old Style" w:hAnsi="Bookman Old Style"/>
          <w:bCs/>
          <w:sz w:val="20"/>
          <w:szCs w:val="20"/>
          <w:lang w:val="es-ES"/>
        </w:rPr>
        <w:t xml:space="preserve">; </w:t>
      </w:r>
      <w:r w:rsidRPr="00FE6306">
        <w:rPr>
          <w:rFonts w:ascii="Bookman Old Style" w:hAnsi="Bookman Old Style"/>
          <w:bCs/>
          <w:sz w:val="20"/>
          <w:szCs w:val="20"/>
          <w:lang w:val="es-ES"/>
        </w:rPr>
        <w:t>POR</w:t>
      </w:r>
      <w:r>
        <w:rPr>
          <w:rFonts w:ascii="Bookman Old Style" w:hAnsi="Bookman Old Style"/>
          <w:bCs/>
          <w:sz w:val="20"/>
          <w:szCs w:val="20"/>
          <w:lang w:val="es-ES"/>
        </w:rPr>
        <w:t xml:space="preserve"> </w:t>
      </w:r>
      <w:r w:rsidRPr="00FE6306">
        <w:rPr>
          <w:rFonts w:ascii="Bookman Old Style" w:hAnsi="Bookman Old Style"/>
          <w:bCs/>
          <w:sz w:val="20"/>
          <w:szCs w:val="20"/>
          <w:lang w:val="es-ES"/>
        </w:rPr>
        <w:t>TANTO</w:t>
      </w:r>
      <w:r>
        <w:rPr>
          <w:rFonts w:ascii="Bookman Old Style" w:hAnsi="Bookman Old Style"/>
          <w:bCs/>
          <w:sz w:val="20"/>
          <w:szCs w:val="20"/>
          <w:lang w:val="es-ES"/>
        </w:rPr>
        <w:t xml:space="preserve">: El Concejo, somete a discusión la solicitud en referencia y después de analizarla detenidamente, en Consecuencia, por Unanimidad, </w:t>
      </w:r>
      <w:r w:rsidRPr="00FE6306">
        <w:rPr>
          <w:rFonts w:ascii="Bookman Old Style" w:hAnsi="Bookman Old Style"/>
          <w:bCs/>
          <w:sz w:val="20"/>
          <w:szCs w:val="20"/>
          <w:lang w:val="es-ES"/>
        </w:rPr>
        <w:t>ACUERDA</w:t>
      </w:r>
      <w:r>
        <w:rPr>
          <w:rFonts w:ascii="Bookman Old Style" w:hAnsi="Bookman Old Style"/>
          <w:bCs/>
          <w:sz w:val="20"/>
          <w:szCs w:val="20"/>
          <w:lang w:val="es-ES"/>
        </w:rPr>
        <w:t xml:space="preserve">: </w:t>
      </w:r>
      <w:r w:rsidRPr="00FE6306">
        <w:rPr>
          <w:rFonts w:ascii="Bookman Old Style" w:hAnsi="Bookman Old Style"/>
          <w:bCs/>
          <w:sz w:val="20"/>
          <w:szCs w:val="20"/>
          <w:lang w:val="es-ES"/>
        </w:rPr>
        <w:t>AUTORIZAR</w:t>
      </w:r>
      <w:r>
        <w:rPr>
          <w:rFonts w:ascii="Bookman Old Style" w:hAnsi="Bookman Old Style"/>
          <w:bCs/>
          <w:sz w:val="20"/>
          <w:szCs w:val="20"/>
          <w:lang w:val="es-ES"/>
        </w:rPr>
        <w:t xml:space="preserve"> a la Señora GUERRERO GONZALEZ, para que realice el traslado de los fondos antes mencionados en Concepto de Préstamo, para cubrir con los compromisos manifestados.- No obstante solicitamos a la Señora Tesorera informar a éste Concejo Municipal por escrito cuando dicho reintegro haya sido realizado a dicha Cuenta.- Por lo anterior </w:t>
      </w:r>
      <w:proofErr w:type="spellStart"/>
      <w:r>
        <w:rPr>
          <w:rFonts w:ascii="Bookman Old Style" w:hAnsi="Bookman Old Style"/>
          <w:bCs/>
          <w:sz w:val="20"/>
          <w:szCs w:val="20"/>
          <w:lang w:val="es-ES"/>
        </w:rPr>
        <w:t>Dése</w:t>
      </w:r>
      <w:proofErr w:type="spellEnd"/>
      <w:r>
        <w:rPr>
          <w:rFonts w:ascii="Bookman Old Style" w:hAnsi="Bookman Old Style"/>
          <w:bCs/>
          <w:sz w:val="20"/>
          <w:szCs w:val="20"/>
          <w:lang w:val="es-ES"/>
        </w:rPr>
        <w:t xml:space="preserve"> Certificación del presente Acuerdo a las Secciones de Tesorería y Contabilidad Municipal de ésta Alcaldía para los efectos legales consiguientes.- Certifíquese y Comuníquese.</w:t>
      </w:r>
    </w:p>
    <w:p w:rsidR="00DC18DE" w:rsidRDefault="00DC18DE" w:rsidP="00DC18DE">
      <w:pPr>
        <w:jc w:val="both"/>
        <w:rPr>
          <w:rFonts w:ascii="Bookman Old Style" w:hAnsi="Bookman Old Style"/>
          <w:bCs/>
          <w:sz w:val="20"/>
          <w:szCs w:val="20"/>
          <w:lang w:val="es-ES"/>
        </w:rPr>
      </w:pPr>
      <w:r w:rsidRPr="009B68FA">
        <w:rPr>
          <w:rFonts w:ascii="Bookman Old Style" w:hAnsi="Bookman Old Style"/>
          <w:b/>
          <w:bCs/>
          <w:sz w:val="20"/>
          <w:szCs w:val="20"/>
          <w:u w:val="single"/>
          <w:lang w:eastAsia="es-ES"/>
        </w:rPr>
        <w:t xml:space="preserve">ACUERDO NUMERO </w:t>
      </w:r>
      <w:r>
        <w:rPr>
          <w:rFonts w:ascii="Bookman Old Style" w:hAnsi="Bookman Old Style"/>
          <w:b/>
          <w:bCs/>
          <w:sz w:val="20"/>
          <w:szCs w:val="20"/>
          <w:u w:val="single"/>
          <w:lang w:eastAsia="es-ES"/>
        </w:rPr>
        <w:t>CINCO</w:t>
      </w:r>
      <w:r>
        <w:rPr>
          <w:rFonts w:ascii="Bookman Old Style" w:hAnsi="Bookman Old Style"/>
          <w:bCs/>
          <w:sz w:val="20"/>
          <w:szCs w:val="20"/>
          <w:lang w:eastAsia="es-ES"/>
        </w:rPr>
        <w:t>.</w:t>
      </w:r>
      <w:r w:rsidRPr="00D5629A">
        <w:rPr>
          <w:rFonts w:ascii="Bookman Old Style" w:hAnsi="Bookman Old Style"/>
          <w:bCs/>
          <w:sz w:val="20"/>
          <w:szCs w:val="20"/>
          <w:lang w:val="es-ES" w:eastAsia="es-ES"/>
        </w:rPr>
        <w:t xml:space="preserve">- </w:t>
      </w:r>
      <w:r>
        <w:rPr>
          <w:rFonts w:ascii="Bookman Old Style" w:hAnsi="Bookman Old Style"/>
          <w:bCs/>
          <w:sz w:val="20"/>
          <w:szCs w:val="20"/>
          <w:lang w:val="es-ES"/>
        </w:rPr>
        <w:t xml:space="preserve">El Concejo, en uso de las facultades legales que le confiere el Código Municipal en vigencia, y a </w:t>
      </w:r>
      <w:r>
        <w:rPr>
          <w:rFonts w:ascii="Bookman Old Style" w:hAnsi="Bookman Old Style"/>
          <w:bCs/>
          <w:sz w:val="20"/>
          <w:szCs w:val="20"/>
        </w:rPr>
        <w:t>solicitud</w:t>
      </w:r>
      <w:r>
        <w:rPr>
          <w:rFonts w:ascii="Bookman Old Style" w:hAnsi="Bookman Old Style"/>
          <w:bCs/>
          <w:sz w:val="20"/>
          <w:szCs w:val="20"/>
          <w:lang w:val="es-ES"/>
        </w:rPr>
        <w:t xml:space="preserve"> de la Tesorera Municipal de ésta Alcaldía Señora MARIA ELENA GUERRERO GONZALEZ, en donde solicita se le Autorice el </w:t>
      </w:r>
      <w:r w:rsidRPr="00FE6306">
        <w:rPr>
          <w:rFonts w:ascii="Bookman Old Style" w:hAnsi="Bookman Old Style"/>
          <w:bCs/>
          <w:sz w:val="20"/>
          <w:szCs w:val="20"/>
          <w:lang w:val="es-ES"/>
        </w:rPr>
        <w:lastRenderedPageBreak/>
        <w:t>TRASLADO</w:t>
      </w:r>
      <w:r>
        <w:rPr>
          <w:rFonts w:ascii="Bookman Old Style" w:hAnsi="Bookman Old Style"/>
          <w:bCs/>
          <w:sz w:val="20"/>
          <w:szCs w:val="20"/>
          <w:lang w:val="es-ES"/>
        </w:rPr>
        <w:t xml:space="preserve"> de Fondos de la Cuenta Corriente Número 00200168756 llamada: “5% FIESTAS PATRONALES”, </w:t>
      </w:r>
      <w:proofErr w:type="spellStart"/>
      <w:r>
        <w:rPr>
          <w:rFonts w:ascii="Bookman Old Style" w:hAnsi="Bookman Old Style"/>
          <w:bCs/>
          <w:sz w:val="20"/>
          <w:szCs w:val="20"/>
          <w:lang w:val="es-ES"/>
        </w:rPr>
        <w:t>Aperturada</w:t>
      </w:r>
      <w:proofErr w:type="spellEnd"/>
      <w:r>
        <w:rPr>
          <w:rFonts w:ascii="Bookman Old Style" w:hAnsi="Bookman Old Style"/>
          <w:bCs/>
          <w:sz w:val="20"/>
          <w:szCs w:val="20"/>
          <w:lang w:val="es-ES"/>
        </w:rPr>
        <w:t xml:space="preserve"> en </w:t>
      </w:r>
      <w:r>
        <w:rPr>
          <w:rFonts w:ascii="Bookman Old Style" w:hAnsi="Bookman Old Style"/>
          <w:bCs/>
          <w:sz w:val="20"/>
          <w:szCs w:val="20"/>
        </w:rPr>
        <w:t xml:space="preserve">el </w:t>
      </w:r>
      <w:r>
        <w:rPr>
          <w:rFonts w:ascii="Bookman Old Style" w:hAnsi="Bookman Old Style"/>
          <w:bCs/>
          <w:sz w:val="20"/>
          <w:szCs w:val="20"/>
          <w:lang w:val="es-ES"/>
        </w:rPr>
        <w:t xml:space="preserve">Banco HIPOTECARIO </w:t>
      </w:r>
      <w:r>
        <w:rPr>
          <w:rFonts w:ascii="Bookman Old Style" w:hAnsi="Bookman Old Style"/>
          <w:bCs/>
          <w:sz w:val="20"/>
          <w:szCs w:val="20"/>
        </w:rPr>
        <w:t xml:space="preserve">DE EL  SALVADOR </w:t>
      </w:r>
      <w:r>
        <w:rPr>
          <w:rFonts w:ascii="Bookman Old Style" w:hAnsi="Bookman Old Style"/>
          <w:bCs/>
          <w:sz w:val="20"/>
          <w:szCs w:val="20"/>
          <w:lang w:val="es-ES"/>
        </w:rPr>
        <w:t>con sede en la Ciudad de Sonsonate, por la cantidad de:</w:t>
      </w:r>
      <w:r w:rsidRPr="00ED21B4">
        <w:rPr>
          <w:rFonts w:ascii="Bookman Old Style" w:hAnsi="Bookman Old Style"/>
          <w:bCs/>
          <w:sz w:val="20"/>
          <w:szCs w:val="20"/>
        </w:rPr>
        <w:t xml:space="preserve"> </w:t>
      </w:r>
      <w:r>
        <w:rPr>
          <w:rFonts w:ascii="Bookman Old Style" w:hAnsi="Bookman Old Style"/>
          <w:bCs/>
          <w:sz w:val="20"/>
          <w:szCs w:val="20"/>
        </w:rPr>
        <w:t>SEIS MIL 00</w:t>
      </w:r>
      <w:r w:rsidRPr="00033412">
        <w:rPr>
          <w:rFonts w:ascii="Bookman Old Style" w:hAnsi="Bookman Old Style"/>
          <w:bCs/>
          <w:sz w:val="20"/>
          <w:szCs w:val="20"/>
        </w:rPr>
        <w:t>/100 DOLARES AMERICANOS</w:t>
      </w:r>
      <w:r>
        <w:rPr>
          <w:rFonts w:ascii="Bookman Old Style" w:hAnsi="Bookman Old Style"/>
          <w:bCs/>
          <w:sz w:val="20"/>
          <w:szCs w:val="20"/>
          <w:lang w:val="es-ES"/>
        </w:rPr>
        <w:t xml:space="preserve"> </w:t>
      </w:r>
      <w:r>
        <w:rPr>
          <w:rFonts w:ascii="Bookman Old Style" w:hAnsi="Bookman Old Style"/>
          <w:bCs/>
          <w:sz w:val="20"/>
          <w:szCs w:val="20"/>
        </w:rPr>
        <w:t>($6,000.00)</w:t>
      </w:r>
      <w:r>
        <w:rPr>
          <w:rFonts w:ascii="Bookman Old Style" w:hAnsi="Bookman Old Style"/>
          <w:bCs/>
          <w:sz w:val="20"/>
          <w:szCs w:val="20"/>
          <w:lang w:val="es-ES"/>
        </w:rPr>
        <w:t>, a la Cuenta Corriente Número 1903-01-191071-6</w:t>
      </w:r>
      <w:r>
        <w:rPr>
          <w:rFonts w:ascii="Bookman Old Style" w:hAnsi="Bookman Old Style"/>
          <w:bCs/>
          <w:sz w:val="20"/>
          <w:szCs w:val="20"/>
        </w:rPr>
        <w:t>,</w:t>
      </w:r>
      <w:r>
        <w:rPr>
          <w:rFonts w:ascii="Bookman Old Style" w:hAnsi="Bookman Old Style"/>
          <w:bCs/>
          <w:sz w:val="20"/>
          <w:szCs w:val="20"/>
          <w:lang w:val="es-ES"/>
        </w:rPr>
        <w:t xml:space="preserve"> llamada FONDO GENERAL MUNICIPAL, </w:t>
      </w:r>
      <w:proofErr w:type="spellStart"/>
      <w:r>
        <w:rPr>
          <w:rFonts w:ascii="Bookman Old Style" w:hAnsi="Bookman Old Style"/>
          <w:bCs/>
          <w:sz w:val="20"/>
          <w:szCs w:val="20"/>
          <w:lang w:val="es-ES"/>
        </w:rPr>
        <w:t>Aperturada</w:t>
      </w:r>
      <w:proofErr w:type="spellEnd"/>
      <w:r>
        <w:rPr>
          <w:rFonts w:ascii="Bookman Old Style" w:hAnsi="Bookman Old Style"/>
          <w:bCs/>
          <w:sz w:val="20"/>
          <w:szCs w:val="20"/>
          <w:lang w:val="es-ES"/>
        </w:rPr>
        <w:t xml:space="preserve"> en </w:t>
      </w:r>
      <w:r>
        <w:rPr>
          <w:rFonts w:ascii="Bookman Old Style" w:hAnsi="Bookman Old Style"/>
          <w:bCs/>
          <w:sz w:val="20"/>
          <w:szCs w:val="20"/>
        </w:rPr>
        <w:t xml:space="preserve">el </w:t>
      </w:r>
      <w:r>
        <w:rPr>
          <w:rFonts w:ascii="Bookman Old Style" w:hAnsi="Bookman Old Style"/>
          <w:bCs/>
          <w:sz w:val="20"/>
          <w:szCs w:val="20"/>
          <w:lang w:val="es-ES"/>
        </w:rPr>
        <w:t xml:space="preserve">Banco PRO – CREDIT, con sede en ésta Ciudad, </w:t>
      </w:r>
      <w:r w:rsidRPr="00EF0559">
        <w:rPr>
          <w:rFonts w:ascii="Bookman Old Style" w:hAnsi="Bookman Old Style"/>
          <w:sz w:val="20"/>
          <w:szCs w:val="20"/>
        </w:rPr>
        <w:t xml:space="preserve">en Concepto de PRESTAMO, </w:t>
      </w:r>
      <w:r>
        <w:rPr>
          <w:rFonts w:ascii="Bookman Old Style" w:hAnsi="Bookman Old Style"/>
          <w:sz w:val="20"/>
          <w:szCs w:val="20"/>
        </w:rPr>
        <w:t>cantidad que servirá para pago de sueldo de Empleados y trabajadores correspondiente al mes de Septiembre del presente año, ya que los fondos no son suficientes para cubrir con las planillas antes mencionadas y en vista del atraso del FODES correspondiente al mes de Agosto cuota que no ha sido entregada a ésta fecha, es necesario realizar dicho traslado</w:t>
      </w:r>
      <w:r>
        <w:rPr>
          <w:rFonts w:ascii="Bookman Old Style" w:hAnsi="Bookman Old Style"/>
          <w:bCs/>
          <w:sz w:val="20"/>
          <w:szCs w:val="20"/>
          <w:lang w:val="es-ES"/>
        </w:rPr>
        <w:t xml:space="preserve">; </w:t>
      </w:r>
      <w:r w:rsidRPr="00FE6306">
        <w:rPr>
          <w:rFonts w:ascii="Bookman Old Style" w:hAnsi="Bookman Old Style"/>
          <w:bCs/>
          <w:sz w:val="20"/>
          <w:szCs w:val="20"/>
          <w:lang w:val="es-ES"/>
        </w:rPr>
        <w:t>POR</w:t>
      </w:r>
      <w:r>
        <w:rPr>
          <w:rFonts w:ascii="Bookman Old Style" w:hAnsi="Bookman Old Style"/>
          <w:bCs/>
          <w:sz w:val="20"/>
          <w:szCs w:val="20"/>
          <w:lang w:val="es-ES"/>
        </w:rPr>
        <w:t xml:space="preserve"> </w:t>
      </w:r>
      <w:r w:rsidRPr="00FE6306">
        <w:rPr>
          <w:rFonts w:ascii="Bookman Old Style" w:hAnsi="Bookman Old Style"/>
          <w:bCs/>
          <w:sz w:val="20"/>
          <w:szCs w:val="20"/>
          <w:lang w:val="es-ES"/>
        </w:rPr>
        <w:t>TANTO</w:t>
      </w:r>
      <w:r>
        <w:rPr>
          <w:rFonts w:ascii="Bookman Old Style" w:hAnsi="Bookman Old Style"/>
          <w:bCs/>
          <w:sz w:val="20"/>
          <w:szCs w:val="20"/>
          <w:lang w:val="es-ES"/>
        </w:rPr>
        <w:t xml:space="preserve">: El Concejo, somete a discusión la solicitud en referencia y después de analizarla detenidamente, en Consecuencia, por Unanimidad, </w:t>
      </w:r>
      <w:r w:rsidRPr="00FE6306">
        <w:rPr>
          <w:rFonts w:ascii="Bookman Old Style" w:hAnsi="Bookman Old Style"/>
          <w:bCs/>
          <w:sz w:val="20"/>
          <w:szCs w:val="20"/>
          <w:lang w:val="es-ES"/>
        </w:rPr>
        <w:t>ACUERDA</w:t>
      </w:r>
      <w:r>
        <w:rPr>
          <w:rFonts w:ascii="Bookman Old Style" w:hAnsi="Bookman Old Style"/>
          <w:bCs/>
          <w:sz w:val="20"/>
          <w:szCs w:val="20"/>
          <w:lang w:val="es-ES"/>
        </w:rPr>
        <w:t xml:space="preserve">: </w:t>
      </w:r>
      <w:r w:rsidRPr="00FE6306">
        <w:rPr>
          <w:rFonts w:ascii="Bookman Old Style" w:hAnsi="Bookman Old Style"/>
          <w:bCs/>
          <w:sz w:val="20"/>
          <w:szCs w:val="20"/>
          <w:lang w:val="es-ES"/>
        </w:rPr>
        <w:t>AUTORIZAR</w:t>
      </w:r>
      <w:r>
        <w:rPr>
          <w:rFonts w:ascii="Bookman Old Style" w:hAnsi="Bookman Old Style"/>
          <w:bCs/>
          <w:sz w:val="20"/>
          <w:szCs w:val="20"/>
          <w:lang w:val="es-ES"/>
        </w:rPr>
        <w:t xml:space="preserve"> a la Señora GUERRERO GONZALEZ, para que realice el traslado de los fondos antes mencionados en Concepto de Préstamo, para cubrir con los compromisos manifestados.- No obstante solicitamos a la Señora Tesorera informar a éste Concejo Municipal por escrito cuando dicho reintegro haya sido realizado a dicha Cuenta.- Por lo anterior </w:t>
      </w:r>
      <w:proofErr w:type="spellStart"/>
      <w:r>
        <w:rPr>
          <w:rFonts w:ascii="Bookman Old Style" w:hAnsi="Bookman Old Style"/>
          <w:bCs/>
          <w:sz w:val="20"/>
          <w:szCs w:val="20"/>
          <w:lang w:val="es-ES"/>
        </w:rPr>
        <w:t>Dése</w:t>
      </w:r>
      <w:proofErr w:type="spellEnd"/>
      <w:r>
        <w:rPr>
          <w:rFonts w:ascii="Bookman Old Style" w:hAnsi="Bookman Old Style"/>
          <w:bCs/>
          <w:sz w:val="20"/>
          <w:szCs w:val="20"/>
          <w:lang w:val="es-ES"/>
        </w:rPr>
        <w:t xml:space="preserve"> Certificación del presente Acuerdo a las Secciones de Tesorería y Contabilidad Municipal de ésta Alcaldía para los efectos legales consiguientes.- Certifíquese y Comuníquese.</w:t>
      </w:r>
    </w:p>
    <w:p w:rsidR="00DC18DE" w:rsidRPr="008837D0" w:rsidRDefault="00DC18DE" w:rsidP="00DC18DE">
      <w:pPr>
        <w:spacing w:line="23" w:lineRule="atLeast"/>
        <w:ind w:right="110"/>
        <w:jc w:val="both"/>
        <w:rPr>
          <w:rFonts w:ascii="Bookman Old Style" w:hAnsi="Bookman Old Style"/>
          <w:bCs/>
          <w:color w:val="000000" w:themeColor="text1"/>
          <w:sz w:val="20"/>
          <w:szCs w:val="20"/>
          <w:lang w:val="es-ES" w:eastAsia="es-ES"/>
        </w:rPr>
      </w:pPr>
      <w:r w:rsidRPr="004D1B0D">
        <w:rPr>
          <w:rFonts w:ascii="Bookman Old Style" w:hAnsi="Bookman Old Style"/>
          <w:b/>
          <w:sz w:val="20"/>
          <w:szCs w:val="20"/>
          <w:u w:val="single"/>
          <w:lang w:val="es-ES" w:eastAsia="es-ES"/>
        </w:rPr>
        <w:t>ACUERDO NUMERO SEIS</w:t>
      </w:r>
      <w:r>
        <w:rPr>
          <w:rFonts w:ascii="Bookman Old Style" w:hAnsi="Bookman Old Style"/>
          <w:sz w:val="20"/>
          <w:szCs w:val="20"/>
          <w:lang w:val="es-ES" w:eastAsia="es-ES"/>
        </w:rPr>
        <w:t xml:space="preserve">.- </w:t>
      </w:r>
      <w:r w:rsidRPr="002E163B">
        <w:rPr>
          <w:rFonts w:ascii="Bookman Old Style" w:hAnsi="Bookman Old Style"/>
          <w:sz w:val="20"/>
          <w:szCs w:val="20"/>
          <w:lang w:val="es-ES" w:eastAsia="es-ES"/>
        </w:rPr>
        <w:t xml:space="preserve">El Concejo, </w:t>
      </w:r>
      <w:r>
        <w:rPr>
          <w:rFonts w:ascii="Bookman Old Style" w:hAnsi="Bookman Old Style"/>
          <w:sz w:val="20"/>
          <w:szCs w:val="20"/>
          <w:lang w:val="es-ES" w:eastAsia="es-ES"/>
        </w:rPr>
        <w:t>e</w:t>
      </w:r>
      <w:r w:rsidRPr="002E163B">
        <w:rPr>
          <w:rFonts w:ascii="Bookman Old Style" w:hAnsi="Bookman Old Style"/>
          <w:sz w:val="20"/>
          <w:szCs w:val="20"/>
          <w:lang w:val="es-ES" w:eastAsia="es-ES"/>
        </w:rPr>
        <w:t xml:space="preserve">n </w:t>
      </w:r>
      <w:r>
        <w:rPr>
          <w:rFonts w:ascii="Bookman Old Style" w:hAnsi="Bookman Old Style"/>
          <w:sz w:val="20"/>
          <w:szCs w:val="20"/>
          <w:lang w:val="es-ES" w:eastAsia="es-ES"/>
        </w:rPr>
        <w:t>u</w:t>
      </w:r>
      <w:r w:rsidRPr="002E163B">
        <w:rPr>
          <w:rFonts w:ascii="Bookman Old Style" w:hAnsi="Bookman Old Style"/>
          <w:sz w:val="20"/>
          <w:szCs w:val="20"/>
          <w:lang w:val="es-ES" w:eastAsia="es-ES"/>
        </w:rPr>
        <w:t>so de las facultades legales que le confiere el Código Municipal en vigencia, y en atención a</w:t>
      </w:r>
      <w:r>
        <w:rPr>
          <w:rFonts w:ascii="Bookman Old Style" w:hAnsi="Bookman Old Style"/>
          <w:sz w:val="20"/>
          <w:szCs w:val="20"/>
          <w:lang w:val="es-ES" w:eastAsia="es-ES"/>
        </w:rPr>
        <w:t xml:space="preserve"> la solicitud presentada por la Señora XXXXXXXXXXXXXXXXXXX, </w:t>
      </w:r>
      <w:r w:rsidRPr="002E163B">
        <w:rPr>
          <w:rFonts w:ascii="Bookman Old Style" w:hAnsi="Bookman Old Style"/>
          <w:sz w:val="20"/>
          <w:szCs w:val="20"/>
          <w:lang w:val="es-ES" w:eastAsia="es-ES"/>
        </w:rPr>
        <w:t xml:space="preserve">en lo </w:t>
      </w:r>
      <w:r>
        <w:rPr>
          <w:rFonts w:ascii="Bookman Old Style" w:hAnsi="Bookman Old Style"/>
          <w:sz w:val="20"/>
          <w:szCs w:val="20"/>
          <w:lang w:val="es-ES" w:eastAsia="es-ES"/>
        </w:rPr>
        <w:t>R</w:t>
      </w:r>
      <w:r w:rsidRPr="002E163B">
        <w:rPr>
          <w:rFonts w:ascii="Bookman Old Style" w:hAnsi="Bookman Old Style"/>
          <w:sz w:val="20"/>
          <w:szCs w:val="20"/>
          <w:lang w:val="es-ES" w:eastAsia="es-ES"/>
        </w:rPr>
        <w:t xml:space="preserve">eferente que se le </w:t>
      </w:r>
      <w:r>
        <w:rPr>
          <w:rFonts w:ascii="Bookman Old Style" w:hAnsi="Bookman Old Style"/>
          <w:sz w:val="20"/>
          <w:szCs w:val="20"/>
          <w:lang w:val="es-ES" w:eastAsia="es-ES"/>
        </w:rPr>
        <w:t>R</w:t>
      </w:r>
      <w:r w:rsidRPr="002E163B">
        <w:rPr>
          <w:rFonts w:ascii="Bookman Old Style" w:hAnsi="Bookman Old Style"/>
          <w:sz w:val="20"/>
          <w:szCs w:val="20"/>
          <w:lang w:val="es-ES" w:eastAsia="es-ES"/>
        </w:rPr>
        <w:t xml:space="preserve">eponga la Partida de Nacimiento Número </w:t>
      </w:r>
      <w:r>
        <w:rPr>
          <w:rFonts w:ascii="Bookman Old Style" w:hAnsi="Bookman Old Style"/>
          <w:sz w:val="20"/>
          <w:szCs w:val="20"/>
          <w:lang w:val="es-ES" w:eastAsia="es-ES"/>
        </w:rPr>
        <w:t>XXXXXXX</w:t>
      </w:r>
      <w:r w:rsidRPr="002E163B">
        <w:rPr>
          <w:rFonts w:ascii="Bookman Old Style" w:hAnsi="Bookman Old Style"/>
          <w:sz w:val="20"/>
          <w:szCs w:val="20"/>
          <w:lang w:val="es-ES" w:eastAsia="es-ES"/>
        </w:rPr>
        <w:t xml:space="preserve">, folio Número </w:t>
      </w:r>
      <w:r>
        <w:rPr>
          <w:rFonts w:ascii="Bookman Old Style" w:hAnsi="Bookman Old Style"/>
          <w:sz w:val="20"/>
          <w:szCs w:val="20"/>
          <w:lang w:val="es-ES" w:eastAsia="es-ES"/>
        </w:rPr>
        <w:t>XXXXXXXXX</w:t>
      </w:r>
      <w:r w:rsidRPr="002E163B">
        <w:rPr>
          <w:rFonts w:ascii="Bookman Old Style" w:hAnsi="Bookman Old Style"/>
          <w:sz w:val="20"/>
          <w:szCs w:val="20"/>
          <w:lang w:val="es-ES" w:eastAsia="es-ES"/>
        </w:rPr>
        <w:t xml:space="preserve">, asentada en ésta Ciudad con fecha </w:t>
      </w:r>
      <w:r>
        <w:rPr>
          <w:rFonts w:ascii="Bookman Old Style" w:hAnsi="Bookman Old Style"/>
          <w:sz w:val="20"/>
          <w:szCs w:val="20"/>
          <w:lang w:val="es-ES" w:eastAsia="es-ES"/>
        </w:rPr>
        <w:t>XXXX</w:t>
      </w:r>
      <w:r w:rsidRPr="002E163B">
        <w:rPr>
          <w:rFonts w:ascii="Bookman Old Style" w:hAnsi="Bookman Old Style"/>
          <w:sz w:val="20"/>
          <w:szCs w:val="20"/>
          <w:lang w:val="es-ES" w:eastAsia="es-ES"/>
        </w:rPr>
        <w:t xml:space="preserve"> de </w:t>
      </w:r>
      <w:r>
        <w:rPr>
          <w:rFonts w:ascii="Bookman Old Style" w:hAnsi="Bookman Old Style"/>
          <w:sz w:val="20"/>
          <w:szCs w:val="20"/>
          <w:lang w:val="es-ES" w:eastAsia="es-ES"/>
        </w:rPr>
        <w:t>Noviembre</w:t>
      </w:r>
      <w:r w:rsidRPr="002E163B">
        <w:rPr>
          <w:rFonts w:ascii="Bookman Old Style" w:hAnsi="Bookman Old Style"/>
          <w:sz w:val="20"/>
          <w:szCs w:val="20"/>
          <w:lang w:val="es-ES" w:eastAsia="es-ES"/>
        </w:rPr>
        <w:t xml:space="preserve"> de </w:t>
      </w:r>
      <w:r>
        <w:rPr>
          <w:rFonts w:ascii="Bookman Old Style" w:hAnsi="Bookman Old Style"/>
          <w:sz w:val="20"/>
          <w:szCs w:val="20"/>
          <w:lang w:val="es-ES" w:eastAsia="es-ES"/>
        </w:rPr>
        <w:t>XXXXXXX</w:t>
      </w:r>
      <w:r w:rsidRPr="002E163B">
        <w:rPr>
          <w:rFonts w:ascii="Bookman Old Style" w:hAnsi="Bookman Old Style"/>
          <w:sz w:val="20"/>
          <w:szCs w:val="20"/>
          <w:lang w:val="es-ES" w:eastAsia="es-ES"/>
        </w:rPr>
        <w:t xml:space="preserve">, por adolecer de omisión al no aparecer al final de su texto la firma de puño y letra del Jefe del Registro Civil de ese entonces; razón por la cual se promueve ante el Concejo Municipal la presente diligencia, a fin de que la </w:t>
      </w:r>
      <w:r>
        <w:rPr>
          <w:rFonts w:ascii="Bookman Old Style" w:hAnsi="Bookman Old Style"/>
          <w:sz w:val="20"/>
          <w:szCs w:val="20"/>
          <w:lang w:val="es-ES" w:eastAsia="es-ES"/>
        </w:rPr>
        <w:t>P</w:t>
      </w:r>
      <w:r w:rsidRPr="002E163B">
        <w:rPr>
          <w:rFonts w:ascii="Bookman Old Style" w:hAnsi="Bookman Old Style"/>
          <w:sz w:val="20"/>
          <w:szCs w:val="20"/>
          <w:lang w:val="es-ES" w:eastAsia="es-ES"/>
        </w:rPr>
        <w:t xml:space="preserve">artida que se menciona se le reponga </w:t>
      </w:r>
      <w:proofErr w:type="spellStart"/>
      <w:r>
        <w:rPr>
          <w:rFonts w:ascii="Bookman Old Style" w:hAnsi="Bookman Old Style"/>
          <w:sz w:val="20"/>
          <w:szCs w:val="20"/>
          <w:lang w:val="es-ES" w:eastAsia="es-ES"/>
        </w:rPr>
        <w:t>ó</w:t>
      </w:r>
      <w:proofErr w:type="spellEnd"/>
      <w:r w:rsidRPr="002E163B">
        <w:rPr>
          <w:rFonts w:ascii="Bookman Old Style" w:hAnsi="Bookman Old Style"/>
          <w:sz w:val="20"/>
          <w:szCs w:val="20"/>
          <w:lang w:val="es-ES" w:eastAsia="es-ES"/>
        </w:rPr>
        <w:t xml:space="preserve"> </w:t>
      </w:r>
      <w:r>
        <w:rPr>
          <w:rFonts w:ascii="Bookman Old Style" w:hAnsi="Bookman Old Style"/>
          <w:sz w:val="20"/>
          <w:szCs w:val="20"/>
          <w:lang w:val="es-ES" w:eastAsia="es-ES"/>
        </w:rPr>
        <w:t xml:space="preserve">se </w:t>
      </w:r>
      <w:r w:rsidRPr="002E163B">
        <w:rPr>
          <w:rFonts w:ascii="Bookman Old Style" w:hAnsi="Bookman Old Style"/>
          <w:sz w:val="20"/>
          <w:szCs w:val="20"/>
          <w:lang w:val="es-ES" w:eastAsia="es-ES"/>
        </w:rPr>
        <w:t xml:space="preserve">asiente una nueva, en la forma legal </w:t>
      </w:r>
      <w:r>
        <w:rPr>
          <w:rFonts w:ascii="Bookman Old Style" w:hAnsi="Bookman Old Style"/>
          <w:sz w:val="20"/>
          <w:szCs w:val="20"/>
          <w:lang w:val="es-ES" w:eastAsia="es-ES"/>
        </w:rPr>
        <w:t xml:space="preserve">que </w:t>
      </w:r>
      <w:r w:rsidRPr="002E163B">
        <w:rPr>
          <w:rFonts w:ascii="Bookman Old Style" w:hAnsi="Bookman Old Style"/>
          <w:sz w:val="20"/>
          <w:szCs w:val="20"/>
          <w:lang w:val="es-ES" w:eastAsia="es-ES"/>
        </w:rPr>
        <w:t xml:space="preserve">corresponde en </w:t>
      </w:r>
      <w:r>
        <w:rPr>
          <w:rFonts w:ascii="Bookman Old Style" w:hAnsi="Bookman Old Style"/>
          <w:sz w:val="20"/>
          <w:szCs w:val="20"/>
          <w:lang w:val="es-ES" w:eastAsia="es-ES"/>
        </w:rPr>
        <w:t>este</w:t>
      </w:r>
      <w:r w:rsidRPr="002E163B">
        <w:rPr>
          <w:rFonts w:ascii="Bookman Old Style" w:hAnsi="Bookman Old Style"/>
          <w:sz w:val="20"/>
          <w:szCs w:val="20"/>
          <w:lang w:val="es-ES" w:eastAsia="es-ES"/>
        </w:rPr>
        <w:t xml:space="preserve"> caso; POR TANTO: El Concejo, somete a consideración lo solicitado, y después de discutir ampliamente sobre lo referente, en Consecuencia, por Unanimidad, ACUERDA: DE CONFORMIDAD con lo que establece el Artículo Número 8 de la Ley de Reposición de Libros Partidas d</w:t>
      </w:r>
      <w:r>
        <w:rPr>
          <w:rFonts w:ascii="Bookman Old Style" w:hAnsi="Bookman Old Style"/>
          <w:sz w:val="20"/>
          <w:szCs w:val="20"/>
          <w:lang w:val="es-ES" w:eastAsia="es-ES"/>
        </w:rPr>
        <w:t>el Registro del Estado Familiar; RESUELVE:</w:t>
      </w:r>
      <w:r w:rsidRPr="002E163B">
        <w:rPr>
          <w:rFonts w:ascii="Bookman Old Style" w:hAnsi="Bookman Old Style"/>
          <w:sz w:val="20"/>
          <w:szCs w:val="20"/>
          <w:lang w:val="es-ES" w:eastAsia="es-ES"/>
        </w:rPr>
        <w:t xml:space="preserve"> AUTORIZAR a la Jefe de la Sección del Registro del Estado Familiar de esta Institución, para que </w:t>
      </w:r>
      <w:r w:rsidRPr="00593E4F">
        <w:rPr>
          <w:rFonts w:ascii="Bookman Old Style" w:hAnsi="Bookman Old Style"/>
          <w:sz w:val="20"/>
          <w:szCs w:val="20"/>
          <w:lang w:val="es-ES" w:eastAsia="es-ES"/>
        </w:rPr>
        <w:t xml:space="preserve">asiente Una Nueva Partida de Nacimiento correspondiente a la Señora </w:t>
      </w:r>
      <w:r>
        <w:rPr>
          <w:rFonts w:ascii="Bookman Old Style" w:hAnsi="Bookman Old Style"/>
          <w:sz w:val="20"/>
          <w:szCs w:val="20"/>
          <w:lang w:val="es-ES" w:eastAsia="es-ES"/>
        </w:rPr>
        <w:t>XXXXXXXXXXXX</w:t>
      </w:r>
      <w:r w:rsidRPr="00593E4F">
        <w:rPr>
          <w:rFonts w:ascii="Bookman Old Style" w:hAnsi="Bookman Old Style"/>
          <w:sz w:val="20"/>
          <w:szCs w:val="20"/>
          <w:lang w:val="es-ES" w:eastAsia="es-ES"/>
        </w:rPr>
        <w:t xml:space="preserve">, por aparecer incompleta su Partida de Nacimiento Número </w:t>
      </w:r>
      <w:r>
        <w:rPr>
          <w:rFonts w:ascii="Bookman Old Style" w:hAnsi="Bookman Old Style"/>
          <w:sz w:val="20"/>
          <w:szCs w:val="20"/>
          <w:lang w:val="es-ES" w:eastAsia="es-ES"/>
        </w:rPr>
        <w:t>XXXXXXXX</w:t>
      </w:r>
      <w:r w:rsidRPr="00593E4F">
        <w:rPr>
          <w:rFonts w:ascii="Bookman Old Style" w:hAnsi="Bookman Old Style"/>
          <w:sz w:val="20"/>
          <w:szCs w:val="20"/>
          <w:lang w:val="es-ES" w:eastAsia="es-ES"/>
        </w:rPr>
        <w:t xml:space="preserve">, folio Número </w:t>
      </w:r>
      <w:r>
        <w:rPr>
          <w:rFonts w:ascii="Bookman Old Style" w:hAnsi="Bookman Old Style"/>
          <w:sz w:val="20"/>
          <w:szCs w:val="20"/>
          <w:lang w:val="es-ES" w:eastAsia="es-ES"/>
        </w:rPr>
        <w:t>XXXXXXX</w:t>
      </w:r>
      <w:r w:rsidRPr="00593E4F">
        <w:rPr>
          <w:rFonts w:ascii="Bookman Old Style" w:hAnsi="Bookman Old Style"/>
          <w:sz w:val="20"/>
          <w:szCs w:val="20"/>
          <w:lang w:val="es-ES" w:eastAsia="es-ES"/>
        </w:rPr>
        <w:t xml:space="preserve">, que esta Alcaldía llevo en el año de </w:t>
      </w:r>
      <w:r>
        <w:rPr>
          <w:rFonts w:ascii="Bookman Old Style" w:hAnsi="Bookman Old Style"/>
          <w:sz w:val="20"/>
          <w:szCs w:val="20"/>
          <w:lang w:val="es-ES" w:eastAsia="es-ES"/>
        </w:rPr>
        <w:t>XXXXXX</w:t>
      </w:r>
      <w:r w:rsidRPr="00593E4F">
        <w:rPr>
          <w:rFonts w:ascii="Bookman Old Style" w:hAnsi="Bookman Old Style"/>
          <w:sz w:val="20"/>
          <w:szCs w:val="20"/>
          <w:lang w:val="es-ES" w:eastAsia="es-ES"/>
        </w:rPr>
        <w:t>, por la Omisión an</w:t>
      </w:r>
      <w:r w:rsidRPr="002E163B">
        <w:rPr>
          <w:rFonts w:ascii="Bookman Old Style" w:hAnsi="Bookman Old Style"/>
          <w:sz w:val="20"/>
          <w:szCs w:val="20"/>
          <w:lang w:val="es-ES" w:eastAsia="es-ES"/>
        </w:rPr>
        <w:t xml:space="preserve">teriormente expuesta.- Consecuentemente </w:t>
      </w:r>
      <w:proofErr w:type="spellStart"/>
      <w:r w:rsidRPr="002E163B">
        <w:rPr>
          <w:rFonts w:ascii="Bookman Old Style" w:hAnsi="Bookman Old Style"/>
          <w:sz w:val="20"/>
          <w:szCs w:val="20"/>
          <w:lang w:val="es-ES" w:eastAsia="es-ES"/>
        </w:rPr>
        <w:t>Dése</w:t>
      </w:r>
      <w:proofErr w:type="spellEnd"/>
      <w:r w:rsidRPr="002E163B">
        <w:rPr>
          <w:rFonts w:ascii="Bookman Old Style" w:hAnsi="Bookman Old Style"/>
          <w:sz w:val="20"/>
          <w:szCs w:val="20"/>
          <w:lang w:val="es-ES" w:eastAsia="es-ES"/>
        </w:rPr>
        <w:t xml:space="preserve"> certificación del presente Acuerdo a la Jefe del Registro del Estado Familiar de ésta Alcaldía, para los efectos legales consiguientes.- Certifíquese y Comuníquese</w:t>
      </w:r>
      <w:r>
        <w:rPr>
          <w:rFonts w:ascii="Bookman Old Style" w:hAnsi="Bookman Old Style"/>
          <w:sz w:val="20"/>
          <w:szCs w:val="20"/>
          <w:lang w:val="es-ES" w:eastAsia="es-ES"/>
        </w:rPr>
        <w:t>.-</w:t>
      </w:r>
    </w:p>
    <w:p w:rsidR="00DC18DE" w:rsidRPr="000D6714" w:rsidRDefault="00DC18DE" w:rsidP="00DC18DE">
      <w:pPr>
        <w:jc w:val="both"/>
        <w:rPr>
          <w:rFonts w:ascii="Bookman Old Style" w:hAnsi="Bookman Old Style"/>
          <w:sz w:val="20"/>
          <w:szCs w:val="20"/>
          <w:lang w:val="es-ES" w:eastAsia="es-ES"/>
        </w:rPr>
      </w:pPr>
      <w:r w:rsidRPr="000D6714">
        <w:rPr>
          <w:rFonts w:ascii="Bookman Old Style" w:hAnsi="Bookman Old Style"/>
          <w:b/>
          <w:sz w:val="20"/>
          <w:szCs w:val="20"/>
          <w:u w:val="single"/>
          <w:lang w:val="es-ES" w:eastAsia="es-ES"/>
        </w:rPr>
        <w:t xml:space="preserve">ACUERDO NÚMERO </w:t>
      </w:r>
      <w:proofErr w:type="gramStart"/>
      <w:r w:rsidRPr="000D6714">
        <w:rPr>
          <w:rFonts w:ascii="Bookman Old Style" w:hAnsi="Bookman Old Style"/>
          <w:b/>
          <w:sz w:val="20"/>
          <w:szCs w:val="20"/>
          <w:u w:val="single"/>
          <w:lang w:val="es-ES" w:eastAsia="es-ES"/>
        </w:rPr>
        <w:t>SIETE</w:t>
      </w:r>
      <w:r w:rsidRPr="000D6714">
        <w:rPr>
          <w:rFonts w:ascii="Bookman Old Style" w:hAnsi="Bookman Old Style"/>
          <w:sz w:val="20"/>
          <w:szCs w:val="20"/>
          <w:lang w:val="es-ES" w:eastAsia="es-ES"/>
        </w:rPr>
        <w:t>.-</w:t>
      </w:r>
      <w:proofErr w:type="gramEnd"/>
      <w:r w:rsidRPr="000D6714">
        <w:rPr>
          <w:rFonts w:ascii="Bookman Old Style" w:hAnsi="Bookman Old Style"/>
          <w:sz w:val="20"/>
          <w:szCs w:val="20"/>
          <w:lang w:val="es-ES" w:eastAsia="es-ES"/>
        </w:rPr>
        <w:t xml:space="preserve"> El Concejo, en uso de las facultades legales que le confiere el Código Municipal en vigencia, ACUERDA: AUTORIZAR a la Tesorería Municipal, para que erogue  del Fondo General Municipal, las cantidades siguientes según facturas que se detallan a continuación:</w:t>
      </w:r>
    </w:p>
    <w:p w:rsidR="00DC18DE" w:rsidRPr="000D6714" w:rsidRDefault="00DC18DE" w:rsidP="00DC18DE">
      <w:pPr>
        <w:numPr>
          <w:ilvl w:val="0"/>
          <w:numId w:val="2"/>
        </w:numPr>
        <w:jc w:val="both"/>
        <w:rPr>
          <w:rFonts w:ascii="Bookman Old Style" w:hAnsi="Bookman Old Style"/>
          <w:sz w:val="20"/>
          <w:szCs w:val="20"/>
          <w:lang w:val="es-ES" w:eastAsia="es-ES"/>
        </w:rPr>
      </w:pPr>
      <w:r w:rsidRPr="000D6714">
        <w:rPr>
          <w:rFonts w:ascii="Bookman Old Style" w:hAnsi="Bookman Old Style"/>
          <w:sz w:val="20"/>
          <w:szCs w:val="20"/>
          <w:lang w:val="es-ES" w:eastAsia="es-ES"/>
        </w:rPr>
        <w:t xml:space="preserve">$392.13 Dólares Americanos, para cancelar 15 facturas a RECINOS SCHONBORN, S.A. DE C.V., valor que corresponde al pago de combustible suministrado a vehículos Municipales y otros en misiones oficiales de la Municipalidad, correspondiente del 16 al 31 de </w:t>
      </w:r>
      <w:proofErr w:type="gramStart"/>
      <w:r w:rsidRPr="000D6714">
        <w:rPr>
          <w:rFonts w:ascii="Bookman Old Style" w:hAnsi="Bookman Old Style"/>
          <w:sz w:val="20"/>
          <w:szCs w:val="20"/>
          <w:lang w:val="es-ES" w:eastAsia="es-ES"/>
        </w:rPr>
        <w:t>Agosto</w:t>
      </w:r>
      <w:proofErr w:type="gramEnd"/>
      <w:r w:rsidRPr="000D6714">
        <w:rPr>
          <w:rFonts w:ascii="Bookman Old Style" w:hAnsi="Bookman Old Style"/>
          <w:sz w:val="20"/>
          <w:szCs w:val="20"/>
          <w:lang w:val="es-ES" w:eastAsia="es-ES"/>
        </w:rPr>
        <w:t xml:space="preserve"> del 2017.</w:t>
      </w:r>
    </w:p>
    <w:p w:rsidR="00DC18DE" w:rsidRPr="000D6714" w:rsidRDefault="00DC18DE" w:rsidP="00DC18DE">
      <w:pPr>
        <w:numPr>
          <w:ilvl w:val="0"/>
          <w:numId w:val="2"/>
        </w:numPr>
        <w:jc w:val="both"/>
        <w:rPr>
          <w:rFonts w:ascii="Bookman Old Style" w:hAnsi="Bookman Old Style"/>
          <w:b/>
          <w:sz w:val="20"/>
          <w:szCs w:val="20"/>
          <w:u w:val="single"/>
          <w:lang w:val="es-ES" w:eastAsia="es-ES"/>
        </w:rPr>
      </w:pPr>
      <w:r w:rsidRPr="000D6714">
        <w:rPr>
          <w:rFonts w:ascii="Bookman Old Style" w:hAnsi="Bookman Old Style"/>
          <w:sz w:val="20"/>
          <w:szCs w:val="20"/>
          <w:lang w:val="es-ES" w:eastAsia="es-ES"/>
        </w:rPr>
        <w:t>$1,052.48 Dólares Americanos, para cancelar facturas a MAPFRE LA CENTRO AMERICANA, S.A., valor correspondiente al pago de póliza de seguro de Automotores de propiedad municipal, vigencia del 17/07/2017 al 17/03/2018.</w:t>
      </w:r>
    </w:p>
    <w:p w:rsidR="00DC18DE" w:rsidRPr="000D6714" w:rsidRDefault="00DC18DE" w:rsidP="00DC18DE">
      <w:pPr>
        <w:numPr>
          <w:ilvl w:val="0"/>
          <w:numId w:val="2"/>
        </w:numPr>
        <w:jc w:val="both"/>
        <w:rPr>
          <w:rFonts w:ascii="Bookman Old Style" w:hAnsi="Bookman Old Style"/>
          <w:b/>
          <w:sz w:val="20"/>
          <w:szCs w:val="20"/>
          <w:u w:val="single"/>
          <w:lang w:val="es-ES" w:eastAsia="es-ES"/>
        </w:rPr>
      </w:pPr>
      <w:r w:rsidRPr="000D6714">
        <w:rPr>
          <w:rFonts w:ascii="Bookman Old Style" w:hAnsi="Bookman Old Style"/>
          <w:sz w:val="20"/>
          <w:szCs w:val="20"/>
          <w:lang w:val="es-ES" w:eastAsia="es-ES"/>
        </w:rPr>
        <w:t xml:space="preserve">$1,259.95 Dólares Americanos, para cancelar facturas a MAPFRE LA CENTRO AMERICANA, S.A., valor que corresponde al pago de póliza de seguros de Automotores de propiedad municipal, vigencia del 17/07/2017 al 17/03/2018. </w:t>
      </w:r>
    </w:p>
    <w:p w:rsidR="00DC18DE" w:rsidRPr="000D6714" w:rsidRDefault="00DC18DE" w:rsidP="00DC18DE">
      <w:pPr>
        <w:jc w:val="both"/>
        <w:rPr>
          <w:rFonts w:ascii="Bookman Old Style" w:hAnsi="Bookman Old Style"/>
          <w:b/>
          <w:sz w:val="20"/>
          <w:szCs w:val="20"/>
          <w:u w:val="single"/>
          <w:lang w:val="es-ES" w:eastAsia="es-ES"/>
        </w:rPr>
      </w:pPr>
      <w:r w:rsidRPr="000D6714">
        <w:rPr>
          <w:rFonts w:ascii="Bookman Old Style" w:hAnsi="Bookman Old Style"/>
          <w:b/>
          <w:sz w:val="20"/>
          <w:szCs w:val="20"/>
          <w:u w:val="single"/>
          <w:lang w:val="es-ES" w:eastAsia="es-ES"/>
        </w:rPr>
        <w:t xml:space="preserve">ACUERDO NÚMERO </w:t>
      </w:r>
      <w:proofErr w:type="gramStart"/>
      <w:r w:rsidRPr="000D6714">
        <w:rPr>
          <w:rFonts w:ascii="Bookman Old Style" w:hAnsi="Bookman Old Style"/>
          <w:b/>
          <w:sz w:val="20"/>
          <w:szCs w:val="20"/>
          <w:u w:val="single"/>
          <w:lang w:val="es-ES" w:eastAsia="es-ES"/>
        </w:rPr>
        <w:t>OCHO</w:t>
      </w:r>
      <w:r w:rsidRPr="000D6714">
        <w:rPr>
          <w:rFonts w:ascii="Bookman Old Style" w:hAnsi="Bookman Old Style"/>
          <w:sz w:val="20"/>
          <w:szCs w:val="20"/>
          <w:lang w:val="es-ES" w:eastAsia="es-ES"/>
        </w:rPr>
        <w:t>.-</w:t>
      </w:r>
      <w:proofErr w:type="gramEnd"/>
      <w:r w:rsidRPr="000D6714">
        <w:rPr>
          <w:rFonts w:ascii="Bookman Old Style" w:hAnsi="Bookman Old Style"/>
          <w:sz w:val="20"/>
          <w:szCs w:val="20"/>
          <w:lang w:val="es-ES" w:eastAsia="es-ES"/>
        </w:rPr>
        <w:t xml:space="preserve"> El Concejo, en uso de las facultades legales que le confiere el Código Municipal en vigencia, ACUERDA: AUTORIZAR a la Tesorería Municipal, para que erogue  Fondos del 75% de Inversión FODES ISDEM, la cantidad de $2,360.00 Dólares Americanos para cancelar factura No. 00041 a Santos </w:t>
      </w:r>
      <w:proofErr w:type="spellStart"/>
      <w:r w:rsidRPr="000D6714">
        <w:rPr>
          <w:rFonts w:ascii="Bookman Old Style" w:hAnsi="Bookman Old Style"/>
          <w:sz w:val="20"/>
          <w:szCs w:val="20"/>
          <w:lang w:val="es-ES" w:eastAsia="es-ES"/>
        </w:rPr>
        <w:t>Ivany</w:t>
      </w:r>
      <w:proofErr w:type="spellEnd"/>
      <w:r w:rsidRPr="000D6714">
        <w:rPr>
          <w:rFonts w:ascii="Bookman Old Style" w:hAnsi="Bookman Old Style"/>
          <w:sz w:val="20"/>
          <w:szCs w:val="20"/>
          <w:lang w:val="es-ES" w:eastAsia="es-ES"/>
        </w:rPr>
        <w:t xml:space="preserve"> Lemus Arévalo, valor que </w:t>
      </w:r>
      <w:r w:rsidRPr="000D6714">
        <w:rPr>
          <w:rFonts w:ascii="Bookman Old Style" w:hAnsi="Bookman Old Style"/>
          <w:sz w:val="20"/>
          <w:szCs w:val="20"/>
          <w:lang w:val="es-ES" w:eastAsia="es-ES"/>
        </w:rPr>
        <w:lastRenderedPageBreak/>
        <w:t xml:space="preserve">corresponde al pago por formulación de Carpeta Técnica del proyecto: Introducción de Energía Eléctrica en Diversos Sectores en el Municipio de Armenia Año 2017. </w:t>
      </w:r>
    </w:p>
    <w:p w:rsidR="00DC18DE" w:rsidRDefault="00DC18DE" w:rsidP="00DC18DE">
      <w:pPr>
        <w:jc w:val="both"/>
        <w:rPr>
          <w:rFonts w:ascii="Bookman Old Style" w:hAnsi="Bookman Old Style"/>
          <w:bCs/>
          <w:sz w:val="20"/>
          <w:szCs w:val="20"/>
          <w:lang w:val="es-ES" w:eastAsia="es-ES"/>
        </w:rPr>
      </w:pPr>
    </w:p>
    <w:p w:rsidR="00DC18DE" w:rsidRPr="00D5629A" w:rsidRDefault="00DC18DE" w:rsidP="00DC18DE">
      <w:pPr>
        <w:jc w:val="center"/>
        <w:rPr>
          <w:rFonts w:ascii="Bookman Old Style" w:hAnsi="Bookman Old Style"/>
          <w:color w:val="000000" w:themeColor="text1"/>
          <w:sz w:val="20"/>
          <w:szCs w:val="20"/>
          <w:lang w:val="es-ES" w:eastAsia="es-ES"/>
        </w:rPr>
      </w:pPr>
    </w:p>
    <w:p w:rsidR="00DC18DE" w:rsidRPr="00D5629A" w:rsidRDefault="00DC18DE" w:rsidP="00DC18DE">
      <w:pPr>
        <w:jc w:val="center"/>
        <w:rPr>
          <w:rFonts w:ascii="Bookman Old Style" w:hAnsi="Bookman Old Style"/>
          <w:color w:val="000000" w:themeColor="text1"/>
          <w:sz w:val="20"/>
          <w:szCs w:val="20"/>
          <w:lang w:val="es-ES" w:eastAsia="es-ES"/>
        </w:rPr>
      </w:pPr>
    </w:p>
    <w:p w:rsidR="00DC18DE" w:rsidRPr="00D5629A" w:rsidRDefault="00DC18DE" w:rsidP="00DC18DE">
      <w:pPr>
        <w:jc w:val="center"/>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Ing. Carlos Alberto Molina López,</w:t>
      </w:r>
    </w:p>
    <w:p w:rsidR="00DC18DE" w:rsidRPr="00D5629A" w:rsidRDefault="00DC18DE" w:rsidP="00DC18DE">
      <w:pPr>
        <w:ind w:left="2124" w:firstLine="708"/>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Alcalde Municipal.</w:t>
      </w:r>
    </w:p>
    <w:p w:rsidR="00DC18DE" w:rsidRPr="00D5629A" w:rsidRDefault="00DC18DE" w:rsidP="00DC18DE">
      <w:pPr>
        <w:rPr>
          <w:rFonts w:ascii="Bookman Old Style" w:hAnsi="Bookman Old Style"/>
          <w:color w:val="000000" w:themeColor="text1"/>
          <w:sz w:val="20"/>
          <w:szCs w:val="20"/>
          <w:lang w:val="es-ES" w:eastAsia="es-ES"/>
        </w:rPr>
      </w:pPr>
    </w:p>
    <w:p w:rsidR="00DC18DE" w:rsidRPr="00D5629A" w:rsidRDefault="00DC18DE" w:rsidP="00DC18DE">
      <w:pPr>
        <w:rPr>
          <w:rFonts w:ascii="Bookman Old Style" w:hAnsi="Bookman Old Style"/>
          <w:color w:val="000000" w:themeColor="text1"/>
          <w:sz w:val="20"/>
          <w:szCs w:val="20"/>
          <w:lang w:val="es-ES" w:eastAsia="es-ES"/>
        </w:rPr>
      </w:pPr>
    </w:p>
    <w:p w:rsidR="00DC18DE" w:rsidRPr="00D5629A" w:rsidRDefault="00DC18DE" w:rsidP="00DC18DE">
      <w:pPr>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Sr. Rodrigo Ernesto Lemus Miranda.</w:t>
      </w:r>
      <w:r w:rsidRPr="00D5629A">
        <w:rPr>
          <w:rFonts w:ascii="Bookman Old Style" w:hAnsi="Bookman Old Style"/>
          <w:color w:val="000000" w:themeColor="text1"/>
          <w:sz w:val="20"/>
          <w:szCs w:val="20"/>
          <w:lang w:val="es-ES" w:eastAsia="es-ES"/>
        </w:rPr>
        <w:tab/>
        <w:t xml:space="preserve">            Ing. Gerardo </w:t>
      </w:r>
      <w:proofErr w:type="spellStart"/>
      <w:r w:rsidRPr="00D5629A">
        <w:rPr>
          <w:rFonts w:ascii="Bookman Old Style" w:hAnsi="Bookman Old Style"/>
          <w:color w:val="000000" w:themeColor="text1"/>
          <w:sz w:val="20"/>
          <w:szCs w:val="20"/>
          <w:lang w:val="es-ES" w:eastAsia="es-ES"/>
        </w:rPr>
        <w:t>Erdulfo</w:t>
      </w:r>
      <w:proofErr w:type="spellEnd"/>
      <w:r w:rsidRPr="00D5629A">
        <w:rPr>
          <w:rFonts w:ascii="Bookman Old Style" w:hAnsi="Bookman Old Style"/>
          <w:color w:val="000000" w:themeColor="text1"/>
          <w:sz w:val="20"/>
          <w:szCs w:val="20"/>
          <w:lang w:val="es-ES" w:eastAsia="es-ES"/>
        </w:rPr>
        <w:t xml:space="preserve"> Torres Melgar                   </w:t>
      </w:r>
    </w:p>
    <w:p w:rsidR="00DC18DE" w:rsidRPr="00D5629A" w:rsidRDefault="00DC18DE" w:rsidP="00DC18DE">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Síndico </w:t>
      </w:r>
      <w:proofErr w:type="gramStart"/>
      <w:r w:rsidRPr="00D5629A">
        <w:rPr>
          <w:rFonts w:ascii="Bookman Old Style" w:hAnsi="Bookman Old Style"/>
          <w:color w:val="000000" w:themeColor="text1"/>
          <w:sz w:val="20"/>
          <w:szCs w:val="20"/>
          <w:lang w:val="es-ES" w:eastAsia="es-ES"/>
        </w:rPr>
        <w:t>Municipal.-</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1° Regidor Propietario.-</w:t>
      </w:r>
    </w:p>
    <w:p w:rsidR="00DC18DE" w:rsidRPr="00D5629A" w:rsidRDefault="00DC18DE" w:rsidP="00DC18DE">
      <w:pPr>
        <w:jc w:val="both"/>
        <w:rPr>
          <w:rFonts w:ascii="Bookman Old Style" w:hAnsi="Bookman Old Style"/>
          <w:color w:val="000000" w:themeColor="text1"/>
          <w:sz w:val="20"/>
          <w:szCs w:val="20"/>
          <w:lang w:val="es-ES" w:eastAsia="es-ES"/>
        </w:rPr>
      </w:pPr>
    </w:p>
    <w:p w:rsidR="00DC18DE" w:rsidRPr="00D5629A" w:rsidRDefault="00DC18DE" w:rsidP="00DC18DE">
      <w:pPr>
        <w:jc w:val="both"/>
        <w:rPr>
          <w:rFonts w:ascii="Bookman Old Style" w:hAnsi="Bookman Old Style"/>
          <w:color w:val="000000" w:themeColor="text1"/>
          <w:sz w:val="20"/>
          <w:szCs w:val="20"/>
          <w:lang w:val="es-ES" w:eastAsia="es-ES"/>
        </w:rPr>
      </w:pPr>
    </w:p>
    <w:p w:rsidR="00DC18DE" w:rsidRPr="00D5629A" w:rsidRDefault="00DC18DE" w:rsidP="00DC18DE">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Sr. Héctor Manuel Aquino Guardado</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Sr. Carlos Roberto Polanco Orellana</w:t>
      </w:r>
    </w:p>
    <w:p w:rsidR="00DC18DE" w:rsidRPr="00D5629A" w:rsidRDefault="00DC18DE" w:rsidP="00DC18DE">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2º. Regidor </w:t>
      </w:r>
      <w:proofErr w:type="gramStart"/>
      <w:r w:rsidRPr="00D5629A">
        <w:rPr>
          <w:rFonts w:ascii="Bookman Old Style" w:hAnsi="Bookman Old Style"/>
          <w:color w:val="000000" w:themeColor="text1"/>
          <w:sz w:val="20"/>
          <w:szCs w:val="20"/>
          <w:lang w:val="es-ES" w:eastAsia="es-ES"/>
        </w:rPr>
        <w:t>Propietario.-</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3º. Regidor Propietario.-</w:t>
      </w:r>
    </w:p>
    <w:p w:rsidR="00DC18DE" w:rsidRPr="00D5629A" w:rsidRDefault="00DC18DE" w:rsidP="00DC18DE">
      <w:pPr>
        <w:jc w:val="both"/>
        <w:rPr>
          <w:rFonts w:ascii="Bookman Old Style" w:hAnsi="Bookman Old Style"/>
          <w:color w:val="000000" w:themeColor="text1"/>
          <w:sz w:val="20"/>
          <w:szCs w:val="20"/>
          <w:lang w:val="es-ES" w:eastAsia="es-ES"/>
        </w:rPr>
      </w:pPr>
    </w:p>
    <w:p w:rsidR="00DC18DE" w:rsidRPr="00D5629A" w:rsidRDefault="00DC18DE" w:rsidP="00DC18DE">
      <w:pPr>
        <w:jc w:val="both"/>
        <w:rPr>
          <w:rFonts w:ascii="Bookman Old Style" w:hAnsi="Bookman Old Style"/>
          <w:color w:val="000000" w:themeColor="text1"/>
          <w:sz w:val="20"/>
          <w:szCs w:val="20"/>
          <w:lang w:val="es-ES" w:eastAsia="es-ES"/>
        </w:rPr>
      </w:pPr>
    </w:p>
    <w:p w:rsidR="00DC18DE" w:rsidRPr="00D5629A" w:rsidRDefault="00DC18DE" w:rsidP="00DC18DE">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Lic. </w:t>
      </w:r>
      <w:proofErr w:type="spellStart"/>
      <w:r w:rsidRPr="00D5629A">
        <w:rPr>
          <w:rFonts w:ascii="Bookman Old Style" w:hAnsi="Bookman Old Style"/>
          <w:color w:val="000000" w:themeColor="text1"/>
          <w:sz w:val="20"/>
          <w:szCs w:val="20"/>
          <w:lang w:val="es-ES" w:eastAsia="es-ES"/>
        </w:rPr>
        <w:t>Jhuran</w:t>
      </w:r>
      <w:proofErr w:type="spellEnd"/>
      <w:r w:rsidRPr="00D5629A">
        <w:rPr>
          <w:rFonts w:ascii="Bookman Old Style" w:hAnsi="Bookman Old Style"/>
          <w:color w:val="000000" w:themeColor="text1"/>
          <w:sz w:val="20"/>
          <w:szCs w:val="20"/>
          <w:lang w:val="es-ES" w:eastAsia="es-ES"/>
        </w:rPr>
        <w:t xml:space="preserve"> Efraín Osorio Barahona</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Profa. Josefina Marroquín Mancía</w:t>
      </w:r>
    </w:p>
    <w:p w:rsidR="00DC18DE" w:rsidRPr="00D5629A" w:rsidRDefault="00DC18DE" w:rsidP="00DC18DE">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4º. Regidor </w:t>
      </w:r>
      <w:proofErr w:type="gramStart"/>
      <w:r w:rsidRPr="00D5629A">
        <w:rPr>
          <w:rFonts w:ascii="Bookman Old Style" w:hAnsi="Bookman Old Style"/>
          <w:color w:val="000000" w:themeColor="text1"/>
          <w:sz w:val="20"/>
          <w:szCs w:val="20"/>
          <w:lang w:val="es-ES" w:eastAsia="es-ES"/>
        </w:rPr>
        <w:t>Propietario.-</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5º. Regidor Propietario.-</w:t>
      </w:r>
    </w:p>
    <w:p w:rsidR="00DC18DE" w:rsidRPr="00D5629A" w:rsidRDefault="00DC18DE" w:rsidP="00DC18DE">
      <w:pPr>
        <w:jc w:val="both"/>
        <w:rPr>
          <w:rFonts w:ascii="Bookman Old Style" w:hAnsi="Bookman Old Style"/>
          <w:color w:val="000000" w:themeColor="text1"/>
          <w:sz w:val="20"/>
          <w:szCs w:val="20"/>
          <w:lang w:val="es-ES" w:eastAsia="es-ES"/>
        </w:rPr>
      </w:pPr>
    </w:p>
    <w:p w:rsidR="00DC18DE" w:rsidRPr="00D5629A" w:rsidRDefault="00DC18DE" w:rsidP="00DC18DE">
      <w:pPr>
        <w:jc w:val="both"/>
        <w:rPr>
          <w:rFonts w:ascii="Bookman Old Style" w:hAnsi="Bookman Old Style"/>
          <w:color w:val="000000" w:themeColor="text1"/>
          <w:sz w:val="20"/>
          <w:szCs w:val="20"/>
          <w:lang w:val="es-ES" w:eastAsia="es-ES"/>
        </w:rPr>
      </w:pPr>
    </w:p>
    <w:p w:rsidR="00DC18DE" w:rsidRPr="00D5629A" w:rsidRDefault="00DC18DE" w:rsidP="00DC18DE">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Sr. José Luis Castellón </w:t>
      </w:r>
      <w:proofErr w:type="gramStart"/>
      <w:r w:rsidRPr="00D5629A">
        <w:rPr>
          <w:rFonts w:ascii="Bookman Old Style" w:hAnsi="Bookman Old Style"/>
          <w:color w:val="000000" w:themeColor="text1"/>
          <w:sz w:val="20"/>
          <w:szCs w:val="20"/>
          <w:lang w:val="es-ES" w:eastAsia="es-ES"/>
        </w:rPr>
        <w:t xml:space="preserve">Morales  </w:t>
      </w:r>
      <w:r w:rsidRPr="00D5629A">
        <w:rPr>
          <w:rFonts w:ascii="Bookman Old Style" w:hAnsi="Bookman Old Style"/>
          <w:color w:val="000000" w:themeColor="text1"/>
          <w:sz w:val="20"/>
          <w:szCs w:val="20"/>
          <w:lang w:val="es-ES" w:eastAsia="es-ES"/>
        </w:rPr>
        <w:tab/>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Sr. Jorge Ernesto Fernández</w:t>
      </w:r>
    </w:p>
    <w:p w:rsidR="00DC18DE" w:rsidRPr="00D5629A" w:rsidRDefault="00DC18DE" w:rsidP="00DC18DE">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6º. Regidor </w:t>
      </w:r>
      <w:proofErr w:type="gramStart"/>
      <w:r w:rsidRPr="00D5629A">
        <w:rPr>
          <w:rFonts w:ascii="Bookman Old Style" w:hAnsi="Bookman Old Style"/>
          <w:color w:val="000000" w:themeColor="text1"/>
          <w:sz w:val="20"/>
          <w:szCs w:val="20"/>
          <w:lang w:val="es-ES" w:eastAsia="es-ES"/>
        </w:rPr>
        <w:t>Propietario.-</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7º. Regidor Propietario.-</w:t>
      </w:r>
    </w:p>
    <w:p w:rsidR="00DC18DE" w:rsidRPr="00D5629A" w:rsidRDefault="00DC18DE" w:rsidP="00DC18DE">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w:t>
      </w:r>
    </w:p>
    <w:p w:rsidR="00DC18DE" w:rsidRPr="00D5629A" w:rsidRDefault="00DC18DE" w:rsidP="00DC18DE">
      <w:pPr>
        <w:jc w:val="both"/>
        <w:rPr>
          <w:rFonts w:ascii="Bookman Old Style" w:hAnsi="Bookman Old Style"/>
          <w:color w:val="000000" w:themeColor="text1"/>
          <w:sz w:val="20"/>
          <w:szCs w:val="20"/>
          <w:lang w:val="es-ES" w:eastAsia="es-ES"/>
        </w:rPr>
      </w:pPr>
    </w:p>
    <w:p w:rsidR="00DC18DE" w:rsidRPr="00D5629A" w:rsidRDefault="00DC18DE" w:rsidP="00DC18DE">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Sr. Miguel Ángel Hernández</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Sr. Luis David Magaña Renderos</w:t>
      </w:r>
    </w:p>
    <w:p w:rsidR="00DC18DE" w:rsidRPr="00D5629A" w:rsidRDefault="00DC18DE" w:rsidP="00DC18DE">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8º. Regidor </w:t>
      </w:r>
      <w:proofErr w:type="gramStart"/>
      <w:r w:rsidRPr="00D5629A">
        <w:rPr>
          <w:rFonts w:ascii="Bookman Old Style" w:hAnsi="Bookman Old Style"/>
          <w:color w:val="000000" w:themeColor="text1"/>
          <w:sz w:val="20"/>
          <w:szCs w:val="20"/>
          <w:lang w:val="es-ES" w:eastAsia="es-ES"/>
        </w:rPr>
        <w:t>Propietario.-</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1º. Regidor Suplente.-</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w:t>
      </w:r>
      <w:r w:rsidRPr="00D5629A">
        <w:rPr>
          <w:rFonts w:ascii="Bookman Old Style" w:hAnsi="Bookman Old Style"/>
          <w:color w:val="000000" w:themeColor="text1"/>
          <w:sz w:val="20"/>
          <w:szCs w:val="20"/>
          <w:lang w:val="es-ES" w:eastAsia="es-ES"/>
        </w:rPr>
        <w:tab/>
      </w:r>
    </w:p>
    <w:p w:rsidR="00DC18DE" w:rsidRPr="00D5629A" w:rsidRDefault="00DC18DE" w:rsidP="00DC18DE">
      <w:pPr>
        <w:jc w:val="both"/>
        <w:rPr>
          <w:rFonts w:ascii="Bookman Old Style" w:hAnsi="Bookman Old Style"/>
          <w:color w:val="000000" w:themeColor="text1"/>
          <w:sz w:val="20"/>
          <w:szCs w:val="20"/>
          <w:lang w:val="es-ES" w:eastAsia="es-ES"/>
        </w:rPr>
      </w:pPr>
    </w:p>
    <w:p w:rsidR="00DC18DE" w:rsidRPr="00D5629A" w:rsidRDefault="00DC18DE" w:rsidP="00DC18DE">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Sr. Ernesto Godoy González,</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Licda. Rosa Isabel Arias Bautista</w:t>
      </w:r>
    </w:p>
    <w:p w:rsidR="00DC18DE" w:rsidRPr="00D5629A" w:rsidRDefault="00DC18DE" w:rsidP="00DC18DE">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2º. Regidor </w:t>
      </w:r>
      <w:proofErr w:type="gramStart"/>
      <w:r w:rsidRPr="00D5629A">
        <w:rPr>
          <w:rFonts w:ascii="Bookman Old Style" w:hAnsi="Bookman Old Style"/>
          <w:color w:val="000000" w:themeColor="text1"/>
          <w:sz w:val="20"/>
          <w:szCs w:val="20"/>
          <w:lang w:val="es-ES" w:eastAsia="es-ES"/>
        </w:rPr>
        <w:t>Suplente.-</w:t>
      </w:r>
      <w:proofErr w:type="gramEnd"/>
      <w:r w:rsidRPr="00D5629A">
        <w:rPr>
          <w:rFonts w:ascii="Bookman Old Style" w:hAnsi="Bookman Old Style"/>
          <w:color w:val="000000" w:themeColor="text1"/>
          <w:sz w:val="20"/>
          <w:szCs w:val="20"/>
          <w:lang w:val="es-ES" w:eastAsia="es-ES"/>
        </w:rPr>
        <w:t xml:space="preserve">                            </w:t>
      </w:r>
      <w:r w:rsidRPr="00D5629A">
        <w:rPr>
          <w:rFonts w:ascii="Bookman Old Style" w:hAnsi="Bookman Old Style"/>
          <w:color w:val="000000" w:themeColor="text1"/>
          <w:sz w:val="20"/>
          <w:szCs w:val="20"/>
          <w:lang w:val="es-ES" w:eastAsia="es-ES"/>
        </w:rPr>
        <w:tab/>
        <w:t xml:space="preserve">          3º. Regidor Suplente.-</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p>
    <w:p w:rsidR="00DC18DE" w:rsidRDefault="00DC18DE" w:rsidP="00DC18DE">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ab/>
      </w:r>
    </w:p>
    <w:p w:rsidR="00DC18DE" w:rsidRPr="00D5629A" w:rsidRDefault="00DC18DE" w:rsidP="00DC18DE">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p>
    <w:p w:rsidR="00DC18DE" w:rsidRPr="00D5629A" w:rsidRDefault="00DC18DE" w:rsidP="00DC18DE">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Sr. Dora Beatriz </w:t>
      </w:r>
      <w:proofErr w:type="spellStart"/>
      <w:r w:rsidRPr="00D5629A">
        <w:rPr>
          <w:rFonts w:ascii="Bookman Old Style" w:hAnsi="Bookman Old Style"/>
          <w:color w:val="000000" w:themeColor="text1"/>
          <w:sz w:val="20"/>
          <w:szCs w:val="20"/>
          <w:lang w:val="es-ES" w:eastAsia="es-ES"/>
        </w:rPr>
        <w:t>Beltranena</w:t>
      </w:r>
      <w:proofErr w:type="spellEnd"/>
      <w:r w:rsidRPr="00D5629A">
        <w:rPr>
          <w:rFonts w:ascii="Bookman Old Style" w:hAnsi="Bookman Old Style"/>
          <w:color w:val="000000" w:themeColor="text1"/>
          <w:sz w:val="20"/>
          <w:szCs w:val="20"/>
          <w:lang w:val="es-ES" w:eastAsia="es-ES"/>
        </w:rPr>
        <w:t xml:space="preserve"> de Mancía,</w:t>
      </w:r>
    </w:p>
    <w:p w:rsidR="00DC18DE" w:rsidRPr="00D5629A" w:rsidRDefault="00DC18DE" w:rsidP="00DC18DE">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4º. Regidor </w:t>
      </w:r>
      <w:proofErr w:type="gramStart"/>
      <w:r w:rsidRPr="00D5629A">
        <w:rPr>
          <w:rFonts w:ascii="Bookman Old Style" w:hAnsi="Bookman Old Style"/>
          <w:color w:val="000000" w:themeColor="text1"/>
          <w:sz w:val="20"/>
          <w:szCs w:val="20"/>
          <w:lang w:val="es-ES" w:eastAsia="es-ES"/>
        </w:rPr>
        <w:t>Suplente.-</w:t>
      </w:r>
      <w:proofErr w:type="gramEnd"/>
      <w:r w:rsidRPr="00D5629A">
        <w:rPr>
          <w:rFonts w:ascii="Bookman Old Style" w:hAnsi="Bookman Old Style"/>
          <w:color w:val="000000" w:themeColor="text1"/>
          <w:sz w:val="20"/>
          <w:szCs w:val="20"/>
          <w:lang w:val="es-ES" w:eastAsia="es-ES"/>
        </w:rPr>
        <w:t xml:space="preserve">                            </w:t>
      </w:r>
    </w:p>
    <w:p w:rsidR="00DC18DE" w:rsidRPr="00D5629A" w:rsidRDefault="00DC18DE" w:rsidP="00DC18DE">
      <w:pPr>
        <w:jc w:val="both"/>
        <w:rPr>
          <w:rFonts w:ascii="Bookman Old Style" w:hAnsi="Bookman Old Style"/>
          <w:color w:val="000000" w:themeColor="text1"/>
          <w:sz w:val="20"/>
          <w:szCs w:val="20"/>
          <w:lang w:val="es-ES" w:eastAsia="es-ES"/>
        </w:rPr>
      </w:pPr>
    </w:p>
    <w:p w:rsidR="00DC18DE" w:rsidRPr="00D5629A" w:rsidRDefault="00DC18DE" w:rsidP="00DC18DE">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w:t>
      </w:r>
    </w:p>
    <w:p w:rsidR="00DC18DE" w:rsidRPr="00D5629A" w:rsidRDefault="00DC18DE" w:rsidP="00DC18DE">
      <w:pPr>
        <w:jc w:val="both"/>
        <w:rPr>
          <w:rFonts w:ascii="Bookman Old Style" w:hAnsi="Bookman Old Style"/>
          <w:color w:val="000000" w:themeColor="text1"/>
          <w:sz w:val="20"/>
          <w:szCs w:val="20"/>
          <w:lang w:val="es-ES" w:eastAsia="es-ES"/>
        </w:rPr>
      </w:pPr>
    </w:p>
    <w:p w:rsidR="00DC18DE" w:rsidRPr="00D5629A" w:rsidRDefault="00DC18DE" w:rsidP="00DC18DE">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Licda. </w:t>
      </w:r>
      <w:proofErr w:type="spellStart"/>
      <w:r w:rsidRPr="00D5629A">
        <w:rPr>
          <w:rFonts w:ascii="Bookman Old Style" w:hAnsi="Bookman Old Style"/>
          <w:color w:val="000000" w:themeColor="text1"/>
          <w:sz w:val="20"/>
          <w:szCs w:val="20"/>
          <w:lang w:val="es-ES" w:eastAsia="es-ES"/>
        </w:rPr>
        <w:t>Yasmin</w:t>
      </w:r>
      <w:proofErr w:type="spellEnd"/>
      <w:r w:rsidRPr="00D5629A">
        <w:rPr>
          <w:rFonts w:ascii="Bookman Old Style" w:hAnsi="Bookman Old Style"/>
          <w:color w:val="000000" w:themeColor="text1"/>
          <w:sz w:val="20"/>
          <w:szCs w:val="20"/>
          <w:lang w:val="es-ES" w:eastAsia="es-ES"/>
        </w:rPr>
        <w:t xml:space="preserve"> Karina Martínez Torres,</w:t>
      </w:r>
    </w:p>
    <w:p w:rsidR="00DC18DE" w:rsidRPr="00D5629A" w:rsidRDefault="00DC18DE" w:rsidP="00DC18DE">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Secretaria </w:t>
      </w:r>
      <w:proofErr w:type="gramStart"/>
      <w:r w:rsidRPr="00D5629A">
        <w:rPr>
          <w:rFonts w:ascii="Bookman Old Style" w:hAnsi="Bookman Old Style"/>
          <w:color w:val="000000" w:themeColor="text1"/>
          <w:sz w:val="20"/>
          <w:szCs w:val="20"/>
          <w:lang w:val="es-ES" w:eastAsia="es-ES"/>
        </w:rPr>
        <w:t>Municipal.-</w:t>
      </w:r>
      <w:proofErr w:type="gramEnd"/>
    </w:p>
    <w:p w:rsidR="00340550" w:rsidRDefault="00340550">
      <w:bookmarkStart w:id="0" w:name="_GoBack"/>
      <w:bookmarkEnd w:id="0"/>
    </w:p>
    <w:sectPr w:rsidR="003405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654CF"/>
    <w:multiLevelType w:val="hybridMultilevel"/>
    <w:tmpl w:val="6DE09B96"/>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50F179F6"/>
    <w:multiLevelType w:val="hybridMultilevel"/>
    <w:tmpl w:val="8132E0A8"/>
    <w:lvl w:ilvl="0" w:tplc="1CD8DFA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8DE"/>
    <w:rsid w:val="00340550"/>
    <w:rsid w:val="009650EB"/>
    <w:rsid w:val="00DC18D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5AAF82-9B14-4A73-924E-81747B703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18DE"/>
    <w:pPr>
      <w:spacing w:after="0" w:line="240" w:lineRule="auto"/>
    </w:pPr>
    <w:rPr>
      <w:rFonts w:ascii="Times New Roman" w:eastAsia="Times New Roman" w:hAnsi="Times New Roman" w:cs="Times New Roman"/>
      <w:sz w:val="24"/>
      <w:szCs w:val="24"/>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18DE"/>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2115</Words>
  <Characters>11635</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Propietario</cp:lastModifiedBy>
  <cp:revision>1</cp:revision>
  <dcterms:created xsi:type="dcterms:W3CDTF">2018-10-01T17:15:00Z</dcterms:created>
  <dcterms:modified xsi:type="dcterms:W3CDTF">2018-10-01T17:16:00Z</dcterms:modified>
</cp:coreProperties>
</file>