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844F4EF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A1720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Inauguración Torneo Navideño y entrega de insumos deportivos en Reubicación 1.</w:t>
      </w:r>
    </w:p>
    <w:p w14:paraId="2542E83A" w14:textId="41D3E74F" w:rsidR="00635B3B" w:rsidRPr="00A17209" w:rsidRDefault="00A17209" w:rsidP="00A17209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FAF904" wp14:editId="372D4F08">
            <wp:simplePos x="0" y="0"/>
            <wp:positionH relativeFrom="column">
              <wp:posOffset>158115</wp:posOffset>
            </wp:positionH>
            <wp:positionV relativeFrom="paragraph">
              <wp:posOffset>1590675</wp:posOffset>
            </wp:positionV>
            <wp:extent cx="4914900" cy="3276407"/>
            <wp:effectExtent l="0" t="0" r="0" b="635"/>
            <wp:wrapThrough wrapText="bothSides">
              <wp:wrapPolygon edited="0">
                <wp:start x="0" y="0"/>
                <wp:lineTo x="0" y="21479"/>
                <wp:lineTo x="21516" y="21479"/>
                <wp:lineTo x="21516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7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DF4A1E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="00635B3B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Pr="00A17209">
        <w:rPr>
          <w:rFonts w:ascii="Cambria" w:hAnsi="Cambria" w:cs="Segoe UI Historic"/>
          <w:color w:val="050505"/>
          <w:sz w:val="24"/>
          <w:szCs w:val="24"/>
        </w:rPr>
        <w:t>Esta mañana Alcalde Municipal Dr.</w:t>
      </w:r>
      <w:r w:rsidRPr="00A17209">
        <w:rPr>
          <w:rFonts w:ascii="Cambria" w:hAnsi="Cambria" w:cs="Segoe UI Historic"/>
          <w:color w:val="050505"/>
          <w:sz w:val="24"/>
          <w:szCs w:val="24"/>
        </w:rPr>
        <w:t xml:space="preserve"> José Rigoberto Mejía </w:t>
      </w:r>
      <w:r w:rsidRPr="00A17209">
        <w:rPr>
          <w:rFonts w:ascii="Cambria" w:hAnsi="Cambria" w:cs="Segoe UI Historic"/>
          <w:color w:val="050505"/>
          <w:sz w:val="24"/>
          <w:szCs w:val="24"/>
        </w:rPr>
        <w:t xml:space="preserve">y la Comisión Deportiva Municipal inauguraron el Torneo </w:t>
      </w:r>
      <w:proofErr w:type="spellStart"/>
      <w:r w:rsidRPr="00A17209">
        <w:rPr>
          <w:rFonts w:ascii="Cambria" w:hAnsi="Cambria" w:cs="Segoe UI Historic"/>
          <w:color w:val="050505"/>
          <w:sz w:val="24"/>
          <w:szCs w:val="24"/>
        </w:rPr>
        <w:t>Dicem</w:t>
      </w:r>
      <w:r w:rsidRPr="00A17209">
        <w:rPr>
          <w:rFonts w:ascii="Cambria" w:hAnsi="Cambria" w:cs="Segoe UI Historic"/>
          <w:color w:val="050505"/>
          <w:sz w:val="24"/>
          <w:szCs w:val="24"/>
        </w:rPr>
        <w:t>b</w:t>
      </w:r>
      <w:r w:rsidRPr="00A17209">
        <w:rPr>
          <w:rFonts w:ascii="Cambria" w:hAnsi="Cambria" w:cs="Segoe UI Historic"/>
          <w:color w:val="050505"/>
          <w:sz w:val="24"/>
          <w:szCs w:val="24"/>
        </w:rPr>
        <w:t>rino</w:t>
      </w:r>
      <w:proofErr w:type="spellEnd"/>
      <w:r w:rsidRPr="00A17209">
        <w:rPr>
          <w:rFonts w:ascii="Cambria" w:hAnsi="Cambria" w:cs="Segoe UI Historic"/>
          <w:color w:val="050505"/>
          <w:sz w:val="24"/>
          <w:szCs w:val="24"/>
        </w:rPr>
        <w:t xml:space="preserve"> Municipal de Reubicación #1.</w:t>
      </w:r>
      <w:r w:rsidRPr="00A17209">
        <w:rPr>
          <w:rFonts w:ascii="Cambria" w:hAnsi="Cambria" w:cs="Segoe UI Historic"/>
          <w:color w:val="050505"/>
          <w:sz w:val="24"/>
          <w:szCs w:val="24"/>
        </w:rPr>
        <w:t xml:space="preserve"> </w:t>
      </w:r>
      <w:r w:rsidRPr="00A17209">
        <w:rPr>
          <w:rFonts w:ascii="Cambria" w:hAnsi="Cambria" w:cs="Segoe UI Historic"/>
          <w:color w:val="050505"/>
          <w:sz w:val="24"/>
          <w:szCs w:val="24"/>
        </w:rPr>
        <w:t xml:space="preserve">Seis Equipos son los Participantes de este Tradicional Torneo que año con año se apoya a los Jóvenes con entregas de Insumos Deportivos y esta </w:t>
      </w:r>
      <w:r w:rsidRPr="00A17209">
        <w:rPr>
          <w:rFonts w:ascii="Cambria" w:hAnsi="Cambria" w:cs="Segoe UI Historic"/>
          <w:color w:val="050505"/>
          <w:sz w:val="24"/>
          <w:szCs w:val="24"/>
        </w:rPr>
        <w:t>vez</w:t>
      </w:r>
      <w:r w:rsidRPr="00A17209">
        <w:rPr>
          <w:rFonts w:ascii="Cambria" w:hAnsi="Cambria" w:cs="Segoe UI Historic"/>
          <w:color w:val="050505"/>
          <w:sz w:val="24"/>
          <w:szCs w:val="24"/>
        </w:rPr>
        <w:t xml:space="preserve"> se les entregó Mascarillas y Alcohol En Spray.</w:t>
      </w:r>
      <w:r>
        <w:rPr>
          <w:rFonts w:ascii="Cambria" w:hAnsi="Cambria" w:cs="Segoe UI Historic"/>
          <w:color w:val="050505"/>
          <w:sz w:val="24"/>
          <w:szCs w:val="24"/>
        </w:rPr>
        <w:t xml:space="preserve">                    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506232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2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9</w:t>
      </w:r>
      <w:r w:rsidR="00FB5F5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noviembre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A402F6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Cancha de Futbol Reubicación #1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8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688691EC" w14:textId="35EF8BD3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7FAC06BE" w:rsidR="00283DE2" w:rsidRPr="00283DE2" w:rsidRDefault="00283DE2" w:rsidP="00283DE2"/>
    <w:p w14:paraId="18FA2DA1" w14:textId="158E9982" w:rsidR="00283DE2" w:rsidRPr="00283DE2" w:rsidRDefault="00283DE2" w:rsidP="00283DE2"/>
    <w:p w14:paraId="550E88EC" w14:textId="29A7AD96" w:rsidR="00283DE2" w:rsidRPr="00283DE2" w:rsidRDefault="00283DE2" w:rsidP="00283DE2"/>
    <w:p w14:paraId="20BB23E4" w14:textId="465CB7D9" w:rsidR="00283DE2" w:rsidRPr="00283DE2" w:rsidRDefault="00283DE2" w:rsidP="00283DE2"/>
    <w:p w14:paraId="6E05C763" w14:textId="6EBF0CB6" w:rsidR="00283DE2" w:rsidRPr="00283DE2" w:rsidRDefault="00283DE2" w:rsidP="00283DE2"/>
    <w:p w14:paraId="325783C0" w14:textId="62662A4D" w:rsidR="00283DE2" w:rsidRPr="00283DE2" w:rsidRDefault="00283DE2" w:rsidP="00283DE2"/>
    <w:p w14:paraId="0471A5BE" w14:textId="16F00E5E" w:rsidR="00283DE2" w:rsidRPr="00283DE2" w:rsidRDefault="00283DE2" w:rsidP="00283DE2"/>
    <w:p w14:paraId="1263E34C" w14:textId="1D13A876" w:rsidR="00283DE2" w:rsidRPr="00283DE2" w:rsidRDefault="00283DE2" w:rsidP="00283DE2"/>
    <w:p w14:paraId="16328625" w14:textId="62086E80" w:rsidR="00283DE2" w:rsidRPr="00283DE2" w:rsidRDefault="00283DE2" w:rsidP="00283DE2"/>
    <w:p w14:paraId="5BA07967" w14:textId="38807B54" w:rsidR="00283DE2" w:rsidRPr="00283DE2" w:rsidRDefault="00283DE2" w:rsidP="00283DE2"/>
    <w:p w14:paraId="5A5EA670" w14:textId="34081517" w:rsidR="00283DE2" w:rsidRPr="00283DE2" w:rsidRDefault="00A17209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361E1689" wp14:editId="26E7E729">
            <wp:simplePos x="0" y="0"/>
            <wp:positionH relativeFrom="column">
              <wp:posOffset>129540</wp:posOffset>
            </wp:positionH>
            <wp:positionV relativeFrom="paragraph">
              <wp:posOffset>60325</wp:posOffset>
            </wp:positionV>
            <wp:extent cx="4867275" cy="3244215"/>
            <wp:effectExtent l="0" t="0" r="9525" b="0"/>
            <wp:wrapThrough wrapText="bothSides">
              <wp:wrapPolygon edited="0">
                <wp:start x="0" y="0"/>
                <wp:lineTo x="0" y="21435"/>
                <wp:lineTo x="21558" y="21435"/>
                <wp:lineTo x="21558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16425" w14:textId="3F817434" w:rsidR="00283DE2" w:rsidRPr="00283DE2" w:rsidRDefault="00283DE2" w:rsidP="00283DE2"/>
    <w:p w14:paraId="5CB2ECC3" w14:textId="55AB8B5F" w:rsidR="00283DE2" w:rsidRPr="00283DE2" w:rsidRDefault="00283DE2" w:rsidP="00283DE2"/>
    <w:p w14:paraId="2DEC6E36" w14:textId="04994CD9" w:rsidR="00283DE2" w:rsidRPr="00283DE2" w:rsidRDefault="00283DE2" w:rsidP="00283DE2"/>
    <w:p w14:paraId="383EE8DF" w14:textId="3F5FB2B6" w:rsidR="00283DE2" w:rsidRPr="00283DE2" w:rsidRDefault="00283DE2" w:rsidP="00283DE2"/>
    <w:p w14:paraId="09A9B0ED" w14:textId="25F2778D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5A6BC82E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EEAF2" w14:textId="77777777" w:rsidR="00074A43" w:rsidRDefault="00074A43" w:rsidP="00A402F6">
      <w:pPr>
        <w:spacing w:after="0" w:line="240" w:lineRule="auto"/>
      </w:pPr>
      <w:r>
        <w:separator/>
      </w:r>
    </w:p>
  </w:endnote>
  <w:endnote w:type="continuationSeparator" w:id="0">
    <w:p w14:paraId="16F59C34" w14:textId="77777777" w:rsidR="00074A43" w:rsidRDefault="00074A43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074A43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72A47" w14:textId="77777777" w:rsidR="00074A43" w:rsidRDefault="00074A43" w:rsidP="00A402F6">
      <w:pPr>
        <w:spacing w:after="0" w:line="240" w:lineRule="auto"/>
      </w:pPr>
      <w:r>
        <w:separator/>
      </w:r>
    </w:p>
  </w:footnote>
  <w:footnote w:type="continuationSeparator" w:id="0">
    <w:p w14:paraId="5B888F2E" w14:textId="77777777" w:rsidR="00074A43" w:rsidRDefault="00074A43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74A43"/>
    <w:rsid w:val="000A4590"/>
    <w:rsid w:val="00156B3D"/>
    <w:rsid w:val="001D38F5"/>
    <w:rsid w:val="00272925"/>
    <w:rsid w:val="00283D0C"/>
    <w:rsid w:val="00283DE2"/>
    <w:rsid w:val="002910F1"/>
    <w:rsid w:val="00301599"/>
    <w:rsid w:val="003168D2"/>
    <w:rsid w:val="00423916"/>
    <w:rsid w:val="00506232"/>
    <w:rsid w:val="00631EE1"/>
    <w:rsid w:val="00635B3B"/>
    <w:rsid w:val="006B38D2"/>
    <w:rsid w:val="007A7EEA"/>
    <w:rsid w:val="008129A5"/>
    <w:rsid w:val="008A5068"/>
    <w:rsid w:val="0099358F"/>
    <w:rsid w:val="009C1BFC"/>
    <w:rsid w:val="00A17209"/>
    <w:rsid w:val="00A402F6"/>
    <w:rsid w:val="00AC3AD0"/>
    <w:rsid w:val="00C87A02"/>
    <w:rsid w:val="00D14798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2020-11-30T14:31:00Z</dcterms:created>
  <dcterms:modified xsi:type="dcterms:W3CDTF">2020-11-30T14:31:00Z</dcterms:modified>
</cp:coreProperties>
</file>