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EE5" w:rsidRPr="00733826" w:rsidRDefault="00BE6EE5" w:rsidP="00BE6EE5">
      <w:pPr>
        <w:spacing w:line="480" w:lineRule="auto"/>
        <w:jc w:val="both"/>
        <w:rPr>
          <w:rFonts w:ascii="Times New Roman" w:hAnsi="Times New Roman" w:cs="Times New Roman"/>
          <w:color w:val="FF0000"/>
          <w:sz w:val="24"/>
          <w:szCs w:val="24"/>
        </w:rPr>
      </w:pPr>
      <w:r w:rsidRPr="00A42AAC">
        <w:rPr>
          <w:rFonts w:ascii="Times New Roman" w:hAnsi="Times New Roman" w:cs="Times New Roman"/>
          <w:b/>
          <w:sz w:val="24"/>
          <w:szCs w:val="24"/>
        </w:rPr>
        <w:t>ACTA NÚMERO DIECIOCHO:</w:t>
      </w:r>
      <w:r w:rsidRPr="00A42AAC">
        <w:rPr>
          <w:rFonts w:ascii="Times New Roman" w:hAnsi="Times New Roman" w:cs="Times New Roman"/>
          <w:sz w:val="24"/>
          <w:szCs w:val="24"/>
        </w:rPr>
        <w:t xml:space="preserve"> En el local de sesiones de la Alcaldía Municipal de la ciudad de Moncagua, Departamento de San Miguel a las nueve horas del día</w:t>
      </w:r>
      <w:r w:rsidRPr="00A42AAC">
        <w:rPr>
          <w:rFonts w:ascii="Times New Roman" w:hAnsi="Times New Roman" w:cs="Times New Roman"/>
          <w:b/>
          <w:sz w:val="24"/>
          <w:szCs w:val="24"/>
        </w:rPr>
        <w:t xml:space="preserve"> VEINTICUATRO DE SEPTIEMBRE DE DOS MIL CATORCE,</w:t>
      </w:r>
      <w:r w:rsidRPr="00A42AAC">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w:t>
      </w:r>
      <w:bookmarkStart w:id="0" w:name="_GoBack"/>
      <w:bookmarkEnd w:id="0"/>
      <w:r w:rsidRPr="00A42AAC">
        <w:rPr>
          <w:rFonts w:ascii="Times New Roman" w:hAnsi="Times New Roman" w:cs="Times New Roman"/>
          <w:sz w:val="24"/>
          <w:szCs w:val="24"/>
        </w:rPr>
        <w:t xml:space="preserve">,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A42AAC">
        <w:rPr>
          <w:rFonts w:ascii="Times New Roman" w:hAnsi="Times New Roman" w:cs="Times New Roman"/>
          <w:sz w:val="24"/>
          <w:szCs w:val="24"/>
        </w:rPr>
        <w:t>Erenia</w:t>
      </w:r>
      <w:proofErr w:type="spellEnd"/>
      <w:r w:rsidRPr="00A42AAC">
        <w:rPr>
          <w:rFonts w:ascii="Times New Roman" w:hAnsi="Times New Roman" w:cs="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A42AAC">
        <w:rPr>
          <w:rFonts w:ascii="Times New Roman" w:hAnsi="Times New Roman" w:cs="Times New Roman"/>
          <w:sz w:val="24"/>
          <w:szCs w:val="24"/>
        </w:rPr>
        <w:t>Lovo</w:t>
      </w:r>
      <w:proofErr w:type="spellEnd"/>
      <w:r w:rsidRPr="00A42AAC">
        <w:rPr>
          <w:rFonts w:ascii="Times New Roman" w:hAnsi="Times New Roman" w:cs="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A42AAC">
        <w:rPr>
          <w:rFonts w:ascii="Times New Roman" w:hAnsi="Times New Roman" w:cs="Times New Roman"/>
          <w:b/>
          <w:sz w:val="24"/>
          <w:szCs w:val="24"/>
        </w:rPr>
        <w:t>ACUERDO NUMERO UNO</w:t>
      </w:r>
      <w:r w:rsidRPr="00A42AAC">
        <w:rPr>
          <w:rFonts w:ascii="Times New Roman" w:eastAsia="Calibri" w:hAnsi="Times New Roman" w:cs="Times New Roman"/>
          <w:b/>
          <w:sz w:val="24"/>
          <w:szCs w:val="24"/>
        </w:rPr>
        <w:t>:</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El Concejo Municipal en vista de la solicitud presentada por la Asociación de Desarrollo Comunal Caserío El Desconsuelo ¨ADESCODES¨ de Cantón El Platanar, en la cual solicitan medicamentos para realizar un jornada médica en coordinación con la </w:t>
      </w:r>
      <w:r w:rsidRPr="00A42AAC">
        <w:rPr>
          <w:rFonts w:ascii="Times New Roman" w:hAnsi="Times New Roman" w:cs="Times New Roman"/>
          <w:b/>
          <w:sz w:val="24"/>
          <w:szCs w:val="24"/>
        </w:rPr>
        <w:t>Entidad Natural Latinoamericana de Cooperación Estratégica (ENLACE) quienes proporcionaran los médicos para la realización de la jornada médica, este Concejo Municipal considerando</w:t>
      </w:r>
      <w:r w:rsidRPr="00A42AAC">
        <w:rPr>
          <w:rFonts w:ascii="Times New Roman" w:hAnsi="Times New Roman" w:cs="Times New Roman"/>
          <w:sz w:val="24"/>
          <w:szCs w:val="24"/>
        </w:rPr>
        <w:t xml:space="preserve">: I. Que de conformidad con el Artículo 65 en relación con el Art. 203 de la </w:t>
      </w:r>
      <w:r w:rsidRPr="00A42AAC">
        <w:rPr>
          <w:rFonts w:ascii="Times New Roman" w:hAnsi="Times New Roman" w:cs="Times New Roman"/>
          <w:sz w:val="24"/>
          <w:szCs w:val="24"/>
        </w:rPr>
        <w:lastRenderedPageBreak/>
        <w:t>Constitución, la salud de los habitantes de la República constituye un bien público, correspondiendo al Estado y al municipio como parte de esté, velar por su conservación y restablecimiento. II. Que el Código Municipal en el Art. 4 numeral 5 establece entre las competencias del municipio, la promoción y desarrollo de programas de salud, como saneamiento ambiental, prevención y combate de enfermedades. III. Que la salud de las personas es un elemento determinante y fundamental para alcanzar el desarrollo económico y social de los municipios y en consecuencia del país, precisando la necesidad de inversión en esta tan importante y debilitada área social. Por lo que en base a las consideraciones expuestas, este Concejo Municipal Acuerda: A) autorizar la compra de los medicamentos hasta por un monto de trescientos cincuenta 00/100 dólares ( $ 350.00 ),  para la realización de una jornada médica en Caserío El Desconsuelo de Cantón El Platanar, en coordinación con la Asociación de Desarrollo Comunal Caserío El Desconsuelo ¨ADESCODES¨ de Cantón El Platanar y la Entidad Natural Latinoamericana de Cooperación Estratégica (ENLACE); B) Autorizar a la Unidad de participación ciudadana la coordinación conjuntamente con las organizaciones involucradas para el desarrollo de la jornada médica; C) COMUNIQUESE.-</w:t>
      </w:r>
      <w:r w:rsidRPr="00A42AAC">
        <w:rPr>
          <w:rFonts w:ascii="Times New Roman" w:hAnsi="Times New Roman" w:cs="Times New Roman"/>
          <w:b/>
          <w:sz w:val="24"/>
          <w:szCs w:val="24"/>
        </w:rPr>
        <w:t xml:space="preserve"> ACUERDO NÚMERO DOS: </w:t>
      </w:r>
      <w:r w:rsidRPr="00A42AAC">
        <w:rPr>
          <w:rFonts w:ascii="Times New Roman" w:hAnsi="Times New Roman" w:cs="Times New Roman"/>
          <w:sz w:val="24"/>
          <w:szCs w:val="24"/>
        </w:rPr>
        <w:t xml:space="preserve">En vista de la solicitud presentada por el Ministerio de Educación a través de los promotores del Programa Nacional de Alfabetización de este Municipio y de la Dirección Departamental de Educación San Miguel, en la cual solicitan productos de la canasta básica para entregar un paquete de granos básicos a las quinientas personas adultas mayores que están siendo alfabetizadas en los diferentes círculos de estudio del municipio, como reconocimiento al esfuerzo y dedicación que han tenido, se les entregara el día de su graduación que se realizara el día viernes catorce de noviembre del presente año, por lo que este Concejo Municipal considerando que serán beneficiadas muchas personas del municipio y amparados en el Art. 4 numeral 4 del Código </w:t>
      </w:r>
      <w:r w:rsidRPr="00A42AAC">
        <w:rPr>
          <w:rFonts w:ascii="Times New Roman" w:hAnsi="Times New Roman" w:cs="Times New Roman"/>
          <w:sz w:val="24"/>
          <w:szCs w:val="24"/>
        </w:rPr>
        <w:lastRenderedPageBreak/>
        <w:t>Municipal ACUERDA, A) Hacer efectiva la compra de cuatro quintales de arroz, cuatro quintales de maíz, cuatro quintales de frijoles, cuatro quintales de azúcar, quinientas botellas de aceite y una resma de papel bond para los diplomas, para entrega de paquetes de granos básicos a las personas adultas mayores que están siendo alfabetizadas en los diferentes círculos de estudio del municipio, en el marco del  Programa Nacional de Alfabetización en este Municipio; B) financiar con los fondos FODES 75%; C) COMUNIQUESE.-</w:t>
      </w:r>
      <w:r w:rsidRPr="00A42AAC">
        <w:rPr>
          <w:rFonts w:ascii="Times New Roman" w:hAnsi="Times New Roman" w:cs="Times New Roman"/>
          <w:b/>
          <w:sz w:val="24"/>
          <w:szCs w:val="24"/>
        </w:rPr>
        <w:t xml:space="preserve"> </w:t>
      </w:r>
      <w:r w:rsidRPr="00A42AAC">
        <w:rPr>
          <w:rFonts w:ascii="Times New Roman" w:hAnsi="Times New Roman" w:cs="Times New Roman"/>
          <w:b/>
          <w:color w:val="C00000"/>
          <w:sz w:val="24"/>
          <w:szCs w:val="24"/>
        </w:rPr>
        <w:t xml:space="preserve"> </w:t>
      </w:r>
      <w:r w:rsidRPr="00A42AAC">
        <w:rPr>
          <w:rFonts w:ascii="Times New Roman" w:hAnsi="Times New Roman" w:cs="Times New Roman"/>
          <w:b/>
          <w:sz w:val="24"/>
          <w:szCs w:val="24"/>
        </w:rPr>
        <w:t>ACUERDO NÚMERO TRES:</w:t>
      </w:r>
      <w:r w:rsidRPr="00A42AAC">
        <w:rPr>
          <w:rFonts w:ascii="Times New Roman" w:hAnsi="Times New Roman" w:cs="Times New Roman"/>
          <w:b/>
          <w:color w:val="FF0000"/>
          <w:sz w:val="24"/>
          <w:szCs w:val="24"/>
        </w:rPr>
        <w:t xml:space="preserve"> </w:t>
      </w:r>
      <w:r w:rsidRPr="00A42AAC">
        <w:rPr>
          <w:rFonts w:ascii="Times New Roman" w:hAnsi="Times New Roman" w:cs="Times New Roman"/>
          <w:sz w:val="24"/>
          <w:szCs w:val="24"/>
        </w:rPr>
        <w:t xml:space="preserve">En el marco de la ejecución del proyecto Fortalecimiento de la Educación Media y Superior en el Municipio de Moncagua, los estudiantes beneficiados tanto becados como ex becados junto a los miembros del  Concejo Municipal han organizado un evento en reconocimiento al señor Alcalde Municipal por el apoyo y fortalecimiento a la educación a través del otorgamiento de becas a jóvenes del municipio, por lo que este Concejo Municipal considera oportuno brindar un reconocimiento a la Lic. Elvira de Jesús Del Cid de Hernández, directora del Instituto Nacional de Moncagua por el aporte a la educación en el municipio, por lo que en base al Art. 4 numeral 4 del Código Municipal este Concejo Municipal, ACUERDA: A) aprobar el evento de reconocimiento al apoyo y fortalecimiento a la educación al Lic. Sergio Antonio Solórzano Alcalde Municipal y la Lic.  Elvira de Jesús Del Cid de Hernández, directora del Instituto Nacional de Moncagua; B) autorizar la elaboración de una placa de reconocimiento a la Lic.  Elvira de Jesús Del Cid de Hernández, directora del Instituto Nacional de Moncagua; B) erogar la cantidad de ciento cuarenta 00/100 dólares ( $ 140.00 ) para pago de transporte de banda de paz y cachiporras, y  lo que corresponda a la compra de bebida, refrigerios, agua, elaboración de un </w:t>
      </w:r>
      <w:proofErr w:type="spellStart"/>
      <w:r w:rsidRPr="00A42AAC">
        <w:rPr>
          <w:rFonts w:ascii="Times New Roman" w:hAnsi="Times New Roman" w:cs="Times New Roman"/>
          <w:sz w:val="24"/>
          <w:szCs w:val="24"/>
        </w:rPr>
        <w:t>baner</w:t>
      </w:r>
      <w:proofErr w:type="spellEnd"/>
      <w:r w:rsidRPr="00A42AAC">
        <w:rPr>
          <w:rFonts w:ascii="Times New Roman" w:hAnsi="Times New Roman" w:cs="Times New Roman"/>
          <w:sz w:val="24"/>
          <w:szCs w:val="24"/>
        </w:rPr>
        <w:t xml:space="preserve">,  pago de alquiler de mobiliario y tarima para la realización del evento antes indicado; C) COMUNIQUESE.- </w:t>
      </w:r>
      <w:r w:rsidRPr="00A42AAC">
        <w:rPr>
          <w:rFonts w:ascii="Times New Roman" w:hAnsi="Times New Roman" w:cs="Times New Roman"/>
          <w:b/>
          <w:sz w:val="24"/>
          <w:szCs w:val="24"/>
        </w:rPr>
        <w:t xml:space="preserve">ACUERDO NÚMERO CUATRO: </w:t>
      </w:r>
      <w:r w:rsidRPr="00A42AAC">
        <w:rPr>
          <w:rFonts w:ascii="Times New Roman" w:hAnsi="Times New Roman" w:cs="Times New Roman"/>
          <w:sz w:val="24"/>
          <w:szCs w:val="24"/>
        </w:rPr>
        <w:t xml:space="preserve">En vista de la solicitud presentada por el Comité de Salud de Cantón El Papalón, en la cual solicitan sonido, payaso, piñatas y </w:t>
      </w:r>
      <w:r w:rsidRPr="00A42AAC">
        <w:rPr>
          <w:rFonts w:ascii="Times New Roman" w:hAnsi="Times New Roman" w:cs="Times New Roman"/>
          <w:sz w:val="24"/>
          <w:szCs w:val="24"/>
        </w:rPr>
        <w:lastRenderedPageBreak/>
        <w:t>dulces, para la celebración del día del niño en su comunidad el día once da octubre del presente año, este Concejo Municipal consiente que es necesario fortalecer los valores, principios y la unidad familiar, asimismo amparados en el Art. 4 numeral 4 y 18 del Código Municipal ACUERDA: A) aportar cuatro piñatas y cuatro bolsas de dulces,  para el Comité de Salud de Cantón El Papalón, para la celebración del día del niño en el Cantón El Papalón</w:t>
      </w:r>
      <w:r w:rsidRPr="00A42AAC">
        <w:rPr>
          <w:rFonts w:ascii="Times New Roman" w:hAnsi="Times New Roman" w:cs="Times New Roman"/>
          <w:bCs/>
          <w:sz w:val="24"/>
          <w:szCs w:val="24"/>
        </w:rPr>
        <w:t>;</w:t>
      </w:r>
      <w:r w:rsidRPr="00A42AAC">
        <w:rPr>
          <w:rFonts w:ascii="Times New Roman" w:hAnsi="Times New Roman" w:cs="Times New Roman"/>
          <w:sz w:val="24"/>
          <w:szCs w:val="24"/>
        </w:rPr>
        <w:t xml:space="preserve"> B) C) COMUNIQUESE.-  </w:t>
      </w:r>
      <w:r w:rsidRPr="00A42AAC">
        <w:rPr>
          <w:rFonts w:ascii="Times New Roman" w:hAnsi="Times New Roman" w:cs="Times New Roman"/>
          <w:b/>
          <w:sz w:val="24"/>
          <w:szCs w:val="24"/>
        </w:rPr>
        <w:t xml:space="preserve">ACUERDO NÚMERO CINCO: </w:t>
      </w:r>
      <w:r w:rsidRPr="00A42AAC">
        <w:rPr>
          <w:rFonts w:ascii="Times New Roman" w:hAnsi="Times New Roman" w:cs="Times New Roman"/>
          <w:iCs/>
          <w:sz w:val="24"/>
          <w:szCs w:val="24"/>
        </w:rPr>
        <w:t>En</w:t>
      </w:r>
      <w:r w:rsidRPr="00A42AAC">
        <w:rPr>
          <w:rFonts w:ascii="Times New Roman" w:eastAsia="Arial Unicode MS" w:hAnsi="Times New Roman" w:cs="Times New Roman"/>
          <w:sz w:val="24"/>
          <w:szCs w:val="24"/>
        </w:rPr>
        <w:t xml:space="preserve"> </w:t>
      </w:r>
      <w:r w:rsidRPr="00A42AAC">
        <w:rPr>
          <w:rFonts w:ascii="Times New Roman" w:hAnsi="Times New Roman" w:cs="Times New Roman"/>
          <w:iCs/>
          <w:sz w:val="24"/>
          <w:szCs w:val="24"/>
        </w:rPr>
        <w:t>el marco de la ejecución del proyecto Introducción de Energía Eléctrica al Caserío Las Lomitas ( La Ceibita ) de Cantón El Platanar, Municipio de Moncagua</w:t>
      </w:r>
      <w:r w:rsidRPr="00A42AAC">
        <w:rPr>
          <w:rFonts w:ascii="Times New Roman" w:hAnsi="Times New Roman" w:cs="Times New Roman"/>
          <w:bCs/>
          <w:sz w:val="24"/>
          <w:szCs w:val="24"/>
        </w:rPr>
        <w:t xml:space="preserve">; este Concejo Municipal ACUERDA: A) invitar a participar para la ejecución a las empresas y profesionales siguientes: Ing. Porfirio Antonio Romero, COIMPRO S. A de C. V. e Ing. Francisco Fuentes Sáenz; B) invitar a realizar la supervisión a la empresa PROYECOR S. A. de C. V.; C) COMUNIQUESE.- </w:t>
      </w:r>
      <w:r w:rsidRPr="00A42AAC">
        <w:rPr>
          <w:rFonts w:ascii="Times New Roman" w:hAnsi="Times New Roman" w:cs="Times New Roman"/>
          <w:b/>
          <w:sz w:val="24"/>
          <w:szCs w:val="24"/>
        </w:rPr>
        <w:t xml:space="preserve">ACUERDO NÚMERO SEIS: </w:t>
      </w:r>
      <w:r w:rsidRPr="00A42AAC">
        <w:rPr>
          <w:rFonts w:ascii="Times New Roman" w:hAnsi="Times New Roman" w:cs="Times New Roman"/>
          <w:sz w:val="24"/>
          <w:szCs w:val="24"/>
        </w:rPr>
        <w:t xml:space="preserve">El Concejo Municipal, de conformidad al Art. 31 numeral 5 y Art. 47 del Código Municipal, por unanimidad de votos, ACUERDA: A) autorizar al Alcalde Municipal Sergio Antonio Solórzano Santos, para que en nombre y representación de este Concejo Municipal, firme Convenio de Cooperación con el Ministerio de Obras Públicas, Transporte y de Vivienda y Desarrollo Urbano; B) autorizar al Tesorero Municipal </w:t>
      </w:r>
      <w:proofErr w:type="spellStart"/>
      <w:r w:rsidRPr="00A42AAC">
        <w:rPr>
          <w:rFonts w:ascii="Times New Roman" w:hAnsi="Times New Roman" w:cs="Times New Roman"/>
          <w:sz w:val="24"/>
          <w:szCs w:val="24"/>
        </w:rPr>
        <w:t>Ebed</w:t>
      </w:r>
      <w:proofErr w:type="spellEnd"/>
      <w:r w:rsidRPr="00A42AAC">
        <w:rPr>
          <w:rFonts w:ascii="Times New Roman" w:hAnsi="Times New Roman" w:cs="Times New Roman"/>
          <w:sz w:val="24"/>
          <w:szCs w:val="24"/>
        </w:rPr>
        <w:t xml:space="preserve"> </w:t>
      </w:r>
      <w:proofErr w:type="spellStart"/>
      <w:r w:rsidRPr="00A42AAC">
        <w:rPr>
          <w:rFonts w:ascii="Times New Roman" w:hAnsi="Times New Roman" w:cs="Times New Roman"/>
          <w:sz w:val="24"/>
          <w:szCs w:val="24"/>
        </w:rPr>
        <w:t>Melec</w:t>
      </w:r>
      <w:proofErr w:type="spellEnd"/>
      <w:r w:rsidRPr="00A42AAC">
        <w:rPr>
          <w:rFonts w:ascii="Times New Roman" w:hAnsi="Times New Roman" w:cs="Times New Roman"/>
          <w:sz w:val="24"/>
          <w:szCs w:val="24"/>
        </w:rPr>
        <w:t xml:space="preserve"> Alemán González, para que realice las erogaciones de contrapartida que corresponda a la Municipalidad, en virtud de lo que se establezca en el Convenio. Asimismo, se autoriza un aporte adicional por la cantidad diez mil quinientos treinta y cuatro 78/100 dólares ( $ 10,534.78 ), para la compra de repuestos para la maquinaria del MOPTVDU destacada en diferentes proyectos; C) </w:t>
      </w:r>
      <w:r>
        <w:rPr>
          <w:rFonts w:ascii="Times New Roman" w:hAnsi="Times New Roman" w:cs="Times New Roman"/>
          <w:sz w:val="24"/>
          <w:szCs w:val="24"/>
        </w:rPr>
        <w:t xml:space="preserve">autorizar el suministro y transporte de un mil ochocientos sesenta y cuatro metros cúbicos de balasto a Transportes </w:t>
      </w:r>
      <w:proofErr w:type="spellStart"/>
      <w:r>
        <w:rPr>
          <w:rFonts w:ascii="Times New Roman" w:hAnsi="Times New Roman" w:cs="Times New Roman"/>
          <w:sz w:val="24"/>
          <w:szCs w:val="24"/>
        </w:rPr>
        <w:t>Jakelin</w:t>
      </w:r>
      <w:proofErr w:type="spellEnd"/>
      <w:r>
        <w:rPr>
          <w:rFonts w:ascii="Times New Roman" w:hAnsi="Times New Roman" w:cs="Times New Roman"/>
          <w:sz w:val="24"/>
          <w:szCs w:val="24"/>
        </w:rPr>
        <w:t xml:space="preserve"> por la cantidad de diez mil ochocientos ochenta y seis 20/100 dólares ( $10,886.20 ); D) </w:t>
      </w:r>
      <w:r w:rsidRPr="00A42AAC">
        <w:rPr>
          <w:rFonts w:ascii="Times New Roman" w:hAnsi="Times New Roman" w:cs="Times New Roman"/>
          <w:sz w:val="24"/>
          <w:szCs w:val="24"/>
        </w:rPr>
        <w:t xml:space="preserve">COMUNIQUESE.- </w:t>
      </w:r>
      <w:r w:rsidRPr="00A42AAC">
        <w:rPr>
          <w:rFonts w:ascii="Times New Roman" w:hAnsi="Times New Roman" w:cs="Times New Roman"/>
          <w:b/>
          <w:sz w:val="24"/>
          <w:szCs w:val="24"/>
        </w:rPr>
        <w:t>ACUERDO NUMERO SIETE</w:t>
      </w:r>
      <w:r w:rsidRPr="00A42AAC">
        <w:rPr>
          <w:rFonts w:ascii="Times New Roman" w:eastAsia="Calibri" w:hAnsi="Times New Roman" w:cs="Times New Roman"/>
          <w:b/>
          <w:sz w:val="24"/>
          <w:szCs w:val="24"/>
        </w:rPr>
        <w:t xml:space="preserve">: </w:t>
      </w:r>
      <w:r w:rsidRPr="00A42AAC">
        <w:rPr>
          <w:rFonts w:ascii="Times New Roman" w:hAnsi="Times New Roman" w:cs="Times New Roman"/>
          <w:sz w:val="24"/>
          <w:szCs w:val="24"/>
        </w:rPr>
        <w:t>En el marco de la aprobación de la adquisición</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de </w:t>
      </w:r>
      <w:r w:rsidRPr="00A42AAC">
        <w:rPr>
          <w:rFonts w:ascii="Times New Roman" w:hAnsi="Times New Roman" w:cs="Times New Roman"/>
          <w:sz w:val="24"/>
          <w:szCs w:val="24"/>
        </w:rPr>
        <w:lastRenderedPageBreak/>
        <w:t xml:space="preserve">uniformes para las secretarias de la municipalidad y en vista de la cotización presentada por Confecciones Melgar  para la confección de los uniformes; este Concejo Municipal de conformidad al Art. 30 numeral 14 del Código Municipal, ACUERDA: A) </w:t>
      </w:r>
      <w:r w:rsidRPr="00A42AAC">
        <w:rPr>
          <w:rFonts w:ascii="Times New Roman" w:hAnsi="Times New Roman" w:cs="Times New Roman"/>
          <w:color w:val="000000"/>
          <w:sz w:val="24"/>
          <w:szCs w:val="24"/>
        </w:rPr>
        <w:t>autorizar la confección de los uniformes de las secretarias por el monto cotizado de un mil treinta y ocho 60/100 dólares ( $ 1,038.60 )</w:t>
      </w:r>
      <w:r w:rsidRPr="00A42AAC">
        <w:rPr>
          <w:rFonts w:ascii="Times New Roman" w:hAnsi="Times New Roman" w:cs="Times New Roman"/>
          <w:sz w:val="24"/>
          <w:szCs w:val="24"/>
        </w:rPr>
        <w:t xml:space="preserve">; </w:t>
      </w:r>
      <w:r w:rsidRPr="00A42AAC">
        <w:rPr>
          <w:rFonts w:ascii="Times New Roman" w:hAnsi="Times New Roman" w:cs="Times New Roman"/>
          <w:color w:val="000000"/>
          <w:sz w:val="24"/>
          <w:szCs w:val="24"/>
        </w:rPr>
        <w:t xml:space="preserve">B) </w:t>
      </w:r>
      <w:r w:rsidRPr="00A42AAC">
        <w:rPr>
          <w:rFonts w:ascii="Times New Roman" w:hAnsi="Times New Roman" w:cs="Times New Roman"/>
          <w:sz w:val="24"/>
          <w:szCs w:val="24"/>
        </w:rPr>
        <w:t>Comuníquese a la UACI.-</w:t>
      </w:r>
      <w:r w:rsidRPr="00A42AAC">
        <w:rPr>
          <w:rFonts w:ascii="Times New Roman" w:hAnsi="Times New Roman" w:cs="Times New Roman"/>
          <w:b/>
          <w:sz w:val="24"/>
          <w:szCs w:val="24"/>
        </w:rPr>
        <w:t xml:space="preserve"> ACUERDO NÚMERO OCHO: </w:t>
      </w:r>
      <w:r w:rsidRPr="00A42AAC">
        <w:rPr>
          <w:rFonts w:ascii="Times New Roman" w:hAnsi="Times New Roman" w:cs="Times New Roman"/>
          <w:sz w:val="24"/>
          <w:szCs w:val="24"/>
        </w:rPr>
        <w:t xml:space="preserve">En el marco de la aprobación  de jornadas de limpieza contra la enfermedad del dengue y ante el brote de la enfermedad de la </w:t>
      </w:r>
      <w:proofErr w:type="spellStart"/>
      <w:r w:rsidRPr="00A42AAC">
        <w:rPr>
          <w:rFonts w:ascii="Times New Roman" w:hAnsi="Times New Roman" w:cs="Times New Roman"/>
          <w:sz w:val="24"/>
          <w:szCs w:val="24"/>
        </w:rPr>
        <w:t>chikungunya</w:t>
      </w:r>
      <w:proofErr w:type="spellEnd"/>
      <w:r w:rsidRPr="00A42AAC">
        <w:rPr>
          <w:rFonts w:ascii="Times New Roman" w:hAnsi="Times New Roman" w:cs="Times New Roman"/>
          <w:sz w:val="24"/>
          <w:szCs w:val="24"/>
        </w:rPr>
        <w:t xml:space="preserve">, se desarrollara una jornada de fumigación para evitar el incremento de dichas enfermedades en el municipio,  por lo que este Concejo Municipal de conformidad al Art. 4 numeral 5, ACUERDA: A) aprobar la compra de 15 galones de </w:t>
      </w:r>
      <w:proofErr w:type="spellStart"/>
      <w:r w:rsidRPr="00A42AAC">
        <w:rPr>
          <w:rFonts w:ascii="Times New Roman" w:hAnsi="Times New Roman" w:cs="Times New Roman"/>
          <w:sz w:val="24"/>
          <w:szCs w:val="24"/>
        </w:rPr>
        <w:t>diesel</w:t>
      </w:r>
      <w:proofErr w:type="spellEnd"/>
      <w:r w:rsidRPr="00A42AAC">
        <w:rPr>
          <w:rFonts w:ascii="Times New Roman" w:hAnsi="Times New Roman" w:cs="Times New Roman"/>
          <w:sz w:val="24"/>
          <w:szCs w:val="24"/>
        </w:rPr>
        <w:t xml:space="preserve"> y 5 galones de gasolina para ser utilizadas en la jornada de fumigación en el Municipio; B) delegar al Sr. Alcalde Municipal para que en coordinación con las Unidades de Salud, desarrolle la referida jornada; C) financiar con los fondos FODES 75%. COMUNIQUESE.- </w:t>
      </w:r>
      <w:r w:rsidRPr="00A42AAC">
        <w:rPr>
          <w:rFonts w:ascii="Times New Roman" w:hAnsi="Times New Roman" w:cs="Times New Roman"/>
          <w:b/>
          <w:sz w:val="24"/>
          <w:szCs w:val="24"/>
        </w:rPr>
        <w:t>ACUERDO NÚMERO NUEVE:</w:t>
      </w:r>
      <w:r w:rsidRPr="00A42AAC">
        <w:rPr>
          <w:rFonts w:ascii="Times New Roman" w:hAnsi="Times New Roman" w:cs="Times New Roman"/>
          <w:sz w:val="24"/>
          <w:szCs w:val="24"/>
        </w:rPr>
        <w:t xml:space="preserve"> Vista que el árbol ubicado en el parqueo de la municipalidad  representa una amenaza tanto para el personal como para los vehículos municipales,  es necesario podarlo para prevenir un accidente y dar mayor seguridad a los bienes municipales y al personal, este Concejo Municipal de conformidad al Art. 30 numeral 14 del Código Municipal ACUERDA: A) asignar al Sr. José Ángel Loza para que realice la actividad de poda de árbol en el parqueo de la municipalidad por la cantidad de ciento setenta  00/100 dólares ( $ 170.00 ); B) COMUNIQUESE.- </w:t>
      </w:r>
      <w:r w:rsidRPr="00A42AAC">
        <w:rPr>
          <w:rFonts w:ascii="Times New Roman" w:hAnsi="Times New Roman" w:cs="Times New Roman"/>
          <w:b/>
          <w:sz w:val="24"/>
          <w:szCs w:val="24"/>
        </w:rPr>
        <w:t xml:space="preserve">ACUERDO NÚMERO DIEZ: </w:t>
      </w:r>
      <w:r w:rsidRPr="00A42AAC">
        <w:rPr>
          <w:rFonts w:ascii="Times New Roman" w:hAnsi="Times New Roman" w:cs="Times New Roman"/>
          <w:sz w:val="24"/>
          <w:szCs w:val="24"/>
        </w:rPr>
        <w:t xml:space="preserve">Con el fin de velar por la buena marcha de la administración y la oportuna prestación de los servicios municipales, este Concejo Municipal de conformidad al Art. 30 numeral 14 del Código Municipal, ACUERDA: A) hacer efectiva la compra una impresora incluyendo tintas para el departamento de Registro del Estado Familiar; B) Comuníquese a la UACI para su adquisición siguiendo los procedimientos legales pertinentes; C) </w:t>
      </w:r>
      <w:r w:rsidRPr="00A42AAC">
        <w:rPr>
          <w:rFonts w:ascii="Times New Roman" w:hAnsi="Times New Roman" w:cs="Times New Roman"/>
          <w:sz w:val="24"/>
          <w:szCs w:val="24"/>
        </w:rPr>
        <w:lastRenderedPageBreak/>
        <w:t>COMUNIQUESE.-</w:t>
      </w:r>
      <w:r w:rsidRPr="00A42AAC">
        <w:rPr>
          <w:rFonts w:ascii="Times New Roman" w:hAnsi="Times New Roman" w:cs="Times New Roman"/>
          <w:b/>
          <w:sz w:val="24"/>
          <w:szCs w:val="24"/>
        </w:rPr>
        <w:t xml:space="preserve"> ACUERDO NUMERO ONCE: </w:t>
      </w:r>
      <w:r w:rsidRPr="00A42AAC">
        <w:rPr>
          <w:rFonts w:ascii="Times New Roman" w:hAnsi="Times New Roman" w:cs="Times New Roman"/>
          <w:sz w:val="24"/>
          <w:szCs w:val="24"/>
        </w:rPr>
        <w:t xml:space="preserve">El Concejo Municipal ACUERDA: A) Nombrar como Promotor Social en la Unidad de Participación Ciudadana al Sr. Misael Amaya Osorio devengando un salario de doscientos cincuenta 00/100 dólares ( $ 250.00 ) mensuales, pudiendo laborar de forma quincenal o mensual; B) COMUNIQUESE.- </w:t>
      </w:r>
      <w:r w:rsidRPr="00A42AAC">
        <w:rPr>
          <w:rFonts w:ascii="Times New Roman" w:hAnsi="Times New Roman" w:cs="Times New Roman"/>
          <w:b/>
          <w:sz w:val="24"/>
          <w:szCs w:val="24"/>
        </w:rPr>
        <w:t xml:space="preserve">ACUERDO NÚMERO DOCE: </w:t>
      </w:r>
      <w:r w:rsidRPr="00A42AAC">
        <w:rPr>
          <w:rFonts w:ascii="Times New Roman" w:hAnsi="Times New Roman" w:cs="Times New Roman"/>
          <w:sz w:val="24"/>
          <w:szCs w:val="24"/>
        </w:rPr>
        <w:t xml:space="preserve">En el marco del desarrollo del Campeonato </w:t>
      </w:r>
      <w:proofErr w:type="spellStart"/>
      <w:r w:rsidRPr="00A42AAC">
        <w:rPr>
          <w:rFonts w:ascii="Times New Roman" w:hAnsi="Times New Roman" w:cs="Times New Roman"/>
          <w:sz w:val="24"/>
          <w:szCs w:val="24"/>
        </w:rPr>
        <w:t>Infanto</w:t>
      </w:r>
      <w:proofErr w:type="spellEnd"/>
      <w:r w:rsidRPr="00A42AAC">
        <w:rPr>
          <w:rFonts w:ascii="Times New Roman" w:hAnsi="Times New Roman" w:cs="Times New Roman"/>
          <w:sz w:val="24"/>
          <w:szCs w:val="24"/>
        </w:rPr>
        <w:t xml:space="preserve"> Juvenil de Cantón El Platanar, Municipio de Moncagua, este Concejo Municipal amparados en el Art. 4 numeral 4 del Código Municipal, ACUERDA: A) Contratar como Preparador Físico al Sr. Edwin Martin Medina Chicas, devengando un salario mensual de doscientos cincuenta 00/100 dólares; B) COMUNIQUESE.-</w:t>
      </w:r>
      <w:r w:rsidRPr="00A42AAC">
        <w:rPr>
          <w:rFonts w:ascii="Times New Roman" w:hAnsi="Times New Roman" w:cs="Times New Roman"/>
          <w:b/>
          <w:bCs/>
          <w:sz w:val="24"/>
          <w:szCs w:val="24"/>
        </w:rPr>
        <w:t xml:space="preserve"> </w:t>
      </w:r>
      <w:r w:rsidRPr="00A42AAC">
        <w:rPr>
          <w:rFonts w:ascii="Times New Roman" w:hAnsi="Times New Roman" w:cs="Times New Roman"/>
          <w:b/>
          <w:sz w:val="24"/>
          <w:szCs w:val="24"/>
        </w:rPr>
        <w:t>ACUERDO NÚMERO TRECE:</w:t>
      </w:r>
      <w:r w:rsidRPr="00A42AAC">
        <w:rPr>
          <w:rFonts w:ascii="Times New Roman" w:hAnsi="Times New Roman" w:cs="Times New Roman"/>
          <w:sz w:val="24"/>
          <w:szCs w:val="24"/>
        </w:rPr>
        <w:t xml:space="preserve"> El Concejo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Municipal considerando que es necesario realizar trabajos de mantenimiento y limpieza en los cementerios del área urbana, con el fin de velar por la buena marcha de los servicios municipales Acuerda: A) contratar al Sr. Melvin Antonio López Manzanares,  por la cantidad de ciento treinta y cinco 00/100 dólares, para realizar la actividad antes mencionada; B) COMUNIQUESE.-</w:t>
      </w:r>
      <w:r w:rsidRPr="00A42AAC">
        <w:rPr>
          <w:rFonts w:ascii="Times New Roman" w:hAnsi="Times New Roman" w:cs="Times New Roman"/>
          <w:b/>
          <w:sz w:val="24"/>
          <w:szCs w:val="24"/>
        </w:rPr>
        <w:t xml:space="preserve"> ACUERDO NÚMERO CATORCE:</w:t>
      </w:r>
      <w:r w:rsidRPr="00A42AAC">
        <w:rPr>
          <w:rFonts w:ascii="Times New Roman" w:hAnsi="Times New Roman" w:cs="Times New Roman"/>
          <w:sz w:val="24"/>
          <w:szCs w:val="24"/>
        </w:rPr>
        <w:t xml:space="preserve"> El Concejo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Municipal considerando que es necesario realizar trabajos limpieza de calles y cunetas en el área urbana, con el fin de velar por la buena marcha de los servicios municipales Acuerda: A) contratar al Sr. </w:t>
      </w:r>
      <w:proofErr w:type="spellStart"/>
      <w:r w:rsidRPr="00A42AAC">
        <w:rPr>
          <w:rFonts w:ascii="Times New Roman" w:hAnsi="Times New Roman" w:cs="Times New Roman"/>
          <w:sz w:val="24"/>
          <w:szCs w:val="24"/>
        </w:rPr>
        <w:t>Keris</w:t>
      </w:r>
      <w:proofErr w:type="spellEnd"/>
      <w:r w:rsidRPr="00A42AAC">
        <w:rPr>
          <w:rFonts w:ascii="Times New Roman" w:hAnsi="Times New Roman" w:cs="Times New Roman"/>
          <w:sz w:val="24"/>
          <w:szCs w:val="24"/>
        </w:rPr>
        <w:t xml:space="preserve"> Antonio Osorio Romero,  por la cantidad de ciento veinticinco 00/100 dólares, para realizar la actividad antes mencionada; B) COMUNIQUESE.- </w:t>
      </w:r>
      <w:r w:rsidRPr="00A42AAC">
        <w:rPr>
          <w:rFonts w:ascii="Times New Roman" w:hAnsi="Times New Roman" w:cs="Times New Roman"/>
          <w:b/>
          <w:sz w:val="24"/>
          <w:szCs w:val="24"/>
        </w:rPr>
        <w:t xml:space="preserve">ACUERDO NÚMERO QUINCE: </w:t>
      </w:r>
      <w:r w:rsidRPr="00A42AAC">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A42AAC">
        <w:rPr>
          <w:rFonts w:ascii="Times New Roman" w:hAnsi="Times New Roman" w:cs="Times New Roman"/>
          <w:sz w:val="24"/>
          <w:szCs w:val="24"/>
        </w:rPr>
        <w:t>Nº</w:t>
      </w:r>
      <w:proofErr w:type="spellEnd"/>
      <w:r w:rsidRPr="00A42AAC">
        <w:rPr>
          <w:rFonts w:ascii="Times New Roman" w:hAnsi="Times New Roman" w:cs="Times New Roman"/>
          <w:sz w:val="24"/>
          <w:szCs w:val="24"/>
        </w:rPr>
        <w:t xml:space="preserve"> 14 del Código Municipal, ACUERDA: aprobar la lista presentada por el Sr. Alcalde Municipal de acuerdo al siguiente detalle: 1.- Hasta la cantidad de un mil 00/100 dólares para la compra una im</w:t>
      </w:r>
      <w:r>
        <w:rPr>
          <w:rFonts w:ascii="Times New Roman" w:hAnsi="Times New Roman" w:cs="Times New Roman"/>
          <w:sz w:val="24"/>
          <w:szCs w:val="24"/>
        </w:rPr>
        <w:t xml:space="preserve">presora </w:t>
      </w:r>
      <w:r w:rsidRPr="00A42AAC">
        <w:rPr>
          <w:rFonts w:ascii="Times New Roman" w:hAnsi="Times New Roman" w:cs="Times New Roman"/>
          <w:sz w:val="24"/>
          <w:szCs w:val="24"/>
        </w:rPr>
        <w:t xml:space="preserve">y tintas y para uso institucional; 2.- Erogar hasta la cantidad de novecientos 00/100 dólares para la compra de refrigerios a utilizarse en la reuniones de rendiciones </w:t>
      </w:r>
      <w:r w:rsidRPr="00A42AAC">
        <w:rPr>
          <w:rFonts w:ascii="Times New Roman" w:hAnsi="Times New Roman" w:cs="Times New Roman"/>
          <w:sz w:val="24"/>
          <w:szCs w:val="24"/>
        </w:rPr>
        <w:lastRenderedPageBreak/>
        <w:t>cuenta, información y consulta ciudadana en los Cantones El Papalón, El Platanar, Valle Alegre, El Salamar, El Cerro y El Rodeo sector arriba y sector abajo; 3.- Erogar la hasta la cantidad de doscientos cincuenta 00/100 dólares  para la compra de agua para consumo institucional, 4.- Erogar hasta la cantidad de doscientos 00/100 para la compra de café para consumo de usuarios y personal municipal; 5.- Erogar la cantidad que corresponda a la compra de papelería y productos de cartón para el funcionamiento administrativo</w:t>
      </w:r>
      <w:r>
        <w:rPr>
          <w:rFonts w:ascii="Times New Roman" w:hAnsi="Times New Roman" w:cs="Times New Roman"/>
          <w:sz w:val="24"/>
          <w:szCs w:val="24"/>
        </w:rPr>
        <w:t xml:space="preserve">; </w:t>
      </w:r>
      <w:r w:rsidRPr="0081003B">
        <w:rPr>
          <w:rFonts w:ascii="Times New Roman" w:hAnsi="Times New Roman"/>
          <w:sz w:val="24"/>
          <w:szCs w:val="24"/>
        </w:rPr>
        <w:t>todo lo que se comprobara como lo establece el Art. 86 del Código Municipal; B) COMUNIQUESE</w:t>
      </w:r>
      <w:r w:rsidRPr="0081003B">
        <w:rPr>
          <w:rFonts w:ascii="Times New Roman" w:hAnsi="Times New Roman"/>
          <w:b/>
          <w:sz w:val="24"/>
          <w:szCs w:val="24"/>
        </w:rPr>
        <w:t xml:space="preserve">.- </w:t>
      </w:r>
      <w:r w:rsidRPr="00380140">
        <w:rPr>
          <w:rFonts w:ascii="Times New Roman" w:hAnsi="Times New Roman" w:cs="Times New Roman"/>
          <w:b/>
          <w:sz w:val="24"/>
          <w:szCs w:val="24"/>
        </w:rPr>
        <w:t>ACUERDO NÚMERO DIECISEIS:</w:t>
      </w:r>
      <w:r w:rsidRPr="00380140">
        <w:rPr>
          <w:rFonts w:ascii="Times New Roman" w:hAnsi="Times New Roman" w:cs="Times New Roman"/>
          <w:sz w:val="24"/>
          <w:szCs w:val="24"/>
        </w:rPr>
        <w:t xml:space="preserve"> El Concejo</w:t>
      </w:r>
      <w:r w:rsidRPr="00380140">
        <w:rPr>
          <w:rFonts w:ascii="Times New Roman" w:hAnsi="Times New Roman" w:cs="Times New Roman"/>
          <w:b/>
          <w:sz w:val="24"/>
          <w:szCs w:val="24"/>
        </w:rPr>
        <w:t xml:space="preserve"> </w:t>
      </w:r>
      <w:r w:rsidRPr="00380140">
        <w:rPr>
          <w:rFonts w:ascii="Times New Roman" w:hAnsi="Times New Roman" w:cs="Times New Roman"/>
          <w:sz w:val="24"/>
          <w:szCs w:val="24"/>
        </w:rPr>
        <w:t xml:space="preserve">Municipal considerando que es necesario realizar trabajos limpieza cunetas de la  calle que conduce hacia el </w:t>
      </w:r>
      <w:proofErr w:type="spellStart"/>
      <w:r w:rsidRPr="00380140">
        <w:rPr>
          <w:rFonts w:ascii="Times New Roman" w:hAnsi="Times New Roman" w:cs="Times New Roman"/>
          <w:sz w:val="24"/>
          <w:szCs w:val="24"/>
        </w:rPr>
        <w:t>Turicentro</w:t>
      </w:r>
      <w:proofErr w:type="spellEnd"/>
      <w:r w:rsidRPr="00380140">
        <w:rPr>
          <w:rFonts w:ascii="Times New Roman" w:hAnsi="Times New Roman" w:cs="Times New Roman"/>
          <w:sz w:val="24"/>
          <w:szCs w:val="24"/>
        </w:rPr>
        <w:t xml:space="preserve"> El </w:t>
      </w:r>
      <w:proofErr w:type="spellStart"/>
      <w:r w:rsidRPr="00380140">
        <w:rPr>
          <w:rFonts w:ascii="Times New Roman" w:hAnsi="Times New Roman" w:cs="Times New Roman"/>
          <w:sz w:val="24"/>
          <w:szCs w:val="24"/>
        </w:rPr>
        <w:t>Capulin</w:t>
      </w:r>
      <w:proofErr w:type="spellEnd"/>
      <w:r w:rsidRPr="00380140">
        <w:rPr>
          <w:rFonts w:ascii="Times New Roman" w:hAnsi="Times New Roman" w:cs="Times New Roman"/>
          <w:sz w:val="24"/>
          <w:szCs w:val="24"/>
        </w:rPr>
        <w:t xml:space="preserve"> de este ciudad, con el fin de velar por la buena marcha de los servicios municipales Acuerda: A) autorizar al Sr. Julio Cesar Rodríguez </w:t>
      </w:r>
      <w:proofErr w:type="spellStart"/>
      <w:r w:rsidRPr="00380140">
        <w:rPr>
          <w:rFonts w:ascii="Times New Roman" w:hAnsi="Times New Roman" w:cs="Times New Roman"/>
          <w:sz w:val="24"/>
          <w:szCs w:val="24"/>
        </w:rPr>
        <w:t>Vilche</w:t>
      </w:r>
      <w:proofErr w:type="spellEnd"/>
      <w:r w:rsidRPr="00380140">
        <w:rPr>
          <w:rFonts w:ascii="Times New Roman" w:hAnsi="Times New Roman" w:cs="Times New Roman"/>
          <w:sz w:val="24"/>
          <w:szCs w:val="24"/>
        </w:rPr>
        <w:t>,  por la cantidad de ciento veinticinco 00/100 dólares, para realizar la actividad antes mencionada; B) COMUNIQUESE.-</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ACUERDO</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NÚMERO DIECISIETE: </w:t>
      </w:r>
      <w:r w:rsidRPr="00A42AAC">
        <w:rPr>
          <w:rFonts w:ascii="Times New Roman" w:eastAsia="Arial Unicode MS" w:hAnsi="Times New Roman" w:cs="Times New Roman"/>
          <w:sz w:val="24"/>
          <w:szCs w:val="24"/>
        </w:rPr>
        <w:t xml:space="preserve">En vista que se ha realizado por parte de la comisión respectiva la evaluación de ofertas para la ejecución del proyecto Construcción de Adoquinado de Tramo de Calle Frente a Centro Escolar Sara Pohl de </w:t>
      </w:r>
      <w:proofErr w:type="spellStart"/>
      <w:r w:rsidRPr="00A42AAC">
        <w:rPr>
          <w:rFonts w:ascii="Times New Roman" w:eastAsia="Arial Unicode MS" w:hAnsi="Times New Roman" w:cs="Times New Roman"/>
          <w:sz w:val="24"/>
          <w:szCs w:val="24"/>
        </w:rPr>
        <w:t>Borgonovo</w:t>
      </w:r>
      <w:proofErr w:type="spellEnd"/>
      <w:r w:rsidRPr="00A42AAC">
        <w:rPr>
          <w:rFonts w:ascii="Times New Roman" w:eastAsia="Arial Unicode MS" w:hAnsi="Times New Roman" w:cs="Times New Roman"/>
          <w:sz w:val="24"/>
          <w:szCs w:val="24"/>
        </w:rPr>
        <w:t>, Barrio El Chorizo, Cantón El Platanar, Municipio de Moncagua</w:t>
      </w:r>
      <w:r w:rsidRPr="00A42AAC">
        <w:rPr>
          <w:rFonts w:ascii="Times New Roman" w:hAnsi="Times New Roman" w:cs="Times New Roman"/>
          <w:sz w:val="24"/>
          <w:szCs w:val="24"/>
        </w:rPr>
        <w:t>,</w:t>
      </w:r>
      <w:r w:rsidRPr="00A42AAC">
        <w:rPr>
          <w:rFonts w:ascii="Times New Roman" w:eastAsia="Arial Unicode MS" w:hAnsi="Times New Roman" w:cs="Times New Roman"/>
          <w:sz w:val="24"/>
          <w:szCs w:val="24"/>
        </w:rPr>
        <w:t xml:space="preserve"> este Concejo Municipal ACUERDA: A) adjudicar la supervisión del proyecto Inversiones y Servicios Romero S. A. de C. V., por un monto de tres mil ochocientos 00/100 dólares ( $ 3,800.00 ); B) COMUNIQUESE.-</w:t>
      </w:r>
      <w:r w:rsidRPr="00A42AAC">
        <w:rPr>
          <w:rFonts w:ascii="Times New Roman" w:eastAsia="Arial Unicode MS" w:hAnsi="Times New Roman" w:cs="Times New Roman"/>
          <w:color w:val="C00000"/>
          <w:sz w:val="24"/>
          <w:szCs w:val="24"/>
        </w:rPr>
        <w:t xml:space="preserve"> </w:t>
      </w:r>
      <w:r w:rsidRPr="00A42AAC">
        <w:rPr>
          <w:rFonts w:ascii="Times New Roman" w:hAnsi="Times New Roman" w:cs="Times New Roman"/>
          <w:b/>
          <w:color w:val="C00000"/>
          <w:sz w:val="24"/>
          <w:szCs w:val="24"/>
        </w:rPr>
        <w:t xml:space="preserve"> </w:t>
      </w:r>
      <w:r w:rsidRPr="00A42AAC">
        <w:rPr>
          <w:rFonts w:ascii="Times New Roman" w:hAnsi="Times New Roman" w:cs="Times New Roman"/>
          <w:b/>
          <w:sz w:val="24"/>
          <w:szCs w:val="24"/>
        </w:rPr>
        <w:t xml:space="preserve">ACUERDO NÚMERO DIECIOCHO: </w:t>
      </w:r>
      <w:r w:rsidRPr="00A42AAC">
        <w:rPr>
          <w:rFonts w:ascii="Times New Roman" w:hAnsi="Times New Roman" w:cs="Times New Roman"/>
          <w:sz w:val="24"/>
          <w:szCs w:val="24"/>
        </w:rPr>
        <w:t xml:space="preserve">En vista que el sonido municipal presenta problemas para su buen funcionamiento por lo que es necesario adquirir materiales eléctricos con el fin de velar por la buena marcha de la administración y la oportuna prestación de los servicios municipales, por lo que este Concejo Municipal de conformidad al Art. 4 numeral 25 y 31 numeral 5, ACUERDA: A) erogar hasta la cantidad que corresponda para la adquisición de materiales eléctricos para el equipo de sonido </w:t>
      </w:r>
      <w:r w:rsidRPr="00A42AAC">
        <w:rPr>
          <w:rFonts w:ascii="Times New Roman" w:hAnsi="Times New Roman" w:cs="Times New Roman"/>
          <w:sz w:val="24"/>
          <w:szCs w:val="24"/>
        </w:rPr>
        <w:lastRenderedPageBreak/>
        <w:t>municipal; B) COMUNIQUESE a la UACI para su adquisición.-</w:t>
      </w:r>
      <w:r w:rsidRPr="00A42AAC">
        <w:rPr>
          <w:rFonts w:ascii="Times New Roman" w:hAnsi="Times New Roman" w:cs="Times New Roman"/>
          <w:b/>
          <w:sz w:val="24"/>
          <w:szCs w:val="24"/>
        </w:rPr>
        <w:t xml:space="preserve"> ACUERDO NÚMERO DIECINUEVE: </w:t>
      </w:r>
      <w:r w:rsidRPr="00A42AAC">
        <w:rPr>
          <w:rFonts w:ascii="Times New Roman" w:hAnsi="Times New Roman" w:cs="Times New Roman"/>
          <w:sz w:val="24"/>
          <w:szCs w:val="24"/>
        </w:rPr>
        <w:t xml:space="preserve">Con el fin de velar por la buena marcha de la administración y la oportuna prestación de los servicios municipales, este Concejo Municipal de conformidad al Art. 30 numeral 14 del Código Municipal, ACUERDA: A) hacer efectiva la compra dos archivos para los departamentos de Catastro y Tesorería y una silla secretarial para la Unidad Municipal de la Mujer; B) Comuníquese a la UACI para su adquisición siguiendo los procedimientos legales pertinentes; C) COMUNIQUESE.- </w:t>
      </w:r>
      <w:r w:rsidRPr="00A42AAC">
        <w:rPr>
          <w:rFonts w:ascii="Times New Roman" w:hAnsi="Times New Roman" w:cs="Times New Roman"/>
          <w:b/>
          <w:sz w:val="24"/>
          <w:szCs w:val="24"/>
        </w:rPr>
        <w:t>ACUERDO NÚMERO VEINTE:</w:t>
      </w:r>
      <w:r w:rsidRPr="00A42AAC">
        <w:rPr>
          <w:rFonts w:ascii="Times New Roman" w:hAnsi="Times New Roman" w:cs="Times New Roman"/>
          <w:sz w:val="24"/>
          <w:szCs w:val="24"/>
        </w:rPr>
        <w:t xml:space="preserve"> El Sr. Alcalde Municipal presenta a este Concejo Municipal la carpeta técnica del proyecto Conformación y Balastado de Calles en Caserío Llano El Higo, Cantón El Cerro, Municipio de Moncagua, el cual fue comentado por el Sr. Alcalde Municipal y los miembros del Concejo, por lo que este Concejo Municipal, en base al Arts. 4 Numeral 25, 31 numeral 5 Código Municipal, ACUERDA: A) aprobar la Carpeta Técnica del proyecto Conformación y Balastado de Calles en Caserío Llano El Higo, Cantón El Cerro, Municipio de Moncagua, por un monto de dieciocho mil quinientos cincuenta y siete 22/100 dólares ( $ 18, 557.22); B) hacer efectivo el pago por la formulación del proyecto  la empresa UDP CAP S. A. de C. V., por un monto de novecientos veintisiete 86/100 dólares, ( $ 927.86 ); C)  COMUNIQUESE.-</w:t>
      </w:r>
      <w:r w:rsidRPr="00A42AAC">
        <w:rPr>
          <w:rFonts w:ascii="Times New Roman" w:hAnsi="Times New Roman" w:cs="Times New Roman"/>
          <w:b/>
          <w:sz w:val="24"/>
          <w:szCs w:val="24"/>
        </w:rPr>
        <w:t xml:space="preserve"> ACUERDO NÚMERO VEINTIUNO: </w:t>
      </w:r>
      <w:r w:rsidRPr="00A42AAC">
        <w:rPr>
          <w:rFonts w:ascii="Times New Roman" w:hAnsi="Times New Roman" w:cs="Times New Roman"/>
          <w:sz w:val="24"/>
          <w:szCs w:val="24"/>
        </w:rPr>
        <w:t>En vista del proceso llevado a cabo para la ejecución del proyecto Mejoramiento y Balastado de Caminos Vecinales en Cantón La Estancia, Municipio de Moncagua, este Concejo Municipal ACUERDA: A) nombrar formulador del proyecto a la empresa ICOSLO S. A. de C. V.; B) COMUNIQUESE.-</w:t>
      </w:r>
      <w:r w:rsidRPr="00A42AAC">
        <w:rPr>
          <w:rFonts w:ascii="Times New Roman" w:hAnsi="Times New Roman" w:cs="Times New Roman"/>
          <w:b/>
          <w:sz w:val="24"/>
          <w:szCs w:val="24"/>
        </w:rPr>
        <w:t xml:space="preserve"> ACUERDO NÚMERO VEINTIDOS: </w:t>
      </w:r>
      <w:r w:rsidRPr="00A42AAC">
        <w:rPr>
          <w:rFonts w:ascii="Times New Roman" w:hAnsi="Times New Roman" w:cs="Times New Roman"/>
          <w:sz w:val="24"/>
          <w:szCs w:val="24"/>
        </w:rPr>
        <w:t xml:space="preserve">En vista del proceso llevado a cabo para la ejecución del proyecto Mejoramiento y Balastado de Caminos Vecinales en Cantón Los Ejidos, Municipio de Moncagua, este Concejo Municipal ACUERDA: A) nombrar formulador del proyecto a la empresa ICOSLO S. A. de C. V.; B) </w:t>
      </w:r>
      <w:r w:rsidRPr="00A42AAC">
        <w:rPr>
          <w:rFonts w:ascii="Times New Roman" w:hAnsi="Times New Roman" w:cs="Times New Roman"/>
          <w:sz w:val="24"/>
          <w:szCs w:val="24"/>
        </w:rPr>
        <w:lastRenderedPageBreak/>
        <w:t>COMUNIQUESE.-</w:t>
      </w:r>
      <w:r w:rsidRPr="00A42AAC">
        <w:rPr>
          <w:rFonts w:ascii="Times New Roman" w:hAnsi="Times New Roman" w:cs="Times New Roman"/>
          <w:b/>
          <w:sz w:val="24"/>
          <w:szCs w:val="24"/>
        </w:rPr>
        <w:t xml:space="preserve"> </w:t>
      </w:r>
      <w:r w:rsidRPr="00A42AAC">
        <w:rPr>
          <w:rFonts w:ascii="Times New Roman" w:hAnsi="Times New Roman" w:cs="Times New Roman"/>
          <w:b/>
          <w:color w:val="000000"/>
          <w:sz w:val="24"/>
          <w:szCs w:val="24"/>
        </w:rPr>
        <w:t xml:space="preserve">ACUERDO NÚMERO VEINTITRES: </w:t>
      </w:r>
      <w:r w:rsidRPr="00A42AAC">
        <w:rPr>
          <w:rFonts w:ascii="Times New Roman" w:hAnsi="Times New Roman" w:cs="Times New Roman"/>
          <w:sz w:val="24"/>
          <w:szCs w:val="24"/>
        </w:rPr>
        <w:t>En vista que las calles  aledañas al casco urbano necesitan se les brinde  mantenimiento,  para conservarlas en buen estado y protegerlas, este Concejo Municipal en base al Art. 4 numeral 25 y 31 numeral 5 del Código Municipal, ACUERDA: A) aprobar la ejecución del proyecto Mantenimiento de Calles Aledañas al Casco Urbano del Municipio de Moncagua;</w:t>
      </w:r>
      <w:r w:rsidRPr="00A42AAC">
        <w:rPr>
          <w:rFonts w:ascii="Times New Roman" w:eastAsia="Arial Unicode MS" w:hAnsi="Times New Roman" w:cs="Times New Roman"/>
          <w:sz w:val="24"/>
          <w:szCs w:val="24"/>
        </w:rPr>
        <w:t xml:space="preserve"> B) invitar a  formular a la empresa PROSERCON S. A. de C. V. C) COMUNQUESE.-</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ACUERDO NÚMERO VEINTICUATRO:</w:t>
      </w:r>
      <w:r w:rsidRPr="00A42AAC">
        <w:rPr>
          <w:rFonts w:ascii="Times New Roman" w:hAnsi="Times New Roman" w:cs="Times New Roman"/>
          <w:sz w:val="24"/>
          <w:szCs w:val="24"/>
        </w:rPr>
        <w:t xml:space="preserve"> El Sr. Alcalde Municipal presenta a este Concejo Municipal la carpeta técnica del proyecto Conformación y Balastado de Calles en Cantón El Cerro, Caserío Los Negros, Caserío El Zapote, Municipio de Moncagua, el cual fue comentado por el Sr. Alcalde Municipal y los miembros del Concejo, por lo que este Concejo Municipal, en base al Arts. 4 Numeral 25, 31 numeral 5 Código Municipal, ACUERDA: A) aprobar la Carpeta Técnica del proyecto Conformación y Balastado de Calles en Cantón El Cerro, Caserío Los Negros, Caserío El Zapote, Municipio de Moncagua, por un monto de treinta y un mil ochocientos setenta y cinco 60/100 dólares ( $ 31,875.60 ); B) hacer efectivo el pago por la formulación del proyecto la Arquitecto Fátima Paola Castillo Martínez, por un monto de un mil doscientos setenta y cinco 00/100 dólares ( $ 1,275.00 ); C)  COMUNIQUESE.- </w:t>
      </w:r>
      <w:r w:rsidRPr="00A42AAC">
        <w:rPr>
          <w:rFonts w:ascii="Times New Roman" w:hAnsi="Times New Roman" w:cs="Times New Roman"/>
          <w:b/>
          <w:sz w:val="24"/>
          <w:szCs w:val="24"/>
        </w:rPr>
        <w:t>ACUERDO NÚMERO VEINTICINCO:</w:t>
      </w:r>
      <w:r w:rsidRPr="00A42AAC">
        <w:rPr>
          <w:rFonts w:ascii="Times New Roman" w:hAnsi="Times New Roman" w:cs="Times New Roman"/>
          <w:sz w:val="24"/>
          <w:szCs w:val="24"/>
        </w:rPr>
        <w:t xml:space="preserve"> El encargado de la UACI presenta a este Concejo Municipal el presupuesto elaborado para la ejecución del proyecto Montaje de Sub-Estación de 25 KVA, en Caserío La Ceiba del Papalón, Cantón El Platanar, Municipio de Moncagua, el cual fue comentado y este Concejo Municipal, con fundamento en los Arts. 4 Numeral 25, 31 numeral 5 Código Municipal, ACUERDA: A) aprobar el presupuesto financiero presentado el cual asciende a un monto de cuatro mil novecientos cuarenta 75/100 dólares ( $ 4,940.75 ); B) solicitar crédito a Materiales Eléctricos S. A. de C. V.; C) invitar para la ejecución de mano de obra el proyecto a la empresa COINPRO S. A. de C. V; D) Financiar con el Fondo </w:t>
      </w:r>
      <w:r w:rsidRPr="00A42AAC">
        <w:rPr>
          <w:rFonts w:ascii="Times New Roman" w:hAnsi="Times New Roman" w:cs="Times New Roman"/>
          <w:sz w:val="24"/>
          <w:szCs w:val="24"/>
        </w:rPr>
        <w:lastRenderedPageBreak/>
        <w:t xml:space="preserve">para el Desarrollo Económico y social FODES; E)  COMUNIQUESE.- </w:t>
      </w:r>
      <w:r w:rsidRPr="00A42AAC">
        <w:rPr>
          <w:rFonts w:ascii="Times New Roman" w:hAnsi="Times New Roman" w:cs="Times New Roman"/>
          <w:b/>
          <w:sz w:val="24"/>
          <w:szCs w:val="24"/>
        </w:rPr>
        <w:t xml:space="preserve">ACUERDO NÚMERO VEINTISEIS: </w:t>
      </w:r>
      <w:r w:rsidRPr="00A42AAC">
        <w:rPr>
          <w:rFonts w:ascii="Times New Roman" w:hAnsi="Times New Roman" w:cs="Times New Roman"/>
          <w:sz w:val="24"/>
          <w:szCs w:val="24"/>
        </w:rPr>
        <w:t xml:space="preserve">El encargado de la UACI presenta a este Concejo Municipal el presupuesto elaborado para la ejecución del proyecto Construcción de </w:t>
      </w:r>
      <w:proofErr w:type="spellStart"/>
      <w:r w:rsidRPr="00A42AAC">
        <w:rPr>
          <w:rFonts w:ascii="Times New Roman" w:hAnsi="Times New Roman" w:cs="Times New Roman"/>
          <w:sz w:val="24"/>
          <w:szCs w:val="24"/>
        </w:rPr>
        <w:t>Concreteado</w:t>
      </w:r>
      <w:proofErr w:type="spellEnd"/>
      <w:r w:rsidRPr="00A42AAC">
        <w:rPr>
          <w:rFonts w:ascii="Times New Roman" w:hAnsi="Times New Roman" w:cs="Times New Roman"/>
          <w:sz w:val="24"/>
          <w:szCs w:val="24"/>
        </w:rPr>
        <w:t xml:space="preserve"> de Calle en Caserío El 26 de Cantón El Papalón, Municipio de Moncagua, por lo que este Concejo Municipal, ACUERDA: A) aprobar el presupuesto elaborado por la UACI para el desarrollo del proyecto el cual asciende a un monto de dos mil quinientos tres 05/100 dólares ( $ 2,503.05 ); B) desarrollar la fase de ejecución del proyecto por libre gestión; C) financiar con el Fondo para el Desarrollo Económico y Social FODES; D) COMUNIQUESE.- </w:t>
      </w:r>
      <w:r w:rsidRPr="00A42AAC">
        <w:rPr>
          <w:rFonts w:ascii="Times New Roman" w:hAnsi="Times New Roman" w:cs="Times New Roman"/>
          <w:b/>
          <w:sz w:val="24"/>
          <w:szCs w:val="24"/>
        </w:rPr>
        <w:t xml:space="preserve">ACUERDO NÚMERO VEINTISIETE: </w:t>
      </w:r>
      <w:r w:rsidRPr="00A42AAC">
        <w:rPr>
          <w:rFonts w:ascii="Times New Roman" w:hAnsi="Times New Roman" w:cs="Times New Roman"/>
          <w:sz w:val="24"/>
          <w:szCs w:val="24"/>
        </w:rPr>
        <w:t>El encargado de la UACI presenta a este Concejo Municipal el presupuesto elaborado para la ejecución del proyecto Construcción de Tanque y Lavaderos en Caserío Los Chorritos de Cantón El Platanar, Municipio de Moncagua, por lo que este Concejo Municipal, ACUERDA: A) aprobar el presupuesto elaborado por la UACI para el desarrollo del proyecto el cual asciende a un monto de tres mil seis 95/100   dólares ( $ 3,006.95 ); B) desarrollar la fase de ejecución del proyecto por libre gestión; C) financiar con el Fondo para el Desarrollo Económico y Social FODES; D) COMUNIQUESE.-</w:t>
      </w:r>
      <w:r w:rsidRPr="00A42AAC">
        <w:rPr>
          <w:rFonts w:ascii="Times New Roman" w:hAnsi="Times New Roman" w:cs="Times New Roman"/>
          <w:b/>
          <w:sz w:val="24"/>
          <w:szCs w:val="24"/>
        </w:rPr>
        <w:t xml:space="preserve"> </w:t>
      </w:r>
      <w:r w:rsidRPr="00A42AAC">
        <w:rPr>
          <w:rFonts w:ascii="Times New Roman" w:eastAsia="Times New Roman" w:hAnsi="Times New Roman" w:cs="Times New Roman"/>
          <w:sz w:val="24"/>
          <w:szCs w:val="24"/>
          <w:lang w:eastAsia="es-ES"/>
        </w:rPr>
        <w:t xml:space="preserve"> </w:t>
      </w:r>
      <w:r w:rsidRPr="00A42AAC">
        <w:rPr>
          <w:rFonts w:ascii="Times New Roman" w:hAnsi="Times New Roman" w:cs="Times New Roman"/>
          <w:sz w:val="24"/>
          <w:szCs w:val="24"/>
        </w:rPr>
        <w:t>Y s</w:t>
      </w:r>
      <w:r w:rsidRPr="00A42AAC">
        <w:rPr>
          <w:rFonts w:ascii="Times New Roman" w:hAnsi="Times New Roman" w:cs="Times New Roman"/>
          <w:iCs/>
          <w:sz w:val="24"/>
          <w:szCs w:val="24"/>
        </w:rPr>
        <w:t xml:space="preserve">in más que hacer constar se da por finalizada la presente, ratificamos su contenido y firmamos de conformidad.   </w:t>
      </w:r>
    </w:p>
    <w:p w:rsidR="00BE6EE5" w:rsidRPr="00A42AAC" w:rsidRDefault="00BE6EE5" w:rsidP="00BE6EE5">
      <w:pPr>
        <w:spacing w:line="480" w:lineRule="auto"/>
        <w:jc w:val="both"/>
        <w:rPr>
          <w:rFonts w:ascii="Times New Roman" w:eastAsia="Arial Unicode MS" w:hAnsi="Times New Roman" w:cs="Times New Roman"/>
          <w:sz w:val="24"/>
          <w:szCs w:val="24"/>
        </w:rPr>
      </w:pPr>
    </w:p>
    <w:p w:rsidR="00BE6EE5" w:rsidRPr="00A42AAC" w:rsidRDefault="00BE6EE5" w:rsidP="00BE6EE5">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Sergio Antonio Solórzano Santos</w:t>
      </w:r>
      <w:r w:rsidRPr="00A42AAC">
        <w:rPr>
          <w:rFonts w:ascii="Times New Roman" w:eastAsia="Arial Unicode MS" w:hAnsi="Times New Roman" w:cs="Times New Roman"/>
          <w:sz w:val="24"/>
          <w:szCs w:val="24"/>
        </w:rPr>
        <w:tab/>
        <w:t xml:space="preserve">                      Sr. Juan Carlos Chávez Ortiz</w:t>
      </w:r>
    </w:p>
    <w:p w:rsidR="00BE6EE5" w:rsidRPr="00A42AAC" w:rsidRDefault="00BE6EE5" w:rsidP="00BE6EE5">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Alcalde Municipal</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Síndico Municipal</w:t>
      </w:r>
    </w:p>
    <w:p w:rsidR="00BE6EE5" w:rsidRPr="00A42AAC" w:rsidRDefault="00BE6EE5" w:rsidP="00BE6EE5">
      <w:pPr>
        <w:spacing w:line="480" w:lineRule="auto"/>
        <w:jc w:val="both"/>
        <w:rPr>
          <w:rFonts w:ascii="Times New Roman" w:eastAsia="Arial Unicode MS" w:hAnsi="Times New Roman" w:cs="Times New Roman"/>
          <w:sz w:val="24"/>
          <w:szCs w:val="24"/>
        </w:rPr>
      </w:pPr>
    </w:p>
    <w:p w:rsidR="00BE6EE5" w:rsidRPr="00A42AAC" w:rsidRDefault="00BE6EE5" w:rsidP="00BE6EE5">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Nelson Elías Villalobos Benítez</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xml:space="preserve">. Vilma Esther Salamanca Funes </w:t>
      </w:r>
    </w:p>
    <w:p w:rsidR="00BE6EE5" w:rsidRPr="00A42AAC" w:rsidRDefault="00BE6EE5" w:rsidP="00BE6EE5">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lastRenderedPageBreak/>
        <w:t>Primer Regidor Propietario</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Segunda Regidora Propietaria</w:t>
      </w:r>
    </w:p>
    <w:p w:rsidR="00BE6EE5" w:rsidRPr="00A42AAC" w:rsidRDefault="00BE6EE5" w:rsidP="00BE6EE5">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cs="Times New Roman"/>
          <w:sz w:val="24"/>
          <w:szCs w:val="24"/>
        </w:rPr>
      </w:pPr>
    </w:p>
    <w:p w:rsidR="00BE6EE5" w:rsidRPr="00A42AAC" w:rsidRDefault="00BE6EE5" w:rsidP="00BE6EE5">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Sra. Martha Ismenia Guzmán Granados</w:t>
      </w:r>
      <w:r w:rsidRPr="00A42AAC">
        <w:rPr>
          <w:rFonts w:ascii="Times New Roman" w:hAnsi="Times New Roman" w:cs="Times New Roman"/>
          <w:sz w:val="24"/>
          <w:szCs w:val="24"/>
        </w:rPr>
        <w:tab/>
      </w:r>
      <w:proofErr w:type="gramStart"/>
      <w:r w:rsidRPr="00A42AAC">
        <w:rPr>
          <w:rFonts w:ascii="Times New Roman" w:hAnsi="Times New Roman" w:cs="Times New Roman"/>
          <w:sz w:val="24"/>
          <w:szCs w:val="24"/>
        </w:rPr>
        <w:tab/>
        <w:t xml:space="preserve">  </w:t>
      </w:r>
      <w:r w:rsidRPr="00A42AAC">
        <w:rPr>
          <w:rFonts w:ascii="Times New Roman" w:eastAsia="Arial Unicode MS" w:hAnsi="Times New Roman" w:cs="Times New Roman"/>
          <w:sz w:val="24"/>
          <w:szCs w:val="24"/>
        </w:rPr>
        <w:t>Sr.</w:t>
      </w:r>
      <w:proofErr w:type="gramEnd"/>
      <w:r w:rsidRPr="00A42AAC">
        <w:rPr>
          <w:rFonts w:ascii="Times New Roman" w:eastAsia="Arial Unicode MS" w:hAnsi="Times New Roman" w:cs="Times New Roman"/>
          <w:sz w:val="24"/>
          <w:szCs w:val="24"/>
        </w:rPr>
        <w:t xml:space="preserve"> José Silverio Zelaya González </w:t>
      </w:r>
    </w:p>
    <w:p w:rsidR="00BE6EE5" w:rsidRPr="00A42AAC" w:rsidRDefault="00BE6EE5" w:rsidP="00BE6EE5">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Tercera Regidora Propietario </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Cuarto Regidor Propietario</w:t>
      </w:r>
    </w:p>
    <w:p w:rsidR="00BE6EE5" w:rsidRPr="00A42AAC" w:rsidRDefault="00BE6EE5" w:rsidP="00BE6EE5">
      <w:pPr>
        <w:spacing w:line="480" w:lineRule="auto"/>
        <w:jc w:val="both"/>
        <w:rPr>
          <w:rFonts w:ascii="Times New Roman" w:eastAsia="Arial Unicode MS" w:hAnsi="Times New Roman" w:cs="Times New Roman"/>
          <w:sz w:val="24"/>
          <w:szCs w:val="24"/>
          <w:lang w:val="pt-BR"/>
        </w:rPr>
      </w:pPr>
    </w:p>
    <w:p w:rsidR="00BE6EE5" w:rsidRPr="00A42AAC" w:rsidRDefault="00BE6EE5" w:rsidP="00BE6EE5">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José Nelson </w:t>
      </w:r>
      <w:proofErr w:type="spellStart"/>
      <w:r w:rsidRPr="00A42AAC">
        <w:rPr>
          <w:rFonts w:ascii="Times New Roman" w:eastAsia="Arial Unicode MS" w:hAnsi="Times New Roman" w:cs="Times New Roman"/>
          <w:sz w:val="24"/>
          <w:szCs w:val="24"/>
          <w:lang w:val="pt-BR"/>
        </w:rPr>
        <w:t>Perdomo</w:t>
      </w:r>
      <w:proofErr w:type="spellEnd"/>
      <w:r w:rsidRPr="00A42AAC">
        <w:rPr>
          <w:rFonts w:ascii="Times New Roman" w:eastAsia="Arial Unicode MS" w:hAnsi="Times New Roman" w:cs="Times New Roman"/>
          <w:sz w:val="24"/>
          <w:szCs w:val="24"/>
          <w:lang w:val="pt-BR"/>
        </w:rPr>
        <w:t xml:space="preserve"> </w:t>
      </w:r>
      <w:proofErr w:type="spellStart"/>
      <w:proofErr w:type="gramStart"/>
      <w:r w:rsidRPr="00A42AAC">
        <w:rPr>
          <w:rFonts w:ascii="Times New Roman" w:eastAsia="Arial Unicode MS" w:hAnsi="Times New Roman" w:cs="Times New Roman"/>
          <w:sz w:val="24"/>
          <w:szCs w:val="24"/>
          <w:lang w:val="pt-BR"/>
        </w:rPr>
        <w:t>Amaya</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proofErr w:type="gramEnd"/>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Sra. Flor </w:t>
      </w:r>
      <w:proofErr w:type="spellStart"/>
      <w:r w:rsidRPr="00A42AAC">
        <w:rPr>
          <w:rFonts w:ascii="Times New Roman" w:eastAsia="Arial Unicode MS" w:hAnsi="Times New Roman" w:cs="Times New Roman"/>
          <w:sz w:val="24"/>
          <w:szCs w:val="24"/>
          <w:lang w:val="pt-BR"/>
        </w:rPr>
        <w:t>Erenia</w:t>
      </w:r>
      <w:proofErr w:type="spellEnd"/>
      <w:r w:rsidRPr="00A42AAC">
        <w:rPr>
          <w:rFonts w:ascii="Times New Roman" w:eastAsia="Arial Unicode MS" w:hAnsi="Times New Roman" w:cs="Times New Roman"/>
          <w:sz w:val="24"/>
          <w:szCs w:val="24"/>
          <w:lang w:val="pt-BR"/>
        </w:rPr>
        <w:t xml:space="preserve"> Fernández de Chávez</w:t>
      </w:r>
    </w:p>
    <w:p w:rsidR="00BE6EE5" w:rsidRPr="00A42AAC" w:rsidRDefault="00BE6EE5" w:rsidP="00BE6EE5">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Quinto </w:t>
      </w:r>
      <w:proofErr w:type="spellStart"/>
      <w:r w:rsidRPr="00A42AAC">
        <w:rPr>
          <w:rFonts w:ascii="Times New Roman" w:eastAsia="Arial Unicode MS" w:hAnsi="Times New Roman" w:cs="Times New Roman"/>
          <w:sz w:val="24"/>
          <w:szCs w:val="24"/>
          <w:lang w:val="pt-BR"/>
        </w:rPr>
        <w:t>Regidor</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Propietario</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Sexta </w:t>
      </w:r>
      <w:proofErr w:type="spellStart"/>
      <w:r w:rsidRPr="00A42AAC">
        <w:rPr>
          <w:rFonts w:ascii="Times New Roman" w:eastAsia="Arial Unicode MS" w:hAnsi="Times New Roman" w:cs="Times New Roman"/>
          <w:sz w:val="24"/>
          <w:szCs w:val="24"/>
          <w:lang w:val="pt-BR"/>
        </w:rPr>
        <w:t>Regidora</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Propietaria</w:t>
      </w:r>
      <w:proofErr w:type="spellEnd"/>
    </w:p>
    <w:p w:rsidR="00BE6EE5" w:rsidRPr="00A42AAC" w:rsidRDefault="00BE6EE5" w:rsidP="00BE6EE5">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ab/>
      </w:r>
    </w:p>
    <w:p w:rsidR="00BE6EE5" w:rsidRPr="00A42AAC" w:rsidRDefault="00BE6EE5" w:rsidP="00BE6EE5">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Nelson Omar </w:t>
      </w:r>
      <w:proofErr w:type="spellStart"/>
      <w:r w:rsidRPr="00A42AAC">
        <w:rPr>
          <w:rFonts w:ascii="Times New Roman" w:eastAsia="Arial Unicode MS" w:hAnsi="Times New Roman" w:cs="Times New Roman"/>
          <w:sz w:val="24"/>
          <w:szCs w:val="24"/>
          <w:lang w:val="pt-BR"/>
        </w:rPr>
        <w:t>Bermúdez</w:t>
      </w:r>
      <w:proofErr w:type="spellEnd"/>
      <w:r w:rsidRPr="00A42AAC">
        <w:rPr>
          <w:rFonts w:ascii="Times New Roman" w:eastAsia="Arial Unicode MS" w:hAnsi="Times New Roman" w:cs="Times New Roman"/>
          <w:sz w:val="24"/>
          <w:szCs w:val="24"/>
          <w:lang w:val="pt-BR"/>
        </w:rPr>
        <w:t xml:space="preserve"> Guzmán</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 José Carlos </w:t>
      </w:r>
      <w:proofErr w:type="spellStart"/>
      <w:r w:rsidRPr="00A42AAC">
        <w:rPr>
          <w:rFonts w:ascii="Times New Roman" w:eastAsia="Arial Unicode MS" w:hAnsi="Times New Roman" w:cs="Times New Roman"/>
          <w:sz w:val="24"/>
          <w:szCs w:val="24"/>
          <w:lang w:val="pt-BR"/>
        </w:rPr>
        <w:t>Paíz</w:t>
      </w:r>
      <w:proofErr w:type="spellEnd"/>
      <w:r w:rsidRPr="00A42AAC">
        <w:rPr>
          <w:rFonts w:ascii="Times New Roman" w:eastAsia="Arial Unicode MS" w:hAnsi="Times New Roman" w:cs="Times New Roman"/>
          <w:sz w:val="24"/>
          <w:szCs w:val="24"/>
          <w:lang w:val="pt-BR"/>
        </w:rPr>
        <w:t xml:space="preserve"> </w:t>
      </w:r>
    </w:p>
    <w:p w:rsidR="00BE6EE5" w:rsidRPr="00A42AAC" w:rsidRDefault="00BE6EE5" w:rsidP="00BE6EE5">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Séptimo Regidor Propietario</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Octavo Regidor Propietario</w:t>
      </w:r>
    </w:p>
    <w:p w:rsidR="00BE6EE5" w:rsidRPr="00A42AAC" w:rsidRDefault="00BE6EE5" w:rsidP="00BE6EE5">
      <w:pPr>
        <w:spacing w:line="480" w:lineRule="auto"/>
        <w:jc w:val="both"/>
        <w:rPr>
          <w:rFonts w:ascii="Times New Roman" w:eastAsia="Arial Unicode MS" w:hAnsi="Times New Roman" w:cs="Times New Roman"/>
          <w:sz w:val="24"/>
          <w:szCs w:val="24"/>
        </w:rPr>
      </w:pPr>
    </w:p>
    <w:p w:rsidR="00BE6EE5" w:rsidRPr="00A42AAC" w:rsidRDefault="00BE6EE5" w:rsidP="00BE6EE5">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Sra. Prudencia Rodríguez Zelaya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Karen Beatriz Jurado Lemus</w:t>
      </w:r>
    </w:p>
    <w:p w:rsidR="00BE6EE5" w:rsidRPr="00A42AAC" w:rsidRDefault="00BE6EE5" w:rsidP="00BE6EE5">
      <w:pPr>
        <w:tabs>
          <w:tab w:val="left" w:pos="5103"/>
        </w:tabs>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Primera Regidora Suplente                                         Segunda Regidora suplente</w:t>
      </w:r>
    </w:p>
    <w:p w:rsidR="00BE6EE5" w:rsidRDefault="00BE6EE5" w:rsidP="00BE6EE5">
      <w:pPr>
        <w:spacing w:line="480" w:lineRule="auto"/>
        <w:jc w:val="both"/>
        <w:rPr>
          <w:rFonts w:ascii="Times New Roman" w:eastAsia="Arial Unicode MS" w:hAnsi="Times New Roman" w:cs="Times New Roman"/>
          <w:sz w:val="24"/>
          <w:szCs w:val="24"/>
        </w:rPr>
      </w:pPr>
    </w:p>
    <w:p w:rsidR="00BE6EE5" w:rsidRPr="00A42AAC" w:rsidRDefault="00BE6EE5" w:rsidP="00BE6EE5">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 Oscar </w:t>
      </w:r>
      <w:proofErr w:type="spellStart"/>
      <w:r w:rsidRPr="00A42AAC">
        <w:rPr>
          <w:rFonts w:ascii="Times New Roman" w:eastAsia="Arial Unicode MS" w:hAnsi="Times New Roman" w:cs="Times New Roman"/>
          <w:sz w:val="24"/>
          <w:szCs w:val="24"/>
        </w:rPr>
        <w:t>Amilcar</w:t>
      </w:r>
      <w:proofErr w:type="spellEnd"/>
      <w:r w:rsidRPr="00A42AAC">
        <w:rPr>
          <w:rFonts w:ascii="Times New Roman" w:eastAsia="Arial Unicode MS" w:hAnsi="Times New Roman" w:cs="Times New Roman"/>
          <w:sz w:val="24"/>
          <w:szCs w:val="24"/>
        </w:rPr>
        <w:t xml:space="preserve"> Peraza </w:t>
      </w:r>
      <w:proofErr w:type="spellStart"/>
      <w:proofErr w:type="gramStart"/>
      <w:r w:rsidRPr="00A42AAC">
        <w:rPr>
          <w:rFonts w:ascii="Times New Roman" w:eastAsia="Arial Unicode MS" w:hAnsi="Times New Roman" w:cs="Times New Roman"/>
          <w:sz w:val="24"/>
          <w:szCs w:val="24"/>
        </w:rPr>
        <w:t>Lovo</w:t>
      </w:r>
      <w:proofErr w:type="spellEnd"/>
      <w:r w:rsidRPr="00A42AAC">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ab/>
      </w:r>
      <w:proofErr w:type="gramEnd"/>
      <w:r w:rsidRPr="00A42AAC">
        <w:rPr>
          <w:rFonts w:ascii="Times New Roman" w:eastAsia="Arial Unicode MS" w:hAnsi="Times New Roman" w:cs="Times New Roman"/>
          <w:sz w:val="24"/>
          <w:szCs w:val="24"/>
        </w:rPr>
        <w:tab/>
        <w:t xml:space="preserve">              Sr. Carlos Antonio </w:t>
      </w:r>
      <w:proofErr w:type="spellStart"/>
      <w:r w:rsidRPr="00A42AAC">
        <w:rPr>
          <w:rFonts w:ascii="Times New Roman" w:eastAsia="Arial Unicode MS" w:hAnsi="Times New Roman" w:cs="Times New Roman"/>
          <w:sz w:val="24"/>
          <w:szCs w:val="24"/>
        </w:rPr>
        <w:t>Martinez</w:t>
      </w:r>
      <w:proofErr w:type="spellEnd"/>
      <w:r w:rsidRPr="00A42AAC">
        <w:rPr>
          <w:rFonts w:ascii="Times New Roman" w:eastAsia="Arial Unicode MS" w:hAnsi="Times New Roman" w:cs="Times New Roman"/>
          <w:sz w:val="24"/>
          <w:szCs w:val="24"/>
        </w:rPr>
        <w:t xml:space="preserve"> Fuentes </w:t>
      </w:r>
    </w:p>
    <w:p w:rsidR="00BE6EE5" w:rsidRPr="00A42AAC" w:rsidRDefault="00BE6EE5" w:rsidP="00BE6EE5">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 Regidor Suplente</w:t>
      </w:r>
      <w:r w:rsidRPr="00A42AAC">
        <w:rPr>
          <w:rFonts w:ascii="Times New Roman" w:eastAsia="Arial Unicode MS" w:hAnsi="Times New Roman" w:cs="Times New Roman"/>
          <w:sz w:val="24"/>
          <w:szCs w:val="24"/>
        </w:rPr>
        <w:tab/>
        <w:t xml:space="preserve">                                      Cuarto Regidor Suplente</w:t>
      </w:r>
      <w:r w:rsidRPr="00A42AAC">
        <w:rPr>
          <w:rFonts w:ascii="Times New Roman" w:eastAsia="Arial Unicode MS" w:hAnsi="Times New Roman" w:cs="Times New Roman"/>
          <w:sz w:val="24"/>
          <w:szCs w:val="24"/>
        </w:rPr>
        <w:tab/>
        <w:t xml:space="preserve"> </w:t>
      </w:r>
    </w:p>
    <w:p w:rsidR="00BE6EE5" w:rsidRPr="00A42AAC" w:rsidRDefault="00BE6EE5" w:rsidP="00BE6EE5">
      <w:pPr>
        <w:spacing w:line="480" w:lineRule="auto"/>
        <w:jc w:val="center"/>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Thelma Yudith Castro Hernández</w:t>
      </w:r>
    </w:p>
    <w:p w:rsidR="00BE6EE5" w:rsidRPr="00A42AAC" w:rsidRDefault="00BE6EE5" w:rsidP="00BE6EE5">
      <w:pPr>
        <w:spacing w:line="480" w:lineRule="auto"/>
        <w:jc w:val="center"/>
        <w:rPr>
          <w:rFonts w:ascii="Times New Roman" w:hAnsi="Times New Roman" w:cs="Times New Roman"/>
          <w:sz w:val="24"/>
          <w:szCs w:val="24"/>
          <w:lang w:val="es-ES_tradnl"/>
        </w:rPr>
      </w:pPr>
      <w:r w:rsidRPr="00A42AAC">
        <w:rPr>
          <w:rFonts w:ascii="Times New Roman" w:hAnsi="Times New Roman" w:cs="Times New Roman"/>
          <w:sz w:val="24"/>
          <w:szCs w:val="24"/>
          <w:lang w:val="es-ES_tradnl"/>
        </w:rPr>
        <w:lastRenderedPageBreak/>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E5"/>
    <w:rsid w:val="006B2F61"/>
    <w:rsid w:val="00841A75"/>
    <w:rsid w:val="00BE6E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9494E-9564-4AEA-896E-CBD4CD80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EE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3212</Words>
  <Characters>17672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2018-07-20T14:20:00Z</dcterms:created>
  <dcterms:modified xsi:type="dcterms:W3CDTF">2018-07-20T14:22:00Z</dcterms:modified>
</cp:coreProperties>
</file>