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809" w:rsidRPr="00A42AAC" w:rsidRDefault="007E3809" w:rsidP="007E3809">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DIECINUEVE: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OCHO DE OCTUBRE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ACUERDO NUMERO UNO</w:t>
      </w:r>
      <w:r w:rsidRPr="00A42AAC">
        <w:rPr>
          <w:rFonts w:ascii="Times New Roman" w:eastAsia="Calibri" w:hAnsi="Times New Roman" w:cs="Times New Roman"/>
          <w:b/>
          <w:sz w:val="24"/>
          <w:szCs w:val="24"/>
        </w:rPr>
        <w:t>:</w:t>
      </w:r>
      <w:r w:rsidRPr="00A42AAC">
        <w:rPr>
          <w:rFonts w:ascii="Times New Roman" w:hAnsi="Times New Roman" w:cs="Times New Roman"/>
          <w:b/>
          <w:color w:val="000000"/>
          <w:sz w:val="24"/>
          <w:szCs w:val="24"/>
        </w:rPr>
        <w:t xml:space="preserve"> </w:t>
      </w:r>
      <w:r w:rsidRPr="00A42AAC">
        <w:rPr>
          <w:rFonts w:ascii="Times New Roman" w:hAnsi="Times New Roman" w:cs="Times New Roman"/>
          <w:iCs/>
          <w:sz w:val="24"/>
          <w:szCs w:val="24"/>
        </w:rPr>
        <w:t>V</w:t>
      </w:r>
      <w:r w:rsidRPr="00A42AAC">
        <w:rPr>
          <w:rFonts w:ascii="Times New Roman" w:hAnsi="Times New Roman" w:cs="Times New Roman"/>
          <w:bCs/>
          <w:sz w:val="24"/>
          <w:szCs w:val="24"/>
        </w:rPr>
        <w:t xml:space="preserve">istos los Estatutos </w:t>
      </w:r>
      <w:r w:rsidRPr="00A42AAC">
        <w:rPr>
          <w:rFonts w:ascii="Times New Roman" w:hAnsi="Times New Roman" w:cs="Times New Roman"/>
          <w:sz w:val="24"/>
          <w:szCs w:val="24"/>
        </w:rPr>
        <w:t xml:space="preserve">de la Asociación de Desarrollo Comunal del Cantón El Platanar, Municipio de Moncagua, Departamento de San Miguel, </w:t>
      </w:r>
      <w:r w:rsidRPr="00A42AAC">
        <w:rPr>
          <w:rFonts w:ascii="Times New Roman" w:hAnsi="Times New Roman" w:cs="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w:t>
      </w:r>
      <w:r w:rsidRPr="00A42AAC">
        <w:rPr>
          <w:rFonts w:ascii="Times New Roman" w:hAnsi="Times New Roman" w:cs="Times New Roman"/>
          <w:sz w:val="24"/>
          <w:szCs w:val="24"/>
        </w:rPr>
        <w:t xml:space="preserve">de la Asociación de Desarrollo Comunal El Platanar ¨ADESCOPLAT¨, de Cantón El Platanar, Municipio de </w:t>
      </w:r>
      <w:r w:rsidRPr="00A42AAC">
        <w:rPr>
          <w:rFonts w:ascii="Times New Roman" w:hAnsi="Times New Roman" w:cs="Times New Roman"/>
          <w:sz w:val="24"/>
          <w:szCs w:val="24"/>
        </w:rPr>
        <w:lastRenderedPageBreak/>
        <w:t xml:space="preserve">Moncagua, Departamento de San Miguel, </w:t>
      </w:r>
      <w:r w:rsidRPr="00A42AAC">
        <w:rPr>
          <w:rFonts w:ascii="Times New Roman" w:hAnsi="Times New Roman" w:cs="Times New Roman"/>
          <w:bCs/>
          <w:sz w:val="24"/>
          <w:szCs w:val="24"/>
        </w:rPr>
        <w:t xml:space="preserve">compuestos de cincuenta y tres Artículos y por consiguiente confiérale a dicha asociación el carácter de Persona Jurídica. Publíquese por parte de este Concejo Municipal. CERTIFIQUESE.- </w:t>
      </w:r>
      <w:r w:rsidRPr="00A42AAC">
        <w:rPr>
          <w:rFonts w:ascii="Times New Roman" w:hAnsi="Times New Roman" w:cs="Times New Roman"/>
          <w:b/>
          <w:color w:val="000000"/>
          <w:sz w:val="24"/>
          <w:szCs w:val="24"/>
        </w:rPr>
        <w:t>ACUERDO NÚMERO DOS:</w:t>
      </w:r>
      <w:r>
        <w:rPr>
          <w:rFonts w:ascii="Times New Roman" w:hAnsi="Times New Roman" w:cs="Times New Roman"/>
          <w:b/>
          <w:color w:val="000000"/>
          <w:sz w:val="24"/>
          <w:szCs w:val="24"/>
        </w:rPr>
        <w:t xml:space="preserve"> </w:t>
      </w:r>
      <w:r w:rsidRPr="00A42AAC">
        <w:rPr>
          <w:rFonts w:ascii="Times New Roman" w:hAnsi="Times New Roman" w:cs="Times New Roman"/>
          <w:sz w:val="24"/>
          <w:szCs w:val="24"/>
        </w:rPr>
        <w:t xml:space="preserve">El Concejo Municipal ante la necesidad presentada por los habitantes de Caserío La Garra  de Cantón El Rodeo, sobre la necesidad de realizar un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para el mantenimiento de las vías de acceso de la comunidad, este Concejo Municipal considerando que es necesario construir obras de beneficio para fortalecer el desarrollo de las comunidades y mejorar las condiciones de vida de los ciudadanos de conformidad al Art. 4 numeral 25 y 31 numeral 5 del Código Municipal ACUERDA: A) aprobar 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Caserío La Garra de Cantón El Rodeo, Municipio de Moncagua; B) Autorizar a la UACI elaborar el presupuesto de la obra; B) COMUNIQUESE.-</w:t>
      </w:r>
      <w:r w:rsidRPr="00A42AAC">
        <w:rPr>
          <w:rFonts w:ascii="Times New Roman" w:hAnsi="Times New Roman" w:cs="Times New Roman"/>
          <w:b/>
          <w:color w:val="000000"/>
          <w:sz w:val="24"/>
          <w:szCs w:val="24"/>
        </w:rPr>
        <w:t xml:space="preserv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Vista la solicitud presentada por el Concejo Directivo Escolar, del Centro Escolar de Cantón La Fragua, en la cual solicitan se les brinde una contribución consistente en 450 refrigerios, en el marco de la  inauguración de la remodelación de las instalaciones del Centro Escolar</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este Concejo Municipal en base al Art. 4 numeral 4 y 30 del Código Municipal ACUERDA: A) aportar la cantidad de 450 refrigerios para El Centro Escolar de Cantón La Fragua, para ser entregados durante la inauguración de la remodelación de las instalaciones del mencionado Centro Escolar, lo que se comprobara como lo establece el Art. 86 del Código Municipal; B) COMUNIQUESE.-</w:t>
      </w:r>
      <w:r w:rsidRPr="00A42AAC">
        <w:rPr>
          <w:rFonts w:ascii="Times New Roman" w:hAnsi="Times New Roman" w:cs="Times New Roman"/>
          <w:b/>
          <w:sz w:val="24"/>
          <w:szCs w:val="24"/>
        </w:rPr>
        <w:t xml:space="preserve"> ACUERDO NÚMERO CUATRO: </w:t>
      </w:r>
      <w:r w:rsidRPr="00A42AAC">
        <w:rPr>
          <w:rFonts w:ascii="Times New Roman" w:hAnsi="Times New Roman" w:cs="Times New Roman"/>
          <w:sz w:val="24"/>
          <w:szCs w:val="24"/>
        </w:rPr>
        <w:t xml:space="preserve">Vista la solicitud de la Asociación de Desarrollo Comunal Fe y Progreso ( ADESCOFP ), de cantón El Cerro, de esta ciudad, en la cual solicitan un contribución que consiste en proporcionarles materiales para reparar un tramo de la calle principal frente al Centro Escolar de Cantón El Cerro,  este Concejo Municipal en base al Art. 4 numeral 25, relacionado con el Art. 31 numeral 5 del Código Municipal ACUERDA: A) hacer efectiva la compra de una camionada de arena  una </w:t>
      </w:r>
      <w:r w:rsidRPr="00A42AAC">
        <w:rPr>
          <w:rFonts w:ascii="Times New Roman" w:hAnsi="Times New Roman" w:cs="Times New Roman"/>
          <w:sz w:val="24"/>
          <w:szCs w:val="24"/>
        </w:rPr>
        <w:lastRenderedPageBreak/>
        <w:t xml:space="preserve">camionada de grava y treinta bolsas de cemento y asimismo erogar lo que corresponda para el pago de transporte del material, como contribución a la Asociación de Desarrollo Comunal Fe y Progreso  ( ADESCOFP ), de   cantón  El Cerro, municipio de  Moncagua, todo lo  que se  comprobara      como  lo establece    el    Art.       </w:t>
      </w:r>
      <w:proofErr w:type="gramStart"/>
      <w:r w:rsidRPr="00A42AAC">
        <w:rPr>
          <w:rFonts w:ascii="Times New Roman" w:hAnsi="Times New Roman" w:cs="Times New Roman"/>
          <w:sz w:val="24"/>
          <w:szCs w:val="24"/>
        </w:rPr>
        <w:t>86  del</w:t>
      </w:r>
      <w:proofErr w:type="gramEnd"/>
      <w:r w:rsidRPr="00A42AAC">
        <w:rPr>
          <w:rFonts w:ascii="Times New Roman" w:hAnsi="Times New Roman" w:cs="Times New Roman"/>
          <w:sz w:val="24"/>
          <w:szCs w:val="24"/>
        </w:rPr>
        <w:t xml:space="preserve">       Código  Municipal; B)  COMUNIQUESE.-</w:t>
      </w:r>
      <w:r w:rsidRPr="00A42AAC">
        <w:rPr>
          <w:rFonts w:ascii="Times New Roman" w:hAnsi="Times New Roman" w:cs="Times New Roman"/>
          <w:b/>
          <w:color w:val="FF0000"/>
          <w:sz w:val="24"/>
          <w:szCs w:val="24"/>
        </w:rPr>
        <w:t xml:space="preserv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18 y </w:t>
      </w:r>
      <w:proofErr w:type="gramStart"/>
      <w:r w:rsidRPr="00A42AAC">
        <w:rPr>
          <w:rFonts w:ascii="Times New Roman" w:hAnsi="Times New Roman" w:cs="Times New Roman"/>
          <w:sz w:val="24"/>
          <w:szCs w:val="24"/>
        </w:rPr>
        <w:t>23  de</w:t>
      </w:r>
      <w:proofErr w:type="gramEnd"/>
      <w:r w:rsidRPr="00A42AAC">
        <w:rPr>
          <w:rFonts w:ascii="Times New Roman" w:hAnsi="Times New Roman" w:cs="Times New Roman"/>
          <w:sz w:val="24"/>
          <w:szCs w:val="24"/>
        </w:rPr>
        <w:t xml:space="preserve"> mes  de octubre del corriente año se celebran las fiestas patronales en  Colonia San Luis y Lotificación El Carmen de esta ciudad en honor al Divino Niño, fecha en la cual se desarrollan diversas actividades de tipo cultural, religiosas, deportivas, artísticas, etc. Por lo que en base a las consideraciones expuestas este Concejo Municipal acuerda: A) aprobar contrapartida municipal para la celebración de las fiestas patronales de  Colonia San Luis y Lotificación El Carmen de esta ciudad la cantidad de  setecientos  00/100 dólares ($ 700.00) para la Asociación de Desarrollo Comunal de Colonia San Luis y Lotificación El Carmen ( ADESCOSALEC ) de esta Ciudad, para realizar actividades religiosas, recreativas, culturales, deportivas y fiesta bailable; B) delegar a Participación Ciudadana para la coordinación y planificación de los eventos en compañía de las organizaciones involucradas de la comunidad.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Vistas las solicitudes presentadas por El Comité de Juventud de Prevención de la Violencia de Cantón El Platanar,  solicitando una contribución para celebrar un torneo en el marco de la celebración del día del niño, este Concejo Municipal considerando que es necesario de fortalecer la juventud del municipio,  permitiendo la formación de valores y contribuir a la prevención de la violencia; y de conformidad al Art. 4 número numeral 4 del Código Municipal Acuerda: A) la cantidad </w:t>
      </w:r>
      <w:r w:rsidRPr="00A42AAC">
        <w:rPr>
          <w:rFonts w:ascii="Times New Roman" w:hAnsi="Times New Roman" w:cs="Times New Roman"/>
          <w:sz w:val="24"/>
          <w:szCs w:val="24"/>
        </w:rPr>
        <w:lastRenderedPageBreak/>
        <w:t>que corresponda a la compra de refrigerios para la banda de Paz que animara el evento y la cantidad de doscientos 00/100 dólares ( $ 200.00 ), para El Comité de Juventud de Prevención de la Violencia de Cantón El Platanar, para la celebración del torneo antes indicado; B) COMUNIQUESE.-</w:t>
      </w:r>
      <w:r w:rsidRPr="00A42AAC">
        <w:rPr>
          <w:rFonts w:ascii="Times New Roman" w:hAnsi="Times New Roman" w:cs="Times New Roman"/>
          <w:b/>
          <w:sz w:val="24"/>
          <w:szCs w:val="24"/>
        </w:rPr>
        <w:t xml:space="preserve"> ACUERDO NÚMERO SIETE:</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 xml:space="preserve">En vista de la solicitud presentada por el Comité de Bienestar Social Solidarios por El Platanar de Cantón El Platanar, en la cual solicitan se les brinde  una contribución que consiste en proporcionarles una discomóvil para el día veinte de noviembre del presente año, para la celebración de la graduación, por lo que este Concejo Municipal tomando en consideración que los jóvenes merecen un estímulo y motivación para incentivarlos a continuar con su formación educativa  y de conformidad al Art. 4 numeral 4 del Código Municipal, ACUERDA: A) erogar la cantidad que corresponda a la contratación de una discomóvil para los novenos grados del Centro Escolar Sara Pohl de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de Cantón El Platanar, para la celebración de la graduación; B) COMUNIQUESE.-</w:t>
      </w:r>
      <w:r w:rsidRPr="00A42AAC">
        <w:rPr>
          <w:rFonts w:ascii="Times New Roman" w:hAnsi="Times New Roman" w:cs="Times New Roman"/>
          <w:b/>
          <w:sz w:val="24"/>
          <w:szCs w:val="24"/>
        </w:rPr>
        <w:t xml:space="preserve"> ACUERDO NÚMERO OCHO: </w:t>
      </w:r>
      <w:r w:rsidRPr="00A42AAC">
        <w:rPr>
          <w:rFonts w:ascii="Times New Roman" w:hAnsi="Times New Roman" w:cs="Times New Roman"/>
          <w:sz w:val="24"/>
          <w:szCs w:val="24"/>
        </w:rPr>
        <w:t xml:space="preserve">En el marco del proceso LPN-02-2014-PFGL-AMM-SM del proyecto Construcción de Adoquinado en Tramo de Calle Frente al Centro Escolar  Sara Pohl de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Barrio El Chorizo de Cantón El Platanar, Municipio de Moncagua, Departamento de San Miguel, </w:t>
      </w:r>
      <w:r w:rsidRPr="00A42AAC">
        <w:rPr>
          <w:rFonts w:ascii="Times New Roman" w:hAnsi="Times New Roman" w:cs="Times New Roman"/>
          <w:bCs/>
          <w:sz w:val="24"/>
          <w:szCs w:val="24"/>
        </w:rPr>
        <w:t xml:space="preserve">con fondos provenientes del </w:t>
      </w:r>
      <w:r w:rsidRPr="00A42AAC">
        <w:rPr>
          <w:rFonts w:ascii="Times New Roman" w:hAnsi="Times New Roman" w:cs="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A42AAC">
        <w:rPr>
          <w:rFonts w:ascii="Times New Roman" w:hAnsi="Times New Roman" w:cs="Times New Roman"/>
          <w:bCs/>
          <w:sz w:val="24"/>
          <w:szCs w:val="24"/>
        </w:rPr>
        <w:t>ransferidos al municipio a través del FISDL; este Concejo Municipal Acuerda: Nombrar la Comisión de Recepción, Apertura y Evaluación de Ofertas para el proyecto mencionado</w:t>
      </w:r>
      <w:r w:rsidRPr="00A42AAC">
        <w:rPr>
          <w:rFonts w:ascii="Times New Roman" w:hAnsi="Times New Roman" w:cs="Times New Roman"/>
          <w:sz w:val="24"/>
          <w:szCs w:val="24"/>
        </w:rPr>
        <w:t xml:space="preserve">, la que estará integrada por los miembros siguientes: 1. Lic. Sergio Antonio Solórzano Santos Alcalde Municipal; 2. Ing. Edgar Alexis Melara Molina encargado de la UACI; 3. Wilber Antonio Campos Guevara Contador Municipal  como Miembro de la Unidad Financiera; 4. Sr. Juan Carlos Chávez Ortiz Síndico </w:t>
      </w:r>
      <w:r w:rsidRPr="00A42AAC">
        <w:rPr>
          <w:rFonts w:ascii="Times New Roman" w:hAnsi="Times New Roman" w:cs="Times New Roman"/>
          <w:sz w:val="24"/>
          <w:szCs w:val="24"/>
        </w:rPr>
        <w:lastRenderedPageBreak/>
        <w:t>Municipal. COMUNIQUESE.-</w:t>
      </w:r>
      <w:r w:rsidRPr="00A42AAC">
        <w:rPr>
          <w:rFonts w:ascii="Times New Roman" w:hAnsi="Times New Roman" w:cs="Times New Roman"/>
          <w:b/>
          <w:sz w:val="24"/>
          <w:szCs w:val="24"/>
        </w:rPr>
        <w:t xml:space="preserve"> ACUERDO NÚMERO NUEVE</w:t>
      </w:r>
      <w:r w:rsidRPr="00A42AAC">
        <w:rPr>
          <w:rFonts w:ascii="Times New Roman" w:hAnsi="Times New Roman" w:cs="Times New Roman"/>
          <w:sz w:val="24"/>
          <w:szCs w:val="24"/>
        </w:rPr>
        <w:t xml:space="preserve">: En vista de la solicitud presentada por miembros de la comunidad de la Colonia Campos del Barrio El Calvario de esta Ciudad, en la cual solicitan una contribución consistente proporcionarles los marcos deportivos para ubicarlos en zona verde de la Colonia, donde practican futbol, por no poseer propios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w:t>
      </w:r>
      <w:proofErr w:type="spellStart"/>
      <w:r w:rsidRPr="00A42AAC">
        <w:rPr>
          <w:rFonts w:ascii="Times New Roman" w:hAnsi="Times New Roman" w:cs="Times New Roman"/>
          <w:sz w:val="24"/>
          <w:szCs w:val="24"/>
        </w:rPr>
        <w:t>numero</w:t>
      </w:r>
      <w:proofErr w:type="spellEnd"/>
      <w:r w:rsidRPr="00A42AAC">
        <w:rPr>
          <w:rFonts w:ascii="Times New Roman" w:hAnsi="Times New Roman" w:cs="Times New Roman"/>
          <w:sz w:val="24"/>
          <w:szCs w:val="24"/>
        </w:rPr>
        <w:t xml:space="preserve"> numerales 4 del Código Municipal Acuerda: A) erogar la cantidad que corresponda para  la obtención de los marcos deportivos ( tubo de 3 pulgadas del tamaño que se usan en papi futbol ), para ubicarlos en la zona verde de la Colonia Campos del Barrio El Calvario; lo que se comprobara como lo establece el Art. 86 del Código Municipal; B) COMUNIQUESE.-</w:t>
      </w:r>
      <w:r w:rsidRPr="00A42AAC">
        <w:rPr>
          <w:rFonts w:ascii="Times New Roman" w:hAnsi="Times New Roman" w:cs="Times New Roman"/>
          <w:b/>
          <w:sz w:val="24"/>
          <w:szCs w:val="24"/>
        </w:rPr>
        <w:t xml:space="preserve"> ACUERDO NÚMERO DIEZ: </w:t>
      </w:r>
      <w:r w:rsidRPr="00A42AAC">
        <w:rPr>
          <w:rFonts w:ascii="Times New Roman" w:hAnsi="Times New Roman" w:cs="Times New Roman"/>
          <w:sz w:val="24"/>
          <w:szCs w:val="24"/>
        </w:rPr>
        <w:t xml:space="preserve">El Sr. Alcalde Municipal presenta a este Concejo Municipal la necesidad de brindar una limpieza, chapoda y quema en el cementerio d Caserío El Pintadillo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por encontrarse con gran cantidad de maleza que impide el libre tránsito de personas y el ornato de los mismos, este Concejo Municipal de conformidad al Art. 4 numeral 20, 30 numeral 14 y 31 numeral 5 del Código Municipal ACUERDA: A) aprobar la actividad de limpieza general del cementerio de Caserío El Pintadillo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hasta por un monto de trescientos 00/100 dólares; B) Financiar con el Fondo para el Desarrollo Económico y Social FODES. COMUNIQUESE.-</w:t>
      </w:r>
      <w:r w:rsidRPr="00A42AAC">
        <w:rPr>
          <w:rFonts w:ascii="Times New Roman" w:hAnsi="Times New Roman" w:cs="Times New Roman"/>
          <w:b/>
          <w:sz w:val="24"/>
          <w:szCs w:val="24"/>
        </w:rPr>
        <w:t xml:space="preserve"> ACUERDO NÚMERO ONCE: </w:t>
      </w:r>
      <w:r w:rsidRPr="00A42AAC">
        <w:rPr>
          <w:rFonts w:ascii="Times New Roman" w:hAnsi="Times New Roman" w:cs="Times New Roman"/>
          <w:sz w:val="24"/>
          <w:szCs w:val="24"/>
        </w:rPr>
        <w:t xml:space="preserve">Vista la solicitud presentada por el Centro Escolar María Luisa Parada de esta Ciudad, en la cual solicitan se les brinde una contribución consistente en 60 refrigerios, en el marco de la  clausura del Programa de Agentes Multiplicadores Voluntarios ( AMV ), que se ha impartido a los alumnos del mencionado Centro Educativo por delegados del ISNA Regional San Miguel, el evento se </w:t>
      </w:r>
      <w:r w:rsidRPr="00A42AAC">
        <w:rPr>
          <w:rFonts w:ascii="Times New Roman" w:hAnsi="Times New Roman" w:cs="Times New Roman"/>
          <w:sz w:val="24"/>
          <w:szCs w:val="24"/>
        </w:rPr>
        <w:lastRenderedPageBreak/>
        <w:t>realizara el día dieciséis de octubre del presente año, en el que participaran también autoridades del Centro Escolar</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este Concejo Municipal en base al Art. 4 numeral 4 del Código Municipal ACUERDA: A) aportar la cantidad de 60 refrigerios para El Centro Escolar María Luisa Parada de esta Ciudad, para ser entregados durante la Clausura del Programa de Agentes Multiplicadores Voluntarios (AMV), lo que se comprobara como lo establece el Art. 86 del Código Municipal; B) COMUNIQUESE.- </w:t>
      </w:r>
      <w:r w:rsidRPr="00A42AAC">
        <w:rPr>
          <w:rFonts w:ascii="Times New Roman" w:hAnsi="Times New Roman" w:cs="Times New Roman"/>
          <w:b/>
          <w:sz w:val="24"/>
          <w:szCs w:val="24"/>
        </w:rPr>
        <w:t>ACUERDO NÚMERO DOCE:</w:t>
      </w:r>
      <w:r w:rsidRPr="00A42AAC">
        <w:rPr>
          <w:rFonts w:ascii="Times New Roman" w:hAnsi="Times New Roman" w:cs="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w:t>
      </w:r>
      <w:proofErr w:type="gramStart"/>
      <w:r w:rsidRPr="00A42AAC">
        <w:rPr>
          <w:rFonts w:ascii="Times New Roman" w:hAnsi="Times New Roman" w:cs="Times New Roman"/>
          <w:sz w:val="24"/>
          <w:szCs w:val="24"/>
        </w:rPr>
        <w:t>mes  de</w:t>
      </w:r>
      <w:proofErr w:type="gramEnd"/>
      <w:r w:rsidRPr="00A42AAC">
        <w:rPr>
          <w:rFonts w:ascii="Times New Roman" w:hAnsi="Times New Roman" w:cs="Times New Roman"/>
          <w:sz w:val="24"/>
          <w:szCs w:val="24"/>
        </w:rPr>
        <w:t xml:space="preserve"> noviembre del corriente año se celebran las fiestas patronales en  caserío La Paz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honor a la Reina de la Paz, fecha en la cual se desarrollan diversas actividades de tipo cultural, religiosas, deportivas, artísticas, etc. Por lo que en base a las consideraciones expuestas este Concejo Municipal acuerda: A) aprobar contrapartida municipal para la celebración de las fiestas patronales </w:t>
      </w:r>
      <w:proofErr w:type="gramStart"/>
      <w:r w:rsidRPr="00A42AAC">
        <w:rPr>
          <w:rFonts w:ascii="Times New Roman" w:hAnsi="Times New Roman" w:cs="Times New Roman"/>
          <w:sz w:val="24"/>
          <w:szCs w:val="24"/>
        </w:rPr>
        <w:t>de  caserío</w:t>
      </w:r>
      <w:proofErr w:type="gramEnd"/>
      <w:r w:rsidRPr="00A42AAC">
        <w:rPr>
          <w:rFonts w:ascii="Times New Roman" w:hAnsi="Times New Roman" w:cs="Times New Roman"/>
          <w:sz w:val="24"/>
          <w:szCs w:val="24"/>
        </w:rPr>
        <w:t xml:space="preserve"> La Paz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la cantidad de  cien  00/100 dólares ($ 100.00) para la Iglesia Católica de Caserío La Paz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para la celebración de las ferias; B) delegar a la Sra. Concejal para la coordinación y planificación de los eventos en compañía de las organizaciones involucradas de la comunidad.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TRECE:</w:t>
      </w:r>
      <w:r w:rsidRPr="00A42AAC">
        <w:rPr>
          <w:rFonts w:ascii="Times New Roman" w:hAnsi="Times New Roman" w:cs="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trece y veintidós de noviembre del corriente año se celebran las fiestas patronales </w:t>
      </w:r>
      <w:proofErr w:type="gramStart"/>
      <w:r w:rsidRPr="00A42AAC">
        <w:rPr>
          <w:rFonts w:ascii="Times New Roman" w:hAnsi="Times New Roman" w:cs="Times New Roman"/>
          <w:sz w:val="24"/>
          <w:szCs w:val="24"/>
        </w:rPr>
        <w:t>en  caserío</w:t>
      </w:r>
      <w:proofErr w:type="gramEnd"/>
      <w:r w:rsidRPr="00A42AAC">
        <w:rPr>
          <w:rFonts w:ascii="Times New Roman" w:hAnsi="Times New Roman" w:cs="Times New Roman"/>
          <w:sz w:val="24"/>
          <w:szCs w:val="24"/>
        </w:rPr>
        <w:t xml:space="preserve"> Llano el Higo de cantón El Cerro en honor a la Reina de la Paz, fechas en las cuales se desarrollan diversas actividades de tipo cultural, religiosas, deportivas, </w:t>
      </w:r>
      <w:r w:rsidRPr="00A42AAC">
        <w:rPr>
          <w:rFonts w:ascii="Times New Roman" w:hAnsi="Times New Roman" w:cs="Times New Roman"/>
          <w:sz w:val="24"/>
          <w:szCs w:val="24"/>
        </w:rPr>
        <w:lastRenderedPageBreak/>
        <w:t xml:space="preserve">artísticas, etc. Por lo que en base a las consideraciones expuestas este Concejo Municipal acuerda: A) aprobar contrapartida municipal para la celebración de las fiestas patronales de  caserío Llano el Higo de cantón El Cerro; hasta la cantidad de  un mil setecientos  00/100 dólares ($ 1,700.00) para la celebración de las ferias, distribuidas de la siguiente manera: la cantidad de trescientos  00/100 dólares ( $ 300.00 ) para la ADESCOUPP de Caserío Llano El Higo ( para actividades recreativas y culturales), la cantidad de doscientos cincuenta 00/100 dólares ( $ 250.00 )   para la Iglesia Católica ( para las actividades religiosas ), la cantidad de ciento cincuenta 00/100 ( $ 150.00 )  para el equipo de softbol  Chicas Técnicas ( para realizar torneo de softbol ), la cantidad de trescientos cincuenta 00/100 dólares ( $ 350.00 ) para el Club Deportivo Nuevos Técnicos ( para realizar torneo de futbol ) y hasta la cantidad de seiscientos cincuenta 00/100 dólares ( $ 650.00 )  para la celebración de fiesta bailable ( pago de discomóvil ) y elaboración de </w:t>
      </w:r>
      <w:proofErr w:type="spellStart"/>
      <w:r w:rsidRPr="00A42AAC">
        <w:rPr>
          <w:rFonts w:ascii="Times New Roman" w:hAnsi="Times New Roman" w:cs="Times New Roman"/>
          <w:sz w:val="24"/>
          <w:szCs w:val="24"/>
        </w:rPr>
        <w:t>baner</w:t>
      </w:r>
      <w:proofErr w:type="spellEnd"/>
      <w:r w:rsidRPr="00A42AAC">
        <w:rPr>
          <w:rFonts w:ascii="Times New Roman" w:hAnsi="Times New Roman" w:cs="Times New Roman"/>
          <w:sz w:val="24"/>
          <w:szCs w:val="24"/>
        </w:rPr>
        <w:t>; B) delegar a la Concejal de la comunidad  y la Unidad de Participación Ciudadana para la coordinación y planificación de los eventos en compañía de las organizaciones involucradas de la comunidad. COMUNIQUESE.-</w:t>
      </w:r>
      <w:r w:rsidRPr="00A42AAC">
        <w:rPr>
          <w:rFonts w:ascii="Times New Roman" w:hAnsi="Times New Roman" w:cs="Times New Roman"/>
          <w:b/>
          <w:sz w:val="24"/>
          <w:szCs w:val="24"/>
        </w:rPr>
        <w:t xml:space="preserve"> ACUERDO NÚMERO CATORCE: </w:t>
      </w:r>
      <w:r w:rsidRPr="00A42AAC">
        <w:rPr>
          <w:rFonts w:ascii="Times New Roman" w:hAnsi="Times New Roman" w:cs="Times New Roman"/>
          <w:sz w:val="24"/>
          <w:szCs w:val="24"/>
        </w:rPr>
        <w:t xml:space="preserve">Vista la solicitud presentada por la Asociación Comunal Administradora de Agua Potable El Lagartillo ACAPEL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en la cual solicitan se les brinde una contribución consistente en refrigerios, en el marco de la realización de Asamblea General para la juramentación de la directiva para el periodo 2014/2016</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este Concejo Municipal en base al Art. 4 numeral 30 del Código Municipal ACUERDA: A) autorizar la compra de nueve cajas de gaseosa, para la  Asociación Comunal Administradora de Agua Potable El Lagartillo ACAPEL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para ser entregados durante la Asamblea General para la juramentación de la directiva para el periodo 2014/2016, lo que se comprobara como lo establece el Art. 86 del Código Municipal; B) COMUNIQUESE.-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En vista de la </w:t>
      </w:r>
      <w:r w:rsidRPr="00A42AAC">
        <w:rPr>
          <w:rFonts w:ascii="Times New Roman" w:hAnsi="Times New Roman" w:cs="Times New Roman"/>
          <w:sz w:val="24"/>
          <w:szCs w:val="24"/>
        </w:rPr>
        <w:lastRenderedPageBreak/>
        <w:t xml:space="preserve">solicitud presentada por El Ministerio de Alabanza Lluvia Espiritual de la Iglesia Católica  de Caserío El América de Cantón El Papalón, en la que solicitan una contribución económico para adquirir instrumentos musicales para uso del ministerio de alabanza;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contrapartida la cantidad de trescientos 00/100  dólares para la compra de instrumentos musicales para El Ministerio de Alabanza Lluvia Espiritual de la Iglesia Católica  de Caserío El América de Cantón El Papalón; B) COMUNIQUESE.- </w:t>
      </w:r>
      <w:r w:rsidRPr="00A42AAC">
        <w:rPr>
          <w:rFonts w:ascii="Times New Roman" w:hAnsi="Times New Roman" w:cs="Times New Roman"/>
          <w:b/>
          <w:sz w:val="24"/>
          <w:szCs w:val="24"/>
        </w:rPr>
        <w:t>ACUERDO NUMERO DIECISEIS</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En el marco de la aprobación de la adquisición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de uniformes para empleados de Promoción Social, Unidad Municipal de la Mujer, Concejo Municipal, al personal masculino administrativo y en vista de la cotización presentada por Confecciones Melgar  para la confección de las camisas; este Concejo Municipal de conformidad al Art. 30 numeral 14 del Código Municipal, ACUERDA: A) autorizar la confección de las camisas del personal antes relacionado por el monto cotizado de un mil trescientos noventa y dos 96/100 dólares ( $ 1, 392.96 ); B) Comuníquese a la UACI.-</w:t>
      </w:r>
      <w:r w:rsidRPr="00A42AAC">
        <w:rPr>
          <w:rFonts w:ascii="Times New Roman" w:hAnsi="Times New Roman" w:cs="Times New Roman"/>
          <w:b/>
          <w:sz w:val="24"/>
          <w:szCs w:val="24"/>
        </w:rPr>
        <w:t xml:space="preserve"> ACUERDO NUMERO DIECISIETE</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En el marco de la aprobación de la adquisición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de uniformes para empleados de Promoción Social, Unidad Municipal de la Mujer, Concejo Municipal, al personal masculino administrativo y en vista de la cotización presentada por Variedades y Exclusividades Rubias para la compra de pantalones; este Concejo Municipal de conformidad al Art. 30 numeral 14 del Código Municipal, ACUERDA: A) autorizar la compra de pantalones para el personal antes relacionado por el monto cotizado de un mil trescientos sesenta y ocho 00/100 dólares ( $ 1, 368.00  ); B) Comuníquese a la UACI.-</w:t>
      </w:r>
      <w:r w:rsidRPr="00A42AAC">
        <w:rPr>
          <w:rFonts w:ascii="Times New Roman" w:hAnsi="Times New Roman" w:cs="Times New Roman"/>
          <w:b/>
          <w:sz w:val="24"/>
          <w:szCs w:val="24"/>
        </w:rPr>
        <w:t xml:space="preserve"> ACUERDO NÚMERO DIECIOCHO: </w:t>
      </w:r>
      <w:r w:rsidRPr="00A42AAC">
        <w:rPr>
          <w:rFonts w:ascii="Times New Roman" w:hAnsi="Times New Roman" w:cs="Times New Roman"/>
          <w:sz w:val="24"/>
          <w:szCs w:val="24"/>
        </w:rPr>
        <w:t xml:space="preserve">En vista de la solicitud </w:t>
      </w:r>
      <w:r w:rsidRPr="00A42AAC">
        <w:rPr>
          <w:rFonts w:ascii="Times New Roman" w:hAnsi="Times New Roman" w:cs="Times New Roman"/>
          <w:sz w:val="24"/>
          <w:szCs w:val="24"/>
        </w:rPr>
        <w:lastRenderedPageBreak/>
        <w:t xml:space="preserve">presentada por la Iglesia Emanuel de Cantón El Rodeo, en la cual solicitan una contribución económica para la  construcción de un muro perimetral con el fin de dar mayor seguridad al templo de oración, en vista que constantemente son víctimas de hurto, por lo que considerando la labor restauradora de valores sociales, espirituales, cívicos, morales, de convivencia pacífica y armónica entre los habitantes a través de la formación cívica religiosa, y en el marco de la firma del Convenio de Hermanamiento con las Iglesias Evangélicas del municipio, y de conformidad al Art. 4 numeral 25 y 31 numeral 5 del Código Municipal, este Concejo Municipal, ACUERDA: A) aportar cincuenta bolsas de cemento para la Iglesia Emanuel de Cantón El Rodeo, para la construcción de un muro perimetral en el predio de la Iglesia; B) Comuníquese a la UACI para su adquisición.-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Con el fin de velar por la buena marcha de la administración y la oportuna prestación de los servicios municipales y en vista que el camión recolector de basura presenta problemas para desarrollar esa función por lo que es necesario brindarle el mantenimiento necesario para su buen funcionamiento; este Concejo Municipal de conformidad al Art. 4 numeral 25, 31 numeral 5 y 30 numeral 14 del Código Municipal, ACUERDA: A) autorizar hasta un  monto de doscientos veinticinco 00/100 dólares ( $ 225.00 ), para mantenimiento y reparación del camión municipal recolector de la basura; B) Financiar con fondos FODES 75%; C) COMUNIQUESE.-</w:t>
      </w:r>
      <w:r w:rsidRPr="00A42AAC">
        <w:rPr>
          <w:rFonts w:ascii="Times New Roman" w:hAnsi="Times New Roman" w:cs="Times New Roman"/>
          <w:b/>
          <w:sz w:val="24"/>
          <w:szCs w:val="24"/>
        </w:rPr>
        <w:t xml:space="preserve"> ACUERDO NÚMERO VEINTE: </w:t>
      </w:r>
      <w:r w:rsidRPr="00A42AAC">
        <w:rPr>
          <w:rFonts w:ascii="Times New Roman" w:hAnsi="Times New Roman" w:cs="Times New Roman"/>
          <w:sz w:val="24"/>
          <w:szCs w:val="24"/>
        </w:rPr>
        <w:t xml:space="preserve">En vista de la solicitud presentada por la  Iglesia de Dios Manantiales de Vida Eterna de Colonia San Carlos de Cantón El Platanar, en la cual solicitan bloques para la construcción de un aula para los niños/as del Centro de Desarrollo Integral de la Iglesia, en el cual asisten 200 niños/as de extrema pobreza, por lo que en vista que serán mucho los niños beneficiados con la construcción de esta aula y considerando la labor restauradora de valores sociales, espirituales, cívicos, morales, de convivencia pacífica y armónica entre los habitantes a través </w:t>
      </w:r>
      <w:r w:rsidRPr="00A42AAC">
        <w:rPr>
          <w:rFonts w:ascii="Times New Roman" w:hAnsi="Times New Roman" w:cs="Times New Roman"/>
          <w:sz w:val="24"/>
          <w:szCs w:val="24"/>
        </w:rPr>
        <w:lastRenderedPageBreak/>
        <w:t>de la formación cívica religiosa, y en el marco de la firma del Convenio de Hermanamiento con las Iglesias Evangélicas del municipio, y de conformidad al Art. 4 numeral 25 y 31 numeral 5 del Código Municipal, este Concejo Municipal, ACUERDA: A) aportar quinientos bloques para la Iglesia de Dios Manantiales de Vida Eterna de la Colonia San Carlos de Cantón El Platanar, para la construcción del aula; B) Comuníquese a la UACI para su adquisición.-</w:t>
      </w:r>
      <w:r w:rsidRPr="00A42AAC">
        <w:rPr>
          <w:rFonts w:ascii="Times New Roman" w:hAnsi="Times New Roman" w:cs="Times New Roman"/>
          <w:b/>
          <w:sz w:val="24"/>
          <w:szCs w:val="24"/>
        </w:rPr>
        <w:t xml:space="preserve"> ACUERDO NÚMERO VEINTIUNO: </w:t>
      </w:r>
      <w:r w:rsidRPr="00A42AAC">
        <w:rPr>
          <w:rFonts w:ascii="Times New Roman" w:hAnsi="Times New Roman" w:cs="Times New Roman"/>
          <w:sz w:val="24"/>
          <w:szCs w:val="24"/>
        </w:rPr>
        <w:t xml:space="preserve">En vista de la solicitud presentada por la  Iglesia de Dios de la Profecía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la cual solicitan mobiliario para uso de los miembros de la Iglesia, en vista que no cuentan con los recursos necesarios para su adquisición, por lo que considerando la labor restauradora de valores sociales, espirituales, cívicos, morales, de convivencia pacífica y armónica entre los habitantes a través de la formación cívica religiosa, y en el marco de la firma del Convenio de Hermanamiento con las Iglesias Evangélicas del municipio, y de conformidad al Art. 4 numeral 25 y 31 numeral 5 del Código Municipal, este Concejo Municipal, ACUERDA: A) autorizar la compra de treinta sillas para la Iglesia de Dios de la Profecía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B) Comuníquese a la UACI para su adquisición.-</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sz w:val="24"/>
          <w:szCs w:val="24"/>
        </w:rPr>
        <w:t xml:space="preserve">En vista de la solicitud presentada por la  Iglesia Luz del Mundo de Cantón El Papalón, en la cual solicitan materiales para la construcción del templo de oración, en vista que no cuentan con los recursos necesarios para su adquisición, por lo que considerando la labor restauradora de valores sociales, espirituales, cívicos, morales, de convivencia pacífica y armónica entre los habitantes a través de la formación cívica religiosa, y en el marco de la firma del Convenio de Hermanamiento con las Iglesias Evangélicas del municipio, y de conformidad al Art. 4 numeral 25 y 31 numeral 5 del Código Municipal, este Concejo Municipal, ACUERDA: A) autorizar la compra de cinco metros de arena, veinte bolsas de cemento y lo que corresponda a pago transporte, para la Iglesia Luz del Mundo de Cantón El Papalón, para la construcción </w:t>
      </w:r>
      <w:r w:rsidRPr="00A42AAC">
        <w:rPr>
          <w:rFonts w:ascii="Times New Roman" w:hAnsi="Times New Roman" w:cs="Times New Roman"/>
          <w:sz w:val="24"/>
          <w:szCs w:val="24"/>
        </w:rPr>
        <w:lastRenderedPageBreak/>
        <w:t xml:space="preserve">del templo; B) Comuníquese a la UACI para su adquisición.-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 xml:space="preserve">En vista de la solicitud presentada por la  Asociación Comunal de Iglesias Evangélicas de esta Ciudad, en la cual solicitan cerámica y pintura para el Centro de Estudio Bíblico, en vista que no cuentan con los recursos necesarios para su adquisición, por lo que considerando la labor restauradora de valores sociales, espirituales, cívicos, morales, de convivencia pacífica y armónica entre los habitantes a través de la formación cívica religiosa y que este Centro de Estudio contribuirá a la prevención de la violencia en el municipio, y en el marco de la firma del Convenio de Hermanamiento con las Iglesias Evangélicas del municipio, y de conformidad al Art. 4 numeral 25 y 31 numeral 5 del Código Municipal, este Concejo Municipal, ACUERDA: A) autorizar la compra de cincuenta y cinco metros de cerámica y dos cubetas de pintura de agua, para la Asociación Comunal de Iglesias Evangélicas de esta Ciudad; B) Comuníquese a la UACI para su adquisición.- </w:t>
      </w:r>
      <w:r w:rsidRPr="00A42AAC">
        <w:rPr>
          <w:rFonts w:ascii="Times New Roman" w:hAnsi="Times New Roman" w:cs="Times New Roman"/>
          <w:b/>
          <w:sz w:val="24"/>
          <w:szCs w:val="24"/>
        </w:rPr>
        <w:t xml:space="preserve">ACUERDO NÚMERO VEINTICUATRO: </w:t>
      </w:r>
      <w:r w:rsidRPr="00A42AAC">
        <w:rPr>
          <w:rFonts w:ascii="Times New Roman" w:hAnsi="Times New Roman" w:cs="Times New Roman"/>
          <w:sz w:val="24"/>
          <w:szCs w:val="24"/>
        </w:rPr>
        <w:t xml:space="preserve">Vista la solicitud presentada por el Centro Escolar de Cantón El Cerro,   en la cual solicitan una contribución que consiste en materiales para reparar la entrada del Centro Escolar, por encontrarse en malas condiciones y no cuentan con los recursos suficientes para realizarlo,  por lo que este Concejo Municipal en base al Art. 4 numeral 25, relacionado con el Art. 31 numeral 5 del Código Municipal ACUERDA: A) aportar veinte bolsas de cemento para reparar la entrada del Centro Escolar de Cantón El Cerro, todo lo que se comprobara como lo establece el Art. 86 del Código Municipal.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b/>
          <w:color w:val="FF0000"/>
          <w:sz w:val="24"/>
          <w:szCs w:val="24"/>
        </w:rPr>
        <w:t xml:space="preserve"> </w:t>
      </w:r>
      <w:r w:rsidRPr="00A42AAC">
        <w:rPr>
          <w:rFonts w:ascii="Times New Roman" w:hAnsi="Times New Roman" w:cs="Times New Roman"/>
          <w:b/>
          <w:sz w:val="24"/>
          <w:szCs w:val="24"/>
        </w:rPr>
        <w:t xml:space="preserve">ACUERDO NÚMERO VEINTICINCO: </w:t>
      </w:r>
      <w:r w:rsidRPr="00A42AAC">
        <w:rPr>
          <w:rFonts w:ascii="Times New Roman" w:hAnsi="Times New Roman" w:cs="Times New Roman"/>
          <w:sz w:val="24"/>
          <w:szCs w:val="24"/>
        </w:rPr>
        <w:t xml:space="preserve">El Concejo Municipal en el marco de la adquisición de la ambulancia municipal y considerando: I. Que de conformidad con el Artículo 65 en relación con el Art. 203 de la Constitución, la salud de los habitantes de la República constituye un bien público, correspondiendo al Estado y al municipio como parte de esté, velar por su conservación y restablecimiento. II. Que el Código Municipal en </w:t>
      </w:r>
      <w:r w:rsidRPr="00A42AAC">
        <w:rPr>
          <w:rFonts w:ascii="Times New Roman" w:hAnsi="Times New Roman" w:cs="Times New Roman"/>
          <w:sz w:val="24"/>
          <w:szCs w:val="24"/>
        </w:rPr>
        <w:lastRenderedPageBreak/>
        <w:t>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que en base a las consideraciones expuestas, este Concejo Municipal Acuerda: A) autorizar a la UACI a efecto que  se compre una batería para la ambulancia municipal hasta por un monto de setenta y cinco 00/100 dólares  y se le brinde mantenimiento, específicamente pintado por un monto de setecientos cincuenta 00/100 dólares ( $ 750.00 ), tapizado por un monto de quinientos setenta y cinco 00/100 dólares ( 575.00 ) y la elaboración de un logo por la cantidad de doscientos 00/100 dólares ( $ 200.00 ); B) COMUNIQUESE.-</w:t>
      </w:r>
      <w:r w:rsidRPr="00A42AAC">
        <w:rPr>
          <w:rFonts w:ascii="Times New Roman" w:hAnsi="Times New Roman" w:cs="Times New Roman"/>
          <w:color w:val="FF0000"/>
          <w:sz w:val="24"/>
          <w:szCs w:val="24"/>
        </w:rPr>
        <w:t xml:space="preserve"> </w:t>
      </w:r>
      <w:r w:rsidRPr="00A42AAC">
        <w:rPr>
          <w:rFonts w:ascii="Times New Roman" w:hAnsi="Times New Roman" w:cs="Times New Roman"/>
          <w:b/>
          <w:color w:val="FF0000"/>
          <w:sz w:val="24"/>
          <w:szCs w:val="24"/>
        </w:rPr>
        <w:t xml:space="preserve"> </w:t>
      </w:r>
      <w:r w:rsidRPr="00A42AAC">
        <w:rPr>
          <w:rFonts w:ascii="Times New Roman" w:hAnsi="Times New Roman" w:cs="Times New Roman"/>
          <w:b/>
          <w:sz w:val="24"/>
          <w:szCs w:val="24"/>
        </w:rPr>
        <w:t>ACUERDO NÚMERO VEINTISEIS:</w:t>
      </w:r>
      <w:r w:rsidRPr="00A42AAC">
        <w:rPr>
          <w:rFonts w:ascii="Times New Roman" w:hAnsi="Times New Roman" w:cs="Times New Roman"/>
          <w:sz w:val="24"/>
          <w:szCs w:val="24"/>
        </w:rPr>
        <w:t xml:space="preserve"> En vista que las llantas del camión recolector de basura, placas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4311, se encuentran en mal estado y no pueden realizar  de manera eficiente las actividades que se les asignan, por lo que es necesario la adquisición de llantas para salvaguardar la seguridad del personal de la municipalidad y asimismo desarrollar con eficiencia las diligencias encomendadas, este Concejo Municipal con base al Art. 4 numeral 5 y 25 , 30 numeral 14 y 31 numeral 5 del Código Municipal ACUERDA: A) autorizar se adquieran dos llantas </w:t>
      </w:r>
      <w:proofErr w:type="spellStart"/>
      <w:r w:rsidRPr="00A42AAC">
        <w:rPr>
          <w:rFonts w:ascii="Times New Roman" w:hAnsi="Times New Roman" w:cs="Times New Roman"/>
          <w:sz w:val="24"/>
          <w:szCs w:val="24"/>
        </w:rPr>
        <w:t>Aeolus</w:t>
      </w:r>
      <w:proofErr w:type="spellEnd"/>
      <w:r w:rsidRPr="00A42AAC">
        <w:rPr>
          <w:rFonts w:ascii="Times New Roman" w:hAnsi="Times New Roman" w:cs="Times New Roman"/>
          <w:sz w:val="24"/>
          <w:szCs w:val="24"/>
        </w:rPr>
        <w:t xml:space="preserve"> 11R22.5ADC53 hasta por un monto de trescientos veinticinco 00/100 dólares ( $ 325.00 ) cada una y dos llantas </w:t>
      </w:r>
      <w:proofErr w:type="spellStart"/>
      <w:r w:rsidRPr="00A42AAC">
        <w:rPr>
          <w:rFonts w:ascii="Times New Roman" w:hAnsi="Times New Roman" w:cs="Times New Roman"/>
          <w:sz w:val="24"/>
          <w:szCs w:val="24"/>
        </w:rPr>
        <w:t>Aeolus</w:t>
      </w:r>
      <w:proofErr w:type="spellEnd"/>
      <w:r w:rsidRPr="00A42AAC">
        <w:rPr>
          <w:rFonts w:ascii="Times New Roman" w:hAnsi="Times New Roman" w:cs="Times New Roman"/>
          <w:sz w:val="24"/>
          <w:szCs w:val="24"/>
        </w:rPr>
        <w:t xml:space="preserve"> 295-80R225 HN257 hasta por un monto de trescientos veinticinco 00/100 dólares ( $ 325.00 ) cada una; B) autorizar al encargado de la UACI su adquisición siguiendo los procedimientos legales pertinentes; C) COMUNIQUESE.- </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VEINTISIETE: </w:t>
      </w:r>
      <w:r w:rsidRPr="00A42AAC">
        <w:rPr>
          <w:rFonts w:ascii="Times New Roman" w:hAnsi="Times New Roman" w:cs="Times New Roman"/>
          <w:sz w:val="24"/>
          <w:szCs w:val="24"/>
        </w:rPr>
        <w:t xml:space="preserve">En vista que se ha realizado por parte de la comisión respectiva la evaluación de ofertas para la ejecución del proyecto Introducción de Energía Eléctrica al Caserío Las Lomitas ( La Ceibita ) de Cantón El </w:t>
      </w:r>
      <w:r w:rsidRPr="00A42AAC">
        <w:rPr>
          <w:rFonts w:ascii="Times New Roman" w:hAnsi="Times New Roman" w:cs="Times New Roman"/>
          <w:sz w:val="24"/>
          <w:szCs w:val="24"/>
        </w:rPr>
        <w:lastRenderedPageBreak/>
        <w:t>Platanar, Municipio de Moncagua, este Concejo Municipal ACUERDA: A) adjudicar la ejecución del proyecto a  COIMPRO S. A. de C. V., por un monto de dieciséis mil quinientos cuarenta y siete  dólares ( $ 16,547.01 ); B) adjudicar  la supervisión del proyecto a PROYECOR  S. A. de C. V., por un monto de un mil cien 00/100 dólares ( $ 1,100.00  ); C) COMUNIQUESE.-</w:t>
      </w:r>
      <w:r w:rsidRPr="00A42AAC">
        <w:rPr>
          <w:rFonts w:ascii="Times New Roman" w:hAnsi="Times New Roman" w:cs="Times New Roman"/>
          <w:color w:val="C00000"/>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 xml:space="preserve">ACUERDO NÚMERO VEINTIOCHO: </w:t>
      </w:r>
      <w:r w:rsidRPr="00A42AAC">
        <w:rPr>
          <w:rFonts w:ascii="Times New Roman" w:hAnsi="Times New Roman" w:cs="Times New Roman"/>
          <w:sz w:val="24"/>
          <w:szCs w:val="24"/>
        </w:rPr>
        <w:t xml:space="preserve">En el marco de la aprobación  de jornadas de limpieza contra la enfermedad del dengue y ante el brote de la enfermedad de la </w:t>
      </w:r>
      <w:proofErr w:type="spellStart"/>
      <w:r w:rsidRPr="00A42AAC">
        <w:rPr>
          <w:rFonts w:ascii="Times New Roman" w:hAnsi="Times New Roman" w:cs="Times New Roman"/>
          <w:sz w:val="24"/>
          <w:szCs w:val="24"/>
        </w:rPr>
        <w:t>chikungunya</w:t>
      </w:r>
      <w:proofErr w:type="spellEnd"/>
      <w:r w:rsidRPr="00A42AAC">
        <w:rPr>
          <w:rFonts w:ascii="Times New Roman" w:hAnsi="Times New Roman" w:cs="Times New Roman"/>
          <w:sz w:val="24"/>
          <w:szCs w:val="24"/>
        </w:rPr>
        <w:t xml:space="preserve">, se desarrollara una jornada de fumigación para evitar el incremento de dichas enfermedades en el Cantón El Valle Alegre, por lo que este Concejo Municipal de conformidad al Art. 4 numeral 5, ACUERDA: A) aprobar la compra de 10 galones de </w:t>
      </w:r>
      <w:proofErr w:type="spellStart"/>
      <w:r w:rsidRPr="00A42AAC">
        <w:rPr>
          <w:rFonts w:ascii="Times New Roman" w:hAnsi="Times New Roman" w:cs="Times New Roman"/>
          <w:sz w:val="24"/>
          <w:szCs w:val="24"/>
        </w:rPr>
        <w:t>diesel</w:t>
      </w:r>
      <w:proofErr w:type="spellEnd"/>
      <w:r w:rsidRPr="00A42AAC">
        <w:rPr>
          <w:rFonts w:ascii="Times New Roman" w:hAnsi="Times New Roman" w:cs="Times New Roman"/>
          <w:sz w:val="24"/>
          <w:szCs w:val="24"/>
        </w:rPr>
        <w:t xml:space="preserve"> y 3 galones de gasolina para ser utilizadas en la jornada de fumigación en el Cantón El Valle Alegre; B) delegar al Sr. Alcalde Municipal para que en coordinación con las Unidad de Salud y la ADESCO de la comunidad desarrolle la referida jornada; C) financiar con los fondos FODES 75%. COMUNIQUESE.- </w:t>
      </w:r>
      <w:r w:rsidRPr="00A42AAC">
        <w:rPr>
          <w:rFonts w:ascii="Times New Roman" w:hAnsi="Times New Roman" w:cs="Times New Roman"/>
          <w:b/>
          <w:sz w:val="24"/>
          <w:szCs w:val="24"/>
        </w:rPr>
        <w:t xml:space="preserve">ACUERDO NÚMERO VEINTINUEVE: </w:t>
      </w:r>
      <w:r w:rsidRPr="00A42AAC">
        <w:rPr>
          <w:rFonts w:ascii="Times New Roman" w:hAnsi="Times New Roman" w:cs="Times New Roman"/>
          <w:sz w:val="24"/>
          <w:szCs w:val="24"/>
        </w:rPr>
        <w:t xml:space="preserve">El Concejo Municipal considerando que es facultad el velar por la buena marcha de gobierno, administración y servicios municipales, y en vista que el sistema eléctrico de la municipalidad necesita se le brinde mantenimiento por presentar problemas par a su buen funcionamiento, por lo que este Concejo Municipal de conformidad al Art. 30 numeral 14 del Código Municipal, ACUERDA: A) erogar hasta la cantidad de cuatrocientos cincuenta 00/100 dólares ( $ 450.00 ), para mejorar el sistema eléctrico de la municipalidad; B) financiar con los fondos FODES 75% y fondos propios; C) COMUNIQUESE.-  </w:t>
      </w:r>
      <w:r w:rsidRPr="00A42AAC">
        <w:rPr>
          <w:rFonts w:ascii="Times New Roman" w:hAnsi="Times New Roman" w:cs="Times New Roman"/>
          <w:b/>
          <w:sz w:val="24"/>
          <w:szCs w:val="24"/>
        </w:rPr>
        <w:t xml:space="preserve">ACUERDO NÚMERO TREINTA: </w:t>
      </w:r>
      <w:r w:rsidRPr="00A42AAC">
        <w:rPr>
          <w:rFonts w:ascii="Times New Roman" w:hAnsi="Times New Roman" w:cs="Times New Roman"/>
          <w:sz w:val="24"/>
          <w:szCs w:val="24"/>
        </w:rPr>
        <w:t xml:space="preserve">El Concejo Municipal considerando que es facultad el velar por la buena marcha de gobierno, administración y servicios municipales, y en vista que es necesario adquirir implementos de limpieza y otros, para   brindar mantenimiento al Estadio Municipal y Cementerio Municipal de esta ciudad, por lo que este Concejo Municipal de </w:t>
      </w:r>
      <w:r w:rsidRPr="00A42AAC">
        <w:rPr>
          <w:rFonts w:ascii="Times New Roman" w:hAnsi="Times New Roman" w:cs="Times New Roman"/>
          <w:sz w:val="24"/>
          <w:szCs w:val="24"/>
        </w:rPr>
        <w:lastRenderedPageBreak/>
        <w:t xml:space="preserve">conformidad al Art. 30 numeral 14 del Código Municipal, ACUERDA: A) erogar hasta la cantidad de cien 00/100 dólares ( $ 100.00 ), para mantenimiento del Estadio Municipal  y Cementerio Municipal de esta Ciudad; B) financiar con los fondos FODES 75%; C) COMUNIQUESE.-  </w:t>
      </w:r>
      <w:r w:rsidRPr="00A42AAC">
        <w:rPr>
          <w:rFonts w:ascii="Times New Roman" w:hAnsi="Times New Roman" w:cs="Times New Roman"/>
          <w:b/>
          <w:sz w:val="24"/>
          <w:szCs w:val="24"/>
        </w:rPr>
        <w:t xml:space="preserve">ACUERDO NÚMERO TREINTA Y UNO: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del Código Municipal, ACUERDA: aprobar la lista presentada por el Sr. Alcalde Municipal de acuerdo al siguiente detalle: 1.- Erogar lo que corresponda a la compra de refrigerios y almuerzo para el Concejo Municipal durante reuniones del presente mes de octubre del corriente; 2.- Erogar hasta la cantidad de un mil trescientos 00/100 dólares para refrigerios durante de reuniones de rendición de cuentas, información, consulta ciudadana, inauguración de proyecto eléctrico  en los Cantones Santa Bárbara,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El Cerro, La Estancia, El Platanar, La Fragua, El Jobo, El Rodeo, Valle Alegre,  y Caseríos Llano El Higo, El Desconsuelo, Las Pozas y Colonia San Luis; 3.- Erogar lo que corresponda al pago de alquiler de sillas durante reuniones de rendición de cuentas, información, consulta ciudadana en cantones El Rodeo y Valle Alegre; 4.- Erogar la cantidad de doscientos 00/100 dólares para pago de salario del Sr. Sergio Bladimir Villalobos por desempeñarse como Auxiliar del </w:t>
      </w:r>
      <w:r>
        <w:rPr>
          <w:rFonts w:ascii="Times New Roman" w:hAnsi="Times New Roman" w:cs="Times New Roman"/>
          <w:sz w:val="24"/>
          <w:szCs w:val="24"/>
        </w:rPr>
        <w:t>Equipo de Sonido Municipal</w:t>
      </w:r>
      <w:r w:rsidRPr="00A42AAC">
        <w:rPr>
          <w:rFonts w:ascii="Times New Roman" w:hAnsi="Times New Roman" w:cs="Times New Roman"/>
          <w:sz w:val="24"/>
          <w:szCs w:val="24"/>
        </w:rPr>
        <w:t xml:space="preserve">; todo lo que se comprobara como lo establece el Art. 86 del Código Municipal.- </w:t>
      </w:r>
      <w:r w:rsidRPr="00A42AAC">
        <w:rPr>
          <w:rFonts w:ascii="Times New Roman" w:hAnsi="Times New Roman" w:cs="Times New Roman"/>
          <w:b/>
          <w:sz w:val="24"/>
          <w:szCs w:val="24"/>
        </w:rPr>
        <w:t xml:space="preserve"> </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 xml:space="preserve">ACUERDO NÚMERO TREINTA Y DOS: </w:t>
      </w:r>
      <w:r w:rsidRPr="00A42AAC">
        <w:rPr>
          <w:rFonts w:ascii="Times New Roman" w:hAnsi="Times New Roman" w:cs="Times New Roman"/>
          <w:sz w:val="24"/>
          <w:szCs w:val="24"/>
        </w:rPr>
        <w:t xml:space="preserve">Ante la necesidad presentada por la delegación de la Policía Nacional Civil de esta ciudad, sobre  brindarles una ayuda que consiste en proporcionarles un pintura y rodillos con bandeja para utilizarla en la delegación, por lo que este Concejo Municipal considerando la excelente labor desarrollada por esta delegación de seguridad en nuestro municipio, y amparados en el Art. 4 numeral 30 del Código Municipal, Acuerda: A) erogar la cantidad que corresponda a la compra de un cuñete de pintura azul de aceite y dos rodillos con bandeja </w:t>
      </w:r>
      <w:r w:rsidRPr="00A42AAC">
        <w:rPr>
          <w:rFonts w:ascii="Times New Roman" w:hAnsi="Times New Roman" w:cs="Times New Roman"/>
          <w:sz w:val="24"/>
          <w:szCs w:val="24"/>
        </w:rPr>
        <w:lastRenderedPageBreak/>
        <w:t>para la delegación de la Policía Nacional Civil de esta Ciudad, lo que se comprobara como lo establece el Art. 86 del Código  Municipal; B) COMUNIQUESE.-</w:t>
      </w:r>
      <w:r w:rsidRPr="00A42AAC">
        <w:rPr>
          <w:rFonts w:ascii="Times New Roman" w:hAnsi="Times New Roman" w:cs="Times New Roman"/>
          <w:b/>
          <w:sz w:val="24"/>
          <w:szCs w:val="24"/>
        </w:rPr>
        <w:t xml:space="preserve"> ACUERDO NÚMERO TREINTA Y TRES:</w:t>
      </w:r>
      <w:r w:rsidRPr="00A42AAC">
        <w:rPr>
          <w:rFonts w:ascii="Times New Roman" w:hAnsi="Times New Roman" w:cs="Times New Roman"/>
          <w:sz w:val="24"/>
          <w:szCs w:val="24"/>
        </w:rPr>
        <w:t xml:space="preserve"> Vista de la necesidad presentada por El Centro Escolar de Cantón El Papalón, sobre la tala de un árbol  que está amenazando la seguridad de los alumnos del Centro Escolar, este Concejo Municipal con el fin de dar mayor seguridad a los alumnos y</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considerando que es facultad del Concejo Municipal construir obras para el mejoramiento y progreso de la comunidad, de conformidad al Art. 4 numeral 4 y 25 y 31 numeral 5 del Código Municipal ACUERDA: A) asignar al Sr. Carlos Ernesto Chávez Zelaya para que realice la actividad de tala de árbol en el Centro Escolar de Cantón El Papalón por la cantidad de ciento cuarenta  00/100 dólares ( $ 140.00 ); B) COMUNIQUESE.- </w:t>
      </w:r>
      <w:r w:rsidRPr="00A42AAC">
        <w:rPr>
          <w:rFonts w:ascii="Times New Roman" w:hAnsi="Times New Roman" w:cs="Times New Roman"/>
          <w:b/>
          <w:sz w:val="24"/>
          <w:szCs w:val="24"/>
        </w:rPr>
        <w:t>ACUERDO NÚMERO TREINTA Y CUATRO:</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En vista que se ha realizado por parte de la comisión respectiva la evaluación de ofertas para la formulación del proyecto Electrificación en Caserío Los Quintanilla de Cantón El Cerro,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formulación de la carpeta técnica del proyecto a la empresa PROYECOR S. A. de C. V.; B) COMUNIQUESE.-</w:t>
      </w:r>
      <w:r w:rsidRPr="00A42AAC">
        <w:rPr>
          <w:rFonts w:ascii="Times New Roman" w:hAnsi="Times New Roman" w:cs="Times New Roman"/>
          <w:b/>
          <w:sz w:val="24"/>
          <w:szCs w:val="24"/>
        </w:rPr>
        <w:t xml:space="preserve"> ACUERDO NÚMERO TREINTA Y CINCO</w:t>
      </w:r>
      <w:r w:rsidRPr="00A42AAC">
        <w:rPr>
          <w:rFonts w:ascii="Times New Roman" w:hAnsi="Times New Roman" w:cs="Times New Roman"/>
          <w:sz w:val="24"/>
          <w:szCs w:val="24"/>
        </w:rPr>
        <w:t xml:space="preserve">: En vista de la necesidad de realizar una ampliación de energía eléctrica para beneficiar  habitantes de Caserío Los </w:t>
      </w:r>
      <w:proofErr w:type="spellStart"/>
      <w:r w:rsidRPr="00A42AAC">
        <w:rPr>
          <w:rFonts w:ascii="Times New Roman" w:hAnsi="Times New Roman" w:cs="Times New Roman"/>
          <w:sz w:val="24"/>
          <w:szCs w:val="24"/>
        </w:rPr>
        <w:t>Perdomos</w:t>
      </w:r>
      <w:proofErr w:type="spellEnd"/>
      <w:r w:rsidRPr="00A42AAC">
        <w:rPr>
          <w:rFonts w:ascii="Times New Roman" w:hAnsi="Times New Roman" w:cs="Times New Roman"/>
          <w:sz w:val="24"/>
          <w:szCs w:val="24"/>
        </w:rPr>
        <w:t xml:space="preserve"> Rodríguez de Cantón La Fragua, y considerando que con la realización de esta obra se mejoran las condiciones de vida de los habitantes de dicha comunidad, este Concejo Municipal de conformidad al Art. 4 numeral 25 y 31 numeral 5 del Código Municipal ACUERDA: A) Aprobar el proyecto Ampliación de línea Secundaria en Caserío Los </w:t>
      </w:r>
      <w:proofErr w:type="spellStart"/>
      <w:r w:rsidRPr="00A42AAC">
        <w:rPr>
          <w:rFonts w:ascii="Times New Roman" w:hAnsi="Times New Roman" w:cs="Times New Roman"/>
          <w:sz w:val="24"/>
          <w:szCs w:val="24"/>
        </w:rPr>
        <w:t>Perdomos</w:t>
      </w:r>
      <w:proofErr w:type="spellEnd"/>
      <w:r w:rsidRPr="00A42AAC">
        <w:rPr>
          <w:rFonts w:ascii="Times New Roman" w:hAnsi="Times New Roman" w:cs="Times New Roman"/>
          <w:sz w:val="24"/>
          <w:szCs w:val="24"/>
        </w:rPr>
        <w:t xml:space="preserve"> Rodríguez, Sector La Bruja, Cantón La Fragua, Municipio de Moncagua; B) invitar a formular a la empresa COINPRO S. A. de C. V.; C) COMUNIQUESE.- </w:t>
      </w:r>
      <w:r w:rsidRPr="00A42AAC">
        <w:rPr>
          <w:rFonts w:ascii="Times New Roman" w:hAnsi="Times New Roman" w:cs="Times New Roman"/>
          <w:b/>
          <w:sz w:val="24"/>
          <w:szCs w:val="24"/>
        </w:rPr>
        <w:t xml:space="preserve">ACUERDO NÚMERO TREINTA Y SEIS: </w:t>
      </w:r>
      <w:r w:rsidRPr="00A42AAC">
        <w:rPr>
          <w:rFonts w:ascii="Times New Roman" w:hAnsi="Times New Roman" w:cs="Times New Roman"/>
          <w:sz w:val="24"/>
          <w:szCs w:val="24"/>
        </w:rPr>
        <w:t xml:space="preserve">El Concejo Municipal en vista de la necesidad de realizar una conformación de cancha de futbol </w:t>
      </w:r>
      <w:r w:rsidRPr="00A42AAC">
        <w:rPr>
          <w:rFonts w:ascii="Times New Roman" w:hAnsi="Times New Roman" w:cs="Times New Roman"/>
          <w:sz w:val="24"/>
          <w:szCs w:val="24"/>
        </w:rPr>
        <w:lastRenderedPageBreak/>
        <w:t xml:space="preserve">en Cantón El Valle Alegre y considerando que a la municipalidad le compete la promoción del deporte a través de generar  espacios de recreación que reúnan las condiciones adecuadas para esta práctica y así permitir la formación de valores y prevenir la violencia, por lo que es muy importante mejorarla, este Concejo Municipal en base al Art. 4 numerales 4 y 25 y 31 numeral 5 del Código Municipal ACUERDA: A) aprobar el Proyecto Conformación de Cancha El 11 Fuerte, Cantón Valle Alegre, Municipio de Moncagua; B) invitar a formular a EDIME S. A. de C. V.; C) COMUNIQUESE.- </w:t>
      </w:r>
      <w:r w:rsidRPr="00A42AAC">
        <w:rPr>
          <w:rFonts w:ascii="Times New Roman" w:hAnsi="Times New Roman" w:cs="Times New Roman"/>
          <w:b/>
          <w:sz w:val="24"/>
          <w:szCs w:val="24"/>
        </w:rPr>
        <w:t>ACUERDO NÚMERO TREINTA Y SIETE:</w:t>
      </w:r>
      <w:r w:rsidRPr="00A42AAC">
        <w:rPr>
          <w:rFonts w:ascii="Times New Roman" w:hAnsi="Times New Roman" w:cs="Times New Roman"/>
          <w:sz w:val="24"/>
          <w:szCs w:val="24"/>
        </w:rPr>
        <w:t xml:space="preserve"> El Sr. Alcalde Municipal presenta a este Concejo Municipal la carpeta técnica del proyecto Mejoramiento y Balastado de Caminos Vecinales en Cantón La Estancia, Municipio de Moncagua, el cual fue comentado por el Sr. Alcalde Municipal y los miembros del Concejo, por lo que este Concejo Municipal, en base al Arts. 4 Numeral 25, 31 numeral 5 Código Municipal, ACUERDA: A) aprobar la Carpeta Técnica del proyecto Mejoramiento y Balastado de Caminos Vecinales en Cantón La Estancia, Municipio de Moncagua, por un monto de treinta y un mil setecientos noventa y siete 46/100 dólares ($ 31,797.46); B) hacer efectivo el pago por la formulación del proyecto a la empresa ICOSLO S. A. de C. V., por un monto de un mil doscientos setenta y uno 90/100 dólares ( $ 1,271.90 ); C)  invitar a participar para la ejecución a las empresas siguientes: Terracería y Transportes Grande S. A. de C. V., COCIVE  S. A. de C. V., e Inversiones y Servicios Romero S. A. de  C. V.; D) invitar para  realizar la</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supervisión a la empresa PROARCA S. A de C. V.; E) COMUNIQUESE.-</w:t>
      </w:r>
      <w:r w:rsidRPr="00A42AAC">
        <w:rPr>
          <w:rFonts w:ascii="Times New Roman" w:hAnsi="Times New Roman" w:cs="Times New Roman"/>
          <w:b/>
          <w:sz w:val="24"/>
          <w:szCs w:val="24"/>
        </w:rPr>
        <w:t xml:space="preserve"> ACUERDO NÚMERO TREINTA Y OCHO:</w:t>
      </w:r>
      <w:r w:rsidRPr="00A42AAC">
        <w:rPr>
          <w:rFonts w:ascii="Times New Roman" w:hAnsi="Times New Roman" w:cs="Times New Roman"/>
          <w:sz w:val="24"/>
          <w:szCs w:val="24"/>
        </w:rPr>
        <w:t xml:space="preserve"> El Sr. Alcalde Municipal presenta a este Concejo Municipal la carpeta técnica del proyecto Mejoramiento y Balastado de Caminos Vecinales en Cantón Los Ejidos, Municipio de Moncagua, el cual fue comentado por el Sr. Alcalde Municipal y los miembros del Concejo, por lo que este Concejo Municipal, en base al Arts. 4 Numeral 25, 31 numeral 5 Código Municipal, </w:t>
      </w:r>
      <w:r w:rsidRPr="00A42AAC">
        <w:rPr>
          <w:rFonts w:ascii="Times New Roman" w:hAnsi="Times New Roman" w:cs="Times New Roman"/>
          <w:sz w:val="24"/>
          <w:szCs w:val="24"/>
        </w:rPr>
        <w:lastRenderedPageBreak/>
        <w:t xml:space="preserve">ACUERDA: A) aprobar la Carpeta Técnica del proyecto Mejoramiento y Balastado de Caminos Vecinales en Cantón Los Ejidos, Municipio de Moncagua, por un monto de treinta y siete mil ochocientos diecinueve 64/100 dólares ($ 37,819.64); B) hacer efectivo el pago por la formulación del proyecto a la empresa ICOSLO S. A. de C. V., por un monto de un mil quinientos doce 79/100 dólares ( $ 1,512.79); C) COMUNIQUESE.- </w:t>
      </w:r>
      <w:r w:rsidRPr="00A42AAC">
        <w:rPr>
          <w:rFonts w:ascii="Times New Roman" w:hAnsi="Times New Roman" w:cs="Times New Roman"/>
          <w:b/>
          <w:sz w:val="24"/>
          <w:szCs w:val="24"/>
        </w:rPr>
        <w:t xml:space="preserve">ACUERDO NÚMERO TREINTA Y NUEVE: </w:t>
      </w:r>
      <w:r w:rsidRPr="00A42AAC">
        <w:rPr>
          <w:rFonts w:ascii="Times New Roman" w:hAnsi="Times New Roman" w:cs="Times New Roman"/>
          <w:sz w:val="24"/>
          <w:szCs w:val="24"/>
        </w:rPr>
        <w:t>En vista del proceso llevado a cabo para la ejecución del proyecto Mantenimiento de Calles Aledañas al Casco Urbano del Municipio de Moncagua, este Concejo Municipal ACUERDA: A) nombrar formulador del proyecto a la empresa PROSERCON S. A. de C. V.; B) COMUNIQUESE.-</w:t>
      </w:r>
      <w:r w:rsidRPr="00A42AAC">
        <w:rPr>
          <w:rFonts w:ascii="Times New Roman" w:hAnsi="Times New Roman" w:cs="Times New Roman"/>
          <w:b/>
          <w:sz w:val="24"/>
          <w:szCs w:val="24"/>
        </w:rPr>
        <w:t xml:space="preserve">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CUARENTA: </w:t>
      </w:r>
      <w:r w:rsidRPr="00A42AAC">
        <w:rPr>
          <w:rFonts w:ascii="Times New Roman" w:hAnsi="Times New Roman" w:cs="Times New Roman"/>
          <w:sz w:val="24"/>
          <w:szCs w:val="24"/>
        </w:rPr>
        <w:t>En vista que se ha realizado por parte de la comisión respectiva la evaluación de ofertas para la ejecución del proyecto Montaje de sub-Estación de 25 KVA, en Caserío La Ceiba de Papalón, Cantón El Platanar, Municipio de Moncagua, este Concejo Municipal ACUERDA: A) adjudicar la ejecución del proyecto a  COINPRO S. A. de C. V., por un monto de un mil setecientos cuarenta 00/100 dólares ( $ 1,740.00 ); C) COMUNIQUESE.-</w:t>
      </w:r>
      <w:r w:rsidRPr="00A42AAC">
        <w:rPr>
          <w:rFonts w:ascii="Times New Roman" w:hAnsi="Times New Roman" w:cs="Times New Roman"/>
          <w:color w:val="C00000"/>
          <w:sz w:val="24"/>
          <w:szCs w:val="24"/>
        </w:rPr>
        <w:t xml:space="preserve"> </w:t>
      </w:r>
      <w:r w:rsidRPr="00A42AAC">
        <w:rPr>
          <w:rFonts w:ascii="Times New Roman" w:hAnsi="Times New Roman" w:cs="Times New Roman"/>
          <w:b/>
          <w:sz w:val="24"/>
          <w:szCs w:val="24"/>
        </w:rPr>
        <w:t xml:space="preserve">ACUERDO NÚMERO CUARENTA Y UNO: </w:t>
      </w:r>
      <w:r w:rsidRPr="00A42AAC">
        <w:rPr>
          <w:rFonts w:ascii="Times New Roman" w:hAnsi="Times New Roman" w:cs="Times New Roman"/>
          <w:sz w:val="24"/>
          <w:szCs w:val="24"/>
        </w:rPr>
        <w:t>Vista la solicitud presentada por la Asociación de Desarrollo, Distribución y Administración de Agua Potable ( ARACEP ) de Cantón El Platanar,   en la cual solicitan una contribución que consiste en cemento para realizar trabajos para mejorar las condiciones sobre la distribución de agua potable,  por lo que este Concejo Municipal en base al Art. 4 numeral 25, relacionado con el Art. 31 numeral 5 del Código Municipal ACUERDA: A) aportar hasta la cantidad de treinta bolsas de cemento la Asociación de Desarrollo, Distribución y Administración de Agua Potable ( ARACEP ) de Cantón El Platanar, todo lo que se comprobara como lo establece el Art. 86 del Código Municipal. COMUNIQUESE.-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CUARENTA Y DOS:</w:t>
      </w:r>
      <w:r w:rsidRPr="00A42AAC">
        <w:rPr>
          <w:rFonts w:ascii="Times New Roman" w:hAnsi="Times New Roman" w:cs="Times New Roman"/>
          <w:sz w:val="24"/>
          <w:szCs w:val="24"/>
        </w:rPr>
        <w:t xml:space="preserve"> El Concejo Municipal ante la necesidad presentada por la comunidad de Cantón La Estancia, </w:t>
      </w:r>
      <w:r w:rsidRPr="00A42AAC">
        <w:rPr>
          <w:rFonts w:ascii="Times New Roman" w:hAnsi="Times New Roman" w:cs="Times New Roman"/>
          <w:sz w:val="24"/>
          <w:szCs w:val="24"/>
        </w:rPr>
        <w:lastRenderedPageBreak/>
        <w:t>sobre la necesidad de construir obras de mejoramiento en el Centro Escolar de la comunidad para mejorar las instalaciones del Centro Educativo, este Concejo Municipal considerando que es necesario construir obras de beneficio para fortalecer el desarrollo de las comunidades y brindar la condiciones adecuadas a los jóvenes para su educación, por lo que  este Concejo Municipal de conformidad al Art. 4 numerales 4 y 25, relacionado con el Art. 31 numeral 5 del Código Municipal ACUERDA: A) aprobar el proyecto Remodelación de Centro Escolar de Cantón La Estancia, Municipio de Moncagua; B) Autorizar a la UACI elaborar el presupuesto de la obra; C) COMUNIQUESE.-</w:t>
      </w:r>
      <w:r w:rsidRPr="00A42AAC">
        <w:rPr>
          <w:rFonts w:ascii="Times New Roman" w:hAnsi="Times New Roman" w:cs="Times New Roman"/>
          <w:b/>
          <w:sz w:val="24"/>
          <w:szCs w:val="24"/>
        </w:rPr>
        <w:t xml:space="preserve"> ACUERDO NÚMERO CUARENTA Y TRES:</w:t>
      </w:r>
      <w:r w:rsidRPr="00A42AAC">
        <w:rPr>
          <w:rFonts w:ascii="Times New Roman" w:hAnsi="Times New Roman" w:cs="Times New Roman"/>
          <w:sz w:val="24"/>
          <w:szCs w:val="24"/>
        </w:rPr>
        <w:t xml:space="preserve"> El Concejo Municipal ante la necesidad presentada por la comunidad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sobre la necesidad de construir una rampla para beneficio de los habitantes de la comunidad El Lagartillo, este Concejo Municipal considerando que es necesario construir obras de beneficio para fortalecer el desarrollo de las comunidades y mejorar las condiciones de vida de los ciudadanos, por lo que  este Concejo Municipal de conformidad al Art. 4 numeral 25 y 31 numeral 5 del Código Municipal ACUERDA: A) aprobar el proyecto Construcción de Rampla de Caserío El Lagartillo,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 B) Autorizar a la UACI elaborar el presupuesto de la obra; C)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7E3809" w:rsidRPr="00A42AAC" w:rsidRDefault="007E3809" w:rsidP="007E3809">
      <w:pPr>
        <w:spacing w:line="480" w:lineRule="auto"/>
        <w:jc w:val="both"/>
        <w:rPr>
          <w:rFonts w:ascii="Times New Roman" w:hAnsi="Times New Roman" w:cs="Times New Roman"/>
          <w:sz w:val="24"/>
          <w:szCs w:val="24"/>
        </w:rPr>
      </w:pP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7E3809" w:rsidRPr="00A42AAC" w:rsidRDefault="007E3809" w:rsidP="007E3809">
      <w:pPr>
        <w:spacing w:after="0" w:line="480" w:lineRule="auto"/>
        <w:jc w:val="both"/>
        <w:rPr>
          <w:rFonts w:ascii="Times New Roman" w:eastAsia="Arial Unicode MS" w:hAnsi="Times New Roman" w:cs="Times New Roman"/>
          <w:sz w:val="24"/>
          <w:szCs w:val="24"/>
        </w:rPr>
      </w:pP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7E3809" w:rsidRPr="00A42AAC" w:rsidRDefault="007E3809" w:rsidP="007E3809">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lastRenderedPageBreak/>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7E3809" w:rsidRPr="00A42AAC" w:rsidRDefault="007E3809" w:rsidP="007E380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7E3809" w:rsidRPr="00A42AAC" w:rsidRDefault="007E3809" w:rsidP="007E380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7E3809" w:rsidRPr="00A42AAC" w:rsidRDefault="007E3809" w:rsidP="007E3809">
      <w:pPr>
        <w:spacing w:after="0" w:line="480" w:lineRule="auto"/>
        <w:jc w:val="both"/>
        <w:rPr>
          <w:rFonts w:ascii="Times New Roman" w:eastAsia="Arial Unicode MS" w:hAnsi="Times New Roman" w:cs="Times New Roman"/>
          <w:sz w:val="24"/>
          <w:szCs w:val="24"/>
          <w:lang w:val="pt-BR"/>
        </w:rPr>
      </w:pPr>
    </w:p>
    <w:p w:rsidR="007E3809" w:rsidRPr="00A42AAC" w:rsidRDefault="007E3809" w:rsidP="007E380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7E3809" w:rsidRPr="00A42AAC" w:rsidRDefault="007E3809" w:rsidP="007E380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7E3809" w:rsidRPr="00A42AAC" w:rsidRDefault="007E3809" w:rsidP="007E380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7E3809" w:rsidRPr="00A42AAC" w:rsidRDefault="007E3809" w:rsidP="007E380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7E3809" w:rsidRPr="00A42AAC" w:rsidRDefault="007E3809" w:rsidP="007E3809">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7E3809" w:rsidRPr="00A42AAC" w:rsidRDefault="007E3809" w:rsidP="007E3809">
      <w:pPr>
        <w:spacing w:after="0" w:line="480" w:lineRule="auto"/>
        <w:jc w:val="both"/>
        <w:rPr>
          <w:rFonts w:ascii="Times New Roman" w:eastAsia="Arial Unicode MS" w:hAnsi="Times New Roman" w:cs="Times New Roman"/>
          <w:sz w:val="24"/>
          <w:szCs w:val="24"/>
        </w:rPr>
      </w:pP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Amílcar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Martínez Fuentes </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7E3809" w:rsidRPr="00A42AAC" w:rsidRDefault="007E3809" w:rsidP="007E380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841A75" w:rsidRDefault="00841A75" w:rsidP="007E3809">
      <w:pPr>
        <w:spacing w:after="0"/>
      </w:pP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09"/>
    <w:rsid w:val="006B2F61"/>
    <w:rsid w:val="007E3809"/>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FDD9-9C36-48FF-BA49-FEAC502F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5836</Words>
  <Characters>32099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2018-07-20T14:30:00Z</dcterms:created>
  <dcterms:modified xsi:type="dcterms:W3CDTF">2018-07-20T14:31:00Z</dcterms:modified>
</cp:coreProperties>
</file>