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6AE" w:rsidRDefault="009736AE" w:rsidP="009736AE">
      <w:pPr>
        <w:jc w:val="center"/>
        <w:rPr>
          <w:sz w:val="28"/>
          <w:szCs w:val="28"/>
          <w:lang w:val="es-SV"/>
        </w:rPr>
      </w:pPr>
    </w:p>
    <w:p w:rsidR="009736AE" w:rsidRPr="009459EB" w:rsidRDefault="009736AE" w:rsidP="009736AE">
      <w:pPr>
        <w:jc w:val="center"/>
        <w:rPr>
          <w:b/>
          <w:bCs/>
          <w:sz w:val="28"/>
          <w:szCs w:val="28"/>
          <w:lang w:val="es-SV"/>
        </w:rPr>
      </w:pPr>
      <w:r w:rsidRPr="009459E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F5A3492" wp14:editId="129F7CDD">
            <wp:simplePos x="0" y="0"/>
            <wp:positionH relativeFrom="column">
              <wp:posOffset>19050</wp:posOffset>
            </wp:positionH>
            <wp:positionV relativeFrom="paragraph">
              <wp:posOffset>-424815</wp:posOffset>
            </wp:positionV>
            <wp:extent cx="981756" cy="1057275"/>
            <wp:effectExtent l="0" t="0" r="889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86"/>
                    <a:stretch/>
                  </pic:blipFill>
                  <pic:spPr bwMode="auto">
                    <a:xfrm>
                      <a:off x="0" y="0"/>
                      <a:ext cx="981756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9E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B85EA21" wp14:editId="2B739E2D">
            <wp:simplePos x="0" y="0"/>
            <wp:positionH relativeFrom="column">
              <wp:posOffset>7209790</wp:posOffset>
            </wp:positionH>
            <wp:positionV relativeFrom="paragraph">
              <wp:posOffset>-295910</wp:posOffset>
            </wp:positionV>
            <wp:extent cx="1133475" cy="985251"/>
            <wp:effectExtent l="0" t="0" r="0" b="571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8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9EB">
        <w:rPr>
          <w:b/>
          <w:bCs/>
          <w:sz w:val="28"/>
          <w:szCs w:val="28"/>
          <w:lang w:val="es-SV"/>
        </w:rPr>
        <w:t>ALCALDIA MUNICIPAL DE SAN FRANCISCO GOTERA</w:t>
      </w:r>
    </w:p>
    <w:p w:rsidR="009736AE" w:rsidRPr="009459EB" w:rsidRDefault="009736AE" w:rsidP="009736AE">
      <w:pPr>
        <w:jc w:val="center"/>
        <w:rPr>
          <w:b/>
          <w:bCs/>
          <w:sz w:val="28"/>
          <w:szCs w:val="28"/>
          <w:lang w:val="es-SV"/>
        </w:rPr>
      </w:pPr>
      <w:r w:rsidRPr="009459EB">
        <w:rPr>
          <w:b/>
          <w:bCs/>
          <w:sz w:val="28"/>
          <w:szCs w:val="28"/>
          <w:lang w:val="es-SV"/>
        </w:rPr>
        <w:t>UNIDAD DE GESTION TERRIRTORIAL Y ORGANIZACIÓN COMUNITARIA.</w:t>
      </w:r>
    </w:p>
    <w:p w:rsidR="009736AE" w:rsidRDefault="009736AE" w:rsidP="009736AE">
      <w:pPr>
        <w:rPr>
          <w:sz w:val="28"/>
          <w:szCs w:val="28"/>
          <w:lang w:val="es-SV"/>
        </w:rPr>
      </w:pPr>
    </w:p>
    <w:p w:rsidR="009736AE" w:rsidRPr="009459EB" w:rsidRDefault="00602FB6" w:rsidP="009736AE">
      <w:pPr>
        <w:jc w:val="center"/>
        <w:rPr>
          <w:b/>
          <w:bCs/>
          <w:sz w:val="28"/>
          <w:szCs w:val="28"/>
          <w:lang w:val="es-SV"/>
        </w:rPr>
      </w:pPr>
      <w:r w:rsidRPr="009459EB">
        <w:rPr>
          <w:b/>
          <w:bCs/>
          <w:sz w:val="28"/>
          <w:szCs w:val="28"/>
          <w:lang w:val="es-SV"/>
        </w:rPr>
        <w:t xml:space="preserve">MATRIZ </w:t>
      </w:r>
      <w:r>
        <w:rPr>
          <w:b/>
          <w:bCs/>
          <w:sz w:val="28"/>
          <w:szCs w:val="28"/>
          <w:lang w:val="es-SV"/>
        </w:rPr>
        <w:t xml:space="preserve">DICIEMBRE </w:t>
      </w:r>
      <w:r w:rsidR="009736AE" w:rsidRPr="009459EB">
        <w:rPr>
          <w:b/>
          <w:bCs/>
          <w:sz w:val="28"/>
          <w:szCs w:val="28"/>
          <w:lang w:val="es-SV"/>
        </w:rPr>
        <w:t>2019 CANASTA BASICA AL ADULTO MAYOR</w:t>
      </w:r>
    </w:p>
    <w:tbl>
      <w:tblPr>
        <w:tblStyle w:val="Tablaconcuadrcula"/>
        <w:tblW w:w="14743" w:type="dxa"/>
        <w:tblInd w:w="-856" w:type="dxa"/>
        <w:tblLook w:val="04A0" w:firstRow="1" w:lastRow="0" w:firstColumn="1" w:lastColumn="0" w:noHBand="0" w:noVBand="1"/>
      </w:tblPr>
      <w:tblGrid>
        <w:gridCol w:w="534"/>
        <w:gridCol w:w="1703"/>
        <w:gridCol w:w="1641"/>
        <w:gridCol w:w="3484"/>
        <w:gridCol w:w="1492"/>
        <w:gridCol w:w="1692"/>
        <w:gridCol w:w="1140"/>
        <w:gridCol w:w="1690"/>
        <w:gridCol w:w="1367"/>
      </w:tblGrid>
      <w:tr w:rsidR="009736AE" w:rsidTr="000F1A2C">
        <w:trPr>
          <w:trHeight w:val="1090"/>
        </w:trPr>
        <w:tc>
          <w:tcPr>
            <w:tcW w:w="542" w:type="dxa"/>
          </w:tcPr>
          <w:p w:rsidR="009736AE" w:rsidRPr="00B30083" w:rsidRDefault="009736AE" w:rsidP="000F1A2C">
            <w:pPr>
              <w:spacing w:before="240"/>
              <w:jc w:val="center"/>
              <w:rPr>
                <w:b/>
                <w:bCs/>
                <w:sz w:val="24"/>
                <w:szCs w:val="24"/>
                <w:lang w:val="es-SV"/>
              </w:rPr>
            </w:pPr>
            <w:proofErr w:type="spellStart"/>
            <w:r w:rsidRPr="00B30083">
              <w:rPr>
                <w:b/>
                <w:bCs/>
                <w:sz w:val="24"/>
                <w:szCs w:val="24"/>
                <w:lang w:val="es-SV"/>
              </w:rPr>
              <w:t>N°</w:t>
            </w:r>
            <w:proofErr w:type="spellEnd"/>
          </w:p>
        </w:tc>
        <w:tc>
          <w:tcPr>
            <w:tcW w:w="1649" w:type="dxa"/>
          </w:tcPr>
          <w:p w:rsidR="009736AE" w:rsidRPr="00B30083" w:rsidRDefault="009736AE" w:rsidP="000F1A2C">
            <w:pPr>
              <w:spacing w:before="240"/>
              <w:jc w:val="center"/>
              <w:rPr>
                <w:b/>
                <w:bCs/>
                <w:sz w:val="24"/>
                <w:szCs w:val="24"/>
                <w:lang w:val="es-SV"/>
              </w:rPr>
            </w:pPr>
            <w:r w:rsidRPr="00B30083">
              <w:rPr>
                <w:b/>
                <w:bCs/>
                <w:sz w:val="24"/>
                <w:szCs w:val="24"/>
                <w:lang w:val="es-SV"/>
              </w:rPr>
              <w:t>PROGRAMA</w:t>
            </w:r>
          </w:p>
        </w:tc>
        <w:tc>
          <w:tcPr>
            <w:tcW w:w="1658" w:type="dxa"/>
          </w:tcPr>
          <w:p w:rsidR="009736AE" w:rsidRPr="00B30083" w:rsidRDefault="009736AE" w:rsidP="000F1A2C">
            <w:pPr>
              <w:spacing w:before="240"/>
              <w:jc w:val="center"/>
              <w:rPr>
                <w:b/>
                <w:bCs/>
                <w:sz w:val="24"/>
                <w:szCs w:val="24"/>
                <w:lang w:val="es-SV"/>
              </w:rPr>
            </w:pPr>
            <w:r w:rsidRPr="00B30083">
              <w:rPr>
                <w:b/>
                <w:bCs/>
                <w:sz w:val="24"/>
                <w:szCs w:val="24"/>
                <w:lang w:val="es-SV"/>
              </w:rPr>
              <w:t>TIPO</w:t>
            </w:r>
          </w:p>
        </w:tc>
        <w:tc>
          <w:tcPr>
            <w:tcW w:w="3650" w:type="dxa"/>
          </w:tcPr>
          <w:p w:rsidR="009736AE" w:rsidRPr="00B30083" w:rsidRDefault="009736AE" w:rsidP="000F1A2C">
            <w:pPr>
              <w:spacing w:before="240"/>
              <w:jc w:val="center"/>
              <w:rPr>
                <w:b/>
                <w:bCs/>
                <w:sz w:val="24"/>
                <w:szCs w:val="24"/>
                <w:lang w:val="es-SV"/>
              </w:rPr>
            </w:pPr>
            <w:r w:rsidRPr="00B30083">
              <w:rPr>
                <w:b/>
                <w:bCs/>
                <w:sz w:val="24"/>
                <w:szCs w:val="24"/>
                <w:lang w:val="es-SV"/>
              </w:rPr>
              <w:t>DISEÑO</w:t>
            </w:r>
          </w:p>
        </w:tc>
        <w:tc>
          <w:tcPr>
            <w:tcW w:w="1311" w:type="dxa"/>
          </w:tcPr>
          <w:p w:rsidR="009736AE" w:rsidRPr="00B30083" w:rsidRDefault="009736AE" w:rsidP="000F1A2C">
            <w:pPr>
              <w:spacing w:before="240"/>
              <w:jc w:val="center"/>
              <w:rPr>
                <w:b/>
                <w:bCs/>
                <w:sz w:val="24"/>
                <w:szCs w:val="24"/>
                <w:lang w:val="es-SV"/>
              </w:rPr>
            </w:pPr>
            <w:r>
              <w:rPr>
                <w:b/>
                <w:bCs/>
                <w:sz w:val="24"/>
                <w:szCs w:val="24"/>
                <w:lang w:val="es-SV"/>
              </w:rPr>
              <w:t>MONTO ASIGNADO</w:t>
            </w:r>
          </w:p>
        </w:tc>
        <w:tc>
          <w:tcPr>
            <w:tcW w:w="1692" w:type="dxa"/>
          </w:tcPr>
          <w:p w:rsidR="009736AE" w:rsidRPr="00B30083" w:rsidRDefault="009736AE" w:rsidP="000F1A2C">
            <w:pPr>
              <w:spacing w:before="240"/>
              <w:jc w:val="center"/>
              <w:rPr>
                <w:b/>
                <w:bCs/>
                <w:sz w:val="24"/>
                <w:szCs w:val="24"/>
                <w:lang w:val="es-SV"/>
              </w:rPr>
            </w:pPr>
            <w:proofErr w:type="spellStart"/>
            <w:r w:rsidRPr="003F4988">
              <w:rPr>
                <w:b/>
                <w:bCs/>
                <w:sz w:val="20"/>
                <w:szCs w:val="20"/>
                <w:lang w:val="es-SV"/>
              </w:rPr>
              <w:t>N°</w:t>
            </w:r>
            <w:proofErr w:type="spellEnd"/>
            <w:r w:rsidRPr="003F4988">
              <w:rPr>
                <w:b/>
                <w:bCs/>
                <w:sz w:val="20"/>
                <w:szCs w:val="20"/>
                <w:lang w:val="es-SV"/>
              </w:rPr>
              <w:t xml:space="preserve"> DE </w:t>
            </w:r>
            <w:r w:rsidRPr="003F4988">
              <w:rPr>
                <w:b/>
                <w:bCs/>
                <w:lang w:val="es-SV"/>
              </w:rPr>
              <w:t>BENEFIACIADOS</w:t>
            </w:r>
          </w:p>
        </w:tc>
        <w:tc>
          <w:tcPr>
            <w:tcW w:w="1140" w:type="dxa"/>
          </w:tcPr>
          <w:p w:rsidR="009736AE" w:rsidRPr="003F4988" w:rsidRDefault="009736AE" w:rsidP="000F1A2C">
            <w:pPr>
              <w:spacing w:before="240"/>
              <w:jc w:val="center"/>
              <w:rPr>
                <w:b/>
                <w:bCs/>
                <w:sz w:val="20"/>
                <w:szCs w:val="20"/>
                <w:lang w:val="es-SV"/>
              </w:rPr>
            </w:pPr>
            <w:r w:rsidRPr="003F4988">
              <w:rPr>
                <w:b/>
                <w:bCs/>
                <w:sz w:val="20"/>
                <w:szCs w:val="20"/>
                <w:lang w:val="es-SV"/>
              </w:rPr>
              <w:t>EJECUCION</w:t>
            </w:r>
          </w:p>
        </w:tc>
        <w:tc>
          <w:tcPr>
            <w:tcW w:w="1717" w:type="dxa"/>
          </w:tcPr>
          <w:p w:rsidR="009736AE" w:rsidRPr="00B30083" w:rsidRDefault="009736AE" w:rsidP="000F1A2C">
            <w:pPr>
              <w:spacing w:before="240"/>
              <w:jc w:val="center"/>
              <w:rPr>
                <w:b/>
                <w:bCs/>
                <w:sz w:val="24"/>
                <w:szCs w:val="24"/>
                <w:lang w:val="es-SV"/>
              </w:rPr>
            </w:pPr>
            <w:r w:rsidRPr="00B30083">
              <w:rPr>
                <w:b/>
                <w:bCs/>
                <w:sz w:val="24"/>
                <w:szCs w:val="24"/>
                <w:lang w:val="es-SV"/>
              </w:rPr>
              <w:t>CRITERIOS DE ACCESO</w:t>
            </w:r>
          </w:p>
        </w:tc>
        <w:tc>
          <w:tcPr>
            <w:tcW w:w="1384" w:type="dxa"/>
          </w:tcPr>
          <w:p w:rsidR="009736AE" w:rsidRPr="00B30083" w:rsidRDefault="009736AE" w:rsidP="000F1A2C">
            <w:pPr>
              <w:spacing w:before="240"/>
              <w:jc w:val="center"/>
              <w:rPr>
                <w:b/>
                <w:bCs/>
                <w:sz w:val="24"/>
                <w:szCs w:val="24"/>
                <w:lang w:val="es-SV"/>
              </w:rPr>
            </w:pPr>
            <w:r w:rsidRPr="00B30083">
              <w:rPr>
                <w:b/>
                <w:bCs/>
                <w:sz w:val="24"/>
                <w:szCs w:val="24"/>
                <w:lang w:val="es-SV"/>
              </w:rPr>
              <w:t>INFORME</w:t>
            </w:r>
          </w:p>
        </w:tc>
      </w:tr>
      <w:tr w:rsidR="009736AE" w:rsidRPr="009736AE" w:rsidTr="000F1A2C">
        <w:trPr>
          <w:trHeight w:val="3189"/>
        </w:trPr>
        <w:tc>
          <w:tcPr>
            <w:tcW w:w="542" w:type="dxa"/>
          </w:tcPr>
          <w:p w:rsidR="009736AE" w:rsidRPr="00C12268" w:rsidRDefault="009736AE" w:rsidP="000F1A2C">
            <w:pPr>
              <w:spacing w:before="240"/>
              <w:jc w:val="center"/>
              <w:rPr>
                <w:b/>
                <w:bCs/>
                <w:sz w:val="28"/>
                <w:szCs w:val="28"/>
                <w:lang w:val="es-SV"/>
              </w:rPr>
            </w:pPr>
            <w:r w:rsidRPr="00C12268">
              <w:rPr>
                <w:b/>
                <w:bCs/>
                <w:sz w:val="28"/>
                <w:szCs w:val="28"/>
                <w:lang w:val="es-SV"/>
              </w:rPr>
              <w:t>1</w:t>
            </w:r>
          </w:p>
        </w:tc>
        <w:tc>
          <w:tcPr>
            <w:tcW w:w="1649" w:type="dxa"/>
          </w:tcPr>
          <w:p w:rsidR="009736AE" w:rsidRDefault="009736AE" w:rsidP="000F1A2C">
            <w:pPr>
              <w:spacing w:before="240"/>
              <w:rPr>
                <w:sz w:val="28"/>
                <w:szCs w:val="28"/>
                <w:lang w:val="es-SV"/>
              </w:rPr>
            </w:pPr>
            <w:r>
              <w:rPr>
                <w:sz w:val="24"/>
                <w:szCs w:val="24"/>
                <w:lang w:val="es-SV"/>
              </w:rPr>
              <w:t xml:space="preserve">Canasta Básica al adulto mayor del municipio de San Francisco Gotera </w:t>
            </w:r>
            <w:r w:rsidR="00567CD0">
              <w:rPr>
                <w:sz w:val="24"/>
                <w:szCs w:val="24"/>
                <w:lang w:val="es-SV"/>
              </w:rPr>
              <w:t>Diciembre2019</w:t>
            </w:r>
          </w:p>
        </w:tc>
        <w:tc>
          <w:tcPr>
            <w:tcW w:w="1658" w:type="dxa"/>
          </w:tcPr>
          <w:p w:rsidR="009736AE" w:rsidRDefault="009736AE" w:rsidP="000F1A2C">
            <w:pPr>
              <w:spacing w:before="240"/>
              <w:rPr>
                <w:sz w:val="28"/>
                <w:szCs w:val="28"/>
                <w:lang w:val="es-SV"/>
              </w:rPr>
            </w:pPr>
            <w:r>
              <w:rPr>
                <w:sz w:val="24"/>
                <w:szCs w:val="24"/>
                <w:lang w:val="es-SV"/>
              </w:rPr>
              <w:t>Actividad social en beneficio al adulto mayor de escasos recursos económicos.</w:t>
            </w:r>
          </w:p>
        </w:tc>
        <w:tc>
          <w:tcPr>
            <w:tcW w:w="3650" w:type="dxa"/>
          </w:tcPr>
          <w:p w:rsidR="009736AE" w:rsidRPr="00844C02" w:rsidRDefault="009736AE" w:rsidP="000F1A2C">
            <w:pPr>
              <w:spacing w:before="240"/>
              <w:rPr>
                <w:sz w:val="24"/>
                <w:szCs w:val="24"/>
                <w:lang w:val="es-SV"/>
              </w:rPr>
            </w:pPr>
            <w:r>
              <w:rPr>
                <w:sz w:val="24"/>
                <w:szCs w:val="24"/>
                <w:lang w:val="es-SV"/>
              </w:rPr>
              <w:t>El proyecto consiste en la entrega de la canasta básica a adultos mayores de ambos sexos y personas extremas pobreza y casos especiales del municipio de San Francisco Gotera, que no cuentan con los recursos económicos para poder alimentarse. La Alcaldía Municipal de San Francisco Gotera ha dispuesto a otorgar al adulto mayor seleccionando una ayuda de canasta básica por el valor de $10.00</w:t>
            </w:r>
          </w:p>
        </w:tc>
        <w:tc>
          <w:tcPr>
            <w:tcW w:w="1311" w:type="dxa"/>
          </w:tcPr>
          <w:p w:rsidR="009736AE" w:rsidRDefault="009736AE" w:rsidP="000F1A2C">
            <w:pPr>
              <w:spacing w:before="240"/>
              <w:jc w:val="center"/>
              <w:rPr>
                <w:sz w:val="28"/>
                <w:szCs w:val="28"/>
                <w:lang w:val="es-SV"/>
              </w:rPr>
            </w:pPr>
            <w:r>
              <w:rPr>
                <w:sz w:val="28"/>
                <w:szCs w:val="28"/>
                <w:lang w:val="es-SV"/>
              </w:rPr>
              <w:t>$</w:t>
            </w:r>
            <w:r w:rsidR="00567CD0">
              <w:rPr>
                <w:sz w:val="28"/>
                <w:szCs w:val="28"/>
                <w:lang w:val="es-SV"/>
              </w:rPr>
              <w:t>15</w:t>
            </w:r>
            <w:r>
              <w:rPr>
                <w:sz w:val="28"/>
                <w:szCs w:val="28"/>
                <w:lang w:val="es-SV"/>
              </w:rPr>
              <w:t>,</w:t>
            </w:r>
            <w:r w:rsidR="00567CD0">
              <w:rPr>
                <w:sz w:val="28"/>
                <w:szCs w:val="28"/>
                <w:lang w:val="es-SV"/>
              </w:rPr>
              <w:t>611.35</w:t>
            </w:r>
          </w:p>
        </w:tc>
        <w:tc>
          <w:tcPr>
            <w:tcW w:w="1692" w:type="dxa"/>
          </w:tcPr>
          <w:p w:rsidR="009736AE" w:rsidRDefault="009736AE" w:rsidP="000F1A2C">
            <w:pPr>
              <w:spacing w:before="240"/>
              <w:jc w:val="center"/>
              <w:rPr>
                <w:sz w:val="28"/>
                <w:szCs w:val="28"/>
                <w:lang w:val="es-SV"/>
              </w:rPr>
            </w:pPr>
            <w:r>
              <w:rPr>
                <w:sz w:val="28"/>
                <w:szCs w:val="28"/>
                <w:lang w:val="es-SV"/>
              </w:rPr>
              <w:t>1500</w:t>
            </w:r>
          </w:p>
        </w:tc>
        <w:tc>
          <w:tcPr>
            <w:tcW w:w="1140" w:type="dxa"/>
          </w:tcPr>
          <w:p w:rsidR="009736AE" w:rsidRDefault="009736AE" w:rsidP="000F1A2C">
            <w:pPr>
              <w:spacing w:before="240"/>
              <w:jc w:val="center"/>
              <w:rPr>
                <w:sz w:val="28"/>
                <w:szCs w:val="28"/>
                <w:lang w:val="es-SV"/>
              </w:rPr>
            </w:pPr>
            <w:r>
              <w:rPr>
                <w:sz w:val="24"/>
                <w:szCs w:val="24"/>
                <w:lang w:val="es-SV"/>
              </w:rPr>
              <w:t>V</w:t>
            </w:r>
            <w:bookmarkStart w:id="0" w:name="_GoBack"/>
            <w:bookmarkEnd w:id="0"/>
            <w:r>
              <w:rPr>
                <w:sz w:val="24"/>
                <w:szCs w:val="24"/>
                <w:lang w:val="es-SV"/>
              </w:rPr>
              <w:t>igente</w:t>
            </w:r>
          </w:p>
        </w:tc>
        <w:tc>
          <w:tcPr>
            <w:tcW w:w="1717" w:type="dxa"/>
          </w:tcPr>
          <w:p w:rsidR="009736AE" w:rsidRDefault="009736AE" w:rsidP="000F1A2C">
            <w:pPr>
              <w:spacing w:before="240"/>
              <w:rPr>
                <w:sz w:val="28"/>
                <w:szCs w:val="28"/>
                <w:lang w:val="es-SV"/>
              </w:rPr>
            </w:pPr>
            <w:r>
              <w:rPr>
                <w:sz w:val="24"/>
                <w:szCs w:val="24"/>
                <w:lang w:val="es-SV"/>
              </w:rPr>
              <w:t>Adultos mayores dentro de las edades 65 años en adelante y personas con escasos recursos económicos y casos especiales.</w:t>
            </w:r>
          </w:p>
        </w:tc>
        <w:tc>
          <w:tcPr>
            <w:tcW w:w="1384" w:type="dxa"/>
          </w:tcPr>
          <w:p w:rsidR="009736AE" w:rsidRDefault="009736AE" w:rsidP="000F1A2C">
            <w:pPr>
              <w:spacing w:before="240"/>
              <w:rPr>
                <w:sz w:val="28"/>
                <w:szCs w:val="28"/>
                <w:lang w:val="es-SV"/>
              </w:rPr>
            </w:pPr>
            <w:r>
              <w:rPr>
                <w:sz w:val="24"/>
                <w:szCs w:val="24"/>
                <w:lang w:val="es-SV"/>
              </w:rPr>
              <w:t>El informe se elabora hasta que concluye la entrega, esto se hace tres veces al año.</w:t>
            </w:r>
          </w:p>
        </w:tc>
      </w:tr>
    </w:tbl>
    <w:p w:rsidR="009736AE" w:rsidRDefault="009736AE" w:rsidP="009736AE">
      <w:pPr>
        <w:jc w:val="center"/>
        <w:rPr>
          <w:sz w:val="28"/>
          <w:szCs w:val="28"/>
          <w:lang w:val="es-SV"/>
        </w:rPr>
      </w:pPr>
    </w:p>
    <w:p w:rsidR="009736AE" w:rsidRPr="00232159" w:rsidRDefault="009736AE" w:rsidP="009736AE">
      <w:pPr>
        <w:rPr>
          <w:sz w:val="28"/>
          <w:szCs w:val="28"/>
          <w:lang w:val="es-SV"/>
        </w:rPr>
      </w:pPr>
    </w:p>
    <w:sectPr w:rsidR="009736AE" w:rsidRPr="00232159" w:rsidSect="0023215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AE"/>
    <w:rsid w:val="00567CD0"/>
    <w:rsid w:val="00602FB6"/>
    <w:rsid w:val="009736AE"/>
    <w:rsid w:val="00BB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B55A95"/>
  <w15:chartTrackingRefBased/>
  <w15:docId w15:val="{0DB4B39A-CFD3-44DB-B65E-C91C08E1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6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2020-01-21T14:40:00Z</dcterms:created>
  <dcterms:modified xsi:type="dcterms:W3CDTF">2020-01-21T15:38:00Z</dcterms:modified>
</cp:coreProperties>
</file>