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61" w:rsidRPr="00F750D2" w:rsidRDefault="00902061" w:rsidP="00902061">
      <w:p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u w:val="single"/>
        </w:rPr>
        <w:t>ACTA NÚMERO VEINTICUATRO (24):</w:t>
      </w:r>
      <w:r w:rsidRPr="00F750D2">
        <w:rPr>
          <w:rFonts w:ascii="Times New Roman" w:hAnsi="Times New Roman" w:cs="Times New Roman"/>
          <w:color w:val="000000" w:themeColor="text1"/>
          <w:sz w:val="24"/>
          <w:szCs w:val="24"/>
        </w:rPr>
        <w:t xml:space="preserve"> Sesión Ordinaria, celebrada por el Concejo </w:t>
      </w:r>
      <w:r w:rsidR="00E06D47" w:rsidRPr="00F750D2">
        <w:rPr>
          <w:rFonts w:ascii="Times New Roman" w:hAnsi="Times New Roman" w:cs="Times New Roman"/>
          <w:color w:val="000000" w:themeColor="text1"/>
          <w:sz w:val="24"/>
          <w:szCs w:val="24"/>
        </w:rPr>
        <w:t>Municipal de</w:t>
      </w:r>
      <w:r w:rsidRPr="00F750D2">
        <w:rPr>
          <w:rFonts w:ascii="Times New Roman" w:hAnsi="Times New Roman" w:cs="Times New Roman"/>
          <w:color w:val="000000" w:themeColor="text1"/>
          <w:sz w:val="24"/>
          <w:szCs w:val="24"/>
        </w:rPr>
        <w:t xml:space="preserve"> San Francisco Gotera, Departamento de Morazán, a las nueve horas del día veintidós de Junio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E31C9B" w:rsidRPr="00F750D2" w:rsidRDefault="00902061" w:rsidP="00E31C9B">
      <w:pPr>
        <w:spacing w:after="0" w:line="240" w:lineRule="auto"/>
        <w:jc w:val="both"/>
        <w:rPr>
          <w:rFonts w:ascii="Times New Roman" w:eastAsia="Batang" w:hAnsi="Times New Roman" w:cs="Times New Roman"/>
          <w:color w:val="000000" w:themeColor="text1"/>
          <w:sz w:val="24"/>
          <w:szCs w:val="24"/>
        </w:rPr>
      </w:pPr>
      <w:r w:rsidRPr="00F750D2">
        <w:rPr>
          <w:rFonts w:ascii="Times New Roman" w:eastAsia="Batang" w:hAnsi="Times New Roman" w:cs="Times New Roman"/>
          <w:color w:val="000000" w:themeColor="text1"/>
          <w:sz w:val="24"/>
          <w:szCs w:val="24"/>
          <w:u w:val="single"/>
        </w:rPr>
        <w:t>ACUERDO NUMERO UNO (01)</w:t>
      </w:r>
      <w:proofErr w:type="gramStart"/>
      <w:r w:rsidRPr="00F750D2">
        <w:rPr>
          <w:rFonts w:ascii="Times New Roman" w:eastAsia="Batang" w:hAnsi="Times New Roman" w:cs="Times New Roman"/>
          <w:color w:val="000000" w:themeColor="text1"/>
          <w:sz w:val="24"/>
          <w:szCs w:val="24"/>
          <w:u w:val="single"/>
        </w:rPr>
        <w:t>:</w:t>
      </w:r>
      <w:r w:rsidRPr="00F750D2">
        <w:rPr>
          <w:rFonts w:ascii="Times New Roman" w:eastAsia="Batang" w:hAnsi="Times New Roman" w:cs="Times New Roman"/>
          <w:color w:val="000000" w:themeColor="text1"/>
          <w:sz w:val="24"/>
          <w:szCs w:val="24"/>
        </w:rPr>
        <w:t>El</w:t>
      </w:r>
      <w:proofErr w:type="gramEnd"/>
      <w:r w:rsidRPr="00F750D2">
        <w:rPr>
          <w:rFonts w:ascii="Times New Roman" w:eastAsia="Batang" w:hAnsi="Times New Roman" w:cs="Times New Roman"/>
          <w:color w:val="000000" w:themeColor="text1"/>
          <w:sz w:val="24"/>
          <w:szCs w:val="24"/>
        </w:rPr>
        <w:t xml:space="preserve"> Concejo Municipal de San Francisco Gotera, en uso de sus facultades y CONSIDERANDO:</w:t>
      </w:r>
    </w:p>
    <w:p w:rsidR="005D49AF" w:rsidRPr="00F750D2" w:rsidRDefault="00902061" w:rsidP="00E31C9B">
      <w:pPr>
        <w:spacing w:after="0" w:line="240" w:lineRule="auto"/>
        <w:jc w:val="both"/>
        <w:rPr>
          <w:rFonts w:ascii="Times New Roman" w:eastAsia="Batang" w:hAnsi="Times New Roman" w:cs="Times New Roman"/>
          <w:color w:val="000000" w:themeColor="text1"/>
          <w:sz w:val="24"/>
          <w:szCs w:val="24"/>
        </w:rPr>
      </w:pPr>
      <w:r w:rsidRPr="00F750D2">
        <w:rPr>
          <w:rFonts w:ascii="Times New Roman" w:eastAsia="Batang" w:hAnsi="Times New Roman" w:cs="Times New Roman"/>
          <w:color w:val="000000" w:themeColor="text1"/>
          <w:sz w:val="24"/>
          <w:szCs w:val="24"/>
        </w:rPr>
        <w:t>I- Que el Instituto de Acceso a la Información Pública (IAIP), inició un proceso sancionatorio con número de referencia NUE 5-O-2019 (CE), en contra de este Concejo</w:t>
      </w:r>
      <w:r w:rsidR="00E31C9B" w:rsidRPr="00F750D2">
        <w:rPr>
          <w:rFonts w:ascii="Times New Roman" w:eastAsia="Batang" w:hAnsi="Times New Roman" w:cs="Times New Roman"/>
          <w:color w:val="000000" w:themeColor="text1"/>
          <w:sz w:val="24"/>
          <w:szCs w:val="24"/>
        </w:rPr>
        <w:t xml:space="preserve"> </w:t>
      </w:r>
      <w:r w:rsidRPr="00F750D2">
        <w:rPr>
          <w:rFonts w:ascii="Times New Roman" w:eastAsia="Batang" w:hAnsi="Times New Roman" w:cs="Times New Roman"/>
          <w:color w:val="000000" w:themeColor="text1"/>
          <w:sz w:val="24"/>
          <w:szCs w:val="24"/>
        </w:rPr>
        <w:t>Municipal.</w:t>
      </w:r>
    </w:p>
    <w:p w:rsidR="005D49AF" w:rsidRPr="00F750D2" w:rsidRDefault="00902061" w:rsidP="00E31C9B">
      <w:pPr>
        <w:spacing w:after="0" w:line="240" w:lineRule="auto"/>
        <w:jc w:val="both"/>
        <w:rPr>
          <w:rFonts w:ascii="Times New Roman" w:eastAsia="Batang" w:hAnsi="Times New Roman" w:cs="Times New Roman"/>
          <w:color w:val="000000" w:themeColor="text1"/>
          <w:sz w:val="24"/>
          <w:szCs w:val="24"/>
        </w:rPr>
      </w:pPr>
      <w:r w:rsidRPr="00F750D2">
        <w:rPr>
          <w:rFonts w:ascii="Times New Roman" w:eastAsia="Batang" w:hAnsi="Times New Roman" w:cs="Times New Roman"/>
          <w:color w:val="000000" w:themeColor="text1"/>
          <w:sz w:val="24"/>
          <w:szCs w:val="24"/>
        </w:rPr>
        <w:t xml:space="preserve">II. </w:t>
      </w:r>
      <w:r w:rsidR="00E06D47" w:rsidRPr="00F750D2">
        <w:rPr>
          <w:rFonts w:ascii="Times New Roman" w:eastAsia="Batang" w:hAnsi="Times New Roman" w:cs="Times New Roman"/>
          <w:color w:val="000000" w:themeColor="text1"/>
          <w:sz w:val="24"/>
          <w:szCs w:val="24"/>
        </w:rPr>
        <w:t>Que,</w:t>
      </w:r>
      <w:r w:rsidRPr="00F750D2">
        <w:rPr>
          <w:rFonts w:ascii="Times New Roman" w:eastAsia="Batang" w:hAnsi="Times New Roman" w:cs="Times New Roman"/>
          <w:color w:val="000000" w:themeColor="text1"/>
          <w:sz w:val="24"/>
          <w:szCs w:val="24"/>
        </w:rPr>
        <w:t xml:space="preserve"> con el propósito de contar con una defensa oportuna y eficaz, es necesario que un profesional especializado en el tema represente l</w:t>
      </w:r>
      <w:r w:rsidR="005D49AF" w:rsidRPr="00F750D2">
        <w:rPr>
          <w:rFonts w:ascii="Times New Roman" w:eastAsia="Batang" w:hAnsi="Times New Roman" w:cs="Times New Roman"/>
          <w:color w:val="000000" w:themeColor="text1"/>
          <w:sz w:val="24"/>
          <w:szCs w:val="24"/>
        </w:rPr>
        <w:t>egalmente al Concejo Municipal.</w:t>
      </w:r>
    </w:p>
    <w:p w:rsidR="005D49AF" w:rsidRPr="00F750D2" w:rsidRDefault="00902061" w:rsidP="00E31C9B">
      <w:pPr>
        <w:spacing w:after="0" w:line="240" w:lineRule="auto"/>
        <w:jc w:val="both"/>
        <w:rPr>
          <w:rFonts w:ascii="Times New Roman" w:eastAsia="Batang" w:hAnsi="Times New Roman" w:cs="Times New Roman"/>
          <w:color w:val="000000" w:themeColor="text1"/>
          <w:sz w:val="24"/>
          <w:szCs w:val="24"/>
        </w:rPr>
      </w:pPr>
      <w:r w:rsidRPr="00F750D2">
        <w:rPr>
          <w:rFonts w:ascii="Times New Roman" w:eastAsia="Batang" w:hAnsi="Times New Roman" w:cs="Times New Roman"/>
          <w:color w:val="000000" w:themeColor="text1"/>
          <w:sz w:val="24"/>
          <w:szCs w:val="24"/>
        </w:rPr>
        <w:t>III- Que teniendo a la vista la hoja de vid</w:t>
      </w:r>
      <w:r w:rsidR="00B872BA" w:rsidRPr="00F750D2">
        <w:rPr>
          <w:rFonts w:ascii="Times New Roman" w:eastAsia="Batang" w:hAnsi="Times New Roman" w:cs="Times New Roman"/>
          <w:color w:val="000000" w:themeColor="text1"/>
          <w:sz w:val="24"/>
          <w:szCs w:val="24"/>
        </w:rPr>
        <w:t>a y credenciales del Licenciado_________________________</w:t>
      </w:r>
      <w:r w:rsidRPr="00F750D2">
        <w:rPr>
          <w:rFonts w:ascii="Times New Roman" w:eastAsia="Batang" w:hAnsi="Times New Roman" w:cs="Times New Roman"/>
          <w:b/>
          <w:color w:val="000000" w:themeColor="text1"/>
          <w:sz w:val="24"/>
          <w:szCs w:val="24"/>
        </w:rPr>
        <w:t xml:space="preserve">, </w:t>
      </w:r>
      <w:r w:rsidRPr="00F750D2">
        <w:rPr>
          <w:rFonts w:ascii="Times New Roman" w:eastAsia="Batang" w:hAnsi="Times New Roman" w:cs="Times New Roman"/>
          <w:color w:val="000000" w:themeColor="text1"/>
          <w:sz w:val="24"/>
          <w:szCs w:val="24"/>
        </w:rPr>
        <w:t>abogado y notario de la República con experiencia en la materia, es el profesional adecuado para que realice tal función. Con base en lo anterior, el Concejo Municipal, ACUERDA:</w:t>
      </w:r>
    </w:p>
    <w:p w:rsidR="005D49AF" w:rsidRPr="00F750D2" w:rsidRDefault="00902061" w:rsidP="00E31C9B">
      <w:pPr>
        <w:spacing w:after="0" w:line="240" w:lineRule="auto"/>
        <w:jc w:val="both"/>
        <w:rPr>
          <w:rFonts w:ascii="Times New Roman" w:eastAsia="Batang" w:hAnsi="Times New Roman" w:cs="Times New Roman"/>
          <w:color w:val="000000" w:themeColor="text1"/>
          <w:sz w:val="24"/>
          <w:szCs w:val="24"/>
        </w:rPr>
      </w:pPr>
      <w:r w:rsidRPr="00F750D2">
        <w:rPr>
          <w:rFonts w:ascii="Times New Roman" w:eastAsia="Batang" w:hAnsi="Times New Roman" w:cs="Times New Roman"/>
          <w:b/>
          <w:color w:val="000000" w:themeColor="text1"/>
          <w:sz w:val="24"/>
          <w:szCs w:val="24"/>
        </w:rPr>
        <w:t>A)</w:t>
      </w:r>
      <w:r w:rsidRPr="00F750D2">
        <w:rPr>
          <w:rFonts w:ascii="Times New Roman" w:eastAsia="Batang" w:hAnsi="Times New Roman" w:cs="Times New Roman"/>
          <w:color w:val="000000" w:themeColor="text1"/>
          <w:sz w:val="24"/>
          <w:szCs w:val="24"/>
        </w:rPr>
        <w:t xml:space="preserve"> Autorizar al Licenciado Nahín Arnelge Ferrufino Benítez, Alcalde Municipal, para que en nombre y representación del Concejo Municipal de San Francisco Gotera, Departamento de Morazán, comparezca ante Notario autorizado a otorgar </w:t>
      </w:r>
      <w:r w:rsidRPr="00F750D2">
        <w:rPr>
          <w:rFonts w:ascii="Times New Roman" w:eastAsia="Batang" w:hAnsi="Times New Roman" w:cs="Times New Roman"/>
          <w:b/>
          <w:color w:val="000000" w:themeColor="text1"/>
          <w:sz w:val="24"/>
          <w:szCs w:val="24"/>
        </w:rPr>
        <w:t xml:space="preserve">Poder General Judicial con Cláusula Especial </w:t>
      </w:r>
      <w:r w:rsidR="00B872BA" w:rsidRPr="00F750D2">
        <w:rPr>
          <w:rFonts w:ascii="Times New Roman" w:eastAsia="Batang" w:hAnsi="Times New Roman" w:cs="Times New Roman"/>
          <w:color w:val="000000" w:themeColor="text1"/>
          <w:sz w:val="24"/>
          <w:szCs w:val="24"/>
        </w:rPr>
        <w:t>al Licenciado.________________________</w:t>
      </w:r>
      <w:r w:rsidRPr="00F750D2">
        <w:rPr>
          <w:rFonts w:ascii="Times New Roman" w:eastAsia="Batang" w:hAnsi="Times New Roman" w:cs="Times New Roman"/>
          <w:b/>
          <w:color w:val="000000" w:themeColor="text1"/>
          <w:sz w:val="24"/>
          <w:szCs w:val="24"/>
        </w:rPr>
        <w:t xml:space="preserve">, </w:t>
      </w:r>
      <w:r w:rsidR="00B872BA" w:rsidRPr="00F750D2">
        <w:rPr>
          <w:rFonts w:ascii="Times New Roman" w:eastAsia="Batang" w:hAnsi="Times New Roman" w:cs="Times New Roman"/>
          <w:color w:val="000000" w:themeColor="text1"/>
          <w:sz w:val="24"/>
          <w:szCs w:val="24"/>
        </w:rPr>
        <w:t>con _______________________</w:t>
      </w:r>
      <w:r w:rsidRPr="00F750D2">
        <w:rPr>
          <w:rFonts w:ascii="Times New Roman" w:eastAsia="Batang" w:hAnsi="Times New Roman" w:cs="Times New Roman"/>
          <w:color w:val="000000" w:themeColor="text1"/>
          <w:sz w:val="24"/>
          <w:szCs w:val="24"/>
        </w:rPr>
        <w:t>, para que represente al Concejo Municipal ante el Instituto de Acceso a la Información Pública y cualquier otra Institución del Estado en el que el C</w:t>
      </w:r>
      <w:r w:rsidR="005D49AF" w:rsidRPr="00F750D2">
        <w:rPr>
          <w:rFonts w:ascii="Times New Roman" w:eastAsia="Batang" w:hAnsi="Times New Roman" w:cs="Times New Roman"/>
          <w:color w:val="000000" w:themeColor="text1"/>
          <w:sz w:val="24"/>
          <w:szCs w:val="24"/>
        </w:rPr>
        <w:t>oncejo Municipal tenga interés.</w:t>
      </w:r>
    </w:p>
    <w:p w:rsidR="00902061" w:rsidRPr="00F750D2" w:rsidRDefault="00902061" w:rsidP="00E31C9B">
      <w:pPr>
        <w:spacing w:after="0" w:line="240" w:lineRule="auto"/>
        <w:jc w:val="both"/>
        <w:rPr>
          <w:rFonts w:ascii="Times New Roman" w:eastAsia="Batang" w:hAnsi="Times New Roman" w:cs="Times New Roman"/>
          <w:color w:val="000000" w:themeColor="text1"/>
          <w:sz w:val="24"/>
          <w:szCs w:val="24"/>
        </w:rPr>
      </w:pPr>
      <w:r w:rsidRPr="00F750D2">
        <w:rPr>
          <w:rFonts w:ascii="Times New Roman" w:eastAsia="Batang" w:hAnsi="Times New Roman" w:cs="Times New Roman"/>
          <w:b/>
          <w:color w:val="000000" w:themeColor="text1"/>
          <w:sz w:val="24"/>
          <w:szCs w:val="24"/>
        </w:rPr>
        <w:t>B)</w:t>
      </w:r>
      <w:r w:rsidRPr="00F750D2">
        <w:rPr>
          <w:rFonts w:ascii="Times New Roman" w:eastAsia="Batang" w:hAnsi="Times New Roman" w:cs="Times New Roman"/>
          <w:color w:val="000000" w:themeColor="text1"/>
          <w:sz w:val="24"/>
          <w:szCs w:val="24"/>
        </w:rPr>
        <w:t xml:space="preserve"> Notifíquese. </w:t>
      </w:r>
    </w:p>
    <w:p w:rsidR="005D49AF" w:rsidRPr="00F750D2" w:rsidRDefault="005D49AF" w:rsidP="00E31C9B">
      <w:pPr>
        <w:spacing w:after="0" w:line="240" w:lineRule="auto"/>
        <w:jc w:val="both"/>
        <w:rPr>
          <w:rFonts w:ascii="Times New Roman" w:eastAsia="Batang" w:hAnsi="Times New Roman" w:cs="Times New Roman"/>
          <w:color w:val="000000" w:themeColor="text1"/>
          <w:sz w:val="24"/>
          <w:szCs w:val="24"/>
        </w:rPr>
      </w:pPr>
    </w:p>
    <w:p w:rsidR="00902061" w:rsidRPr="00F750D2" w:rsidRDefault="00902061" w:rsidP="00902061">
      <w:pPr>
        <w:tabs>
          <w:tab w:val="left" w:pos="6663"/>
        </w:tabs>
        <w:spacing w:line="240" w:lineRule="auto"/>
        <w:jc w:val="both"/>
        <w:rPr>
          <w:rFonts w:ascii="Times New Roman" w:hAnsi="Times New Roman" w:cs="Times New Roman"/>
          <w:color w:val="000000" w:themeColor="text1"/>
          <w:sz w:val="24"/>
          <w:szCs w:val="24"/>
        </w:rPr>
      </w:pPr>
      <w:r w:rsidRPr="00F750D2">
        <w:rPr>
          <w:rFonts w:ascii="Times New Roman" w:eastAsia="Batang" w:hAnsi="Times New Roman" w:cs="Times New Roman"/>
          <w:color w:val="000000" w:themeColor="text1"/>
          <w:sz w:val="24"/>
          <w:szCs w:val="24"/>
          <w:u w:val="single"/>
        </w:rPr>
        <w:t>ACUERDO NUMERO UNO (01):</w:t>
      </w:r>
      <w:r w:rsidRPr="00F750D2">
        <w:rPr>
          <w:rFonts w:ascii="Times New Roman" w:eastAsia="Batang" w:hAnsi="Times New Roman" w:cs="Times New Roman"/>
          <w:color w:val="000000" w:themeColor="text1"/>
          <w:sz w:val="24"/>
          <w:szCs w:val="24"/>
        </w:rPr>
        <w:t xml:space="preserve"> A</w:t>
      </w:r>
      <w:r w:rsidRPr="00F750D2">
        <w:rPr>
          <w:rFonts w:ascii="Times New Roman" w:hAnsi="Times New Roman" w:cs="Times New Roman"/>
          <w:color w:val="000000" w:themeColor="text1"/>
          <w:sz w:val="24"/>
          <w:szCs w:val="24"/>
        </w:rPr>
        <w:t xml:space="preserve">utorízase la erogación, </w:t>
      </w:r>
      <w:r w:rsidRPr="00F750D2">
        <w:rPr>
          <w:rFonts w:ascii="Times New Roman" w:eastAsia="Batang" w:hAnsi="Times New Roman" w:cs="Times New Roman"/>
          <w:color w:val="000000" w:themeColor="text1"/>
          <w:sz w:val="24"/>
          <w:szCs w:val="24"/>
        </w:rPr>
        <w:t xml:space="preserve">por la suma de CUATROCIENTOS TREINTA Y TRES 50/100 Dólares, ($ 433.50 Dólares), del Fondos </w:t>
      </w:r>
      <w:r w:rsidR="00E06D47" w:rsidRPr="00F750D2">
        <w:rPr>
          <w:rFonts w:ascii="Times New Roman" w:eastAsia="Batang" w:hAnsi="Times New Roman" w:cs="Times New Roman"/>
          <w:color w:val="000000" w:themeColor="text1"/>
          <w:sz w:val="24"/>
          <w:szCs w:val="24"/>
        </w:rPr>
        <w:t>Propios, en</w:t>
      </w:r>
      <w:r w:rsidRPr="00F750D2">
        <w:rPr>
          <w:rFonts w:ascii="Times New Roman" w:eastAsia="Batang" w:hAnsi="Times New Roman" w:cs="Times New Roman"/>
          <w:color w:val="000000" w:themeColor="text1"/>
          <w:sz w:val="24"/>
          <w:szCs w:val="24"/>
        </w:rPr>
        <w:t xml:space="preserve"> concepto de pago a </w:t>
      </w:r>
      <w:r w:rsidRPr="00F750D2">
        <w:rPr>
          <w:rFonts w:ascii="Times New Roman" w:eastAsia="Batang" w:hAnsi="Times New Roman" w:cs="Times New Roman"/>
          <w:b/>
          <w:color w:val="000000" w:themeColor="text1"/>
          <w:sz w:val="24"/>
          <w:szCs w:val="24"/>
        </w:rPr>
        <w:t xml:space="preserve">Cetexal, SA de CV, </w:t>
      </w:r>
      <w:r w:rsidRPr="00F750D2">
        <w:rPr>
          <w:rFonts w:ascii="Times New Roman" w:eastAsia="Batang" w:hAnsi="Times New Roman" w:cs="Times New Roman"/>
          <w:color w:val="000000" w:themeColor="text1"/>
          <w:sz w:val="24"/>
          <w:szCs w:val="24"/>
        </w:rPr>
        <w:t xml:space="preserve">por compra de agua para consumo en la Municipalidad durante el mes de Mayo de 2020. Erogación que </w:t>
      </w:r>
      <w:r w:rsidRPr="00F750D2">
        <w:rPr>
          <w:rFonts w:ascii="Times New Roman" w:hAnsi="Times New Roman" w:cs="Times New Roman"/>
          <w:color w:val="000000" w:themeColor="text1"/>
          <w:sz w:val="24"/>
          <w:szCs w:val="24"/>
        </w:rPr>
        <w:t xml:space="preserve">se aplicará a la Asignación Presupuestaria: 20-9319-1-01-01-2-54101.  (Número de Acuerdo 01, repetido debido a fallas en equipo informático). </w:t>
      </w:r>
    </w:p>
    <w:p w:rsidR="00902061" w:rsidRPr="00F750D2" w:rsidRDefault="00902061" w:rsidP="00902061">
      <w:pPr>
        <w:tabs>
          <w:tab w:val="left" w:pos="6663"/>
        </w:tabs>
        <w:spacing w:line="240" w:lineRule="auto"/>
        <w:jc w:val="both"/>
        <w:rPr>
          <w:rFonts w:ascii="Times New Roman" w:hAnsi="Times New Roman" w:cs="Times New Roman"/>
          <w:color w:val="000000" w:themeColor="text1"/>
          <w:sz w:val="24"/>
          <w:szCs w:val="24"/>
        </w:rPr>
      </w:pPr>
      <w:r w:rsidRPr="00F750D2">
        <w:rPr>
          <w:rFonts w:ascii="Times New Roman" w:eastAsia="Batang" w:hAnsi="Times New Roman" w:cs="Times New Roman"/>
          <w:color w:val="000000" w:themeColor="text1"/>
          <w:sz w:val="24"/>
          <w:szCs w:val="24"/>
          <w:u w:val="single"/>
        </w:rPr>
        <w:t>ACUERDO NUMERO DOS (02):</w:t>
      </w:r>
      <w:r w:rsidRPr="00F750D2">
        <w:rPr>
          <w:rFonts w:ascii="Times New Roman" w:eastAsia="Batang" w:hAnsi="Times New Roman" w:cs="Times New Roman"/>
          <w:color w:val="000000" w:themeColor="text1"/>
          <w:sz w:val="24"/>
          <w:szCs w:val="24"/>
        </w:rPr>
        <w:t xml:space="preserve"> A</w:t>
      </w:r>
      <w:r w:rsidRPr="00F750D2">
        <w:rPr>
          <w:rFonts w:ascii="Times New Roman" w:hAnsi="Times New Roman" w:cs="Times New Roman"/>
          <w:color w:val="000000" w:themeColor="text1"/>
          <w:sz w:val="24"/>
          <w:szCs w:val="24"/>
        </w:rPr>
        <w:t xml:space="preserve">utorízase la erogación, </w:t>
      </w:r>
      <w:r w:rsidRPr="00F750D2">
        <w:rPr>
          <w:rFonts w:ascii="Times New Roman" w:eastAsia="Batang" w:hAnsi="Times New Roman" w:cs="Times New Roman"/>
          <w:color w:val="000000" w:themeColor="text1"/>
          <w:sz w:val="24"/>
          <w:szCs w:val="24"/>
        </w:rPr>
        <w:t xml:space="preserve">por la suma de VEINTE 10/100 Dólares, ($ 20.10 Dólares), del Fondos </w:t>
      </w:r>
      <w:r w:rsidR="00E06D47" w:rsidRPr="00F750D2">
        <w:rPr>
          <w:rFonts w:ascii="Times New Roman" w:eastAsia="Batang" w:hAnsi="Times New Roman" w:cs="Times New Roman"/>
          <w:color w:val="000000" w:themeColor="text1"/>
          <w:sz w:val="24"/>
          <w:szCs w:val="24"/>
        </w:rPr>
        <w:t>Propios, en</w:t>
      </w:r>
      <w:r w:rsidRPr="00F750D2">
        <w:rPr>
          <w:rFonts w:ascii="Times New Roman" w:eastAsia="Batang" w:hAnsi="Times New Roman" w:cs="Times New Roman"/>
          <w:color w:val="000000" w:themeColor="text1"/>
          <w:sz w:val="24"/>
          <w:szCs w:val="24"/>
        </w:rPr>
        <w:t xml:space="preserve"> concepto de pago a </w:t>
      </w:r>
      <w:r w:rsidR="00C3302F" w:rsidRPr="00F750D2">
        <w:rPr>
          <w:rFonts w:ascii="Times New Roman" w:eastAsia="Batang" w:hAnsi="Times New Roman" w:cs="Times New Roman"/>
          <w:b/>
          <w:color w:val="000000" w:themeColor="text1"/>
          <w:sz w:val="24"/>
          <w:szCs w:val="24"/>
        </w:rPr>
        <w:t>____________________________</w:t>
      </w:r>
      <w:r w:rsidRPr="00F750D2">
        <w:rPr>
          <w:rFonts w:ascii="Times New Roman" w:eastAsia="Batang" w:hAnsi="Times New Roman" w:cs="Times New Roman"/>
          <w:b/>
          <w:color w:val="000000" w:themeColor="text1"/>
          <w:sz w:val="24"/>
          <w:szCs w:val="24"/>
        </w:rPr>
        <w:t xml:space="preserve">, </w:t>
      </w:r>
      <w:r w:rsidRPr="00F750D2">
        <w:rPr>
          <w:rFonts w:ascii="Times New Roman" w:eastAsia="Batang" w:hAnsi="Times New Roman" w:cs="Times New Roman"/>
          <w:color w:val="000000" w:themeColor="text1"/>
          <w:sz w:val="24"/>
          <w:szCs w:val="24"/>
        </w:rPr>
        <w:t xml:space="preserve">por compra de pan, colaboración para distribuir en </w:t>
      </w:r>
      <w:r w:rsidR="00C3302F" w:rsidRPr="00F750D2">
        <w:rPr>
          <w:rFonts w:ascii="Times New Roman" w:eastAsia="Batang" w:hAnsi="Times New Roman" w:cs="Times New Roman"/>
          <w:color w:val="000000" w:themeColor="text1"/>
          <w:sz w:val="24"/>
          <w:szCs w:val="24"/>
        </w:rPr>
        <w:t>velaciones de restos mortales de. ________________________</w:t>
      </w:r>
      <w:r w:rsidRPr="00F750D2">
        <w:rPr>
          <w:rFonts w:ascii="Times New Roman" w:eastAsia="Batang" w:hAnsi="Times New Roman" w:cs="Times New Roman"/>
          <w:color w:val="000000" w:themeColor="text1"/>
          <w:sz w:val="24"/>
          <w:szCs w:val="24"/>
        </w:rPr>
        <w:t xml:space="preserve">. Erogación que </w:t>
      </w:r>
      <w:r w:rsidRPr="00F750D2">
        <w:rPr>
          <w:rFonts w:ascii="Times New Roman" w:hAnsi="Times New Roman" w:cs="Times New Roman"/>
          <w:color w:val="000000" w:themeColor="text1"/>
          <w:sz w:val="24"/>
          <w:szCs w:val="24"/>
        </w:rPr>
        <w:t>se aplicará a la Asignación Presupuestaria: 20-9319-1-01-01-2-56304.</w:t>
      </w:r>
    </w:p>
    <w:p w:rsidR="00902061" w:rsidRPr="00F750D2" w:rsidRDefault="00902061" w:rsidP="00902061">
      <w:p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u w:val="single"/>
          <w:shd w:val="clear" w:color="auto" w:fill="FFFFFF" w:themeFill="background1"/>
        </w:rPr>
        <w:lastRenderedPageBreak/>
        <w:t>ACUERDO NUMERO TRES (03):</w:t>
      </w:r>
      <w:r w:rsidRPr="00F750D2">
        <w:rPr>
          <w:rFonts w:ascii="Times New Roman" w:hAnsi="Times New Roman" w:cs="Times New Roman"/>
          <w:color w:val="000000" w:themeColor="text1"/>
          <w:sz w:val="24"/>
          <w:szCs w:val="24"/>
          <w:shd w:val="clear" w:color="auto" w:fill="FFFFFF" w:themeFill="background1"/>
        </w:rPr>
        <w:t xml:space="preserve"> Autorízase la erogación por la suma </w:t>
      </w:r>
      <w:r w:rsidR="00E06D47" w:rsidRPr="00F750D2">
        <w:rPr>
          <w:rFonts w:ascii="Times New Roman" w:hAnsi="Times New Roman" w:cs="Times New Roman"/>
          <w:color w:val="000000" w:themeColor="text1"/>
          <w:sz w:val="24"/>
          <w:szCs w:val="24"/>
          <w:shd w:val="clear" w:color="auto" w:fill="FFFFFF" w:themeFill="background1"/>
        </w:rPr>
        <w:t xml:space="preserve">de </w:t>
      </w:r>
      <w:r w:rsidR="00E06D47" w:rsidRPr="00F750D2">
        <w:rPr>
          <w:rFonts w:ascii="Times New Roman" w:hAnsi="Times New Roman" w:cs="Times New Roman"/>
          <w:color w:val="000000" w:themeColor="text1"/>
          <w:sz w:val="24"/>
          <w:szCs w:val="24"/>
        </w:rPr>
        <w:t>OCHOCIENTOS</w:t>
      </w:r>
      <w:r w:rsidRPr="00F750D2">
        <w:rPr>
          <w:rFonts w:ascii="Times New Roman" w:hAnsi="Times New Roman" w:cs="Times New Roman"/>
          <w:color w:val="000000" w:themeColor="text1"/>
          <w:sz w:val="24"/>
          <w:szCs w:val="24"/>
        </w:rPr>
        <w:t xml:space="preserve"> SETENTA Y SEIS 65/100 dólares, ($ 876.65 dólares), del 25% </w:t>
      </w:r>
      <w:r w:rsidR="00E06D47" w:rsidRPr="00F750D2">
        <w:rPr>
          <w:rFonts w:ascii="Times New Roman" w:hAnsi="Times New Roman" w:cs="Times New Roman"/>
          <w:color w:val="000000" w:themeColor="text1"/>
          <w:sz w:val="24"/>
          <w:szCs w:val="24"/>
        </w:rPr>
        <w:t>de Fondos</w:t>
      </w:r>
      <w:r w:rsidRPr="00F750D2">
        <w:rPr>
          <w:rFonts w:ascii="Times New Roman" w:hAnsi="Times New Roman" w:cs="Times New Roman"/>
          <w:color w:val="000000" w:themeColor="text1"/>
          <w:sz w:val="24"/>
          <w:szCs w:val="24"/>
        </w:rPr>
        <w:t xml:space="preserve"> Fodes, en concepto de pago a </w:t>
      </w:r>
      <w:r w:rsidR="00C3302F" w:rsidRPr="00F750D2">
        <w:rPr>
          <w:rFonts w:ascii="Times New Roman" w:hAnsi="Times New Roman" w:cs="Times New Roman"/>
          <w:b/>
          <w:color w:val="000000" w:themeColor="text1"/>
          <w:sz w:val="24"/>
          <w:szCs w:val="24"/>
        </w:rPr>
        <w:t>___________________________</w:t>
      </w:r>
      <w:r w:rsidRPr="00F750D2">
        <w:rPr>
          <w:rFonts w:ascii="Times New Roman" w:hAnsi="Times New Roman" w:cs="Times New Roman"/>
          <w:b/>
          <w:color w:val="000000" w:themeColor="text1"/>
          <w:sz w:val="24"/>
          <w:szCs w:val="24"/>
        </w:rPr>
        <w:t xml:space="preserve">, </w:t>
      </w:r>
      <w:r w:rsidRPr="00F750D2">
        <w:rPr>
          <w:rFonts w:ascii="Times New Roman" w:hAnsi="Times New Roman" w:cs="Times New Roman"/>
          <w:color w:val="000000" w:themeColor="text1"/>
          <w:sz w:val="24"/>
          <w:szCs w:val="24"/>
        </w:rPr>
        <w:t xml:space="preserve">por compra de combustible para vehículos propiedad de la Municipalidad, durante el mes de Mayo de </w:t>
      </w:r>
      <w:r w:rsidR="00E06D47" w:rsidRPr="00F750D2">
        <w:rPr>
          <w:rFonts w:ascii="Times New Roman" w:hAnsi="Times New Roman" w:cs="Times New Roman"/>
          <w:color w:val="000000" w:themeColor="text1"/>
          <w:sz w:val="24"/>
          <w:szCs w:val="24"/>
        </w:rPr>
        <w:t>2020 Erogación</w:t>
      </w:r>
      <w:r w:rsidRPr="00F750D2">
        <w:rPr>
          <w:rFonts w:ascii="Times New Roman" w:hAnsi="Times New Roman" w:cs="Times New Roman"/>
          <w:color w:val="000000" w:themeColor="text1"/>
          <w:sz w:val="24"/>
          <w:szCs w:val="24"/>
        </w:rPr>
        <w:t xml:space="preserve"> que se aplicará a la Asignación Presupuestaria: 20-9319-1-01-01-1-110-54110.</w:t>
      </w:r>
    </w:p>
    <w:p w:rsidR="00902061" w:rsidRPr="00F750D2" w:rsidRDefault="00902061" w:rsidP="00902061">
      <w:p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u w:val="single"/>
          <w:shd w:val="clear" w:color="auto" w:fill="FFFFFF" w:themeFill="background1"/>
        </w:rPr>
        <w:t>ACUERDO NUMERO CUATRO (09):</w:t>
      </w:r>
      <w:r w:rsidRPr="00F750D2">
        <w:rPr>
          <w:rFonts w:ascii="Times New Roman" w:hAnsi="Times New Roman" w:cs="Times New Roman"/>
          <w:color w:val="000000" w:themeColor="text1"/>
          <w:sz w:val="24"/>
          <w:szCs w:val="24"/>
          <w:shd w:val="clear" w:color="auto" w:fill="FFFFFF" w:themeFill="background1"/>
        </w:rPr>
        <w:t xml:space="preserve"> E</w:t>
      </w:r>
      <w:r w:rsidRPr="00F750D2">
        <w:rPr>
          <w:rFonts w:ascii="Times New Roman" w:hAnsi="Times New Roman" w:cs="Times New Roman"/>
          <w:b/>
          <w:color w:val="000000" w:themeColor="text1"/>
          <w:sz w:val="24"/>
          <w:szCs w:val="24"/>
        </w:rPr>
        <w:t xml:space="preserve">n </w:t>
      </w:r>
      <w:r w:rsidRPr="00F750D2">
        <w:rPr>
          <w:rFonts w:ascii="Times New Roman" w:hAnsi="Times New Roman" w:cs="Times New Roman"/>
          <w:color w:val="000000" w:themeColor="text1"/>
          <w:sz w:val="24"/>
          <w:szCs w:val="24"/>
        </w:rPr>
        <w:t xml:space="preserve">armonía con el artículo 28 de la Ley de Procedimientos Administrativos, </w:t>
      </w:r>
      <w:r w:rsidR="00E06D47" w:rsidRPr="00F750D2">
        <w:rPr>
          <w:rFonts w:ascii="Times New Roman" w:hAnsi="Times New Roman" w:cs="Times New Roman"/>
          <w:color w:val="000000" w:themeColor="text1"/>
          <w:sz w:val="24"/>
          <w:szCs w:val="24"/>
        </w:rPr>
        <w:t>a</w:t>
      </w:r>
      <w:r w:rsidRPr="00F750D2">
        <w:rPr>
          <w:rFonts w:ascii="Times New Roman" w:hAnsi="Times New Roman" w:cs="Times New Roman"/>
          <w:color w:val="000000" w:themeColor="text1"/>
          <w:sz w:val="24"/>
          <w:szCs w:val="24"/>
          <w:shd w:val="clear" w:color="auto" w:fill="FFFFFF" w:themeFill="background1"/>
        </w:rPr>
        <w:t xml:space="preserve">utorízase la erogación por la suma </w:t>
      </w:r>
      <w:r w:rsidR="00E06D47" w:rsidRPr="00F750D2">
        <w:rPr>
          <w:rFonts w:ascii="Times New Roman" w:hAnsi="Times New Roman" w:cs="Times New Roman"/>
          <w:color w:val="000000" w:themeColor="text1"/>
          <w:sz w:val="24"/>
          <w:szCs w:val="24"/>
          <w:shd w:val="clear" w:color="auto" w:fill="FFFFFF" w:themeFill="background1"/>
        </w:rPr>
        <w:t xml:space="preserve">de </w:t>
      </w:r>
      <w:r w:rsidR="00E06D47" w:rsidRPr="00F750D2">
        <w:rPr>
          <w:rFonts w:ascii="Times New Roman" w:hAnsi="Times New Roman" w:cs="Times New Roman"/>
          <w:color w:val="000000" w:themeColor="text1"/>
          <w:sz w:val="24"/>
          <w:szCs w:val="24"/>
        </w:rPr>
        <w:t>UN</w:t>
      </w:r>
      <w:r w:rsidRPr="00F750D2">
        <w:rPr>
          <w:rFonts w:ascii="Times New Roman" w:hAnsi="Times New Roman" w:cs="Times New Roman"/>
          <w:color w:val="000000" w:themeColor="text1"/>
          <w:sz w:val="24"/>
          <w:szCs w:val="24"/>
        </w:rPr>
        <w:t xml:space="preserve"> MIL CIENTO SESENTA Y NUEVE 50/100 dólares, ($ 1.169.50 dólares), del 25% </w:t>
      </w:r>
      <w:r w:rsidR="00E06D47" w:rsidRPr="00F750D2">
        <w:rPr>
          <w:rFonts w:ascii="Times New Roman" w:hAnsi="Times New Roman" w:cs="Times New Roman"/>
          <w:color w:val="000000" w:themeColor="text1"/>
          <w:sz w:val="24"/>
          <w:szCs w:val="24"/>
        </w:rPr>
        <w:t>de Fondos</w:t>
      </w:r>
      <w:r w:rsidRPr="00F750D2">
        <w:rPr>
          <w:rFonts w:ascii="Times New Roman" w:hAnsi="Times New Roman" w:cs="Times New Roman"/>
          <w:color w:val="000000" w:themeColor="text1"/>
          <w:sz w:val="24"/>
          <w:szCs w:val="24"/>
        </w:rPr>
        <w:t xml:space="preserve"> Fodes, en concepto de pago a </w:t>
      </w:r>
      <w:r w:rsidR="00C3302F" w:rsidRPr="00F750D2">
        <w:rPr>
          <w:rFonts w:ascii="Times New Roman" w:hAnsi="Times New Roman" w:cs="Times New Roman"/>
          <w:b/>
          <w:color w:val="000000" w:themeColor="text1"/>
          <w:sz w:val="24"/>
          <w:szCs w:val="24"/>
        </w:rPr>
        <w:t>______________________</w:t>
      </w:r>
      <w:r w:rsidRPr="00F750D2">
        <w:rPr>
          <w:rFonts w:ascii="Times New Roman" w:hAnsi="Times New Roman" w:cs="Times New Roman"/>
          <w:b/>
          <w:color w:val="000000" w:themeColor="text1"/>
          <w:sz w:val="24"/>
          <w:szCs w:val="24"/>
        </w:rPr>
        <w:t xml:space="preserve">, </w:t>
      </w:r>
      <w:r w:rsidRPr="00F750D2">
        <w:rPr>
          <w:rFonts w:ascii="Times New Roman" w:hAnsi="Times New Roman" w:cs="Times New Roman"/>
          <w:color w:val="000000" w:themeColor="text1"/>
          <w:sz w:val="24"/>
          <w:szCs w:val="24"/>
        </w:rPr>
        <w:t>por compra de combustible para vehículos de propiedad de la Municipalidad, durante el mes de Abril de 2020.  Erogación que se aplicará a la Asignación Presupuestaria: 20-9319-1-01-01-1-110-54110.</w:t>
      </w:r>
    </w:p>
    <w:p w:rsidR="00902061" w:rsidRPr="00F750D2" w:rsidRDefault="00902061" w:rsidP="00902061">
      <w:pPr>
        <w:tabs>
          <w:tab w:val="left" w:pos="6663"/>
        </w:tabs>
        <w:spacing w:line="240" w:lineRule="auto"/>
        <w:jc w:val="both"/>
        <w:rPr>
          <w:rFonts w:ascii="Times New Roman" w:hAnsi="Times New Roman" w:cs="Times New Roman"/>
          <w:color w:val="000000" w:themeColor="text1"/>
          <w:sz w:val="24"/>
          <w:szCs w:val="24"/>
        </w:rPr>
      </w:pPr>
      <w:r w:rsidRPr="00F750D2">
        <w:rPr>
          <w:rFonts w:ascii="Times New Roman" w:eastAsia="Batang" w:hAnsi="Times New Roman" w:cs="Times New Roman"/>
          <w:color w:val="000000" w:themeColor="text1"/>
          <w:sz w:val="24"/>
          <w:szCs w:val="24"/>
          <w:u w:val="single"/>
        </w:rPr>
        <w:t>ACUERDO NUMERO CINCO (05):</w:t>
      </w:r>
      <w:r w:rsidRPr="00F750D2">
        <w:rPr>
          <w:rFonts w:ascii="Times New Roman" w:eastAsia="Batang" w:hAnsi="Times New Roman" w:cs="Times New Roman"/>
          <w:color w:val="000000" w:themeColor="text1"/>
          <w:sz w:val="24"/>
          <w:szCs w:val="24"/>
        </w:rPr>
        <w:t xml:space="preserve"> A</w:t>
      </w:r>
      <w:r w:rsidRPr="00F750D2">
        <w:rPr>
          <w:rFonts w:ascii="Times New Roman" w:hAnsi="Times New Roman" w:cs="Times New Roman"/>
          <w:color w:val="000000" w:themeColor="text1"/>
          <w:sz w:val="24"/>
          <w:szCs w:val="24"/>
        </w:rPr>
        <w:t xml:space="preserve">utorízase con valor fecha la erogación, </w:t>
      </w:r>
      <w:r w:rsidRPr="00F750D2">
        <w:rPr>
          <w:rFonts w:ascii="Times New Roman" w:eastAsia="Batang" w:hAnsi="Times New Roman" w:cs="Times New Roman"/>
          <w:color w:val="000000" w:themeColor="text1"/>
          <w:sz w:val="24"/>
          <w:szCs w:val="24"/>
        </w:rPr>
        <w:t xml:space="preserve">por la suma de DIECISEIS 95/100 Dólares, ($ 16.95 Dólares), de Fondos </w:t>
      </w:r>
      <w:r w:rsidR="00E06D47" w:rsidRPr="00F750D2">
        <w:rPr>
          <w:rFonts w:ascii="Times New Roman" w:eastAsia="Batang" w:hAnsi="Times New Roman" w:cs="Times New Roman"/>
          <w:color w:val="000000" w:themeColor="text1"/>
          <w:sz w:val="24"/>
          <w:szCs w:val="24"/>
        </w:rPr>
        <w:t>Propios, en</w:t>
      </w:r>
      <w:r w:rsidRPr="00F750D2">
        <w:rPr>
          <w:rFonts w:ascii="Times New Roman" w:eastAsia="Batang" w:hAnsi="Times New Roman" w:cs="Times New Roman"/>
          <w:color w:val="000000" w:themeColor="text1"/>
          <w:sz w:val="24"/>
          <w:szCs w:val="24"/>
        </w:rPr>
        <w:t xml:space="preserve"> concepto de pago a </w:t>
      </w:r>
      <w:r w:rsidRPr="00F750D2">
        <w:rPr>
          <w:rFonts w:ascii="Times New Roman" w:eastAsia="Batang" w:hAnsi="Times New Roman" w:cs="Times New Roman"/>
          <w:b/>
          <w:color w:val="000000" w:themeColor="text1"/>
          <w:sz w:val="24"/>
          <w:szCs w:val="24"/>
        </w:rPr>
        <w:t xml:space="preserve">Banco Hipotecario, </w:t>
      </w:r>
      <w:r w:rsidRPr="00F750D2">
        <w:rPr>
          <w:rFonts w:ascii="Times New Roman" w:eastAsia="Batang" w:hAnsi="Times New Roman" w:cs="Times New Roman"/>
          <w:color w:val="000000" w:themeColor="text1"/>
          <w:sz w:val="24"/>
          <w:szCs w:val="24"/>
        </w:rPr>
        <w:t xml:space="preserve">por compra de chequera. Erogación que </w:t>
      </w:r>
      <w:r w:rsidRPr="00F750D2">
        <w:rPr>
          <w:rFonts w:ascii="Times New Roman" w:hAnsi="Times New Roman" w:cs="Times New Roman"/>
          <w:color w:val="000000" w:themeColor="text1"/>
          <w:sz w:val="24"/>
          <w:szCs w:val="24"/>
        </w:rPr>
        <w:t>se aplicará a la Asignación Presupuestaria: 20-9319-1-01-01-2-000-55602.</w:t>
      </w:r>
    </w:p>
    <w:p w:rsidR="00902061" w:rsidRPr="00F750D2" w:rsidRDefault="00902061" w:rsidP="00902061">
      <w:pPr>
        <w:tabs>
          <w:tab w:val="left" w:pos="6663"/>
        </w:tabs>
        <w:spacing w:line="240" w:lineRule="auto"/>
        <w:jc w:val="both"/>
        <w:rPr>
          <w:rFonts w:ascii="Times New Roman" w:hAnsi="Times New Roman" w:cs="Times New Roman"/>
          <w:color w:val="000000" w:themeColor="text1"/>
          <w:sz w:val="24"/>
          <w:szCs w:val="24"/>
        </w:rPr>
      </w:pPr>
      <w:r w:rsidRPr="00F750D2">
        <w:rPr>
          <w:rFonts w:ascii="Times New Roman" w:eastAsia="Batang" w:hAnsi="Times New Roman" w:cs="Times New Roman"/>
          <w:color w:val="000000" w:themeColor="text1"/>
          <w:sz w:val="24"/>
          <w:szCs w:val="24"/>
          <w:u w:val="single"/>
        </w:rPr>
        <w:t>ACUERDO NUMERO SEIS (06):</w:t>
      </w:r>
      <w:r w:rsidRPr="00F750D2">
        <w:rPr>
          <w:rFonts w:ascii="Times New Roman" w:eastAsia="Batang" w:hAnsi="Times New Roman" w:cs="Times New Roman"/>
          <w:color w:val="000000" w:themeColor="text1"/>
          <w:sz w:val="24"/>
          <w:szCs w:val="24"/>
        </w:rPr>
        <w:t xml:space="preserve"> A</w:t>
      </w:r>
      <w:r w:rsidRPr="00F750D2">
        <w:rPr>
          <w:rFonts w:ascii="Times New Roman" w:hAnsi="Times New Roman" w:cs="Times New Roman"/>
          <w:color w:val="000000" w:themeColor="text1"/>
          <w:sz w:val="24"/>
          <w:szCs w:val="24"/>
        </w:rPr>
        <w:t xml:space="preserve">utorízase con valor fecha la erogación, </w:t>
      </w:r>
      <w:r w:rsidRPr="00F750D2">
        <w:rPr>
          <w:rFonts w:ascii="Times New Roman" w:eastAsia="Batang" w:hAnsi="Times New Roman" w:cs="Times New Roman"/>
          <w:color w:val="000000" w:themeColor="text1"/>
          <w:sz w:val="24"/>
          <w:szCs w:val="24"/>
        </w:rPr>
        <w:t xml:space="preserve">por la suma de DOSCIENTOS SESENTA 00/100 Dólares, ($ 260.00 Dólares), de Fondos </w:t>
      </w:r>
      <w:r w:rsidR="00E06D47" w:rsidRPr="00F750D2">
        <w:rPr>
          <w:rFonts w:ascii="Times New Roman" w:eastAsia="Batang" w:hAnsi="Times New Roman" w:cs="Times New Roman"/>
          <w:color w:val="000000" w:themeColor="text1"/>
          <w:sz w:val="24"/>
          <w:szCs w:val="24"/>
        </w:rPr>
        <w:t>Propios, en</w:t>
      </w:r>
      <w:r w:rsidRPr="00F750D2">
        <w:rPr>
          <w:rFonts w:ascii="Times New Roman" w:eastAsia="Batang" w:hAnsi="Times New Roman" w:cs="Times New Roman"/>
          <w:color w:val="000000" w:themeColor="text1"/>
          <w:sz w:val="24"/>
          <w:szCs w:val="24"/>
        </w:rPr>
        <w:t xml:space="preserve"> concepto de pago a </w:t>
      </w:r>
      <w:r w:rsidR="00C3302F" w:rsidRPr="00F750D2">
        <w:rPr>
          <w:rFonts w:ascii="Times New Roman" w:eastAsia="Batang" w:hAnsi="Times New Roman" w:cs="Times New Roman"/>
          <w:b/>
          <w:color w:val="000000" w:themeColor="text1"/>
          <w:sz w:val="24"/>
          <w:szCs w:val="24"/>
        </w:rPr>
        <w:t>________________________</w:t>
      </w:r>
      <w:r w:rsidRPr="00F750D2">
        <w:rPr>
          <w:rFonts w:ascii="Times New Roman" w:eastAsia="Batang" w:hAnsi="Times New Roman" w:cs="Times New Roman"/>
          <w:b/>
          <w:color w:val="000000" w:themeColor="text1"/>
          <w:sz w:val="24"/>
          <w:szCs w:val="24"/>
        </w:rPr>
        <w:t xml:space="preserve">, </w:t>
      </w:r>
      <w:r w:rsidRPr="00F750D2">
        <w:rPr>
          <w:rFonts w:ascii="Times New Roman" w:eastAsia="Batang" w:hAnsi="Times New Roman" w:cs="Times New Roman"/>
          <w:color w:val="000000" w:themeColor="text1"/>
          <w:sz w:val="24"/>
          <w:szCs w:val="24"/>
        </w:rPr>
        <w:t xml:space="preserve">por perifoneo móvil saludando y felicitando a los </w:t>
      </w:r>
      <w:r w:rsidR="00E06D47" w:rsidRPr="00F750D2">
        <w:rPr>
          <w:rFonts w:ascii="Times New Roman" w:eastAsia="Batang" w:hAnsi="Times New Roman" w:cs="Times New Roman"/>
          <w:color w:val="000000" w:themeColor="text1"/>
          <w:sz w:val="24"/>
          <w:szCs w:val="24"/>
        </w:rPr>
        <w:t>padres el</w:t>
      </w:r>
      <w:r w:rsidRPr="00F750D2">
        <w:rPr>
          <w:rFonts w:ascii="Times New Roman" w:eastAsia="Batang" w:hAnsi="Times New Roman" w:cs="Times New Roman"/>
          <w:color w:val="000000" w:themeColor="text1"/>
          <w:sz w:val="24"/>
          <w:szCs w:val="24"/>
        </w:rPr>
        <w:t xml:space="preserve"> </w:t>
      </w:r>
      <w:r w:rsidR="00E06D47" w:rsidRPr="00F750D2">
        <w:rPr>
          <w:rFonts w:ascii="Times New Roman" w:eastAsia="Batang" w:hAnsi="Times New Roman" w:cs="Times New Roman"/>
          <w:color w:val="000000" w:themeColor="text1"/>
          <w:sz w:val="24"/>
          <w:szCs w:val="24"/>
        </w:rPr>
        <w:t>Día</w:t>
      </w:r>
      <w:r w:rsidRPr="00F750D2">
        <w:rPr>
          <w:rFonts w:ascii="Times New Roman" w:eastAsia="Batang" w:hAnsi="Times New Roman" w:cs="Times New Roman"/>
          <w:color w:val="000000" w:themeColor="text1"/>
          <w:sz w:val="24"/>
          <w:szCs w:val="24"/>
        </w:rPr>
        <w:t xml:space="preserve"> del Padre, en el municipio de San Francisco Gotera, Erogación que </w:t>
      </w:r>
      <w:r w:rsidRPr="00F750D2">
        <w:rPr>
          <w:rFonts w:ascii="Times New Roman" w:hAnsi="Times New Roman" w:cs="Times New Roman"/>
          <w:color w:val="000000" w:themeColor="text1"/>
          <w:sz w:val="24"/>
          <w:szCs w:val="24"/>
        </w:rPr>
        <w:t>se aplicará a la Asignación Presupuestaria: 20-9319-1-01-01-2-54305.</w:t>
      </w:r>
    </w:p>
    <w:p w:rsidR="00902061" w:rsidRPr="00F750D2" w:rsidRDefault="00902061" w:rsidP="00902061">
      <w:pPr>
        <w:tabs>
          <w:tab w:val="left" w:pos="1560"/>
        </w:tabs>
        <w:spacing w:line="240" w:lineRule="auto"/>
        <w:jc w:val="both"/>
        <w:rPr>
          <w:rFonts w:ascii="Times New Roman" w:hAnsi="Times New Roman" w:cs="Times New Roman"/>
          <w:color w:val="000000" w:themeColor="text1"/>
          <w:sz w:val="24"/>
          <w:szCs w:val="24"/>
        </w:rPr>
      </w:pPr>
      <w:r w:rsidRPr="00F750D2">
        <w:rPr>
          <w:rFonts w:ascii="Times New Roman" w:eastAsia="Batang" w:hAnsi="Times New Roman" w:cs="Times New Roman"/>
          <w:color w:val="000000" w:themeColor="text1"/>
          <w:sz w:val="24"/>
          <w:szCs w:val="24"/>
          <w:u w:val="single"/>
        </w:rPr>
        <w:t>ACUERDO NUMERO SIETE (07):</w:t>
      </w:r>
      <w:r w:rsidRPr="00F750D2">
        <w:rPr>
          <w:rFonts w:ascii="Times New Roman" w:eastAsia="Batang" w:hAnsi="Times New Roman" w:cs="Times New Roman"/>
          <w:color w:val="000000" w:themeColor="text1"/>
          <w:sz w:val="24"/>
          <w:szCs w:val="24"/>
        </w:rPr>
        <w:t xml:space="preserve"> A</w:t>
      </w:r>
      <w:r w:rsidRPr="00F750D2">
        <w:rPr>
          <w:rFonts w:ascii="Times New Roman" w:hAnsi="Times New Roman" w:cs="Times New Roman"/>
          <w:color w:val="000000" w:themeColor="text1"/>
          <w:sz w:val="24"/>
          <w:szCs w:val="24"/>
        </w:rPr>
        <w:t xml:space="preserve">utorízase la erogación, </w:t>
      </w:r>
      <w:r w:rsidRPr="00F750D2">
        <w:rPr>
          <w:rFonts w:ascii="Times New Roman" w:eastAsia="Batang" w:hAnsi="Times New Roman" w:cs="Times New Roman"/>
          <w:color w:val="000000" w:themeColor="text1"/>
          <w:sz w:val="24"/>
          <w:szCs w:val="24"/>
        </w:rPr>
        <w:t xml:space="preserve">por la suma de NOVECIENTOS TREINTA 00/100 Dólares, ($ 930.00 Dólares), de Fondos </w:t>
      </w:r>
      <w:r w:rsidR="00E06D47" w:rsidRPr="00F750D2">
        <w:rPr>
          <w:rFonts w:ascii="Times New Roman" w:eastAsia="Batang" w:hAnsi="Times New Roman" w:cs="Times New Roman"/>
          <w:color w:val="000000" w:themeColor="text1"/>
          <w:sz w:val="24"/>
          <w:szCs w:val="24"/>
        </w:rPr>
        <w:t>Propios, en</w:t>
      </w:r>
      <w:r w:rsidRPr="00F750D2">
        <w:rPr>
          <w:rFonts w:ascii="Times New Roman" w:eastAsia="Batang" w:hAnsi="Times New Roman" w:cs="Times New Roman"/>
          <w:color w:val="000000" w:themeColor="text1"/>
          <w:sz w:val="24"/>
          <w:szCs w:val="24"/>
        </w:rPr>
        <w:t xml:space="preserve"> concepto de pago a </w:t>
      </w:r>
      <w:r w:rsidR="00B872BA" w:rsidRPr="00F750D2">
        <w:rPr>
          <w:rFonts w:ascii="Times New Roman" w:eastAsia="Batang" w:hAnsi="Times New Roman" w:cs="Times New Roman"/>
          <w:b/>
          <w:color w:val="000000" w:themeColor="text1"/>
          <w:sz w:val="24"/>
          <w:szCs w:val="24"/>
        </w:rPr>
        <w:t>____________________</w:t>
      </w:r>
      <w:r w:rsidRPr="00F750D2">
        <w:rPr>
          <w:rFonts w:ascii="Times New Roman" w:eastAsia="Batang" w:hAnsi="Times New Roman" w:cs="Times New Roman"/>
          <w:b/>
          <w:color w:val="000000" w:themeColor="text1"/>
          <w:sz w:val="24"/>
          <w:szCs w:val="24"/>
        </w:rPr>
        <w:t xml:space="preserve">, </w:t>
      </w:r>
      <w:r w:rsidRPr="00F750D2">
        <w:rPr>
          <w:rFonts w:ascii="Times New Roman" w:eastAsia="Batang" w:hAnsi="Times New Roman" w:cs="Times New Roman"/>
          <w:color w:val="000000" w:themeColor="text1"/>
          <w:sz w:val="24"/>
          <w:szCs w:val="24"/>
        </w:rPr>
        <w:t xml:space="preserve">por trabajo </w:t>
      </w:r>
      <w:r w:rsidR="00B872BA" w:rsidRPr="00F750D2">
        <w:rPr>
          <w:rFonts w:ascii="Times New Roman" w:eastAsia="Batang" w:hAnsi="Times New Roman" w:cs="Times New Roman"/>
          <w:color w:val="000000" w:themeColor="text1"/>
          <w:sz w:val="24"/>
          <w:szCs w:val="24"/>
        </w:rPr>
        <w:t>eventual desempeñando</w:t>
      </w:r>
      <w:r w:rsidRPr="00F750D2">
        <w:rPr>
          <w:rFonts w:ascii="Times New Roman" w:eastAsia="Batang" w:hAnsi="Times New Roman" w:cs="Times New Roman"/>
          <w:color w:val="000000" w:themeColor="text1"/>
          <w:sz w:val="24"/>
          <w:szCs w:val="24"/>
        </w:rPr>
        <w:t xml:space="preserve"> el cargo de Policía Municipal, durante el periodo comprendido del 01 de Junio hasta el 30 de Septiembre de 2020, devengando un salario mensual de $ 310.00. Erogación que </w:t>
      </w:r>
      <w:r w:rsidRPr="00F750D2">
        <w:rPr>
          <w:rFonts w:ascii="Times New Roman" w:hAnsi="Times New Roman" w:cs="Times New Roman"/>
          <w:color w:val="000000" w:themeColor="text1"/>
          <w:sz w:val="24"/>
          <w:szCs w:val="24"/>
        </w:rPr>
        <w:t>se aplicará a la Asignación Presupuestaria: 20-9319-1-02-02. 2- 51201.</w:t>
      </w:r>
    </w:p>
    <w:p w:rsidR="00902061" w:rsidRPr="00F750D2" w:rsidRDefault="00902061" w:rsidP="00902061">
      <w:pPr>
        <w:ind w:right="-142"/>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u w:val="single"/>
        </w:rPr>
        <w:t>ACUERDO NUMERO OCHO (08)</w:t>
      </w:r>
      <w:proofErr w:type="gramStart"/>
      <w:r w:rsidRPr="00F750D2">
        <w:rPr>
          <w:rFonts w:ascii="Times New Roman" w:hAnsi="Times New Roman" w:cs="Times New Roman"/>
          <w:color w:val="000000" w:themeColor="text1"/>
          <w:sz w:val="24"/>
          <w:szCs w:val="24"/>
          <w:u w:val="single"/>
        </w:rPr>
        <w:t>:</w:t>
      </w:r>
      <w:r w:rsidRPr="00F750D2">
        <w:rPr>
          <w:rFonts w:ascii="Times New Roman" w:hAnsi="Times New Roman" w:cs="Times New Roman"/>
          <w:color w:val="000000" w:themeColor="text1"/>
          <w:sz w:val="24"/>
          <w:szCs w:val="24"/>
        </w:rPr>
        <w:t xml:space="preserve">  El</w:t>
      </w:r>
      <w:proofErr w:type="gramEnd"/>
      <w:r w:rsidRPr="00F750D2">
        <w:rPr>
          <w:rFonts w:ascii="Times New Roman" w:hAnsi="Times New Roman" w:cs="Times New Roman"/>
          <w:color w:val="000000" w:themeColor="text1"/>
          <w:sz w:val="24"/>
          <w:szCs w:val="24"/>
        </w:rPr>
        <w:t xml:space="preserve"> Concejo Municipal, en uso de sus facultades, ACUERDA:</w:t>
      </w:r>
      <w:r w:rsidRPr="00F750D2">
        <w:rPr>
          <w:rFonts w:ascii="Times New Roman" w:hAnsi="Times New Roman" w:cs="Times New Roman"/>
          <w:b/>
          <w:color w:val="000000" w:themeColor="text1"/>
          <w:sz w:val="24"/>
          <w:szCs w:val="24"/>
        </w:rPr>
        <w:t xml:space="preserve"> </w:t>
      </w:r>
      <w:r w:rsidRPr="00F750D2">
        <w:rPr>
          <w:rFonts w:ascii="Times New Roman" w:hAnsi="Times New Roman" w:cs="Times New Roman"/>
          <w:color w:val="000000" w:themeColor="text1"/>
          <w:sz w:val="24"/>
          <w:szCs w:val="24"/>
        </w:rPr>
        <w:t xml:space="preserve">Prorrogar Contratos de Trabajo para el periodo comprendido del </w:t>
      </w:r>
      <w:r w:rsidRPr="00F750D2">
        <w:rPr>
          <w:rFonts w:ascii="Times New Roman" w:hAnsi="Times New Roman" w:cs="Times New Roman"/>
          <w:b/>
          <w:color w:val="000000" w:themeColor="text1"/>
          <w:sz w:val="24"/>
          <w:szCs w:val="24"/>
        </w:rPr>
        <w:t>01 de Julio al 31 de Diciembre de 2020</w:t>
      </w:r>
      <w:r w:rsidRPr="00F750D2">
        <w:rPr>
          <w:rFonts w:ascii="Times New Roman" w:hAnsi="Times New Roman" w:cs="Times New Roman"/>
          <w:color w:val="000000" w:themeColor="text1"/>
          <w:sz w:val="24"/>
          <w:szCs w:val="24"/>
        </w:rPr>
        <w:t xml:space="preserve">, </w:t>
      </w:r>
      <w:r w:rsidR="00E06D47" w:rsidRPr="00F750D2">
        <w:rPr>
          <w:rFonts w:ascii="Times New Roman" w:hAnsi="Times New Roman" w:cs="Times New Roman"/>
          <w:color w:val="000000" w:themeColor="text1"/>
          <w:sz w:val="24"/>
          <w:szCs w:val="24"/>
        </w:rPr>
        <w:t>así</w:t>
      </w:r>
      <w:r w:rsidRPr="00F750D2">
        <w:rPr>
          <w:rFonts w:ascii="Times New Roman" w:hAnsi="Times New Roman" w:cs="Times New Roman"/>
          <w:color w:val="000000" w:themeColor="text1"/>
          <w:sz w:val="24"/>
          <w:szCs w:val="24"/>
        </w:rPr>
        <w:t xml:space="preserve"> mismo se giran instrucciones a la Unidad Jurídica legalizar la documentación contractual y el expediente respectivo, los contratos autorizados son los detallados a continuación: </w:t>
      </w:r>
    </w:p>
    <w:tbl>
      <w:tblPr>
        <w:tblStyle w:val="Tablaconcuadrcula"/>
        <w:tblW w:w="8931" w:type="dxa"/>
        <w:tblInd w:w="108" w:type="dxa"/>
        <w:tblLayout w:type="fixed"/>
        <w:tblLook w:val="04A0" w:firstRow="1" w:lastRow="0" w:firstColumn="1" w:lastColumn="0" w:noHBand="0" w:noVBand="1"/>
      </w:tblPr>
      <w:tblGrid>
        <w:gridCol w:w="3686"/>
        <w:gridCol w:w="3685"/>
        <w:gridCol w:w="1560"/>
      </w:tblGrid>
      <w:tr w:rsidR="00902061" w:rsidRPr="00F750D2" w:rsidTr="00F750D2">
        <w:tc>
          <w:tcPr>
            <w:tcW w:w="3686" w:type="dxa"/>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NOMBRE</w:t>
            </w:r>
          </w:p>
        </w:tc>
        <w:tc>
          <w:tcPr>
            <w:tcW w:w="3685" w:type="dxa"/>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CARGO</w:t>
            </w:r>
          </w:p>
        </w:tc>
        <w:tc>
          <w:tcPr>
            <w:tcW w:w="1560" w:type="dxa"/>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SALARIO</w:t>
            </w:r>
          </w:p>
        </w:tc>
      </w:tr>
      <w:tr w:rsidR="00902061" w:rsidRPr="00F750D2" w:rsidTr="00F750D2">
        <w:tc>
          <w:tcPr>
            <w:tcW w:w="8931" w:type="dxa"/>
            <w:gridSpan w:val="3"/>
          </w:tcPr>
          <w:p w:rsidR="00902061" w:rsidRPr="00F750D2" w:rsidRDefault="00902061" w:rsidP="0041651A">
            <w:pPr>
              <w:ind w:left="142"/>
              <w:rPr>
                <w:color w:val="000000" w:themeColor="text1"/>
                <w:sz w:val="24"/>
                <w:szCs w:val="24"/>
                <w:lang w:val="es-MX"/>
              </w:rPr>
            </w:pPr>
            <w:r w:rsidRPr="00F750D2">
              <w:rPr>
                <w:color w:val="000000" w:themeColor="text1"/>
                <w:sz w:val="24"/>
                <w:szCs w:val="24"/>
                <w:lang w:val="es-MX"/>
              </w:rPr>
              <w:t>DIRECCION DE ADMINISTRACION SUPERIOR 20-9319-1-0101-2-000-51201</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SECRETARIA MUNICIPAL</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 xml:space="preserve">Doré Santiago González Guzmán </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Secretario Municipal</w:t>
            </w:r>
          </w:p>
        </w:tc>
        <w:tc>
          <w:tcPr>
            <w:tcW w:w="1560" w:type="dxa"/>
          </w:tcPr>
          <w:p w:rsidR="00902061" w:rsidRPr="00F750D2" w:rsidRDefault="00902061" w:rsidP="00F750D2">
            <w:pPr>
              <w:ind w:left="142"/>
              <w:rPr>
                <w:color w:val="000000" w:themeColor="text1"/>
                <w:sz w:val="24"/>
                <w:szCs w:val="24"/>
                <w:lang w:val="es-MX"/>
              </w:rPr>
            </w:pPr>
            <w:r w:rsidRPr="00F750D2">
              <w:rPr>
                <w:color w:val="000000" w:themeColor="text1"/>
                <w:sz w:val="24"/>
                <w:szCs w:val="24"/>
                <w:lang w:val="es-MX"/>
              </w:rPr>
              <w:t>$    1.210.00</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Criselda Milagro Rivera Rivera</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Asistente de Secretaría Municipal</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400.00</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lastRenderedPageBreak/>
              <w:t>GERENCIA GENERAL</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Elías Martínez</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Gerente General</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1.500.00</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SUB GERENTE OPERATIVO</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Juan Francisco Vásquez Posada</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Sub Gerente Operativo</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1.140.00</w:t>
            </w:r>
          </w:p>
        </w:tc>
      </w:tr>
      <w:tr w:rsidR="00902061" w:rsidRPr="00F750D2" w:rsidTr="00F750D2">
        <w:trPr>
          <w:trHeight w:val="170"/>
        </w:trPr>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Yancy Vanessa Argueta de Argueta</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Asistente de Sub Gerencia</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350.00</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UNIDAD JURIDICA</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Nelín Godofredo Flores Argueta</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Jurídico Municipal</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1.040.00</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UNIDAD FINANCIERA Y TRIBUTARIA 20-9319-1-0102-2-000-51201</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UNIDAD DE ADQUISICIONES Y CONTRATACIONES INSTITUCIONAL-UACI</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Alex Mauricio Parada Pacheco</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Jefe de UACI</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1.140.00</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TESORERIA MUNICIPAL</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Mario Alberto Díaz Paiz</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Tesorero Municipal</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1.140.00</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UNIDAD DE LA ADMINISTRACION TRIBUTARIA MUNICIPAL-UATM</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Elmer Alexander Quevedo Reyes</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Gestor de Mora Judicial</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1.040.00</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SERVICIOS EXTERNOS 20-9319-1-0202-2-000-51201</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ASEO PUBLICO Y ORNATO</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José Enrique Moreno Valladares</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Jefe de Aseo Público y Ornato</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700.00</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POLICIA MUNICIPAL</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Lucas Wilmer Ventura Argueta</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Policía Municipal</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315.00</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Jesús Antonio Girón Gálvez</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Policía Municipal</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310.00</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José Camilo Argueta Argueta</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Motorista</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450.00</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Antonio Amaya García</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Policía Municipal</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310.00</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t>EDUCACION CULTURA Y DEPORTE</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Orlando Rafael Blanco</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Responsable de Bodega, UACI</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400.00</w:t>
            </w:r>
          </w:p>
        </w:tc>
      </w:tr>
      <w:tr w:rsidR="00902061" w:rsidRPr="00F750D2" w:rsidTr="00F750D2">
        <w:tc>
          <w:tcPr>
            <w:tcW w:w="8931" w:type="dxa"/>
            <w:gridSpan w:val="3"/>
          </w:tcPr>
          <w:p w:rsidR="00902061" w:rsidRPr="00F750D2" w:rsidRDefault="00902061" w:rsidP="0041651A">
            <w:pPr>
              <w:ind w:left="142"/>
              <w:jc w:val="center"/>
              <w:rPr>
                <w:color w:val="000000" w:themeColor="text1"/>
                <w:sz w:val="24"/>
                <w:szCs w:val="24"/>
                <w:lang w:val="es-MX"/>
              </w:rPr>
            </w:pPr>
            <w:r w:rsidRPr="00F750D2">
              <w:rPr>
                <w:color w:val="000000" w:themeColor="text1"/>
                <w:sz w:val="24"/>
                <w:szCs w:val="24"/>
                <w:lang w:val="es-MX"/>
              </w:rPr>
              <w:lastRenderedPageBreak/>
              <w:t>INFORMATICO Y SOPORTE TECNICO</w:t>
            </w:r>
          </w:p>
        </w:tc>
      </w:tr>
      <w:tr w:rsidR="00902061" w:rsidRPr="00F750D2" w:rsidTr="00F750D2">
        <w:tc>
          <w:tcPr>
            <w:tcW w:w="3686"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Elvin David González Cruz</w:t>
            </w:r>
          </w:p>
        </w:tc>
        <w:tc>
          <w:tcPr>
            <w:tcW w:w="3685" w:type="dxa"/>
          </w:tcPr>
          <w:p w:rsidR="00902061" w:rsidRPr="00F750D2" w:rsidRDefault="00902061" w:rsidP="0041651A">
            <w:pPr>
              <w:ind w:left="142"/>
              <w:jc w:val="both"/>
              <w:rPr>
                <w:color w:val="000000" w:themeColor="text1"/>
                <w:sz w:val="24"/>
                <w:szCs w:val="24"/>
                <w:lang w:val="es-MX"/>
              </w:rPr>
            </w:pPr>
            <w:r w:rsidRPr="00F750D2">
              <w:rPr>
                <w:color w:val="000000" w:themeColor="text1"/>
                <w:sz w:val="24"/>
                <w:szCs w:val="24"/>
                <w:lang w:val="es-MX"/>
              </w:rPr>
              <w:t>Encargado  de Informática y Soporte Técnico</w:t>
            </w:r>
          </w:p>
        </w:tc>
        <w:tc>
          <w:tcPr>
            <w:tcW w:w="1560" w:type="dxa"/>
          </w:tcPr>
          <w:p w:rsidR="00902061" w:rsidRPr="00F750D2" w:rsidRDefault="00902061" w:rsidP="0041651A">
            <w:pPr>
              <w:ind w:left="142"/>
              <w:jc w:val="right"/>
              <w:rPr>
                <w:color w:val="000000" w:themeColor="text1"/>
                <w:sz w:val="24"/>
                <w:szCs w:val="24"/>
                <w:lang w:val="es-MX"/>
              </w:rPr>
            </w:pPr>
            <w:r w:rsidRPr="00F750D2">
              <w:rPr>
                <w:color w:val="000000" w:themeColor="text1"/>
                <w:sz w:val="24"/>
                <w:szCs w:val="24"/>
                <w:lang w:val="es-MX"/>
              </w:rPr>
              <w:t>$     600.00</w:t>
            </w:r>
          </w:p>
        </w:tc>
      </w:tr>
      <w:tr w:rsidR="00902061" w:rsidRPr="00F750D2" w:rsidTr="00F750D2">
        <w:tc>
          <w:tcPr>
            <w:tcW w:w="8931" w:type="dxa"/>
            <w:gridSpan w:val="3"/>
          </w:tcPr>
          <w:p w:rsidR="00902061" w:rsidRPr="00F750D2" w:rsidRDefault="00902061" w:rsidP="0041651A">
            <w:pPr>
              <w:ind w:left="142"/>
              <w:jc w:val="center"/>
              <w:rPr>
                <w:rFonts w:eastAsia="Batang"/>
                <w:color w:val="000000" w:themeColor="text1"/>
                <w:sz w:val="24"/>
                <w:szCs w:val="24"/>
              </w:rPr>
            </w:pPr>
            <w:r w:rsidRPr="00F750D2">
              <w:rPr>
                <w:rFonts w:eastAsia="Batang"/>
                <w:color w:val="000000" w:themeColor="text1"/>
                <w:sz w:val="24"/>
                <w:szCs w:val="24"/>
              </w:rPr>
              <w:t>GESTION AGROPECUARIA Y MEDIO AMBIENTE</w:t>
            </w:r>
          </w:p>
        </w:tc>
      </w:tr>
      <w:tr w:rsidR="00902061" w:rsidRPr="00F750D2" w:rsidTr="00F750D2">
        <w:tc>
          <w:tcPr>
            <w:tcW w:w="3686" w:type="dxa"/>
          </w:tcPr>
          <w:p w:rsidR="00902061" w:rsidRPr="00F750D2" w:rsidRDefault="00902061" w:rsidP="0041651A">
            <w:pPr>
              <w:ind w:left="142"/>
              <w:jc w:val="both"/>
              <w:rPr>
                <w:rFonts w:eastAsia="Batang"/>
                <w:color w:val="000000" w:themeColor="text1"/>
                <w:sz w:val="24"/>
                <w:szCs w:val="24"/>
              </w:rPr>
            </w:pPr>
            <w:r w:rsidRPr="00F750D2">
              <w:rPr>
                <w:rFonts w:eastAsia="Batang"/>
                <w:color w:val="000000" w:themeColor="text1"/>
                <w:sz w:val="24"/>
                <w:szCs w:val="24"/>
              </w:rPr>
              <w:t>Juan de Dios Nolasco Machado</w:t>
            </w:r>
          </w:p>
        </w:tc>
        <w:tc>
          <w:tcPr>
            <w:tcW w:w="3685" w:type="dxa"/>
          </w:tcPr>
          <w:p w:rsidR="00902061" w:rsidRPr="00F750D2" w:rsidRDefault="00902061" w:rsidP="0041651A">
            <w:pPr>
              <w:ind w:left="142"/>
              <w:jc w:val="both"/>
              <w:rPr>
                <w:rFonts w:eastAsia="Batang"/>
                <w:color w:val="000000" w:themeColor="text1"/>
                <w:sz w:val="24"/>
                <w:szCs w:val="24"/>
              </w:rPr>
            </w:pPr>
            <w:r w:rsidRPr="00F750D2">
              <w:rPr>
                <w:rFonts w:eastAsia="Batang"/>
                <w:color w:val="000000" w:themeColor="text1"/>
                <w:sz w:val="24"/>
                <w:szCs w:val="24"/>
              </w:rPr>
              <w:t>Jefe de la Unidad</w:t>
            </w:r>
          </w:p>
        </w:tc>
        <w:tc>
          <w:tcPr>
            <w:tcW w:w="1560" w:type="dxa"/>
          </w:tcPr>
          <w:p w:rsidR="00902061" w:rsidRPr="00F750D2" w:rsidRDefault="00F750D2" w:rsidP="0041651A">
            <w:pPr>
              <w:ind w:left="142"/>
              <w:jc w:val="right"/>
              <w:rPr>
                <w:rFonts w:eastAsia="Batang"/>
                <w:color w:val="000000" w:themeColor="text1"/>
                <w:sz w:val="24"/>
                <w:szCs w:val="24"/>
              </w:rPr>
            </w:pPr>
            <w:r>
              <w:rPr>
                <w:rFonts w:eastAsia="Batang"/>
                <w:color w:val="000000" w:themeColor="text1"/>
                <w:sz w:val="24"/>
                <w:szCs w:val="24"/>
              </w:rPr>
              <w:t xml:space="preserve">$    </w:t>
            </w:r>
            <w:r w:rsidR="00902061" w:rsidRPr="00F750D2">
              <w:rPr>
                <w:rFonts w:eastAsia="Batang"/>
                <w:color w:val="000000" w:themeColor="text1"/>
                <w:sz w:val="24"/>
                <w:szCs w:val="24"/>
              </w:rPr>
              <w:t>1.000.00</w:t>
            </w:r>
          </w:p>
        </w:tc>
      </w:tr>
    </w:tbl>
    <w:p w:rsidR="00902061" w:rsidRPr="00F750D2" w:rsidRDefault="00902061" w:rsidP="00F750D2">
      <w:p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Se hace constar que en el presente Acuerdo, que contiene la Prórroga de Contratos de Trabajo por el periodo comprendido del 01 de Julio al 31 de Diciembre de 2020, en armonía con el artículo 45 del Código Municipal, salvan su voto, los Regidores: Propietarios: señora Clementina Guevara Chicas, señor Eliseo Argueta Sorto, señor Hever Alexander Mejía, señora Lorena Echeverría de Bonilla,, respecto a la contratación del Ingeniero Juan Francisco Vásquez Posada, en el cargo de Sub Gerente Operativo y respecto a la contratación del señor José Camilo Argueta Argueta, salva su voto la Regidora María Mirta Argueta de Díaz.</w:t>
      </w:r>
    </w:p>
    <w:p w:rsidR="00902061" w:rsidRPr="00F750D2" w:rsidRDefault="00902061" w:rsidP="00902061">
      <w:pPr>
        <w:tabs>
          <w:tab w:val="left" w:pos="1560"/>
        </w:tabs>
        <w:spacing w:line="240" w:lineRule="auto"/>
        <w:jc w:val="both"/>
        <w:rPr>
          <w:rFonts w:ascii="Times New Roman" w:hAnsi="Times New Roman" w:cs="Times New Roman"/>
          <w:sz w:val="24"/>
          <w:szCs w:val="24"/>
        </w:rPr>
      </w:pPr>
      <w:r w:rsidRPr="00F750D2">
        <w:rPr>
          <w:rFonts w:ascii="Times New Roman" w:hAnsi="Times New Roman" w:cs="Times New Roman"/>
          <w:color w:val="000000" w:themeColor="text1"/>
          <w:sz w:val="24"/>
          <w:szCs w:val="24"/>
          <w:u w:val="single"/>
          <w:shd w:val="clear" w:color="auto" w:fill="FFFFFF" w:themeFill="background1"/>
        </w:rPr>
        <w:t>ACUERDO NUMERO NUEVE (09):</w:t>
      </w:r>
      <w:r w:rsidRPr="00F750D2">
        <w:rPr>
          <w:rFonts w:ascii="Times New Roman" w:hAnsi="Times New Roman" w:cs="Times New Roman"/>
          <w:color w:val="000000" w:themeColor="text1"/>
          <w:sz w:val="24"/>
          <w:szCs w:val="24"/>
          <w:shd w:val="clear" w:color="auto" w:fill="FFFFFF" w:themeFill="background1"/>
        </w:rPr>
        <w:t xml:space="preserve"> </w:t>
      </w:r>
      <w:r w:rsidRPr="00F750D2">
        <w:rPr>
          <w:rFonts w:ascii="Times New Roman" w:eastAsia="Batang" w:hAnsi="Times New Roman" w:cs="Times New Roman"/>
          <w:sz w:val="24"/>
          <w:szCs w:val="24"/>
        </w:rPr>
        <w:t>A</w:t>
      </w:r>
      <w:r w:rsidRPr="00F750D2">
        <w:rPr>
          <w:rFonts w:ascii="Times New Roman" w:hAnsi="Times New Roman" w:cs="Times New Roman"/>
          <w:sz w:val="24"/>
          <w:szCs w:val="24"/>
        </w:rPr>
        <w:t xml:space="preserve">utorízase la erogación, con valor fecha, </w:t>
      </w:r>
      <w:r w:rsidRPr="00F750D2">
        <w:rPr>
          <w:rFonts w:ascii="Times New Roman" w:eastAsia="Batang" w:hAnsi="Times New Roman" w:cs="Times New Roman"/>
          <w:sz w:val="24"/>
          <w:szCs w:val="24"/>
        </w:rPr>
        <w:t xml:space="preserve">por la suma de CINCUENTA Y DOS 50/100 Dólares, ($ 52.50 Dólares), de Fondos Propios, en concepto de pago </w:t>
      </w:r>
      <w:r w:rsidR="00C3302F" w:rsidRPr="00F750D2">
        <w:rPr>
          <w:rFonts w:ascii="Times New Roman" w:eastAsia="Batang" w:hAnsi="Times New Roman" w:cs="Times New Roman"/>
          <w:sz w:val="24"/>
          <w:szCs w:val="24"/>
        </w:rPr>
        <w:t>a___________________________</w:t>
      </w:r>
      <w:r w:rsidRPr="00F750D2">
        <w:rPr>
          <w:rFonts w:ascii="Times New Roman" w:eastAsia="Batang" w:hAnsi="Times New Roman" w:cs="Times New Roman"/>
          <w:b/>
          <w:sz w:val="24"/>
          <w:szCs w:val="24"/>
        </w:rPr>
        <w:t xml:space="preserve">, </w:t>
      </w:r>
      <w:r w:rsidRPr="00F750D2">
        <w:rPr>
          <w:rFonts w:ascii="Times New Roman" w:eastAsia="Batang" w:hAnsi="Times New Roman" w:cs="Times New Roman"/>
          <w:sz w:val="24"/>
          <w:szCs w:val="24"/>
        </w:rPr>
        <w:t xml:space="preserve">por compra de alimentos para consumo en Sesión de Concejo el </w:t>
      </w:r>
      <w:r w:rsidR="00E06D47" w:rsidRPr="00F750D2">
        <w:rPr>
          <w:rFonts w:ascii="Times New Roman" w:eastAsia="Batang" w:hAnsi="Times New Roman" w:cs="Times New Roman"/>
          <w:sz w:val="24"/>
          <w:szCs w:val="24"/>
        </w:rPr>
        <w:t xml:space="preserve">día 22 de Junio de 2020. </w:t>
      </w:r>
      <w:r w:rsidRPr="00F750D2">
        <w:rPr>
          <w:rFonts w:ascii="Times New Roman" w:eastAsia="Batang" w:hAnsi="Times New Roman" w:cs="Times New Roman"/>
          <w:sz w:val="24"/>
          <w:szCs w:val="24"/>
        </w:rPr>
        <w:t xml:space="preserve"> E</w:t>
      </w:r>
      <w:r w:rsidRPr="00F750D2">
        <w:rPr>
          <w:rFonts w:ascii="Times New Roman" w:hAnsi="Times New Roman" w:cs="Times New Roman"/>
          <w:sz w:val="24"/>
          <w:szCs w:val="24"/>
        </w:rPr>
        <w:t>rogación que se aplicará a la Asignación Presupuestaria: 20-9319-1-01-01-2-54101.</w:t>
      </w:r>
    </w:p>
    <w:p w:rsidR="00902061" w:rsidRPr="00F750D2" w:rsidRDefault="00902061" w:rsidP="00902061">
      <w:pPr>
        <w:jc w:val="both"/>
        <w:rPr>
          <w:rFonts w:ascii="Times New Roman" w:hAnsi="Times New Roman" w:cs="Times New Roman"/>
          <w:b/>
          <w:color w:val="000000" w:themeColor="text1"/>
          <w:sz w:val="24"/>
          <w:szCs w:val="24"/>
        </w:rPr>
      </w:pPr>
      <w:r w:rsidRPr="00F750D2">
        <w:rPr>
          <w:rFonts w:ascii="Times New Roman" w:hAnsi="Times New Roman" w:cs="Times New Roman"/>
          <w:color w:val="000000" w:themeColor="text1"/>
          <w:sz w:val="24"/>
          <w:szCs w:val="24"/>
          <w:u w:val="single"/>
        </w:rPr>
        <w:t>ACUERDO NUMERO DIEZ (10)</w:t>
      </w:r>
      <w:r w:rsidRPr="00F750D2">
        <w:rPr>
          <w:rFonts w:ascii="Times New Roman" w:hAnsi="Times New Roman" w:cs="Times New Roman"/>
          <w:color w:val="000000" w:themeColor="text1"/>
          <w:sz w:val="24"/>
          <w:szCs w:val="24"/>
        </w:rPr>
        <w:t xml:space="preserve">: En uso de sus facultades y en armonía con el Decreto Legislativo N° 624, de fecha dieciséis de Abril de dos mil veinte, que contiene </w:t>
      </w:r>
      <w:r w:rsidRPr="00F750D2">
        <w:rPr>
          <w:rFonts w:ascii="Times New Roman" w:hAnsi="Times New Roman" w:cs="Times New Roman"/>
          <w:b/>
          <w:color w:val="000000" w:themeColor="text1"/>
          <w:sz w:val="24"/>
          <w:szCs w:val="24"/>
        </w:rPr>
        <w:t xml:space="preserve">Disposiciones Transitorias para utilizar la Totalidad del 75% de la Asignación correspondiente a los meses de Abril y Mayo del Ejercicio Fiscal 2020 Asignado por Ley de Creación del Fondo para el Desarrollo Económico y Social de los Municipios. El Concejo, ACUERDA:     </w:t>
      </w:r>
    </w:p>
    <w:p w:rsidR="00F5440D" w:rsidRPr="00F5440D" w:rsidRDefault="00902061" w:rsidP="00F5440D">
      <w:pPr>
        <w:pStyle w:val="Prrafodelista"/>
        <w:numPr>
          <w:ilvl w:val="0"/>
          <w:numId w:val="8"/>
        </w:numPr>
        <w:ind w:left="0" w:firstLine="0"/>
        <w:jc w:val="both"/>
        <w:rPr>
          <w:rFonts w:ascii="Times New Roman" w:hAnsi="Times New Roman" w:cs="Times New Roman"/>
          <w:b/>
          <w:color w:val="000000" w:themeColor="text1"/>
          <w:sz w:val="24"/>
          <w:szCs w:val="24"/>
        </w:rPr>
      </w:pPr>
      <w:r w:rsidRPr="00F750D2">
        <w:rPr>
          <w:rFonts w:ascii="Times New Roman" w:hAnsi="Times New Roman" w:cs="Times New Roman"/>
          <w:color w:val="000000" w:themeColor="text1"/>
          <w:sz w:val="24"/>
          <w:szCs w:val="24"/>
        </w:rPr>
        <w:t>En armonía con el artículo 1 del relacionado Decreto Legislativo N° 624, Autorízase a Gerencia General, Contabilidad y Tesorería Municipal, realizar el pago de salarios de los funcionarios y empleados de la Alcaldía Municipal de San Francisco Gotera, con fondos Fodes del 75</w:t>
      </w:r>
      <w:r w:rsidR="00E06D47" w:rsidRPr="00F750D2">
        <w:rPr>
          <w:rFonts w:ascii="Times New Roman" w:hAnsi="Times New Roman" w:cs="Times New Roman"/>
          <w:color w:val="000000" w:themeColor="text1"/>
          <w:sz w:val="24"/>
          <w:szCs w:val="24"/>
        </w:rPr>
        <w:t>%, el</w:t>
      </w:r>
      <w:r w:rsidRPr="00F750D2">
        <w:rPr>
          <w:rFonts w:ascii="Times New Roman" w:hAnsi="Times New Roman" w:cs="Times New Roman"/>
          <w:color w:val="000000" w:themeColor="text1"/>
          <w:sz w:val="24"/>
          <w:szCs w:val="24"/>
        </w:rPr>
        <w:t xml:space="preserve"> mes de Junio del año 2020.</w:t>
      </w:r>
    </w:p>
    <w:p w:rsidR="00F5440D" w:rsidRPr="00F5440D" w:rsidRDefault="00F5440D" w:rsidP="00F5440D">
      <w:pPr>
        <w:pStyle w:val="Prrafodelista"/>
        <w:ind w:left="0"/>
        <w:jc w:val="both"/>
        <w:rPr>
          <w:rFonts w:ascii="Times New Roman" w:hAnsi="Times New Roman" w:cs="Times New Roman"/>
          <w:b/>
          <w:color w:val="000000" w:themeColor="text1"/>
          <w:sz w:val="24"/>
          <w:szCs w:val="24"/>
        </w:rPr>
      </w:pPr>
    </w:p>
    <w:p w:rsidR="00902061" w:rsidRPr="00F5440D" w:rsidRDefault="00902061" w:rsidP="00F5440D">
      <w:pPr>
        <w:pStyle w:val="Prrafodelista"/>
        <w:numPr>
          <w:ilvl w:val="0"/>
          <w:numId w:val="8"/>
        </w:numPr>
        <w:ind w:left="0" w:firstLine="0"/>
        <w:jc w:val="both"/>
        <w:rPr>
          <w:rFonts w:ascii="Times New Roman" w:hAnsi="Times New Roman" w:cs="Times New Roman"/>
          <w:b/>
          <w:color w:val="000000" w:themeColor="text1"/>
          <w:sz w:val="24"/>
          <w:szCs w:val="24"/>
        </w:rPr>
      </w:pPr>
      <w:proofErr w:type="spellStart"/>
      <w:r w:rsidRPr="00F5440D">
        <w:rPr>
          <w:rFonts w:ascii="Times New Roman" w:hAnsi="Times New Roman" w:cs="Times New Roman"/>
          <w:color w:val="000000" w:themeColor="text1"/>
          <w:sz w:val="24"/>
          <w:szCs w:val="24"/>
        </w:rPr>
        <w:t>Autorízase</w:t>
      </w:r>
      <w:proofErr w:type="spellEnd"/>
      <w:r w:rsidRPr="00F5440D">
        <w:rPr>
          <w:rFonts w:ascii="Times New Roman" w:hAnsi="Times New Roman" w:cs="Times New Roman"/>
          <w:color w:val="000000" w:themeColor="text1"/>
          <w:sz w:val="24"/>
          <w:szCs w:val="24"/>
        </w:rPr>
        <w:t xml:space="preserve"> a las Unidades Municipales: Gerencia General, Contabilidad y Tesorería realizar traslado de fondos del 75% de Fondos Fodes a Fondos Propios, de la Municipalidad por el monto de SETENTA Y TRES MIL CUATROCIENTOS TRECE 13/100 Dólares, ($ 73.413.13 Dólares), para pago de salarios durante el mes de Junio de 2020.</w:t>
      </w:r>
    </w:p>
    <w:p w:rsidR="00902061" w:rsidRPr="00F750D2" w:rsidRDefault="00902061" w:rsidP="00902061">
      <w:pPr>
        <w:pStyle w:val="Prrafodelista"/>
        <w:spacing w:line="240" w:lineRule="auto"/>
        <w:ind w:left="0"/>
        <w:jc w:val="both"/>
        <w:rPr>
          <w:rFonts w:ascii="Times New Roman" w:eastAsia="Batang" w:hAnsi="Times New Roman" w:cs="Times New Roman"/>
          <w:color w:val="000000" w:themeColor="text1"/>
          <w:sz w:val="24"/>
          <w:szCs w:val="24"/>
        </w:rPr>
      </w:pPr>
    </w:p>
    <w:p w:rsidR="00902061" w:rsidRPr="00F750D2" w:rsidRDefault="00902061" w:rsidP="00902061">
      <w:pPr>
        <w:pStyle w:val="Prrafodelista"/>
        <w:spacing w:line="240" w:lineRule="auto"/>
        <w:ind w:left="0"/>
        <w:jc w:val="both"/>
        <w:outlineLvl w:val="0"/>
        <w:rPr>
          <w:rFonts w:ascii="Times New Roman" w:hAnsi="Times New Roman" w:cs="Times New Roman"/>
          <w:b/>
          <w:color w:val="000000" w:themeColor="text1"/>
          <w:sz w:val="24"/>
          <w:szCs w:val="24"/>
        </w:rPr>
      </w:pPr>
      <w:r w:rsidRPr="00F750D2">
        <w:rPr>
          <w:rFonts w:ascii="Times New Roman" w:hAnsi="Times New Roman" w:cs="Times New Roman"/>
          <w:color w:val="000000" w:themeColor="text1"/>
          <w:sz w:val="24"/>
          <w:szCs w:val="24"/>
          <w:u w:val="single"/>
        </w:rPr>
        <w:t>ACUERDO NUMERO ONCE (11):</w:t>
      </w:r>
      <w:r w:rsidRPr="00F750D2">
        <w:rPr>
          <w:rFonts w:ascii="Times New Roman" w:hAnsi="Times New Roman" w:cs="Times New Roman"/>
          <w:color w:val="000000" w:themeColor="text1"/>
          <w:sz w:val="24"/>
          <w:szCs w:val="24"/>
        </w:rPr>
        <w:t xml:space="preserve"> </w:t>
      </w:r>
      <w:r w:rsidRPr="00F750D2">
        <w:rPr>
          <w:rFonts w:ascii="Times New Roman" w:eastAsia="Batang" w:hAnsi="Times New Roman" w:cs="Times New Roman"/>
          <w:color w:val="000000" w:themeColor="text1"/>
          <w:sz w:val="24"/>
          <w:szCs w:val="24"/>
        </w:rPr>
        <w:t>A</w:t>
      </w:r>
      <w:r w:rsidRPr="00F750D2">
        <w:rPr>
          <w:rFonts w:ascii="Times New Roman" w:hAnsi="Times New Roman" w:cs="Times New Roman"/>
          <w:color w:val="000000" w:themeColor="text1"/>
          <w:sz w:val="24"/>
          <w:szCs w:val="24"/>
        </w:rPr>
        <w:t xml:space="preserve">utorizase la erogación por la suma de CUARENTA Y NUEVE MIL CUATROCIENTOS NOVENTA Y UNO 88/100 DOLARES, ($ 49.491.88 DOLARES), del 2% de Fondos </w:t>
      </w:r>
      <w:r w:rsidR="00E06D47" w:rsidRPr="00F750D2">
        <w:rPr>
          <w:rFonts w:ascii="Times New Roman" w:hAnsi="Times New Roman" w:cs="Times New Roman"/>
          <w:color w:val="000000" w:themeColor="text1"/>
          <w:sz w:val="24"/>
          <w:szCs w:val="24"/>
        </w:rPr>
        <w:t>FODES, para</w:t>
      </w:r>
      <w:r w:rsidRPr="00F750D2">
        <w:rPr>
          <w:rFonts w:ascii="Times New Roman" w:eastAsia="Batang" w:hAnsi="Times New Roman" w:cs="Times New Roman"/>
          <w:color w:val="000000" w:themeColor="text1"/>
          <w:sz w:val="24"/>
          <w:szCs w:val="24"/>
        </w:rPr>
        <w:t xml:space="preserve"> la ejecución del proyecto:</w:t>
      </w:r>
      <w:r w:rsidRPr="00F750D2">
        <w:rPr>
          <w:rFonts w:ascii="Times New Roman" w:hAnsi="Times New Roman" w:cs="Times New Roman"/>
          <w:b/>
          <w:color w:val="000000" w:themeColor="text1"/>
          <w:sz w:val="24"/>
          <w:szCs w:val="24"/>
        </w:rPr>
        <w:t xml:space="preserve"> </w:t>
      </w:r>
      <w:r w:rsidRPr="00F750D2">
        <w:rPr>
          <w:rFonts w:ascii="Times New Roman" w:hAnsi="Times New Roman" w:cs="Times New Roman"/>
          <w:b/>
          <w:color w:val="000000" w:themeColor="text1"/>
          <w:sz w:val="24"/>
          <w:szCs w:val="24"/>
        </w:rPr>
        <w:lastRenderedPageBreak/>
        <w:t xml:space="preserve">Construcción de Concreteado Hidráulico en Pasaje 1 de Colonia Santa Brígida, Cantón El Norte, San Francisco Gotera”. </w:t>
      </w:r>
      <w:r w:rsidR="00E06D47" w:rsidRPr="00F750D2">
        <w:rPr>
          <w:rFonts w:ascii="Times New Roman" w:eastAsia="Batang" w:hAnsi="Times New Roman" w:cs="Times New Roman"/>
          <w:color w:val="000000" w:themeColor="text1"/>
          <w:sz w:val="24"/>
          <w:szCs w:val="24"/>
        </w:rPr>
        <w:t>Facultase</w:t>
      </w:r>
      <w:r w:rsidRPr="00F750D2">
        <w:rPr>
          <w:rFonts w:ascii="Times New Roman" w:eastAsia="Batang" w:hAnsi="Times New Roman" w:cs="Times New Roman"/>
          <w:color w:val="000000" w:themeColor="text1"/>
          <w:sz w:val="24"/>
          <w:szCs w:val="24"/>
        </w:rPr>
        <w:t xml:space="preserve"> al señor </w:t>
      </w:r>
      <w:r w:rsidR="00E06D47" w:rsidRPr="00F750D2">
        <w:rPr>
          <w:rFonts w:ascii="Times New Roman" w:eastAsia="Batang" w:hAnsi="Times New Roman" w:cs="Times New Roman"/>
          <w:color w:val="000000" w:themeColor="text1"/>
          <w:sz w:val="24"/>
          <w:szCs w:val="24"/>
        </w:rPr>
        <w:t>Tesorero Municipal</w:t>
      </w:r>
      <w:r w:rsidRPr="00F750D2">
        <w:rPr>
          <w:rFonts w:ascii="Times New Roman" w:eastAsia="Batang" w:hAnsi="Times New Roman" w:cs="Times New Roman"/>
          <w:color w:val="000000" w:themeColor="text1"/>
          <w:sz w:val="24"/>
          <w:szCs w:val="24"/>
        </w:rPr>
        <w:t xml:space="preserve">, para la apertura de una Cuenta Corriente en el </w:t>
      </w:r>
      <w:r w:rsidRPr="00F750D2">
        <w:rPr>
          <w:rFonts w:ascii="Times New Roman" w:eastAsia="Batang" w:hAnsi="Times New Roman" w:cs="Times New Roman"/>
          <w:b/>
          <w:color w:val="000000" w:themeColor="text1"/>
          <w:sz w:val="24"/>
          <w:szCs w:val="24"/>
        </w:rPr>
        <w:t>Banco Cuscatlán,</w:t>
      </w:r>
      <w:r w:rsidRPr="00F750D2">
        <w:rPr>
          <w:rFonts w:ascii="Times New Roman" w:eastAsia="Batang" w:hAnsi="Times New Roman" w:cs="Times New Roman"/>
          <w:color w:val="000000" w:themeColor="text1"/>
          <w:sz w:val="24"/>
          <w:szCs w:val="24"/>
        </w:rPr>
        <w:t xml:space="preserve"> para el manejo de fondos, Desígnanse responsables del manejo y control de fondos a don Nahín Arnelge Ferrufino Benítez, Alcalde Municipal, don Hernán José Torres Romero, Síndico Municipal, señorita Soraya Patricia Espinoza Hernández, Regidora y don Mario Alberto Díaz Paiz, Tesorero Municipal. Para el retiro de fondos, serán necesarias dos firmas, pero indispensable la del señor Tesorero Municipal. Erogación que se aplicará a la Asignación Presupuestaria: </w:t>
      </w:r>
      <w:r w:rsidRPr="00F750D2">
        <w:rPr>
          <w:rFonts w:ascii="Times New Roman" w:hAnsi="Times New Roman" w:cs="Times New Roman"/>
          <w:color w:val="000000" w:themeColor="text1"/>
          <w:sz w:val="24"/>
          <w:szCs w:val="24"/>
        </w:rPr>
        <w:t>20-9319-1-03-01-3-111-61601, la suma de $ 47.191.88 Dólares y 20-9319-1-03-01-3-111-61608, la suma de $ 2.300.00 Dólares Se hace constar que conforme el artículo 45 del Código Municipal, en la aprobación del presente Acuerdo, salvan sus votos, manifestando que por falta de información, los Regidores Propietarios: Clementina Guevara Chicas, Eliseo Argueta Sorto, Hever Alexander Mejía y Lorena Echeverría de Bonilla, considerando que no hubo transparencia en la adjudicación del proyecto.</w:t>
      </w:r>
    </w:p>
    <w:p w:rsidR="00902061" w:rsidRPr="00F750D2" w:rsidRDefault="00902061" w:rsidP="00902061">
      <w:pPr>
        <w:tabs>
          <w:tab w:val="left" w:pos="6663"/>
        </w:tabs>
        <w:spacing w:line="240" w:lineRule="auto"/>
        <w:jc w:val="both"/>
        <w:rPr>
          <w:rFonts w:ascii="Times New Roman" w:hAnsi="Times New Roman" w:cs="Times New Roman"/>
          <w:b/>
          <w:color w:val="000000" w:themeColor="text1"/>
          <w:sz w:val="24"/>
          <w:szCs w:val="24"/>
        </w:rPr>
      </w:pPr>
      <w:r w:rsidRPr="00F750D2">
        <w:rPr>
          <w:rFonts w:ascii="Times New Roman" w:hAnsi="Times New Roman" w:cs="Times New Roman"/>
          <w:color w:val="000000" w:themeColor="text1"/>
          <w:sz w:val="24"/>
          <w:szCs w:val="24"/>
          <w:u w:val="single"/>
        </w:rPr>
        <w:t>ACUERDO NUMERO DOCE (12):</w:t>
      </w:r>
      <w:r w:rsidRPr="00F750D2">
        <w:rPr>
          <w:rFonts w:ascii="Times New Roman" w:hAnsi="Times New Roman" w:cs="Times New Roman"/>
          <w:color w:val="000000" w:themeColor="text1"/>
          <w:sz w:val="24"/>
          <w:szCs w:val="24"/>
        </w:rPr>
        <w:t xml:space="preserve"> </w:t>
      </w:r>
      <w:r w:rsidR="00E06D47" w:rsidRPr="00F750D2">
        <w:rPr>
          <w:rFonts w:ascii="Times New Roman" w:hAnsi="Times New Roman" w:cs="Times New Roman"/>
          <w:color w:val="000000" w:themeColor="text1"/>
          <w:sz w:val="24"/>
          <w:szCs w:val="24"/>
        </w:rPr>
        <w:t>Atendiendo Recomendación</w:t>
      </w:r>
      <w:r w:rsidRPr="00F750D2">
        <w:rPr>
          <w:rFonts w:ascii="Times New Roman" w:hAnsi="Times New Roman" w:cs="Times New Roman"/>
          <w:color w:val="000000" w:themeColor="text1"/>
          <w:sz w:val="24"/>
          <w:szCs w:val="24"/>
        </w:rPr>
        <w:t xml:space="preserve"> del señor Jefe de UACI, del proceso de Formulación de la Carpeta Técnica del proyecto: </w:t>
      </w:r>
      <w:r w:rsidRPr="00F750D2">
        <w:rPr>
          <w:rFonts w:ascii="Times New Roman" w:hAnsi="Times New Roman" w:cs="Times New Roman"/>
          <w:b/>
          <w:color w:val="000000" w:themeColor="text1"/>
          <w:sz w:val="24"/>
          <w:szCs w:val="24"/>
        </w:rPr>
        <w:t>Concreteado de Tramo de Calle en Cantón San Francisquito, Municipio de San Francisco Gotera, Departamento de Morazán</w:t>
      </w:r>
      <w:r w:rsidRPr="00F750D2">
        <w:rPr>
          <w:rFonts w:ascii="Times New Roman" w:hAnsi="Times New Roman" w:cs="Times New Roman"/>
          <w:color w:val="000000" w:themeColor="text1"/>
          <w:sz w:val="24"/>
          <w:szCs w:val="24"/>
        </w:rPr>
        <w:t xml:space="preserve">. El Concejo, </w:t>
      </w:r>
      <w:r w:rsidRPr="00F750D2">
        <w:rPr>
          <w:rFonts w:ascii="Times New Roman" w:hAnsi="Times New Roman" w:cs="Times New Roman"/>
          <w:b/>
          <w:color w:val="000000" w:themeColor="text1"/>
          <w:sz w:val="24"/>
          <w:szCs w:val="24"/>
        </w:rPr>
        <w:t xml:space="preserve">ACUERDA: </w:t>
      </w:r>
    </w:p>
    <w:p w:rsidR="00902061" w:rsidRPr="00F750D2" w:rsidRDefault="00902061" w:rsidP="00902061">
      <w:pPr>
        <w:pStyle w:val="Prrafodelista"/>
        <w:numPr>
          <w:ilvl w:val="0"/>
          <w:numId w:val="6"/>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Aprobar la Carpeta Técnica del proyecto.</w:t>
      </w:r>
    </w:p>
    <w:p w:rsidR="00902061" w:rsidRPr="00F750D2" w:rsidRDefault="00902061" w:rsidP="00902061">
      <w:pPr>
        <w:pStyle w:val="Prrafodelista"/>
        <w:numPr>
          <w:ilvl w:val="0"/>
          <w:numId w:val="6"/>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 xml:space="preserve">Ejecutar el Proyecto por la modalidad de Libre Gestión  </w:t>
      </w:r>
    </w:p>
    <w:p w:rsidR="00902061" w:rsidRPr="00F750D2" w:rsidRDefault="00902061" w:rsidP="00902061">
      <w:pPr>
        <w:pStyle w:val="Prrafodelista"/>
        <w:numPr>
          <w:ilvl w:val="0"/>
          <w:numId w:val="6"/>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Nombrar Administrador de Contratos al Ing. Herbert Antonio Ramos Argueta.</w:t>
      </w:r>
    </w:p>
    <w:p w:rsidR="00902061" w:rsidRPr="00F750D2" w:rsidRDefault="00902061" w:rsidP="00902061">
      <w:pPr>
        <w:pStyle w:val="Prrafodelista"/>
        <w:numPr>
          <w:ilvl w:val="0"/>
          <w:numId w:val="1"/>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 xml:space="preserve">Gírense instrucciones al Jefe de la UACI, iniciar diligencias para contratar Ejecutor del Proyecto conforme la Ley, </w:t>
      </w:r>
    </w:p>
    <w:p w:rsidR="00902061" w:rsidRPr="00F750D2" w:rsidRDefault="00902061" w:rsidP="00902061">
      <w:pPr>
        <w:tabs>
          <w:tab w:val="left" w:pos="6663"/>
        </w:tabs>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u w:val="single"/>
        </w:rPr>
        <w:t>ACUERDO NUMERO TRECE (13):</w:t>
      </w:r>
      <w:r w:rsidRPr="00F750D2">
        <w:rPr>
          <w:rFonts w:ascii="Times New Roman" w:hAnsi="Times New Roman" w:cs="Times New Roman"/>
          <w:color w:val="000000" w:themeColor="text1"/>
          <w:sz w:val="24"/>
          <w:szCs w:val="24"/>
        </w:rPr>
        <w:t xml:space="preserve"> </w:t>
      </w:r>
      <w:r w:rsidR="00E06D47" w:rsidRPr="00F750D2">
        <w:rPr>
          <w:rFonts w:ascii="Times New Roman" w:hAnsi="Times New Roman" w:cs="Times New Roman"/>
          <w:color w:val="000000" w:themeColor="text1"/>
          <w:sz w:val="24"/>
          <w:szCs w:val="24"/>
        </w:rPr>
        <w:t>Atendiendo Recomendación</w:t>
      </w:r>
      <w:r w:rsidRPr="00F750D2">
        <w:rPr>
          <w:rFonts w:ascii="Times New Roman" w:hAnsi="Times New Roman" w:cs="Times New Roman"/>
          <w:color w:val="000000" w:themeColor="text1"/>
          <w:sz w:val="24"/>
          <w:szCs w:val="24"/>
        </w:rPr>
        <w:t xml:space="preserve"> del señor Jefe de UACI, del proceso de Formulación de la Carpeta Técnica del proyecto: </w:t>
      </w:r>
      <w:r w:rsidRPr="00F750D2">
        <w:rPr>
          <w:rFonts w:ascii="Times New Roman" w:hAnsi="Times New Roman" w:cs="Times New Roman"/>
          <w:b/>
          <w:color w:val="000000" w:themeColor="text1"/>
          <w:sz w:val="24"/>
          <w:szCs w:val="24"/>
        </w:rPr>
        <w:t xml:space="preserve">Construcción de Pasarela Peatonal entre Lotificación Loma Linda y Colonia La Paz, ubicada en Cantón San José, Municipio de San Francisco Gotera, Departamento de </w:t>
      </w:r>
      <w:r w:rsidR="00E06D47" w:rsidRPr="00F750D2">
        <w:rPr>
          <w:rFonts w:ascii="Times New Roman" w:hAnsi="Times New Roman" w:cs="Times New Roman"/>
          <w:b/>
          <w:color w:val="000000" w:themeColor="text1"/>
          <w:sz w:val="24"/>
          <w:szCs w:val="24"/>
        </w:rPr>
        <w:t>Morazán,</w:t>
      </w:r>
      <w:r w:rsidR="00E06D47" w:rsidRPr="00F750D2">
        <w:rPr>
          <w:rFonts w:ascii="Times New Roman" w:hAnsi="Times New Roman" w:cs="Times New Roman"/>
          <w:color w:val="000000" w:themeColor="text1"/>
          <w:sz w:val="24"/>
          <w:szCs w:val="24"/>
        </w:rPr>
        <w:t xml:space="preserve"> </w:t>
      </w:r>
      <w:r w:rsidR="00E06D47" w:rsidRPr="00F750D2">
        <w:rPr>
          <w:rFonts w:ascii="Times New Roman" w:eastAsia="Batang" w:hAnsi="Times New Roman" w:cs="Times New Roman"/>
          <w:color w:val="000000" w:themeColor="text1"/>
          <w:sz w:val="24"/>
          <w:szCs w:val="24"/>
        </w:rPr>
        <w:t>el</w:t>
      </w:r>
      <w:r w:rsidRPr="00F750D2">
        <w:rPr>
          <w:rFonts w:ascii="Times New Roman" w:eastAsia="Batang" w:hAnsi="Times New Roman" w:cs="Times New Roman"/>
          <w:color w:val="000000" w:themeColor="text1"/>
          <w:sz w:val="24"/>
          <w:szCs w:val="24"/>
        </w:rPr>
        <w:t xml:space="preserve"> Concejo, </w:t>
      </w:r>
      <w:r w:rsidRPr="00F750D2">
        <w:rPr>
          <w:rFonts w:ascii="Times New Roman" w:hAnsi="Times New Roman" w:cs="Times New Roman"/>
          <w:b/>
          <w:color w:val="000000" w:themeColor="text1"/>
          <w:sz w:val="24"/>
          <w:szCs w:val="24"/>
        </w:rPr>
        <w:t xml:space="preserve">ACUERDA: </w:t>
      </w:r>
    </w:p>
    <w:p w:rsidR="00902061" w:rsidRPr="00F750D2" w:rsidRDefault="00902061" w:rsidP="00902061">
      <w:pPr>
        <w:pStyle w:val="Prrafodelista"/>
        <w:numPr>
          <w:ilvl w:val="0"/>
          <w:numId w:val="7"/>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Aprobar la Carpeta Técnica del proyecto.</w:t>
      </w:r>
    </w:p>
    <w:p w:rsidR="00902061" w:rsidRPr="00F750D2" w:rsidRDefault="00902061" w:rsidP="00902061">
      <w:pPr>
        <w:pStyle w:val="Prrafodelista"/>
        <w:numPr>
          <w:ilvl w:val="0"/>
          <w:numId w:val="7"/>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 xml:space="preserve">Ejecutar el Proyecto por la modalidad de Libre Gestión  </w:t>
      </w:r>
    </w:p>
    <w:p w:rsidR="00902061" w:rsidRPr="00F750D2" w:rsidRDefault="00902061" w:rsidP="00902061">
      <w:pPr>
        <w:pStyle w:val="Prrafodelista"/>
        <w:numPr>
          <w:ilvl w:val="0"/>
          <w:numId w:val="7"/>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Nombrar Administrador de Contratos al Ing. Herbert Antonio Ramos Argueta.</w:t>
      </w:r>
    </w:p>
    <w:p w:rsidR="00902061" w:rsidRPr="00F750D2" w:rsidRDefault="00902061" w:rsidP="00902061">
      <w:pPr>
        <w:pStyle w:val="Prrafodelista"/>
        <w:numPr>
          <w:ilvl w:val="0"/>
          <w:numId w:val="7"/>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 xml:space="preserve">Gírense instrucciones al Jefe de la UACI, iniciar diligencias para contratar Ejecutor del Proyecto conforme la Ley, </w:t>
      </w:r>
    </w:p>
    <w:p w:rsidR="00902061" w:rsidRPr="00F750D2" w:rsidRDefault="00902061" w:rsidP="00902061">
      <w:pPr>
        <w:tabs>
          <w:tab w:val="left" w:pos="6663"/>
        </w:tabs>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u w:val="single"/>
        </w:rPr>
        <w:t>ACUERDO NUMERO CATORCE (14):</w:t>
      </w:r>
      <w:r w:rsidRPr="00F750D2">
        <w:rPr>
          <w:rFonts w:ascii="Times New Roman" w:hAnsi="Times New Roman" w:cs="Times New Roman"/>
          <w:color w:val="000000" w:themeColor="text1"/>
          <w:sz w:val="24"/>
          <w:szCs w:val="24"/>
        </w:rPr>
        <w:t xml:space="preserve"> </w:t>
      </w:r>
      <w:r w:rsidR="00E06D47" w:rsidRPr="00F750D2">
        <w:rPr>
          <w:rFonts w:ascii="Times New Roman" w:hAnsi="Times New Roman" w:cs="Times New Roman"/>
          <w:color w:val="000000" w:themeColor="text1"/>
          <w:sz w:val="24"/>
          <w:szCs w:val="24"/>
        </w:rPr>
        <w:t>Atendiendo Recomendación</w:t>
      </w:r>
      <w:r w:rsidRPr="00F750D2">
        <w:rPr>
          <w:rFonts w:ascii="Times New Roman" w:hAnsi="Times New Roman" w:cs="Times New Roman"/>
          <w:color w:val="000000" w:themeColor="text1"/>
          <w:sz w:val="24"/>
          <w:szCs w:val="24"/>
        </w:rPr>
        <w:t xml:space="preserve"> del señor Jefe de UACI, del proceso de Formulación de la Carpeta Técnica del proyecto:  </w:t>
      </w:r>
      <w:r w:rsidRPr="00F750D2">
        <w:rPr>
          <w:rFonts w:ascii="Times New Roman" w:hAnsi="Times New Roman" w:cs="Times New Roman"/>
          <w:b/>
          <w:color w:val="000000" w:themeColor="text1"/>
          <w:sz w:val="24"/>
          <w:szCs w:val="24"/>
        </w:rPr>
        <w:t xml:space="preserve">Construcción de Obra de </w:t>
      </w:r>
      <w:r w:rsidR="00E06D47" w:rsidRPr="00F750D2">
        <w:rPr>
          <w:rFonts w:ascii="Times New Roman" w:hAnsi="Times New Roman" w:cs="Times New Roman"/>
          <w:b/>
          <w:color w:val="000000" w:themeColor="text1"/>
          <w:sz w:val="24"/>
          <w:szCs w:val="24"/>
        </w:rPr>
        <w:t>Paso, Mantenimiento</w:t>
      </w:r>
      <w:r w:rsidRPr="00F750D2">
        <w:rPr>
          <w:rFonts w:ascii="Times New Roman" w:hAnsi="Times New Roman" w:cs="Times New Roman"/>
          <w:b/>
          <w:color w:val="000000" w:themeColor="text1"/>
          <w:sz w:val="24"/>
          <w:szCs w:val="24"/>
        </w:rPr>
        <w:t xml:space="preserve"> con Restauración de Pasarela en Caserío Los Bonillas, Cantón El Triunfo, Municipio de San Francisco Gotera, Departamento de Morazán</w:t>
      </w:r>
      <w:r w:rsidRPr="00F750D2">
        <w:rPr>
          <w:rFonts w:ascii="Times New Roman" w:hAnsi="Times New Roman" w:cs="Times New Roman"/>
          <w:color w:val="000000" w:themeColor="text1"/>
          <w:sz w:val="24"/>
          <w:szCs w:val="24"/>
        </w:rPr>
        <w:t xml:space="preserve">, </w:t>
      </w:r>
      <w:r w:rsidRPr="00F750D2">
        <w:rPr>
          <w:rFonts w:ascii="Times New Roman" w:eastAsia="Batang" w:hAnsi="Times New Roman" w:cs="Times New Roman"/>
          <w:color w:val="000000" w:themeColor="text1"/>
          <w:sz w:val="24"/>
          <w:szCs w:val="24"/>
        </w:rPr>
        <w:t xml:space="preserve">el Concejo, </w:t>
      </w:r>
      <w:r w:rsidRPr="00F750D2">
        <w:rPr>
          <w:rFonts w:ascii="Times New Roman" w:hAnsi="Times New Roman" w:cs="Times New Roman"/>
          <w:b/>
          <w:color w:val="000000" w:themeColor="text1"/>
          <w:sz w:val="24"/>
          <w:szCs w:val="24"/>
        </w:rPr>
        <w:t xml:space="preserve">ACUERDA: </w:t>
      </w:r>
    </w:p>
    <w:p w:rsidR="00902061" w:rsidRPr="00F750D2" w:rsidRDefault="00902061" w:rsidP="00902061">
      <w:pPr>
        <w:pStyle w:val="Prrafodelista"/>
        <w:numPr>
          <w:ilvl w:val="0"/>
          <w:numId w:val="3"/>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Aprobar la Carpeta Técnica del proyecto.</w:t>
      </w:r>
    </w:p>
    <w:p w:rsidR="00902061" w:rsidRPr="00F750D2" w:rsidRDefault="00902061" w:rsidP="00902061">
      <w:pPr>
        <w:pStyle w:val="Prrafodelista"/>
        <w:numPr>
          <w:ilvl w:val="0"/>
          <w:numId w:val="3"/>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 xml:space="preserve">Ejecutar el Proyecto por la modalidad de Libre Gestión  </w:t>
      </w:r>
    </w:p>
    <w:p w:rsidR="00902061" w:rsidRPr="00F750D2" w:rsidRDefault="00902061" w:rsidP="00902061">
      <w:pPr>
        <w:pStyle w:val="Prrafodelista"/>
        <w:numPr>
          <w:ilvl w:val="0"/>
          <w:numId w:val="3"/>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Nombrar Administrador de Contratos al Ing. Herbert Antonio Ramos Argueta.</w:t>
      </w:r>
    </w:p>
    <w:p w:rsidR="00902061" w:rsidRPr="00F750D2" w:rsidRDefault="00902061" w:rsidP="00902061">
      <w:pPr>
        <w:pStyle w:val="Prrafodelista"/>
        <w:numPr>
          <w:ilvl w:val="0"/>
          <w:numId w:val="3"/>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lastRenderedPageBreak/>
        <w:t xml:space="preserve">Gírense instrucciones al Jefe de la UACI, iniciar diligencias para contratar Ejecutor del Proyecto conforme la Ley, </w:t>
      </w:r>
    </w:p>
    <w:p w:rsidR="00902061" w:rsidRPr="00F750D2" w:rsidRDefault="00902061" w:rsidP="00902061">
      <w:p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u w:val="single"/>
        </w:rPr>
        <w:t>ACUERDO NUMERO QUINCE (15):</w:t>
      </w:r>
      <w:r w:rsidRPr="00F750D2">
        <w:rPr>
          <w:rFonts w:ascii="Times New Roman" w:hAnsi="Times New Roman" w:cs="Times New Roman"/>
          <w:color w:val="000000" w:themeColor="text1"/>
          <w:sz w:val="24"/>
          <w:szCs w:val="24"/>
        </w:rPr>
        <w:t xml:space="preserve"> </w:t>
      </w:r>
      <w:r w:rsidR="00E06D47" w:rsidRPr="00F750D2">
        <w:rPr>
          <w:rFonts w:ascii="Times New Roman" w:hAnsi="Times New Roman" w:cs="Times New Roman"/>
          <w:color w:val="000000" w:themeColor="text1"/>
          <w:sz w:val="24"/>
          <w:szCs w:val="24"/>
        </w:rPr>
        <w:t>Atendiendo Recomendación</w:t>
      </w:r>
      <w:r w:rsidRPr="00F750D2">
        <w:rPr>
          <w:rFonts w:ascii="Times New Roman" w:hAnsi="Times New Roman" w:cs="Times New Roman"/>
          <w:color w:val="000000" w:themeColor="text1"/>
          <w:sz w:val="24"/>
          <w:szCs w:val="24"/>
        </w:rPr>
        <w:t xml:space="preserve"> del señor Jefe de UACI, del proceso de Formulación de la Carpeta Técnica del proyecto: </w:t>
      </w:r>
      <w:r w:rsidRPr="00F750D2">
        <w:rPr>
          <w:rFonts w:ascii="Times New Roman" w:hAnsi="Times New Roman" w:cs="Times New Roman"/>
          <w:b/>
          <w:color w:val="000000" w:themeColor="text1"/>
          <w:sz w:val="24"/>
          <w:szCs w:val="24"/>
        </w:rPr>
        <w:t>Concreteado de Tramos de Calle en Colonia Brisas del Rio y Colonia Prado y Ampliación de Obra de Paso en Colonia Prado, ubicada en Cantón El Norte, Municipio de San Francisco Gotera, Departamento de Morazán</w:t>
      </w:r>
      <w:r w:rsidRPr="00F750D2">
        <w:rPr>
          <w:rFonts w:ascii="Times New Roman" w:hAnsi="Times New Roman" w:cs="Times New Roman"/>
          <w:color w:val="000000" w:themeColor="text1"/>
          <w:sz w:val="24"/>
          <w:szCs w:val="24"/>
        </w:rPr>
        <w:t xml:space="preserve">, </w:t>
      </w:r>
      <w:r w:rsidRPr="00F750D2">
        <w:rPr>
          <w:rFonts w:ascii="Times New Roman" w:eastAsia="Batang" w:hAnsi="Times New Roman" w:cs="Times New Roman"/>
          <w:color w:val="000000" w:themeColor="text1"/>
          <w:sz w:val="24"/>
          <w:szCs w:val="24"/>
        </w:rPr>
        <w:t xml:space="preserve">el Concejo, </w:t>
      </w:r>
      <w:r w:rsidRPr="00F750D2">
        <w:rPr>
          <w:rFonts w:ascii="Times New Roman" w:hAnsi="Times New Roman" w:cs="Times New Roman"/>
          <w:b/>
          <w:color w:val="000000" w:themeColor="text1"/>
          <w:sz w:val="24"/>
          <w:szCs w:val="24"/>
        </w:rPr>
        <w:t xml:space="preserve">ACUERDA: </w:t>
      </w:r>
    </w:p>
    <w:p w:rsidR="00902061" w:rsidRPr="00F750D2" w:rsidRDefault="00902061" w:rsidP="00902061">
      <w:pPr>
        <w:pStyle w:val="Prrafodelista"/>
        <w:numPr>
          <w:ilvl w:val="0"/>
          <w:numId w:val="4"/>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Aprobar la Carpeta Técnica del proyecto.</w:t>
      </w:r>
    </w:p>
    <w:p w:rsidR="00902061" w:rsidRPr="00F750D2" w:rsidRDefault="00902061" w:rsidP="00902061">
      <w:pPr>
        <w:pStyle w:val="Prrafodelista"/>
        <w:numPr>
          <w:ilvl w:val="0"/>
          <w:numId w:val="4"/>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 xml:space="preserve">Ejecutar el Proyecto por la modalidad de Libre Gestión  </w:t>
      </w:r>
    </w:p>
    <w:p w:rsidR="00902061" w:rsidRPr="00F750D2" w:rsidRDefault="00902061" w:rsidP="00902061">
      <w:pPr>
        <w:pStyle w:val="Prrafodelista"/>
        <w:numPr>
          <w:ilvl w:val="0"/>
          <w:numId w:val="4"/>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Nombrar Administrador de Contratos al Ing. Herbert Antonio Ramos Argueta.</w:t>
      </w:r>
    </w:p>
    <w:p w:rsidR="00902061" w:rsidRPr="00F750D2" w:rsidRDefault="00902061" w:rsidP="00902061">
      <w:pPr>
        <w:pStyle w:val="Prrafodelista"/>
        <w:numPr>
          <w:ilvl w:val="0"/>
          <w:numId w:val="4"/>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Gírense instrucciones al Jefe de la UACI, iniciar diligencias para contratar Ejecutor del Proyecto conforme la Ley</w:t>
      </w:r>
    </w:p>
    <w:p w:rsidR="00902061" w:rsidRPr="00F750D2" w:rsidRDefault="00902061" w:rsidP="00902061">
      <w:p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u w:val="single"/>
        </w:rPr>
        <w:t>ACUERDO NUMERO DIECISEIS (16):</w:t>
      </w:r>
      <w:r w:rsidRPr="00F750D2">
        <w:rPr>
          <w:rFonts w:ascii="Times New Roman" w:hAnsi="Times New Roman" w:cs="Times New Roman"/>
          <w:color w:val="000000" w:themeColor="text1"/>
          <w:sz w:val="24"/>
          <w:szCs w:val="24"/>
        </w:rPr>
        <w:t xml:space="preserve"> </w:t>
      </w:r>
      <w:r w:rsidR="00E06D47" w:rsidRPr="00F750D2">
        <w:rPr>
          <w:rFonts w:ascii="Times New Roman" w:hAnsi="Times New Roman" w:cs="Times New Roman"/>
          <w:color w:val="000000" w:themeColor="text1"/>
          <w:sz w:val="24"/>
          <w:szCs w:val="24"/>
        </w:rPr>
        <w:t>Atendiendo Recomendación</w:t>
      </w:r>
      <w:r w:rsidRPr="00F750D2">
        <w:rPr>
          <w:rFonts w:ascii="Times New Roman" w:hAnsi="Times New Roman" w:cs="Times New Roman"/>
          <w:color w:val="000000" w:themeColor="text1"/>
          <w:sz w:val="24"/>
          <w:szCs w:val="24"/>
        </w:rPr>
        <w:t xml:space="preserve"> del señor Jefe de UACI, del proceso de Formulación de la Carpeta Técnica del proyecto: </w:t>
      </w:r>
      <w:r w:rsidRPr="00F750D2">
        <w:rPr>
          <w:rFonts w:ascii="Times New Roman" w:hAnsi="Times New Roman" w:cs="Times New Roman"/>
          <w:b/>
          <w:color w:val="000000" w:themeColor="text1"/>
          <w:sz w:val="24"/>
          <w:szCs w:val="24"/>
        </w:rPr>
        <w:t xml:space="preserve">Concreteado de un Tramo de Calle en Caserío Los </w:t>
      </w:r>
      <w:r w:rsidR="00E06D47" w:rsidRPr="00F750D2">
        <w:rPr>
          <w:rFonts w:ascii="Times New Roman" w:hAnsi="Times New Roman" w:cs="Times New Roman"/>
          <w:b/>
          <w:color w:val="000000" w:themeColor="text1"/>
          <w:sz w:val="24"/>
          <w:szCs w:val="24"/>
        </w:rPr>
        <w:t>Médranos</w:t>
      </w:r>
      <w:r w:rsidRPr="00F750D2">
        <w:rPr>
          <w:rFonts w:ascii="Times New Roman" w:hAnsi="Times New Roman" w:cs="Times New Roman"/>
          <w:b/>
          <w:color w:val="000000" w:themeColor="text1"/>
          <w:sz w:val="24"/>
          <w:szCs w:val="24"/>
        </w:rPr>
        <w:t xml:space="preserve"> y Reparación de Casa Comunal en Caserío Los López, ubicada en Cantón El Triunfo, Municipio de San Francisco Gotera, Departamento de Morazán</w:t>
      </w:r>
      <w:r w:rsidRPr="00F750D2">
        <w:rPr>
          <w:rFonts w:ascii="Times New Roman" w:eastAsia="Batang" w:hAnsi="Times New Roman" w:cs="Times New Roman"/>
          <w:color w:val="000000" w:themeColor="text1"/>
          <w:sz w:val="24"/>
          <w:szCs w:val="24"/>
        </w:rPr>
        <w:t xml:space="preserve">, el Concejo, </w:t>
      </w:r>
      <w:r w:rsidRPr="00F750D2">
        <w:rPr>
          <w:rFonts w:ascii="Times New Roman" w:hAnsi="Times New Roman" w:cs="Times New Roman"/>
          <w:b/>
          <w:color w:val="000000" w:themeColor="text1"/>
          <w:sz w:val="24"/>
          <w:szCs w:val="24"/>
        </w:rPr>
        <w:t xml:space="preserve">ACUERDA: </w:t>
      </w:r>
    </w:p>
    <w:p w:rsidR="00902061" w:rsidRPr="00F750D2" w:rsidRDefault="00902061" w:rsidP="00902061">
      <w:pPr>
        <w:pStyle w:val="Prrafodelista"/>
        <w:numPr>
          <w:ilvl w:val="0"/>
          <w:numId w:val="5"/>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Aprobar la Carpeta Técnica del proyecto.</w:t>
      </w:r>
    </w:p>
    <w:p w:rsidR="00902061" w:rsidRPr="00F750D2" w:rsidRDefault="00902061" w:rsidP="00902061">
      <w:pPr>
        <w:pStyle w:val="Prrafodelista"/>
        <w:numPr>
          <w:ilvl w:val="0"/>
          <w:numId w:val="5"/>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 xml:space="preserve">Ejecutar el Proyecto por la modalidad de Libre Gestión  </w:t>
      </w:r>
    </w:p>
    <w:p w:rsidR="00902061" w:rsidRPr="00F750D2" w:rsidRDefault="00902061" w:rsidP="00902061">
      <w:pPr>
        <w:pStyle w:val="Prrafodelista"/>
        <w:numPr>
          <w:ilvl w:val="0"/>
          <w:numId w:val="5"/>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Nombrar Administrador de Contratos al Ing. Herbert Antonio Ramos Argueta.</w:t>
      </w:r>
    </w:p>
    <w:p w:rsidR="00902061" w:rsidRPr="00F750D2" w:rsidRDefault="00902061" w:rsidP="00902061">
      <w:pPr>
        <w:pStyle w:val="Prrafodelista"/>
        <w:numPr>
          <w:ilvl w:val="0"/>
          <w:numId w:val="5"/>
        </w:numPr>
        <w:spacing w:line="240" w:lineRule="auto"/>
        <w:jc w:val="both"/>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 xml:space="preserve">Gírense instrucciones al Jefe de la UACI, iniciar diligencias para contratar Ejecutor del Proyecto conforme la ley </w:t>
      </w:r>
    </w:p>
    <w:p w:rsidR="00902061" w:rsidRPr="00F750D2" w:rsidRDefault="00902061" w:rsidP="00902061">
      <w:pPr>
        <w:spacing w:line="240" w:lineRule="auto"/>
        <w:jc w:val="both"/>
        <w:outlineLvl w:val="0"/>
        <w:rPr>
          <w:rFonts w:ascii="Times New Roman" w:hAnsi="Times New Roman" w:cs="Times New Roman"/>
          <w:b/>
          <w:sz w:val="24"/>
          <w:szCs w:val="24"/>
        </w:rPr>
      </w:pPr>
      <w:r w:rsidRPr="00F750D2">
        <w:rPr>
          <w:rFonts w:ascii="Times New Roman" w:hAnsi="Times New Roman" w:cs="Times New Roman"/>
          <w:sz w:val="24"/>
          <w:szCs w:val="24"/>
          <w:u w:val="single"/>
        </w:rPr>
        <w:t>ACUERDO NUMERO DIECISIETE (17):</w:t>
      </w:r>
      <w:r w:rsidRPr="00F750D2">
        <w:rPr>
          <w:rFonts w:ascii="Times New Roman" w:hAnsi="Times New Roman" w:cs="Times New Roman"/>
          <w:sz w:val="24"/>
          <w:szCs w:val="24"/>
        </w:rPr>
        <w:t xml:space="preserve"> Atendiendo solicitud de </w:t>
      </w:r>
      <w:r w:rsidRPr="00F750D2">
        <w:rPr>
          <w:rFonts w:ascii="Times New Roman" w:hAnsi="Times New Roman" w:cs="Times New Roman"/>
          <w:b/>
          <w:sz w:val="24"/>
          <w:szCs w:val="24"/>
        </w:rPr>
        <w:t>Equipo Técnico</w:t>
      </w:r>
      <w:r w:rsidRPr="00F750D2">
        <w:rPr>
          <w:rFonts w:ascii="Times New Roman" w:hAnsi="Times New Roman" w:cs="Times New Roman"/>
          <w:sz w:val="24"/>
          <w:szCs w:val="24"/>
        </w:rPr>
        <w:t xml:space="preserve"> del proyecto: </w:t>
      </w:r>
      <w:r w:rsidRPr="00F750D2">
        <w:rPr>
          <w:rFonts w:ascii="Times New Roman" w:hAnsi="Times New Roman" w:cs="Times New Roman"/>
          <w:b/>
          <w:sz w:val="24"/>
          <w:szCs w:val="24"/>
        </w:rPr>
        <w:t xml:space="preserve">“Intervención de Inserción Productiva de Migrantes Retornados a El Salvador, </w:t>
      </w:r>
      <w:r w:rsidRPr="00F750D2">
        <w:rPr>
          <w:rFonts w:ascii="Times New Roman" w:hAnsi="Times New Roman" w:cs="Times New Roman"/>
          <w:sz w:val="24"/>
          <w:szCs w:val="24"/>
        </w:rPr>
        <w:t xml:space="preserve">conformado por el Lic. Carlos Romeo Díaz Castro, Técnico Municipal del Proyecto, Licda. Blanca Aracely Hernández de Calderón, Técnica de Habilitación Social y Licda. Marta Alicia Argueta Argueta, Asistente Municipal del proyecto, de reactivar el contrato laboral, a partir del 16 de Junio de 2020, y extensión de dos meses, para completar los informes que no se realizaron por suspensión laboral decretada debido a la emergencia por COVID 19. En uso de sus facultades y justificándose la solicitud planteada, el Concejo, ACUERDA: </w:t>
      </w:r>
      <w:r w:rsidRPr="00F750D2">
        <w:rPr>
          <w:rFonts w:ascii="Times New Roman" w:hAnsi="Times New Roman" w:cs="Times New Roman"/>
          <w:b/>
          <w:sz w:val="24"/>
          <w:szCs w:val="24"/>
        </w:rPr>
        <w:t>I)</w:t>
      </w:r>
      <w:r w:rsidRPr="00F750D2">
        <w:rPr>
          <w:rFonts w:ascii="Times New Roman" w:hAnsi="Times New Roman" w:cs="Times New Roman"/>
          <w:sz w:val="24"/>
          <w:szCs w:val="24"/>
        </w:rPr>
        <w:t xml:space="preserve"> </w:t>
      </w:r>
      <w:r w:rsidRPr="00F750D2">
        <w:rPr>
          <w:rFonts w:ascii="Times New Roman" w:hAnsi="Times New Roman" w:cs="Times New Roman"/>
          <w:b/>
          <w:sz w:val="24"/>
          <w:szCs w:val="24"/>
        </w:rPr>
        <w:t xml:space="preserve">Ratificar la </w:t>
      </w:r>
      <w:r w:rsidRPr="00F750D2">
        <w:rPr>
          <w:rFonts w:ascii="Times New Roman" w:hAnsi="Times New Roman" w:cs="Times New Roman"/>
          <w:b/>
          <w:color w:val="000000" w:themeColor="text1"/>
          <w:sz w:val="24"/>
          <w:szCs w:val="24"/>
        </w:rPr>
        <w:t xml:space="preserve">Suspensión Administrativa, </w:t>
      </w:r>
      <w:r w:rsidRPr="00F750D2">
        <w:rPr>
          <w:rFonts w:ascii="Times New Roman" w:hAnsi="Times New Roman" w:cs="Times New Roman"/>
          <w:color w:val="000000" w:themeColor="text1"/>
          <w:sz w:val="24"/>
          <w:szCs w:val="24"/>
        </w:rPr>
        <w:t xml:space="preserve">en sus Contratos Laborales, a partir del </w:t>
      </w:r>
      <w:r w:rsidR="00E06D47" w:rsidRPr="00F750D2">
        <w:rPr>
          <w:rFonts w:ascii="Times New Roman" w:hAnsi="Times New Roman" w:cs="Times New Roman"/>
          <w:color w:val="000000" w:themeColor="text1"/>
          <w:sz w:val="24"/>
          <w:szCs w:val="24"/>
        </w:rPr>
        <w:t>día</w:t>
      </w:r>
      <w:r w:rsidRPr="00F750D2">
        <w:rPr>
          <w:rFonts w:ascii="Times New Roman" w:hAnsi="Times New Roman" w:cs="Times New Roman"/>
          <w:color w:val="000000" w:themeColor="text1"/>
          <w:sz w:val="24"/>
          <w:szCs w:val="24"/>
        </w:rPr>
        <w:t xml:space="preserve"> 21 de Marzo de 2020, </w:t>
      </w:r>
      <w:r w:rsidRPr="00F750D2">
        <w:rPr>
          <w:rFonts w:ascii="Times New Roman" w:hAnsi="Times New Roman" w:cs="Times New Roman"/>
          <w:b/>
          <w:color w:val="000000" w:themeColor="text1"/>
          <w:sz w:val="24"/>
          <w:szCs w:val="24"/>
        </w:rPr>
        <w:t>II)</w:t>
      </w:r>
      <w:r w:rsidRPr="00F750D2">
        <w:rPr>
          <w:rFonts w:ascii="Times New Roman" w:hAnsi="Times New Roman" w:cs="Times New Roman"/>
          <w:color w:val="000000" w:themeColor="text1"/>
          <w:sz w:val="24"/>
          <w:szCs w:val="24"/>
        </w:rPr>
        <w:t xml:space="preserve"> </w:t>
      </w:r>
      <w:r w:rsidRPr="00F750D2">
        <w:rPr>
          <w:rFonts w:ascii="Times New Roman" w:hAnsi="Times New Roman" w:cs="Times New Roman"/>
          <w:b/>
          <w:color w:val="000000" w:themeColor="text1"/>
          <w:sz w:val="24"/>
          <w:szCs w:val="24"/>
        </w:rPr>
        <w:t>Reactivar los Contratos Laborales</w:t>
      </w:r>
      <w:r w:rsidRPr="00F750D2">
        <w:rPr>
          <w:rFonts w:ascii="Times New Roman" w:hAnsi="Times New Roman" w:cs="Times New Roman"/>
          <w:color w:val="000000" w:themeColor="text1"/>
          <w:sz w:val="24"/>
          <w:szCs w:val="24"/>
        </w:rPr>
        <w:t xml:space="preserve">, a partir del 16 de Junio hasta el 16 de Agosto de 2020, para preparación y presentación de informes en el Fondo de Inversión Social para el Desarrollo Local, FISDL y a la Alcaldía Municipal de San Francisco Gotera y </w:t>
      </w:r>
      <w:r w:rsidRPr="00F750D2">
        <w:rPr>
          <w:rFonts w:ascii="Times New Roman" w:hAnsi="Times New Roman" w:cs="Times New Roman"/>
          <w:b/>
          <w:color w:val="000000" w:themeColor="text1"/>
          <w:sz w:val="24"/>
          <w:szCs w:val="24"/>
        </w:rPr>
        <w:t>III)</w:t>
      </w:r>
      <w:r w:rsidRPr="00F750D2">
        <w:rPr>
          <w:rFonts w:ascii="Times New Roman" w:hAnsi="Times New Roman" w:cs="Times New Roman"/>
          <w:color w:val="000000" w:themeColor="text1"/>
          <w:sz w:val="24"/>
          <w:szCs w:val="24"/>
        </w:rPr>
        <w:t xml:space="preserve"> </w:t>
      </w:r>
      <w:r w:rsidRPr="00F750D2">
        <w:rPr>
          <w:rFonts w:ascii="Times New Roman" w:hAnsi="Times New Roman" w:cs="Times New Roman"/>
          <w:sz w:val="24"/>
          <w:szCs w:val="24"/>
        </w:rPr>
        <w:t>Gírense instrucciones a UACI, dar cumplimiento al presente Acuerdo conforme la ley.</w:t>
      </w:r>
      <w:r w:rsidRPr="00F750D2">
        <w:rPr>
          <w:rFonts w:ascii="Times New Roman" w:hAnsi="Times New Roman" w:cs="Times New Roman"/>
          <w:b/>
          <w:sz w:val="24"/>
          <w:szCs w:val="24"/>
        </w:rPr>
        <w:t xml:space="preserve"> </w:t>
      </w:r>
      <w:r w:rsidRPr="00F750D2">
        <w:rPr>
          <w:rFonts w:ascii="Times New Roman" w:hAnsi="Times New Roman" w:cs="Times New Roman"/>
          <w:sz w:val="24"/>
          <w:szCs w:val="24"/>
        </w:rPr>
        <w:t>CERTIFIQUESE y CUMPLASE</w:t>
      </w:r>
      <w:r w:rsidRPr="00F750D2">
        <w:rPr>
          <w:rFonts w:ascii="Times New Roman" w:hAnsi="Times New Roman" w:cs="Times New Roman"/>
          <w:b/>
          <w:sz w:val="24"/>
          <w:szCs w:val="24"/>
        </w:rPr>
        <w:t xml:space="preserve">. </w:t>
      </w:r>
    </w:p>
    <w:p w:rsidR="00902061" w:rsidRPr="00F750D2" w:rsidRDefault="00902061" w:rsidP="00902061">
      <w:pPr>
        <w:tabs>
          <w:tab w:val="left" w:pos="6663"/>
        </w:tabs>
        <w:spacing w:line="240" w:lineRule="auto"/>
        <w:jc w:val="both"/>
        <w:rPr>
          <w:rFonts w:ascii="Times New Roman" w:hAnsi="Times New Roman" w:cs="Times New Roman"/>
          <w:color w:val="000000"/>
          <w:sz w:val="24"/>
          <w:szCs w:val="24"/>
        </w:rPr>
      </w:pPr>
      <w:r w:rsidRPr="00F750D2">
        <w:rPr>
          <w:rFonts w:ascii="Times New Roman" w:eastAsia="Batang" w:hAnsi="Times New Roman" w:cs="Times New Roman"/>
          <w:color w:val="000000"/>
          <w:sz w:val="24"/>
          <w:szCs w:val="24"/>
          <w:u w:val="single"/>
        </w:rPr>
        <w:t>ACUERDO NUMERO DIECIOCHO (18):</w:t>
      </w:r>
      <w:r w:rsidRPr="00F750D2">
        <w:rPr>
          <w:rFonts w:ascii="Times New Roman" w:eastAsia="Batang" w:hAnsi="Times New Roman" w:cs="Times New Roman"/>
          <w:color w:val="000000"/>
          <w:sz w:val="24"/>
          <w:szCs w:val="24"/>
        </w:rPr>
        <w:t xml:space="preserve"> A</w:t>
      </w:r>
      <w:r w:rsidRPr="00F750D2">
        <w:rPr>
          <w:rFonts w:ascii="Times New Roman" w:hAnsi="Times New Roman" w:cs="Times New Roman"/>
          <w:color w:val="000000"/>
          <w:sz w:val="24"/>
          <w:szCs w:val="24"/>
        </w:rPr>
        <w:t xml:space="preserve">utorízase la erogación, </w:t>
      </w:r>
      <w:r w:rsidRPr="00F750D2">
        <w:rPr>
          <w:rFonts w:ascii="Times New Roman" w:eastAsia="Batang" w:hAnsi="Times New Roman" w:cs="Times New Roman"/>
          <w:color w:val="000000"/>
          <w:sz w:val="24"/>
          <w:szCs w:val="24"/>
        </w:rPr>
        <w:t xml:space="preserve">por la suma de SETENTA 00/100 Dólares, ($ 70.00 Dólares), del Fondos </w:t>
      </w:r>
      <w:r w:rsidR="00E06D47" w:rsidRPr="00F750D2">
        <w:rPr>
          <w:rFonts w:ascii="Times New Roman" w:eastAsia="Batang" w:hAnsi="Times New Roman" w:cs="Times New Roman"/>
          <w:color w:val="000000"/>
          <w:sz w:val="24"/>
          <w:szCs w:val="24"/>
        </w:rPr>
        <w:t>Propios, en</w:t>
      </w:r>
      <w:r w:rsidRPr="00F750D2">
        <w:rPr>
          <w:rFonts w:ascii="Times New Roman" w:eastAsia="Batang" w:hAnsi="Times New Roman" w:cs="Times New Roman"/>
          <w:color w:val="000000"/>
          <w:sz w:val="24"/>
          <w:szCs w:val="24"/>
        </w:rPr>
        <w:t xml:space="preserve"> concepto de pago a </w:t>
      </w:r>
      <w:r w:rsidR="00C3302F" w:rsidRPr="00F750D2">
        <w:rPr>
          <w:rFonts w:ascii="Times New Roman" w:eastAsia="Batang" w:hAnsi="Times New Roman" w:cs="Times New Roman"/>
          <w:b/>
          <w:color w:val="000000"/>
          <w:sz w:val="24"/>
          <w:szCs w:val="24"/>
        </w:rPr>
        <w:t>______________________</w:t>
      </w:r>
      <w:r w:rsidRPr="00F750D2">
        <w:rPr>
          <w:rFonts w:ascii="Times New Roman" w:eastAsia="Batang" w:hAnsi="Times New Roman" w:cs="Times New Roman"/>
          <w:b/>
          <w:color w:val="000000"/>
          <w:sz w:val="24"/>
          <w:szCs w:val="24"/>
        </w:rPr>
        <w:t>,</w:t>
      </w:r>
      <w:r w:rsidRPr="00F750D2">
        <w:rPr>
          <w:rFonts w:ascii="Times New Roman" w:eastAsia="Batang" w:hAnsi="Times New Roman" w:cs="Times New Roman"/>
          <w:color w:val="000000"/>
          <w:sz w:val="24"/>
          <w:szCs w:val="24"/>
        </w:rPr>
        <w:t xml:space="preserve"> por compra de tamales, colaboración para distribuir en velación de restos del señ</w:t>
      </w:r>
      <w:r w:rsidR="00C3302F" w:rsidRPr="00F750D2">
        <w:rPr>
          <w:rFonts w:ascii="Times New Roman" w:eastAsia="Batang" w:hAnsi="Times New Roman" w:cs="Times New Roman"/>
          <w:color w:val="000000"/>
          <w:sz w:val="24"/>
          <w:szCs w:val="24"/>
        </w:rPr>
        <w:t>or_______________________</w:t>
      </w:r>
      <w:r w:rsidRPr="00F750D2">
        <w:rPr>
          <w:rFonts w:ascii="Times New Roman" w:eastAsia="Batang" w:hAnsi="Times New Roman" w:cs="Times New Roman"/>
          <w:color w:val="000000"/>
          <w:sz w:val="24"/>
          <w:szCs w:val="24"/>
        </w:rPr>
        <w:t xml:space="preserve">, Erogación que </w:t>
      </w:r>
      <w:r w:rsidRPr="00F750D2">
        <w:rPr>
          <w:rFonts w:ascii="Times New Roman" w:hAnsi="Times New Roman" w:cs="Times New Roman"/>
          <w:color w:val="000000"/>
          <w:sz w:val="24"/>
          <w:szCs w:val="24"/>
        </w:rPr>
        <w:t>se aplicará a la Asignación Presupuestaria: 20-9319-1-01-01-2-56304.</w:t>
      </w:r>
    </w:p>
    <w:p w:rsidR="00902061" w:rsidRPr="00F750D2" w:rsidRDefault="00902061" w:rsidP="00902061">
      <w:pPr>
        <w:tabs>
          <w:tab w:val="left" w:pos="6663"/>
        </w:tabs>
        <w:spacing w:line="240" w:lineRule="auto"/>
        <w:jc w:val="both"/>
        <w:rPr>
          <w:rFonts w:ascii="Times New Roman" w:hAnsi="Times New Roman" w:cs="Times New Roman"/>
          <w:color w:val="000000"/>
          <w:sz w:val="24"/>
          <w:szCs w:val="24"/>
        </w:rPr>
      </w:pPr>
      <w:r w:rsidRPr="00F750D2">
        <w:rPr>
          <w:rFonts w:ascii="Times New Roman" w:eastAsia="Batang" w:hAnsi="Times New Roman" w:cs="Times New Roman"/>
          <w:color w:val="000000"/>
          <w:sz w:val="24"/>
          <w:szCs w:val="24"/>
          <w:u w:val="single"/>
        </w:rPr>
        <w:lastRenderedPageBreak/>
        <w:t>ACUER</w:t>
      </w:r>
      <w:bookmarkStart w:id="0" w:name="_GoBack"/>
      <w:bookmarkEnd w:id="0"/>
      <w:r w:rsidRPr="00F750D2">
        <w:rPr>
          <w:rFonts w:ascii="Times New Roman" w:eastAsia="Batang" w:hAnsi="Times New Roman" w:cs="Times New Roman"/>
          <w:color w:val="000000"/>
          <w:sz w:val="24"/>
          <w:szCs w:val="24"/>
          <w:u w:val="single"/>
        </w:rPr>
        <w:t>DO NUMERO DIECINUEVE (19):</w:t>
      </w:r>
      <w:r w:rsidRPr="00F750D2">
        <w:rPr>
          <w:rFonts w:ascii="Times New Roman" w:eastAsia="Batang" w:hAnsi="Times New Roman" w:cs="Times New Roman"/>
          <w:color w:val="000000"/>
          <w:sz w:val="24"/>
          <w:szCs w:val="24"/>
        </w:rPr>
        <w:t xml:space="preserve"> A</w:t>
      </w:r>
      <w:r w:rsidRPr="00F750D2">
        <w:rPr>
          <w:rFonts w:ascii="Times New Roman" w:hAnsi="Times New Roman" w:cs="Times New Roman"/>
          <w:color w:val="000000"/>
          <w:sz w:val="24"/>
          <w:szCs w:val="24"/>
        </w:rPr>
        <w:t xml:space="preserve">utorízase la erogación, </w:t>
      </w:r>
      <w:r w:rsidRPr="00F750D2">
        <w:rPr>
          <w:rFonts w:ascii="Times New Roman" w:eastAsia="Batang" w:hAnsi="Times New Roman" w:cs="Times New Roman"/>
          <w:color w:val="000000"/>
          <w:sz w:val="24"/>
          <w:szCs w:val="24"/>
        </w:rPr>
        <w:t xml:space="preserve">por la suma de NOVENTA 00/100 Dólares, ($ 90.00 Dólares), del Fondos </w:t>
      </w:r>
      <w:r w:rsidR="00E06D47" w:rsidRPr="00F750D2">
        <w:rPr>
          <w:rFonts w:ascii="Times New Roman" w:eastAsia="Batang" w:hAnsi="Times New Roman" w:cs="Times New Roman"/>
          <w:color w:val="000000"/>
          <w:sz w:val="24"/>
          <w:szCs w:val="24"/>
        </w:rPr>
        <w:t>Propios, en</w:t>
      </w:r>
      <w:r w:rsidRPr="00F750D2">
        <w:rPr>
          <w:rFonts w:ascii="Times New Roman" w:eastAsia="Batang" w:hAnsi="Times New Roman" w:cs="Times New Roman"/>
          <w:color w:val="000000"/>
          <w:sz w:val="24"/>
          <w:szCs w:val="24"/>
        </w:rPr>
        <w:t xml:space="preserve"> concepto de pago a </w:t>
      </w:r>
      <w:r w:rsidR="00B872BA" w:rsidRPr="00F750D2">
        <w:rPr>
          <w:rFonts w:ascii="Times New Roman" w:eastAsia="Batang" w:hAnsi="Times New Roman" w:cs="Times New Roman"/>
          <w:b/>
          <w:color w:val="000000"/>
          <w:sz w:val="24"/>
          <w:szCs w:val="24"/>
        </w:rPr>
        <w:t>_____________________________</w:t>
      </w:r>
      <w:r w:rsidRPr="00F750D2">
        <w:rPr>
          <w:rFonts w:ascii="Times New Roman" w:eastAsia="Batang" w:hAnsi="Times New Roman" w:cs="Times New Roman"/>
          <w:b/>
          <w:color w:val="000000"/>
          <w:sz w:val="24"/>
          <w:szCs w:val="24"/>
        </w:rPr>
        <w:t xml:space="preserve">, </w:t>
      </w:r>
      <w:r w:rsidRPr="00F750D2">
        <w:rPr>
          <w:rFonts w:ascii="Times New Roman" w:eastAsia="Batang" w:hAnsi="Times New Roman" w:cs="Times New Roman"/>
          <w:color w:val="000000"/>
          <w:sz w:val="24"/>
          <w:szCs w:val="24"/>
        </w:rPr>
        <w:t xml:space="preserve">por servicios profesionales, </w:t>
      </w:r>
      <w:r w:rsidR="00E06D47" w:rsidRPr="00F750D2">
        <w:rPr>
          <w:rFonts w:ascii="Times New Roman" w:eastAsia="Batang" w:hAnsi="Times New Roman" w:cs="Times New Roman"/>
          <w:color w:val="000000"/>
          <w:sz w:val="24"/>
          <w:szCs w:val="24"/>
        </w:rPr>
        <w:t>de</w:t>
      </w:r>
      <w:r w:rsidR="00E06D47" w:rsidRPr="00F750D2">
        <w:rPr>
          <w:rFonts w:ascii="Times New Roman" w:eastAsia="Batang" w:hAnsi="Times New Roman" w:cs="Times New Roman"/>
          <w:b/>
          <w:color w:val="000000"/>
          <w:sz w:val="24"/>
          <w:szCs w:val="24"/>
        </w:rPr>
        <w:t xml:space="preserve"> </w:t>
      </w:r>
      <w:r w:rsidR="00E06D47" w:rsidRPr="00F750D2">
        <w:rPr>
          <w:rFonts w:ascii="Times New Roman" w:eastAsia="Batang" w:hAnsi="Times New Roman" w:cs="Times New Roman"/>
          <w:color w:val="000000"/>
          <w:sz w:val="24"/>
          <w:szCs w:val="24"/>
        </w:rPr>
        <w:t>Notario</w:t>
      </w:r>
      <w:r w:rsidRPr="00F750D2">
        <w:rPr>
          <w:rFonts w:ascii="Times New Roman" w:eastAsia="Batang" w:hAnsi="Times New Roman" w:cs="Times New Roman"/>
          <w:color w:val="000000"/>
          <w:sz w:val="24"/>
          <w:szCs w:val="24"/>
        </w:rPr>
        <w:t xml:space="preserve"> Público en la elaboración de Escritura Pública de Poder General Judicial, a favor del</w:t>
      </w:r>
      <w:r w:rsidR="00B872BA" w:rsidRPr="00F750D2">
        <w:rPr>
          <w:rFonts w:ascii="Times New Roman" w:eastAsia="Batang" w:hAnsi="Times New Roman" w:cs="Times New Roman"/>
          <w:color w:val="000000"/>
          <w:sz w:val="24"/>
          <w:szCs w:val="24"/>
        </w:rPr>
        <w:t xml:space="preserve"> Lic.______________________</w:t>
      </w:r>
      <w:r w:rsidRPr="00F750D2">
        <w:rPr>
          <w:rFonts w:ascii="Times New Roman" w:eastAsia="Batang" w:hAnsi="Times New Roman" w:cs="Times New Roman"/>
          <w:color w:val="000000"/>
          <w:sz w:val="24"/>
          <w:szCs w:val="24"/>
        </w:rPr>
        <w:t xml:space="preserve">. Erogación que </w:t>
      </w:r>
      <w:r w:rsidRPr="00F750D2">
        <w:rPr>
          <w:rFonts w:ascii="Times New Roman" w:hAnsi="Times New Roman" w:cs="Times New Roman"/>
          <w:color w:val="000000"/>
          <w:sz w:val="24"/>
          <w:szCs w:val="24"/>
        </w:rPr>
        <w:t xml:space="preserve">se aplicará a la Asignación Presupuestaria: 20-9319-1-01-01-2-54503. </w:t>
      </w:r>
    </w:p>
    <w:p w:rsidR="00902061" w:rsidRPr="00F750D2" w:rsidRDefault="00902061" w:rsidP="00902061">
      <w:pPr>
        <w:tabs>
          <w:tab w:val="left" w:pos="6663"/>
        </w:tabs>
        <w:spacing w:line="240" w:lineRule="auto"/>
        <w:jc w:val="both"/>
        <w:rPr>
          <w:rFonts w:ascii="Times New Roman" w:hAnsi="Times New Roman" w:cs="Times New Roman"/>
          <w:color w:val="000000"/>
          <w:sz w:val="24"/>
          <w:szCs w:val="24"/>
        </w:rPr>
      </w:pPr>
      <w:r w:rsidRPr="00F750D2">
        <w:rPr>
          <w:rFonts w:ascii="Times New Roman" w:eastAsia="Batang" w:hAnsi="Times New Roman" w:cs="Times New Roman"/>
          <w:color w:val="000000"/>
          <w:sz w:val="24"/>
          <w:szCs w:val="24"/>
          <w:u w:val="single"/>
        </w:rPr>
        <w:t>ACUERDO NUMERO VEINTE (20):</w:t>
      </w:r>
      <w:r w:rsidRPr="00F750D2">
        <w:rPr>
          <w:rFonts w:ascii="Times New Roman" w:eastAsia="Batang" w:hAnsi="Times New Roman" w:cs="Times New Roman"/>
          <w:color w:val="000000"/>
          <w:sz w:val="24"/>
          <w:szCs w:val="24"/>
        </w:rPr>
        <w:t xml:space="preserve"> A</w:t>
      </w:r>
      <w:r w:rsidRPr="00F750D2">
        <w:rPr>
          <w:rFonts w:ascii="Times New Roman" w:hAnsi="Times New Roman" w:cs="Times New Roman"/>
          <w:color w:val="000000"/>
          <w:sz w:val="24"/>
          <w:szCs w:val="24"/>
        </w:rPr>
        <w:t xml:space="preserve">utorízase la erogación, con valor fecha, </w:t>
      </w:r>
      <w:r w:rsidRPr="00F750D2">
        <w:rPr>
          <w:rFonts w:ascii="Times New Roman" w:eastAsia="Batang" w:hAnsi="Times New Roman" w:cs="Times New Roman"/>
          <w:color w:val="000000"/>
          <w:sz w:val="24"/>
          <w:szCs w:val="24"/>
        </w:rPr>
        <w:t xml:space="preserve">por la suma de UN MIL CIENTO TREINTA Y OCHO 79/100 Dólares, ($ 1.138.79 Dólares), del 25% de Fondos </w:t>
      </w:r>
      <w:r w:rsidR="00E06D47" w:rsidRPr="00F750D2">
        <w:rPr>
          <w:rFonts w:ascii="Times New Roman" w:eastAsia="Batang" w:hAnsi="Times New Roman" w:cs="Times New Roman"/>
          <w:color w:val="000000"/>
          <w:sz w:val="24"/>
          <w:szCs w:val="24"/>
        </w:rPr>
        <w:t>Fodes, en</w:t>
      </w:r>
      <w:r w:rsidRPr="00F750D2">
        <w:rPr>
          <w:rFonts w:ascii="Times New Roman" w:eastAsia="Batang" w:hAnsi="Times New Roman" w:cs="Times New Roman"/>
          <w:color w:val="000000"/>
          <w:sz w:val="24"/>
          <w:szCs w:val="24"/>
        </w:rPr>
        <w:t xml:space="preserve"> concepto de pago a </w:t>
      </w:r>
      <w:r w:rsidR="00E06D47" w:rsidRPr="00F750D2">
        <w:rPr>
          <w:rFonts w:ascii="Times New Roman" w:eastAsia="Batang" w:hAnsi="Times New Roman" w:cs="Times New Roman"/>
          <w:b/>
          <w:color w:val="000000"/>
          <w:sz w:val="24"/>
          <w:szCs w:val="24"/>
        </w:rPr>
        <w:t>Cualitas</w:t>
      </w:r>
      <w:r w:rsidRPr="00F750D2">
        <w:rPr>
          <w:rFonts w:ascii="Times New Roman" w:eastAsia="Batang" w:hAnsi="Times New Roman" w:cs="Times New Roman"/>
          <w:b/>
          <w:color w:val="000000"/>
          <w:sz w:val="24"/>
          <w:szCs w:val="24"/>
        </w:rPr>
        <w:t xml:space="preserve"> Compañía de Seguros SA, </w:t>
      </w:r>
      <w:r w:rsidRPr="00F750D2">
        <w:rPr>
          <w:rFonts w:ascii="Times New Roman" w:eastAsia="Batang" w:hAnsi="Times New Roman" w:cs="Times New Roman"/>
          <w:color w:val="000000"/>
          <w:sz w:val="24"/>
          <w:szCs w:val="24"/>
        </w:rPr>
        <w:t xml:space="preserve">por pago de póliza de seguro del Camión compactador, marca: International, Placas: N-10456, propiedad de la Alcaldía Municipal Erogación que </w:t>
      </w:r>
      <w:r w:rsidRPr="00F750D2">
        <w:rPr>
          <w:rFonts w:ascii="Times New Roman" w:hAnsi="Times New Roman" w:cs="Times New Roman"/>
          <w:color w:val="000000"/>
          <w:sz w:val="24"/>
          <w:szCs w:val="24"/>
        </w:rPr>
        <w:t xml:space="preserve">se aplicará a la Asignación Presupuestaria: 20-9319-1-01-01-1-110-55602. </w:t>
      </w:r>
    </w:p>
    <w:p w:rsidR="00902061" w:rsidRPr="00F750D2" w:rsidRDefault="00902061" w:rsidP="00902061">
      <w:pPr>
        <w:tabs>
          <w:tab w:val="left" w:pos="6663"/>
        </w:tabs>
        <w:spacing w:line="240" w:lineRule="auto"/>
        <w:jc w:val="both"/>
        <w:rPr>
          <w:rFonts w:ascii="Times New Roman" w:hAnsi="Times New Roman" w:cs="Times New Roman"/>
          <w:color w:val="000000" w:themeColor="text1"/>
          <w:sz w:val="24"/>
          <w:szCs w:val="24"/>
        </w:rPr>
      </w:pPr>
      <w:r w:rsidRPr="00F750D2">
        <w:rPr>
          <w:rFonts w:ascii="Times New Roman" w:eastAsia="Batang" w:hAnsi="Times New Roman" w:cs="Times New Roman"/>
          <w:color w:val="000000"/>
          <w:sz w:val="24"/>
          <w:szCs w:val="24"/>
          <w:u w:val="single"/>
        </w:rPr>
        <w:t>ACUERDO NUMERO VEINTIUNO (21):</w:t>
      </w:r>
      <w:r w:rsidRPr="00F750D2">
        <w:rPr>
          <w:rFonts w:ascii="Times New Roman" w:eastAsia="Batang" w:hAnsi="Times New Roman" w:cs="Times New Roman"/>
          <w:color w:val="000000"/>
          <w:sz w:val="24"/>
          <w:szCs w:val="24"/>
        </w:rPr>
        <w:t xml:space="preserve"> A</w:t>
      </w:r>
      <w:r w:rsidRPr="00F750D2">
        <w:rPr>
          <w:rFonts w:ascii="Times New Roman" w:hAnsi="Times New Roman" w:cs="Times New Roman"/>
          <w:color w:val="000000"/>
          <w:sz w:val="24"/>
          <w:szCs w:val="24"/>
        </w:rPr>
        <w:t xml:space="preserve">utorízase la erogación, </w:t>
      </w:r>
      <w:r w:rsidRPr="00F750D2">
        <w:rPr>
          <w:rFonts w:ascii="Times New Roman" w:eastAsia="Batang" w:hAnsi="Times New Roman" w:cs="Times New Roman"/>
          <w:color w:val="000000"/>
          <w:sz w:val="24"/>
          <w:szCs w:val="24"/>
        </w:rPr>
        <w:t xml:space="preserve">por la suma de CIENTO CINCO 00/100 Dólares, ($ 105.00 Dólares), del Fondos </w:t>
      </w:r>
      <w:r w:rsidR="00E06D47" w:rsidRPr="00F750D2">
        <w:rPr>
          <w:rFonts w:ascii="Times New Roman" w:eastAsia="Batang" w:hAnsi="Times New Roman" w:cs="Times New Roman"/>
          <w:color w:val="000000"/>
          <w:sz w:val="24"/>
          <w:szCs w:val="24"/>
        </w:rPr>
        <w:t>Propios, en</w:t>
      </w:r>
      <w:r w:rsidRPr="00F750D2">
        <w:rPr>
          <w:rFonts w:ascii="Times New Roman" w:eastAsia="Batang" w:hAnsi="Times New Roman" w:cs="Times New Roman"/>
          <w:color w:val="000000"/>
          <w:sz w:val="24"/>
          <w:szCs w:val="24"/>
        </w:rPr>
        <w:t xml:space="preserve"> concepto de pago a </w:t>
      </w:r>
      <w:r w:rsidR="00C3302F" w:rsidRPr="00F750D2">
        <w:rPr>
          <w:rFonts w:ascii="Times New Roman" w:eastAsia="Batang" w:hAnsi="Times New Roman" w:cs="Times New Roman"/>
          <w:b/>
          <w:color w:val="000000"/>
          <w:sz w:val="24"/>
          <w:szCs w:val="24"/>
        </w:rPr>
        <w:t>______________________</w:t>
      </w:r>
      <w:r w:rsidRPr="00F750D2">
        <w:rPr>
          <w:rFonts w:ascii="Times New Roman" w:eastAsia="Batang" w:hAnsi="Times New Roman" w:cs="Times New Roman"/>
          <w:b/>
          <w:color w:val="000000"/>
          <w:sz w:val="24"/>
          <w:szCs w:val="24"/>
        </w:rPr>
        <w:t xml:space="preserve">, </w:t>
      </w:r>
      <w:r w:rsidRPr="00F750D2">
        <w:rPr>
          <w:rFonts w:ascii="Times New Roman" w:eastAsia="Batang" w:hAnsi="Times New Roman" w:cs="Times New Roman"/>
          <w:color w:val="000000"/>
          <w:sz w:val="24"/>
          <w:szCs w:val="24"/>
        </w:rPr>
        <w:t>por compra de almuerzos para consumo en evento</w:t>
      </w:r>
      <w:r w:rsidRPr="00F750D2">
        <w:rPr>
          <w:rFonts w:ascii="Times New Roman" w:eastAsia="Batang" w:hAnsi="Times New Roman" w:cs="Times New Roman"/>
          <w:b/>
          <w:color w:val="000000"/>
          <w:sz w:val="24"/>
          <w:szCs w:val="24"/>
        </w:rPr>
        <w:t xml:space="preserve"> </w:t>
      </w:r>
      <w:r w:rsidRPr="00F750D2">
        <w:rPr>
          <w:rFonts w:ascii="Times New Roman" w:eastAsia="Batang" w:hAnsi="Times New Roman" w:cs="Times New Roman"/>
          <w:color w:val="000000"/>
          <w:sz w:val="24"/>
          <w:szCs w:val="24"/>
        </w:rPr>
        <w:t xml:space="preserve">de presentación y premiación pública de Concurso de elaboración del Logo de la </w:t>
      </w:r>
      <w:r w:rsidR="00E06D47" w:rsidRPr="00F750D2">
        <w:rPr>
          <w:rFonts w:ascii="Times New Roman" w:eastAsia="Batang" w:hAnsi="Times New Roman" w:cs="Times New Roman"/>
          <w:color w:val="000000"/>
          <w:sz w:val="24"/>
          <w:szCs w:val="24"/>
        </w:rPr>
        <w:t>Institución Fondo</w:t>
      </w:r>
      <w:r w:rsidRPr="00F750D2">
        <w:rPr>
          <w:rFonts w:ascii="Times New Roman" w:eastAsia="Batang" w:hAnsi="Times New Roman" w:cs="Times New Roman"/>
          <w:color w:val="000000"/>
          <w:sz w:val="24"/>
          <w:szCs w:val="24"/>
        </w:rPr>
        <w:t xml:space="preserve"> de Agua. </w:t>
      </w:r>
      <w:r w:rsidR="00E06D47" w:rsidRPr="00F750D2">
        <w:rPr>
          <w:rFonts w:ascii="Times New Roman" w:eastAsia="Batang" w:hAnsi="Times New Roman" w:cs="Times New Roman"/>
          <w:color w:val="000000"/>
          <w:sz w:val="24"/>
          <w:szCs w:val="24"/>
        </w:rPr>
        <w:t>Erogación que</w:t>
      </w:r>
      <w:r w:rsidRPr="00F750D2">
        <w:rPr>
          <w:rFonts w:ascii="Times New Roman" w:eastAsia="Batang" w:hAnsi="Times New Roman" w:cs="Times New Roman"/>
          <w:color w:val="000000"/>
          <w:sz w:val="24"/>
          <w:szCs w:val="24"/>
        </w:rPr>
        <w:t xml:space="preserve"> </w:t>
      </w:r>
      <w:r w:rsidRPr="00F750D2">
        <w:rPr>
          <w:rFonts w:ascii="Times New Roman" w:hAnsi="Times New Roman" w:cs="Times New Roman"/>
          <w:color w:val="000000"/>
          <w:sz w:val="24"/>
          <w:szCs w:val="24"/>
        </w:rPr>
        <w:t xml:space="preserve">se aplicará a la Asignación Presupuestaria: 20-9319-1-01-01-2-56304. </w:t>
      </w:r>
      <w:r w:rsidRPr="00F750D2">
        <w:rPr>
          <w:rFonts w:ascii="Times New Roman" w:hAnsi="Times New Roman" w:cs="Times New Roman"/>
          <w:color w:val="000000" w:themeColor="text1"/>
          <w:sz w:val="24"/>
          <w:szCs w:val="24"/>
        </w:rPr>
        <w:t xml:space="preserve">No habiendo </w:t>
      </w:r>
      <w:r w:rsidR="00E06D47" w:rsidRPr="00F750D2">
        <w:rPr>
          <w:rFonts w:ascii="Times New Roman" w:hAnsi="Times New Roman" w:cs="Times New Roman"/>
          <w:color w:val="000000" w:themeColor="text1"/>
          <w:sz w:val="24"/>
          <w:szCs w:val="24"/>
        </w:rPr>
        <w:t>más</w:t>
      </w:r>
      <w:r w:rsidRPr="00F750D2">
        <w:rPr>
          <w:rFonts w:ascii="Times New Roman" w:hAnsi="Times New Roman" w:cs="Times New Roman"/>
          <w:color w:val="000000" w:themeColor="text1"/>
          <w:sz w:val="24"/>
          <w:szCs w:val="24"/>
        </w:rPr>
        <w:t xml:space="preserve"> que hacer constar, se termina la presente que firmaos.</w:t>
      </w:r>
    </w:p>
    <w:p w:rsidR="00902061" w:rsidRPr="00F750D2" w:rsidRDefault="00902061" w:rsidP="00902061">
      <w:pPr>
        <w:pStyle w:val="Default"/>
        <w:tabs>
          <w:tab w:val="left" w:pos="1560"/>
        </w:tabs>
        <w:jc w:val="both"/>
        <w:rPr>
          <w:rFonts w:ascii="Times New Roman" w:eastAsia="Batang" w:hAnsi="Times New Roman" w:cs="Times New Roman"/>
          <w:color w:val="000000" w:themeColor="text1"/>
        </w:rPr>
      </w:pPr>
    </w:p>
    <w:p w:rsidR="00902061" w:rsidRPr="00F750D2" w:rsidRDefault="00902061" w:rsidP="00902061">
      <w:pPr>
        <w:pStyle w:val="Default"/>
        <w:tabs>
          <w:tab w:val="left" w:pos="1560"/>
        </w:tabs>
        <w:jc w:val="both"/>
        <w:rPr>
          <w:rFonts w:ascii="Times New Roman" w:eastAsia="Batang" w:hAnsi="Times New Roman" w:cs="Times New Roman"/>
          <w:color w:val="000000" w:themeColor="text1"/>
        </w:rPr>
      </w:pPr>
    </w:p>
    <w:p w:rsidR="00902061" w:rsidRPr="00F750D2" w:rsidRDefault="00902061" w:rsidP="00902061">
      <w:pPr>
        <w:pStyle w:val="Default"/>
        <w:tabs>
          <w:tab w:val="left" w:pos="1560"/>
        </w:tabs>
        <w:jc w:val="both"/>
        <w:rPr>
          <w:rFonts w:ascii="Times New Roman" w:eastAsia="Batang" w:hAnsi="Times New Roman" w:cs="Times New Roman"/>
          <w:color w:val="000000" w:themeColor="text1"/>
        </w:rPr>
      </w:pPr>
    </w:p>
    <w:p w:rsidR="00902061" w:rsidRPr="00F750D2" w:rsidRDefault="00902061" w:rsidP="00902061">
      <w:pPr>
        <w:pStyle w:val="Default"/>
        <w:tabs>
          <w:tab w:val="left" w:pos="1560"/>
        </w:tabs>
        <w:jc w:val="both"/>
        <w:rPr>
          <w:rFonts w:ascii="Times New Roman" w:eastAsia="Batang" w:hAnsi="Times New Roman" w:cs="Times New Roman"/>
          <w:color w:val="000000" w:themeColor="text1"/>
        </w:rPr>
      </w:pPr>
    </w:p>
    <w:p w:rsidR="00902061" w:rsidRPr="00F750D2" w:rsidRDefault="00902061" w:rsidP="00902061">
      <w:pPr>
        <w:pStyle w:val="Default"/>
        <w:tabs>
          <w:tab w:val="left" w:pos="1560"/>
        </w:tabs>
        <w:jc w:val="both"/>
        <w:rPr>
          <w:rFonts w:ascii="Times New Roman" w:eastAsia="Batang" w:hAnsi="Times New Roman" w:cs="Times New Roman"/>
          <w:color w:val="000000" w:themeColor="text1"/>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Nahín Arnelge Ferrufino Benítez,                               Hernán José Torres Romero                               Alcalde Municipal                                                       Síndico Municipal</w:t>
      </w: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Clementina Guevara Chicas                                       Eliseo Argueta Sorto                                  Primera Regidora Propietaria                                     Segundo Regidor Propietario</w:t>
      </w: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Hever Alexander Mejía                                              Lorena Echeverría de Bonilla                       Tercer Regidor Propietario                                        Cuarta Regidora Propietaria</w:t>
      </w: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Carlos Calixto Hernández Gómez                            José Santos Zamora Flores                            Quinto Regidor Propietario                                      Sexto Regidor Propietario</w:t>
      </w: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María Mirta Argueta de Díaz                                   Josué Adolfo Romero Gómez                      Séptima Regidora Propietaria                                  Octavo Regidor Propietario</w:t>
      </w: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Rigoberto Gómez                                                     Soraya Patricia Espinoza Hernández              Primer Regidor Suplente                                          Segunda Regidora Suplente</w:t>
      </w: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Sonia Elízabeth Portillo de Hernández                     Felipe Enrique Amaya                                      Tercera Regidora Suplente                                       Cuarto Regidor Suplente</w:t>
      </w: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rPr>
          <w:rFonts w:ascii="Times New Roman" w:hAnsi="Times New Roman" w:cs="Times New Roman"/>
          <w:color w:val="000000" w:themeColor="text1"/>
          <w:sz w:val="24"/>
          <w:szCs w:val="24"/>
        </w:rPr>
      </w:pPr>
    </w:p>
    <w:p w:rsidR="00902061" w:rsidRPr="00F750D2" w:rsidRDefault="00902061" w:rsidP="00902061">
      <w:pPr>
        <w:spacing w:line="240" w:lineRule="auto"/>
        <w:ind w:left="142" w:right="283"/>
        <w:jc w:val="center"/>
        <w:rPr>
          <w:rFonts w:ascii="Times New Roman" w:hAnsi="Times New Roman" w:cs="Times New Roman"/>
          <w:color w:val="000000" w:themeColor="text1"/>
          <w:sz w:val="24"/>
          <w:szCs w:val="24"/>
        </w:rPr>
      </w:pPr>
      <w:r w:rsidRPr="00F750D2">
        <w:rPr>
          <w:rFonts w:ascii="Times New Roman" w:hAnsi="Times New Roman" w:cs="Times New Roman"/>
          <w:color w:val="000000" w:themeColor="text1"/>
          <w:sz w:val="24"/>
          <w:szCs w:val="24"/>
        </w:rPr>
        <w:t>Doré Santiago González Guzmán                                                                                            Secretario Municipal</w:t>
      </w:r>
    </w:p>
    <w:p w:rsidR="00902061" w:rsidRPr="00F750D2" w:rsidRDefault="00902061" w:rsidP="00902061">
      <w:pPr>
        <w:spacing w:line="240" w:lineRule="auto"/>
        <w:jc w:val="both"/>
        <w:rPr>
          <w:rFonts w:ascii="Times New Roman" w:hAnsi="Times New Roman" w:cs="Times New Roman"/>
          <w:color w:val="000000" w:themeColor="text1"/>
          <w:sz w:val="24"/>
          <w:szCs w:val="24"/>
          <w:u w:val="single"/>
        </w:rPr>
      </w:pPr>
    </w:p>
    <w:p w:rsidR="008938DC" w:rsidRPr="00F750D2" w:rsidRDefault="008938DC">
      <w:pPr>
        <w:rPr>
          <w:rFonts w:ascii="Times New Roman" w:hAnsi="Times New Roman" w:cs="Times New Roman"/>
          <w:sz w:val="24"/>
          <w:szCs w:val="24"/>
        </w:rPr>
      </w:pPr>
    </w:p>
    <w:sectPr w:rsidR="008938DC" w:rsidRPr="00F750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1B8"/>
    <w:multiLevelType w:val="hybridMultilevel"/>
    <w:tmpl w:val="C930C99C"/>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0B459F"/>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2A7A5F"/>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7EC15C1"/>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BFA7BBC"/>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85A4B6D"/>
    <w:multiLevelType w:val="hybridMultilevel"/>
    <w:tmpl w:val="3FF4CD1C"/>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38A46D2"/>
    <w:multiLevelType w:val="hybridMultilevel"/>
    <w:tmpl w:val="1AEC40E0"/>
    <w:lvl w:ilvl="0" w:tplc="9FF608AC">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78D71EB7"/>
    <w:multiLevelType w:val="hybridMultilevel"/>
    <w:tmpl w:val="2A707A46"/>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61"/>
    <w:rsid w:val="00544D19"/>
    <w:rsid w:val="005D49AF"/>
    <w:rsid w:val="005E254B"/>
    <w:rsid w:val="007C0573"/>
    <w:rsid w:val="008938DC"/>
    <w:rsid w:val="00902061"/>
    <w:rsid w:val="00B872BA"/>
    <w:rsid w:val="00C3302F"/>
    <w:rsid w:val="00E06D47"/>
    <w:rsid w:val="00E31C9B"/>
    <w:rsid w:val="00F5440D"/>
    <w:rsid w:val="00F7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6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02061"/>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902061"/>
    <w:rPr>
      <w:rFonts w:ascii="Times New Roman" w:eastAsia="Times New Roman" w:hAnsi="Times New Roman" w:cs="Times New Roman"/>
      <w:b/>
      <w:bCs/>
      <w:sz w:val="48"/>
      <w:szCs w:val="24"/>
      <w:lang w:val="es-SV" w:eastAsia="es-SV"/>
    </w:rPr>
  </w:style>
  <w:style w:type="paragraph" w:customStyle="1" w:styleId="Default">
    <w:name w:val="Default"/>
    <w:rsid w:val="00902061"/>
    <w:pPr>
      <w:autoSpaceDE w:val="0"/>
      <w:autoSpaceDN w:val="0"/>
      <w:adjustRightInd w:val="0"/>
      <w:spacing w:after="0" w:line="240" w:lineRule="auto"/>
    </w:pPr>
    <w:rPr>
      <w:rFonts w:ascii="Arial" w:hAnsi="Arial" w:cs="Arial"/>
      <w:color w:val="000000"/>
      <w:sz w:val="24"/>
      <w:szCs w:val="24"/>
      <w:lang w:val="es-SV"/>
    </w:rPr>
  </w:style>
  <w:style w:type="table" w:styleId="Tablaconcuadrcula">
    <w:name w:val="Table Grid"/>
    <w:basedOn w:val="Tablanormal"/>
    <w:rsid w:val="00902061"/>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02061"/>
    <w:pPr>
      <w:ind w:left="720"/>
      <w:contextualSpacing/>
    </w:pPr>
  </w:style>
  <w:style w:type="character" w:styleId="Hipervnculo">
    <w:name w:val="Hyperlink"/>
    <w:rsid w:val="00902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6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02061"/>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902061"/>
    <w:rPr>
      <w:rFonts w:ascii="Times New Roman" w:eastAsia="Times New Roman" w:hAnsi="Times New Roman" w:cs="Times New Roman"/>
      <w:b/>
      <w:bCs/>
      <w:sz w:val="48"/>
      <w:szCs w:val="24"/>
      <w:lang w:val="es-SV" w:eastAsia="es-SV"/>
    </w:rPr>
  </w:style>
  <w:style w:type="paragraph" w:customStyle="1" w:styleId="Default">
    <w:name w:val="Default"/>
    <w:rsid w:val="00902061"/>
    <w:pPr>
      <w:autoSpaceDE w:val="0"/>
      <w:autoSpaceDN w:val="0"/>
      <w:adjustRightInd w:val="0"/>
      <w:spacing w:after="0" w:line="240" w:lineRule="auto"/>
    </w:pPr>
    <w:rPr>
      <w:rFonts w:ascii="Arial" w:hAnsi="Arial" w:cs="Arial"/>
      <w:color w:val="000000"/>
      <w:sz w:val="24"/>
      <w:szCs w:val="24"/>
      <w:lang w:val="es-SV"/>
    </w:rPr>
  </w:style>
  <w:style w:type="table" w:styleId="Tablaconcuadrcula">
    <w:name w:val="Table Grid"/>
    <w:basedOn w:val="Tablanormal"/>
    <w:rsid w:val="00902061"/>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02061"/>
    <w:pPr>
      <w:ind w:left="720"/>
      <w:contextualSpacing/>
    </w:pPr>
  </w:style>
  <w:style w:type="character" w:styleId="Hipervnculo">
    <w:name w:val="Hyperlink"/>
    <w:rsid w:val="00902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2818</Words>
  <Characters>15503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cp:lastModifiedBy>
  <cp:revision>5</cp:revision>
  <dcterms:created xsi:type="dcterms:W3CDTF">2020-09-28T14:35:00Z</dcterms:created>
  <dcterms:modified xsi:type="dcterms:W3CDTF">2020-09-29T21:00:00Z</dcterms:modified>
</cp:coreProperties>
</file>