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018" w:rsidRPr="0050159C" w:rsidRDefault="0050159C" w:rsidP="00C36B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>UNIDAD DE ACCESO A LA I</w:t>
      </w:r>
      <w:r w:rsidR="00C36BB7">
        <w:rPr>
          <w:rFonts w:ascii="Times New Roman" w:hAnsi="Times New Roman" w:cs="Times New Roman"/>
          <w:b/>
          <w:sz w:val="24"/>
          <w:szCs w:val="24"/>
        </w:rPr>
        <w:t>NFORMACIÓN PÚBLICA ,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del </w:t>
      </w:r>
      <w:r w:rsidR="00C36BB7">
        <w:rPr>
          <w:rFonts w:ascii="Times New Roman" w:hAnsi="Times New Roman" w:cs="Times New Roman"/>
          <w:b/>
          <w:sz w:val="24"/>
          <w:szCs w:val="24"/>
        </w:rPr>
        <w:t>Municipio de  Guatajiagua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departamento de Morazán, </w:t>
      </w:r>
      <w:r w:rsidR="00962B5B">
        <w:rPr>
          <w:rFonts w:ascii="Times New Roman" w:hAnsi="Times New Roman" w:cs="Times New Roman"/>
          <w:b/>
          <w:sz w:val="24"/>
          <w:szCs w:val="24"/>
        </w:rPr>
        <w:t>a las once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horas con</w:t>
      </w:r>
      <w:r w:rsidR="00962B5B">
        <w:rPr>
          <w:rFonts w:ascii="Times New Roman" w:hAnsi="Times New Roman" w:cs="Times New Roman"/>
          <w:b/>
          <w:sz w:val="24"/>
          <w:szCs w:val="24"/>
        </w:rPr>
        <w:t xml:space="preserve"> treinta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minutos del </w:t>
      </w:r>
      <w:r w:rsidR="00962B5B">
        <w:rPr>
          <w:rFonts w:ascii="Times New Roman" w:hAnsi="Times New Roman" w:cs="Times New Roman"/>
          <w:b/>
          <w:sz w:val="24"/>
          <w:szCs w:val="24"/>
        </w:rPr>
        <w:t>día Miércoles dieciocho de Noviembre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de dos mil veinte.</w:t>
      </w:r>
    </w:p>
    <w:p w:rsidR="0050159C" w:rsidRDefault="00C22E20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día </w:t>
      </w:r>
      <w:r w:rsidR="00962B5B">
        <w:rPr>
          <w:rFonts w:ascii="Times New Roman" w:hAnsi="Times New Roman" w:cs="Times New Roman"/>
          <w:sz w:val="24"/>
          <w:szCs w:val="24"/>
        </w:rPr>
        <w:t>jueves doce de noviembre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del dos mil vei</w:t>
      </w:r>
      <w:r w:rsidR="00962B5B">
        <w:rPr>
          <w:rFonts w:ascii="Times New Roman" w:hAnsi="Times New Roman" w:cs="Times New Roman"/>
          <w:sz w:val="24"/>
          <w:szCs w:val="24"/>
        </w:rPr>
        <w:t>nte, se recibió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la solicitud de inf</w:t>
      </w:r>
      <w:r w:rsidR="000D3777">
        <w:rPr>
          <w:rFonts w:ascii="Times New Roman" w:hAnsi="Times New Roman" w:cs="Times New Roman"/>
          <w:sz w:val="24"/>
          <w:szCs w:val="24"/>
        </w:rPr>
        <w:t xml:space="preserve">ormación </w:t>
      </w:r>
      <w:r w:rsidR="00962B5B">
        <w:rPr>
          <w:rFonts w:ascii="Times New Roman" w:hAnsi="Times New Roman" w:cs="Times New Roman"/>
          <w:sz w:val="24"/>
          <w:szCs w:val="24"/>
        </w:rPr>
        <w:t xml:space="preserve">de forma presencial, a la cual se le asignó la </w:t>
      </w:r>
      <w:r w:rsidR="000D3777">
        <w:rPr>
          <w:rFonts w:ascii="Times New Roman" w:hAnsi="Times New Roman" w:cs="Times New Roman"/>
          <w:sz w:val="24"/>
          <w:szCs w:val="24"/>
        </w:rPr>
        <w:t xml:space="preserve">referencia </w:t>
      </w:r>
      <w:r w:rsidR="00962B5B">
        <w:rPr>
          <w:rFonts w:ascii="Times New Roman" w:hAnsi="Times New Roman" w:cs="Times New Roman"/>
          <w:b/>
          <w:i/>
          <w:sz w:val="24"/>
          <w:szCs w:val="24"/>
        </w:rPr>
        <w:t>08</w:t>
      </w:r>
      <w:r w:rsidR="000D3777" w:rsidRPr="000D3777">
        <w:rPr>
          <w:rFonts w:ascii="Times New Roman" w:hAnsi="Times New Roman" w:cs="Times New Roman"/>
          <w:b/>
          <w:i/>
          <w:sz w:val="24"/>
          <w:szCs w:val="24"/>
        </w:rPr>
        <w:t>/UAIP /</w:t>
      </w:r>
      <w:r w:rsidR="0050159C" w:rsidRPr="000D3777">
        <w:rPr>
          <w:rFonts w:ascii="Times New Roman" w:hAnsi="Times New Roman" w:cs="Times New Roman"/>
          <w:b/>
          <w:i/>
          <w:sz w:val="24"/>
          <w:szCs w:val="24"/>
        </w:rPr>
        <w:t>2020</w:t>
      </w:r>
      <w:r w:rsidR="0050159C" w:rsidRPr="0050159C">
        <w:rPr>
          <w:rFonts w:ascii="Times New Roman" w:hAnsi="Times New Roman" w:cs="Times New Roman"/>
          <w:sz w:val="24"/>
          <w:szCs w:val="24"/>
        </w:rPr>
        <w:t>, en la que requieren:</w:t>
      </w:r>
    </w:p>
    <w:p w:rsidR="00962B5B" w:rsidRPr="00B71193" w:rsidRDefault="00962B5B" w:rsidP="00962B5B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SV"/>
        </w:rPr>
        <w:t xml:space="preserve">Información referente al proyecto: </w:t>
      </w:r>
      <w:r w:rsidRPr="00B7119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s-SV"/>
        </w:rPr>
        <w:t xml:space="preserve">ENGRAMADO CON GRAMA SINTETICA DE </w:t>
      </w:r>
      <w:r w:rsidRPr="00B7119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  <w:t>CANCHA DE BASQUETBOL MUNICIPAL, EN BARRIO EL CENTRO DE ESTA CIUDAD.</w:t>
      </w:r>
    </w:p>
    <w:p w:rsidR="00962B5B" w:rsidRPr="00B71193" w:rsidRDefault="00962B5B" w:rsidP="00962B5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</w:pPr>
      <w:r w:rsidRPr="00B7119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  <w:t>PRESUPUESTO</w:t>
      </w:r>
    </w:p>
    <w:p w:rsidR="00962B5B" w:rsidRPr="00B71193" w:rsidRDefault="00962B5B" w:rsidP="00962B5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</w:pPr>
      <w:r w:rsidRPr="00B7119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  <w:t>NOMBRE DE LA EMPRESA CONSTRUCTORA.</w:t>
      </w:r>
    </w:p>
    <w:p w:rsidR="00962B5B" w:rsidRPr="00B71193" w:rsidRDefault="00962B5B" w:rsidP="00962B5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</w:pPr>
      <w:r w:rsidRPr="00B7119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  <w:t>PERIODO DE EJECUCION DE LA OBRA</w:t>
      </w:r>
    </w:p>
    <w:p w:rsidR="00962B5B" w:rsidRPr="00B71193" w:rsidRDefault="00962B5B" w:rsidP="00962B5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</w:pPr>
      <w:r w:rsidRPr="00B7119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  <w:t>REQUISITOS PARA HACER USO DE LA CANCHA</w:t>
      </w:r>
    </w:p>
    <w:p w:rsidR="003D6B9F" w:rsidRPr="00423784" w:rsidRDefault="00962B5B" w:rsidP="00962B5B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SV"/>
        </w:rPr>
      </w:pPr>
      <w:r w:rsidRPr="00B7119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es-SV"/>
        </w:rPr>
        <w:t>POBLACION BENEFICIARIA CON E</w:t>
      </w:r>
    </w:p>
    <w:p w:rsidR="003D6B9F" w:rsidRDefault="003D6B9F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59C" w:rsidRPr="0050159C" w:rsidRDefault="0050159C" w:rsidP="005015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 xml:space="preserve">TRAMITACIÓN 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Ley de Acceso a la Información Pública (LAIP) señala que cualquier persona o su representante pueden presentar ante el Oficial de Información una solicitud de información en forma escrita, verbal, electrónica o por cualquier otro medio idóneo, de forma libre o en los formularios que apruebe el Instituto. Asimismo, la Ley establece los mecanismos y garantías para el ejercicio del derecho de acceso a la información pública, y el derecho a la protección a los datos personales en poder de los entes obligados.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 xml:space="preserve">La interpretación y aplicación de la LAIP se basa en los principios establecidos en la misma; para el caso el de máxima publicidad, el cual hace referencia a que </w:t>
      </w:r>
      <w:r w:rsidRPr="0050159C">
        <w:rPr>
          <w:rFonts w:ascii="Times New Roman" w:hAnsi="Times New Roman" w:cs="Times New Roman"/>
          <w:sz w:val="24"/>
          <w:szCs w:val="24"/>
        </w:rPr>
        <w:lastRenderedPageBreak/>
        <w:t>la información en poder de los entes obligados es pública y su difusión irrestricta, salvo las excepciones expresamente establecidas por la Ley.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LAIP define en su Art. 6 letra “c” la información pública la cual es aquella en poder de los entes obligados contenida en documentos, archivos, datos, bases de datos, comunicaciones y todo tipo de registros que documenten el ejercicio de sus facultades o actividades, que consten en cualquier medio, ya sea impreso, óptico o electrónico, independientemente de su fuente, fecha de elaboración, y que no sea confidencial. Dicha información podrá haber sido generada, obtenida, transformada o conservada por éstos a cualquier título.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Proc</w:t>
      </w:r>
      <w:r w:rsidR="006423E1">
        <w:rPr>
          <w:rFonts w:ascii="Times New Roman" w:hAnsi="Times New Roman" w:cs="Times New Roman"/>
          <w:sz w:val="24"/>
          <w:szCs w:val="24"/>
        </w:rPr>
        <w:t>edí a requerir la información a los responsables de resguardar la información solicitada, verificar su clasificación y comunicar la forma en que se encuentra disponible</w:t>
      </w:r>
      <w:r w:rsidRPr="0050159C">
        <w:rPr>
          <w:rFonts w:ascii="Times New Roman" w:hAnsi="Times New Roman" w:cs="Times New Roman"/>
          <w:sz w:val="24"/>
          <w:szCs w:val="24"/>
        </w:rPr>
        <w:t>.</w:t>
      </w:r>
    </w:p>
    <w:p w:rsidR="00A37B49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Posterior</w:t>
      </w:r>
      <w:r w:rsidR="006423E1">
        <w:rPr>
          <w:rFonts w:ascii="Times New Roman" w:hAnsi="Times New Roman" w:cs="Times New Roman"/>
          <w:sz w:val="24"/>
          <w:szCs w:val="24"/>
        </w:rPr>
        <w:t xml:space="preserve">mente </w:t>
      </w:r>
      <w:r w:rsidR="00650C4B">
        <w:rPr>
          <w:rFonts w:ascii="Times New Roman" w:hAnsi="Times New Roman" w:cs="Times New Roman"/>
          <w:sz w:val="24"/>
          <w:szCs w:val="24"/>
        </w:rPr>
        <w:t xml:space="preserve">la encargada de la unidad de Adquisiciones y contrataciones institucionales  UACI </w:t>
      </w:r>
      <w:r w:rsidR="0034395E">
        <w:rPr>
          <w:rFonts w:ascii="Times New Roman" w:hAnsi="Times New Roman" w:cs="Times New Roman"/>
          <w:sz w:val="24"/>
          <w:szCs w:val="24"/>
        </w:rPr>
        <w:t xml:space="preserve"> </w:t>
      </w:r>
      <w:r w:rsidR="006423E1">
        <w:rPr>
          <w:rFonts w:ascii="Times New Roman" w:hAnsi="Times New Roman" w:cs="Times New Roman"/>
          <w:sz w:val="24"/>
          <w:szCs w:val="24"/>
        </w:rPr>
        <w:t xml:space="preserve">me </w:t>
      </w:r>
      <w:r w:rsidR="00650C4B">
        <w:rPr>
          <w:rFonts w:ascii="Times New Roman" w:hAnsi="Times New Roman" w:cs="Times New Roman"/>
          <w:sz w:val="24"/>
          <w:szCs w:val="24"/>
        </w:rPr>
        <w:t>entrego</w:t>
      </w:r>
      <w:r w:rsidR="006423E1">
        <w:rPr>
          <w:rFonts w:ascii="Times New Roman" w:hAnsi="Times New Roman" w:cs="Times New Roman"/>
          <w:sz w:val="24"/>
          <w:szCs w:val="24"/>
        </w:rPr>
        <w:t xml:space="preserve"> 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</w:t>
      </w:r>
      <w:r w:rsidR="00410943">
        <w:rPr>
          <w:rFonts w:ascii="Times New Roman" w:hAnsi="Times New Roman" w:cs="Times New Roman"/>
          <w:sz w:val="24"/>
          <w:szCs w:val="24"/>
        </w:rPr>
        <w:t xml:space="preserve"> solicitada</w:t>
      </w:r>
      <w:r w:rsidRPr="005015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159C" w:rsidRP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Vista la solicitud de información, el suscrito Oficial de Información con base al Art. 66 y 71 de la LAIP, RESUELVE:</w:t>
      </w:r>
    </w:p>
    <w:p w:rsidR="00C36BB7" w:rsidRPr="0050159C" w:rsidRDefault="0050159C" w:rsidP="00650C4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6BB7">
        <w:rPr>
          <w:rFonts w:ascii="Times New Roman" w:hAnsi="Times New Roman" w:cs="Times New Roman"/>
          <w:b/>
          <w:sz w:val="24"/>
          <w:szCs w:val="24"/>
        </w:rPr>
        <w:t>ENTRÉGUESE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 solicitada. </w:t>
      </w:r>
      <w:bookmarkStart w:id="0" w:name="_GoBack"/>
      <w:bookmarkEnd w:id="0"/>
    </w:p>
    <w:p w:rsid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i/>
          <w:sz w:val="24"/>
          <w:szCs w:val="24"/>
        </w:rPr>
        <w:t>NOTIFÍQUESE.</w:t>
      </w:r>
    </w:p>
    <w:p w:rsid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6BB7" w:rsidRPr="00C36BB7" w:rsidRDefault="00C36BB7" w:rsidP="00410943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F__________________________</w:t>
      </w: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Licda. Yoselin Karina Villalta </w:t>
      </w: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Oficial de información.</w:t>
      </w: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C36BB7" w:rsidRPr="00C36BB7" w:rsidRDefault="00C36BB7" w:rsidP="00C36BB7">
      <w:pPr>
        <w:rPr>
          <w:rFonts w:ascii="Times New Roman" w:hAnsi="Times New Roman" w:cs="Times New Roman"/>
          <w:i/>
          <w:sz w:val="24"/>
          <w:szCs w:val="24"/>
        </w:rPr>
      </w:pPr>
    </w:p>
    <w:p w:rsidR="00C36BB7" w:rsidRP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36BB7" w:rsidRPr="00C36BB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949" w:rsidRDefault="000A3949" w:rsidP="00C36BB7">
      <w:pPr>
        <w:spacing w:after="0" w:line="240" w:lineRule="auto"/>
      </w:pPr>
      <w:r>
        <w:separator/>
      </w:r>
    </w:p>
  </w:endnote>
  <w:endnote w:type="continuationSeparator" w:id="0">
    <w:p w:rsidR="000A3949" w:rsidRDefault="000A3949" w:rsidP="00C3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1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C36BB7" w:rsidTr="004234ED">
      <w:trPr>
        <w:trHeight w:hRule="exact" w:val="79"/>
      </w:trPr>
      <w:tc>
        <w:tcPr>
          <w:tcW w:w="8780" w:type="dxa"/>
          <w:shd w:val="clear" w:color="auto" w:fill="5B9BD5" w:themeFill="accent1"/>
          <w:tcMar>
            <w:top w:w="0" w:type="dxa"/>
            <w:bottom w:w="0" w:type="dxa"/>
          </w:tcMar>
        </w:tcPr>
        <w:p w:rsidR="00C36BB7" w:rsidRDefault="00C36BB7" w:rsidP="00C36BB7">
          <w:pPr>
            <w:pStyle w:val="Encabezado"/>
            <w:rPr>
              <w:caps/>
              <w:sz w:val="18"/>
            </w:rPr>
          </w:pPr>
          <w:bookmarkStart w:id="1" w:name="_Hlk45093663"/>
        </w:p>
      </w:tc>
      <w:tc>
        <w:tcPr>
          <w:tcW w:w="252" w:type="dxa"/>
          <w:shd w:val="clear" w:color="auto" w:fill="5B9BD5" w:themeFill="accent1"/>
          <w:tcMar>
            <w:top w:w="0" w:type="dxa"/>
            <w:bottom w:w="0" w:type="dxa"/>
          </w:tcMar>
        </w:tcPr>
        <w:p w:rsidR="00C36BB7" w:rsidRDefault="00C36BB7" w:rsidP="00C36BB7">
          <w:pPr>
            <w:pStyle w:val="Encabezado"/>
            <w:jc w:val="right"/>
            <w:rPr>
              <w:caps/>
              <w:sz w:val="18"/>
            </w:rPr>
          </w:pPr>
        </w:p>
      </w:tc>
    </w:tr>
    <w:tr w:rsidR="00C36BB7" w:rsidTr="004234ED">
      <w:trPr>
        <w:trHeight w:val="290"/>
      </w:trPr>
      <w:tc>
        <w:tcPr>
          <w:tcW w:w="8780" w:type="dxa"/>
          <w:shd w:val="clear" w:color="auto" w:fill="FFFFFF" w:themeFill="background1"/>
          <w:vAlign w:val="center"/>
        </w:tcPr>
        <w:p w:rsidR="00C36BB7" w:rsidRPr="00C36BB7" w:rsidRDefault="00C36BB7" w:rsidP="00C36BB7">
          <w:pPr>
            <w:pStyle w:val="Piedepgina"/>
            <w:jc w:val="right"/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</w:pPr>
          <w:r w:rsidRPr="00C36BB7"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  <w:t>uaip</w:t>
          </w:r>
        </w:p>
        <w:p w:rsidR="00C36BB7" w:rsidRPr="00C36BB7" w:rsidRDefault="00C36BB7" w:rsidP="00C36BB7">
          <w:pPr>
            <w:pStyle w:val="Piedepgina"/>
            <w:rPr>
              <w:rFonts w:ascii="Times New Roman" w:hAnsi="Times New Roman" w:cs="Times New Roman"/>
              <w:i/>
              <w:caps/>
              <w:color w:val="808080" w:themeColor="background1" w:themeShade="80"/>
              <w:sz w:val="18"/>
              <w:szCs w:val="18"/>
            </w:rPr>
          </w:pPr>
          <w:r w:rsidRPr="00C36BB7">
            <w:rPr>
              <w:rFonts w:ascii="Times New Roman" w:hAnsi="Times New Roman" w:cs="Times New Roman"/>
              <w:i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:rsidR="00C36BB7" w:rsidRDefault="00C36BB7" w:rsidP="00C36BB7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  <w:bookmarkEnd w:id="1"/>
  </w:tbl>
  <w:p w:rsidR="00C36BB7" w:rsidRDefault="00C36B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949" w:rsidRDefault="000A3949" w:rsidP="00C36BB7">
      <w:pPr>
        <w:spacing w:after="0" w:line="240" w:lineRule="auto"/>
      </w:pPr>
      <w:r>
        <w:separator/>
      </w:r>
    </w:p>
  </w:footnote>
  <w:footnote w:type="continuationSeparator" w:id="0">
    <w:p w:rsidR="000A3949" w:rsidRDefault="000A3949" w:rsidP="00C3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BB7" w:rsidRPr="00B15B0C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52D0137D" wp14:editId="1388737C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1" name="Imagen 1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74C3240D" wp14:editId="7D4AF5EA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" name="Imagen 2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:rsidR="00C36BB7" w:rsidRPr="00B15B0C" w:rsidRDefault="00C36BB7" w:rsidP="00C36BB7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C90120" wp14:editId="1D3D10DA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1A2E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65a0d7 [3028]" stroked="f">
              <v:fill color2="#5898d4 [3172]" rotate="t" colors="0 #71a6db;.5 #559bdb;1 #438ac9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:rsidR="00C36BB7" w:rsidRPr="00401BD2" w:rsidRDefault="00C36BB7" w:rsidP="00C36BB7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:rsidR="00C36BB7" w:rsidRDefault="00C36BB7" w:rsidP="00C36BB7">
    <w:pPr>
      <w:pStyle w:val="Encabezado"/>
    </w:pPr>
  </w:p>
  <w:p w:rsidR="00C36BB7" w:rsidRDefault="00C36BB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93CBF"/>
    <w:multiLevelType w:val="hybridMultilevel"/>
    <w:tmpl w:val="6B2004BE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5359BC"/>
    <w:multiLevelType w:val="hybridMultilevel"/>
    <w:tmpl w:val="79A070D6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F55FC"/>
    <w:multiLevelType w:val="hybridMultilevel"/>
    <w:tmpl w:val="580AECD4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4167C5A"/>
    <w:multiLevelType w:val="hybridMultilevel"/>
    <w:tmpl w:val="4A6C9CA8"/>
    <w:lvl w:ilvl="0" w:tplc="6FA6D0B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31A2F"/>
    <w:multiLevelType w:val="multilevel"/>
    <w:tmpl w:val="57B89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3EC594D"/>
    <w:multiLevelType w:val="hybridMultilevel"/>
    <w:tmpl w:val="5258518E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1A4461"/>
    <w:multiLevelType w:val="hybridMultilevel"/>
    <w:tmpl w:val="04220EB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5D0638"/>
    <w:multiLevelType w:val="hybridMultilevel"/>
    <w:tmpl w:val="B088D3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9C"/>
    <w:rsid w:val="00006018"/>
    <w:rsid w:val="000A3949"/>
    <w:rsid w:val="000D3777"/>
    <w:rsid w:val="001E5F41"/>
    <w:rsid w:val="0034395E"/>
    <w:rsid w:val="003D6B9F"/>
    <w:rsid w:val="00410943"/>
    <w:rsid w:val="004A2648"/>
    <w:rsid w:val="004B29BE"/>
    <w:rsid w:val="0050159C"/>
    <w:rsid w:val="0054661F"/>
    <w:rsid w:val="00560CCC"/>
    <w:rsid w:val="006423E1"/>
    <w:rsid w:val="00650C4B"/>
    <w:rsid w:val="0086690E"/>
    <w:rsid w:val="00962B5B"/>
    <w:rsid w:val="00A37B49"/>
    <w:rsid w:val="00AB440F"/>
    <w:rsid w:val="00AD3F80"/>
    <w:rsid w:val="00BD1FF9"/>
    <w:rsid w:val="00BD6457"/>
    <w:rsid w:val="00C22E20"/>
    <w:rsid w:val="00C36BB7"/>
    <w:rsid w:val="00D223BF"/>
    <w:rsid w:val="00DA210E"/>
    <w:rsid w:val="00E20488"/>
    <w:rsid w:val="00EF1078"/>
    <w:rsid w:val="00F5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E4869A-7888-4EA3-A74E-F0B8B930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5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BB7"/>
  </w:style>
  <w:style w:type="paragraph" w:styleId="Piedepgina">
    <w:name w:val="footer"/>
    <w:basedOn w:val="Normal"/>
    <w:link w:val="Piedepgina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</dc:creator>
  <cp:keywords/>
  <dc:description/>
  <cp:lastModifiedBy>Cuenta Microsoft</cp:lastModifiedBy>
  <cp:revision>3</cp:revision>
  <dcterms:created xsi:type="dcterms:W3CDTF">2020-11-18T17:14:00Z</dcterms:created>
  <dcterms:modified xsi:type="dcterms:W3CDTF">2020-11-18T20:18:00Z</dcterms:modified>
</cp:coreProperties>
</file>