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08" w:rsidRPr="00806608" w:rsidRDefault="00806608" w:rsidP="0080660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 wp14:anchorId="6E1E3BBE" wp14:editId="18E6CD7B">
            <wp:simplePos x="0" y="0"/>
            <wp:positionH relativeFrom="column">
              <wp:posOffset>4226122</wp:posOffset>
            </wp:positionH>
            <wp:positionV relativeFrom="paragraph">
              <wp:posOffset>-688559</wp:posOffset>
            </wp:positionV>
            <wp:extent cx="1544955" cy="775970"/>
            <wp:effectExtent l="0" t="0" r="0" b="5080"/>
            <wp:wrapNone/>
            <wp:docPr id="1" name="Imagen 1" descr="C:\Users\UNIDAD DE GENERO\Desktop\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GENERO\Desktop\LOGO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6965990F" wp14:editId="79ADC92F">
            <wp:simplePos x="0" y="0"/>
            <wp:positionH relativeFrom="column">
              <wp:posOffset>5824023</wp:posOffset>
            </wp:positionH>
            <wp:positionV relativeFrom="paragraph">
              <wp:posOffset>-689150</wp:posOffset>
            </wp:positionV>
            <wp:extent cx="746125" cy="746125"/>
            <wp:effectExtent l="0" t="0" r="0" b="0"/>
            <wp:wrapNone/>
            <wp:docPr id="2" name="Imagen 2" descr="C:\Users\UNIDAD DE GENERO\Desktop\LOGOS\logo gu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GENERO\Desktop\LOGOS\logo gua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608">
        <w:rPr>
          <w:b/>
          <w:sz w:val="24"/>
          <w:szCs w:val="24"/>
        </w:rPr>
        <w:t xml:space="preserve">ALCALDÍA DE GUAZAPA </w:t>
      </w:r>
    </w:p>
    <w:p w:rsidR="00806608" w:rsidRPr="00806608" w:rsidRDefault="00806608" w:rsidP="00806608">
      <w:pPr>
        <w:spacing w:after="0"/>
        <w:rPr>
          <w:b/>
          <w:sz w:val="24"/>
          <w:szCs w:val="24"/>
        </w:rPr>
      </w:pPr>
      <w:r w:rsidRPr="00806608">
        <w:rPr>
          <w:b/>
          <w:sz w:val="24"/>
          <w:szCs w:val="24"/>
        </w:rPr>
        <w:t xml:space="preserve">UNIDAD MUNICIPAL DE LA MUJER </w:t>
      </w:r>
    </w:p>
    <w:p w:rsidR="00806608" w:rsidRPr="00806608" w:rsidRDefault="00806608" w:rsidP="00806608">
      <w:pPr>
        <w:spacing w:after="0"/>
        <w:rPr>
          <w:b/>
          <w:sz w:val="24"/>
          <w:szCs w:val="24"/>
        </w:rPr>
      </w:pPr>
      <w:r w:rsidRPr="00806608">
        <w:rPr>
          <w:b/>
          <w:sz w:val="24"/>
          <w:szCs w:val="24"/>
        </w:rPr>
        <w:t>MEMORIA DE LABORES 2020</w:t>
      </w:r>
    </w:p>
    <w:p w:rsidR="00806608" w:rsidRDefault="00806608"/>
    <w:p w:rsidR="00EC58EF" w:rsidRDefault="00EC58EF" w:rsidP="00EC58EF">
      <w:pPr>
        <w:spacing w:after="0"/>
        <w:rPr>
          <w:b/>
        </w:rPr>
      </w:pPr>
      <w:r>
        <w:rPr>
          <w:b/>
        </w:rPr>
        <w:t>Informe  por ejes</w:t>
      </w:r>
    </w:p>
    <w:p w:rsidR="00501F76" w:rsidRPr="00EC58EF" w:rsidRDefault="00806608" w:rsidP="00EC58EF">
      <w:pPr>
        <w:spacing w:after="0"/>
        <w:rPr>
          <w:b/>
        </w:rPr>
      </w:pPr>
      <w:r w:rsidRPr="00EC58EF">
        <w:rPr>
          <w:b/>
        </w:rPr>
        <w:t xml:space="preserve">AUTONOMÍA ECONÓMICA </w:t>
      </w:r>
    </w:p>
    <w:tbl>
      <w:tblPr>
        <w:tblpPr w:leftFromText="141" w:rightFromText="141" w:vertAnchor="page" w:horzAnchor="margin" w:tblpY="3742"/>
        <w:tblW w:w="9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04"/>
        <w:gridCol w:w="3718"/>
      </w:tblGrid>
      <w:tr w:rsidR="003A65D6" w:rsidRPr="00806608" w:rsidTr="003A65D6">
        <w:trPr>
          <w:trHeight w:val="2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5D6" w:rsidRPr="00806608" w:rsidRDefault="003A65D6" w:rsidP="003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ACCIONES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5D6" w:rsidRPr="00806608" w:rsidRDefault="003A65D6" w:rsidP="003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ACTIVIDADES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D6" w:rsidRPr="00806608" w:rsidRDefault="003A65D6" w:rsidP="003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3A65D6" w:rsidRPr="00806608" w:rsidTr="003A65D6">
        <w:trPr>
          <w:trHeight w:val="231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  <w:t xml:space="preserve">promoción de la autonomía económica de las mujeres 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  <w:t xml:space="preserve">identificación de iniciativas de mujeres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  <w:t xml:space="preserve">Se identificaron  52 emprendimientos de mujeres, con el objetivo de tener una base de datos y promover la participación de mujeres emprendedoras en ferias </w:t>
            </w:r>
          </w:p>
        </w:tc>
      </w:tr>
      <w:tr w:rsidR="003A65D6" w:rsidRPr="00806608" w:rsidTr="003A65D6">
        <w:trPr>
          <w:trHeight w:val="299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  <w:t xml:space="preserve">Ferias de venta de productos elaborados por mujeres </w:t>
            </w:r>
          </w:p>
        </w:tc>
        <w:tc>
          <w:tcPr>
            <w:tcW w:w="37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  <w:t xml:space="preserve">A raíz de la pandemia se suspendieron las actividades, donde se concentrasen personas, lo que imposibilito ejecutar el POA conforme a su programación  </w:t>
            </w:r>
          </w:p>
        </w:tc>
      </w:tr>
      <w:tr w:rsidR="003A65D6" w:rsidRPr="00806608" w:rsidTr="003A65D6">
        <w:trPr>
          <w:trHeight w:val="204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  <w:t>Feria de oferta de empleo para mujeres</w:t>
            </w:r>
          </w:p>
        </w:tc>
        <w:tc>
          <w:tcPr>
            <w:tcW w:w="3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</w:p>
        </w:tc>
      </w:tr>
      <w:tr w:rsidR="003A65D6" w:rsidRPr="00806608" w:rsidTr="003A65D6">
        <w:trPr>
          <w:trHeight w:val="4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Formación técnica vocacional a mujeres, con énfasis en talleres no tradicionales.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D6" w:rsidRPr="00806608" w:rsidRDefault="003A65D6" w:rsidP="003A65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Gestionar talleres vocacionales no tradicionales 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D6" w:rsidRPr="00806608" w:rsidRDefault="003A65D6" w:rsidP="003A65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Gracias a la gestión con Ciudad Mujer, INSAFORP impartió un taller de reparación de motocicletas donde participaron 16 mujeres y</w:t>
            </w:r>
            <w:r w:rsidR="001E02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2 hombres </w:t>
            </w:r>
          </w:p>
        </w:tc>
      </w:tr>
      <w:tr w:rsidR="003A65D6" w:rsidRPr="00806608" w:rsidTr="003A65D6">
        <w:trPr>
          <w:trHeight w:val="29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Promoción del reconocimiento del trabajo del cuidado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  <w:t xml:space="preserve">Realización de campañas de promoción sobre el trabajo del cuidado 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  <w:t>NO EJECUTADO</w:t>
            </w:r>
          </w:p>
        </w:tc>
      </w:tr>
      <w:tr w:rsidR="003A65D6" w:rsidRPr="00806608" w:rsidTr="003A65D6">
        <w:trPr>
          <w:trHeight w:val="204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Fortalecimiento a CBI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Acercamiento con personas cuidadoras del Centro de Bienestar infantil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D6" w:rsidRPr="00806608" w:rsidRDefault="003A65D6" w:rsidP="001E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El 23 de enero se llevó acabo </w:t>
            </w:r>
            <w:r w:rsidR="001E02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la reunión la reunión de articulación  </w:t>
            </w:r>
          </w:p>
        </w:tc>
      </w:tr>
      <w:tr w:rsidR="003A65D6" w:rsidRPr="00806608" w:rsidTr="003A65D6">
        <w:trPr>
          <w:trHeight w:val="245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Gestionar con el concejo municipal incentivo económico para personal del CBI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D6" w:rsidRPr="00806608" w:rsidRDefault="003A65D6" w:rsidP="003A6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10 de marzo </w:t>
            </w:r>
            <w:r w:rsidR="001E02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se </w:t>
            </w:r>
            <w:proofErr w:type="spellStart"/>
            <w:r w:rsidR="001E02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llevo</w:t>
            </w:r>
            <w:proofErr w:type="spellEnd"/>
            <w:r w:rsidR="001E02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a cabo la gestión, a la cual ya no se dio seguimiento por efectos de pandemia</w:t>
            </w:r>
          </w:p>
        </w:tc>
      </w:tr>
    </w:tbl>
    <w:p w:rsidR="003A65D6" w:rsidRDefault="003A65D6">
      <w:pPr>
        <w:rPr>
          <w:b/>
        </w:rPr>
      </w:pPr>
    </w:p>
    <w:p w:rsidR="00806608" w:rsidRPr="00EC58EF" w:rsidRDefault="00806608">
      <w:pPr>
        <w:rPr>
          <w:b/>
        </w:rPr>
      </w:pPr>
      <w:r w:rsidRPr="00EC58EF">
        <w:rPr>
          <w:b/>
        </w:rPr>
        <w:t xml:space="preserve">EDUCACIÓN INCLUYENTE Y CULTURA PARA LA IGUALDAD  </w:t>
      </w:r>
    </w:p>
    <w:tbl>
      <w:tblPr>
        <w:tblpPr w:leftFromText="141" w:rightFromText="141" w:vertAnchor="text" w:tblpY="178"/>
        <w:tblW w:w="9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2924"/>
        <w:gridCol w:w="3729"/>
      </w:tblGrid>
      <w:tr w:rsidR="00C84267" w:rsidRPr="00806608" w:rsidTr="00EC58EF">
        <w:trPr>
          <w:trHeight w:val="217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Fortalecer los conocimientos en teoría de genero del sector docente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Promover talleres sobre los derechos de las mujeres dirigidos al personal docente 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267" w:rsidRPr="00806608" w:rsidRDefault="00C84267" w:rsidP="00C842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Trabajado en ejecución de PMPVCM</w:t>
            </w:r>
          </w:p>
        </w:tc>
      </w:tr>
      <w:tr w:rsidR="00C84267" w:rsidRPr="00806608" w:rsidTr="00EC58EF">
        <w:trPr>
          <w:trHeight w:val="217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Sensibilizar al personal de centros escolares en educación no sexista. </w:t>
            </w:r>
          </w:p>
        </w:tc>
        <w:tc>
          <w:tcPr>
            <w:tcW w:w="3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7" w:rsidRPr="00806608" w:rsidRDefault="00C84267" w:rsidP="00C842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C84267" w:rsidRPr="00806608" w:rsidTr="00EC58EF">
        <w:trPr>
          <w:trHeight w:val="217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Promover la educación de las mujeres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Gestionar Becas Universitarias para mujeres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Se apoyó con asesoría a interesadas, conectando con microrregión </w:t>
            </w:r>
          </w:p>
        </w:tc>
      </w:tr>
      <w:tr w:rsidR="00C84267" w:rsidRPr="00806608" w:rsidTr="00EC58EF">
        <w:trPr>
          <w:trHeight w:val="217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promover 50% de mujeres beneficiadas con becas otorgadas por la municipalidad 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Las becas se suspendieron por impago de FODES </w:t>
            </w:r>
          </w:p>
        </w:tc>
      </w:tr>
      <w:tr w:rsidR="00C84267" w:rsidRPr="00806608" w:rsidTr="00EC58EF">
        <w:trPr>
          <w:trHeight w:val="217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Círculos de alfabetización para mujeres.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no ejecutado, por situación de pandemia  </w:t>
            </w:r>
          </w:p>
        </w:tc>
      </w:tr>
      <w:tr w:rsidR="00C84267" w:rsidRPr="00806608" w:rsidTr="00EC58EF">
        <w:trPr>
          <w:trHeight w:val="217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Cursos de computación.</w:t>
            </w:r>
          </w:p>
        </w:tc>
        <w:tc>
          <w:tcPr>
            <w:tcW w:w="3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C84267" w:rsidRPr="00806608" w:rsidTr="00EC58EF">
        <w:trPr>
          <w:trHeight w:val="478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Transversalización del enfoque de género en el que hacer municipal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Incorporar acciones afirmativas hacia las mujeres (medio ambiente, protección civil y promoción social PI, programa de becas)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no ejecutado, por situación de pandemia  </w:t>
            </w:r>
          </w:p>
        </w:tc>
      </w:tr>
      <w:tr w:rsidR="00C84267" w:rsidRPr="00806608" w:rsidTr="00EC58EF">
        <w:trPr>
          <w:trHeight w:val="319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Incorporar el enfoque de género en planes, programas y proyectos de las unidades municipales</w:t>
            </w:r>
          </w:p>
        </w:tc>
        <w:tc>
          <w:tcPr>
            <w:tcW w:w="3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C84267" w:rsidRPr="00806608" w:rsidTr="00EC58EF">
        <w:trPr>
          <w:trHeight w:val="391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Espacios culturales donde las mujeres conozcan sus derechos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Coordinar espacios con radio Guazapa para la sensibilización del enfoque de genero 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7" w:rsidRPr="00806608" w:rsidRDefault="0090785E" w:rsidP="00907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26 programas radiales </w:t>
            </w:r>
          </w:p>
        </w:tc>
      </w:tr>
      <w:tr w:rsidR="00C84267" w:rsidRPr="00806608" w:rsidTr="00EC58EF">
        <w:trPr>
          <w:trHeight w:val="217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Promover entrega de juguetes sin reproducción de roles machistas.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7" w:rsidRPr="00806608" w:rsidRDefault="0047485F" w:rsidP="00C842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No se realizó entrega de juguetes </w:t>
            </w:r>
          </w:p>
        </w:tc>
      </w:tr>
      <w:tr w:rsidR="00C84267" w:rsidRPr="00806608" w:rsidTr="00EC58EF">
        <w:trPr>
          <w:trHeight w:val="8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Realizar  conmemoraciones sobre los derechos de las mujeres.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7" w:rsidRPr="00806608" w:rsidRDefault="00EC58EF" w:rsidP="00C842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no ejecutado, por situación de pandemia  </w:t>
            </w:r>
          </w:p>
        </w:tc>
      </w:tr>
      <w:tr w:rsidR="00C84267" w:rsidRPr="00806608" w:rsidTr="00EC58EF">
        <w:trPr>
          <w:trHeight w:val="44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Promover la elaboración de ordenanza municipal que regule eventos culturales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67" w:rsidRPr="00806608" w:rsidRDefault="00C84267" w:rsidP="00C842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Gestionar la Construcción de la política publica 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7" w:rsidRPr="00806608" w:rsidRDefault="0090785E" w:rsidP="00EC58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No hubo respuesta a solicitud enviada el 06 de noviembre de 2019</w:t>
            </w:r>
            <w:r w:rsidR="00EC5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</w:p>
        </w:tc>
      </w:tr>
    </w:tbl>
    <w:p w:rsidR="00806608" w:rsidRDefault="00806608"/>
    <w:p w:rsidR="00806608" w:rsidRPr="00EC58EF" w:rsidRDefault="00EC58EF">
      <w:pPr>
        <w:rPr>
          <w:b/>
        </w:rPr>
      </w:pPr>
      <w:r w:rsidRPr="00EC58EF">
        <w:rPr>
          <w:b/>
        </w:rPr>
        <w:t xml:space="preserve">MEDIO AMBIENTE </w:t>
      </w:r>
    </w:p>
    <w:tbl>
      <w:tblPr>
        <w:tblW w:w="97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2947"/>
        <w:gridCol w:w="3767"/>
      </w:tblGrid>
      <w:tr w:rsidR="00B91293" w:rsidRPr="00806608" w:rsidTr="001E0213">
        <w:trPr>
          <w:trHeight w:val="52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  <w:t xml:space="preserve">Formación para la intervención en situaciones de emergencias por desastres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  <w:t>Socializar guía prácticas para albergues.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93" w:rsidRPr="00806608" w:rsidRDefault="00EC58EF" w:rsidP="001E0213">
            <w:pPr>
              <w:spacing w:after="0" w:line="240" w:lineRule="auto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no ejecutado, por situación de pandemia  </w:t>
            </w:r>
          </w:p>
        </w:tc>
      </w:tr>
    </w:tbl>
    <w:p w:rsidR="00806608" w:rsidRPr="00EC58EF" w:rsidRDefault="00EC58EF">
      <w:pPr>
        <w:rPr>
          <w:b/>
        </w:rPr>
      </w:pPr>
      <w:r w:rsidRPr="00EC58EF">
        <w:rPr>
          <w:b/>
        </w:rPr>
        <w:lastRenderedPageBreak/>
        <w:t xml:space="preserve">PARTICIPACIÓN CIUDADANA </w:t>
      </w:r>
    </w:p>
    <w:tbl>
      <w:tblPr>
        <w:tblW w:w="92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3142"/>
        <w:gridCol w:w="3302"/>
      </w:tblGrid>
      <w:tr w:rsidR="00B91293" w:rsidRPr="00806608" w:rsidTr="003A65D6">
        <w:trPr>
          <w:trHeight w:val="5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  <w:t xml:space="preserve">Promover la organización de mujeres en diferentes espacios del quehacer municipal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Crear y fortalecer liderazgos de  mujeres jóvenes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3" w:rsidRPr="00806608" w:rsidRDefault="00B91293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EC58EF" w:rsidRPr="00806608" w:rsidTr="003A65D6">
        <w:trPr>
          <w:trHeight w:val="32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8EF" w:rsidRPr="00806608" w:rsidRDefault="00EC58EF" w:rsidP="00806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Fortalecer la participación política y ciudadana de las mujeres  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EF" w:rsidRPr="00806608" w:rsidRDefault="00EC58EF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  <w:t>Crear una escuela de formación política para la formación de liderazgos político y de participación de mujeres en la toma de decisiones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F" w:rsidRPr="00806608" w:rsidRDefault="00EC58EF" w:rsidP="00AB19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751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no ejecutado, por situación de pandemia  </w:t>
            </w:r>
          </w:p>
        </w:tc>
      </w:tr>
    </w:tbl>
    <w:p w:rsidR="003A65D6" w:rsidRDefault="003A65D6">
      <w:pPr>
        <w:rPr>
          <w:b/>
        </w:rPr>
      </w:pPr>
    </w:p>
    <w:p w:rsidR="00806608" w:rsidRPr="00EC58EF" w:rsidRDefault="00806608">
      <w:pPr>
        <w:rPr>
          <w:b/>
        </w:rPr>
      </w:pPr>
      <w:r w:rsidRPr="00EC58EF">
        <w:rPr>
          <w:b/>
        </w:rPr>
        <w:t>SALUD INTEGRA</w:t>
      </w:r>
      <w:r w:rsidR="00EC58EF">
        <w:rPr>
          <w:b/>
        </w:rPr>
        <w:t>L</w:t>
      </w:r>
      <w:r w:rsidRPr="00EC58EF">
        <w:rPr>
          <w:b/>
        </w:rPr>
        <w:t xml:space="preserve">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3103"/>
        <w:gridCol w:w="3402"/>
      </w:tblGrid>
      <w:tr w:rsidR="00EC58EF" w:rsidRPr="00806608" w:rsidTr="001E0213">
        <w:trPr>
          <w:trHeight w:val="237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8EF" w:rsidRPr="00806608" w:rsidRDefault="00EC58EF" w:rsidP="00806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Promover la salud integral de las mujeres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EF" w:rsidRPr="00806608" w:rsidRDefault="00EC58EF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Jornadas médicas preventivas en comunidades rurales.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8EF" w:rsidRPr="00806608" w:rsidRDefault="00EC58EF" w:rsidP="001E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no ejecutado, por situación de pandemia  </w:t>
            </w:r>
          </w:p>
        </w:tc>
      </w:tr>
      <w:tr w:rsidR="00EC58EF" w:rsidRPr="00806608" w:rsidTr="003A65D6">
        <w:trPr>
          <w:trHeight w:val="209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58EF" w:rsidRPr="00806608" w:rsidRDefault="00EC58EF" w:rsidP="00806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EF" w:rsidRPr="00806608" w:rsidRDefault="00EC58EF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Promover programas de salud bucal en comunidades.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F" w:rsidRPr="00806608" w:rsidRDefault="00EC58EF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B91293" w:rsidRPr="00806608" w:rsidTr="003A65D6">
        <w:trPr>
          <w:trHeight w:val="209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Apoyo con traslado de mujeres a hospital  de primero y segundo  nivel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3" w:rsidRPr="00806608" w:rsidRDefault="00B91293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B91293" w:rsidRPr="00806608" w:rsidTr="003A65D6">
        <w:trPr>
          <w:trHeight w:val="209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Gestionar atención psicológica para mujeres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3" w:rsidRPr="00806608" w:rsidRDefault="00B91293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B91293" w:rsidRPr="00806608" w:rsidTr="003A65D6">
        <w:trPr>
          <w:trHeight w:val="209"/>
        </w:trPr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promover los derechos sexuales y reproductivos de las mujeres  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Promover el acceso a mujeres para la práctica de exámenes preventivos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3" w:rsidRDefault="0090785E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66 mujeres beneficiadas</w:t>
            </w:r>
            <w:r w:rsidR="001E02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,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</w:p>
          <w:p w:rsidR="0090785E" w:rsidRPr="00806608" w:rsidRDefault="0090785E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8 visitas para estudio complementario</w:t>
            </w:r>
          </w:p>
        </w:tc>
      </w:tr>
      <w:tr w:rsidR="00B91293" w:rsidRPr="00806608" w:rsidTr="003A65D6">
        <w:trPr>
          <w:trHeight w:val="209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Jornadas para  la prevención de embarazos en adolescentes.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3" w:rsidRPr="00806608" w:rsidRDefault="00EC58EF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no ejecutado, por situación de pandemia  </w:t>
            </w:r>
          </w:p>
        </w:tc>
      </w:tr>
      <w:tr w:rsidR="00B91293" w:rsidRPr="00806608" w:rsidTr="003A65D6">
        <w:trPr>
          <w:trHeight w:val="209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Jornadas para promover la paternidad responsable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3" w:rsidRPr="00806608" w:rsidRDefault="00EC58EF" w:rsidP="00EC58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no ejecutado </w:t>
            </w:r>
          </w:p>
        </w:tc>
      </w:tr>
      <w:tr w:rsidR="00B91293" w:rsidRPr="00806608" w:rsidTr="003A65D6">
        <w:trPr>
          <w:trHeight w:val="209"/>
        </w:trPr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promoción de actividades deportivas 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Crear grupos de aeróbicos en diferentes comunidades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3" w:rsidRPr="00806608" w:rsidRDefault="00EC58EF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no ejecutado, por situación de pandemia  </w:t>
            </w:r>
          </w:p>
        </w:tc>
      </w:tr>
      <w:tr w:rsidR="00B91293" w:rsidRPr="00806608" w:rsidTr="003A65D6">
        <w:trPr>
          <w:trHeight w:val="209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93" w:rsidRPr="00806608" w:rsidRDefault="00B91293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06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Realizar campañas sobre promoción del actividades físicas para mujeres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3" w:rsidRPr="00806608" w:rsidRDefault="00EC58EF" w:rsidP="00806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no ejecutado, por situación de pandemia  </w:t>
            </w:r>
          </w:p>
        </w:tc>
      </w:tr>
    </w:tbl>
    <w:p w:rsidR="00806608" w:rsidRDefault="00806608"/>
    <w:p w:rsidR="003666FB" w:rsidRDefault="003666FB">
      <w:pPr>
        <w:rPr>
          <w:b/>
        </w:rPr>
      </w:pPr>
    </w:p>
    <w:p w:rsidR="003666FB" w:rsidRDefault="003666FB">
      <w:pPr>
        <w:rPr>
          <w:b/>
        </w:rPr>
      </w:pPr>
    </w:p>
    <w:p w:rsidR="003666FB" w:rsidRDefault="003666FB">
      <w:pPr>
        <w:rPr>
          <w:b/>
        </w:rPr>
      </w:pPr>
    </w:p>
    <w:p w:rsidR="003666FB" w:rsidRPr="00EC58EF" w:rsidRDefault="003666FB" w:rsidP="003666FB">
      <w:pPr>
        <w:rPr>
          <w:b/>
        </w:rPr>
      </w:pPr>
      <w:r>
        <w:rPr>
          <w:b/>
        </w:rPr>
        <w:lastRenderedPageBreak/>
        <w:t>OTRAS ACTIVIDADES</w:t>
      </w:r>
    </w:p>
    <w:p w:rsidR="003666FB" w:rsidRPr="003666FB" w:rsidRDefault="003666FB" w:rsidP="003666FB">
      <w:pPr>
        <w:pStyle w:val="Prrafodelista"/>
        <w:numPr>
          <w:ilvl w:val="0"/>
          <w:numId w:val="1"/>
        </w:numPr>
      </w:pPr>
      <w:r w:rsidRPr="003666FB">
        <w:t xml:space="preserve">Acompañamiento a reuniones del Comité Municipal de Convivencia </w:t>
      </w:r>
    </w:p>
    <w:p w:rsidR="003666FB" w:rsidRPr="003666FB" w:rsidRDefault="003666FB" w:rsidP="003666FB">
      <w:pPr>
        <w:pStyle w:val="Prrafodelista"/>
        <w:numPr>
          <w:ilvl w:val="0"/>
          <w:numId w:val="1"/>
        </w:numPr>
      </w:pPr>
      <w:r w:rsidRPr="003666FB">
        <w:t xml:space="preserve">Reuniones de articulación Mesa Interinstitucional y género </w:t>
      </w:r>
    </w:p>
    <w:p w:rsidR="003666FB" w:rsidRDefault="003666FB" w:rsidP="003666FB">
      <w:pPr>
        <w:pStyle w:val="Prrafodelista"/>
        <w:numPr>
          <w:ilvl w:val="0"/>
          <w:numId w:val="1"/>
        </w:numPr>
      </w:pPr>
      <w:r w:rsidRPr="003666FB">
        <w:t>Entrega de paquetes donados por CESTA y ACISAM</w:t>
      </w:r>
    </w:p>
    <w:p w:rsidR="003666FB" w:rsidRPr="003666FB" w:rsidRDefault="003666FB" w:rsidP="003666FB">
      <w:pPr>
        <w:pStyle w:val="Prrafodelista"/>
        <w:numPr>
          <w:ilvl w:val="0"/>
          <w:numId w:val="1"/>
        </w:numPr>
      </w:pPr>
      <w:r>
        <w:t xml:space="preserve">Atención a convocatorias </w:t>
      </w:r>
    </w:p>
    <w:p w:rsidR="003666FB" w:rsidRDefault="003666FB">
      <w:pPr>
        <w:rPr>
          <w:b/>
        </w:rPr>
      </w:pPr>
    </w:p>
    <w:p w:rsidR="00806608" w:rsidRPr="00EC58EF" w:rsidRDefault="00EC58EF">
      <w:pPr>
        <w:rPr>
          <w:b/>
        </w:rPr>
      </w:pPr>
      <w:r w:rsidRPr="00EC58EF">
        <w:rPr>
          <w:b/>
        </w:rPr>
        <w:t>PLAN MUNICPAL DE PREVENCION Y ATENCION DE LA VIOLENCIA CONTRA LAS MUJERES</w:t>
      </w:r>
    </w:p>
    <w:p w:rsidR="00806608" w:rsidRDefault="00EC58EF">
      <w:r>
        <w:t xml:space="preserve">Ejecución del plan de prevención y atención de la violencia contra las mujeres </w:t>
      </w:r>
    </w:p>
    <w:p w:rsidR="00806608" w:rsidRDefault="00806608"/>
    <w:sectPr w:rsidR="008066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4994"/>
    <w:multiLevelType w:val="hybridMultilevel"/>
    <w:tmpl w:val="EAEA92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08"/>
    <w:rsid w:val="001C7810"/>
    <w:rsid w:val="001E0213"/>
    <w:rsid w:val="003666FB"/>
    <w:rsid w:val="003A65D6"/>
    <w:rsid w:val="0047485F"/>
    <w:rsid w:val="00501F76"/>
    <w:rsid w:val="005A067F"/>
    <w:rsid w:val="00806608"/>
    <w:rsid w:val="0090785E"/>
    <w:rsid w:val="00B34FB4"/>
    <w:rsid w:val="00B91293"/>
    <w:rsid w:val="00BB03DF"/>
    <w:rsid w:val="00C84267"/>
    <w:rsid w:val="00CE27C0"/>
    <w:rsid w:val="00E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6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6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6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GENERO</dc:creator>
  <cp:lastModifiedBy>UNIDAD DE GENERO</cp:lastModifiedBy>
  <cp:revision>3</cp:revision>
  <dcterms:created xsi:type="dcterms:W3CDTF">2021-09-06T14:22:00Z</dcterms:created>
  <dcterms:modified xsi:type="dcterms:W3CDTF">2021-09-06T19:53:00Z</dcterms:modified>
</cp:coreProperties>
</file>