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77777777"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2023-0</w:t>
      </w:r>
      <w:r w:rsidR="008C1552">
        <w:rPr>
          <w:rFonts w:ascii="Times New Roman" w:hAnsi="Times New Roman" w:cs="Times New Roman"/>
          <w:b/>
          <w:szCs w:val="24"/>
        </w:rPr>
        <w:t>4</w:t>
      </w:r>
      <w:bookmarkStart w:id="0" w:name="_Hlk125972201"/>
    </w:p>
    <w:p w14:paraId="41A5F57F" w14:textId="77777777" w:rsidR="00023508" w:rsidRDefault="00023508" w:rsidP="00023508">
      <w:pPr>
        <w:pStyle w:val="Sinespaciado"/>
        <w:keepNext w:val="0"/>
        <w:keepLines w:val="0"/>
        <w:widowControl/>
        <w:rPr>
          <w:rFonts w:ascii="Times New Roman" w:hAnsi="Times New Roman" w:cs="Times New Roman"/>
          <w:b/>
          <w:szCs w:val="24"/>
        </w:rPr>
      </w:pPr>
    </w:p>
    <w:p w14:paraId="40208E81" w14:textId="3A0E8F7F" w:rsidR="00023508" w:rsidRPr="00023508" w:rsidRDefault="00023508" w:rsidP="00023508">
      <w:pPr>
        <w:pStyle w:val="Sinespaciado"/>
        <w:keepNext w:val="0"/>
        <w:keepLines w:val="0"/>
        <w:widowControl/>
        <w:rPr>
          <w:rFonts w:ascii="Times New Roman" w:hAnsi="Times New Roman" w:cs="Times New Roman"/>
          <w:b/>
          <w:szCs w:val="24"/>
        </w:rPr>
      </w:pPr>
      <w:r w:rsidRPr="000B0BC1">
        <w:rPr>
          <w:rFonts w:ascii="Times New Roman" w:hAnsi="Times New Roman"/>
          <w:b/>
          <w:szCs w:val="24"/>
          <w:shd w:val="clear" w:color="auto" w:fill="FFFFFF"/>
        </w:rPr>
        <w:t xml:space="preserve">ACTA NÚMERO </w:t>
      </w:r>
      <w:r>
        <w:rPr>
          <w:rFonts w:ascii="Times New Roman" w:hAnsi="Times New Roman"/>
          <w:b/>
          <w:szCs w:val="24"/>
          <w:shd w:val="clear" w:color="auto" w:fill="FFFFFF"/>
        </w:rPr>
        <w:t>CUATRO</w:t>
      </w:r>
      <w:r w:rsidRPr="000B0BC1">
        <w:rPr>
          <w:rFonts w:ascii="Times New Roman" w:hAnsi="Times New Roman"/>
          <w:szCs w:val="24"/>
          <w:shd w:val="clear" w:color="auto" w:fill="FFFFFF"/>
        </w:rPr>
        <w:t xml:space="preserve">: En el interior del Salón de Sesiones de la Alcaldía Municipal de Guazapa, departamento de San Salvador, Sesión </w:t>
      </w:r>
      <w:r>
        <w:rPr>
          <w:rFonts w:ascii="Times New Roman" w:hAnsi="Times New Roman"/>
          <w:szCs w:val="24"/>
          <w:shd w:val="clear" w:color="auto" w:fill="FFFFFF"/>
        </w:rPr>
        <w:t>Extrao</w:t>
      </w:r>
      <w:r w:rsidRPr="000B0BC1">
        <w:rPr>
          <w:rFonts w:ascii="Times New Roman" w:hAnsi="Times New Roman"/>
          <w:szCs w:val="24"/>
          <w:shd w:val="clear" w:color="auto" w:fill="FFFFFF"/>
        </w:rPr>
        <w:t xml:space="preserve">rdinaria celebrada por el Concejo Municipal de Guazapa, a las </w:t>
      </w:r>
      <w:r>
        <w:rPr>
          <w:rFonts w:ascii="Times New Roman" w:hAnsi="Times New Roman"/>
          <w:szCs w:val="24"/>
          <w:shd w:val="clear" w:color="auto" w:fill="FFFFFF"/>
        </w:rPr>
        <w:t>catorce</w:t>
      </w:r>
      <w:r w:rsidRPr="000B0BC1">
        <w:rPr>
          <w:rFonts w:ascii="Times New Roman" w:hAnsi="Times New Roman"/>
          <w:szCs w:val="24"/>
          <w:shd w:val="clear" w:color="auto" w:fill="FFFFFF"/>
        </w:rPr>
        <w:t xml:space="preserve"> horas del día </w:t>
      </w:r>
      <w:r>
        <w:rPr>
          <w:rFonts w:ascii="Times New Roman" w:hAnsi="Times New Roman"/>
          <w:szCs w:val="24"/>
          <w:shd w:val="clear" w:color="auto" w:fill="FFFFFF"/>
        </w:rPr>
        <w:t>veinticinco</w:t>
      </w:r>
      <w:r w:rsidRPr="000B0BC1">
        <w:rPr>
          <w:rFonts w:ascii="Times New Roman" w:hAnsi="Times New Roman"/>
          <w:szCs w:val="24"/>
          <w:shd w:val="clear" w:color="auto" w:fill="FFFFFF"/>
        </w:rPr>
        <w:t xml:space="preserve"> de enero de</w:t>
      </w:r>
      <w:r>
        <w:rPr>
          <w:rFonts w:ascii="Times New Roman" w:hAnsi="Times New Roman"/>
          <w:szCs w:val="24"/>
          <w:shd w:val="clear" w:color="auto" w:fill="FFFFFF"/>
        </w:rPr>
        <w:t>l año</w:t>
      </w:r>
      <w:r w:rsidRPr="000B0BC1">
        <w:rPr>
          <w:rFonts w:ascii="Times New Roman" w:hAnsi="Times New Roman"/>
          <w:szCs w:val="24"/>
          <w:shd w:val="clear" w:color="auto" w:fill="FFFFFF"/>
        </w:rPr>
        <w:t xml:space="preserve">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de Sánchez; Reyna Isabel Valle Miranda; Santos Rafael Carpio; Rosa Guevara de Alas; Se verificó </w:t>
      </w:r>
      <w:r w:rsidRPr="000B0BC1">
        <w:rPr>
          <w:rFonts w:ascii="Times New Roman" w:hAnsi="Times New Roman"/>
          <w:b/>
          <w:szCs w:val="24"/>
          <w:shd w:val="clear" w:color="auto" w:fill="FFFFFF"/>
        </w:rPr>
        <w:t>QUÓRUM</w:t>
      </w:r>
      <w:r w:rsidRPr="000B0BC1">
        <w:rPr>
          <w:rFonts w:ascii="Times New Roman" w:hAnsi="Times New Roman"/>
          <w:szCs w:val="24"/>
          <w:shd w:val="clear" w:color="auto" w:fill="FFFFFF"/>
        </w:rPr>
        <w:t xml:space="preserve"> y al constatarlo el Señor alcalde Municipal, dio por abierta la SESIÓN. Acto seguido se emiten los siguientes Acuerdos</w:t>
      </w:r>
      <w:r w:rsidRPr="000B0BC1">
        <w:rPr>
          <w:rFonts w:ascii="Times New Roman" w:hAnsi="Times New Roman"/>
          <w:b/>
          <w:szCs w:val="24"/>
          <w:shd w:val="clear" w:color="auto" w:fill="FFFFFF"/>
        </w:rPr>
        <w:t>:</w:t>
      </w:r>
      <w:r>
        <w:rPr>
          <w:rFonts w:ascii="Times New Roman" w:hAnsi="Times New Roman"/>
          <w:b/>
          <w:szCs w:val="24"/>
          <w:shd w:val="clear" w:color="auto" w:fill="FFFFFF"/>
        </w:rPr>
        <w:t xml:space="preserve"> </w:t>
      </w:r>
      <w:bookmarkStart w:id="1" w:name="_Hlk111812030"/>
      <w:r w:rsidRPr="00B5768D">
        <w:rPr>
          <w:rFonts w:ascii="Times New Roman" w:hAnsi="Times New Roman"/>
          <w:b/>
          <w:szCs w:val="24"/>
        </w:rPr>
        <w:t xml:space="preserve">ACUERDO NÚMERO </w:t>
      </w:r>
      <w:r>
        <w:rPr>
          <w:rFonts w:ascii="Times New Roman" w:hAnsi="Times New Roman"/>
          <w:b/>
          <w:szCs w:val="24"/>
        </w:rPr>
        <w:t>UNO</w:t>
      </w:r>
      <w:r w:rsidRPr="00B5768D">
        <w:rPr>
          <w:rFonts w:ascii="Times New Roman" w:hAnsi="Times New Roman"/>
          <w:szCs w:val="24"/>
        </w:rPr>
        <w:t>:</w:t>
      </w:r>
      <w:bookmarkEnd w:id="0"/>
      <w:r w:rsidRPr="00B5768D">
        <w:rPr>
          <w:rFonts w:ascii="Times New Roman" w:hAnsi="Times New Roman"/>
          <w:szCs w:val="24"/>
        </w:rPr>
        <w:t xml:space="preserve"> El Concejo Municipal en uso de las facultades que le confiere el Código Municipal. </w:t>
      </w:r>
      <w:r w:rsidRPr="00B5768D">
        <w:rPr>
          <w:rFonts w:ascii="Times New Roman" w:hAnsi="Times New Roman"/>
          <w:b/>
          <w:szCs w:val="24"/>
        </w:rPr>
        <w:t xml:space="preserve">ACUERDA: </w:t>
      </w:r>
      <w:r w:rsidRPr="00B5768D">
        <w:rPr>
          <w:rFonts w:ascii="Times New Roman" w:hAnsi="Times New Roman"/>
          <w:szCs w:val="24"/>
        </w:rPr>
        <w:t>Solicitar al Ministerio de Hacienda crear usuario a</w:t>
      </w:r>
      <w:r w:rsidRPr="00B5768D">
        <w:rPr>
          <w:rFonts w:ascii="Times New Roman" w:hAnsi="Times New Roman"/>
          <w:b/>
          <w:szCs w:val="24"/>
        </w:rPr>
        <w:t xml:space="preserve"> </w:t>
      </w:r>
      <w:r>
        <w:rPr>
          <w:rFonts w:ascii="Times New Roman" w:hAnsi="Times New Roman"/>
          <w:bCs/>
          <w:szCs w:val="24"/>
        </w:rPr>
        <w:t>la</w:t>
      </w:r>
      <w:r w:rsidRPr="00B5768D">
        <w:rPr>
          <w:rFonts w:ascii="Times New Roman" w:hAnsi="Times New Roman"/>
          <w:bCs/>
          <w:szCs w:val="24"/>
        </w:rPr>
        <w:t xml:space="preserve"> </w:t>
      </w:r>
      <w:r>
        <w:rPr>
          <w:rFonts w:ascii="Times New Roman" w:hAnsi="Times New Roman"/>
          <w:bCs/>
          <w:szCs w:val="24"/>
        </w:rPr>
        <w:t xml:space="preserve">empleada </w:t>
      </w:r>
      <w:r w:rsidR="003D06FF" w:rsidRPr="003D06FF">
        <w:rPr>
          <w:rFonts w:ascii="Times New Roman" w:hAnsi="Times New Roman"/>
          <w:bCs/>
          <w:szCs w:val="24"/>
          <w:highlight w:val="black"/>
        </w:rPr>
        <w:t>XXXXXXXXXXXXX</w:t>
      </w:r>
      <w:r>
        <w:rPr>
          <w:rFonts w:ascii="Times New Roman" w:hAnsi="Times New Roman"/>
          <w:bCs/>
          <w:szCs w:val="24"/>
        </w:rPr>
        <w:t>,</w:t>
      </w:r>
      <w:r w:rsidRPr="00B5768D">
        <w:rPr>
          <w:rFonts w:ascii="Times New Roman" w:hAnsi="Times New Roman"/>
          <w:bCs/>
          <w:szCs w:val="24"/>
        </w:rPr>
        <w:t xml:space="preserve"> </w:t>
      </w:r>
      <w:r w:rsidRPr="00B5768D">
        <w:rPr>
          <w:rFonts w:ascii="Times New Roman" w:hAnsi="Times New Roman"/>
          <w:szCs w:val="24"/>
        </w:rPr>
        <w:t xml:space="preserve">Auxiliar de Tesorería, con el </w:t>
      </w:r>
      <w:r>
        <w:rPr>
          <w:rFonts w:ascii="Times New Roman" w:hAnsi="Times New Roman"/>
          <w:szCs w:val="24"/>
        </w:rPr>
        <w:t>propósito</w:t>
      </w:r>
      <w:r w:rsidRPr="00B5768D">
        <w:rPr>
          <w:rFonts w:ascii="Times New Roman" w:hAnsi="Times New Roman"/>
          <w:szCs w:val="24"/>
        </w:rPr>
        <w:t xml:space="preserve"> que pueda obtener su propio usuario para trabajar en el sistema SAFIM.</w:t>
      </w:r>
      <w:r w:rsidRPr="00B5768D">
        <w:rPr>
          <w:rFonts w:ascii="Times New Roman" w:hAnsi="Times New Roman"/>
          <w:b/>
          <w:szCs w:val="24"/>
        </w:rPr>
        <w:t xml:space="preserve"> COMUNÍQUESE.</w:t>
      </w:r>
      <w:bookmarkEnd w:id="1"/>
      <w:r>
        <w:rPr>
          <w:rFonts w:ascii="Times New Roman" w:hAnsi="Times New Roman" w:cs="Times New Roman"/>
          <w:b/>
          <w:szCs w:val="24"/>
        </w:rPr>
        <w:t xml:space="preserve"> </w:t>
      </w:r>
      <w:r w:rsidRPr="00B5768D">
        <w:rPr>
          <w:rFonts w:ascii="Times New Roman" w:hAnsi="Times New Roman"/>
          <w:b/>
          <w:szCs w:val="24"/>
        </w:rPr>
        <w:t xml:space="preserve">ACUERDO NÚMERO </w:t>
      </w:r>
      <w:r>
        <w:rPr>
          <w:rFonts w:ascii="Times New Roman" w:hAnsi="Times New Roman"/>
          <w:b/>
          <w:szCs w:val="24"/>
        </w:rPr>
        <w:t>DOS</w:t>
      </w:r>
      <w:r w:rsidRPr="00B5768D">
        <w:rPr>
          <w:rFonts w:ascii="Times New Roman" w:hAnsi="Times New Roman"/>
          <w:szCs w:val="24"/>
        </w:rPr>
        <w:t xml:space="preserve">: </w:t>
      </w:r>
      <w:r>
        <w:rPr>
          <w:rFonts w:ascii="Times New Roman" w:hAnsi="Times New Roman"/>
          <w:bCs/>
          <w:szCs w:val="24"/>
        </w:rPr>
        <w:t xml:space="preserve">Como lo indica el Art. 1 de la Ley Integral para una vida Libre de Violencia  para las Mujeres; en la cual indica que se debe de establecer, reconocer y garantizar el derecho de las mujeres para una vida libre de violencia, por medio de Políticas Públicas orientadas  a la detección, prevención, atención protección, reparación, y sanción de la violencia contra las mujeres; a fin de proteger su derecho a la vida, la integridad física y moral, la libertad, la no discriminación, la dignidad, la tutela efectiva, la seguridad personal, la igualdad real y la equidad. Por lo tanto, </w:t>
      </w:r>
      <w:r>
        <w:rPr>
          <w:rFonts w:ascii="Times New Roman" w:hAnsi="Times New Roman"/>
          <w:szCs w:val="24"/>
        </w:rPr>
        <w:t>e</w:t>
      </w:r>
      <w:r w:rsidRPr="00B5768D">
        <w:rPr>
          <w:rFonts w:ascii="Times New Roman" w:hAnsi="Times New Roman"/>
          <w:szCs w:val="24"/>
        </w:rPr>
        <w:t xml:space="preserve">l Concejo Municipal en uso de las facultades que le confiere el Código Municipal. </w:t>
      </w:r>
      <w:r w:rsidRPr="00B5768D">
        <w:rPr>
          <w:rFonts w:ascii="Times New Roman" w:hAnsi="Times New Roman"/>
          <w:b/>
          <w:szCs w:val="24"/>
        </w:rPr>
        <w:t>ACUERDA:</w:t>
      </w:r>
      <w:r>
        <w:rPr>
          <w:rFonts w:ascii="Times New Roman" w:hAnsi="Times New Roman"/>
          <w:b/>
          <w:szCs w:val="24"/>
        </w:rPr>
        <w:t xml:space="preserve"> </w:t>
      </w:r>
      <w:r w:rsidRPr="00B84DBD">
        <w:rPr>
          <w:rFonts w:ascii="Times New Roman" w:hAnsi="Times New Roman"/>
          <w:bCs/>
          <w:szCs w:val="24"/>
        </w:rPr>
        <w:t>Crear la Política de Equidad de Género</w:t>
      </w:r>
      <w:r>
        <w:rPr>
          <w:rFonts w:ascii="Times New Roman" w:hAnsi="Times New Roman"/>
          <w:bCs/>
          <w:szCs w:val="24"/>
        </w:rPr>
        <w:t xml:space="preserve">. Se nombra a </w:t>
      </w:r>
      <w:r w:rsidR="003D06FF" w:rsidRPr="003D06FF">
        <w:rPr>
          <w:rFonts w:ascii="Times New Roman" w:hAnsi="Times New Roman"/>
          <w:bCs/>
          <w:szCs w:val="24"/>
          <w:highlight w:val="black"/>
        </w:rPr>
        <w:t>XXXXXXXXXXXXX</w:t>
      </w:r>
      <w:r>
        <w:rPr>
          <w:rFonts w:ascii="Times New Roman" w:hAnsi="Times New Roman"/>
          <w:bCs/>
          <w:szCs w:val="24"/>
        </w:rPr>
        <w:t xml:space="preserve">, como referente en coordinación con la mesa Interinstitucional de Genero. </w:t>
      </w:r>
      <w:r w:rsidRPr="007F7605">
        <w:rPr>
          <w:rFonts w:ascii="Times New Roman" w:hAnsi="Times New Roman"/>
          <w:b/>
          <w:szCs w:val="24"/>
        </w:rPr>
        <w:t>COMUNÍQUESE</w:t>
      </w:r>
      <w:r>
        <w:rPr>
          <w:rFonts w:ascii="Times New Roman" w:hAnsi="Times New Roman"/>
          <w:b/>
          <w:szCs w:val="24"/>
        </w:rPr>
        <w:t xml:space="preserve">. </w:t>
      </w:r>
      <w:r w:rsidRPr="00550585">
        <w:rPr>
          <w:rFonts w:ascii="Times New Roman" w:hAnsi="Times New Roman" w:cs="Times New Roman"/>
          <w:b/>
          <w:szCs w:val="24"/>
        </w:rPr>
        <w:t>ACUERDO NÚMERO TRES</w:t>
      </w:r>
      <w:r w:rsidRPr="00550585">
        <w:rPr>
          <w:rFonts w:ascii="Times New Roman" w:hAnsi="Times New Roman" w:cs="Times New Roman"/>
          <w:szCs w:val="24"/>
        </w:rPr>
        <w:t xml:space="preserve">. El Concejo Municipal en uso de las facultades que le confiere el Código Municipal. por unanimidad. </w:t>
      </w:r>
      <w:r w:rsidRPr="00550585">
        <w:rPr>
          <w:rFonts w:ascii="Times New Roman" w:hAnsi="Times New Roman" w:cs="Times New Roman"/>
          <w:b/>
          <w:szCs w:val="24"/>
        </w:rPr>
        <w:t xml:space="preserve">ACUERDA: </w:t>
      </w:r>
      <w:r w:rsidRPr="00550585">
        <w:rPr>
          <w:rFonts w:ascii="Times New Roman" w:hAnsi="Times New Roman" w:cs="Times New Roman"/>
          <w:szCs w:val="24"/>
        </w:rPr>
        <w:t>Autorizar a la</w:t>
      </w:r>
      <w:r>
        <w:rPr>
          <w:rFonts w:ascii="Times New Roman" w:hAnsi="Times New Roman" w:cs="Times New Roman"/>
          <w:szCs w:val="24"/>
        </w:rPr>
        <w:t xml:space="preserve"> señora</w:t>
      </w:r>
      <w:r w:rsidRPr="00550585">
        <w:rPr>
          <w:rFonts w:ascii="Times New Roman" w:hAnsi="Times New Roman" w:cs="Times New Roman"/>
          <w:szCs w:val="24"/>
        </w:rPr>
        <w:t xml:space="preserve"> Tesorera Municipal </w:t>
      </w:r>
      <w:r w:rsidR="003D06FF" w:rsidRPr="003D06FF">
        <w:rPr>
          <w:rFonts w:ascii="Times New Roman" w:hAnsi="Times New Roman"/>
          <w:bCs/>
          <w:szCs w:val="24"/>
          <w:highlight w:val="black"/>
        </w:rPr>
        <w:t>XXXXXXXXXXXXX</w:t>
      </w:r>
      <w:r>
        <w:rPr>
          <w:rFonts w:ascii="Times New Roman" w:hAnsi="Times New Roman" w:cs="Times New Roman"/>
          <w:szCs w:val="24"/>
        </w:rPr>
        <w:t>,</w:t>
      </w:r>
      <w:r w:rsidRPr="00550585">
        <w:rPr>
          <w:rFonts w:ascii="Times New Roman" w:hAnsi="Times New Roman" w:cs="Times New Roman"/>
          <w:szCs w:val="24"/>
        </w:rPr>
        <w:t xml:space="preserve"> para que apertura Cuenta de Ahorro en el Banco </w:t>
      </w:r>
      <w:r w:rsidR="00163CCB" w:rsidRPr="003D06FF">
        <w:rPr>
          <w:rFonts w:ascii="Times New Roman" w:hAnsi="Times New Roman"/>
          <w:bCs/>
          <w:szCs w:val="24"/>
          <w:highlight w:val="black"/>
        </w:rPr>
        <w:t>XXXXXXXXXXXXX</w:t>
      </w:r>
      <w:r w:rsidRPr="00550585">
        <w:rPr>
          <w:rFonts w:ascii="Times New Roman" w:hAnsi="Times New Roman" w:cs="Times New Roman"/>
          <w:szCs w:val="24"/>
        </w:rPr>
        <w:t xml:space="preserve">., a nombre de: </w:t>
      </w:r>
      <w:r w:rsidRPr="00550585">
        <w:rPr>
          <w:rFonts w:ascii="Times New Roman" w:hAnsi="Times New Roman" w:cs="Times New Roman"/>
          <w:b/>
          <w:szCs w:val="24"/>
        </w:rPr>
        <w:t>Alcaldía Municipal de Guazapa</w:t>
      </w:r>
      <w:r>
        <w:rPr>
          <w:rFonts w:ascii="Times New Roman" w:hAnsi="Times New Roman" w:cs="Times New Roman"/>
          <w:b/>
          <w:szCs w:val="24"/>
        </w:rPr>
        <w:t>,</w:t>
      </w:r>
      <w:r w:rsidRPr="00550585">
        <w:rPr>
          <w:rFonts w:ascii="Times New Roman" w:hAnsi="Times New Roman" w:cs="Times New Roman"/>
          <w:b/>
          <w:szCs w:val="24"/>
        </w:rPr>
        <w:t xml:space="preserve"> </w:t>
      </w:r>
      <w:r>
        <w:rPr>
          <w:rFonts w:ascii="Times New Roman" w:hAnsi="Times New Roman" w:cs="Times New Roman"/>
          <w:b/>
          <w:szCs w:val="24"/>
        </w:rPr>
        <w:t>Certificaciones de Partidas de Nacimiento D.L 416</w:t>
      </w:r>
      <w:r w:rsidRPr="00550585">
        <w:rPr>
          <w:rFonts w:ascii="Times New Roman" w:hAnsi="Times New Roman" w:cs="Times New Roman"/>
          <w:szCs w:val="24"/>
        </w:rPr>
        <w:t>, por la cantidad de $200.00 dólares de los Estados Unidos de América</w:t>
      </w:r>
      <w:r>
        <w:rPr>
          <w:rFonts w:ascii="Times New Roman" w:hAnsi="Times New Roman" w:cs="Times New Roman"/>
          <w:szCs w:val="24"/>
        </w:rPr>
        <w:t>, l</w:t>
      </w:r>
      <w:r w:rsidRPr="009455F9">
        <w:rPr>
          <w:rFonts w:ascii="Times New Roman" w:hAnsi="Times New Roman" w:cs="Times New Roman"/>
          <w:szCs w:val="24"/>
        </w:rPr>
        <w:t>os cuales se desembolsar de Fondos Propios de la Municipalidad.</w:t>
      </w:r>
      <w:r w:rsidRPr="00550585">
        <w:rPr>
          <w:rFonts w:ascii="Times New Roman" w:hAnsi="Times New Roman" w:cs="Times New Roman"/>
          <w:szCs w:val="24"/>
        </w:rPr>
        <w:t xml:space="preserve"> Las personas que realizaran toda operación son las siguientes: </w:t>
      </w:r>
      <w:r w:rsidR="003D06FF" w:rsidRPr="003D06FF">
        <w:rPr>
          <w:rFonts w:ascii="Times New Roman" w:hAnsi="Times New Roman"/>
          <w:bCs/>
          <w:szCs w:val="24"/>
          <w:highlight w:val="black"/>
        </w:rPr>
        <w:t>XXXXXXXXXXXXX</w:t>
      </w:r>
      <w:r w:rsidRPr="00550585">
        <w:rPr>
          <w:rFonts w:ascii="Times New Roman" w:hAnsi="Times New Roman" w:cs="Times New Roman"/>
          <w:szCs w:val="24"/>
          <w:lang w:val="es-ES"/>
        </w:rPr>
        <w:t xml:space="preserve">, Tesorera Municipal; Julio Cesar Estrada Alvarado, tercer concejal Propietario y Francisco Alberto Mayorga Pérez Octavo concejal Propietario, </w:t>
      </w:r>
      <w:r w:rsidRPr="00550585">
        <w:rPr>
          <w:rFonts w:ascii="Times New Roman" w:hAnsi="Times New Roman" w:cs="Times New Roman"/>
          <w:b/>
          <w:bCs/>
          <w:szCs w:val="24"/>
        </w:rPr>
        <w:t>COMUNÍQUESE</w:t>
      </w:r>
      <w:r w:rsidRPr="00550585">
        <w:rPr>
          <w:rFonts w:ascii="Times New Roman" w:hAnsi="Times New Roman" w:cs="Times New Roman"/>
          <w:b/>
          <w:szCs w:val="24"/>
        </w:rPr>
        <w:t>.</w:t>
      </w:r>
      <w:r w:rsidRPr="00550585">
        <w:rPr>
          <w:rFonts w:ascii="Times New Roman" w:hAnsi="Times New Roman"/>
          <w:bCs/>
          <w:szCs w:val="24"/>
        </w:rPr>
        <w:t xml:space="preserve"> </w:t>
      </w:r>
      <w:r w:rsidRPr="00A15C7D">
        <w:rPr>
          <w:rFonts w:ascii="Times New Roman" w:hAnsi="Times New Roman" w:cs="Times New Roman"/>
          <w:b/>
          <w:szCs w:val="24"/>
        </w:rPr>
        <w:t>ACUERDO NÚMERO CUATRO</w:t>
      </w:r>
      <w:r w:rsidRPr="00A15C7D">
        <w:rPr>
          <w:rFonts w:ascii="Times New Roman" w:hAnsi="Times New Roman" w:cs="Times New Roman"/>
          <w:szCs w:val="24"/>
        </w:rPr>
        <w:t>. El Concejo Municipal en uso de las facultades que le confiere el Código Municipal. Por unanimidad</w:t>
      </w:r>
      <w:r>
        <w:rPr>
          <w:rFonts w:ascii="Times New Roman" w:hAnsi="Times New Roman" w:cs="Times New Roman"/>
          <w:szCs w:val="24"/>
        </w:rPr>
        <w:t>.</w:t>
      </w:r>
      <w:r w:rsidRPr="00A15C7D">
        <w:rPr>
          <w:rFonts w:ascii="Times New Roman" w:hAnsi="Times New Roman" w:cs="Times New Roman"/>
          <w:szCs w:val="24"/>
        </w:rPr>
        <w:t xml:space="preserve"> </w:t>
      </w:r>
      <w:r w:rsidRPr="00A15C7D">
        <w:rPr>
          <w:rFonts w:ascii="Times New Roman" w:hAnsi="Times New Roman" w:cs="Times New Roman"/>
          <w:b/>
          <w:szCs w:val="24"/>
        </w:rPr>
        <w:t xml:space="preserve">ACUERDA. </w:t>
      </w:r>
      <w:r w:rsidRPr="00A15C7D">
        <w:rPr>
          <w:rFonts w:ascii="Times New Roman" w:hAnsi="Times New Roman" w:cs="Times New Roman"/>
          <w:szCs w:val="24"/>
          <w:lang w:val="es-ES"/>
        </w:rPr>
        <w:t xml:space="preserve">Aceptar la Renuncia Voluntaria de conformidad a la Ley Reguladora de la Prestación Económica por renuncia voluntaria, según lo establece el Art. 30 B de la misma Ley, del empleado </w:t>
      </w:r>
      <w:r w:rsidR="003D06FF" w:rsidRPr="003D06FF">
        <w:rPr>
          <w:rFonts w:ascii="Times New Roman" w:hAnsi="Times New Roman"/>
          <w:bCs/>
          <w:szCs w:val="24"/>
          <w:highlight w:val="black"/>
        </w:rPr>
        <w:t>XXXXXXXXXXXXX</w:t>
      </w:r>
      <w:r w:rsidRPr="00A15C7D">
        <w:rPr>
          <w:rFonts w:ascii="Times New Roman" w:hAnsi="Times New Roman"/>
          <w:szCs w:val="24"/>
        </w:rPr>
        <w:t xml:space="preserve">, </w:t>
      </w:r>
      <w:r w:rsidRPr="00A15C7D">
        <w:rPr>
          <w:rFonts w:ascii="Times New Roman" w:hAnsi="Times New Roman" w:cs="Times New Roman"/>
          <w:szCs w:val="24"/>
          <w:lang w:val="es-ES"/>
        </w:rPr>
        <w:t xml:space="preserve"> quien se ha desempeñado como </w:t>
      </w:r>
      <w:r w:rsidRPr="00A15C7D">
        <w:rPr>
          <w:rFonts w:ascii="Times New Roman" w:hAnsi="Times New Roman"/>
          <w:szCs w:val="24"/>
        </w:rPr>
        <w:t xml:space="preserve">Asesor Jurídico </w:t>
      </w:r>
      <w:r w:rsidRPr="00A15C7D">
        <w:rPr>
          <w:rFonts w:ascii="Times New Roman" w:hAnsi="Times New Roman" w:cs="Times New Roman"/>
          <w:szCs w:val="24"/>
          <w:lang w:val="es-ES"/>
        </w:rPr>
        <w:t xml:space="preserve"> de esta municipalidad, bajo la modalidad de contrato, interpuesta la respectiva renuncia por el empleado </w:t>
      </w:r>
      <w:r w:rsidR="003D06FF" w:rsidRPr="003D06FF">
        <w:rPr>
          <w:rFonts w:ascii="Times New Roman" w:hAnsi="Times New Roman"/>
          <w:bCs/>
          <w:szCs w:val="24"/>
          <w:highlight w:val="black"/>
        </w:rPr>
        <w:t>XXXXXXXXXXXXX</w:t>
      </w:r>
      <w:r w:rsidRPr="00A15C7D">
        <w:rPr>
          <w:rFonts w:ascii="Times New Roman" w:hAnsi="Times New Roman"/>
          <w:szCs w:val="24"/>
        </w:rPr>
        <w:t>,</w:t>
      </w:r>
      <w:r w:rsidRPr="00A15C7D">
        <w:rPr>
          <w:rFonts w:ascii="Times New Roman" w:hAnsi="Times New Roman" w:cs="Times New Roman"/>
          <w:szCs w:val="24"/>
        </w:rPr>
        <w:t xml:space="preserve">  </w:t>
      </w:r>
      <w:r w:rsidRPr="00A15C7D">
        <w:rPr>
          <w:rFonts w:ascii="Times New Roman" w:hAnsi="Times New Roman" w:cs="Times New Roman"/>
          <w:szCs w:val="24"/>
          <w:lang w:val="es-ES"/>
        </w:rPr>
        <w:t xml:space="preserve">quien inicio a laborar en esta municipalidad el día  primero de mayo del año dos mil veintiuno y terminara sus labores el día treinta y uno de enero del año dos mil veintitrés. </w:t>
      </w:r>
      <w:r w:rsidRPr="00A15C7D">
        <w:rPr>
          <w:rFonts w:ascii="Times New Roman" w:hAnsi="Times New Roman" w:cs="Times New Roman"/>
          <w:b/>
          <w:szCs w:val="24"/>
        </w:rPr>
        <w:t>COMUNÍQUESE.</w:t>
      </w:r>
      <w:bookmarkStart w:id="2" w:name="_Hlk125972088"/>
      <w:r>
        <w:rPr>
          <w:rFonts w:ascii="Times New Roman" w:hAnsi="Times New Roman" w:cs="Times New Roman"/>
          <w:bCs/>
          <w:szCs w:val="24"/>
        </w:rPr>
        <w:t xml:space="preserve"> </w:t>
      </w:r>
      <w:r w:rsidRPr="00AC146B">
        <w:rPr>
          <w:rFonts w:ascii="Times New Roman" w:hAnsi="Times New Roman" w:cs="Times New Roman"/>
          <w:b/>
          <w:szCs w:val="24"/>
        </w:rPr>
        <w:t>ACUERDO NÚMERO CINCO</w:t>
      </w:r>
      <w:r w:rsidRPr="00AC146B">
        <w:rPr>
          <w:rFonts w:ascii="Times New Roman" w:hAnsi="Times New Roman" w:cs="Times New Roman"/>
          <w:szCs w:val="24"/>
        </w:rPr>
        <w:t xml:space="preserve">. El Concejo Municipal en uso de las facultades que le confiere el Código Municipal. </w:t>
      </w:r>
      <w:r w:rsidRPr="00AC146B">
        <w:rPr>
          <w:rFonts w:ascii="Times New Roman" w:hAnsi="Times New Roman" w:cs="Times New Roman"/>
          <w:b/>
          <w:szCs w:val="24"/>
        </w:rPr>
        <w:t xml:space="preserve">ACUERDA. </w:t>
      </w:r>
      <w:r w:rsidRPr="00AC146B">
        <w:rPr>
          <w:rFonts w:ascii="Times New Roman" w:hAnsi="Times New Roman" w:cs="Times New Roman"/>
          <w:bCs/>
          <w:szCs w:val="24"/>
        </w:rPr>
        <w:t xml:space="preserve">Dejar sin efecto el nombramiento que recae en la señora </w:t>
      </w:r>
      <w:r w:rsidR="003D06FF" w:rsidRPr="003D06FF">
        <w:rPr>
          <w:rFonts w:ascii="Times New Roman" w:hAnsi="Times New Roman"/>
          <w:bCs/>
          <w:szCs w:val="24"/>
          <w:highlight w:val="black"/>
        </w:rPr>
        <w:t>XXXXXXXXXXXXX</w:t>
      </w:r>
      <w:r w:rsidRPr="00AC146B">
        <w:rPr>
          <w:rFonts w:ascii="Times New Roman" w:hAnsi="Times New Roman" w:cs="Times New Roman"/>
          <w:bCs/>
          <w:szCs w:val="24"/>
        </w:rPr>
        <w:t>,</w:t>
      </w:r>
      <w:r w:rsidRPr="00AC146B">
        <w:rPr>
          <w:rFonts w:ascii="Times New Roman" w:hAnsi="Times New Roman" w:cs="Times New Roman"/>
          <w:b/>
          <w:szCs w:val="24"/>
        </w:rPr>
        <w:t xml:space="preserve"> </w:t>
      </w:r>
      <w:r w:rsidRPr="00AC146B">
        <w:rPr>
          <w:rFonts w:ascii="Times New Roman" w:hAnsi="Times New Roman" w:cs="Times New Roman"/>
          <w:bCs/>
          <w:szCs w:val="24"/>
        </w:rPr>
        <w:t xml:space="preserve">como Colectora de caja de esta Municipalidad, el cual comenzó desde el día primero de enero del año dos mil veintitrés hasta el treinta de junio del año dos mil veintitrés, por lo tanto este concejo considera que la empleada </w:t>
      </w:r>
      <w:r w:rsidR="00555D3C" w:rsidRPr="003D06FF">
        <w:rPr>
          <w:rFonts w:ascii="Times New Roman" w:hAnsi="Times New Roman"/>
          <w:bCs/>
          <w:szCs w:val="24"/>
          <w:highlight w:val="black"/>
        </w:rPr>
        <w:t>XXXXXXXXXXXXX</w:t>
      </w:r>
      <w:r w:rsidRPr="00AC146B">
        <w:rPr>
          <w:rFonts w:ascii="Times New Roman" w:hAnsi="Times New Roman" w:cs="Times New Roman"/>
          <w:bCs/>
          <w:szCs w:val="24"/>
        </w:rPr>
        <w:t>, laborare hasta el día treinta y uno de enero del presente año,</w:t>
      </w:r>
      <w:r w:rsidRPr="00AC146B">
        <w:rPr>
          <w:rFonts w:ascii="Times New Roman" w:hAnsi="Times New Roman" w:cs="Times New Roman"/>
          <w:b/>
          <w:szCs w:val="24"/>
        </w:rPr>
        <w:t xml:space="preserve"> </w:t>
      </w:r>
      <w:r w:rsidRPr="00AC146B">
        <w:rPr>
          <w:rFonts w:ascii="Times New Roman" w:hAnsi="Times New Roman" w:cs="Times New Roman"/>
          <w:bCs/>
          <w:szCs w:val="24"/>
        </w:rPr>
        <w:t xml:space="preserve">y con la finalidad de darle cumplimiento a la sentencia pronunciada por el Honorable Tribunal de Etica Gubernamental, a las trece horas con cincuenta y </w:t>
      </w:r>
      <w:r w:rsidRPr="00AC146B">
        <w:rPr>
          <w:rFonts w:ascii="Times New Roman" w:hAnsi="Times New Roman" w:cs="Times New Roman"/>
          <w:bCs/>
          <w:szCs w:val="24"/>
        </w:rPr>
        <w:lastRenderedPageBreak/>
        <w:t xml:space="preserve">seis minutos del día dieciocho de octubre del año dos mil veintidós, en la cual si bien es cierto no hubo condena por la denuncia interpuesta en contra del Regidor Propietario señor Julio Cesar Estrada Alvarado, pero siendo conocedores de tal situación y para no quebrantar la Ley de Etica Gubernamental en su Artículo seis literal h, por lo cual este concejo decide cesar a la señora </w:t>
      </w:r>
      <w:r w:rsidR="00163CCB" w:rsidRPr="003D06FF">
        <w:rPr>
          <w:rFonts w:ascii="Times New Roman" w:hAnsi="Times New Roman"/>
          <w:bCs/>
          <w:szCs w:val="24"/>
          <w:highlight w:val="black"/>
        </w:rPr>
        <w:t>XXXXXXXXXXXXX</w:t>
      </w:r>
      <w:r w:rsidRPr="00AC146B">
        <w:rPr>
          <w:rFonts w:ascii="Times New Roman" w:hAnsi="Times New Roman" w:cs="Times New Roman"/>
          <w:bCs/>
          <w:szCs w:val="24"/>
        </w:rPr>
        <w:t xml:space="preserve">, a  partir del día treinta y uno de enero del presente año, ya que ella adquirió parentesco en segundo grado de afinidad con el señor Julio Cesar Estrada Alvarado Tercer Regidor propietario, después de haber sido contratada por esta Administración, el día primero de mayo del año dos mil veintiuno, y para garantizar los derechos laborales que le asiste este Consejo Municipal reconocera las prestaciones de ley que le corresponden a la señora de </w:t>
      </w:r>
      <w:r w:rsidR="00555D3C" w:rsidRPr="003D06FF">
        <w:rPr>
          <w:rFonts w:ascii="Times New Roman" w:hAnsi="Times New Roman"/>
          <w:bCs/>
          <w:szCs w:val="24"/>
          <w:highlight w:val="black"/>
        </w:rPr>
        <w:t>XXXXXXXXXXXXX</w:t>
      </w:r>
      <w:r w:rsidRPr="00AC146B">
        <w:rPr>
          <w:rFonts w:ascii="Times New Roman" w:hAnsi="Times New Roman" w:cs="Times New Roman"/>
          <w:bCs/>
          <w:szCs w:val="24"/>
        </w:rPr>
        <w:t xml:space="preserve">. </w:t>
      </w:r>
      <w:r w:rsidRPr="00AC146B">
        <w:rPr>
          <w:rFonts w:ascii="Times New Roman" w:hAnsi="Times New Roman" w:cs="Times New Roman"/>
          <w:b/>
          <w:szCs w:val="24"/>
        </w:rPr>
        <w:t>COMUNÍQUESE.</w:t>
      </w:r>
      <w:bookmarkEnd w:id="2"/>
      <w:r>
        <w:rPr>
          <w:rFonts w:ascii="Times New Roman" w:hAnsi="Times New Roman" w:cs="Times New Roman"/>
          <w:b/>
          <w:szCs w:val="24"/>
        </w:rPr>
        <w:t xml:space="preserve"> </w:t>
      </w:r>
      <w:r w:rsidRPr="00D8465C">
        <w:rPr>
          <w:rFonts w:ascii="Times New Roman" w:hAnsi="Times New Roman" w:cs="Times New Roman"/>
          <w:b/>
          <w:bCs/>
          <w:szCs w:val="24"/>
        </w:rPr>
        <w:t>COMENTARIOS</w:t>
      </w:r>
      <w:r w:rsidRPr="00D8465C">
        <w:rPr>
          <w:rFonts w:ascii="Times New Roman" w:hAnsi="Times New Roman" w:cs="Times New Roman"/>
          <w:szCs w:val="24"/>
        </w:rPr>
        <w:t>: El señor alcalde informo sobre la ejecución del presupuesto Municipal de</w:t>
      </w:r>
      <w:r>
        <w:rPr>
          <w:rFonts w:ascii="Times New Roman" w:hAnsi="Times New Roman" w:cs="Times New Roman"/>
          <w:szCs w:val="24"/>
        </w:rPr>
        <w:t>l mes</w:t>
      </w:r>
      <w:r w:rsidRPr="00D8465C">
        <w:rPr>
          <w:rFonts w:ascii="Times New Roman" w:hAnsi="Times New Roman" w:cs="Times New Roman"/>
          <w:szCs w:val="24"/>
        </w:rPr>
        <w:t xml:space="preserve"> </w:t>
      </w:r>
      <w:r>
        <w:rPr>
          <w:rFonts w:ascii="Times New Roman" w:hAnsi="Times New Roman" w:cs="Times New Roman"/>
          <w:szCs w:val="24"/>
        </w:rPr>
        <w:t xml:space="preserve">de </w:t>
      </w:r>
      <w:r w:rsidRPr="00D8465C">
        <w:rPr>
          <w:rFonts w:ascii="Times New Roman" w:hAnsi="Times New Roman" w:cs="Times New Roman"/>
          <w:szCs w:val="24"/>
        </w:rPr>
        <w:t xml:space="preserve">diciembre del año dos mil veintidós, </w:t>
      </w:r>
      <w:r w:rsidRPr="00050600">
        <w:rPr>
          <w:rFonts w:ascii="Times New Roman" w:eastAsia="Calibri" w:hAnsi="Times New Roman" w:cs="Times New Roman"/>
          <w:bCs/>
          <w:szCs w:val="24"/>
        </w:rPr>
        <w:t>no habiendo más que hacer constar, se da por finalizada la presente acta y para constancia firmamos.</w:t>
      </w:r>
    </w:p>
    <w:p w14:paraId="11F16191" w14:textId="7438AE5F" w:rsidR="009D2A12" w:rsidRDefault="009D2A12" w:rsidP="007D7D50">
      <w:pPr>
        <w:pStyle w:val="Sinespaciado"/>
        <w:keepNext w:val="0"/>
        <w:keepLines w:val="0"/>
        <w:widowControl/>
        <w:rPr>
          <w:rFonts w:ascii="Times New Roman" w:hAnsi="Times New Roman" w:cs="Times New Roman"/>
          <w:b/>
          <w:szCs w:val="24"/>
        </w:rPr>
      </w:pPr>
    </w:p>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37184B1A" w14:textId="3A0603FB" w:rsidR="00CB332B" w:rsidRDefault="00CB332B" w:rsidP="00E30043">
      <w:pPr>
        <w:pStyle w:val="Sinespaciado"/>
        <w:keepNext w:val="0"/>
        <w:keepLines w:val="0"/>
        <w:widowControl/>
        <w:rPr>
          <w:rFonts w:ascii="Times New Roman" w:eastAsia="Times New Roman" w:hAnsi="Times New Roman" w:cs="Times New Roman"/>
          <w:szCs w:val="24"/>
          <w:lang w:eastAsia="es-ES"/>
        </w:rPr>
      </w:pP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062C9A92" w14:textId="77777777" w:rsidR="00110E82" w:rsidRPr="004639A2" w:rsidRDefault="00110E82" w:rsidP="00E30043">
      <w:pPr>
        <w:jc w:val="both"/>
        <w:rPr>
          <w:szCs w:val="24"/>
        </w:rPr>
      </w:pP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79666A0D" w14:textId="77777777" w:rsidR="00AE56C1" w:rsidRPr="004639A2" w:rsidRDefault="00AE56C1" w:rsidP="00E30043">
      <w:pPr>
        <w:jc w:val="both"/>
        <w:rPr>
          <w:szCs w:val="24"/>
        </w:rPr>
      </w:pP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2616D2FE"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2AAFBE1C" w14:textId="2F989422" w:rsidR="00AE56C1" w:rsidRDefault="00AE56C1" w:rsidP="00E30043">
      <w:pPr>
        <w:jc w:val="both"/>
        <w:rPr>
          <w:szCs w:val="24"/>
        </w:rPr>
      </w:pP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7DD123E8" w14:textId="77777777" w:rsidR="004B0A5D" w:rsidRDefault="004B0A5D" w:rsidP="00B81D27">
      <w:pPr>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417BF70E" w14:textId="66D5666E" w:rsidR="00B052DF" w:rsidRDefault="00B81D27" w:rsidP="00B81D27">
      <w:pPr>
        <w:ind w:right="1221"/>
        <w:jc w:val="both"/>
        <w:rPr>
          <w:szCs w:val="24"/>
        </w:rPr>
      </w:pPr>
      <w:r>
        <w:rPr>
          <w:b/>
          <w:bCs/>
          <w:sz w:val="20"/>
          <w:szCs w:val="16"/>
        </w:rPr>
        <w:t>NO TIENE VALIDEZ LEGAL.</w:t>
      </w:r>
    </w:p>
    <w:p w14:paraId="606B0C92" w14:textId="05CE1D1A" w:rsidR="00B052DF" w:rsidRDefault="00B052DF" w:rsidP="00E30043">
      <w:pPr>
        <w:ind w:right="1221"/>
        <w:jc w:val="both"/>
        <w:rPr>
          <w:szCs w:val="24"/>
        </w:rPr>
      </w:pPr>
    </w:p>
    <w:p w14:paraId="4F3F1CAD" w14:textId="433BF576" w:rsidR="00B052DF" w:rsidRDefault="00B052DF" w:rsidP="00E30043">
      <w:pPr>
        <w:ind w:right="1221"/>
        <w:jc w:val="both"/>
        <w:rPr>
          <w:szCs w:val="24"/>
        </w:rPr>
      </w:pPr>
    </w:p>
    <w:p w14:paraId="661CC31F" w14:textId="77777777" w:rsidR="00B052DF" w:rsidRPr="004639A2" w:rsidRDefault="00B052DF" w:rsidP="00E30043">
      <w:pPr>
        <w:ind w:right="1221"/>
        <w:jc w:val="both"/>
        <w:rPr>
          <w:szCs w:val="24"/>
        </w:rPr>
      </w:pP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16C1" w14:textId="77777777" w:rsidR="003A5C5A" w:rsidRDefault="003A5C5A">
      <w:r>
        <w:separator/>
      </w:r>
    </w:p>
  </w:endnote>
  <w:endnote w:type="continuationSeparator" w:id="0">
    <w:p w14:paraId="5CF78908" w14:textId="77777777" w:rsidR="003A5C5A" w:rsidRDefault="003A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45BC" w14:textId="77777777" w:rsidR="003A5C5A" w:rsidRDefault="003A5C5A">
      <w:r>
        <w:separator/>
      </w:r>
    </w:p>
  </w:footnote>
  <w:footnote w:type="continuationSeparator" w:id="0">
    <w:p w14:paraId="745E74A4" w14:textId="77777777" w:rsidR="003A5C5A" w:rsidRDefault="003A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5E56C8DA"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6D020D">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6537C"/>
    <w:rsid w:val="00066209"/>
    <w:rsid w:val="00067A62"/>
    <w:rsid w:val="000A72BA"/>
    <w:rsid w:val="000B0C8C"/>
    <w:rsid w:val="000B4040"/>
    <w:rsid w:val="000D7937"/>
    <w:rsid w:val="000E447B"/>
    <w:rsid w:val="000F1E9B"/>
    <w:rsid w:val="000F4120"/>
    <w:rsid w:val="00110E82"/>
    <w:rsid w:val="0011296E"/>
    <w:rsid w:val="00114BDF"/>
    <w:rsid w:val="00114EDD"/>
    <w:rsid w:val="00124617"/>
    <w:rsid w:val="00133514"/>
    <w:rsid w:val="00135731"/>
    <w:rsid w:val="00135D71"/>
    <w:rsid w:val="001469B4"/>
    <w:rsid w:val="00154B3E"/>
    <w:rsid w:val="00163CCB"/>
    <w:rsid w:val="001763BF"/>
    <w:rsid w:val="001A5218"/>
    <w:rsid w:val="001A5E57"/>
    <w:rsid w:val="001B24D4"/>
    <w:rsid w:val="001B4D59"/>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DD7"/>
    <w:rsid w:val="002D09BC"/>
    <w:rsid w:val="002E0129"/>
    <w:rsid w:val="002E42E6"/>
    <w:rsid w:val="002E4428"/>
    <w:rsid w:val="002F4D1D"/>
    <w:rsid w:val="002F5E3A"/>
    <w:rsid w:val="0034512C"/>
    <w:rsid w:val="00355FE7"/>
    <w:rsid w:val="003579C5"/>
    <w:rsid w:val="00363F9D"/>
    <w:rsid w:val="003645BF"/>
    <w:rsid w:val="0036589B"/>
    <w:rsid w:val="003731D1"/>
    <w:rsid w:val="003766A5"/>
    <w:rsid w:val="0037739E"/>
    <w:rsid w:val="00377E2D"/>
    <w:rsid w:val="00381FF9"/>
    <w:rsid w:val="003A1E71"/>
    <w:rsid w:val="003A2BF2"/>
    <w:rsid w:val="003A5C5A"/>
    <w:rsid w:val="003B7DC0"/>
    <w:rsid w:val="003C37A9"/>
    <w:rsid w:val="003D06FF"/>
    <w:rsid w:val="003D6BC9"/>
    <w:rsid w:val="003F53B1"/>
    <w:rsid w:val="004153E9"/>
    <w:rsid w:val="00421473"/>
    <w:rsid w:val="004263E7"/>
    <w:rsid w:val="0043517B"/>
    <w:rsid w:val="004522DC"/>
    <w:rsid w:val="004639A2"/>
    <w:rsid w:val="004671BD"/>
    <w:rsid w:val="00472436"/>
    <w:rsid w:val="004979BC"/>
    <w:rsid w:val="004B0A5D"/>
    <w:rsid w:val="004F29BB"/>
    <w:rsid w:val="005021D5"/>
    <w:rsid w:val="00507736"/>
    <w:rsid w:val="005119BD"/>
    <w:rsid w:val="00543C3A"/>
    <w:rsid w:val="00555D3C"/>
    <w:rsid w:val="005828C0"/>
    <w:rsid w:val="00585D75"/>
    <w:rsid w:val="00594376"/>
    <w:rsid w:val="005A10DC"/>
    <w:rsid w:val="005B186D"/>
    <w:rsid w:val="005B2394"/>
    <w:rsid w:val="005B722F"/>
    <w:rsid w:val="005B74B3"/>
    <w:rsid w:val="005B7833"/>
    <w:rsid w:val="005D0335"/>
    <w:rsid w:val="005F11CF"/>
    <w:rsid w:val="00605265"/>
    <w:rsid w:val="006133C1"/>
    <w:rsid w:val="0061702F"/>
    <w:rsid w:val="00646174"/>
    <w:rsid w:val="00652A64"/>
    <w:rsid w:val="006816D0"/>
    <w:rsid w:val="00695696"/>
    <w:rsid w:val="006A68B2"/>
    <w:rsid w:val="006B01C5"/>
    <w:rsid w:val="006C0455"/>
    <w:rsid w:val="006D020D"/>
    <w:rsid w:val="006D3782"/>
    <w:rsid w:val="006F02A5"/>
    <w:rsid w:val="006F3A50"/>
    <w:rsid w:val="006F514D"/>
    <w:rsid w:val="006F5C78"/>
    <w:rsid w:val="007161D8"/>
    <w:rsid w:val="00726695"/>
    <w:rsid w:val="00735D0B"/>
    <w:rsid w:val="007447C8"/>
    <w:rsid w:val="007452C6"/>
    <w:rsid w:val="0075038D"/>
    <w:rsid w:val="007544F5"/>
    <w:rsid w:val="00782B5A"/>
    <w:rsid w:val="00792E8E"/>
    <w:rsid w:val="007B7B1C"/>
    <w:rsid w:val="007D3884"/>
    <w:rsid w:val="007D4BD9"/>
    <w:rsid w:val="007D5969"/>
    <w:rsid w:val="007D7D50"/>
    <w:rsid w:val="007E25B2"/>
    <w:rsid w:val="007E630A"/>
    <w:rsid w:val="007F3B1F"/>
    <w:rsid w:val="007F53EF"/>
    <w:rsid w:val="00815804"/>
    <w:rsid w:val="008240F8"/>
    <w:rsid w:val="0083552C"/>
    <w:rsid w:val="00856BEC"/>
    <w:rsid w:val="008628B7"/>
    <w:rsid w:val="0087379E"/>
    <w:rsid w:val="00877162"/>
    <w:rsid w:val="00880AF8"/>
    <w:rsid w:val="008A3525"/>
    <w:rsid w:val="008A4164"/>
    <w:rsid w:val="008B19B8"/>
    <w:rsid w:val="008B569B"/>
    <w:rsid w:val="008C1552"/>
    <w:rsid w:val="008C4320"/>
    <w:rsid w:val="008C75DA"/>
    <w:rsid w:val="008E383E"/>
    <w:rsid w:val="008E4F1F"/>
    <w:rsid w:val="008F66F7"/>
    <w:rsid w:val="00903E64"/>
    <w:rsid w:val="00906A13"/>
    <w:rsid w:val="00915FBC"/>
    <w:rsid w:val="0093215E"/>
    <w:rsid w:val="009337A4"/>
    <w:rsid w:val="009506E6"/>
    <w:rsid w:val="00956F4B"/>
    <w:rsid w:val="00967B15"/>
    <w:rsid w:val="0097315D"/>
    <w:rsid w:val="0098444B"/>
    <w:rsid w:val="00986017"/>
    <w:rsid w:val="009911AE"/>
    <w:rsid w:val="009B5686"/>
    <w:rsid w:val="009C2C84"/>
    <w:rsid w:val="009D2A12"/>
    <w:rsid w:val="00A02162"/>
    <w:rsid w:val="00A1459C"/>
    <w:rsid w:val="00A14E75"/>
    <w:rsid w:val="00A25E5A"/>
    <w:rsid w:val="00A92932"/>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81D27"/>
    <w:rsid w:val="00BA7576"/>
    <w:rsid w:val="00BB0A12"/>
    <w:rsid w:val="00BB3E58"/>
    <w:rsid w:val="00BC03C3"/>
    <w:rsid w:val="00BC0F2C"/>
    <w:rsid w:val="00BC3653"/>
    <w:rsid w:val="00BD0E19"/>
    <w:rsid w:val="00BD1960"/>
    <w:rsid w:val="00BF52ED"/>
    <w:rsid w:val="00C112FA"/>
    <w:rsid w:val="00C1232F"/>
    <w:rsid w:val="00C26451"/>
    <w:rsid w:val="00C2738C"/>
    <w:rsid w:val="00C31FAC"/>
    <w:rsid w:val="00C40D1F"/>
    <w:rsid w:val="00C55D2D"/>
    <w:rsid w:val="00C561C6"/>
    <w:rsid w:val="00C749AA"/>
    <w:rsid w:val="00C825EA"/>
    <w:rsid w:val="00C87389"/>
    <w:rsid w:val="00C90A9F"/>
    <w:rsid w:val="00C932EE"/>
    <w:rsid w:val="00CA0158"/>
    <w:rsid w:val="00CB0A2C"/>
    <w:rsid w:val="00CB332B"/>
    <w:rsid w:val="00CC273C"/>
    <w:rsid w:val="00CC549A"/>
    <w:rsid w:val="00CC699B"/>
    <w:rsid w:val="00CD64B1"/>
    <w:rsid w:val="00CE0630"/>
    <w:rsid w:val="00D06F9B"/>
    <w:rsid w:val="00D104E8"/>
    <w:rsid w:val="00D1718E"/>
    <w:rsid w:val="00D31463"/>
    <w:rsid w:val="00D32B1F"/>
    <w:rsid w:val="00D3777C"/>
    <w:rsid w:val="00D532F0"/>
    <w:rsid w:val="00D625E7"/>
    <w:rsid w:val="00D6341C"/>
    <w:rsid w:val="00D70489"/>
    <w:rsid w:val="00DB237B"/>
    <w:rsid w:val="00DB28A8"/>
    <w:rsid w:val="00DB2FA8"/>
    <w:rsid w:val="00DC249A"/>
    <w:rsid w:val="00DE03AF"/>
    <w:rsid w:val="00DE6CB1"/>
    <w:rsid w:val="00E273D8"/>
    <w:rsid w:val="00E30043"/>
    <w:rsid w:val="00E32B46"/>
    <w:rsid w:val="00E501BF"/>
    <w:rsid w:val="00E53531"/>
    <w:rsid w:val="00E535E6"/>
    <w:rsid w:val="00E574C9"/>
    <w:rsid w:val="00E662ED"/>
    <w:rsid w:val="00E73D9B"/>
    <w:rsid w:val="00E82CBD"/>
    <w:rsid w:val="00E94390"/>
    <w:rsid w:val="00EA7C5E"/>
    <w:rsid w:val="00EB0A0E"/>
    <w:rsid w:val="00EB712D"/>
    <w:rsid w:val="00EC6AA3"/>
    <w:rsid w:val="00ED0E62"/>
    <w:rsid w:val="00ED2BF2"/>
    <w:rsid w:val="00ED5E93"/>
    <w:rsid w:val="00EE0788"/>
    <w:rsid w:val="00EE5AEE"/>
    <w:rsid w:val="00F60662"/>
    <w:rsid w:val="00F7013B"/>
    <w:rsid w:val="00F742BF"/>
    <w:rsid w:val="00F86FE4"/>
    <w:rsid w:val="00F9628D"/>
    <w:rsid w:val="00FA0669"/>
    <w:rsid w:val="00FE2C7F"/>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8</cp:revision>
  <dcterms:created xsi:type="dcterms:W3CDTF">2023-05-11T15:32:00Z</dcterms:created>
  <dcterms:modified xsi:type="dcterms:W3CDTF">2023-05-15T22:15:00Z</dcterms:modified>
</cp:coreProperties>
</file>