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BC" w:rsidRPr="00F91A8A" w:rsidRDefault="00366ABC">
      <w:pPr>
        <w:rPr>
          <w:sz w:val="28"/>
          <w:szCs w:val="28"/>
          <w:u w:val="single"/>
        </w:rPr>
      </w:pPr>
      <w:r w:rsidRPr="00F91A8A">
        <w:rPr>
          <w:sz w:val="28"/>
          <w:szCs w:val="28"/>
          <w:u w:val="single"/>
        </w:rPr>
        <w:t xml:space="preserve">Al </w:t>
      </w:r>
      <w:r w:rsidR="00F91A8A" w:rsidRPr="00F91A8A">
        <w:rPr>
          <w:sz w:val="28"/>
          <w:szCs w:val="28"/>
          <w:u w:val="single"/>
        </w:rPr>
        <w:t>Público</w:t>
      </w:r>
      <w:r w:rsidRPr="00F91A8A">
        <w:rPr>
          <w:sz w:val="28"/>
          <w:szCs w:val="28"/>
          <w:u w:val="single"/>
        </w:rPr>
        <w:t xml:space="preserve"> en General </w:t>
      </w:r>
    </w:p>
    <w:p w:rsidR="00366ABC" w:rsidRPr="00F91A8A" w:rsidRDefault="00366ABC">
      <w:pPr>
        <w:rPr>
          <w:sz w:val="28"/>
          <w:szCs w:val="28"/>
          <w:u w:val="single"/>
        </w:rPr>
      </w:pPr>
    </w:p>
    <w:p w:rsidR="00366ABC" w:rsidRPr="00F91A8A" w:rsidRDefault="00366ABC">
      <w:pPr>
        <w:rPr>
          <w:sz w:val="28"/>
          <w:szCs w:val="28"/>
        </w:rPr>
      </w:pPr>
    </w:p>
    <w:p w:rsidR="00A7485D" w:rsidRPr="00F91A8A" w:rsidRDefault="00366ABC" w:rsidP="00F91A8A">
      <w:pPr>
        <w:jc w:val="both"/>
        <w:rPr>
          <w:sz w:val="28"/>
          <w:szCs w:val="28"/>
        </w:rPr>
      </w:pPr>
      <w:r w:rsidRPr="00F91A8A">
        <w:rPr>
          <w:sz w:val="28"/>
          <w:szCs w:val="28"/>
        </w:rPr>
        <w:t>Por medio de la presente acta</w:t>
      </w:r>
      <w:r w:rsidR="00F91A8A" w:rsidRPr="00F91A8A">
        <w:rPr>
          <w:sz w:val="28"/>
          <w:szCs w:val="28"/>
        </w:rPr>
        <w:t xml:space="preserve"> explicativa </w:t>
      </w:r>
      <w:r w:rsidRPr="00F91A8A">
        <w:rPr>
          <w:sz w:val="28"/>
          <w:szCs w:val="28"/>
        </w:rPr>
        <w:t xml:space="preserve"> consultando y acotando todas las instancias de esta Municipalidad se hace del conocimiento a la población que en cuanto a los informes de Auditoria de la Corte de Cuentas de la Republica  no se disponen algunos de ellos en formato digital ya que en esta Municipalidad solo dejan informe en físico y la Corte de Cuentas es quien publica los informes digitales a </w:t>
      </w:r>
      <w:r w:rsidR="00F91A8A" w:rsidRPr="00F91A8A">
        <w:rPr>
          <w:sz w:val="28"/>
          <w:szCs w:val="28"/>
        </w:rPr>
        <w:t>través</w:t>
      </w:r>
      <w:r w:rsidRPr="00F91A8A">
        <w:rPr>
          <w:sz w:val="28"/>
          <w:szCs w:val="28"/>
        </w:rPr>
        <w:t xml:space="preserve"> de su </w:t>
      </w:r>
      <w:r w:rsidR="00F91A8A" w:rsidRPr="00F91A8A">
        <w:rPr>
          <w:sz w:val="28"/>
          <w:szCs w:val="28"/>
        </w:rPr>
        <w:t>página</w:t>
      </w:r>
      <w:r w:rsidRPr="00F91A8A">
        <w:rPr>
          <w:sz w:val="28"/>
          <w:szCs w:val="28"/>
        </w:rPr>
        <w:t xml:space="preserve"> web sin embargo algunos informes </w:t>
      </w:r>
      <w:r w:rsidR="00F91A8A" w:rsidRPr="00F91A8A">
        <w:rPr>
          <w:sz w:val="28"/>
          <w:szCs w:val="28"/>
        </w:rPr>
        <w:t>aún</w:t>
      </w:r>
      <w:r w:rsidRPr="00F91A8A">
        <w:rPr>
          <w:sz w:val="28"/>
          <w:szCs w:val="28"/>
        </w:rPr>
        <w:t xml:space="preserve"> no han sido finalizados </w:t>
      </w:r>
      <w:r w:rsidR="00F91A8A" w:rsidRPr="00F91A8A">
        <w:rPr>
          <w:sz w:val="28"/>
          <w:szCs w:val="28"/>
        </w:rPr>
        <w:t>porque</w:t>
      </w:r>
      <w:r w:rsidRPr="00F91A8A">
        <w:rPr>
          <w:sz w:val="28"/>
          <w:szCs w:val="28"/>
        </w:rPr>
        <w:t xml:space="preserve"> </w:t>
      </w:r>
      <w:r w:rsidR="00F91A8A" w:rsidRPr="00F91A8A">
        <w:rPr>
          <w:sz w:val="28"/>
          <w:szCs w:val="28"/>
        </w:rPr>
        <w:t>aún</w:t>
      </w:r>
      <w:r w:rsidRPr="00F91A8A">
        <w:rPr>
          <w:sz w:val="28"/>
          <w:szCs w:val="28"/>
        </w:rPr>
        <w:t xml:space="preserve"> están en la instancia de </w:t>
      </w:r>
      <w:r w:rsidR="00F91A8A" w:rsidRPr="00F91A8A">
        <w:rPr>
          <w:sz w:val="28"/>
          <w:szCs w:val="28"/>
        </w:rPr>
        <w:t>Casación</w:t>
      </w:r>
      <w:r w:rsidRPr="00F91A8A">
        <w:rPr>
          <w:sz w:val="28"/>
          <w:szCs w:val="28"/>
        </w:rPr>
        <w:t xml:space="preserve">   por lo que dichos informes de suben en formato imagen PDF por dicha situación aclarando que cuando se dispongan los informes en formato digital se </w:t>
      </w:r>
      <w:r w:rsidR="00F91A8A" w:rsidRPr="00F91A8A">
        <w:rPr>
          <w:sz w:val="28"/>
          <w:szCs w:val="28"/>
        </w:rPr>
        <w:t>hará</w:t>
      </w:r>
      <w:r w:rsidRPr="00F91A8A">
        <w:rPr>
          <w:sz w:val="28"/>
          <w:szCs w:val="28"/>
        </w:rPr>
        <w:t xml:space="preserve"> la respectiva actualización  </w:t>
      </w:r>
    </w:p>
    <w:p w:rsidR="00366ABC" w:rsidRPr="00F91A8A" w:rsidRDefault="00366ABC">
      <w:pPr>
        <w:rPr>
          <w:sz w:val="28"/>
          <w:szCs w:val="28"/>
        </w:rPr>
      </w:pPr>
    </w:p>
    <w:p w:rsidR="00366ABC" w:rsidRPr="00F91A8A" w:rsidRDefault="00366ABC">
      <w:pPr>
        <w:rPr>
          <w:sz w:val="28"/>
          <w:szCs w:val="28"/>
        </w:rPr>
      </w:pPr>
      <w:r w:rsidRPr="00F91A8A">
        <w:rPr>
          <w:sz w:val="28"/>
          <w:szCs w:val="28"/>
        </w:rPr>
        <w:t xml:space="preserve">Atte. </w:t>
      </w:r>
      <w:proofErr w:type="spellStart"/>
      <w:r w:rsidRPr="00F91A8A">
        <w:rPr>
          <w:sz w:val="28"/>
          <w:szCs w:val="28"/>
        </w:rPr>
        <w:t>Lic</w:t>
      </w:r>
      <w:proofErr w:type="spellEnd"/>
      <w:r w:rsidRPr="00F91A8A">
        <w:rPr>
          <w:sz w:val="28"/>
          <w:szCs w:val="28"/>
        </w:rPr>
        <w:t xml:space="preserve"> Francis A. </w:t>
      </w:r>
      <w:r w:rsidR="00F91A8A" w:rsidRPr="00F91A8A">
        <w:rPr>
          <w:sz w:val="28"/>
          <w:szCs w:val="28"/>
        </w:rPr>
        <w:t>Galdámez</w:t>
      </w:r>
      <w:r w:rsidRPr="00F91A8A">
        <w:rPr>
          <w:sz w:val="28"/>
          <w:szCs w:val="28"/>
        </w:rPr>
        <w:t xml:space="preserve">  </w:t>
      </w:r>
    </w:p>
    <w:p w:rsidR="00F91A8A" w:rsidRDefault="00366ABC">
      <w:pPr>
        <w:rPr>
          <w:sz w:val="28"/>
          <w:szCs w:val="28"/>
        </w:rPr>
      </w:pPr>
      <w:r w:rsidRPr="00F91A8A">
        <w:rPr>
          <w:sz w:val="28"/>
          <w:szCs w:val="28"/>
        </w:rPr>
        <w:t xml:space="preserve">    Oficial de </w:t>
      </w:r>
      <w:r w:rsidR="00F91A8A" w:rsidRPr="00F91A8A">
        <w:rPr>
          <w:sz w:val="28"/>
          <w:szCs w:val="28"/>
        </w:rPr>
        <w:t>Información</w:t>
      </w:r>
    </w:p>
    <w:p w:rsidR="00F91A8A" w:rsidRDefault="00F91A8A">
      <w:pPr>
        <w:rPr>
          <w:sz w:val="28"/>
          <w:szCs w:val="28"/>
        </w:rPr>
      </w:pPr>
    </w:p>
    <w:p w:rsidR="00F91A8A" w:rsidRDefault="00F91A8A">
      <w:pPr>
        <w:rPr>
          <w:sz w:val="28"/>
          <w:szCs w:val="28"/>
        </w:rPr>
      </w:pPr>
    </w:p>
    <w:p w:rsidR="00366ABC" w:rsidRPr="00F91A8A" w:rsidRDefault="00F91A8A" w:rsidP="00F91A8A">
      <w:pPr>
        <w:jc w:val="center"/>
        <w:rPr>
          <w:sz w:val="28"/>
          <w:szCs w:val="28"/>
        </w:rPr>
      </w:pPr>
      <w:r>
        <w:rPr>
          <w:sz w:val="28"/>
          <w:szCs w:val="28"/>
        </w:rPr>
        <w:t>Alcaldía</w:t>
      </w:r>
      <w:bookmarkStart w:id="0" w:name="_GoBack"/>
      <w:bookmarkEnd w:id="0"/>
      <w:r>
        <w:rPr>
          <w:sz w:val="28"/>
          <w:szCs w:val="28"/>
        </w:rPr>
        <w:t xml:space="preserve"> Municipal de Metapán 24 de abril de 2019</w:t>
      </w:r>
    </w:p>
    <w:sectPr w:rsidR="00366ABC" w:rsidRPr="00F91A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BC"/>
    <w:rsid w:val="00366ABC"/>
    <w:rsid w:val="007F1D55"/>
    <w:rsid w:val="00A7485D"/>
    <w:rsid w:val="00F91A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1</cp:revision>
  <dcterms:created xsi:type="dcterms:W3CDTF">2019-04-24T16:07:00Z</dcterms:created>
  <dcterms:modified xsi:type="dcterms:W3CDTF">2019-04-24T16:20:00Z</dcterms:modified>
</cp:coreProperties>
</file>