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5C672B" w:rsidRPr="00075A18" w:rsidRDefault="005C672B" w:rsidP="005C672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44"/>
          <w:szCs w:val="44"/>
        </w:rPr>
      </w:pPr>
      <w:r w:rsidRPr="00075A18">
        <w:rPr>
          <w:rFonts w:ascii="Gill Sans MT" w:hAnsi="Gill Sans MT" w:cs="Helvetica"/>
          <w:b/>
          <w:color w:val="1D2129"/>
          <w:sz w:val="44"/>
          <w:szCs w:val="44"/>
        </w:rPr>
        <w:t>50 asociados del programa de alfabetización recibieron su diploma.</w:t>
      </w:r>
    </w:p>
    <w:p w:rsidR="005C672B" w:rsidRPr="005C672B" w:rsidRDefault="005C672B" w:rsidP="005C672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noProof/>
          <w:color w:val="1D2129"/>
          <w:sz w:val="40"/>
          <w:szCs w:val="40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6363" wp14:editId="69E5C0A7">
                <wp:simplePos x="0" y="0"/>
                <wp:positionH relativeFrom="margin">
                  <wp:align>right</wp:align>
                </wp:positionH>
                <wp:positionV relativeFrom="paragraph">
                  <wp:posOffset>125144</wp:posOffset>
                </wp:positionV>
                <wp:extent cx="6611669" cy="23446"/>
                <wp:effectExtent l="0" t="0" r="36830" b="342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1669" cy="234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693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4pt,9.85pt" to="99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E44D7A" w:rsidRDefault="00E44D7A" w:rsidP="005C672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  <w:sectPr w:rsidR="00E44D7A" w:rsidSect="00130958">
          <w:headerReference w:type="default" r:id="rId6"/>
          <w:footerReference w:type="default" r:id="rId7"/>
          <w:pgSz w:w="12240" w:h="15840"/>
          <w:pgMar w:top="1418" w:right="758" w:bottom="1417" w:left="993" w:header="568" w:footer="432" w:gutter="0"/>
          <w:cols w:space="708"/>
          <w:docGrid w:linePitch="360"/>
        </w:sectPr>
      </w:pPr>
    </w:p>
    <w:p w:rsidR="005C672B" w:rsidRPr="005C672B" w:rsidRDefault="001E2977" w:rsidP="005C672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color w:val="1D2129"/>
          <w:sz w:val="40"/>
          <w:szCs w:val="40"/>
        </w:rPr>
        <w:t>El</w:t>
      </w:r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 xml:space="preserve"> Ministerio de Educación en coordinación con la Alcaldía de Nejapa, llevaron a cabo la clausura del programa de alfabetización en el municipio de Nejapa, recibiendo su diploma 50 asociados de las comunidades, Aldea de Mercedes, </w:t>
      </w:r>
      <w:proofErr w:type="spellStart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>Jabali</w:t>
      </w:r>
      <w:proofErr w:type="spellEnd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 xml:space="preserve"> 2, El Cambio, Casco Urbano y Hacienda </w:t>
      </w:r>
      <w:proofErr w:type="spellStart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>Mapilapa</w:t>
      </w:r>
      <w:proofErr w:type="spellEnd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>, además de empleados municipales.</w:t>
      </w:r>
      <w:r w:rsidR="00075A18" w:rsidRPr="00075A18">
        <w:rPr>
          <w:noProof/>
        </w:rPr>
        <w:t xml:space="preserve"> </w:t>
      </w:r>
    </w:p>
    <w:p w:rsidR="005C672B" w:rsidRPr="005C672B" w:rsidRDefault="00075A18" w:rsidP="005C672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 wp14:anchorId="0C67D02B" wp14:editId="05A9C848">
            <wp:simplePos x="0" y="0"/>
            <wp:positionH relativeFrom="page">
              <wp:posOffset>4003040</wp:posOffset>
            </wp:positionH>
            <wp:positionV relativeFrom="paragraph">
              <wp:posOffset>1303020</wp:posOffset>
            </wp:positionV>
            <wp:extent cx="3526790" cy="1828165"/>
            <wp:effectExtent l="0" t="0" r="0" b="635"/>
            <wp:wrapSquare wrapText="bothSides"/>
            <wp:docPr id="29" name="Imagen 29" descr="La imagen puede contener: 12 personas, personas sonriendo, personas de pie y cal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2 personas, personas sonriendo, personas de pie y cal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 xml:space="preserve">Esto es parte del programa Libre de Analfabetismo que impulsa el Gobierno Nacional del Profesor Salvador Sánchez </w:t>
      </w:r>
      <w:proofErr w:type="spellStart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>Cerén</w:t>
      </w:r>
      <w:proofErr w:type="spellEnd"/>
      <w:r w:rsidR="005C672B" w:rsidRPr="005C672B">
        <w:rPr>
          <w:rFonts w:ascii="Gill Sans MT" w:hAnsi="Gill Sans MT" w:cs="Helvetica"/>
          <w:color w:val="1D2129"/>
          <w:sz w:val="40"/>
          <w:szCs w:val="40"/>
        </w:rPr>
        <w:t xml:space="preserve"> a través del Ministerio de Educación, encaminado a declarar a Nejapa libre de analfabetismo.</w:t>
      </w:r>
    </w:p>
    <w:p w:rsidR="005C672B" w:rsidRPr="005C672B" w:rsidRDefault="005C672B" w:rsidP="005C672B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5C672B">
        <w:rPr>
          <w:rFonts w:ascii="Gill Sans MT" w:hAnsi="Gill Sans MT" w:cs="Helvetica"/>
          <w:color w:val="1D2129"/>
          <w:sz w:val="40"/>
          <w:szCs w:val="40"/>
        </w:rPr>
        <w:t xml:space="preserve">Agradecemos y felicitamos a los promotores de Alfabetización, Carlos Rafael </w:t>
      </w:r>
      <w:bookmarkStart w:id="0" w:name="_GoBack"/>
      <w:bookmarkEnd w:id="0"/>
      <w:r w:rsidRPr="005C672B">
        <w:rPr>
          <w:rFonts w:ascii="Gill Sans MT" w:hAnsi="Gill Sans MT" w:cs="Helvetica"/>
          <w:color w:val="1D2129"/>
          <w:sz w:val="40"/>
          <w:szCs w:val="40"/>
        </w:rPr>
        <w:t>López Díaz, Fatima Guerrero, Cecilia Guardado y Yanira Ramos, a los voluntarios de dicho programa, al CMPV y coordinadores de los diferentes Centros de Alcance, Unidad del Adulto Mayor y Policía Nacional Civil.</w:t>
      </w:r>
    </w:p>
    <w:p w:rsidR="005C672B" w:rsidRPr="004E7136" w:rsidRDefault="00075A18" w:rsidP="004E7136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28"/>
          <w:szCs w:val="28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2BDB2B0" wp14:editId="727D0006">
            <wp:simplePos x="0" y="0"/>
            <wp:positionH relativeFrom="page">
              <wp:posOffset>3980180</wp:posOffset>
            </wp:positionH>
            <wp:positionV relativeFrom="paragraph">
              <wp:posOffset>514350</wp:posOffset>
            </wp:positionV>
            <wp:extent cx="3519170" cy="1840230"/>
            <wp:effectExtent l="0" t="0" r="5080" b="7620"/>
            <wp:wrapSquare wrapText="bothSides"/>
            <wp:docPr id="28" name="Imagen 28" descr="https://scontent-mia3-1.xx.fbcdn.net/v/t1.0-9/48390439_2074074155988398_477795311880765440_n.jpg?_nc_cat=101&amp;_nc_ht=scontent-mia3-1.xx&amp;oh=5736b439ee85ebe5ae7686309d9805a3&amp;oe=5CC4B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ia3-1.xx.fbcdn.net/v/t1.0-9/48390439_2074074155988398_477795311880765440_n.jpg?_nc_cat=101&amp;_nc_ht=scontent-mia3-1.xx&amp;oh=5736b439ee85ebe5ae7686309d9805a3&amp;oe=5CC4BE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Nejapa</w:t>
        </w:r>
        <w:r w:rsidR="004E7136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Tiene</w:t>
        </w:r>
        <w:r w:rsidR="004E7136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Futuro</w:t>
        </w:r>
      </w:hyperlink>
      <w:r w:rsidR="005C672B" w:rsidRPr="004E7136">
        <w:rPr>
          <w:rFonts w:ascii="Gill Sans MT" w:hAnsi="Gill Sans MT" w:cs="Helvetica"/>
          <w:b/>
          <w:color w:val="1D2129"/>
          <w:sz w:val="28"/>
          <w:szCs w:val="28"/>
        </w:rPr>
        <w:br/>
      </w:r>
      <w:hyperlink r:id="rId11" w:history="1"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Adolfo</w:t>
        </w:r>
        <w:r w:rsidR="004E7136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Barrios</w:t>
        </w:r>
        <w:r w:rsidR="004E7136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, </w:t>
        </w:r>
        <w:r w:rsidR="005C672B" w:rsidRPr="004E7136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Alcalde</w:t>
        </w:r>
      </w:hyperlink>
    </w:p>
    <w:p w:rsidR="005C672B" w:rsidRPr="005C672B" w:rsidRDefault="005C672B" w:rsidP="005C672B">
      <w:pPr>
        <w:jc w:val="both"/>
        <w:rPr>
          <w:rFonts w:ascii="Gill Sans MT" w:hAnsi="Gill Sans MT"/>
          <w:sz w:val="40"/>
          <w:szCs w:val="40"/>
        </w:rPr>
      </w:pPr>
    </w:p>
    <w:sectPr w:rsidR="005C672B" w:rsidRPr="005C672B" w:rsidSect="00E44D7A">
      <w:type w:val="continuous"/>
      <w:pgSz w:w="12240" w:h="15840"/>
      <w:pgMar w:top="1418" w:right="758" w:bottom="1417" w:left="993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84" w:rsidRDefault="00637B84" w:rsidP="00260B63">
      <w:pPr>
        <w:spacing w:after="0" w:line="240" w:lineRule="auto"/>
      </w:pPr>
      <w:r>
        <w:separator/>
      </w:r>
    </w:p>
  </w:endnote>
  <w:endnote w:type="continuationSeparator" w:id="0">
    <w:p w:rsidR="00637B84" w:rsidRDefault="00637B84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7696" behindDoc="0" locked="0" layoutInCell="1" allowOverlap="1" wp14:anchorId="756358A5" wp14:editId="7F4C961E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84" w:rsidRDefault="00637B84" w:rsidP="00260B63">
      <w:pPr>
        <w:spacing w:after="0" w:line="240" w:lineRule="auto"/>
      </w:pPr>
      <w:r>
        <w:separator/>
      </w:r>
    </w:p>
  </w:footnote>
  <w:footnote w:type="continuationSeparator" w:id="0">
    <w:p w:rsidR="00637B84" w:rsidRDefault="00637B84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6672" behindDoc="0" locked="0" layoutInCell="1" allowOverlap="1" wp14:anchorId="4D4AD470" wp14:editId="4AC4A7BA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75A18"/>
    <w:rsid w:val="00082BE2"/>
    <w:rsid w:val="000F3481"/>
    <w:rsid w:val="00130958"/>
    <w:rsid w:val="0014101B"/>
    <w:rsid w:val="001E2977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411880"/>
    <w:rsid w:val="00454616"/>
    <w:rsid w:val="00474E43"/>
    <w:rsid w:val="00484CAD"/>
    <w:rsid w:val="004D7788"/>
    <w:rsid w:val="004E3437"/>
    <w:rsid w:val="004E7136"/>
    <w:rsid w:val="004F1FA4"/>
    <w:rsid w:val="00525822"/>
    <w:rsid w:val="00531E47"/>
    <w:rsid w:val="00537EA3"/>
    <w:rsid w:val="005419C7"/>
    <w:rsid w:val="00550D14"/>
    <w:rsid w:val="00572BCB"/>
    <w:rsid w:val="005844D7"/>
    <w:rsid w:val="005A53F2"/>
    <w:rsid w:val="005C672B"/>
    <w:rsid w:val="00622C8A"/>
    <w:rsid w:val="00637B84"/>
    <w:rsid w:val="00654F51"/>
    <w:rsid w:val="00686CFE"/>
    <w:rsid w:val="006B72EB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44D7A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5C672B"/>
  </w:style>
  <w:style w:type="character" w:customStyle="1" w:styleId="58cm">
    <w:name w:val="_58cm"/>
    <w:basedOn w:val="Fuentedeprrafopredeter"/>
    <w:rsid w:val="005C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facebook.com/hashtag/adolfobarriosalcalde?source=feed_text&amp;epa=HASHTAG&amp;__xts__%5B0%5D=68.ARBWyC9xgyadOt0P_y7RoTlFfNDguMu_6Mm3FvtGpwVS9D8QKlAGD3dJVwWc2YYxNpbbZYnsPaI86Vr31ud12PXiOfSOTjpwZfJWuOXs5qDFWVWBk6JtnYkQ1uyHOtNKOfKaJ8qIBGCSoZRztuWgZx0cm2F7f8KtT3pK0zj_5sxDxM3zyl3YFXeIFgv8RKxajn50KB4Q1KnaUlUzzKSgI5iM_AAfDUfweZK8qooIuWfJWzzdSObj2o0t2YaqNW_fgN8W5tFwjGWqyXkKk1DLwsXyDOyDN3WHaNJFBcnwmN3lSatSmRAhcvA7VJpKDirp3-429SXp0cBFmKC_E_dpJEWjoQ&amp;__tn__=%2AN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nejapatienefuturo?source=feed_text&amp;epa=HASHTAG&amp;__xts__%5B0%5D=68.ARBWyC9xgyadOt0P_y7RoTlFfNDguMu_6Mm3FvtGpwVS9D8QKlAGD3dJVwWc2YYxNpbbZYnsPaI86Vr31ud12PXiOfSOTjpwZfJWuOXs5qDFWVWBk6JtnYkQ1uyHOtNKOfKaJ8qIBGCSoZRztuWgZx0cm2F7f8KtT3pK0zj_5sxDxM3zyl3YFXeIFgv8RKxajn50KB4Q1KnaUlUzzKSgI5iM_AAfDUfweZK8qooIuWfJWzzdSObj2o0t2YaqNW_fgN8W5tFwjGWqyXkKk1DLwsXyDOyDN3WHaNJFBcnwmN3lSatSmRAhcvA7VJpKDirp3-429SXp0cBFmKC_E_dpJEWjoQ&amp;__tn__=%2ANK-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2</cp:revision>
  <cp:lastPrinted>2018-08-22T14:27:00Z</cp:lastPrinted>
  <dcterms:created xsi:type="dcterms:W3CDTF">2019-01-17T20:03:00Z</dcterms:created>
  <dcterms:modified xsi:type="dcterms:W3CDTF">2019-01-17T20:03:00Z</dcterms:modified>
</cp:coreProperties>
</file>