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13E097" w14:textId="4C6105FF" w:rsidR="00B55877" w:rsidRPr="009F74B4" w:rsidRDefault="009D00DE" w:rsidP="00187F23">
      <w:pPr>
        <w:spacing w:after="0" w:line="276" w:lineRule="auto"/>
        <w:jc w:val="center"/>
        <w:rPr>
          <w:rFonts w:ascii="Times New Roman" w:hAnsi="Times New Roman" w:cs="Times New Roman"/>
          <w:b/>
          <w:sz w:val="48"/>
          <w:szCs w:val="72"/>
        </w:rPr>
      </w:pPr>
      <w:r w:rsidRPr="009F74B4">
        <w:rPr>
          <w:rFonts w:ascii="Times New Roman" w:hAnsi="Times New Roman" w:cs="Times New Roman"/>
          <w:b/>
          <w:sz w:val="48"/>
          <w:szCs w:val="72"/>
        </w:rPr>
        <w:t>ALCALDIA MUNICIPAL DE NEJAPA</w:t>
      </w:r>
    </w:p>
    <w:p w14:paraId="365E90B1" w14:textId="4DEC1B8D" w:rsidR="0061599C" w:rsidRPr="009F74B4" w:rsidRDefault="009D00DE" w:rsidP="00187F23">
      <w:pPr>
        <w:spacing w:after="0" w:line="276" w:lineRule="auto"/>
        <w:jc w:val="center"/>
        <w:rPr>
          <w:rFonts w:ascii="Times New Roman" w:hAnsi="Times New Roman" w:cs="Times New Roman"/>
          <w:b/>
          <w:sz w:val="48"/>
          <w:szCs w:val="72"/>
        </w:rPr>
      </w:pPr>
      <w:r w:rsidRPr="009F74B4">
        <w:rPr>
          <w:rFonts w:ascii="Times New Roman" w:hAnsi="Times New Roman" w:cs="Times New Roman"/>
          <w:b/>
          <w:sz w:val="48"/>
          <w:szCs w:val="72"/>
        </w:rPr>
        <w:t>SAN SALVADOR</w:t>
      </w:r>
    </w:p>
    <w:p w14:paraId="2BB6F46E" w14:textId="6380FB63" w:rsidR="0061599C" w:rsidRPr="009F74B4" w:rsidRDefault="00F97224" w:rsidP="00187F23">
      <w:pPr>
        <w:spacing w:after="0" w:line="276" w:lineRule="auto"/>
        <w:jc w:val="center"/>
        <w:rPr>
          <w:rFonts w:ascii="Times New Roman" w:hAnsi="Times New Roman" w:cs="Times New Roman"/>
          <w:b/>
          <w:sz w:val="48"/>
          <w:szCs w:val="72"/>
        </w:rPr>
      </w:pPr>
      <w:r>
        <w:rPr>
          <w:rFonts w:ascii="Times New Roman" w:hAnsi="Times New Roman" w:cs="Times New Roman"/>
          <w:b/>
          <w:caps/>
          <w:noProof/>
          <w:color w:val="002A6C"/>
          <w:sz w:val="48"/>
          <w:szCs w:val="72"/>
        </w:rPr>
        <w:drawing>
          <wp:anchor distT="0" distB="0" distL="114300" distR="114300" simplePos="0" relativeHeight="251666432" behindDoc="0" locked="0" layoutInCell="1" allowOverlap="1" wp14:anchorId="2D6B7CDA" wp14:editId="14E9314B">
            <wp:simplePos x="0" y="0"/>
            <wp:positionH relativeFrom="margin">
              <wp:posOffset>958215</wp:posOffset>
            </wp:positionH>
            <wp:positionV relativeFrom="paragraph">
              <wp:posOffset>151765</wp:posOffset>
            </wp:positionV>
            <wp:extent cx="4114800" cy="4114800"/>
            <wp:effectExtent l="152400" t="152400" r="361950" b="36195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14800" cy="4114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4CBEBB7" w14:textId="5B7CF2F1" w:rsidR="0061599C" w:rsidRPr="009F74B4" w:rsidRDefault="0061599C" w:rsidP="00187F23">
      <w:pPr>
        <w:spacing w:after="0" w:line="276" w:lineRule="auto"/>
        <w:jc w:val="center"/>
        <w:rPr>
          <w:rFonts w:ascii="Times New Roman" w:hAnsi="Times New Roman" w:cs="Times New Roman"/>
          <w:b/>
          <w:sz w:val="48"/>
          <w:szCs w:val="72"/>
        </w:rPr>
      </w:pPr>
    </w:p>
    <w:p w14:paraId="3E1E9775" w14:textId="77777777" w:rsidR="0061599C" w:rsidRPr="009F74B4" w:rsidRDefault="0061599C" w:rsidP="00187F23">
      <w:pPr>
        <w:spacing w:after="0" w:line="276" w:lineRule="auto"/>
        <w:jc w:val="center"/>
        <w:rPr>
          <w:rFonts w:ascii="Times New Roman" w:hAnsi="Times New Roman" w:cs="Times New Roman"/>
          <w:b/>
          <w:sz w:val="48"/>
          <w:szCs w:val="72"/>
        </w:rPr>
      </w:pPr>
    </w:p>
    <w:p w14:paraId="6B79F3AB" w14:textId="32D40291" w:rsidR="00D87264" w:rsidRPr="009F74B4" w:rsidRDefault="00D87264" w:rsidP="00187F23">
      <w:pPr>
        <w:spacing w:after="0" w:line="276" w:lineRule="auto"/>
        <w:jc w:val="center"/>
        <w:rPr>
          <w:rFonts w:ascii="Times New Roman" w:hAnsi="Times New Roman" w:cs="Times New Roman"/>
          <w:b/>
          <w:caps/>
          <w:color w:val="002A6C"/>
          <w:sz w:val="48"/>
          <w:szCs w:val="72"/>
        </w:rPr>
      </w:pPr>
    </w:p>
    <w:p w14:paraId="548AC922" w14:textId="77777777" w:rsidR="00800907" w:rsidRPr="009F74B4" w:rsidRDefault="00800907" w:rsidP="00187F23">
      <w:pPr>
        <w:spacing w:after="0" w:line="276" w:lineRule="auto"/>
        <w:jc w:val="center"/>
        <w:rPr>
          <w:rFonts w:ascii="Times New Roman" w:hAnsi="Times New Roman" w:cs="Times New Roman"/>
          <w:b/>
          <w:caps/>
          <w:color w:val="002A6C"/>
          <w:sz w:val="48"/>
          <w:szCs w:val="72"/>
        </w:rPr>
      </w:pPr>
    </w:p>
    <w:p w14:paraId="2BAC47D5" w14:textId="025BF47D" w:rsidR="00800907" w:rsidRDefault="003E29F5" w:rsidP="00800907">
      <w:pPr>
        <w:spacing w:after="0" w:line="240" w:lineRule="auto"/>
        <w:jc w:val="center"/>
        <w:rPr>
          <w:rFonts w:ascii="Times New Roman" w:hAnsi="Times New Roman" w:cs="Times New Roman"/>
          <w:b/>
          <w:spacing w:val="40"/>
          <w:sz w:val="36"/>
          <w:szCs w:val="72"/>
        </w:rPr>
      </w:pPr>
      <w:r>
        <w:rPr>
          <w:rFonts w:ascii="Times New Roman" w:hAnsi="Times New Roman" w:cs="Times New Roman"/>
          <w:b/>
          <w:spacing w:val="40"/>
          <w:sz w:val="36"/>
          <w:szCs w:val="72"/>
        </w:rPr>
        <w:t xml:space="preserve">Informe de </w:t>
      </w:r>
      <w:r w:rsidR="00B06377" w:rsidRPr="009F74B4">
        <w:rPr>
          <w:rFonts w:ascii="Times New Roman" w:hAnsi="Times New Roman" w:cs="Times New Roman"/>
          <w:b/>
          <w:spacing w:val="40"/>
          <w:sz w:val="36"/>
          <w:szCs w:val="72"/>
        </w:rPr>
        <w:t>R</w:t>
      </w:r>
      <w:r w:rsidR="00800907" w:rsidRPr="009F74B4">
        <w:rPr>
          <w:rFonts w:ascii="Times New Roman" w:hAnsi="Times New Roman" w:cs="Times New Roman"/>
          <w:b/>
          <w:spacing w:val="40"/>
          <w:sz w:val="36"/>
          <w:szCs w:val="72"/>
        </w:rPr>
        <w:t>endic</w:t>
      </w:r>
      <w:r w:rsidR="00B06377" w:rsidRPr="009F74B4">
        <w:rPr>
          <w:rFonts w:ascii="Times New Roman" w:hAnsi="Times New Roman" w:cs="Times New Roman"/>
          <w:b/>
          <w:spacing w:val="40"/>
          <w:sz w:val="36"/>
          <w:szCs w:val="72"/>
        </w:rPr>
        <w:t>ión de cuentas</w:t>
      </w:r>
      <w:r w:rsidR="00800907" w:rsidRPr="009F74B4">
        <w:rPr>
          <w:rFonts w:ascii="Times New Roman" w:hAnsi="Times New Roman" w:cs="Times New Roman"/>
          <w:b/>
          <w:spacing w:val="40"/>
          <w:sz w:val="36"/>
          <w:szCs w:val="72"/>
        </w:rPr>
        <w:t xml:space="preserve"> ante la pandemia del COVID-19</w:t>
      </w:r>
      <w:r w:rsidR="00F97224">
        <w:rPr>
          <w:rFonts w:ascii="Times New Roman" w:hAnsi="Times New Roman" w:cs="Times New Roman"/>
          <w:b/>
          <w:spacing w:val="40"/>
          <w:sz w:val="36"/>
          <w:szCs w:val="72"/>
        </w:rPr>
        <w:t xml:space="preserve"> y tormentas Amanda y Cristóbal</w:t>
      </w:r>
    </w:p>
    <w:p w14:paraId="2626CFEC" w14:textId="5114CEA8" w:rsidR="00F97224" w:rsidRDefault="00F97224" w:rsidP="00800907">
      <w:pPr>
        <w:spacing w:after="0" w:line="240" w:lineRule="auto"/>
        <w:jc w:val="center"/>
        <w:rPr>
          <w:rFonts w:ascii="Times New Roman" w:hAnsi="Times New Roman" w:cs="Times New Roman"/>
          <w:b/>
          <w:spacing w:val="40"/>
          <w:sz w:val="36"/>
          <w:szCs w:val="72"/>
        </w:rPr>
      </w:pPr>
    </w:p>
    <w:p w14:paraId="2648E505" w14:textId="77777777" w:rsidR="00F97224" w:rsidRPr="009F74B4" w:rsidRDefault="00F97224" w:rsidP="00800907">
      <w:pPr>
        <w:spacing w:after="0" w:line="240" w:lineRule="auto"/>
        <w:jc w:val="center"/>
        <w:rPr>
          <w:rFonts w:ascii="Times New Roman" w:hAnsi="Times New Roman" w:cs="Times New Roman"/>
          <w:b/>
          <w:spacing w:val="40"/>
          <w:sz w:val="36"/>
          <w:szCs w:val="72"/>
        </w:rPr>
      </w:pPr>
    </w:p>
    <w:p w14:paraId="0BA67D5A" w14:textId="77777777" w:rsidR="008E520B" w:rsidRDefault="003E29F5" w:rsidP="00800907">
      <w:pPr>
        <w:spacing w:after="0" w:line="240" w:lineRule="auto"/>
        <w:jc w:val="center"/>
        <w:rPr>
          <w:rFonts w:ascii="Times New Roman" w:hAnsi="Times New Roman" w:cs="Times New Roman"/>
          <w:b/>
          <w:spacing w:val="40"/>
          <w:sz w:val="36"/>
          <w:szCs w:val="72"/>
        </w:rPr>
        <w:sectPr w:rsidR="008E520B" w:rsidSect="00D87264">
          <w:headerReference w:type="default" r:id="rId9"/>
          <w:footerReference w:type="default" r:id="rId10"/>
          <w:pgSz w:w="12240" w:h="15840"/>
          <w:pgMar w:top="1417" w:right="1608" w:bottom="1417" w:left="1701" w:header="708" w:footer="708" w:gutter="0"/>
          <w:pgNumType w:start="3"/>
          <w:cols w:space="708"/>
          <w:docGrid w:linePitch="360"/>
        </w:sectPr>
      </w:pPr>
      <w:r>
        <w:rPr>
          <w:rFonts w:ascii="Times New Roman" w:hAnsi="Times New Roman" w:cs="Times New Roman"/>
          <w:b/>
          <w:spacing w:val="40"/>
          <w:sz w:val="36"/>
          <w:szCs w:val="72"/>
        </w:rPr>
        <w:t>Abril 2021</w:t>
      </w:r>
    </w:p>
    <w:bookmarkStart w:id="0" w:name="_Toc41581639" w:displacedByCustomXml="next"/>
    <w:bookmarkStart w:id="1" w:name="_Toc484795386" w:displacedByCustomXml="next"/>
    <w:bookmarkStart w:id="2" w:name="_Toc43805036" w:displacedByCustomXml="next"/>
    <w:bookmarkStart w:id="3" w:name="_Toc45783585" w:displacedByCustomXml="next"/>
    <w:sdt>
      <w:sdtPr>
        <w:rPr>
          <w:rFonts w:ascii="Times New Roman" w:eastAsiaTheme="minorHAnsi" w:hAnsi="Times New Roman" w:cs="Times New Roman"/>
          <w:b/>
          <w:bCs/>
          <w:caps/>
          <w:color w:val="auto"/>
          <w:sz w:val="24"/>
          <w:szCs w:val="24"/>
          <w:lang w:val="es-ES" w:eastAsia="en-US"/>
        </w:rPr>
        <w:id w:val="-2087214429"/>
        <w:docPartObj>
          <w:docPartGallery w:val="Table of Contents"/>
          <w:docPartUnique/>
        </w:docPartObj>
      </w:sdtPr>
      <w:sdtEndPr>
        <w:rPr>
          <w:sz w:val="22"/>
          <w:szCs w:val="22"/>
        </w:rPr>
      </w:sdtEndPr>
      <w:sdtContent>
        <w:p w14:paraId="4DA069D2" w14:textId="4D7CA4D4" w:rsidR="00587AE7" w:rsidRPr="009F74B4" w:rsidRDefault="00587AE7">
          <w:pPr>
            <w:pStyle w:val="TtuloTDC"/>
            <w:rPr>
              <w:rFonts w:ascii="Times New Roman" w:hAnsi="Times New Roman" w:cs="Times New Roman"/>
              <w:b/>
              <w:color w:val="auto"/>
              <w:sz w:val="28"/>
              <w:szCs w:val="22"/>
            </w:rPr>
          </w:pPr>
          <w:r w:rsidRPr="009F74B4">
            <w:rPr>
              <w:rFonts w:ascii="Times New Roman" w:hAnsi="Times New Roman" w:cs="Times New Roman"/>
              <w:b/>
              <w:color w:val="auto"/>
              <w:sz w:val="28"/>
              <w:szCs w:val="22"/>
              <w:lang w:val="es-ES"/>
            </w:rPr>
            <w:t>Contenido</w:t>
          </w:r>
        </w:p>
        <w:p w14:paraId="6CC2EFFE" w14:textId="47EEB6CE" w:rsidR="00514671" w:rsidRDefault="00587AE7">
          <w:pPr>
            <w:pStyle w:val="TDC1"/>
            <w:rPr>
              <w:rFonts w:asciiTheme="minorHAnsi" w:eastAsiaTheme="minorEastAsia" w:hAnsiTheme="minorHAnsi"/>
              <w:b w:val="0"/>
              <w:bCs w:val="0"/>
              <w:caps w:val="0"/>
              <w:noProof/>
              <w:sz w:val="22"/>
              <w:szCs w:val="22"/>
              <w:lang w:eastAsia="es-SV"/>
            </w:rPr>
          </w:pPr>
          <w:r w:rsidRPr="009F74B4">
            <w:rPr>
              <w:rFonts w:ascii="Times New Roman" w:hAnsi="Times New Roman" w:cs="Times New Roman"/>
              <w:b w:val="0"/>
              <w:sz w:val="22"/>
              <w:szCs w:val="22"/>
            </w:rPr>
            <w:fldChar w:fldCharType="begin"/>
          </w:r>
          <w:r w:rsidRPr="009F74B4">
            <w:rPr>
              <w:rFonts w:ascii="Times New Roman" w:hAnsi="Times New Roman" w:cs="Times New Roman"/>
              <w:b w:val="0"/>
              <w:sz w:val="22"/>
              <w:szCs w:val="22"/>
            </w:rPr>
            <w:instrText xml:space="preserve"> TOC \o "1-3" \h \z \u </w:instrText>
          </w:r>
          <w:r w:rsidRPr="009F74B4">
            <w:rPr>
              <w:rFonts w:ascii="Times New Roman" w:hAnsi="Times New Roman" w:cs="Times New Roman"/>
              <w:b w:val="0"/>
              <w:sz w:val="22"/>
              <w:szCs w:val="22"/>
            </w:rPr>
            <w:fldChar w:fldCharType="separate"/>
          </w:r>
          <w:hyperlink w:anchor="_Toc70653037" w:history="1">
            <w:r w:rsidR="00514671" w:rsidRPr="00345272">
              <w:rPr>
                <w:rStyle w:val="Hipervnculo"/>
                <w:rFonts w:cs="Times New Roman"/>
                <w:noProof/>
              </w:rPr>
              <w:t>INTRODUCCIÓN</w:t>
            </w:r>
            <w:r w:rsidR="00514671">
              <w:rPr>
                <w:noProof/>
                <w:webHidden/>
              </w:rPr>
              <w:tab/>
            </w:r>
            <w:r w:rsidR="00514671">
              <w:rPr>
                <w:noProof/>
                <w:webHidden/>
              </w:rPr>
              <w:fldChar w:fldCharType="begin"/>
            </w:r>
            <w:r w:rsidR="00514671">
              <w:rPr>
                <w:noProof/>
                <w:webHidden/>
              </w:rPr>
              <w:instrText xml:space="preserve"> PAGEREF _Toc70653037 \h </w:instrText>
            </w:r>
            <w:r w:rsidR="00514671">
              <w:rPr>
                <w:noProof/>
                <w:webHidden/>
              </w:rPr>
            </w:r>
            <w:r w:rsidR="00514671">
              <w:rPr>
                <w:noProof/>
                <w:webHidden/>
              </w:rPr>
              <w:fldChar w:fldCharType="separate"/>
            </w:r>
            <w:r w:rsidR="00514671">
              <w:rPr>
                <w:noProof/>
                <w:webHidden/>
              </w:rPr>
              <w:t>3</w:t>
            </w:r>
            <w:r w:rsidR="00514671">
              <w:rPr>
                <w:noProof/>
                <w:webHidden/>
              </w:rPr>
              <w:fldChar w:fldCharType="end"/>
            </w:r>
          </w:hyperlink>
        </w:p>
        <w:p w14:paraId="0D7DD83D" w14:textId="487CD2F5" w:rsidR="00514671" w:rsidRDefault="00643A81">
          <w:pPr>
            <w:pStyle w:val="TDC1"/>
            <w:rPr>
              <w:rFonts w:asciiTheme="minorHAnsi" w:eastAsiaTheme="minorEastAsia" w:hAnsiTheme="minorHAnsi"/>
              <w:b w:val="0"/>
              <w:bCs w:val="0"/>
              <w:caps w:val="0"/>
              <w:noProof/>
              <w:sz w:val="22"/>
              <w:szCs w:val="22"/>
              <w:lang w:eastAsia="es-SV"/>
            </w:rPr>
          </w:pPr>
          <w:hyperlink w:anchor="_Toc70653038" w:history="1">
            <w:r w:rsidR="00514671" w:rsidRPr="00345272">
              <w:rPr>
                <w:rStyle w:val="Hipervnculo"/>
                <w:rFonts w:cs="Times New Roman"/>
                <w:noProof/>
              </w:rPr>
              <w:t>1.</w:t>
            </w:r>
            <w:r w:rsidR="00514671">
              <w:rPr>
                <w:rFonts w:asciiTheme="minorHAnsi" w:eastAsiaTheme="minorEastAsia" w:hAnsiTheme="minorHAnsi"/>
                <w:b w:val="0"/>
                <w:bCs w:val="0"/>
                <w:caps w:val="0"/>
                <w:noProof/>
                <w:sz w:val="22"/>
                <w:szCs w:val="22"/>
                <w:lang w:eastAsia="es-SV"/>
              </w:rPr>
              <w:tab/>
            </w:r>
            <w:r w:rsidR="00514671" w:rsidRPr="00345272">
              <w:rPr>
                <w:rStyle w:val="Hipervnculo"/>
                <w:rFonts w:cs="Times New Roman"/>
                <w:noProof/>
              </w:rPr>
              <w:t>Marco legal de la rendición de cuentas EN LOS MUNICIPIOS ANTE LA pandemia DEL COVID-19.</w:t>
            </w:r>
            <w:r w:rsidR="00514671">
              <w:rPr>
                <w:noProof/>
                <w:webHidden/>
              </w:rPr>
              <w:tab/>
            </w:r>
            <w:r w:rsidR="00514671">
              <w:rPr>
                <w:noProof/>
                <w:webHidden/>
              </w:rPr>
              <w:fldChar w:fldCharType="begin"/>
            </w:r>
            <w:r w:rsidR="00514671">
              <w:rPr>
                <w:noProof/>
                <w:webHidden/>
              </w:rPr>
              <w:instrText xml:space="preserve"> PAGEREF _Toc70653038 \h </w:instrText>
            </w:r>
            <w:r w:rsidR="00514671">
              <w:rPr>
                <w:noProof/>
                <w:webHidden/>
              </w:rPr>
            </w:r>
            <w:r w:rsidR="00514671">
              <w:rPr>
                <w:noProof/>
                <w:webHidden/>
              </w:rPr>
              <w:fldChar w:fldCharType="separate"/>
            </w:r>
            <w:r w:rsidR="00514671">
              <w:rPr>
                <w:noProof/>
                <w:webHidden/>
              </w:rPr>
              <w:t>4</w:t>
            </w:r>
            <w:r w:rsidR="00514671">
              <w:rPr>
                <w:noProof/>
                <w:webHidden/>
              </w:rPr>
              <w:fldChar w:fldCharType="end"/>
            </w:r>
          </w:hyperlink>
        </w:p>
        <w:p w14:paraId="2FDD6478" w14:textId="10D85ED6" w:rsidR="00514671" w:rsidRDefault="00643A81">
          <w:pPr>
            <w:pStyle w:val="TDC2"/>
            <w:tabs>
              <w:tab w:val="left" w:pos="1100"/>
            </w:tabs>
            <w:rPr>
              <w:rFonts w:eastAsiaTheme="minorEastAsia"/>
              <w:b w:val="0"/>
              <w:bCs w:val="0"/>
              <w:noProof/>
              <w:sz w:val="22"/>
              <w:szCs w:val="22"/>
              <w:lang w:eastAsia="es-SV"/>
            </w:rPr>
          </w:pPr>
          <w:hyperlink w:anchor="_Toc70653039" w:history="1">
            <w:r w:rsidR="00514671" w:rsidRPr="00345272">
              <w:rPr>
                <w:rStyle w:val="Hipervnculo"/>
                <w:rFonts w:cs="Times New Roman"/>
                <w:noProof/>
              </w:rPr>
              <w:t xml:space="preserve">1.1 </w:t>
            </w:r>
            <w:r w:rsidR="00514671">
              <w:rPr>
                <w:rFonts w:eastAsiaTheme="minorEastAsia"/>
                <w:b w:val="0"/>
                <w:bCs w:val="0"/>
                <w:noProof/>
                <w:sz w:val="22"/>
                <w:szCs w:val="22"/>
                <w:lang w:eastAsia="es-SV"/>
              </w:rPr>
              <w:tab/>
            </w:r>
            <w:r w:rsidR="00514671" w:rsidRPr="00345272">
              <w:rPr>
                <w:rStyle w:val="Hipervnculo"/>
                <w:rFonts w:cs="Times New Roman"/>
                <w:noProof/>
              </w:rPr>
              <w:t>Lo que dice la Constitución de la República</w:t>
            </w:r>
            <w:r w:rsidR="00514671">
              <w:rPr>
                <w:noProof/>
                <w:webHidden/>
              </w:rPr>
              <w:tab/>
            </w:r>
            <w:r w:rsidR="00514671">
              <w:rPr>
                <w:noProof/>
                <w:webHidden/>
              </w:rPr>
              <w:fldChar w:fldCharType="begin"/>
            </w:r>
            <w:r w:rsidR="00514671">
              <w:rPr>
                <w:noProof/>
                <w:webHidden/>
              </w:rPr>
              <w:instrText xml:space="preserve"> PAGEREF _Toc70653039 \h </w:instrText>
            </w:r>
            <w:r w:rsidR="00514671">
              <w:rPr>
                <w:noProof/>
                <w:webHidden/>
              </w:rPr>
            </w:r>
            <w:r w:rsidR="00514671">
              <w:rPr>
                <w:noProof/>
                <w:webHidden/>
              </w:rPr>
              <w:fldChar w:fldCharType="separate"/>
            </w:r>
            <w:r w:rsidR="00514671">
              <w:rPr>
                <w:noProof/>
                <w:webHidden/>
              </w:rPr>
              <w:t>4</w:t>
            </w:r>
            <w:r w:rsidR="00514671">
              <w:rPr>
                <w:noProof/>
                <w:webHidden/>
              </w:rPr>
              <w:fldChar w:fldCharType="end"/>
            </w:r>
          </w:hyperlink>
        </w:p>
        <w:p w14:paraId="5B640DEF" w14:textId="4B039A1F" w:rsidR="00514671" w:rsidRDefault="00643A81">
          <w:pPr>
            <w:pStyle w:val="TDC2"/>
            <w:tabs>
              <w:tab w:val="left" w:pos="1100"/>
            </w:tabs>
            <w:rPr>
              <w:rFonts w:eastAsiaTheme="minorEastAsia"/>
              <w:b w:val="0"/>
              <w:bCs w:val="0"/>
              <w:noProof/>
              <w:sz w:val="22"/>
              <w:szCs w:val="22"/>
              <w:lang w:eastAsia="es-SV"/>
            </w:rPr>
          </w:pPr>
          <w:hyperlink w:anchor="_Toc70653040" w:history="1">
            <w:r w:rsidR="00514671" w:rsidRPr="00345272">
              <w:rPr>
                <w:rStyle w:val="Hipervnculo"/>
                <w:rFonts w:cs="Times New Roman"/>
                <w:noProof/>
              </w:rPr>
              <w:t xml:space="preserve">1.2 </w:t>
            </w:r>
            <w:r w:rsidR="00514671">
              <w:rPr>
                <w:rFonts w:eastAsiaTheme="minorEastAsia"/>
                <w:b w:val="0"/>
                <w:bCs w:val="0"/>
                <w:noProof/>
                <w:sz w:val="22"/>
                <w:szCs w:val="22"/>
                <w:lang w:eastAsia="es-SV"/>
              </w:rPr>
              <w:tab/>
            </w:r>
            <w:r w:rsidR="00514671" w:rsidRPr="00345272">
              <w:rPr>
                <w:rStyle w:val="Hipervnculo"/>
                <w:rFonts w:cs="Times New Roman"/>
                <w:noProof/>
              </w:rPr>
              <w:t>Lo que dice el Código Municipal</w:t>
            </w:r>
            <w:r w:rsidR="00514671">
              <w:rPr>
                <w:noProof/>
                <w:webHidden/>
              </w:rPr>
              <w:tab/>
            </w:r>
            <w:r w:rsidR="00514671">
              <w:rPr>
                <w:noProof/>
                <w:webHidden/>
              </w:rPr>
              <w:fldChar w:fldCharType="begin"/>
            </w:r>
            <w:r w:rsidR="00514671">
              <w:rPr>
                <w:noProof/>
                <w:webHidden/>
              </w:rPr>
              <w:instrText xml:space="preserve"> PAGEREF _Toc70653040 \h </w:instrText>
            </w:r>
            <w:r w:rsidR="00514671">
              <w:rPr>
                <w:noProof/>
                <w:webHidden/>
              </w:rPr>
            </w:r>
            <w:r w:rsidR="00514671">
              <w:rPr>
                <w:noProof/>
                <w:webHidden/>
              </w:rPr>
              <w:fldChar w:fldCharType="separate"/>
            </w:r>
            <w:r w:rsidR="00514671">
              <w:rPr>
                <w:noProof/>
                <w:webHidden/>
              </w:rPr>
              <w:t>4</w:t>
            </w:r>
            <w:r w:rsidR="00514671">
              <w:rPr>
                <w:noProof/>
                <w:webHidden/>
              </w:rPr>
              <w:fldChar w:fldCharType="end"/>
            </w:r>
          </w:hyperlink>
        </w:p>
        <w:p w14:paraId="28776876" w14:textId="493E60BE" w:rsidR="00514671" w:rsidRDefault="00643A81">
          <w:pPr>
            <w:pStyle w:val="TDC2"/>
            <w:tabs>
              <w:tab w:val="left" w:pos="1100"/>
            </w:tabs>
            <w:rPr>
              <w:rFonts w:eastAsiaTheme="minorEastAsia"/>
              <w:b w:val="0"/>
              <w:bCs w:val="0"/>
              <w:noProof/>
              <w:sz w:val="22"/>
              <w:szCs w:val="22"/>
              <w:lang w:eastAsia="es-SV"/>
            </w:rPr>
          </w:pPr>
          <w:hyperlink w:anchor="_Toc70653041" w:history="1">
            <w:r w:rsidR="00514671" w:rsidRPr="00345272">
              <w:rPr>
                <w:rStyle w:val="Hipervnculo"/>
                <w:rFonts w:cs="Times New Roman"/>
                <w:noProof/>
              </w:rPr>
              <w:t xml:space="preserve">1.3 </w:t>
            </w:r>
            <w:r w:rsidR="00514671">
              <w:rPr>
                <w:rFonts w:eastAsiaTheme="minorEastAsia"/>
                <w:b w:val="0"/>
                <w:bCs w:val="0"/>
                <w:noProof/>
                <w:sz w:val="22"/>
                <w:szCs w:val="22"/>
                <w:lang w:eastAsia="es-SV"/>
              </w:rPr>
              <w:tab/>
            </w:r>
            <w:r w:rsidR="00514671" w:rsidRPr="00345272">
              <w:rPr>
                <w:rStyle w:val="Hipervnculo"/>
                <w:rFonts w:cs="Times New Roman"/>
                <w:noProof/>
              </w:rPr>
              <w:t>Lo que dice la Ley de Ética Gubernamental</w:t>
            </w:r>
            <w:r w:rsidR="00514671">
              <w:rPr>
                <w:noProof/>
                <w:webHidden/>
              </w:rPr>
              <w:tab/>
            </w:r>
            <w:r w:rsidR="00514671">
              <w:rPr>
                <w:noProof/>
                <w:webHidden/>
              </w:rPr>
              <w:fldChar w:fldCharType="begin"/>
            </w:r>
            <w:r w:rsidR="00514671">
              <w:rPr>
                <w:noProof/>
                <w:webHidden/>
              </w:rPr>
              <w:instrText xml:space="preserve"> PAGEREF _Toc70653041 \h </w:instrText>
            </w:r>
            <w:r w:rsidR="00514671">
              <w:rPr>
                <w:noProof/>
                <w:webHidden/>
              </w:rPr>
            </w:r>
            <w:r w:rsidR="00514671">
              <w:rPr>
                <w:noProof/>
                <w:webHidden/>
              </w:rPr>
              <w:fldChar w:fldCharType="separate"/>
            </w:r>
            <w:r w:rsidR="00514671">
              <w:rPr>
                <w:noProof/>
                <w:webHidden/>
              </w:rPr>
              <w:t>4</w:t>
            </w:r>
            <w:r w:rsidR="00514671">
              <w:rPr>
                <w:noProof/>
                <w:webHidden/>
              </w:rPr>
              <w:fldChar w:fldCharType="end"/>
            </w:r>
          </w:hyperlink>
        </w:p>
        <w:p w14:paraId="07EF3A28" w14:textId="37060E32" w:rsidR="00514671" w:rsidRDefault="00643A81">
          <w:pPr>
            <w:pStyle w:val="TDC2"/>
            <w:tabs>
              <w:tab w:val="left" w:pos="1100"/>
            </w:tabs>
            <w:rPr>
              <w:rFonts w:eastAsiaTheme="minorEastAsia"/>
              <w:b w:val="0"/>
              <w:bCs w:val="0"/>
              <w:noProof/>
              <w:sz w:val="22"/>
              <w:szCs w:val="22"/>
              <w:lang w:eastAsia="es-SV"/>
            </w:rPr>
          </w:pPr>
          <w:hyperlink w:anchor="_Toc70653042" w:history="1">
            <w:r w:rsidR="00514671" w:rsidRPr="00345272">
              <w:rPr>
                <w:rStyle w:val="Hipervnculo"/>
                <w:rFonts w:cs="Times New Roman"/>
                <w:noProof/>
              </w:rPr>
              <w:t>1.4</w:t>
            </w:r>
            <w:r w:rsidR="00514671">
              <w:rPr>
                <w:rFonts w:eastAsiaTheme="minorEastAsia"/>
                <w:b w:val="0"/>
                <w:bCs w:val="0"/>
                <w:noProof/>
                <w:sz w:val="22"/>
                <w:szCs w:val="22"/>
                <w:lang w:eastAsia="es-SV"/>
              </w:rPr>
              <w:tab/>
            </w:r>
            <w:r w:rsidR="00514671" w:rsidRPr="00345272">
              <w:rPr>
                <w:rStyle w:val="Hipervnculo"/>
                <w:rFonts w:cs="Times New Roman"/>
                <w:noProof/>
              </w:rPr>
              <w:t>Lo que dice la Ley de Acceso a la Información Pública</w:t>
            </w:r>
            <w:r w:rsidR="00514671">
              <w:rPr>
                <w:noProof/>
                <w:webHidden/>
              </w:rPr>
              <w:tab/>
            </w:r>
            <w:r w:rsidR="00514671">
              <w:rPr>
                <w:noProof/>
                <w:webHidden/>
              </w:rPr>
              <w:fldChar w:fldCharType="begin"/>
            </w:r>
            <w:r w:rsidR="00514671">
              <w:rPr>
                <w:noProof/>
                <w:webHidden/>
              </w:rPr>
              <w:instrText xml:space="preserve"> PAGEREF _Toc70653042 \h </w:instrText>
            </w:r>
            <w:r w:rsidR="00514671">
              <w:rPr>
                <w:noProof/>
                <w:webHidden/>
              </w:rPr>
            </w:r>
            <w:r w:rsidR="00514671">
              <w:rPr>
                <w:noProof/>
                <w:webHidden/>
              </w:rPr>
              <w:fldChar w:fldCharType="separate"/>
            </w:r>
            <w:r w:rsidR="00514671">
              <w:rPr>
                <w:noProof/>
                <w:webHidden/>
              </w:rPr>
              <w:t>4</w:t>
            </w:r>
            <w:r w:rsidR="00514671">
              <w:rPr>
                <w:noProof/>
                <w:webHidden/>
              </w:rPr>
              <w:fldChar w:fldCharType="end"/>
            </w:r>
          </w:hyperlink>
        </w:p>
        <w:p w14:paraId="7F96C859" w14:textId="1610D9EC" w:rsidR="00514671" w:rsidRDefault="00643A81">
          <w:pPr>
            <w:pStyle w:val="TDC2"/>
            <w:tabs>
              <w:tab w:val="left" w:pos="1100"/>
            </w:tabs>
            <w:rPr>
              <w:rFonts w:eastAsiaTheme="minorEastAsia"/>
              <w:b w:val="0"/>
              <w:bCs w:val="0"/>
              <w:noProof/>
              <w:sz w:val="22"/>
              <w:szCs w:val="22"/>
              <w:lang w:eastAsia="es-SV"/>
            </w:rPr>
          </w:pPr>
          <w:hyperlink w:anchor="_Toc70653043" w:history="1">
            <w:r w:rsidR="00514671" w:rsidRPr="00345272">
              <w:rPr>
                <w:rStyle w:val="Hipervnculo"/>
                <w:rFonts w:cs="Times New Roman"/>
                <w:noProof/>
              </w:rPr>
              <w:t>1.5</w:t>
            </w:r>
            <w:r w:rsidR="00514671">
              <w:rPr>
                <w:rFonts w:eastAsiaTheme="minorEastAsia"/>
                <w:b w:val="0"/>
                <w:bCs w:val="0"/>
                <w:noProof/>
                <w:sz w:val="22"/>
                <w:szCs w:val="22"/>
                <w:lang w:eastAsia="es-SV"/>
              </w:rPr>
              <w:tab/>
            </w:r>
            <w:r w:rsidR="00514671" w:rsidRPr="00345272">
              <w:rPr>
                <w:rStyle w:val="Hipervnculo"/>
                <w:rFonts w:cs="Times New Roman"/>
                <w:noProof/>
              </w:rPr>
              <w:t>Lo que dice la Directriz sobre rendición de cuentas de la emergencia nacional emitida por el Instituto de Acceso a la Información Pública, de fecha 3 de abril de 2020</w:t>
            </w:r>
            <w:r w:rsidR="00514671">
              <w:rPr>
                <w:noProof/>
                <w:webHidden/>
              </w:rPr>
              <w:tab/>
            </w:r>
            <w:r w:rsidR="00514671">
              <w:rPr>
                <w:noProof/>
                <w:webHidden/>
              </w:rPr>
              <w:fldChar w:fldCharType="begin"/>
            </w:r>
            <w:r w:rsidR="00514671">
              <w:rPr>
                <w:noProof/>
                <w:webHidden/>
              </w:rPr>
              <w:instrText xml:space="preserve"> PAGEREF _Toc70653043 \h </w:instrText>
            </w:r>
            <w:r w:rsidR="00514671">
              <w:rPr>
                <w:noProof/>
                <w:webHidden/>
              </w:rPr>
            </w:r>
            <w:r w:rsidR="00514671">
              <w:rPr>
                <w:noProof/>
                <w:webHidden/>
              </w:rPr>
              <w:fldChar w:fldCharType="separate"/>
            </w:r>
            <w:r w:rsidR="00514671">
              <w:rPr>
                <w:noProof/>
                <w:webHidden/>
              </w:rPr>
              <w:t>5</w:t>
            </w:r>
            <w:r w:rsidR="00514671">
              <w:rPr>
                <w:noProof/>
                <w:webHidden/>
              </w:rPr>
              <w:fldChar w:fldCharType="end"/>
            </w:r>
          </w:hyperlink>
        </w:p>
        <w:p w14:paraId="56910AE5" w14:textId="22B2EB92" w:rsidR="00514671" w:rsidRDefault="00643A81">
          <w:pPr>
            <w:pStyle w:val="TDC2"/>
            <w:tabs>
              <w:tab w:val="left" w:pos="1100"/>
            </w:tabs>
            <w:rPr>
              <w:rFonts w:eastAsiaTheme="minorEastAsia"/>
              <w:b w:val="0"/>
              <w:bCs w:val="0"/>
              <w:noProof/>
              <w:sz w:val="22"/>
              <w:szCs w:val="22"/>
              <w:lang w:eastAsia="es-SV"/>
            </w:rPr>
          </w:pPr>
          <w:hyperlink w:anchor="_Toc70653044" w:history="1">
            <w:r w:rsidR="00514671" w:rsidRPr="00345272">
              <w:rPr>
                <w:rStyle w:val="Hipervnculo"/>
                <w:rFonts w:cs="Times New Roman"/>
                <w:noProof/>
              </w:rPr>
              <w:t>1.6</w:t>
            </w:r>
            <w:r w:rsidR="00514671">
              <w:rPr>
                <w:rFonts w:eastAsiaTheme="minorEastAsia"/>
                <w:b w:val="0"/>
                <w:bCs w:val="0"/>
                <w:noProof/>
                <w:sz w:val="22"/>
                <w:szCs w:val="22"/>
                <w:lang w:eastAsia="es-SV"/>
              </w:rPr>
              <w:tab/>
            </w:r>
            <w:r w:rsidR="00514671" w:rsidRPr="00345272">
              <w:rPr>
                <w:rStyle w:val="Hipervnculo"/>
                <w:rFonts w:cs="Times New Roman"/>
                <w:noProof/>
              </w:rPr>
              <w:t>¿Qué dicen los Decretos legislativos?</w:t>
            </w:r>
            <w:r w:rsidR="00514671">
              <w:rPr>
                <w:noProof/>
                <w:webHidden/>
              </w:rPr>
              <w:tab/>
            </w:r>
            <w:r w:rsidR="00514671">
              <w:rPr>
                <w:noProof/>
                <w:webHidden/>
              </w:rPr>
              <w:fldChar w:fldCharType="begin"/>
            </w:r>
            <w:r w:rsidR="00514671">
              <w:rPr>
                <w:noProof/>
                <w:webHidden/>
              </w:rPr>
              <w:instrText xml:space="preserve"> PAGEREF _Toc70653044 \h </w:instrText>
            </w:r>
            <w:r w:rsidR="00514671">
              <w:rPr>
                <w:noProof/>
                <w:webHidden/>
              </w:rPr>
            </w:r>
            <w:r w:rsidR="00514671">
              <w:rPr>
                <w:noProof/>
                <w:webHidden/>
              </w:rPr>
              <w:fldChar w:fldCharType="separate"/>
            </w:r>
            <w:r w:rsidR="00514671">
              <w:rPr>
                <w:noProof/>
                <w:webHidden/>
              </w:rPr>
              <w:t>5</w:t>
            </w:r>
            <w:r w:rsidR="00514671">
              <w:rPr>
                <w:noProof/>
                <w:webHidden/>
              </w:rPr>
              <w:fldChar w:fldCharType="end"/>
            </w:r>
          </w:hyperlink>
        </w:p>
        <w:p w14:paraId="155BEA1B" w14:textId="2C0B7707" w:rsidR="00514671" w:rsidRDefault="00643A81">
          <w:pPr>
            <w:pStyle w:val="TDC2"/>
            <w:tabs>
              <w:tab w:val="left" w:pos="1100"/>
            </w:tabs>
            <w:rPr>
              <w:rFonts w:eastAsiaTheme="minorEastAsia"/>
              <w:b w:val="0"/>
              <w:bCs w:val="0"/>
              <w:noProof/>
              <w:sz w:val="22"/>
              <w:szCs w:val="22"/>
              <w:lang w:eastAsia="es-SV"/>
            </w:rPr>
          </w:pPr>
          <w:hyperlink w:anchor="_Toc70653045" w:history="1">
            <w:r w:rsidR="00514671" w:rsidRPr="00345272">
              <w:rPr>
                <w:rStyle w:val="Hipervnculo"/>
                <w:rFonts w:cs="Times New Roman"/>
                <w:noProof/>
              </w:rPr>
              <w:t>1.7</w:t>
            </w:r>
            <w:r w:rsidR="00514671">
              <w:rPr>
                <w:rFonts w:eastAsiaTheme="minorEastAsia"/>
                <w:b w:val="0"/>
                <w:bCs w:val="0"/>
                <w:noProof/>
                <w:sz w:val="22"/>
                <w:szCs w:val="22"/>
                <w:lang w:eastAsia="es-SV"/>
              </w:rPr>
              <w:tab/>
            </w:r>
            <w:r w:rsidR="00514671" w:rsidRPr="00345272">
              <w:rPr>
                <w:rStyle w:val="Hipervnculo"/>
                <w:rFonts w:cs="Times New Roman"/>
                <w:noProof/>
              </w:rPr>
              <w:t>¿Qué dicen los Lineamientos emitidos por la Corte de Cuentas de la República, según Circular 01/2020?</w:t>
            </w:r>
            <w:r w:rsidR="00514671">
              <w:rPr>
                <w:noProof/>
                <w:webHidden/>
              </w:rPr>
              <w:tab/>
            </w:r>
            <w:r w:rsidR="00514671">
              <w:rPr>
                <w:noProof/>
                <w:webHidden/>
              </w:rPr>
              <w:fldChar w:fldCharType="begin"/>
            </w:r>
            <w:r w:rsidR="00514671">
              <w:rPr>
                <w:noProof/>
                <w:webHidden/>
              </w:rPr>
              <w:instrText xml:space="preserve"> PAGEREF _Toc70653045 \h </w:instrText>
            </w:r>
            <w:r w:rsidR="00514671">
              <w:rPr>
                <w:noProof/>
                <w:webHidden/>
              </w:rPr>
            </w:r>
            <w:r w:rsidR="00514671">
              <w:rPr>
                <w:noProof/>
                <w:webHidden/>
              </w:rPr>
              <w:fldChar w:fldCharType="separate"/>
            </w:r>
            <w:r w:rsidR="00514671">
              <w:rPr>
                <w:noProof/>
                <w:webHidden/>
              </w:rPr>
              <w:t>7</w:t>
            </w:r>
            <w:r w:rsidR="00514671">
              <w:rPr>
                <w:noProof/>
                <w:webHidden/>
              </w:rPr>
              <w:fldChar w:fldCharType="end"/>
            </w:r>
          </w:hyperlink>
        </w:p>
        <w:p w14:paraId="0230CB67" w14:textId="113F364C" w:rsidR="00514671" w:rsidRDefault="00643A81">
          <w:pPr>
            <w:pStyle w:val="TDC2"/>
            <w:tabs>
              <w:tab w:val="left" w:pos="1100"/>
            </w:tabs>
            <w:rPr>
              <w:rFonts w:eastAsiaTheme="minorEastAsia"/>
              <w:b w:val="0"/>
              <w:bCs w:val="0"/>
              <w:noProof/>
              <w:sz w:val="22"/>
              <w:szCs w:val="22"/>
              <w:lang w:eastAsia="es-SV"/>
            </w:rPr>
          </w:pPr>
          <w:hyperlink w:anchor="_Toc70653046" w:history="1">
            <w:r w:rsidR="00514671" w:rsidRPr="00345272">
              <w:rPr>
                <w:rStyle w:val="Hipervnculo"/>
                <w:rFonts w:cs="Times New Roman"/>
                <w:noProof/>
              </w:rPr>
              <w:t>1.8</w:t>
            </w:r>
            <w:r w:rsidR="00514671">
              <w:rPr>
                <w:rFonts w:eastAsiaTheme="minorEastAsia"/>
                <w:b w:val="0"/>
                <w:bCs w:val="0"/>
                <w:noProof/>
                <w:sz w:val="22"/>
                <w:szCs w:val="22"/>
                <w:lang w:eastAsia="es-SV"/>
              </w:rPr>
              <w:tab/>
            </w:r>
            <w:r w:rsidR="00514671" w:rsidRPr="00345272">
              <w:rPr>
                <w:rStyle w:val="Hipervnculo"/>
                <w:rFonts w:cs="Times New Roman"/>
                <w:noProof/>
              </w:rPr>
              <w:t>¿Qué dice la Circular 01/2020 de la DGCG, 05 de junio de 2020?</w:t>
            </w:r>
            <w:r w:rsidR="00514671">
              <w:rPr>
                <w:noProof/>
                <w:webHidden/>
              </w:rPr>
              <w:tab/>
            </w:r>
            <w:r w:rsidR="00514671">
              <w:rPr>
                <w:noProof/>
                <w:webHidden/>
              </w:rPr>
              <w:fldChar w:fldCharType="begin"/>
            </w:r>
            <w:r w:rsidR="00514671">
              <w:rPr>
                <w:noProof/>
                <w:webHidden/>
              </w:rPr>
              <w:instrText xml:space="preserve"> PAGEREF _Toc70653046 \h </w:instrText>
            </w:r>
            <w:r w:rsidR="00514671">
              <w:rPr>
                <w:noProof/>
                <w:webHidden/>
              </w:rPr>
            </w:r>
            <w:r w:rsidR="00514671">
              <w:rPr>
                <w:noProof/>
                <w:webHidden/>
              </w:rPr>
              <w:fldChar w:fldCharType="separate"/>
            </w:r>
            <w:r w:rsidR="00514671">
              <w:rPr>
                <w:noProof/>
                <w:webHidden/>
              </w:rPr>
              <w:t>9</w:t>
            </w:r>
            <w:r w:rsidR="00514671">
              <w:rPr>
                <w:noProof/>
                <w:webHidden/>
              </w:rPr>
              <w:fldChar w:fldCharType="end"/>
            </w:r>
          </w:hyperlink>
        </w:p>
        <w:p w14:paraId="24F7EDBC" w14:textId="77F450EB" w:rsidR="00514671" w:rsidRDefault="00643A81">
          <w:pPr>
            <w:pStyle w:val="TDC1"/>
            <w:rPr>
              <w:rFonts w:asciiTheme="minorHAnsi" w:eastAsiaTheme="minorEastAsia" w:hAnsiTheme="minorHAnsi"/>
              <w:b w:val="0"/>
              <w:bCs w:val="0"/>
              <w:caps w:val="0"/>
              <w:noProof/>
              <w:sz w:val="22"/>
              <w:szCs w:val="22"/>
              <w:lang w:eastAsia="es-SV"/>
            </w:rPr>
          </w:pPr>
          <w:hyperlink w:anchor="_Toc70653047" w:history="1">
            <w:r w:rsidR="00514671" w:rsidRPr="00345272">
              <w:rPr>
                <w:rStyle w:val="Hipervnculo"/>
                <w:rFonts w:cs="Times New Roman"/>
                <w:noProof/>
              </w:rPr>
              <w:t>2.</w:t>
            </w:r>
            <w:r w:rsidR="00514671">
              <w:rPr>
                <w:rFonts w:asciiTheme="minorHAnsi" w:eastAsiaTheme="minorEastAsia" w:hAnsiTheme="minorHAnsi"/>
                <w:b w:val="0"/>
                <w:bCs w:val="0"/>
                <w:caps w:val="0"/>
                <w:noProof/>
                <w:sz w:val="22"/>
                <w:szCs w:val="22"/>
                <w:lang w:eastAsia="es-SV"/>
              </w:rPr>
              <w:tab/>
            </w:r>
            <w:r w:rsidR="00514671" w:rsidRPr="00345272">
              <w:rPr>
                <w:rStyle w:val="Hipervnculo"/>
                <w:rFonts w:cs="Times New Roman"/>
                <w:noProof/>
              </w:rPr>
              <w:t>PLAN DE ACTIVIDADES PLANIFICADAS Y EJECUTADAS</w:t>
            </w:r>
            <w:r w:rsidR="00514671">
              <w:rPr>
                <w:noProof/>
                <w:webHidden/>
              </w:rPr>
              <w:tab/>
            </w:r>
            <w:r w:rsidR="00514671">
              <w:rPr>
                <w:noProof/>
                <w:webHidden/>
              </w:rPr>
              <w:fldChar w:fldCharType="begin"/>
            </w:r>
            <w:r w:rsidR="00514671">
              <w:rPr>
                <w:noProof/>
                <w:webHidden/>
              </w:rPr>
              <w:instrText xml:space="preserve"> PAGEREF _Toc70653047 \h </w:instrText>
            </w:r>
            <w:r w:rsidR="00514671">
              <w:rPr>
                <w:noProof/>
                <w:webHidden/>
              </w:rPr>
            </w:r>
            <w:r w:rsidR="00514671">
              <w:rPr>
                <w:noProof/>
                <w:webHidden/>
              </w:rPr>
              <w:fldChar w:fldCharType="separate"/>
            </w:r>
            <w:r w:rsidR="00514671">
              <w:rPr>
                <w:noProof/>
                <w:webHidden/>
              </w:rPr>
              <w:t>10</w:t>
            </w:r>
            <w:r w:rsidR="00514671">
              <w:rPr>
                <w:noProof/>
                <w:webHidden/>
              </w:rPr>
              <w:fldChar w:fldCharType="end"/>
            </w:r>
          </w:hyperlink>
        </w:p>
        <w:p w14:paraId="56680B6E" w14:textId="3EB3C8EE" w:rsidR="00514671" w:rsidRDefault="00643A81">
          <w:pPr>
            <w:pStyle w:val="TDC1"/>
            <w:rPr>
              <w:rFonts w:asciiTheme="minorHAnsi" w:eastAsiaTheme="minorEastAsia" w:hAnsiTheme="minorHAnsi"/>
              <w:b w:val="0"/>
              <w:bCs w:val="0"/>
              <w:caps w:val="0"/>
              <w:noProof/>
              <w:sz w:val="22"/>
              <w:szCs w:val="22"/>
              <w:lang w:eastAsia="es-SV"/>
            </w:rPr>
          </w:pPr>
          <w:hyperlink w:anchor="_Toc70653048" w:history="1">
            <w:r w:rsidR="00514671" w:rsidRPr="00345272">
              <w:rPr>
                <w:rStyle w:val="Hipervnculo"/>
                <w:rFonts w:cs="Times New Roman"/>
                <w:noProof/>
              </w:rPr>
              <w:t>3.</w:t>
            </w:r>
            <w:r w:rsidR="00514671">
              <w:rPr>
                <w:rFonts w:asciiTheme="minorHAnsi" w:eastAsiaTheme="minorEastAsia" w:hAnsiTheme="minorHAnsi"/>
                <w:b w:val="0"/>
                <w:bCs w:val="0"/>
                <w:caps w:val="0"/>
                <w:noProof/>
                <w:sz w:val="22"/>
                <w:szCs w:val="22"/>
                <w:lang w:eastAsia="es-SV"/>
              </w:rPr>
              <w:tab/>
            </w:r>
            <w:r w:rsidR="00514671" w:rsidRPr="00345272">
              <w:rPr>
                <w:rStyle w:val="Hipervnculo"/>
                <w:rFonts w:cs="Times New Roman"/>
                <w:noProof/>
              </w:rPr>
              <w:t>resultados del trabajo realizado</w:t>
            </w:r>
            <w:r w:rsidR="00514671">
              <w:rPr>
                <w:noProof/>
                <w:webHidden/>
              </w:rPr>
              <w:tab/>
            </w:r>
            <w:r w:rsidR="00514671">
              <w:rPr>
                <w:noProof/>
                <w:webHidden/>
              </w:rPr>
              <w:fldChar w:fldCharType="begin"/>
            </w:r>
            <w:r w:rsidR="00514671">
              <w:rPr>
                <w:noProof/>
                <w:webHidden/>
              </w:rPr>
              <w:instrText xml:space="preserve"> PAGEREF _Toc70653048 \h </w:instrText>
            </w:r>
            <w:r w:rsidR="00514671">
              <w:rPr>
                <w:noProof/>
                <w:webHidden/>
              </w:rPr>
            </w:r>
            <w:r w:rsidR="00514671">
              <w:rPr>
                <w:noProof/>
                <w:webHidden/>
              </w:rPr>
              <w:fldChar w:fldCharType="separate"/>
            </w:r>
            <w:r w:rsidR="00514671">
              <w:rPr>
                <w:noProof/>
                <w:webHidden/>
              </w:rPr>
              <w:t>3</w:t>
            </w:r>
            <w:r w:rsidR="00514671">
              <w:rPr>
                <w:noProof/>
                <w:webHidden/>
              </w:rPr>
              <w:fldChar w:fldCharType="end"/>
            </w:r>
          </w:hyperlink>
        </w:p>
        <w:p w14:paraId="708B6C66" w14:textId="61F4B303" w:rsidR="00514671" w:rsidRDefault="00643A81">
          <w:pPr>
            <w:pStyle w:val="TDC1"/>
            <w:rPr>
              <w:rFonts w:asciiTheme="minorHAnsi" w:eastAsiaTheme="minorEastAsia" w:hAnsiTheme="minorHAnsi"/>
              <w:b w:val="0"/>
              <w:bCs w:val="0"/>
              <w:caps w:val="0"/>
              <w:noProof/>
              <w:sz w:val="22"/>
              <w:szCs w:val="22"/>
              <w:lang w:eastAsia="es-SV"/>
            </w:rPr>
          </w:pPr>
          <w:hyperlink w:anchor="_Toc70653049" w:history="1">
            <w:r w:rsidR="00514671" w:rsidRPr="00345272">
              <w:rPr>
                <w:rStyle w:val="Hipervnculo"/>
                <w:rFonts w:cs="Times New Roman"/>
                <w:noProof/>
              </w:rPr>
              <w:t>4.</w:t>
            </w:r>
            <w:r w:rsidR="00514671">
              <w:rPr>
                <w:rFonts w:asciiTheme="minorHAnsi" w:eastAsiaTheme="minorEastAsia" w:hAnsiTheme="minorHAnsi"/>
                <w:b w:val="0"/>
                <w:bCs w:val="0"/>
                <w:caps w:val="0"/>
                <w:noProof/>
                <w:sz w:val="22"/>
                <w:szCs w:val="22"/>
                <w:lang w:eastAsia="es-SV"/>
              </w:rPr>
              <w:tab/>
            </w:r>
            <w:r w:rsidR="00514671" w:rsidRPr="00345272">
              <w:rPr>
                <w:rStyle w:val="Hipervnculo"/>
                <w:rFonts w:cs="Times New Roman"/>
                <w:noProof/>
              </w:rPr>
              <w:t>datos de tópicos trabajados en la emergencia</w:t>
            </w:r>
            <w:r w:rsidR="00514671">
              <w:rPr>
                <w:noProof/>
                <w:webHidden/>
              </w:rPr>
              <w:tab/>
            </w:r>
            <w:r w:rsidR="00514671">
              <w:rPr>
                <w:noProof/>
                <w:webHidden/>
              </w:rPr>
              <w:fldChar w:fldCharType="begin"/>
            </w:r>
            <w:r w:rsidR="00514671">
              <w:rPr>
                <w:noProof/>
                <w:webHidden/>
              </w:rPr>
              <w:instrText xml:space="preserve"> PAGEREF _Toc70653049 \h </w:instrText>
            </w:r>
            <w:r w:rsidR="00514671">
              <w:rPr>
                <w:noProof/>
                <w:webHidden/>
              </w:rPr>
            </w:r>
            <w:r w:rsidR="00514671">
              <w:rPr>
                <w:noProof/>
                <w:webHidden/>
              </w:rPr>
              <w:fldChar w:fldCharType="separate"/>
            </w:r>
            <w:r w:rsidR="00514671">
              <w:rPr>
                <w:noProof/>
                <w:webHidden/>
              </w:rPr>
              <w:t>3</w:t>
            </w:r>
            <w:r w:rsidR="00514671">
              <w:rPr>
                <w:noProof/>
                <w:webHidden/>
              </w:rPr>
              <w:fldChar w:fldCharType="end"/>
            </w:r>
          </w:hyperlink>
        </w:p>
        <w:p w14:paraId="2FCA8568" w14:textId="553EE01A" w:rsidR="00514671" w:rsidRDefault="00643A81">
          <w:pPr>
            <w:pStyle w:val="TDC2"/>
            <w:rPr>
              <w:rFonts w:eastAsiaTheme="minorEastAsia"/>
              <w:b w:val="0"/>
              <w:bCs w:val="0"/>
              <w:noProof/>
              <w:sz w:val="22"/>
              <w:szCs w:val="22"/>
              <w:lang w:eastAsia="es-SV"/>
            </w:rPr>
          </w:pPr>
          <w:hyperlink w:anchor="_Toc70653050" w:history="1">
            <w:r w:rsidR="00514671" w:rsidRPr="00345272">
              <w:rPr>
                <w:rStyle w:val="Hipervnculo"/>
                <w:rFonts w:cs="Times New Roman"/>
                <w:noProof/>
              </w:rPr>
              <w:t>4-1 Compras efectuadas por la emergencia</w:t>
            </w:r>
            <w:r w:rsidR="00514671">
              <w:rPr>
                <w:noProof/>
                <w:webHidden/>
              </w:rPr>
              <w:tab/>
            </w:r>
            <w:r w:rsidR="00514671">
              <w:rPr>
                <w:noProof/>
                <w:webHidden/>
              </w:rPr>
              <w:fldChar w:fldCharType="begin"/>
            </w:r>
            <w:r w:rsidR="00514671">
              <w:rPr>
                <w:noProof/>
                <w:webHidden/>
              </w:rPr>
              <w:instrText xml:space="preserve"> PAGEREF _Toc70653050 \h </w:instrText>
            </w:r>
            <w:r w:rsidR="00514671">
              <w:rPr>
                <w:noProof/>
                <w:webHidden/>
              </w:rPr>
            </w:r>
            <w:r w:rsidR="00514671">
              <w:rPr>
                <w:noProof/>
                <w:webHidden/>
              </w:rPr>
              <w:fldChar w:fldCharType="separate"/>
            </w:r>
            <w:r w:rsidR="00514671">
              <w:rPr>
                <w:noProof/>
                <w:webHidden/>
              </w:rPr>
              <w:t>3</w:t>
            </w:r>
            <w:r w:rsidR="00514671">
              <w:rPr>
                <w:noProof/>
                <w:webHidden/>
              </w:rPr>
              <w:fldChar w:fldCharType="end"/>
            </w:r>
          </w:hyperlink>
        </w:p>
        <w:p w14:paraId="076CC678" w14:textId="4FDF99C3" w:rsidR="00514671" w:rsidRDefault="00643A81">
          <w:pPr>
            <w:pStyle w:val="TDC2"/>
            <w:rPr>
              <w:rFonts w:eastAsiaTheme="minorEastAsia"/>
              <w:b w:val="0"/>
              <w:bCs w:val="0"/>
              <w:noProof/>
              <w:sz w:val="22"/>
              <w:szCs w:val="22"/>
              <w:lang w:eastAsia="es-SV"/>
            </w:rPr>
          </w:pPr>
          <w:hyperlink w:anchor="_Toc70653051" w:history="1">
            <w:r w:rsidR="00514671" w:rsidRPr="00345272">
              <w:rPr>
                <w:rStyle w:val="Hipervnculo"/>
                <w:rFonts w:cs="Times New Roman"/>
                <w:noProof/>
              </w:rPr>
              <w:t>4.2 Listado de obras de infraestructura en ejecución o ejecutadas por motivos derivados de la pandemia y tormentas Amanda y Cristobal</w:t>
            </w:r>
            <w:r w:rsidR="00514671">
              <w:rPr>
                <w:noProof/>
                <w:webHidden/>
              </w:rPr>
              <w:tab/>
            </w:r>
            <w:r w:rsidR="00514671">
              <w:rPr>
                <w:noProof/>
                <w:webHidden/>
              </w:rPr>
              <w:fldChar w:fldCharType="begin"/>
            </w:r>
            <w:r w:rsidR="00514671">
              <w:rPr>
                <w:noProof/>
                <w:webHidden/>
              </w:rPr>
              <w:instrText xml:space="preserve"> PAGEREF _Toc70653051 \h </w:instrText>
            </w:r>
            <w:r w:rsidR="00514671">
              <w:rPr>
                <w:noProof/>
                <w:webHidden/>
              </w:rPr>
            </w:r>
            <w:r w:rsidR="00514671">
              <w:rPr>
                <w:noProof/>
                <w:webHidden/>
              </w:rPr>
              <w:fldChar w:fldCharType="separate"/>
            </w:r>
            <w:r w:rsidR="00514671">
              <w:rPr>
                <w:noProof/>
                <w:webHidden/>
              </w:rPr>
              <w:t>3</w:t>
            </w:r>
            <w:r w:rsidR="00514671">
              <w:rPr>
                <w:noProof/>
                <w:webHidden/>
              </w:rPr>
              <w:fldChar w:fldCharType="end"/>
            </w:r>
          </w:hyperlink>
        </w:p>
        <w:p w14:paraId="73069B58" w14:textId="524AF830" w:rsidR="00514671" w:rsidRDefault="00643A81">
          <w:pPr>
            <w:pStyle w:val="TDC2"/>
            <w:rPr>
              <w:rFonts w:eastAsiaTheme="minorEastAsia"/>
              <w:b w:val="0"/>
              <w:bCs w:val="0"/>
              <w:noProof/>
              <w:sz w:val="22"/>
              <w:szCs w:val="22"/>
              <w:lang w:eastAsia="es-SV"/>
            </w:rPr>
          </w:pPr>
          <w:hyperlink w:anchor="_Toc70653052" w:history="1">
            <w:r w:rsidR="00514671" w:rsidRPr="00345272">
              <w:rPr>
                <w:rStyle w:val="Hipervnculo"/>
                <w:rFonts w:cs="Times New Roman"/>
                <w:noProof/>
              </w:rPr>
              <w:t>4.3 Recursos públicos destinados a privados</w:t>
            </w:r>
            <w:r w:rsidR="00514671">
              <w:rPr>
                <w:noProof/>
                <w:webHidden/>
              </w:rPr>
              <w:tab/>
            </w:r>
            <w:r w:rsidR="00514671">
              <w:rPr>
                <w:noProof/>
                <w:webHidden/>
              </w:rPr>
              <w:fldChar w:fldCharType="begin"/>
            </w:r>
            <w:r w:rsidR="00514671">
              <w:rPr>
                <w:noProof/>
                <w:webHidden/>
              </w:rPr>
              <w:instrText xml:space="preserve"> PAGEREF _Toc70653052 \h </w:instrText>
            </w:r>
            <w:r w:rsidR="00514671">
              <w:rPr>
                <w:noProof/>
                <w:webHidden/>
              </w:rPr>
            </w:r>
            <w:r w:rsidR="00514671">
              <w:rPr>
                <w:noProof/>
                <w:webHidden/>
              </w:rPr>
              <w:fldChar w:fldCharType="separate"/>
            </w:r>
            <w:r w:rsidR="00514671">
              <w:rPr>
                <w:noProof/>
                <w:webHidden/>
              </w:rPr>
              <w:t>11</w:t>
            </w:r>
            <w:r w:rsidR="00514671">
              <w:rPr>
                <w:noProof/>
                <w:webHidden/>
              </w:rPr>
              <w:fldChar w:fldCharType="end"/>
            </w:r>
          </w:hyperlink>
        </w:p>
        <w:p w14:paraId="5F82702F" w14:textId="79BAEA78" w:rsidR="00514671" w:rsidRDefault="00643A81">
          <w:pPr>
            <w:pStyle w:val="TDC2"/>
            <w:rPr>
              <w:rFonts w:eastAsiaTheme="minorEastAsia"/>
              <w:b w:val="0"/>
              <w:bCs w:val="0"/>
              <w:noProof/>
              <w:sz w:val="22"/>
              <w:szCs w:val="22"/>
              <w:lang w:eastAsia="es-SV"/>
            </w:rPr>
          </w:pPr>
          <w:hyperlink w:anchor="_Toc70653053" w:history="1">
            <w:r w:rsidR="00514671" w:rsidRPr="00345272">
              <w:rPr>
                <w:rStyle w:val="Hipervnculo"/>
                <w:rFonts w:cs="Times New Roman"/>
                <w:noProof/>
              </w:rPr>
              <w:t>4.4 Subsidios e incentivos fiscales concedidos a las empresas y personas naturales</w:t>
            </w:r>
            <w:r w:rsidR="00514671">
              <w:rPr>
                <w:noProof/>
                <w:webHidden/>
              </w:rPr>
              <w:tab/>
            </w:r>
            <w:r w:rsidR="00514671">
              <w:rPr>
                <w:noProof/>
                <w:webHidden/>
              </w:rPr>
              <w:fldChar w:fldCharType="begin"/>
            </w:r>
            <w:r w:rsidR="00514671">
              <w:rPr>
                <w:noProof/>
                <w:webHidden/>
              </w:rPr>
              <w:instrText xml:space="preserve"> PAGEREF _Toc70653053 \h </w:instrText>
            </w:r>
            <w:r w:rsidR="00514671">
              <w:rPr>
                <w:noProof/>
                <w:webHidden/>
              </w:rPr>
            </w:r>
            <w:r w:rsidR="00514671">
              <w:rPr>
                <w:noProof/>
                <w:webHidden/>
              </w:rPr>
              <w:fldChar w:fldCharType="separate"/>
            </w:r>
            <w:r w:rsidR="00514671">
              <w:rPr>
                <w:noProof/>
                <w:webHidden/>
              </w:rPr>
              <w:t>12</w:t>
            </w:r>
            <w:r w:rsidR="00514671">
              <w:rPr>
                <w:noProof/>
                <w:webHidden/>
              </w:rPr>
              <w:fldChar w:fldCharType="end"/>
            </w:r>
          </w:hyperlink>
        </w:p>
        <w:p w14:paraId="2A16A699" w14:textId="6862F2A9" w:rsidR="00514671" w:rsidRDefault="00643A81">
          <w:pPr>
            <w:pStyle w:val="TDC1"/>
            <w:rPr>
              <w:rFonts w:asciiTheme="minorHAnsi" w:eastAsiaTheme="minorEastAsia" w:hAnsiTheme="minorHAnsi"/>
              <w:b w:val="0"/>
              <w:bCs w:val="0"/>
              <w:caps w:val="0"/>
              <w:noProof/>
              <w:sz w:val="22"/>
              <w:szCs w:val="22"/>
              <w:lang w:eastAsia="es-SV"/>
            </w:rPr>
          </w:pPr>
          <w:hyperlink w:anchor="_Toc70653054" w:history="1">
            <w:r w:rsidR="00514671" w:rsidRPr="00345272">
              <w:rPr>
                <w:rStyle w:val="Hipervnculo"/>
                <w:rFonts w:cs="Times New Roman"/>
                <w:noProof/>
              </w:rPr>
              <w:t>5.</w:t>
            </w:r>
            <w:r w:rsidR="00514671">
              <w:rPr>
                <w:rFonts w:asciiTheme="minorHAnsi" w:eastAsiaTheme="minorEastAsia" w:hAnsiTheme="minorHAnsi"/>
                <w:b w:val="0"/>
                <w:bCs w:val="0"/>
                <w:caps w:val="0"/>
                <w:noProof/>
                <w:sz w:val="22"/>
                <w:szCs w:val="22"/>
                <w:lang w:eastAsia="es-SV"/>
              </w:rPr>
              <w:tab/>
            </w:r>
            <w:r w:rsidR="00514671" w:rsidRPr="00345272">
              <w:rPr>
                <w:rStyle w:val="Hipervnculo"/>
                <w:rFonts w:cs="Times New Roman"/>
                <w:noProof/>
              </w:rPr>
              <w:t>MEDIDAS ADMINISTRATIVAS TOMADAS A RAIZ DE LA EMERGENCIA</w:t>
            </w:r>
            <w:r w:rsidR="00514671">
              <w:rPr>
                <w:noProof/>
                <w:webHidden/>
              </w:rPr>
              <w:tab/>
            </w:r>
            <w:r w:rsidR="00514671">
              <w:rPr>
                <w:noProof/>
                <w:webHidden/>
              </w:rPr>
              <w:fldChar w:fldCharType="begin"/>
            </w:r>
            <w:r w:rsidR="00514671">
              <w:rPr>
                <w:noProof/>
                <w:webHidden/>
              </w:rPr>
              <w:instrText xml:space="preserve"> PAGEREF _Toc70653054 \h </w:instrText>
            </w:r>
            <w:r w:rsidR="00514671">
              <w:rPr>
                <w:noProof/>
                <w:webHidden/>
              </w:rPr>
            </w:r>
            <w:r w:rsidR="00514671">
              <w:rPr>
                <w:noProof/>
                <w:webHidden/>
              </w:rPr>
              <w:fldChar w:fldCharType="separate"/>
            </w:r>
            <w:r w:rsidR="00514671">
              <w:rPr>
                <w:noProof/>
                <w:webHidden/>
              </w:rPr>
              <w:t>12</w:t>
            </w:r>
            <w:r w:rsidR="00514671">
              <w:rPr>
                <w:noProof/>
                <w:webHidden/>
              </w:rPr>
              <w:fldChar w:fldCharType="end"/>
            </w:r>
          </w:hyperlink>
        </w:p>
        <w:p w14:paraId="42020829" w14:textId="21D011F0" w:rsidR="00514671" w:rsidRDefault="00643A81">
          <w:pPr>
            <w:pStyle w:val="TDC1"/>
            <w:rPr>
              <w:rFonts w:asciiTheme="minorHAnsi" w:eastAsiaTheme="minorEastAsia" w:hAnsiTheme="minorHAnsi"/>
              <w:b w:val="0"/>
              <w:bCs w:val="0"/>
              <w:caps w:val="0"/>
              <w:noProof/>
              <w:sz w:val="22"/>
              <w:szCs w:val="22"/>
              <w:lang w:eastAsia="es-SV"/>
            </w:rPr>
          </w:pPr>
          <w:hyperlink w:anchor="_Toc70653055" w:history="1">
            <w:r w:rsidR="00514671" w:rsidRPr="00345272">
              <w:rPr>
                <w:rStyle w:val="Hipervnculo"/>
                <w:rFonts w:cs="Times New Roman"/>
                <w:noProof/>
              </w:rPr>
              <w:t>6.</w:t>
            </w:r>
            <w:r w:rsidR="00514671">
              <w:rPr>
                <w:rFonts w:asciiTheme="minorHAnsi" w:eastAsiaTheme="minorEastAsia" w:hAnsiTheme="minorHAnsi"/>
                <w:b w:val="0"/>
                <w:bCs w:val="0"/>
                <w:caps w:val="0"/>
                <w:noProof/>
                <w:sz w:val="22"/>
                <w:szCs w:val="22"/>
                <w:lang w:eastAsia="es-SV"/>
              </w:rPr>
              <w:tab/>
            </w:r>
            <w:r w:rsidR="00514671" w:rsidRPr="00345272">
              <w:rPr>
                <w:rStyle w:val="Hipervnculo"/>
                <w:rFonts w:cs="Times New Roman"/>
                <w:noProof/>
              </w:rPr>
              <w:t>Obtáculos enfrentados y como se solventaros.</w:t>
            </w:r>
            <w:r w:rsidR="00514671">
              <w:rPr>
                <w:noProof/>
                <w:webHidden/>
              </w:rPr>
              <w:tab/>
            </w:r>
            <w:r w:rsidR="00514671">
              <w:rPr>
                <w:noProof/>
                <w:webHidden/>
              </w:rPr>
              <w:fldChar w:fldCharType="begin"/>
            </w:r>
            <w:r w:rsidR="00514671">
              <w:rPr>
                <w:noProof/>
                <w:webHidden/>
              </w:rPr>
              <w:instrText xml:space="preserve"> PAGEREF _Toc70653055 \h </w:instrText>
            </w:r>
            <w:r w:rsidR="00514671">
              <w:rPr>
                <w:noProof/>
                <w:webHidden/>
              </w:rPr>
            </w:r>
            <w:r w:rsidR="00514671">
              <w:rPr>
                <w:noProof/>
                <w:webHidden/>
              </w:rPr>
              <w:fldChar w:fldCharType="separate"/>
            </w:r>
            <w:r w:rsidR="00514671">
              <w:rPr>
                <w:noProof/>
                <w:webHidden/>
              </w:rPr>
              <w:t>13</w:t>
            </w:r>
            <w:r w:rsidR="00514671">
              <w:rPr>
                <w:noProof/>
                <w:webHidden/>
              </w:rPr>
              <w:fldChar w:fldCharType="end"/>
            </w:r>
          </w:hyperlink>
        </w:p>
        <w:p w14:paraId="62FFD8CC" w14:textId="0203E3E5" w:rsidR="00514671" w:rsidRDefault="00643A81">
          <w:pPr>
            <w:pStyle w:val="TDC1"/>
            <w:rPr>
              <w:rFonts w:asciiTheme="minorHAnsi" w:eastAsiaTheme="minorEastAsia" w:hAnsiTheme="minorHAnsi"/>
              <w:b w:val="0"/>
              <w:bCs w:val="0"/>
              <w:caps w:val="0"/>
              <w:noProof/>
              <w:sz w:val="22"/>
              <w:szCs w:val="22"/>
              <w:lang w:eastAsia="es-SV"/>
            </w:rPr>
          </w:pPr>
          <w:hyperlink w:anchor="_Toc70653056" w:history="1">
            <w:r w:rsidR="00514671" w:rsidRPr="00345272">
              <w:rPr>
                <w:rStyle w:val="Hipervnculo"/>
                <w:rFonts w:cs="Times New Roman"/>
                <w:noProof/>
              </w:rPr>
              <w:t>7.</w:t>
            </w:r>
            <w:r w:rsidR="00514671">
              <w:rPr>
                <w:rFonts w:asciiTheme="minorHAnsi" w:eastAsiaTheme="minorEastAsia" w:hAnsiTheme="minorHAnsi"/>
                <w:b w:val="0"/>
                <w:bCs w:val="0"/>
                <w:caps w:val="0"/>
                <w:noProof/>
                <w:sz w:val="22"/>
                <w:szCs w:val="22"/>
                <w:lang w:eastAsia="es-SV"/>
              </w:rPr>
              <w:tab/>
            </w:r>
            <w:r w:rsidR="00514671" w:rsidRPr="00345272">
              <w:rPr>
                <w:rStyle w:val="Hipervnculo"/>
                <w:rFonts w:cs="Times New Roman"/>
                <w:noProof/>
              </w:rPr>
              <w:t>CUMPLIMIENTO DE LA laip</w:t>
            </w:r>
            <w:r w:rsidR="00514671">
              <w:rPr>
                <w:noProof/>
                <w:webHidden/>
              </w:rPr>
              <w:tab/>
            </w:r>
            <w:r w:rsidR="00514671">
              <w:rPr>
                <w:noProof/>
                <w:webHidden/>
              </w:rPr>
              <w:fldChar w:fldCharType="begin"/>
            </w:r>
            <w:r w:rsidR="00514671">
              <w:rPr>
                <w:noProof/>
                <w:webHidden/>
              </w:rPr>
              <w:instrText xml:space="preserve"> PAGEREF _Toc70653056 \h </w:instrText>
            </w:r>
            <w:r w:rsidR="00514671">
              <w:rPr>
                <w:noProof/>
                <w:webHidden/>
              </w:rPr>
            </w:r>
            <w:r w:rsidR="00514671">
              <w:rPr>
                <w:noProof/>
                <w:webHidden/>
              </w:rPr>
              <w:fldChar w:fldCharType="separate"/>
            </w:r>
            <w:r w:rsidR="00514671">
              <w:rPr>
                <w:noProof/>
                <w:webHidden/>
              </w:rPr>
              <w:t>14</w:t>
            </w:r>
            <w:r w:rsidR="00514671">
              <w:rPr>
                <w:noProof/>
                <w:webHidden/>
              </w:rPr>
              <w:fldChar w:fldCharType="end"/>
            </w:r>
          </w:hyperlink>
        </w:p>
        <w:p w14:paraId="0C2CE407" w14:textId="0F4A3F99" w:rsidR="00514671" w:rsidRDefault="00643A81">
          <w:pPr>
            <w:pStyle w:val="TDC1"/>
            <w:rPr>
              <w:rFonts w:asciiTheme="minorHAnsi" w:eastAsiaTheme="minorEastAsia" w:hAnsiTheme="minorHAnsi"/>
              <w:b w:val="0"/>
              <w:bCs w:val="0"/>
              <w:caps w:val="0"/>
              <w:noProof/>
              <w:sz w:val="22"/>
              <w:szCs w:val="22"/>
              <w:lang w:eastAsia="es-SV"/>
            </w:rPr>
          </w:pPr>
          <w:hyperlink w:anchor="_Toc70653057" w:history="1">
            <w:r w:rsidR="00514671" w:rsidRPr="00345272">
              <w:rPr>
                <w:rStyle w:val="Hipervnculo"/>
                <w:rFonts w:cs="Times New Roman"/>
                <w:noProof/>
              </w:rPr>
              <w:t>ANEXOS</w:t>
            </w:r>
            <w:r w:rsidR="00514671">
              <w:rPr>
                <w:noProof/>
                <w:webHidden/>
              </w:rPr>
              <w:tab/>
            </w:r>
            <w:r w:rsidR="00514671">
              <w:rPr>
                <w:noProof/>
                <w:webHidden/>
              </w:rPr>
              <w:fldChar w:fldCharType="begin"/>
            </w:r>
            <w:r w:rsidR="00514671">
              <w:rPr>
                <w:noProof/>
                <w:webHidden/>
              </w:rPr>
              <w:instrText xml:space="preserve"> PAGEREF _Toc70653057 \h </w:instrText>
            </w:r>
            <w:r w:rsidR="00514671">
              <w:rPr>
                <w:noProof/>
                <w:webHidden/>
              </w:rPr>
            </w:r>
            <w:r w:rsidR="00514671">
              <w:rPr>
                <w:noProof/>
                <w:webHidden/>
              </w:rPr>
              <w:fldChar w:fldCharType="separate"/>
            </w:r>
            <w:r w:rsidR="00514671">
              <w:rPr>
                <w:noProof/>
                <w:webHidden/>
              </w:rPr>
              <w:t>15</w:t>
            </w:r>
            <w:r w:rsidR="00514671">
              <w:rPr>
                <w:noProof/>
                <w:webHidden/>
              </w:rPr>
              <w:fldChar w:fldCharType="end"/>
            </w:r>
          </w:hyperlink>
        </w:p>
        <w:p w14:paraId="313492D2" w14:textId="51EAC9F9" w:rsidR="00514671" w:rsidRDefault="00643A81">
          <w:pPr>
            <w:pStyle w:val="TDC2"/>
            <w:rPr>
              <w:rFonts w:eastAsiaTheme="minorEastAsia"/>
              <w:b w:val="0"/>
              <w:bCs w:val="0"/>
              <w:noProof/>
              <w:sz w:val="22"/>
              <w:szCs w:val="22"/>
              <w:lang w:eastAsia="es-SV"/>
            </w:rPr>
          </w:pPr>
          <w:hyperlink w:anchor="_Toc70653058" w:history="1">
            <w:r w:rsidR="00514671" w:rsidRPr="00345272">
              <w:rPr>
                <w:rStyle w:val="Hipervnculo"/>
                <w:noProof/>
              </w:rPr>
              <w:t>ANEXO 1 Proyecto local de recuperación económica para emprendedores, emprendedoras y pequeños comerciantes del municipio de Nejapa, afectados por la cuarentena por COVID-19 a través de la entrega de capital semilla en herramientas y materias primas.</w:t>
            </w:r>
            <w:r w:rsidR="00514671">
              <w:rPr>
                <w:noProof/>
                <w:webHidden/>
              </w:rPr>
              <w:tab/>
            </w:r>
            <w:r w:rsidR="00514671">
              <w:rPr>
                <w:noProof/>
                <w:webHidden/>
              </w:rPr>
              <w:fldChar w:fldCharType="begin"/>
            </w:r>
            <w:r w:rsidR="00514671">
              <w:rPr>
                <w:noProof/>
                <w:webHidden/>
              </w:rPr>
              <w:instrText xml:space="preserve"> PAGEREF _Toc70653058 \h </w:instrText>
            </w:r>
            <w:r w:rsidR="00514671">
              <w:rPr>
                <w:noProof/>
                <w:webHidden/>
              </w:rPr>
            </w:r>
            <w:r w:rsidR="00514671">
              <w:rPr>
                <w:noProof/>
                <w:webHidden/>
              </w:rPr>
              <w:fldChar w:fldCharType="separate"/>
            </w:r>
            <w:r w:rsidR="00514671">
              <w:rPr>
                <w:noProof/>
                <w:webHidden/>
              </w:rPr>
              <w:t>15</w:t>
            </w:r>
            <w:r w:rsidR="00514671">
              <w:rPr>
                <w:noProof/>
                <w:webHidden/>
              </w:rPr>
              <w:fldChar w:fldCharType="end"/>
            </w:r>
          </w:hyperlink>
        </w:p>
        <w:p w14:paraId="48F1578F" w14:textId="15ACE233" w:rsidR="00514671" w:rsidRDefault="00643A81">
          <w:pPr>
            <w:pStyle w:val="TDC2"/>
            <w:rPr>
              <w:rFonts w:eastAsiaTheme="minorEastAsia"/>
              <w:b w:val="0"/>
              <w:bCs w:val="0"/>
              <w:noProof/>
              <w:sz w:val="22"/>
              <w:szCs w:val="22"/>
              <w:lang w:eastAsia="es-SV"/>
            </w:rPr>
          </w:pPr>
          <w:hyperlink w:anchor="_Toc70653059" w:history="1">
            <w:r w:rsidR="00514671" w:rsidRPr="00345272">
              <w:rPr>
                <w:rStyle w:val="Hipervnculo"/>
                <w:noProof/>
              </w:rPr>
              <w:t>ANEXO 2. Plan para el retorno laboral de los empleados de la Alcaldía Municipal de Nejapa frente a pandemia COVID19</w:t>
            </w:r>
            <w:r w:rsidR="00514671">
              <w:rPr>
                <w:noProof/>
                <w:webHidden/>
              </w:rPr>
              <w:tab/>
            </w:r>
            <w:r w:rsidR="00514671">
              <w:rPr>
                <w:noProof/>
                <w:webHidden/>
              </w:rPr>
              <w:fldChar w:fldCharType="begin"/>
            </w:r>
            <w:r w:rsidR="00514671">
              <w:rPr>
                <w:noProof/>
                <w:webHidden/>
              </w:rPr>
              <w:instrText xml:space="preserve"> PAGEREF _Toc70653059 \h </w:instrText>
            </w:r>
            <w:r w:rsidR="00514671">
              <w:rPr>
                <w:noProof/>
                <w:webHidden/>
              </w:rPr>
            </w:r>
            <w:r w:rsidR="00514671">
              <w:rPr>
                <w:noProof/>
                <w:webHidden/>
              </w:rPr>
              <w:fldChar w:fldCharType="separate"/>
            </w:r>
            <w:r w:rsidR="00514671">
              <w:rPr>
                <w:noProof/>
                <w:webHidden/>
              </w:rPr>
              <w:t>24</w:t>
            </w:r>
            <w:r w:rsidR="00514671">
              <w:rPr>
                <w:noProof/>
                <w:webHidden/>
              </w:rPr>
              <w:fldChar w:fldCharType="end"/>
            </w:r>
          </w:hyperlink>
        </w:p>
        <w:p w14:paraId="6DB8D78C" w14:textId="6FD56084" w:rsidR="00514671" w:rsidRDefault="00643A81">
          <w:pPr>
            <w:pStyle w:val="TDC2"/>
            <w:rPr>
              <w:rFonts w:eastAsiaTheme="minorEastAsia"/>
              <w:b w:val="0"/>
              <w:bCs w:val="0"/>
              <w:noProof/>
              <w:sz w:val="22"/>
              <w:szCs w:val="22"/>
              <w:lang w:eastAsia="es-SV"/>
            </w:rPr>
          </w:pPr>
          <w:hyperlink w:anchor="_Toc70653060" w:history="1">
            <w:r w:rsidR="00514671" w:rsidRPr="00345272">
              <w:rPr>
                <w:rStyle w:val="Hipervnculo"/>
                <w:rFonts w:cs="Times New Roman"/>
                <w:noProof/>
              </w:rPr>
              <w:t>Anexo 3.</w:t>
            </w:r>
            <w:r w:rsidR="00514671" w:rsidRPr="00345272">
              <w:rPr>
                <w:rStyle w:val="Hipervnculo"/>
                <w:noProof/>
              </w:rPr>
              <w:t xml:space="preserve"> Entrega de Materiales familias de bajos recursos del municipio de Nejapa afectados por la tormenta tropical Amanda 2020</w:t>
            </w:r>
            <w:r w:rsidR="00514671">
              <w:rPr>
                <w:noProof/>
                <w:webHidden/>
              </w:rPr>
              <w:tab/>
            </w:r>
            <w:r w:rsidR="00514671">
              <w:rPr>
                <w:noProof/>
                <w:webHidden/>
              </w:rPr>
              <w:fldChar w:fldCharType="begin"/>
            </w:r>
            <w:r w:rsidR="00514671">
              <w:rPr>
                <w:noProof/>
                <w:webHidden/>
              </w:rPr>
              <w:instrText xml:space="preserve"> PAGEREF _Toc70653060 \h </w:instrText>
            </w:r>
            <w:r w:rsidR="00514671">
              <w:rPr>
                <w:noProof/>
                <w:webHidden/>
              </w:rPr>
            </w:r>
            <w:r w:rsidR="00514671">
              <w:rPr>
                <w:noProof/>
                <w:webHidden/>
              </w:rPr>
              <w:fldChar w:fldCharType="separate"/>
            </w:r>
            <w:r w:rsidR="00514671">
              <w:rPr>
                <w:noProof/>
                <w:webHidden/>
              </w:rPr>
              <w:t>34</w:t>
            </w:r>
            <w:r w:rsidR="00514671">
              <w:rPr>
                <w:noProof/>
                <w:webHidden/>
              </w:rPr>
              <w:fldChar w:fldCharType="end"/>
            </w:r>
          </w:hyperlink>
        </w:p>
        <w:p w14:paraId="1E0877F4" w14:textId="67320474" w:rsidR="00587AE7" w:rsidRPr="009F74B4" w:rsidRDefault="00587AE7" w:rsidP="008E520B">
          <w:pPr>
            <w:pStyle w:val="TDC1"/>
            <w:ind w:left="0" w:firstLine="0"/>
            <w:rPr>
              <w:rFonts w:ascii="Times New Roman" w:hAnsi="Times New Roman" w:cs="Times New Roman"/>
              <w:b w:val="0"/>
              <w:sz w:val="22"/>
              <w:szCs w:val="22"/>
            </w:rPr>
          </w:pPr>
          <w:r w:rsidRPr="009F74B4">
            <w:rPr>
              <w:rFonts w:ascii="Times New Roman" w:hAnsi="Times New Roman" w:cs="Times New Roman"/>
              <w:b w:val="0"/>
              <w:sz w:val="22"/>
              <w:szCs w:val="22"/>
            </w:rPr>
            <w:fldChar w:fldCharType="end"/>
          </w:r>
        </w:p>
      </w:sdtContent>
    </w:sdt>
    <w:p w14:paraId="6C2227A7" w14:textId="77777777" w:rsidR="008E520B" w:rsidRDefault="008E520B" w:rsidP="008D02A0">
      <w:pPr>
        <w:pStyle w:val="Ttulo1"/>
        <w:rPr>
          <w:rFonts w:cs="Times New Roman"/>
        </w:rPr>
        <w:sectPr w:rsidR="008E520B" w:rsidSect="00D87264">
          <w:pgSz w:w="12240" w:h="15840"/>
          <w:pgMar w:top="1417" w:right="1608" w:bottom="1417" w:left="1701" w:header="708" w:footer="708" w:gutter="0"/>
          <w:pgNumType w:start="3"/>
          <w:cols w:space="708"/>
          <w:docGrid w:linePitch="360"/>
        </w:sectPr>
      </w:pPr>
      <w:bookmarkStart w:id="4" w:name="_Toc43805037"/>
      <w:bookmarkStart w:id="5" w:name="_Toc45783586"/>
      <w:bookmarkEnd w:id="3"/>
      <w:bookmarkEnd w:id="2"/>
      <w:bookmarkEnd w:id="1"/>
      <w:bookmarkEnd w:id="0"/>
    </w:p>
    <w:p w14:paraId="09E81FD9" w14:textId="1727C7A1" w:rsidR="00ED7F66" w:rsidRPr="009F74B4" w:rsidRDefault="00B75C41" w:rsidP="008D02A0">
      <w:pPr>
        <w:pStyle w:val="Ttulo1"/>
        <w:rPr>
          <w:rFonts w:cs="Times New Roman"/>
        </w:rPr>
      </w:pPr>
      <w:bookmarkStart w:id="6" w:name="_Toc70653037"/>
      <w:r w:rsidRPr="009F74B4">
        <w:rPr>
          <w:rFonts w:cs="Times New Roman"/>
        </w:rPr>
        <w:lastRenderedPageBreak/>
        <w:t>INTRODUCCIÓN</w:t>
      </w:r>
      <w:bookmarkEnd w:id="4"/>
      <w:bookmarkEnd w:id="5"/>
      <w:bookmarkEnd w:id="6"/>
    </w:p>
    <w:p w14:paraId="5AE461B1" w14:textId="3D3E5C5D" w:rsidR="00051331" w:rsidRPr="009F74B4" w:rsidRDefault="00051331" w:rsidP="00051331">
      <w:pPr>
        <w:spacing w:after="0" w:line="276" w:lineRule="auto"/>
        <w:jc w:val="both"/>
        <w:rPr>
          <w:rFonts w:ascii="Times New Roman" w:hAnsi="Times New Roman" w:cs="Times New Roman"/>
        </w:rPr>
      </w:pPr>
      <w:r w:rsidRPr="009F74B4">
        <w:rPr>
          <w:rFonts w:ascii="Times New Roman" w:hAnsi="Times New Roman" w:cs="Times New Roman"/>
        </w:rPr>
        <w:t xml:space="preserve">A nivel municipal, el registro, el control y la rendición de cuentas de los recursos utilizados para las actividades desarrolladas en el marco de la emergencia por la pandemia del COVID-19 que fue decretada en marzo de 2020 son acciones que son implementadas por el  gobierno local de </w:t>
      </w:r>
      <w:r w:rsidR="009D00DE" w:rsidRPr="009F74B4">
        <w:rPr>
          <w:rFonts w:ascii="Times New Roman" w:hAnsi="Times New Roman" w:cs="Times New Roman"/>
        </w:rPr>
        <w:t>Nejapa</w:t>
      </w:r>
      <w:r w:rsidRPr="009F74B4">
        <w:rPr>
          <w:rFonts w:ascii="Times New Roman" w:hAnsi="Times New Roman" w:cs="Times New Roman"/>
        </w:rPr>
        <w:t xml:space="preserve">, puesto que aún en emergencias tenemos la obligación de garantizar el buen uso de los recursos públicos, el derecho de acceso a la información pública, la transparencia, la rendición de cuentas y la participación activa de la ciudadanía en los asuntos públicos. </w:t>
      </w:r>
    </w:p>
    <w:p w14:paraId="0684B32C" w14:textId="77777777" w:rsidR="00051331" w:rsidRPr="009F74B4" w:rsidRDefault="00051331" w:rsidP="00051331">
      <w:pPr>
        <w:spacing w:after="0" w:line="276" w:lineRule="auto"/>
        <w:jc w:val="both"/>
        <w:rPr>
          <w:rFonts w:ascii="Times New Roman" w:hAnsi="Times New Roman" w:cs="Times New Roman"/>
        </w:rPr>
      </w:pPr>
    </w:p>
    <w:p w14:paraId="2BDA59BB" w14:textId="6CD25FE6" w:rsidR="00051331" w:rsidRPr="009F74B4" w:rsidRDefault="00051331" w:rsidP="00051331">
      <w:pPr>
        <w:spacing w:after="0" w:line="276" w:lineRule="auto"/>
        <w:jc w:val="both"/>
        <w:rPr>
          <w:rFonts w:ascii="Times New Roman" w:hAnsi="Times New Roman" w:cs="Times New Roman"/>
        </w:rPr>
      </w:pPr>
      <w:r w:rsidRPr="009F74B4">
        <w:rPr>
          <w:rFonts w:ascii="Times New Roman" w:hAnsi="Times New Roman" w:cs="Times New Roman"/>
        </w:rPr>
        <w:t xml:space="preserve">La rendición de cuentas es un mecanismo que debe propiciar una comunicación en doble vía y un intercambio de ideas, opiniones y sugerencias sobre el proceso desarrollado para atender la emergencia, además de explicar lo que se hizo y se está haciendo como autoridad con el poder que nos delegado por la población. En este sentido, la rendición de cuentas fortalece la integridad municipal posibilita mayor transparencia, genera confianza entre gobernantes y gobernados y facilita el control social. </w:t>
      </w:r>
    </w:p>
    <w:p w14:paraId="5DB5E673" w14:textId="77777777" w:rsidR="00051331" w:rsidRPr="009F74B4" w:rsidRDefault="00051331" w:rsidP="00051331">
      <w:pPr>
        <w:spacing w:after="0" w:line="276" w:lineRule="auto"/>
        <w:jc w:val="both"/>
        <w:rPr>
          <w:rFonts w:ascii="Times New Roman" w:hAnsi="Times New Roman" w:cs="Times New Roman"/>
        </w:rPr>
      </w:pPr>
    </w:p>
    <w:p w14:paraId="27317883" w14:textId="4AE7D87E" w:rsidR="00051331" w:rsidRPr="009F74B4" w:rsidRDefault="00051331" w:rsidP="00051331">
      <w:pPr>
        <w:spacing w:after="0" w:line="276" w:lineRule="auto"/>
        <w:jc w:val="both"/>
        <w:rPr>
          <w:rFonts w:ascii="Times New Roman" w:hAnsi="Times New Roman" w:cs="Times New Roman"/>
        </w:rPr>
      </w:pPr>
      <w:r w:rsidRPr="009F74B4">
        <w:rPr>
          <w:rFonts w:ascii="Times New Roman" w:hAnsi="Times New Roman" w:cs="Times New Roman"/>
        </w:rPr>
        <w:t xml:space="preserve">El presente informe tiene la finalidad de exponer a la población el uso de los recursos en los </w:t>
      </w:r>
      <w:r w:rsidRPr="008E520B">
        <w:rPr>
          <w:rFonts w:ascii="Times New Roman" w:hAnsi="Times New Roman" w:cs="Times New Roman"/>
        </w:rPr>
        <w:t xml:space="preserve">meses de </w:t>
      </w:r>
      <w:r w:rsidR="009D00DE" w:rsidRPr="008E520B">
        <w:rPr>
          <w:rFonts w:ascii="Times New Roman" w:hAnsi="Times New Roman" w:cs="Times New Roman"/>
        </w:rPr>
        <w:t>marzo</w:t>
      </w:r>
      <w:r w:rsidR="008E520B" w:rsidRPr="008E520B">
        <w:rPr>
          <w:rFonts w:ascii="Times New Roman" w:hAnsi="Times New Roman" w:cs="Times New Roman"/>
        </w:rPr>
        <w:t xml:space="preserve"> a diciembre del 2020</w:t>
      </w:r>
      <w:r w:rsidRPr="009F74B4">
        <w:rPr>
          <w:rFonts w:ascii="Times New Roman" w:hAnsi="Times New Roman" w:cs="Times New Roman"/>
        </w:rPr>
        <w:t>, que fueron utilizados para la</w:t>
      </w:r>
      <w:r w:rsidR="009D00DE" w:rsidRPr="009F74B4">
        <w:rPr>
          <w:rFonts w:ascii="Times New Roman" w:hAnsi="Times New Roman" w:cs="Times New Roman"/>
        </w:rPr>
        <w:t xml:space="preserve"> atender la emergencia municipal del virus COVID-19</w:t>
      </w:r>
    </w:p>
    <w:p w14:paraId="1A286552" w14:textId="77777777" w:rsidR="00051331" w:rsidRPr="009F74B4" w:rsidRDefault="00051331" w:rsidP="00051331">
      <w:pPr>
        <w:spacing w:after="0" w:line="276" w:lineRule="auto"/>
        <w:jc w:val="both"/>
        <w:rPr>
          <w:rFonts w:ascii="Times New Roman" w:hAnsi="Times New Roman" w:cs="Times New Roman"/>
        </w:rPr>
      </w:pPr>
    </w:p>
    <w:p w14:paraId="4398059E" w14:textId="231AACDD" w:rsidR="00B06377" w:rsidRPr="009F74B4" w:rsidRDefault="00B06377" w:rsidP="00187F23">
      <w:pPr>
        <w:spacing w:after="0" w:line="276" w:lineRule="auto"/>
        <w:jc w:val="both"/>
        <w:rPr>
          <w:rFonts w:ascii="Times New Roman" w:hAnsi="Times New Roman" w:cs="Times New Roman"/>
        </w:rPr>
      </w:pPr>
    </w:p>
    <w:p w14:paraId="5166523D" w14:textId="1049BA5E" w:rsidR="00B06377" w:rsidRPr="009F74B4" w:rsidRDefault="00B06377" w:rsidP="00187F23">
      <w:pPr>
        <w:spacing w:after="0" w:line="276" w:lineRule="auto"/>
        <w:jc w:val="both"/>
        <w:rPr>
          <w:rFonts w:ascii="Times New Roman" w:hAnsi="Times New Roman" w:cs="Times New Roman"/>
        </w:rPr>
      </w:pPr>
    </w:p>
    <w:p w14:paraId="777F5B79" w14:textId="1A2404D8" w:rsidR="00B06377" w:rsidRPr="009F74B4" w:rsidRDefault="00B06377" w:rsidP="00187F23">
      <w:pPr>
        <w:spacing w:after="0" w:line="276" w:lineRule="auto"/>
        <w:jc w:val="both"/>
        <w:rPr>
          <w:rFonts w:ascii="Times New Roman" w:hAnsi="Times New Roman" w:cs="Times New Roman"/>
        </w:rPr>
      </w:pPr>
    </w:p>
    <w:p w14:paraId="72DA9886" w14:textId="6DE3EBCE" w:rsidR="00B06377" w:rsidRPr="009F74B4" w:rsidRDefault="00B06377" w:rsidP="00187F23">
      <w:pPr>
        <w:spacing w:after="0" w:line="276" w:lineRule="auto"/>
        <w:jc w:val="both"/>
        <w:rPr>
          <w:rFonts w:ascii="Times New Roman" w:hAnsi="Times New Roman" w:cs="Times New Roman"/>
        </w:rPr>
      </w:pPr>
    </w:p>
    <w:p w14:paraId="5BDA3618" w14:textId="2A756660" w:rsidR="00B06377" w:rsidRPr="009F74B4" w:rsidRDefault="00B06377" w:rsidP="00187F23">
      <w:pPr>
        <w:spacing w:after="0" w:line="276" w:lineRule="auto"/>
        <w:jc w:val="both"/>
        <w:rPr>
          <w:rFonts w:ascii="Times New Roman" w:hAnsi="Times New Roman" w:cs="Times New Roman"/>
        </w:rPr>
      </w:pPr>
    </w:p>
    <w:p w14:paraId="0D7BD387" w14:textId="49FAC16A" w:rsidR="00B06377" w:rsidRPr="009F74B4" w:rsidRDefault="00B06377" w:rsidP="00187F23">
      <w:pPr>
        <w:spacing w:after="0" w:line="276" w:lineRule="auto"/>
        <w:jc w:val="both"/>
        <w:rPr>
          <w:rFonts w:ascii="Times New Roman" w:hAnsi="Times New Roman" w:cs="Times New Roman"/>
        </w:rPr>
      </w:pPr>
    </w:p>
    <w:p w14:paraId="33DADA9F" w14:textId="7FFABA33" w:rsidR="00B06377" w:rsidRPr="009F74B4" w:rsidRDefault="00B06377" w:rsidP="00187F23">
      <w:pPr>
        <w:spacing w:after="0" w:line="276" w:lineRule="auto"/>
        <w:jc w:val="both"/>
        <w:rPr>
          <w:rFonts w:ascii="Times New Roman" w:hAnsi="Times New Roman" w:cs="Times New Roman"/>
        </w:rPr>
      </w:pPr>
    </w:p>
    <w:p w14:paraId="50C63741" w14:textId="66150171" w:rsidR="00B06377" w:rsidRPr="009F74B4" w:rsidRDefault="00B06377" w:rsidP="00187F23">
      <w:pPr>
        <w:spacing w:after="0" w:line="276" w:lineRule="auto"/>
        <w:jc w:val="both"/>
        <w:rPr>
          <w:rFonts w:ascii="Times New Roman" w:hAnsi="Times New Roman" w:cs="Times New Roman"/>
        </w:rPr>
      </w:pPr>
    </w:p>
    <w:p w14:paraId="4EE531A7" w14:textId="3A75181E" w:rsidR="00B06377" w:rsidRPr="009F74B4" w:rsidRDefault="00B06377" w:rsidP="00187F23">
      <w:pPr>
        <w:spacing w:after="0" w:line="276" w:lineRule="auto"/>
        <w:jc w:val="both"/>
        <w:rPr>
          <w:rFonts w:ascii="Times New Roman" w:hAnsi="Times New Roman" w:cs="Times New Roman"/>
        </w:rPr>
      </w:pPr>
    </w:p>
    <w:p w14:paraId="392AFAA2" w14:textId="31FE0113" w:rsidR="00B06377" w:rsidRPr="009F74B4" w:rsidRDefault="00B06377" w:rsidP="00187F23">
      <w:pPr>
        <w:spacing w:after="0" w:line="276" w:lineRule="auto"/>
        <w:jc w:val="both"/>
        <w:rPr>
          <w:rFonts w:ascii="Times New Roman" w:hAnsi="Times New Roman" w:cs="Times New Roman"/>
        </w:rPr>
      </w:pPr>
    </w:p>
    <w:p w14:paraId="787C02ED" w14:textId="0DD678EE" w:rsidR="00B06377" w:rsidRPr="009F74B4" w:rsidRDefault="00B06377" w:rsidP="00187F23">
      <w:pPr>
        <w:spacing w:after="0" w:line="276" w:lineRule="auto"/>
        <w:jc w:val="both"/>
        <w:rPr>
          <w:rFonts w:ascii="Times New Roman" w:hAnsi="Times New Roman" w:cs="Times New Roman"/>
        </w:rPr>
      </w:pPr>
    </w:p>
    <w:p w14:paraId="77E9EC45" w14:textId="15547709" w:rsidR="00B06377" w:rsidRPr="009F74B4" w:rsidRDefault="00B06377" w:rsidP="00187F23">
      <w:pPr>
        <w:spacing w:after="0" w:line="276" w:lineRule="auto"/>
        <w:jc w:val="both"/>
        <w:rPr>
          <w:rFonts w:ascii="Times New Roman" w:hAnsi="Times New Roman" w:cs="Times New Roman"/>
        </w:rPr>
      </w:pPr>
    </w:p>
    <w:p w14:paraId="646743D9" w14:textId="2676CA96" w:rsidR="00B06377" w:rsidRPr="009F74B4" w:rsidRDefault="00B06377" w:rsidP="00187F23">
      <w:pPr>
        <w:spacing w:after="0" w:line="276" w:lineRule="auto"/>
        <w:jc w:val="both"/>
        <w:rPr>
          <w:rFonts w:ascii="Times New Roman" w:hAnsi="Times New Roman" w:cs="Times New Roman"/>
        </w:rPr>
      </w:pPr>
    </w:p>
    <w:p w14:paraId="36469750" w14:textId="51FB237E" w:rsidR="00B06377" w:rsidRPr="009F74B4" w:rsidRDefault="00B06377" w:rsidP="00187F23">
      <w:pPr>
        <w:spacing w:after="0" w:line="276" w:lineRule="auto"/>
        <w:jc w:val="both"/>
        <w:rPr>
          <w:rFonts w:ascii="Times New Roman" w:hAnsi="Times New Roman" w:cs="Times New Roman"/>
        </w:rPr>
      </w:pPr>
    </w:p>
    <w:p w14:paraId="2A8D6E7E" w14:textId="1D2052CC" w:rsidR="00B06377" w:rsidRPr="009F74B4" w:rsidRDefault="00B06377" w:rsidP="00187F23">
      <w:pPr>
        <w:spacing w:after="0" w:line="276" w:lineRule="auto"/>
        <w:jc w:val="both"/>
        <w:rPr>
          <w:rFonts w:ascii="Times New Roman" w:hAnsi="Times New Roman" w:cs="Times New Roman"/>
        </w:rPr>
      </w:pPr>
    </w:p>
    <w:p w14:paraId="7C152469" w14:textId="1201F061" w:rsidR="00B06377" w:rsidRPr="009F74B4" w:rsidRDefault="00B06377" w:rsidP="00187F23">
      <w:pPr>
        <w:spacing w:after="0" w:line="276" w:lineRule="auto"/>
        <w:jc w:val="both"/>
        <w:rPr>
          <w:rFonts w:ascii="Times New Roman" w:hAnsi="Times New Roman" w:cs="Times New Roman"/>
        </w:rPr>
      </w:pPr>
    </w:p>
    <w:p w14:paraId="6F6F7567" w14:textId="4637208E" w:rsidR="00B06377" w:rsidRPr="009F74B4" w:rsidRDefault="00B06377" w:rsidP="00187F23">
      <w:pPr>
        <w:spacing w:after="0" w:line="276" w:lineRule="auto"/>
        <w:jc w:val="both"/>
        <w:rPr>
          <w:rFonts w:ascii="Times New Roman" w:hAnsi="Times New Roman" w:cs="Times New Roman"/>
        </w:rPr>
      </w:pPr>
    </w:p>
    <w:p w14:paraId="4BE8B92F" w14:textId="29DAE4A3" w:rsidR="00B06377" w:rsidRPr="009F74B4" w:rsidRDefault="00B06377" w:rsidP="00187F23">
      <w:pPr>
        <w:spacing w:after="0" w:line="276" w:lineRule="auto"/>
        <w:jc w:val="both"/>
        <w:rPr>
          <w:rFonts w:ascii="Times New Roman" w:hAnsi="Times New Roman" w:cs="Times New Roman"/>
        </w:rPr>
      </w:pPr>
    </w:p>
    <w:p w14:paraId="4D8219C8" w14:textId="75F14FFF" w:rsidR="00B06377" w:rsidRPr="009F74B4" w:rsidRDefault="00B06377" w:rsidP="00187F23">
      <w:pPr>
        <w:spacing w:after="0" w:line="276" w:lineRule="auto"/>
        <w:jc w:val="both"/>
        <w:rPr>
          <w:rFonts w:ascii="Times New Roman" w:hAnsi="Times New Roman" w:cs="Times New Roman"/>
        </w:rPr>
      </w:pPr>
    </w:p>
    <w:p w14:paraId="4596E5DE" w14:textId="77777777" w:rsidR="00B06377" w:rsidRPr="009F74B4" w:rsidRDefault="00B06377" w:rsidP="00187F23">
      <w:pPr>
        <w:spacing w:after="0" w:line="276" w:lineRule="auto"/>
        <w:jc w:val="both"/>
        <w:rPr>
          <w:rFonts w:ascii="Times New Roman" w:hAnsi="Times New Roman" w:cs="Times New Roman"/>
        </w:rPr>
      </w:pPr>
    </w:p>
    <w:p w14:paraId="623CD107" w14:textId="7DBC6847" w:rsidR="00A01F0C" w:rsidRPr="009F74B4" w:rsidRDefault="00A01F0C" w:rsidP="00187F23">
      <w:pPr>
        <w:spacing w:after="0" w:line="276" w:lineRule="auto"/>
        <w:jc w:val="both"/>
        <w:rPr>
          <w:rFonts w:ascii="Times New Roman" w:hAnsi="Times New Roman" w:cs="Times New Roman"/>
        </w:rPr>
      </w:pPr>
      <w:r w:rsidRPr="009F74B4">
        <w:rPr>
          <w:rFonts w:ascii="Times New Roman" w:hAnsi="Times New Roman" w:cs="Times New Roman"/>
        </w:rPr>
        <w:br w:type="page"/>
      </w:r>
    </w:p>
    <w:p w14:paraId="0281F694" w14:textId="0D6262E2" w:rsidR="0061078E" w:rsidRPr="009F74B4" w:rsidRDefault="0039199A" w:rsidP="00DC1670">
      <w:pPr>
        <w:pStyle w:val="Ttulo1"/>
        <w:numPr>
          <w:ilvl w:val="0"/>
          <w:numId w:val="1"/>
        </w:numPr>
        <w:tabs>
          <w:tab w:val="left" w:pos="3100"/>
        </w:tabs>
        <w:spacing w:after="0" w:line="276" w:lineRule="auto"/>
        <w:ind w:left="426"/>
        <w:jc w:val="both"/>
        <w:rPr>
          <w:rFonts w:cs="Times New Roman"/>
        </w:rPr>
      </w:pPr>
      <w:bookmarkStart w:id="7" w:name="_Toc43467910"/>
      <w:bookmarkStart w:id="8" w:name="_Toc43468002"/>
      <w:bookmarkStart w:id="9" w:name="_Toc43468056"/>
      <w:bookmarkStart w:id="10" w:name="_Toc43468105"/>
      <w:bookmarkStart w:id="11" w:name="_Toc43468153"/>
      <w:bookmarkStart w:id="12" w:name="_Toc43468202"/>
      <w:bookmarkStart w:id="13" w:name="_Toc43468251"/>
      <w:bookmarkStart w:id="14" w:name="_Toc43468322"/>
      <w:bookmarkStart w:id="15" w:name="_Toc43467911"/>
      <w:bookmarkStart w:id="16" w:name="_Toc43468003"/>
      <w:bookmarkStart w:id="17" w:name="_Toc43468057"/>
      <w:bookmarkStart w:id="18" w:name="_Toc43468106"/>
      <w:bookmarkStart w:id="19" w:name="_Toc43468154"/>
      <w:bookmarkStart w:id="20" w:name="_Toc43468203"/>
      <w:bookmarkStart w:id="21" w:name="_Toc43468252"/>
      <w:bookmarkStart w:id="22" w:name="_Toc43468323"/>
      <w:bookmarkStart w:id="23" w:name="_Toc43467912"/>
      <w:bookmarkStart w:id="24" w:name="_Toc43468004"/>
      <w:bookmarkStart w:id="25" w:name="_Toc43468058"/>
      <w:bookmarkStart w:id="26" w:name="_Toc43468107"/>
      <w:bookmarkStart w:id="27" w:name="_Toc43468155"/>
      <w:bookmarkStart w:id="28" w:name="_Toc43468204"/>
      <w:bookmarkStart w:id="29" w:name="_Toc43468253"/>
      <w:bookmarkStart w:id="30" w:name="_Toc43468324"/>
      <w:bookmarkStart w:id="31" w:name="_Toc41581647"/>
      <w:bookmarkStart w:id="32" w:name="_Toc43805044"/>
      <w:bookmarkStart w:id="33" w:name="_Toc45783593"/>
      <w:bookmarkStart w:id="34" w:name="_Toc70653038"/>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sidRPr="009F74B4">
        <w:rPr>
          <w:rFonts w:cs="Times New Roman"/>
        </w:rPr>
        <w:lastRenderedPageBreak/>
        <w:t>Marco</w:t>
      </w:r>
      <w:r w:rsidR="0061078E" w:rsidRPr="009F74B4">
        <w:rPr>
          <w:rFonts w:cs="Times New Roman"/>
        </w:rPr>
        <w:t xml:space="preserve"> legal de la rendición de cuentas</w:t>
      </w:r>
      <w:r w:rsidR="00106CBC" w:rsidRPr="009F74B4">
        <w:rPr>
          <w:rFonts w:cs="Times New Roman"/>
        </w:rPr>
        <w:t xml:space="preserve"> </w:t>
      </w:r>
      <w:r w:rsidR="00990BF7" w:rsidRPr="009F74B4">
        <w:rPr>
          <w:rFonts w:cs="Times New Roman"/>
        </w:rPr>
        <w:t>EN LOS MUNICIPIOS ANTE LA</w:t>
      </w:r>
      <w:r w:rsidR="003C45D0" w:rsidRPr="009F74B4">
        <w:rPr>
          <w:rFonts w:cs="Times New Roman"/>
        </w:rPr>
        <w:t xml:space="preserve"> pandemia </w:t>
      </w:r>
      <w:r w:rsidR="00DE2B95" w:rsidRPr="009F74B4">
        <w:rPr>
          <w:rFonts w:cs="Times New Roman"/>
        </w:rPr>
        <w:t xml:space="preserve">DEL </w:t>
      </w:r>
      <w:r w:rsidR="003C45D0" w:rsidRPr="009F74B4">
        <w:rPr>
          <w:rFonts w:cs="Times New Roman"/>
        </w:rPr>
        <w:t>COVID-19</w:t>
      </w:r>
      <w:bookmarkEnd w:id="31"/>
      <w:bookmarkEnd w:id="32"/>
      <w:bookmarkEnd w:id="33"/>
      <w:r w:rsidR="00B37E21" w:rsidRPr="009F74B4">
        <w:rPr>
          <w:rFonts w:cs="Times New Roman"/>
        </w:rPr>
        <w:t>.</w:t>
      </w:r>
      <w:bookmarkEnd w:id="34"/>
    </w:p>
    <w:p w14:paraId="2DCEB3C4" w14:textId="77777777" w:rsidR="0061599C" w:rsidRPr="009F74B4" w:rsidRDefault="00B37E21" w:rsidP="00B37E21">
      <w:pPr>
        <w:spacing w:after="0" w:line="276" w:lineRule="auto"/>
        <w:jc w:val="both"/>
        <w:rPr>
          <w:rFonts w:ascii="Times New Roman" w:hAnsi="Times New Roman" w:cs="Times New Roman"/>
        </w:rPr>
      </w:pPr>
      <w:r w:rsidRPr="009F74B4">
        <w:rPr>
          <w:rFonts w:ascii="Times New Roman" w:hAnsi="Times New Roman" w:cs="Times New Roman"/>
        </w:rPr>
        <w:t xml:space="preserve">El derecho de acceso a la información pública y la autodeterminación informativa son derechos fundamentales reconocidos por la legislación y la jurisprudencia constitucional de El Salvador. </w:t>
      </w:r>
    </w:p>
    <w:p w14:paraId="5BCE3D5B" w14:textId="77777777" w:rsidR="0061599C" w:rsidRPr="009F74B4" w:rsidRDefault="0061599C" w:rsidP="00B37E21">
      <w:pPr>
        <w:spacing w:after="0" w:line="276" w:lineRule="auto"/>
        <w:jc w:val="both"/>
        <w:rPr>
          <w:rFonts w:ascii="Times New Roman" w:hAnsi="Times New Roman" w:cs="Times New Roman"/>
        </w:rPr>
      </w:pPr>
    </w:p>
    <w:p w14:paraId="1329143A" w14:textId="6DD33CBE" w:rsidR="00B37E21" w:rsidRPr="009F74B4" w:rsidRDefault="00B37E21" w:rsidP="00B37E21">
      <w:pPr>
        <w:spacing w:after="0" w:line="276" w:lineRule="auto"/>
        <w:jc w:val="both"/>
        <w:rPr>
          <w:rFonts w:ascii="Times New Roman" w:hAnsi="Times New Roman" w:cs="Times New Roman"/>
        </w:rPr>
      </w:pPr>
      <w:r w:rsidRPr="009F74B4">
        <w:rPr>
          <w:rFonts w:ascii="Times New Roman" w:hAnsi="Times New Roman" w:cs="Times New Roman"/>
        </w:rPr>
        <w:t>En este sentido, dada la coyuntura que se vive en El Salvador debe considerarse el siguiente marco legal:</w:t>
      </w:r>
    </w:p>
    <w:p w14:paraId="41B5D5E1" w14:textId="77777777" w:rsidR="00B53B82" w:rsidRPr="009F74B4" w:rsidRDefault="00B53B82" w:rsidP="00B53B82">
      <w:pPr>
        <w:spacing w:after="0" w:line="276" w:lineRule="auto"/>
        <w:jc w:val="both"/>
        <w:rPr>
          <w:rFonts w:ascii="Times New Roman" w:hAnsi="Times New Roman" w:cs="Times New Roman"/>
          <w:sz w:val="24"/>
          <w:szCs w:val="24"/>
        </w:rPr>
      </w:pPr>
    </w:p>
    <w:p w14:paraId="77DAF4AC" w14:textId="5D6D288C" w:rsidR="00B53B82" w:rsidRPr="009F74B4" w:rsidRDefault="007302A0" w:rsidP="00B53B82">
      <w:pPr>
        <w:pStyle w:val="Ttulo2"/>
        <w:rPr>
          <w:rFonts w:cs="Times New Roman"/>
        </w:rPr>
      </w:pPr>
      <w:bookmarkStart w:id="35" w:name="_Toc484795397"/>
      <w:bookmarkStart w:id="36" w:name="_Toc485722565"/>
      <w:bookmarkStart w:id="37" w:name="_Toc43805045"/>
      <w:bookmarkStart w:id="38" w:name="_Toc45783594"/>
      <w:bookmarkStart w:id="39" w:name="_Toc46699677"/>
      <w:bookmarkStart w:id="40" w:name="_Toc70653039"/>
      <w:r w:rsidRPr="009F74B4">
        <w:rPr>
          <w:rFonts w:cs="Times New Roman"/>
        </w:rPr>
        <w:t>1</w:t>
      </w:r>
      <w:r w:rsidR="00B53B82" w:rsidRPr="009F74B4">
        <w:rPr>
          <w:rFonts w:cs="Times New Roman"/>
        </w:rPr>
        <w:t xml:space="preserve">.1 </w:t>
      </w:r>
      <w:r w:rsidR="00B53B82" w:rsidRPr="009F74B4">
        <w:rPr>
          <w:rFonts w:cs="Times New Roman"/>
        </w:rPr>
        <w:tab/>
        <w:t>Lo que dice la Constitución de la República</w:t>
      </w:r>
      <w:bookmarkEnd w:id="35"/>
      <w:bookmarkEnd w:id="36"/>
      <w:bookmarkEnd w:id="37"/>
      <w:bookmarkEnd w:id="38"/>
      <w:bookmarkEnd w:id="39"/>
      <w:bookmarkEnd w:id="40"/>
    </w:p>
    <w:p w14:paraId="25E965D1" w14:textId="77777777" w:rsidR="00B53B82" w:rsidRPr="009F74B4" w:rsidRDefault="00B53B82" w:rsidP="00B53B82">
      <w:pPr>
        <w:spacing w:before="120" w:after="120" w:line="276" w:lineRule="auto"/>
        <w:jc w:val="both"/>
        <w:rPr>
          <w:rFonts w:ascii="Times New Roman" w:hAnsi="Times New Roman" w:cs="Times New Roman"/>
        </w:rPr>
      </w:pPr>
      <w:r w:rsidRPr="009F74B4">
        <w:rPr>
          <w:rFonts w:ascii="Times New Roman" w:hAnsi="Times New Roman" w:cs="Times New Roman"/>
        </w:rPr>
        <w:t>La Constitución de El Salvador establece normas que buscan garantizar una función pública correcta y transparente, pues la misma tiene como fin último a la persona humana. Como hemos dicho, la rendición de cuentas va ligada a las reglas claras, al acceso a la información pública y a la participación ciudadana. Algunas disposiciones que recogen estos aspectos son: artículo 6 inciso quinto, artículo 18, artículo 73 ordinal segundo, artículo 207 y artículo 218.</w:t>
      </w:r>
    </w:p>
    <w:p w14:paraId="05F3DC2B" w14:textId="77777777" w:rsidR="00B53B82" w:rsidRPr="009F74B4" w:rsidRDefault="00B53B82" w:rsidP="00B53B82">
      <w:pPr>
        <w:spacing w:before="120" w:after="120" w:line="276" w:lineRule="auto"/>
        <w:jc w:val="both"/>
        <w:rPr>
          <w:rFonts w:ascii="Times New Roman" w:hAnsi="Times New Roman" w:cs="Times New Roman"/>
        </w:rPr>
      </w:pPr>
    </w:p>
    <w:p w14:paraId="77521DE8" w14:textId="46EF1C23" w:rsidR="00B53B82" w:rsidRPr="009F74B4" w:rsidRDefault="007302A0" w:rsidP="00B53B82">
      <w:pPr>
        <w:pStyle w:val="Ttulo2"/>
        <w:rPr>
          <w:rFonts w:cs="Times New Roman"/>
        </w:rPr>
      </w:pPr>
      <w:bookmarkStart w:id="41" w:name="_Toc484795400"/>
      <w:bookmarkStart w:id="42" w:name="_Toc485722568"/>
      <w:bookmarkStart w:id="43" w:name="_Toc43805046"/>
      <w:bookmarkStart w:id="44" w:name="_Toc45783595"/>
      <w:bookmarkStart w:id="45" w:name="_Toc46699678"/>
      <w:bookmarkStart w:id="46" w:name="_Toc70653040"/>
      <w:bookmarkStart w:id="47" w:name="_Toc485722566"/>
      <w:r w:rsidRPr="009F74B4">
        <w:rPr>
          <w:rFonts w:cs="Times New Roman"/>
        </w:rPr>
        <w:t>1</w:t>
      </w:r>
      <w:r w:rsidR="00B53B82" w:rsidRPr="009F74B4">
        <w:rPr>
          <w:rFonts w:cs="Times New Roman"/>
        </w:rPr>
        <w:t xml:space="preserve">.2 </w:t>
      </w:r>
      <w:r w:rsidR="00B53B82" w:rsidRPr="009F74B4">
        <w:rPr>
          <w:rFonts w:cs="Times New Roman"/>
        </w:rPr>
        <w:tab/>
        <w:t>Lo que dice el Código Municipal</w:t>
      </w:r>
      <w:bookmarkEnd w:id="41"/>
      <w:bookmarkEnd w:id="42"/>
      <w:bookmarkEnd w:id="43"/>
      <w:bookmarkEnd w:id="44"/>
      <w:bookmarkEnd w:id="45"/>
      <w:bookmarkEnd w:id="46"/>
    </w:p>
    <w:p w14:paraId="245247A4" w14:textId="77777777" w:rsidR="00B53B82" w:rsidRPr="009F74B4" w:rsidRDefault="00B53B82" w:rsidP="00B53B82">
      <w:pPr>
        <w:spacing w:before="120" w:after="120" w:line="276" w:lineRule="auto"/>
        <w:jc w:val="both"/>
        <w:rPr>
          <w:rFonts w:ascii="Times New Roman" w:hAnsi="Times New Roman" w:cs="Times New Roman"/>
        </w:rPr>
      </w:pPr>
      <w:r w:rsidRPr="009F74B4">
        <w:rPr>
          <w:rFonts w:ascii="Times New Roman" w:hAnsi="Times New Roman" w:cs="Times New Roman"/>
        </w:rPr>
        <w:t xml:space="preserve">El Título IX del Código Municipal contiene tres capítulos en los que desarrolla la obligación que tienen los gobiernos locales de promover la participación ciudadana y la transparencia. El capítulo I, artículos 115 al 117, regula lo relativo a la participación ciudadana; el capítulo II, artículos del 118 al 125 lo relativo a las asociaciones comunales; y el capítulo III de los artículos 125 A al 125 F la transparencia en la gestión municipal. </w:t>
      </w:r>
    </w:p>
    <w:p w14:paraId="039329E3" w14:textId="77777777" w:rsidR="00B53B82" w:rsidRPr="009F74B4" w:rsidRDefault="00B53B82" w:rsidP="00B53B82">
      <w:pPr>
        <w:spacing w:before="120" w:after="120" w:line="276" w:lineRule="auto"/>
        <w:jc w:val="both"/>
        <w:rPr>
          <w:rFonts w:ascii="Times New Roman" w:hAnsi="Times New Roman" w:cs="Times New Roman"/>
        </w:rPr>
      </w:pPr>
    </w:p>
    <w:p w14:paraId="3FBA8BA2" w14:textId="3D26B356" w:rsidR="00B53B82" w:rsidRPr="009F74B4" w:rsidRDefault="007302A0" w:rsidP="00B53B82">
      <w:pPr>
        <w:pStyle w:val="Ttulo2"/>
        <w:rPr>
          <w:rFonts w:cs="Times New Roman"/>
        </w:rPr>
      </w:pPr>
      <w:bookmarkStart w:id="48" w:name="_Toc43805047"/>
      <w:bookmarkStart w:id="49" w:name="_Toc45783596"/>
      <w:bookmarkStart w:id="50" w:name="_Toc46699679"/>
      <w:bookmarkStart w:id="51" w:name="_Toc70653041"/>
      <w:r w:rsidRPr="009F74B4">
        <w:rPr>
          <w:rFonts w:cs="Times New Roman"/>
        </w:rPr>
        <w:t>1</w:t>
      </w:r>
      <w:r w:rsidR="00B53B82" w:rsidRPr="009F74B4">
        <w:rPr>
          <w:rFonts w:cs="Times New Roman"/>
        </w:rPr>
        <w:t xml:space="preserve">.3 </w:t>
      </w:r>
      <w:r w:rsidR="00B53B82" w:rsidRPr="009F74B4">
        <w:rPr>
          <w:rFonts w:cs="Times New Roman"/>
        </w:rPr>
        <w:tab/>
        <w:t>Lo que dice la Ley de Ética Gubernamental</w:t>
      </w:r>
      <w:bookmarkEnd w:id="47"/>
      <w:bookmarkEnd w:id="48"/>
      <w:bookmarkEnd w:id="49"/>
      <w:bookmarkEnd w:id="50"/>
      <w:bookmarkEnd w:id="51"/>
    </w:p>
    <w:p w14:paraId="728B9918" w14:textId="77777777" w:rsidR="00B53B82" w:rsidRPr="009F74B4" w:rsidRDefault="00B53B82" w:rsidP="00B53B82">
      <w:pPr>
        <w:spacing w:before="120" w:after="120" w:line="276" w:lineRule="auto"/>
        <w:jc w:val="both"/>
        <w:rPr>
          <w:rFonts w:ascii="Times New Roman" w:hAnsi="Times New Roman" w:cs="Times New Roman"/>
        </w:rPr>
      </w:pPr>
      <w:r w:rsidRPr="009F74B4">
        <w:rPr>
          <w:rFonts w:ascii="Times New Roman" w:hAnsi="Times New Roman" w:cs="Times New Roman"/>
        </w:rPr>
        <w:t>La Ley de Ética Gubernamental define la rendición de cuentas como un principio ético que rige la actuación de los funcionarios y empleados públicos en el artículo 4 literal m).</w:t>
      </w:r>
    </w:p>
    <w:p w14:paraId="707D265A" w14:textId="77777777" w:rsidR="00B53B82" w:rsidRPr="009F74B4" w:rsidRDefault="00B53B82" w:rsidP="00B53B82">
      <w:pPr>
        <w:spacing w:before="120" w:after="120" w:line="276" w:lineRule="auto"/>
        <w:jc w:val="both"/>
        <w:rPr>
          <w:rFonts w:ascii="Times New Roman" w:hAnsi="Times New Roman" w:cs="Times New Roman"/>
        </w:rPr>
      </w:pPr>
    </w:p>
    <w:p w14:paraId="0C35359F" w14:textId="6837C8D7" w:rsidR="00B53B82" w:rsidRPr="009F74B4" w:rsidRDefault="007302A0" w:rsidP="00B53B82">
      <w:pPr>
        <w:pStyle w:val="Ttulo2"/>
        <w:rPr>
          <w:rFonts w:cs="Times New Roman"/>
        </w:rPr>
      </w:pPr>
      <w:bookmarkStart w:id="52" w:name="_Toc485722567"/>
      <w:bookmarkStart w:id="53" w:name="_Toc43805048"/>
      <w:bookmarkStart w:id="54" w:name="_Toc45783597"/>
      <w:bookmarkStart w:id="55" w:name="_Toc46699680"/>
      <w:bookmarkStart w:id="56" w:name="_Toc70653042"/>
      <w:r w:rsidRPr="009F74B4">
        <w:rPr>
          <w:rFonts w:cs="Times New Roman"/>
        </w:rPr>
        <w:t>1</w:t>
      </w:r>
      <w:r w:rsidR="00B53B82" w:rsidRPr="009F74B4">
        <w:rPr>
          <w:rFonts w:cs="Times New Roman"/>
        </w:rPr>
        <w:t>.4</w:t>
      </w:r>
      <w:r w:rsidR="00B53B82" w:rsidRPr="009F74B4">
        <w:rPr>
          <w:rFonts w:cs="Times New Roman"/>
        </w:rPr>
        <w:tab/>
        <w:t>Lo que dice la Ley de Acceso a la Información Pública</w:t>
      </w:r>
      <w:bookmarkEnd w:id="52"/>
      <w:bookmarkEnd w:id="53"/>
      <w:bookmarkEnd w:id="54"/>
      <w:bookmarkEnd w:id="55"/>
      <w:bookmarkEnd w:id="56"/>
    </w:p>
    <w:p w14:paraId="7056D007" w14:textId="77777777" w:rsidR="00B53B82" w:rsidRPr="009F74B4" w:rsidRDefault="00B53B82" w:rsidP="00B53B82">
      <w:pPr>
        <w:spacing w:before="120" w:after="120" w:line="276" w:lineRule="auto"/>
        <w:jc w:val="both"/>
        <w:rPr>
          <w:rFonts w:ascii="Times New Roman" w:hAnsi="Times New Roman" w:cs="Times New Roman"/>
        </w:rPr>
      </w:pPr>
      <w:r w:rsidRPr="009F74B4">
        <w:rPr>
          <w:rFonts w:ascii="Times New Roman" w:hAnsi="Times New Roman" w:cs="Times New Roman"/>
        </w:rPr>
        <w:t>Entre los fines de esta Ley, establecidos en su artículo 3, se encuentran los literales b, c, d, e, f, h, i, j y k, que literalmente dicen: “Art. 3.- Son fines de esta ley: (…) b. propiciar la transparencia de la gestión pública mediante la difusión de la información que generen los entes obligados. c. Impulsar la rendición de cuentas de las instituciones y dependencias públicas. d. Promoción de la participación ciudadana en el control de la gestión gubernamental y la fiscalización ciudadana al ejercicio de la función pública. e. Modernizar la organización de la información pública. f. Promover la eficiencia de las instituciones públicas. h. Proteger los datos personales en posesión de los entes obligados y garantizar su exactitud. i. Contribuir a la prevención y combate de la corrupción. j. Fomentar la cultura de transparencia. k. Facilitar la participación de los ciudadanos en los procesos de toma de decisiones concernientes a los asuntos públicos.”</w:t>
      </w:r>
    </w:p>
    <w:p w14:paraId="4D779062" w14:textId="77777777" w:rsidR="00B53B82" w:rsidRPr="009F74B4" w:rsidRDefault="00B53B82" w:rsidP="00B53B82">
      <w:pPr>
        <w:spacing w:before="120" w:after="120" w:line="276" w:lineRule="auto"/>
        <w:jc w:val="both"/>
        <w:rPr>
          <w:rFonts w:ascii="Times New Roman" w:hAnsi="Times New Roman" w:cs="Times New Roman"/>
        </w:rPr>
      </w:pPr>
    </w:p>
    <w:p w14:paraId="7EEAD28B" w14:textId="6AFC6BDC" w:rsidR="00B53B82" w:rsidRPr="009F74B4" w:rsidRDefault="007302A0" w:rsidP="00B53B82">
      <w:pPr>
        <w:pStyle w:val="Ttulo2"/>
        <w:rPr>
          <w:rFonts w:cs="Times New Roman"/>
        </w:rPr>
      </w:pPr>
      <w:bookmarkStart w:id="57" w:name="_Toc43805049"/>
      <w:bookmarkStart w:id="58" w:name="_Toc45783598"/>
      <w:bookmarkStart w:id="59" w:name="_Toc46699681"/>
      <w:bookmarkStart w:id="60" w:name="_Toc70653043"/>
      <w:bookmarkStart w:id="61" w:name="_Toc41581649"/>
      <w:r w:rsidRPr="009F74B4">
        <w:rPr>
          <w:rFonts w:cs="Times New Roman"/>
        </w:rPr>
        <w:t>1</w:t>
      </w:r>
      <w:r w:rsidR="00B53B82" w:rsidRPr="009F74B4">
        <w:rPr>
          <w:rFonts w:cs="Times New Roman"/>
        </w:rPr>
        <w:t>.5</w:t>
      </w:r>
      <w:r w:rsidR="00B53B82" w:rsidRPr="009F74B4">
        <w:rPr>
          <w:rFonts w:cs="Times New Roman"/>
        </w:rPr>
        <w:tab/>
        <w:t>Lo que dice la Directriz sobre rendición de cuentas de la emergencia nacional emitida por el Instituto de Acceso a la Información Pública, de fecha 3 de abril de 2020</w:t>
      </w:r>
      <w:bookmarkEnd w:id="57"/>
      <w:bookmarkEnd w:id="58"/>
      <w:bookmarkEnd w:id="59"/>
      <w:bookmarkEnd w:id="60"/>
    </w:p>
    <w:p w14:paraId="119C21A0" w14:textId="77777777" w:rsidR="00B53B82" w:rsidRPr="009F74B4" w:rsidRDefault="00B53B82" w:rsidP="00B53B82">
      <w:pPr>
        <w:spacing w:after="0" w:line="276" w:lineRule="auto"/>
        <w:ind w:left="19" w:right="10"/>
        <w:jc w:val="both"/>
        <w:rPr>
          <w:rFonts w:ascii="Times New Roman" w:hAnsi="Times New Roman" w:cs="Times New Roman"/>
        </w:rPr>
      </w:pPr>
      <w:r w:rsidRPr="009F74B4">
        <w:rPr>
          <w:rFonts w:ascii="Times New Roman" w:hAnsi="Times New Roman" w:cs="Times New Roman"/>
        </w:rPr>
        <w:t>Esta directriz, aprobada el 3 de abril de 2020, se presenta en el anexo No. 1, la cual deberá ser aplicada por las 262 municipalidades del país. Al respecto, es importante resaltar lo siguiente:</w:t>
      </w:r>
    </w:p>
    <w:p w14:paraId="2DC2A5CF" w14:textId="77777777" w:rsidR="00B53B82" w:rsidRPr="009F74B4" w:rsidRDefault="00B53B82" w:rsidP="00B53B82">
      <w:pPr>
        <w:spacing w:after="0" w:line="276" w:lineRule="auto"/>
        <w:ind w:left="19" w:right="10"/>
        <w:jc w:val="both"/>
        <w:rPr>
          <w:rFonts w:ascii="Times New Roman" w:hAnsi="Times New Roman" w:cs="Times New Roman"/>
        </w:rPr>
      </w:pPr>
    </w:p>
    <w:p w14:paraId="1F5FAFE5" w14:textId="77777777" w:rsidR="00B53B82" w:rsidRPr="009F74B4" w:rsidRDefault="00B53B82" w:rsidP="00B53B82">
      <w:pPr>
        <w:pStyle w:val="Prrafodelista"/>
        <w:numPr>
          <w:ilvl w:val="0"/>
          <w:numId w:val="10"/>
        </w:numPr>
        <w:spacing w:after="0" w:line="276" w:lineRule="auto"/>
        <w:ind w:right="10"/>
        <w:jc w:val="both"/>
        <w:rPr>
          <w:rFonts w:ascii="Times New Roman" w:hAnsi="Times New Roman" w:cs="Times New Roman"/>
        </w:rPr>
      </w:pPr>
      <w:r w:rsidRPr="009F74B4">
        <w:rPr>
          <w:rFonts w:ascii="Times New Roman" w:hAnsi="Times New Roman" w:cs="Times New Roman"/>
        </w:rPr>
        <w:t xml:space="preserve">El objetivo que tiene la directriz es establecer las instrucciones mínimas para que las instituciones obligadas realicen procesos de rendición de cuentas sobre los recursos utilizados en la emergencia nacional por la pandemia del COVID-19. </w:t>
      </w:r>
    </w:p>
    <w:p w14:paraId="34EBB8C9" w14:textId="77777777" w:rsidR="00B53B82" w:rsidRPr="009F74B4" w:rsidRDefault="00B53B82" w:rsidP="00B53B82">
      <w:pPr>
        <w:pStyle w:val="Prrafodelista"/>
        <w:numPr>
          <w:ilvl w:val="0"/>
          <w:numId w:val="10"/>
        </w:numPr>
        <w:spacing w:after="0" w:line="276" w:lineRule="auto"/>
        <w:ind w:right="10"/>
        <w:jc w:val="both"/>
        <w:rPr>
          <w:rFonts w:ascii="Times New Roman" w:hAnsi="Times New Roman" w:cs="Times New Roman"/>
        </w:rPr>
      </w:pPr>
      <w:r w:rsidRPr="009F74B4">
        <w:rPr>
          <w:rFonts w:ascii="Times New Roman" w:hAnsi="Times New Roman" w:cs="Times New Roman"/>
        </w:rPr>
        <w:t>La directriz debe ser aplicada a todas aquellas instituciones municipales y no municipales que se encuentren involucradas en el manejo de fondos públicos debido a la emergencia provocada por la pandemia del COVID-19; las que presten servicios, participen en funciones sanitarias, administrativas o de seguridad y, en general, las que ejecuten fondos destinados a la gestión de la emergencia sanitaria, incluyendo las entidades gubernamentales, autónomas y municipalidades.</w:t>
      </w:r>
    </w:p>
    <w:p w14:paraId="521CD3A1" w14:textId="77777777" w:rsidR="00B53B82" w:rsidRPr="009F74B4" w:rsidRDefault="00B53B82" w:rsidP="00B53B82">
      <w:pPr>
        <w:pStyle w:val="Prrafodelista"/>
        <w:numPr>
          <w:ilvl w:val="0"/>
          <w:numId w:val="10"/>
        </w:numPr>
        <w:spacing w:after="0" w:line="276" w:lineRule="auto"/>
        <w:ind w:right="10"/>
        <w:jc w:val="both"/>
        <w:rPr>
          <w:rFonts w:ascii="Times New Roman" w:hAnsi="Times New Roman" w:cs="Times New Roman"/>
        </w:rPr>
      </w:pPr>
      <w:r w:rsidRPr="009F74B4">
        <w:rPr>
          <w:rFonts w:ascii="Times New Roman" w:hAnsi="Times New Roman" w:cs="Times New Roman"/>
        </w:rPr>
        <w:t>Las municipalidades deberán hacer uso de un espacio para divulgar información pública relacionada con la emergencia nacional, mediante una herramienta tecnológica que el Instituto de Acceso a la Información Pública ha puesto a disposición de las instituciones públicas incluyendo las municipalidades.</w:t>
      </w:r>
    </w:p>
    <w:p w14:paraId="2B6B7DB0" w14:textId="6D8D52E6" w:rsidR="00B53B82" w:rsidRPr="009F74B4" w:rsidRDefault="00B53B82" w:rsidP="00B53B82">
      <w:pPr>
        <w:pStyle w:val="Prrafodelista"/>
        <w:spacing w:after="0" w:line="276" w:lineRule="auto"/>
        <w:ind w:right="10"/>
        <w:jc w:val="both"/>
        <w:rPr>
          <w:rFonts w:ascii="Times New Roman" w:hAnsi="Times New Roman" w:cs="Times New Roman"/>
        </w:rPr>
      </w:pPr>
    </w:p>
    <w:p w14:paraId="55C1A64C" w14:textId="7D1FDFD1" w:rsidR="00B53B82" w:rsidRPr="009F74B4" w:rsidRDefault="007302A0" w:rsidP="00B53B82">
      <w:pPr>
        <w:pStyle w:val="Ttulo2"/>
        <w:rPr>
          <w:rFonts w:cs="Times New Roman"/>
        </w:rPr>
      </w:pPr>
      <w:bookmarkStart w:id="62" w:name="_Toc70653044"/>
      <w:r w:rsidRPr="009F74B4">
        <w:rPr>
          <w:rFonts w:cs="Times New Roman"/>
        </w:rPr>
        <w:t>1</w:t>
      </w:r>
      <w:r w:rsidR="00B53B82" w:rsidRPr="009F74B4">
        <w:rPr>
          <w:rFonts w:cs="Times New Roman"/>
        </w:rPr>
        <w:t>.6</w:t>
      </w:r>
      <w:r w:rsidR="00B53B82" w:rsidRPr="009F74B4">
        <w:rPr>
          <w:rFonts w:cs="Times New Roman"/>
        </w:rPr>
        <w:tab/>
        <w:t>¿Qué dicen los Decretos legislativos?</w:t>
      </w:r>
      <w:bookmarkEnd w:id="62"/>
    </w:p>
    <w:p w14:paraId="011597E4" w14:textId="77777777" w:rsidR="00B53B82" w:rsidRPr="009F74B4" w:rsidRDefault="00B53B82" w:rsidP="00B53B82">
      <w:pPr>
        <w:rPr>
          <w:rFonts w:ascii="Times New Roman" w:hAnsi="Times New Roman" w:cs="Times New Roman"/>
          <w:b/>
          <w:bCs/>
        </w:rPr>
      </w:pPr>
      <w:r w:rsidRPr="009F74B4">
        <w:rPr>
          <w:rFonts w:ascii="Times New Roman" w:hAnsi="Times New Roman" w:cs="Times New Roman"/>
          <w:b/>
          <w:bCs/>
        </w:rPr>
        <w:t>DECRETO LEGISLATIVO 623. 27 DE ABRIL DE 2020</w:t>
      </w:r>
    </w:p>
    <w:p w14:paraId="3470B6FB" w14:textId="77777777" w:rsidR="00B53B82" w:rsidRPr="009F74B4" w:rsidRDefault="00B53B82" w:rsidP="00B53B82">
      <w:pPr>
        <w:rPr>
          <w:rFonts w:ascii="Times New Roman" w:hAnsi="Times New Roman" w:cs="Times New Roman"/>
        </w:rPr>
      </w:pPr>
      <w:r w:rsidRPr="009F74B4">
        <w:rPr>
          <w:rFonts w:ascii="Times New Roman" w:hAnsi="Times New Roman" w:cs="Times New Roman"/>
          <w:b/>
          <w:bCs/>
        </w:rPr>
        <w:t>Disposición transitoria para utilizar la totalidad del 25% de la cuota correspondiente a los meses de marzo, abril y mayo del presente ejercicio fiscal, asignado por la Ley de Creación del Fondo para el Desarrollo Económico y Social de los Municipios</w:t>
      </w:r>
    </w:p>
    <w:p w14:paraId="63289B04" w14:textId="77777777" w:rsidR="00B53B82" w:rsidRPr="009F74B4" w:rsidRDefault="00B53B82" w:rsidP="00B53B82">
      <w:pPr>
        <w:jc w:val="both"/>
        <w:rPr>
          <w:rFonts w:ascii="Times New Roman" w:hAnsi="Times New Roman" w:cs="Times New Roman"/>
        </w:rPr>
      </w:pPr>
      <w:r w:rsidRPr="009F74B4">
        <w:rPr>
          <w:rFonts w:ascii="Times New Roman" w:hAnsi="Times New Roman" w:cs="Times New Roman"/>
        </w:rPr>
        <w:t>“Art. 1. Se faculta de manera transitoria a los Municipios del país, utilizar la totalidad del 25% de la cuota correspondiente a los meses de marzo, abril y mayo del presente ejercicio fiscal, asignado por la Ley de Creación del Fondo para el Desarrollo Económico y Social de los Municipios, para el pago de salarios y deudas a Instituciones Públicas y privadas y otros gastos de funcionamiento, erogaciones que deberán ser fiscalizadas por la Corte de Cuentas de la República”.</w:t>
      </w:r>
    </w:p>
    <w:p w14:paraId="27CFDA02" w14:textId="77777777" w:rsidR="00B53B82" w:rsidRPr="009F74B4" w:rsidRDefault="00B53B82" w:rsidP="00B53B82">
      <w:pPr>
        <w:rPr>
          <w:rFonts w:ascii="Times New Roman" w:hAnsi="Times New Roman" w:cs="Times New Roman"/>
          <w:b/>
          <w:bCs/>
        </w:rPr>
      </w:pPr>
    </w:p>
    <w:p w14:paraId="6BEB4FF2" w14:textId="77777777" w:rsidR="00B53B82" w:rsidRPr="009F74B4" w:rsidRDefault="00B53B82" w:rsidP="00B53B82">
      <w:pPr>
        <w:rPr>
          <w:rFonts w:ascii="Times New Roman" w:hAnsi="Times New Roman" w:cs="Times New Roman"/>
          <w:b/>
          <w:bCs/>
        </w:rPr>
      </w:pPr>
      <w:r w:rsidRPr="009F74B4">
        <w:rPr>
          <w:rFonts w:ascii="Times New Roman" w:hAnsi="Times New Roman" w:cs="Times New Roman"/>
          <w:b/>
          <w:bCs/>
        </w:rPr>
        <w:t>DECRETO LEGISLATIVO 624. 27 DE ABRIL DE 2020</w:t>
      </w:r>
    </w:p>
    <w:p w14:paraId="3D66F338" w14:textId="77777777" w:rsidR="00B53B82" w:rsidRPr="009F74B4" w:rsidRDefault="00B53B82" w:rsidP="00B53B82">
      <w:pPr>
        <w:rPr>
          <w:rFonts w:ascii="Times New Roman" w:hAnsi="Times New Roman" w:cs="Times New Roman"/>
        </w:rPr>
      </w:pPr>
      <w:r w:rsidRPr="009F74B4">
        <w:rPr>
          <w:rFonts w:ascii="Times New Roman" w:hAnsi="Times New Roman" w:cs="Times New Roman"/>
          <w:b/>
          <w:bCs/>
        </w:rPr>
        <w:t>Disposiciones transitorias para utilizar la totalidad del 75% de la asignación correspondiente a los meses de abril y mayo del ejercicio fiscal 2020 asignado por Ley de Creación del Fondo para el Desarrollo Económico y Social de los Municipios.</w:t>
      </w:r>
    </w:p>
    <w:p w14:paraId="318D925F" w14:textId="77777777" w:rsidR="00B53B82" w:rsidRPr="009F74B4" w:rsidRDefault="00B53B82" w:rsidP="00B53B82">
      <w:pPr>
        <w:jc w:val="both"/>
        <w:rPr>
          <w:rFonts w:ascii="Times New Roman" w:hAnsi="Times New Roman" w:cs="Times New Roman"/>
        </w:rPr>
      </w:pPr>
      <w:r w:rsidRPr="009F74B4">
        <w:rPr>
          <w:rFonts w:ascii="Times New Roman" w:hAnsi="Times New Roman" w:cs="Times New Roman"/>
        </w:rPr>
        <w:t xml:space="preserve">“Art.1. Facultase de manera transitoria a todos los municipios del país, utilizar la totalidad del 75%de la asignación correspondiente a los meses de Abril y Mayo del presente ejercicio fiscal, asignado por la Ley de Creación del Fondo para el Desarrollo Económico y Social de los municipios, para poder </w:t>
      </w:r>
      <w:r w:rsidRPr="009F74B4">
        <w:rPr>
          <w:rFonts w:ascii="Times New Roman" w:hAnsi="Times New Roman" w:cs="Times New Roman"/>
        </w:rPr>
        <w:lastRenderedPageBreak/>
        <w:t>implementar medidas de limpieza en mercados, calles, residenciales, y comunidades y pago de salarios , al fin de evitar la propagación del virus, así como también para la compra de insumos para la emergencia y cubrir las necesidades de las comunidades, erogaciones que deberán ser fiscalizadas por la Corte de Cuentas de la Republica de El Salvador.”</w:t>
      </w:r>
    </w:p>
    <w:p w14:paraId="1F3516FD" w14:textId="77777777" w:rsidR="00B53B82" w:rsidRPr="009F74B4" w:rsidRDefault="00B53B82" w:rsidP="00B53B82">
      <w:pPr>
        <w:jc w:val="both"/>
        <w:rPr>
          <w:rFonts w:ascii="Times New Roman" w:hAnsi="Times New Roman" w:cs="Times New Roman"/>
        </w:rPr>
      </w:pPr>
      <w:r w:rsidRPr="009F74B4">
        <w:rPr>
          <w:rFonts w:ascii="Times New Roman" w:hAnsi="Times New Roman" w:cs="Times New Roman"/>
        </w:rPr>
        <w:t>“Las municipalidades deberán rendir un informe en un plazo de 90 días a partir de su entrada en vigencia al Ministerio de Hacienda y al Instituto Salvadoreño de Desarrollo Municipal, sobre la utilización de los recursos autorizados en el presente Decreto Legislativo.”</w:t>
      </w:r>
    </w:p>
    <w:p w14:paraId="52BF9E88" w14:textId="77777777" w:rsidR="00B53B82" w:rsidRPr="009F74B4" w:rsidRDefault="00B53B82" w:rsidP="00B53B82">
      <w:pPr>
        <w:rPr>
          <w:rFonts w:ascii="Times New Roman" w:hAnsi="Times New Roman" w:cs="Times New Roman"/>
          <w:b/>
          <w:bCs/>
        </w:rPr>
      </w:pPr>
    </w:p>
    <w:p w14:paraId="1C31B135" w14:textId="77777777" w:rsidR="00B53B82" w:rsidRPr="009F74B4" w:rsidRDefault="00B53B82" w:rsidP="00B53B82">
      <w:pPr>
        <w:rPr>
          <w:rFonts w:ascii="Times New Roman" w:hAnsi="Times New Roman" w:cs="Times New Roman"/>
          <w:b/>
          <w:bCs/>
        </w:rPr>
      </w:pPr>
      <w:r w:rsidRPr="009F74B4">
        <w:rPr>
          <w:rFonts w:ascii="Times New Roman" w:hAnsi="Times New Roman" w:cs="Times New Roman"/>
          <w:b/>
          <w:bCs/>
        </w:rPr>
        <w:t>DECRETO LEGISLATIVO 625. 27 DE ABRIL DE 2020</w:t>
      </w:r>
    </w:p>
    <w:p w14:paraId="39680403" w14:textId="77777777" w:rsidR="00B53B82" w:rsidRPr="009F74B4" w:rsidRDefault="00B53B82" w:rsidP="00B53B82">
      <w:pPr>
        <w:rPr>
          <w:rFonts w:ascii="Times New Roman" w:hAnsi="Times New Roman" w:cs="Times New Roman"/>
        </w:rPr>
      </w:pPr>
      <w:r w:rsidRPr="009F74B4">
        <w:rPr>
          <w:rFonts w:ascii="Times New Roman" w:hAnsi="Times New Roman" w:cs="Times New Roman"/>
          <w:b/>
          <w:bCs/>
        </w:rPr>
        <w:t>Disposición transitoria para que las municipalidades hagan uso del 2% del FODES destinado para la atención, prevención y combate de la pandemia por COVID-19 en sus territorios</w:t>
      </w:r>
    </w:p>
    <w:p w14:paraId="666EC50C" w14:textId="77777777" w:rsidR="00B53B82" w:rsidRPr="009F74B4" w:rsidRDefault="00B53B82" w:rsidP="00B53B82">
      <w:pPr>
        <w:jc w:val="both"/>
        <w:rPr>
          <w:rFonts w:ascii="Times New Roman" w:hAnsi="Times New Roman" w:cs="Times New Roman"/>
        </w:rPr>
      </w:pPr>
      <w:r w:rsidRPr="009F74B4">
        <w:rPr>
          <w:rFonts w:ascii="Times New Roman" w:hAnsi="Times New Roman" w:cs="Times New Roman"/>
        </w:rPr>
        <w:t xml:space="preserve">“Art. 1. Las municipalidades destinarán el monto equivalente al 2% de los ingresos corrientes netos del Estado que los Municipios reciban, conforme a lo regulado en el inciso 3° del artículo 1 de la Ley del Fondo para el Desarrollo Económico y Social de los Municipios, denominada Ley del FODES, para atender, combatir y prevenir la Pandemia por COVID-19, durante el plazo que dure la Emergencia Nacional y sus prórrogas.” </w:t>
      </w:r>
    </w:p>
    <w:p w14:paraId="428A5505" w14:textId="77777777" w:rsidR="00B53B82" w:rsidRPr="009F74B4" w:rsidRDefault="00B53B82" w:rsidP="00B53B82">
      <w:pPr>
        <w:jc w:val="both"/>
        <w:rPr>
          <w:rFonts w:ascii="Times New Roman" w:hAnsi="Times New Roman" w:cs="Times New Roman"/>
        </w:rPr>
      </w:pPr>
      <w:r w:rsidRPr="009F74B4">
        <w:rPr>
          <w:rFonts w:ascii="Times New Roman" w:hAnsi="Times New Roman" w:cs="Times New Roman"/>
        </w:rPr>
        <w:t xml:space="preserve">“Art. 2. Las municipalidades deberán coordinarse con el Ministerio de Salud para establecer las medidas sanitarias que sean necesarias en sus respectivos territorios para el manejo y atención de las personas que resulten afectadas en forma directa por las medidas que se adopten para el combate de la Pandemia por COVID-19.” </w:t>
      </w:r>
    </w:p>
    <w:p w14:paraId="4FEC7DBA" w14:textId="77777777" w:rsidR="00B53B82" w:rsidRPr="009F74B4" w:rsidRDefault="00B53B82" w:rsidP="00B53B82">
      <w:pPr>
        <w:spacing w:after="0"/>
        <w:jc w:val="both"/>
        <w:rPr>
          <w:rFonts w:ascii="Times New Roman" w:hAnsi="Times New Roman" w:cs="Times New Roman"/>
        </w:rPr>
      </w:pPr>
      <w:r w:rsidRPr="009F74B4">
        <w:rPr>
          <w:rFonts w:ascii="Times New Roman" w:hAnsi="Times New Roman" w:cs="Times New Roman"/>
        </w:rPr>
        <w:t>“Art. 3. La Corte de Cuentas de la República deberá efectuar auditorías concurrentes de los gastos e inversiones en que incurran las municipalidades, así como de la ejecución presupuestaria de dicho fondo. Será obligación de las municipalidades llevar un control en forma detallada y separada del total del Fondo que ejecuten para atender, combatir y prevenir la pandemia COVID-19 en sus territorios”.</w:t>
      </w:r>
    </w:p>
    <w:p w14:paraId="3EA02B67" w14:textId="77777777" w:rsidR="00B53B82" w:rsidRPr="009F74B4" w:rsidRDefault="00B53B82" w:rsidP="00B53B82">
      <w:pPr>
        <w:rPr>
          <w:rFonts w:ascii="Times New Roman" w:hAnsi="Times New Roman" w:cs="Times New Roman"/>
        </w:rPr>
      </w:pPr>
    </w:p>
    <w:p w14:paraId="21ADD84D" w14:textId="77777777" w:rsidR="00B53B82" w:rsidRPr="009F74B4" w:rsidRDefault="00B53B82" w:rsidP="00B53B82">
      <w:pPr>
        <w:rPr>
          <w:rFonts w:ascii="Times New Roman" w:hAnsi="Times New Roman" w:cs="Times New Roman"/>
          <w:b/>
          <w:bCs/>
        </w:rPr>
      </w:pPr>
      <w:r w:rsidRPr="009F74B4">
        <w:rPr>
          <w:rFonts w:ascii="Times New Roman" w:hAnsi="Times New Roman" w:cs="Times New Roman"/>
          <w:b/>
          <w:bCs/>
        </w:rPr>
        <w:t>DECRETO LEGISLATIVO 667. 18 DE JUNIO DE 2020</w:t>
      </w:r>
    </w:p>
    <w:p w14:paraId="254FB932" w14:textId="77777777" w:rsidR="00B53B82" w:rsidRPr="009F74B4" w:rsidRDefault="00B53B82" w:rsidP="00B53B82">
      <w:pPr>
        <w:jc w:val="both"/>
        <w:rPr>
          <w:rFonts w:ascii="Times New Roman" w:hAnsi="Times New Roman" w:cs="Times New Roman"/>
        </w:rPr>
      </w:pPr>
      <w:r w:rsidRPr="009F74B4">
        <w:rPr>
          <w:rFonts w:ascii="Times New Roman" w:hAnsi="Times New Roman" w:cs="Times New Roman"/>
          <w:b/>
          <w:bCs/>
        </w:rPr>
        <w:t>Disposición transitoria para que las municipalidades hagan uso del 2% del FODES destinado para la atención, prevención y combate de la pandemia por COVID-19 y sufragar gastos en relación a las depresiones tropicales ‘Amanda’ y ‘Cristóbal’ en sus territorios en los meses de junio, julio y agosto del presente año.</w:t>
      </w:r>
    </w:p>
    <w:p w14:paraId="7E8087FB" w14:textId="77777777" w:rsidR="00B53B82" w:rsidRPr="009F74B4" w:rsidRDefault="00B53B82" w:rsidP="00B53B82">
      <w:pPr>
        <w:jc w:val="both"/>
        <w:rPr>
          <w:rFonts w:ascii="Times New Roman" w:hAnsi="Times New Roman" w:cs="Times New Roman"/>
        </w:rPr>
      </w:pPr>
      <w:r w:rsidRPr="009F74B4">
        <w:rPr>
          <w:rFonts w:ascii="Times New Roman" w:hAnsi="Times New Roman" w:cs="Times New Roman"/>
        </w:rPr>
        <w:t xml:space="preserve">“Art.1. Las municipalidades destinaran el monto equivalente al 2% de los ingresos corrientes netos del estado que los municipios reciban, conforme a lo regulado en inciso tres del artículo uno de la Ley de Fondo para el Desarrollo Económico y Social de los Municipios, denominada Ley del FODES, para atender, combatir y prevenir la pandemia por COVID-19, sufragar gastos en relación a las depresiones tropicales ‘Amanda’ y ‘Cristóbal’ durante los meses de </w:t>
      </w:r>
      <w:proofErr w:type="gramStart"/>
      <w:r w:rsidRPr="009F74B4">
        <w:rPr>
          <w:rFonts w:ascii="Times New Roman" w:hAnsi="Times New Roman" w:cs="Times New Roman"/>
        </w:rPr>
        <w:t>Junio</w:t>
      </w:r>
      <w:proofErr w:type="gramEnd"/>
      <w:r w:rsidRPr="009F74B4">
        <w:rPr>
          <w:rFonts w:ascii="Times New Roman" w:hAnsi="Times New Roman" w:cs="Times New Roman"/>
        </w:rPr>
        <w:t>, Julio y Agosto del presente año.”</w:t>
      </w:r>
    </w:p>
    <w:p w14:paraId="23ED99B4" w14:textId="77777777" w:rsidR="00B53B82" w:rsidRPr="009F74B4" w:rsidRDefault="00B53B82" w:rsidP="00B53B82">
      <w:pPr>
        <w:spacing w:after="0"/>
        <w:jc w:val="both"/>
        <w:rPr>
          <w:rFonts w:ascii="Times New Roman" w:hAnsi="Times New Roman" w:cs="Times New Roman"/>
        </w:rPr>
      </w:pPr>
      <w:r w:rsidRPr="009F74B4">
        <w:rPr>
          <w:rFonts w:ascii="Times New Roman" w:hAnsi="Times New Roman" w:cs="Times New Roman"/>
        </w:rPr>
        <w:t xml:space="preserve">“Art.2. La Corte de Cuentas de la Republica deberá efectuar auditorias concurrentes de los gastos e inversiones en que incurran las municipalidades, así como de la ejecución presupuestaria de dicho Fondo. Sera obligación de las municipalidades llevar un control en forma detallada y separada del total </w:t>
      </w:r>
      <w:r w:rsidRPr="009F74B4">
        <w:rPr>
          <w:rFonts w:ascii="Times New Roman" w:hAnsi="Times New Roman" w:cs="Times New Roman"/>
        </w:rPr>
        <w:lastRenderedPageBreak/>
        <w:t>del fondo que ejecuten para atender, combatir y prevenir la pandemia COVID-19 así como lo erogado para ayuda social por las depresiones tropicales ‘Amanda’ y ‘Cristóbal’ en sus territorios.”</w:t>
      </w:r>
    </w:p>
    <w:p w14:paraId="6AE48D53" w14:textId="77777777" w:rsidR="00B53B82" w:rsidRPr="009F74B4" w:rsidRDefault="00B53B82" w:rsidP="00B53B82">
      <w:pPr>
        <w:rPr>
          <w:rFonts w:ascii="Times New Roman" w:hAnsi="Times New Roman" w:cs="Times New Roman"/>
        </w:rPr>
      </w:pPr>
    </w:p>
    <w:p w14:paraId="23B5A6E8" w14:textId="77777777" w:rsidR="00B53B82" w:rsidRPr="009F74B4" w:rsidRDefault="00B53B82" w:rsidP="00B53B82">
      <w:pPr>
        <w:rPr>
          <w:rFonts w:ascii="Times New Roman" w:hAnsi="Times New Roman" w:cs="Times New Roman"/>
          <w:b/>
          <w:bCs/>
        </w:rPr>
      </w:pPr>
      <w:bookmarkStart w:id="63" w:name="_Hlk70596538"/>
      <w:r w:rsidRPr="009F74B4">
        <w:rPr>
          <w:rFonts w:ascii="Times New Roman" w:hAnsi="Times New Roman" w:cs="Times New Roman"/>
          <w:b/>
          <w:bCs/>
        </w:rPr>
        <w:t>DECRETO LEGISLATIVO 668. 18 DE JUNIO DE 2020</w:t>
      </w:r>
    </w:p>
    <w:p w14:paraId="0AD0DFD6" w14:textId="77777777" w:rsidR="00B53B82" w:rsidRPr="009F74B4" w:rsidRDefault="00B53B82" w:rsidP="00B53B82">
      <w:pPr>
        <w:jc w:val="both"/>
        <w:rPr>
          <w:rFonts w:ascii="Times New Roman" w:hAnsi="Times New Roman" w:cs="Times New Roman"/>
        </w:rPr>
      </w:pPr>
      <w:r w:rsidRPr="009F74B4">
        <w:rPr>
          <w:rFonts w:ascii="Times New Roman" w:hAnsi="Times New Roman" w:cs="Times New Roman"/>
          <w:b/>
          <w:bCs/>
        </w:rPr>
        <w:t>Disposiciones transitorias para utilizar la totalidad del 75% de la asignación correspondiente a los meses de junio, julio y agosto del ejercicio fiscal 2020 asignado por Ley de Creación del Fondo para el Desarrollo Económico y Social de los Municipios.</w:t>
      </w:r>
    </w:p>
    <w:p w14:paraId="0A27C826" w14:textId="77777777" w:rsidR="00B53B82" w:rsidRPr="009F74B4" w:rsidRDefault="00B53B82" w:rsidP="00B53B82">
      <w:pPr>
        <w:spacing w:after="0"/>
        <w:jc w:val="both"/>
        <w:rPr>
          <w:rFonts w:ascii="Times New Roman" w:hAnsi="Times New Roman" w:cs="Times New Roman"/>
        </w:rPr>
      </w:pPr>
      <w:r w:rsidRPr="009F74B4">
        <w:rPr>
          <w:rFonts w:ascii="Times New Roman" w:hAnsi="Times New Roman" w:cs="Times New Roman"/>
        </w:rPr>
        <w:t>“Art.1. Facultase de manera transitoria a todos los municipios del país, utilizar la totalidad del 75% de la asignación correspondiente a los meses de Junio , Julio y Agosto del presente ejercicio fiscal, asignado por la Ley de Creación del Fondo del presente ejercicio fiscal, asignado por la Ley de Creación del Fondo para el Desarrollo Económico y Social de los municipios, para poder implementar medidas de limpieza en mercados, calles, residenciales, y comunidades y pago de salarios entre otros , a fin de evitar la propagación del virus, así como también para la compra de insumos por los estragos sufridos por las depresiones tropicales ‘Amanda ’ y ‘Cristóbal’ y cubrir las necesidades  de las comunidades, erogaciones que deberán ser fiscalizadas por la Corte de Cuentas de la Republica de El Salvador. Las municipalidades deberán rendir un informe en un plazo de 120 días a partir de su entrada en vigencia al Ministerio de Hacienda y al Instituto Salvadoreño de Desarrollo Municipal, sobre la utilización de los recursos autorizados en el presente Decreto Legislativo.”</w:t>
      </w:r>
    </w:p>
    <w:bookmarkEnd w:id="63"/>
    <w:p w14:paraId="3335FE25" w14:textId="77777777" w:rsidR="00B53B82" w:rsidRPr="009F74B4" w:rsidRDefault="00B53B82" w:rsidP="00B53B82">
      <w:pPr>
        <w:rPr>
          <w:rFonts w:ascii="Times New Roman" w:hAnsi="Times New Roman" w:cs="Times New Roman"/>
        </w:rPr>
      </w:pPr>
    </w:p>
    <w:p w14:paraId="3963AEF4" w14:textId="77777777" w:rsidR="00B53B82" w:rsidRPr="009F74B4" w:rsidRDefault="00B53B82" w:rsidP="00B53B82">
      <w:pPr>
        <w:rPr>
          <w:rFonts w:ascii="Times New Roman" w:hAnsi="Times New Roman" w:cs="Times New Roman"/>
          <w:b/>
          <w:bCs/>
        </w:rPr>
      </w:pPr>
      <w:r w:rsidRPr="009F74B4">
        <w:rPr>
          <w:rFonts w:ascii="Times New Roman" w:hAnsi="Times New Roman" w:cs="Times New Roman"/>
          <w:b/>
          <w:bCs/>
        </w:rPr>
        <w:t>DECRETO LEGISLATIVO 669. 18 DE JUNIO DE 2020</w:t>
      </w:r>
    </w:p>
    <w:p w14:paraId="403B947E" w14:textId="77777777" w:rsidR="00B53B82" w:rsidRPr="009F74B4" w:rsidRDefault="00B53B82" w:rsidP="00B53B82">
      <w:pPr>
        <w:jc w:val="both"/>
        <w:rPr>
          <w:rFonts w:ascii="Times New Roman" w:hAnsi="Times New Roman" w:cs="Times New Roman"/>
        </w:rPr>
      </w:pPr>
      <w:r w:rsidRPr="009F74B4">
        <w:rPr>
          <w:rFonts w:ascii="Times New Roman" w:hAnsi="Times New Roman" w:cs="Times New Roman"/>
          <w:b/>
          <w:bCs/>
        </w:rPr>
        <w:t>Disposición transitoria para utilizar la totalidad del 25% de la cuenta correspondiente a los meses de junio, julio y agosto del ejercicio fiscal, asignado por Ley de creación del Fondo para el Desarrollo Económico y Social de los Municipios.</w:t>
      </w:r>
    </w:p>
    <w:p w14:paraId="48BC750C" w14:textId="77777777" w:rsidR="00B53B82" w:rsidRPr="009F74B4" w:rsidRDefault="00B53B82" w:rsidP="00B53B82">
      <w:pPr>
        <w:jc w:val="both"/>
        <w:rPr>
          <w:rFonts w:ascii="Times New Roman" w:hAnsi="Times New Roman" w:cs="Times New Roman"/>
        </w:rPr>
      </w:pPr>
      <w:r w:rsidRPr="009F74B4">
        <w:rPr>
          <w:rFonts w:ascii="Times New Roman" w:hAnsi="Times New Roman" w:cs="Times New Roman"/>
        </w:rPr>
        <w:t>“Art.1. Se faculta de manera transitoria a los municipios del país, utilizar la totalidad del 25% de la cuota  correspondiente a los meses de Junio , Julio y Agosto del presente ejercicio fiscal, asignado por la Ley de Creación del Fondo del presente ejercicio fiscal, asignado por la Ley de Creación del Fondo para el Desarrollo Económico y Social de los municipios para el pago de salarios y deudas a instituciones públicas y privadas y otros gastos de funcionamiento, erogaciones que deberán ser fiscalizadas por la Corte de Cuentas de la Republica de El Salvador.”</w:t>
      </w:r>
    </w:p>
    <w:p w14:paraId="00E32DF2" w14:textId="77777777" w:rsidR="00B53B82" w:rsidRPr="009F74B4" w:rsidRDefault="00B53B82" w:rsidP="00B53B82">
      <w:pPr>
        <w:tabs>
          <w:tab w:val="left" w:pos="6610"/>
        </w:tabs>
        <w:spacing w:after="0" w:line="276" w:lineRule="auto"/>
        <w:jc w:val="both"/>
        <w:rPr>
          <w:rFonts w:ascii="Times New Roman" w:hAnsi="Times New Roman" w:cs="Times New Roman"/>
        </w:rPr>
      </w:pPr>
    </w:p>
    <w:p w14:paraId="26665590" w14:textId="31FE4765" w:rsidR="00B53B82" w:rsidRPr="009F74B4" w:rsidRDefault="007302A0" w:rsidP="00B53B82">
      <w:pPr>
        <w:pStyle w:val="Ttulo2"/>
        <w:rPr>
          <w:rFonts w:cs="Times New Roman"/>
        </w:rPr>
      </w:pPr>
      <w:bookmarkStart w:id="64" w:name="_Toc43805050"/>
      <w:bookmarkStart w:id="65" w:name="_Toc45783599"/>
      <w:bookmarkStart w:id="66" w:name="_Toc46699682"/>
      <w:bookmarkStart w:id="67" w:name="_Toc70653045"/>
      <w:r w:rsidRPr="009F74B4">
        <w:rPr>
          <w:rFonts w:cs="Times New Roman"/>
        </w:rPr>
        <w:t>1</w:t>
      </w:r>
      <w:r w:rsidR="00B53B82" w:rsidRPr="009F74B4">
        <w:rPr>
          <w:rFonts w:cs="Times New Roman"/>
        </w:rPr>
        <w:t>.7</w:t>
      </w:r>
      <w:r w:rsidR="00B53B82" w:rsidRPr="009F74B4">
        <w:rPr>
          <w:rFonts w:cs="Times New Roman"/>
        </w:rPr>
        <w:tab/>
        <w:t>¿Qué dicen los Lineamientos emitidos por la Corte de Cuentas de la República, según Circular 01/2020</w:t>
      </w:r>
      <w:bookmarkEnd w:id="61"/>
      <w:bookmarkEnd w:id="64"/>
      <w:bookmarkEnd w:id="65"/>
      <w:r w:rsidR="00B53B82" w:rsidRPr="009F74B4">
        <w:rPr>
          <w:rFonts w:cs="Times New Roman"/>
        </w:rPr>
        <w:t>?</w:t>
      </w:r>
      <w:bookmarkEnd w:id="66"/>
      <w:bookmarkEnd w:id="67"/>
    </w:p>
    <w:p w14:paraId="3EED3514" w14:textId="77777777" w:rsidR="00B53B82" w:rsidRPr="009F74B4" w:rsidRDefault="00B53B82" w:rsidP="00B53B82">
      <w:pPr>
        <w:spacing w:after="0" w:line="276" w:lineRule="auto"/>
        <w:jc w:val="both"/>
        <w:rPr>
          <w:rFonts w:ascii="Times New Roman" w:hAnsi="Times New Roman" w:cs="Times New Roman"/>
        </w:rPr>
      </w:pPr>
      <w:r w:rsidRPr="009F74B4">
        <w:rPr>
          <w:rFonts w:ascii="Times New Roman" w:hAnsi="Times New Roman" w:cs="Times New Roman"/>
        </w:rPr>
        <w:t xml:space="preserve">Estos lineamientos se presentan en el anexo No. 2 de esta Guía, y deberán ser aplicados por las 262 municipalidades del país por el uso que hagan para atender la emergencia de los fondos provenientes de las asignaciones del FODES 75%, correspondientes al periodo que cubra el estado de emergencia nacional a raíz de la Pandemia por el COVID- 19. Al respecto es importante resaltar lo siguiente: </w:t>
      </w:r>
    </w:p>
    <w:p w14:paraId="2D1A1559" w14:textId="77777777" w:rsidR="00B53B82" w:rsidRPr="009F74B4" w:rsidRDefault="00B53B82" w:rsidP="00B53B82">
      <w:pPr>
        <w:spacing w:after="0" w:line="276" w:lineRule="auto"/>
        <w:jc w:val="both"/>
        <w:rPr>
          <w:rFonts w:ascii="Times New Roman" w:hAnsi="Times New Roman" w:cs="Times New Roman"/>
        </w:rPr>
      </w:pPr>
    </w:p>
    <w:p w14:paraId="5CB1C7A7" w14:textId="77777777" w:rsidR="00B53B82" w:rsidRPr="009F74B4" w:rsidRDefault="00B53B82" w:rsidP="00B53B82">
      <w:pPr>
        <w:pStyle w:val="Prrafodelista"/>
        <w:numPr>
          <w:ilvl w:val="0"/>
          <w:numId w:val="4"/>
        </w:numPr>
        <w:spacing w:after="0" w:line="276" w:lineRule="auto"/>
        <w:jc w:val="both"/>
        <w:rPr>
          <w:rFonts w:ascii="Times New Roman" w:hAnsi="Times New Roman" w:cs="Times New Roman"/>
        </w:rPr>
      </w:pPr>
      <w:r w:rsidRPr="009F74B4">
        <w:rPr>
          <w:rFonts w:ascii="Times New Roman" w:hAnsi="Times New Roman" w:cs="Times New Roman"/>
        </w:rPr>
        <w:t>En este documento se establecen dos tipos de lineamientos: generales y específicos.</w:t>
      </w:r>
    </w:p>
    <w:p w14:paraId="2B454715" w14:textId="77777777" w:rsidR="00B53B82" w:rsidRPr="009F74B4" w:rsidRDefault="00B53B82" w:rsidP="00B53B82">
      <w:pPr>
        <w:pStyle w:val="Prrafodelista"/>
        <w:numPr>
          <w:ilvl w:val="0"/>
          <w:numId w:val="4"/>
        </w:numPr>
        <w:spacing w:after="0" w:line="276" w:lineRule="auto"/>
        <w:jc w:val="both"/>
        <w:rPr>
          <w:rFonts w:ascii="Times New Roman" w:hAnsi="Times New Roman" w:cs="Times New Roman"/>
        </w:rPr>
      </w:pPr>
      <w:r w:rsidRPr="009F74B4">
        <w:rPr>
          <w:rFonts w:ascii="Times New Roman" w:hAnsi="Times New Roman" w:cs="Times New Roman"/>
        </w:rPr>
        <w:t xml:space="preserve">Entre los lineamientos generales están: </w:t>
      </w:r>
    </w:p>
    <w:p w14:paraId="1BC4BC4F" w14:textId="77777777" w:rsidR="00B53B82" w:rsidRPr="009F74B4" w:rsidRDefault="00B53B82" w:rsidP="00B53B82">
      <w:pPr>
        <w:pStyle w:val="Prrafodelista"/>
        <w:numPr>
          <w:ilvl w:val="0"/>
          <w:numId w:val="5"/>
        </w:numPr>
        <w:spacing w:after="0" w:line="276" w:lineRule="auto"/>
        <w:jc w:val="both"/>
        <w:rPr>
          <w:rFonts w:ascii="Times New Roman" w:hAnsi="Times New Roman" w:cs="Times New Roman"/>
        </w:rPr>
      </w:pPr>
      <w:r w:rsidRPr="009F74B4">
        <w:rPr>
          <w:rFonts w:ascii="Times New Roman" w:hAnsi="Times New Roman" w:cs="Times New Roman"/>
        </w:rPr>
        <w:lastRenderedPageBreak/>
        <w:t>Elaborar un reporte semanal.</w:t>
      </w:r>
    </w:p>
    <w:p w14:paraId="6578E7B5" w14:textId="77777777" w:rsidR="00B53B82" w:rsidRPr="009F74B4" w:rsidRDefault="00B53B82" w:rsidP="00B53B82">
      <w:pPr>
        <w:pStyle w:val="Prrafodelista"/>
        <w:numPr>
          <w:ilvl w:val="0"/>
          <w:numId w:val="5"/>
        </w:numPr>
        <w:spacing w:after="0" w:line="276" w:lineRule="auto"/>
        <w:jc w:val="both"/>
        <w:rPr>
          <w:rFonts w:ascii="Times New Roman" w:hAnsi="Times New Roman" w:cs="Times New Roman"/>
        </w:rPr>
      </w:pPr>
      <w:r w:rsidRPr="009F74B4">
        <w:rPr>
          <w:rFonts w:ascii="Times New Roman" w:hAnsi="Times New Roman" w:cs="Times New Roman"/>
        </w:rPr>
        <w:t>Elaborar un reporte mensual.</w:t>
      </w:r>
    </w:p>
    <w:p w14:paraId="6A5DEFC1" w14:textId="77777777" w:rsidR="00B53B82" w:rsidRPr="009F74B4" w:rsidRDefault="00B53B82" w:rsidP="00B53B82">
      <w:pPr>
        <w:pStyle w:val="Prrafodelista"/>
        <w:numPr>
          <w:ilvl w:val="0"/>
          <w:numId w:val="5"/>
        </w:numPr>
        <w:spacing w:after="0" w:line="276" w:lineRule="auto"/>
        <w:jc w:val="both"/>
        <w:rPr>
          <w:rFonts w:ascii="Times New Roman" w:hAnsi="Times New Roman" w:cs="Times New Roman"/>
        </w:rPr>
      </w:pPr>
      <w:r w:rsidRPr="009F74B4">
        <w:rPr>
          <w:rFonts w:ascii="Times New Roman" w:hAnsi="Times New Roman" w:cs="Times New Roman"/>
        </w:rPr>
        <w:t>Desarrollar una liquidación consolidada y detallada al final de la emergencia, la cual deberá ser aprobada por el Concejo Municipal a través de acuerdo municipal. La liquidación deberá contener el resumen de los montos presupuestados y ejecutados que incluya como mínimo la información siguiente:</w:t>
      </w:r>
    </w:p>
    <w:p w14:paraId="30C3B99F" w14:textId="77777777" w:rsidR="00B53B82" w:rsidRPr="009F74B4" w:rsidRDefault="00B53B82" w:rsidP="00B53B82">
      <w:pPr>
        <w:pStyle w:val="Prrafodelista"/>
        <w:numPr>
          <w:ilvl w:val="0"/>
          <w:numId w:val="7"/>
        </w:numPr>
        <w:spacing w:after="0" w:line="276" w:lineRule="auto"/>
        <w:jc w:val="both"/>
        <w:rPr>
          <w:rFonts w:ascii="Times New Roman" w:hAnsi="Times New Roman" w:cs="Times New Roman"/>
        </w:rPr>
      </w:pPr>
      <w:r w:rsidRPr="009F74B4">
        <w:rPr>
          <w:rFonts w:ascii="Times New Roman" w:hAnsi="Times New Roman" w:cs="Times New Roman"/>
        </w:rPr>
        <w:t>Institución financiera en la que se administraron los fondos de la emergencia por COVID-19.</w:t>
      </w:r>
    </w:p>
    <w:p w14:paraId="5FB4E1ED" w14:textId="77777777" w:rsidR="00B53B82" w:rsidRPr="009F74B4" w:rsidRDefault="00B53B82" w:rsidP="00B53B82">
      <w:pPr>
        <w:pStyle w:val="Prrafodelista"/>
        <w:numPr>
          <w:ilvl w:val="0"/>
          <w:numId w:val="7"/>
        </w:numPr>
        <w:spacing w:after="0" w:line="276" w:lineRule="auto"/>
        <w:jc w:val="both"/>
        <w:rPr>
          <w:rFonts w:ascii="Times New Roman" w:hAnsi="Times New Roman" w:cs="Times New Roman"/>
        </w:rPr>
      </w:pPr>
      <w:r w:rsidRPr="009F74B4">
        <w:rPr>
          <w:rFonts w:ascii="Times New Roman" w:hAnsi="Times New Roman" w:cs="Times New Roman"/>
        </w:rPr>
        <w:t>Número de cuenta bancaria.</w:t>
      </w:r>
    </w:p>
    <w:p w14:paraId="394C20C8" w14:textId="77777777" w:rsidR="00B53B82" w:rsidRPr="009F74B4" w:rsidRDefault="00B53B82" w:rsidP="00B53B82">
      <w:pPr>
        <w:pStyle w:val="Prrafodelista"/>
        <w:numPr>
          <w:ilvl w:val="0"/>
          <w:numId w:val="7"/>
        </w:numPr>
        <w:spacing w:after="0" w:line="276" w:lineRule="auto"/>
        <w:jc w:val="both"/>
        <w:rPr>
          <w:rFonts w:ascii="Times New Roman" w:hAnsi="Times New Roman" w:cs="Times New Roman"/>
        </w:rPr>
      </w:pPr>
      <w:r w:rsidRPr="009F74B4">
        <w:rPr>
          <w:rFonts w:ascii="Times New Roman" w:hAnsi="Times New Roman" w:cs="Times New Roman"/>
        </w:rPr>
        <w:t>Nombre de la cuenta bancaria.</w:t>
      </w:r>
    </w:p>
    <w:p w14:paraId="389270C6" w14:textId="77777777" w:rsidR="00B53B82" w:rsidRPr="009F74B4" w:rsidRDefault="00B53B82" w:rsidP="00B53B82">
      <w:pPr>
        <w:pStyle w:val="Prrafodelista"/>
        <w:numPr>
          <w:ilvl w:val="0"/>
          <w:numId w:val="7"/>
        </w:numPr>
        <w:spacing w:after="0" w:line="276" w:lineRule="auto"/>
        <w:jc w:val="both"/>
        <w:rPr>
          <w:rFonts w:ascii="Times New Roman" w:hAnsi="Times New Roman" w:cs="Times New Roman"/>
        </w:rPr>
      </w:pPr>
      <w:r w:rsidRPr="009F74B4">
        <w:rPr>
          <w:rFonts w:ascii="Times New Roman" w:hAnsi="Times New Roman" w:cs="Times New Roman"/>
        </w:rPr>
        <w:t>Monto presupuestado y aprobado.</w:t>
      </w:r>
    </w:p>
    <w:p w14:paraId="64FD26C8" w14:textId="77777777" w:rsidR="00B53B82" w:rsidRPr="009F74B4" w:rsidRDefault="00B53B82" w:rsidP="00B53B82">
      <w:pPr>
        <w:pStyle w:val="Prrafodelista"/>
        <w:numPr>
          <w:ilvl w:val="0"/>
          <w:numId w:val="7"/>
        </w:numPr>
        <w:spacing w:after="0" w:line="276" w:lineRule="auto"/>
        <w:jc w:val="both"/>
        <w:rPr>
          <w:rFonts w:ascii="Times New Roman" w:hAnsi="Times New Roman" w:cs="Times New Roman"/>
        </w:rPr>
      </w:pPr>
      <w:r w:rsidRPr="009F74B4">
        <w:rPr>
          <w:rFonts w:ascii="Times New Roman" w:hAnsi="Times New Roman" w:cs="Times New Roman"/>
        </w:rPr>
        <w:t>Detalles de cheques emitidos, fecha y monto.</w:t>
      </w:r>
    </w:p>
    <w:p w14:paraId="5EC5B21A" w14:textId="77777777" w:rsidR="00B53B82" w:rsidRPr="009F74B4" w:rsidRDefault="00B53B82" w:rsidP="00B53B82">
      <w:pPr>
        <w:pStyle w:val="Prrafodelista"/>
        <w:numPr>
          <w:ilvl w:val="0"/>
          <w:numId w:val="7"/>
        </w:numPr>
        <w:spacing w:after="0" w:line="276" w:lineRule="auto"/>
        <w:jc w:val="both"/>
        <w:rPr>
          <w:rFonts w:ascii="Times New Roman" w:hAnsi="Times New Roman" w:cs="Times New Roman"/>
        </w:rPr>
      </w:pPr>
      <w:r w:rsidRPr="009F74B4">
        <w:rPr>
          <w:rFonts w:ascii="Times New Roman" w:hAnsi="Times New Roman" w:cs="Times New Roman"/>
        </w:rPr>
        <w:t>El total del monto ejecutado.</w:t>
      </w:r>
    </w:p>
    <w:p w14:paraId="614E7B6A" w14:textId="77777777" w:rsidR="00B53B82" w:rsidRPr="009F74B4" w:rsidRDefault="00B53B82" w:rsidP="00B53B82">
      <w:pPr>
        <w:pStyle w:val="Prrafodelista"/>
        <w:numPr>
          <w:ilvl w:val="0"/>
          <w:numId w:val="7"/>
        </w:numPr>
        <w:spacing w:after="0" w:line="276" w:lineRule="auto"/>
        <w:jc w:val="both"/>
        <w:rPr>
          <w:rFonts w:ascii="Times New Roman" w:hAnsi="Times New Roman" w:cs="Times New Roman"/>
        </w:rPr>
      </w:pPr>
      <w:r w:rsidRPr="009F74B4">
        <w:rPr>
          <w:rFonts w:ascii="Times New Roman" w:hAnsi="Times New Roman" w:cs="Times New Roman"/>
        </w:rPr>
        <w:t>Valor y referencia del reintegro de fondos si los hubiera por monto ejecutado.</w:t>
      </w:r>
    </w:p>
    <w:p w14:paraId="1AE187E6" w14:textId="77777777" w:rsidR="00B53B82" w:rsidRPr="009F74B4" w:rsidRDefault="00B53B82" w:rsidP="00B53B82">
      <w:pPr>
        <w:pStyle w:val="Prrafodelista"/>
        <w:numPr>
          <w:ilvl w:val="0"/>
          <w:numId w:val="4"/>
        </w:numPr>
        <w:spacing w:after="0" w:line="276" w:lineRule="auto"/>
        <w:jc w:val="both"/>
        <w:rPr>
          <w:rFonts w:ascii="Times New Roman" w:hAnsi="Times New Roman" w:cs="Times New Roman"/>
        </w:rPr>
      </w:pPr>
      <w:r w:rsidRPr="009F74B4">
        <w:rPr>
          <w:rFonts w:ascii="Times New Roman" w:hAnsi="Times New Roman" w:cs="Times New Roman"/>
        </w:rPr>
        <w:t xml:space="preserve">Entre los lineamientos específicos están: </w:t>
      </w:r>
    </w:p>
    <w:p w14:paraId="592735BB" w14:textId="77777777" w:rsidR="00B53B82" w:rsidRPr="009F74B4" w:rsidRDefault="00B53B82" w:rsidP="00B53B82">
      <w:pPr>
        <w:pStyle w:val="Prrafodelista"/>
        <w:numPr>
          <w:ilvl w:val="0"/>
          <w:numId w:val="6"/>
        </w:numPr>
        <w:spacing w:after="0" w:line="276" w:lineRule="auto"/>
        <w:jc w:val="both"/>
        <w:rPr>
          <w:rFonts w:ascii="Times New Roman" w:hAnsi="Times New Roman" w:cs="Times New Roman"/>
        </w:rPr>
      </w:pPr>
      <w:r w:rsidRPr="009F74B4">
        <w:rPr>
          <w:rFonts w:ascii="Times New Roman" w:hAnsi="Times New Roman" w:cs="Times New Roman"/>
        </w:rPr>
        <w:t>Abrir un expediente administrativo ordenado cronológicamente y foliado.</w:t>
      </w:r>
    </w:p>
    <w:p w14:paraId="50452318" w14:textId="77777777" w:rsidR="00B53B82" w:rsidRPr="009F74B4" w:rsidRDefault="00B53B82" w:rsidP="00B53B82">
      <w:pPr>
        <w:pStyle w:val="Prrafodelista"/>
        <w:numPr>
          <w:ilvl w:val="0"/>
          <w:numId w:val="6"/>
        </w:numPr>
        <w:spacing w:after="0" w:line="276" w:lineRule="auto"/>
        <w:jc w:val="both"/>
        <w:rPr>
          <w:rFonts w:ascii="Times New Roman" w:hAnsi="Times New Roman" w:cs="Times New Roman"/>
        </w:rPr>
      </w:pPr>
      <w:r w:rsidRPr="009F74B4">
        <w:rPr>
          <w:rFonts w:ascii="Times New Roman" w:hAnsi="Times New Roman" w:cs="Times New Roman"/>
        </w:rPr>
        <w:t>Elaborar un plan de actividades (ver anexos No. 3 y No. 4), detallando el presupuesto de bienes y servicios y los nombramientos de los responsables de la ejecución de dicho plan, emitiéndose el respectivo acuerdo de aprobación del instrumento por parte del Concejo Municipal (anexo No. 5).</w:t>
      </w:r>
    </w:p>
    <w:p w14:paraId="07603999" w14:textId="77777777" w:rsidR="00B53B82" w:rsidRPr="009F74B4" w:rsidRDefault="00B53B82" w:rsidP="00B53B82">
      <w:pPr>
        <w:pStyle w:val="Prrafodelista"/>
        <w:numPr>
          <w:ilvl w:val="0"/>
          <w:numId w:val="6"/>
        </w:numPr>
        <w:spacing w:after="0" w:line="276" w:lineRule="auto"/>
        <w:jc w:val="both"/>
        <w:rPr>
          <w:rFonts w:ascii="Times New Roman" w:hAnsi="Times New Roman" w:cs="Times New Roman"/>
        </w:rPr>
      </w:pPr>
      <w:r w:rsidRPr="009F74B4">
        <w:rPr>
          <w:rFonts w:ascii="Times New Roman" w:hAnsi="Times New Roman" w:cs="Times New Roman"/>
        </w:rPr>
        <w:t>Apertura de una cuenta bancaria específica y exclusiva para tal fin.</w:t>
      </w:r>
    </w:p>
    <w:p w14:paraId="118E48F3" w14:textId="77777777" w:rsidR="00B53B82" w:rsidRPr="009F74B4" w:rsidRDefault="00B53B82" w:rsidP="00B53B82">
      <w:pPr>
        <w:pStyle w:val="Prrafodelista"/>
        <w:numPr>
          <w:ilvl w:val="0"/>
          <w:numId w:val="6"/>
        </w:numPr>
        <w:spacing w:after="0" w:line="276" w:lineRule="auto"/>
        <w:jc w:val="both"/>
        <w:rPr>
          <w:rFonts w:ascii="Times New Roman" w:hAnsi="Times New Roman" w:cs="Times New Roman"/>
        </w:rPr>
      </w:pPr>
      <w:r w:rsidRPr="009F74B4">
        <w:rPr>
          <w:rFonts w:ascii="Times New Roman" w:hAnsi="Times New Roman" w:cs="Times New Roman"/>
        </w:rPr>
        <w:t>Elaborar un detalle de las compras efectuadas que contenga las cantidades y montos de los bienes y servicios que fueron adquiridos y otros (ver anexos No.6), al cual se le agregarán copias de comprobantes que genera el registro de operaciones y presupuestos, tesorería y contabilidad en el aplicativo SAFIM.</w:t>
      </w:r>
    </w:p>
    <w:p w14:paraId="1A9145C1" w14:textId="77777777" w:rsidR="00B53B82" w:rsidRPr="009F74B4" w:rsidRDefault="00B53B82" w:rsidP="00B53B82">
      <w:pPr>
        <w:pStyle w:val="Prrafodelista"/>
        <w:numPr>
          <w:ilvl w:val="0"/>
          <w:numId w:val="6"/>
        </w:numPr>
        <w:spacing w:after="0" w:line="276" w:lineRule="auto"/>
        <w:jc w:val="both"/>
        <w:rPr>
          <w:rFonts w:ascii="Times New Roman" w:hAnsi="Times New Roman" w:cs="Times New Roman"/>
        </w:rPr>
      </w:pPr>
      <w:r w:rsidRPr="009F74B4">
        <w:rPr>
          <w:rFonts w:ascii="Times New Roman" w:hAnsi="Times New Roman" w:cs="Times New Roman"/>
        </w:rPr>
        <w:t xml:space="preserve">Presentar copia del acta de recepción de bienes, que deberá contener la firma del proveedor y del empleado municipal que fue designado para tal actividad, nombre y firma del empleado municipal responsable de recibir los bienes. En caso de compras menores en cantidad y precio, la recepción se consignará en la factura o recibo. </w:t>
      </w:r>
    </w:p>
    <w:p w14:paraId="522DCEC9" w14:textId="77777777" w:rsidR="00B53B82" w:rsidRPr="009F74B4" w:rsidRDefault="00B53B82" w:rsidP="00B53B82">
      <w:pPr>
        <w:pStyle w:val="Prrafodelista"/>
        <w:numPr>
          <w:ilvl w:val="0"/>
          <w:numId w:val="6"/>
        </w:numPr>
        <w:spacing w:after="0" w:line="276" w:lineRule="auto"/>
        <w:jc w:val="both"/>
        <w:rPr>
          <w:rFonts w:ascii="Times New Roman" w:hAnsi="Times New Roman" w:cs="Times New Roman"/>
        </w:rPr>
      </w:pPr>
      <w:r w:rsidRPr="009F74B4">
        <w:rPr>
          <w:rFonts w:ascii="Times New Roman" w:hAnsi="Times New Roman" w:cs="Times New Roman"/>
        </w:rPr>
        <w:t>Presentar un detalle de los bienes entregados a los beneficiarios, el cual deberá contener como mínimo la siguiente información:</w:t>
      </w:r>
    </w:p>
    <w:p w14:paraId="4262CE69" w14:textId="77777777" w:rsidR="00B53B82" w:rsidRPr="009F74B4" w:rsidRDefault="00B53B82" w:rsidP="00B53B82">
      <w:pPr>
        <w:pStyle w:val="Prrafodelista"/>
        <w:numPr>
          <w:ilvl w:val="0"/>
          <w:numId w:val="8"/>
        </w:numPr>
        <w:spacing w:after="0" w:line="276" w:lineRule="auto"/>
        <w:jc w:val="both"/>
        <w:rPr>
          <w:rFonts w:ascii="Times New Roman" w:hAnsi="Times New Roman" w:cs="Times New Roman"/>
        </w:rPr>
      </w:pPr>
      <w:r w:rsidRPr="009F74B4">
        <w:rPr>
          <w:rFonts w:ascii="Times New Roman" w:hAnsi="Times New Roman" w:cs="Times New Roman"/>
        </w:rPr>
        <w:t>Datos generales de la municipalidad tales como: alcaldía municipal (Barrio, cantón o caserío, etc.) y fecha de la entrega.</w:t>
      </w:r>
    </w:p>
    <w:p w14:paraId="6395605E" w14:textId="77777777" w:rsidR="00B53B82" w:rsidRPr="009F74B4" w:rsidRDefault="00B53B82" w:rsidP="00B53B82">
      <w:pPr>
        <w:pStyle w:val="Prrafodelista"/>
        <w:numPr>
          <w:ilvl w:val="0"/>
          <w:numId w:val="8"/>
        </w:numPr>
        <w:spacing w:after="0" w:line="276" w:lineRule="auto"/>
        <w:jc w:val="both"/>
        <w:rPr>
          <w:rFonts w:ascii="Times New Roman" w:hAnsi="Times New Roman" w:cs="Times New Roman"/>
        </w:rPr>
      </w:pPr>
      <w:r w:rsidRPr="009F74B4">
        <w:rPr>
          <w:rFonts w:ascii="Times New Roman" w:hAnsi="Times New Roman" w:cs="Times New Roman"/>
        </w:rPr>
        <w:t>Encargado del proyecto o actividad (empleado o funcionario municipal).</w:t>
      </w:r>
    </w:p>
    <w:p w14:paraId="749EE843" w14:textId="77777777" w:rsidR="00B53B82" w:rsidRPr="009F74B4" w:rsidRDefault="00B53B82" w:rsidP="00B53B82">
      <w:pPr>
        <w:pStyle w:val="Prrafodelista"/>
        <w:numPr>
          <w:ilvl w:val="0"/>
          <w:numId w:val="8"/>
        </w:numPr>
        <w:spacing w:after="0" w:line="276" w:lineRule="auto"/>
        <w:jc w:val="both"/>
        <w:rPr>
          <w:rFonts w:ascii="Times New Roman" w:hAnsi="Times New Roman" w:cs="Times New Roman"/>
        </w:rPr>
      </w:pPr>
      <w:r w:rsidRPr="009F74B4">
        <w:rPr>
          <w:rFonts w:ascii="Times New Roman" w:hAnsi="Times New Roman" w:cs="Times New Roman"/>
        </w:rPr>
        <w:t>Detalle de bienes entregados (cantidad y tipo de bien).</w:t>
      </w:r>
    </w:p>
    <w:p w14:paraId="0F4144AF" w14:textId="77777777" w:rsidR="00B53B82" w:rsidRPr="009F74B4" w:rsidRDefault="00B53B82" w:rsidP="00B53B82">
      <w:pPr>
        <w:pStyle w:val="Prrafodelista"/>
        <w:numPr>
          <w:ilvl w:val="0"/>
          <w:numId w:val="8"/>
        </w:numPr>
        <w:spacing w:after="0" w:line="276" w:lineRule="auto"/>
        <w:jc w:val="both"/>
        <w:rPr>
          <w:rFonts w:ascii="Times New Roman" w:hAnsi="Times New Roman" w:cs="Times New Roman"/>
        </w:rPr>
      </w:pPr>
      <w:r w:rsidRPr="009F74B4">
        <w:rPr>
          <w:rFonts w:ascii="Times New Roman" w:hAnsi="Times New Roman" w:cs="Times New Roman"/>
        </w:rPr>
        <w:t>Nombre del beneficiario que recibe los bienes, número de Documento Único de Identidad (DUI), edad y parentesco de los miembros que integran su grupo familiar, dirección exacta, firma y teléfono del beneficiario.</w:t>
      </w:r>
    </w:p>
    <w:p w14:paraId="55F4A83E" w14:textId="77777777" w:rsidR="00B53B82" w:rsidRPr="009F74B4" w:rsidRDefault="00B53B82" w:rsidP="00B53B82">
      <w:pPr>
        <w:pStyle w:val="Prrafodelista"/>
        <w:numPr>
          <w:ilvl w:val="0"/>
          <w:numId w:val="9"/>
        </w:numPr>
        <w:spacing w:after="0" w:line="276" w:lineRule="auto"/>
        <w:ind w:left="1134" w:firstLine="0"/>
        <w:jc w:val="both"/>
        <w:rPr>
          <w:rFonts w:ascii="Times New Roman" w:hAnsi="Times New Roman" w:cs="Times New Roman"/>
        </w:rPr>
      </w:pPr>
      <w:r w:rsidRPr="009F74B4">
        <w:rPr>
          <w:rFonts w:ascii="Times New Roman" w:hAnsi="Times New Roman" w:cs="Times New Roman"/>
        </w:rPr>
        <w:t>Presentar copia de las conciliaciones bancarias.</w:t>
      </w:r>
    </w:p>
    <w:p w14:paraId="25E734FB" w14:textId="77777777" w:rsidR="00B53B82" w:rsidRPr="009F74B4" w:rsidRDefault="00B53B82" w:rsidP="00B53B82">
      <w:pPr>
        <w:pStyle w:val="Prrafodelista"/>
        <w:numPr>
          <w:ilvl w:val="0"/>
          <w:numId w:val="9"/>
        </w:numPr>
        <w:spacing w:after="0" w:line="276" w:lineRule="auto"/>
        <w:ind w:left="1134" w:firstLine="0"/>
        <w:jc w:val="both"/>
        <w:rPr>
          <w:rFonts w:ascii="Times New Roman" w:hAnsi="Times New Roman" w:cs="Times New Roman"/>
        </w:rPr>
      </w:pPr>
      <w:r w:rsidRPr="009F74B4">
        <w:rPr>
          <w:rFonts w:ascii="Times New Roman" w:hAnsi="Times New Roman" w:cs="Times New Roman"/>
        </w:rPr>
        <w:t>Modificar el plan de trabajo 2020 de auditoría interna, incorporando acciones de control concurrente.</w:t>
      </w:r>
    </w:p>
    <w:p w14:paraId="31E84E96" w14:textId="77777777" w:rsidR="00B53B82" w:rsidRPr="009F74B4" w:rsidRDefault="00B53B82" w:rsidP="00B53B82">
      <w:pPr>
        <w:pStyle w:val="Prrafodelista"/>
        <w:numPr>
          <w:ilvl w:val="0"/>
          <w:numId w:val="9"/>
        </w:numPr>
        <w:spacing w:after="0" w:line="276" w:lineRule="auto"/>
        <w:ind w:left="1134" w:firstLine="0"/>
        <w:jc w:val="both"/>
        <w:rPr>
          <w:rFonts w:ascii="Times New Roman" w:hAnsi="Times New Roman" w:cs="Times New Roman"/>
        </w:rPr>
      </w:pPr>
      <w:r w:rsidRPr="009F74B4">
        <w:rPr>
          <w:rFonts w:ascii="Times New Roman" w:hAnsi="Times New Roman" w:cs="Times New Roman"/>
        </w:rPr>
        <w:lastRenderedPageBreak/>
        <w:t>Si los fondos utilizados en la emergencia COVID-19, se registran contablemente como proyectos, deberá efectuarse la liquidación contable y financiera de los mismos.</w:t>
      </w:r>
    </w:p>
    <w:p w14:paraId="381B9C52" w14:textId="77777777" w:rsidR="00B53B82" w:rsidRPr="009F74B4" w:rsidRDefault="00B53B82" w:rsidP="00B53B82">
      <w:pPr>
        <w:spacing w:after="0" w:line="276" w:lineRule="auto"/>
        <w:jc w:val="both"/>
        <w:rPr>
          <w:rFonts w:ascii="Times New Roman" w:hAnsi="Times New Roman" w:cs="Times New Roman"/>
        </w:rPr>
      </w:pPr>
    </w:p>
    <w:p w14:paraId="1648C8BD" w14:textId="0F8820CC" w:rsidR="00B53B82" w:rsidRPr="009F74B4" w:rsidRDefault="007302A0" w:rsidP="00B53B82">
      <w:pPr>
        <w:pStyle w:val="Ttulo2"/>
        <w:rPr>
          <w:rFonts w:cs="Times New Roman"/>
        </w:rPr>
      </w:pPr>
      <w:bookmarkStart w:id="68" w:name="_Toc70653046"/>
      <w:r w:rsidRPr="009F74B4">
        <w:rPr>
          <w:rFonts w:cs="Times New Roman"/>
        </w:rPr>
        <w:t>1</w:t>
      </w:r>
      <w:r w:rsidR="00B53B82" w:rsidRPr="009F74B4">
        <w:rPr>
          <w:rFonts w:cs="Times New Roman"/>
        </w:rPr>
        <w:t>.8</w:t>
      </w:r>
      <w:r w:rsidR="00B53B82" w:rsidRPr="009F74B4">
        <w:rPr>
          <w:rFonts w:cs="Times New Roman"/>
        </w:rPr>
        <w:tab/>
        <w:t>¿Qué dice la Circular 01/2020 de la DGCG, 05 de junio de 2020?</w:t>
      </w:r>
      <w:bookmarkEnd w:id="68"/>
    </w:p>
    <w:p w14:paraId="0149B110" w14:textId="77777777" w:rsidR="00B53B82" w:rsidRPr="009F74B4" w:rsidRDefault="00B53B82" w:rsidP="00B53B82">
      <w:pPr>
        <w:spacing w:after="0" w:line="276" w:lineRule="auto"/>
        <w:jc w:val="both"/>
        <w:rPr>
          <w:rFonts w:ascii="Times New Roman" w:hAnsi="Times New Roman" w:cs="Times New Roman"/>
        </w:rPr>
      </w:pPr>
      <w:r w:rsidRPr="009F74B4">
        <w:rPr>
          <w:rFonts w:ascii="Times New Roman" w:hAnsi="Times New Roman" w:cs="Times New Roman"/>
          <w:b/>
          <w:bCs/>
        </w:rPr>
        <w:t xml:space="preserve">Lineamiento para el registro y control de los recursos administrados por las municipalidades para atender la emergencia nacional decretada ante la pandemia COVID-19 y las tormentas tropicales Amanda y Cristóbal. </w:t>
      </w:r>
    </w:p>
    <w:p w14:paraId="031A6159" w14:textId="77777777" w:rsidR="00B53B82" w:rsidRPr="009F74B4" w:rsidRDefault="00B53B82" w:rsidP="00B53B82">
      <w:pPr>
        <w:spacing w:after="0" w:line="276" w:lineRule="auto"/>
        <w:jc w:val="both"/>
        <w:rPr>
          <w:rFonts w:ascii="Times New Roman" w:hAnsi="Times New Roman" w:cs="Times New Roman"/>
        </w:rPr>
      </w:pPr>
      <w:r w:rsidRPr="009F74B4">
        <w:rPr>
          <w:rFonts w:ascii="Times New Roman" w:hAnsi="Times New Roman" w:cs="Times New Roman"/>
        </w:rPr>
        <w:t xml:space="preserve">“V. LINEAMIENTOS </w:t>
      </w:r>
    </w:p>
    <w:p w14:paraId="26153F18" w14:textId="77777777" w:rsidR="00B53B82" w:rsidRPr="009F74B4" w:rsidRDefault="00B53B82" w:rsidP="00B53B82">
      <w:pPr>
        <w:spacing w:after="0" w:line="276" w:lineRule="auto"/>
        <w:jc w:val="both"/>
        <w:rPr>
          <w:rFonts w:ascii="Times New Roman" w:hAnsi="Times New Roman" w:cs="Times New Roman"/>
        </w:rPr>
      </w:pPr>
      <w:r w:rsidRPr="009F74B4">
        <w:rPr>
          <w:rFonts w:ascii="Times New Roman" w:hAnsi="Times New Roman" w:cs="Times New Roman"/>
        </w:rPr>
        <w:t xml:space="preserve">A. GENERALES </w:t>
      </w:r>
    </w:p>
    <w:p w14:paraId="18223DB2" w14:textId="77777777" w:rsidR="00B53B82" w:rsidRPr="009F74B4" w:rsidRDefault="00B53B82" w:rsidP="00B53B82">
      <w:pPr>
        <w:spacing w:after="0" w:line="276" w:lineRule="auto"/>
        <w:jc w:val="both"/>
        <w:rPr>
          <w:rFonts w:ascii="Times New Roman" w:hAnsi="Times New Roman" w:cs="Times New Roman"/>
        </w:rPr>
      </w:pPr>
      <w:r w:rsidRPr="009F74B4">
        <w:rPr>
          <w:rFonts w:ascii="Times New Roman" w:hAnsi="Times New Roman" w:cs="Times New Roman"/>
        </w:rPr>
        <w:t>Para el manejo de los recursos vinculados a la atención de la pandemia COVID-19 y las TT Amanda y Cristóbal, los gobiernos deberán: </w:t>
      </w:r>
    </w:p>
    <w:p w14:paraId="74A582CE" w14:textId="77777777" w:rsidR="00B53B82" w:rsidRPr="009F74B4" w:rsidRDefault="00B53B82" w:rsidP="00B53B82">
      <w:pPr>
        <w:numPr>
          <w:ilvl w:val="0"/>
          <w:numId w:val="12"/>
        </w:numPr>
        <w:spacing w:after="0" w:line="276" w:lineRule="auto"/>
        <w:jc w:val="both"/>
        <w:rPr>
          <w:rFonts w:ascii="Times New Roman" w:hAnsi="Times New Roman" w:cs="Times New Roman"/>
        </w:rPr>
      </w:pPr>
      <w:r w:rsidRPr="009F74B4">
        <w:rPr>
          <w:rFonts w:ascii="Times New Roman" w:hAnsi="Times New Roman" w:cs="Times New Roman"/>
        </w:rPr>
        <w:t xml:space="preserve">Cumplir con las Normas y Procedimientos del Subsistema de Contabilidad Gubernamental, establecida en Ley Orgánica de Administración Financiera del Estado (AFI) y su Reglamento, así como lo correspondiente en el Manual Técnico del Sistema de Administración Financiera Integrada. </w:t>
      </w:r>
    </w:p>
    <w:p w14:paraId="0C9816AE" w14:textId="77777777" w:rsidR="00B53B82" w:rsidRPr="009F74B4" w:rsidRDefault="00B53B82" w:rsidP="00B53B82">
      <w:pPr>
        <w:numPr>
          <w:ilvl w:val="0"/>
          <w:numId w:val="12"/>
        </w:numPr>
        <w:spacing w:after="0" w:line="276" w:lineRule="auto"/>
        <w:jc w:val="both"/>
        <w:rPr>
          <w:rFonts w:ascii="Times New Roman" w:hAnsi="Times New Roman" w:cs="Times New Roman"/>
        </w:rPr>
      </w:pPr>
      <w:r w:rsidRPr="009F74B4">
        <w:rPr>
          <w:rFonts w:ascii="Times New Roman" w:hAnsi="Times New Roman" w:cs="Times New Roman"/>
          <w:u w:val="single"/>
        </w:rPr>
        <w:t xml:space="preserve">Elaborar informes de rendición de cuentas en los plazos señalados en el Decreto Legislativo 624, Diario Oficial No. 85, Tomo 427 de fecha 28 de abril del 2020. </w:t>
      </w:r>
    </w:p>
    <w:p w14:paraId="127835C5" w14:textId="41AADA6B" w:rsidR="00B37E21" w:rsidRPr="009F74B4" w:rsidRDefault="00B53B82" w:rsidP="00B53B82">
      <w:pPr>
        <w:rPr>
          <w:rFonts w:ascii="Times New Roman" w:hAnsi="Times New Roman" w:cs="Times New Roman"/>
        </w:rPr>
      </w:pPr>
      <w:r w:rsidRPr="009F74B4">
        <w:rPr>
          <w:rFonts w:ascii="Times New Roman" w:hAnsi="Times New Roman" w:cs="Times New Roman"/>
        </w:rPr>
        <w:t>Observar todas las normas y procedimientos, legales y técnicos que sean aplicables, en las adquisiciones y contrataciones de bienes y servicios para atender las emergencias originadas por la Pandemia COVID-19 y las TT Amanda y Cristóbal.”</w:t>
      </w:r>
    </w:p>
    <w:p w14:paraId="7CE13F64" w14:textId="0D121BA7" w:rsidR="0035170A" w:rsidRPr="009F74B4" w:rsidRDefault="0035170A" w:rsidP="00B37E21">
      <w:pPr>
        <w:rPr>
          <w:rFonts w:ascii="Times New Roman" w:hAnsi="Times New Roman" w:cs="Times New Roman"/>
        </w:rPr>
      </w:pPr>
    </w:p>
    <w:p w14:paraId="0ABB9E47" w14:textId="56707274" w:rsidR="0035170A" w:rsidRPr="009F74B4" w:rsidRDefault="0035170A" w:rsidP="00B37E21">
      <w:pPr>
        <w:rPr>
          <w:rFonts w:ascii="Times New Roman" w:hAnsi="Times New Roman" w:cs="Times New Roman"/>
        </w:rPr>
      </w:pPr>
    </w:p>
    <w:p w14:paraId="49424727" w14:textId="29C01F52" w:rsidR="0035170A" w:rsidRPr="009F74B4" w:rsidRDefault="0035170A" w:rsidP="00B37E21">
      <w:pPr>
        <w:rPr>
          <w:rFonts w:ascii="Times New Roman" w:hAnsi="Times New Roman" w:cs="Times New Roman"/>
        </w:rPr>
      </w:pPr>
    </w:p>
    <w:p w14:paraId="4A7E67E7" w14:textId="47E1D39A" w:rsidR="0035170A" w:rsidRPr="009F74B4" w:rsidRDefault="0035170A" w:rsidP="00B37E21">
      <w:pPr>
        <w:rPr>
          <w:rFonts w:ascii="Times New Roman" w:hAnsi="Times New Roman" w:cs="Times New Roman"/>
        </w:rPr>
      </w:pPr>
    </w:p>
    <w:p w14:paraId="3D7F832D" w14:textId="52E9B0C4" w:rsidR="0035170A" w:rsidRPr="009F74B4" w:rsidRDefault="0035170A">
      <w:pPr>
        <w:rPr>
          <w:rFonts w:ascii="Times New Roman" w:hAnsi="Times New Roman" w:cs="Times New Roman"/>
        </w:rPr>
      </w:pPr>
      <w:r w:rsidRPr="009F74B4">
        <w:rPr>
          <w:rFonts w:ascii="Times New Roman" w:hAnsi="Times New Roman" w:cs="Times New Roman"/>
        </w:rPr>
        <w:br w:type="page"/>
      </w:r>
    </w:p>
    <w:p w14:paraId="1DEA1EFA" w14:textId="7858AC84" w:rsidR="00B37E21" w:rsidRPr="009F74B4" w:rsidRDefault="00B37E21" w:rsidP="00DC1670">
      <w:pPr>
        <w:pStyle w:val="Ttulo1"/>
        <w:numPr>
          <w:ilvl w:val="0"/>
          <w:numId w:val="1"/>
        </w:numPr>
        <w:tabs>
          <w:tab w:val="left" w:pos="3100"/>
        </w:tabs>
        <w:spacing w:after="0" w:line="276" w:lineRule="auto"/>
        <w:ind w:left="426"/>
        <w:jc w:val="both"/>
        <w:rPr>
          <w:rFonts w:cs="Times New Roman"/>
        </w:rPr>
      </w:pPr>
      <w:bookmarkStart w:id="69" w:name="_Toc70653047"/>
      <w:r w:rsidRPr="009F74B4">
        <w:rPr>
          <w:rFonts w:cs="Times New Roman"/>
        </w:rPr>
        <w:lastRenderedPageBreak/>
        <w:t>PLAN DE ACTIVIDADES PLANIFICADAS Y EJECUTADAS</w:t>
      </w:r>
      <w:bookmarkEnd w:id="69"/>
    </w:p>
    <w:p w14:paraId="19DF3FE4" w14:textId="77777777" w:rsidR="00514671" w:rsidRDefault="00873474" w:rsidP="00514671">
      <w:pPr>
        <w:rPr>
          <w:rFonts w:ascii="Times New Roman" w:hAnsi="Times New Roman" w:cs="Times New Roman"/>
          <w:b/>
        </w:rPr>
      </w:pPr>
      <w:r w:rsidRPr="009F74B4">
        <w:rPr>
          <w:rFonts w:ascii="Times New Roman" w:hAnsi="Times New Roman" w:cs="Times New Roman"/>
          <w:b/>
        </w:rPr>
        <w:t>PLAN CONTINGENCIAL POR ALERTA NARANJA DE EMERGENCIA ANTE EL VIRUS COVID- 19</w:t>
      </w:r>
      <w:bookmarkStart w:id="70" w:name="_Toc29755"/>
    </w:p>
    <w:p w14:paraId="073E68FF" w14:textId="38FB4051" w:rsidR="00873474" w:rsidRPr="00514671" w:rsidRDefault="00873474" w:rsidP="00514671">
      <w:pPr>
        <w:rPr>
          <w:rFonts w:ascii="Times New Roman" w:hAnsi="Times New Roman" w:cs="Times New Roman"/>
          <w:b/>
        </w:rPr>
      </w:pPr>
      <w:r w:rsidRPr="00514671">
        <w:rPr>
          <w:rFonts w:ascii="Times New Roman" w:eastAsia="Times New Roman" w:hAnsi="Times New Roman" w:cs="Times New Roman"/>
          <w:b/>
          <w:bCs/>
          <w:lang w:val="es-ES_tradnl" w:eastAsia="es-ES"/>
        </w:rPr>
        <w:t xml:space="preserve">Introducción </w:t>
      </w:r>
      <w:bookmarkEnd w:id="70"/>
    </w:p>
    <w:p w14:paraId="004EB0EB" w14:textId="77777777" w:rsidR="00873474" w:rsidRPr="009F74B4" w:rsidRDefault="00873474" w:rsidP="00873474">
      <w:pPr>
        <w:jc w:val="both"/>
        <w:rPr>
          <w:rFonts w:ascii="Times New Roman" w:eastAsia="Times New Roman" w:hAnsi="Times New Roman" w:cs="Times New Roman"/>
          <w:bCs/>
          <w:lang w:val="es-ES_tradnl" w:eastAsia="es-ES"/>
        </w:rPr>
      </w:pPr>
      <w:r w:rsidRPr="009F74B4">
        <w:rPr>
          <w:rFonts w:ascii="Times New Roman" w:eastAsia="Times New Roman" w:hAnsi="Times New Roman" w:cs="Times New Roman"/>
          <w:bCs/>
          <w:lang w:val="es-ES_tradnl" w:eastAsia="es-ES"/>
        </w:rPr>
        <w:t xml:space="preserve">De acuerdo con el Informe No. 78 del Sistema Nacional Integrado de Salud del 11 de marzo de 2020, el comportamiento del virus denominado COVID-19, responsable del brote de infecciones respiratorias agudas, ha mostrado un alto factor de esparcimiento geográfico, registrando 113,702casos en 109 países, de los cuales, 4,125 son nuevos casos identificados en las últimas 24 horas, con una tasa de letalidad del 3.5% a nivel mundial. </w:t>
      </w:r>
    </w:p>
    <w:p w14:paraId="65E5D646" w14:textId="77777777" w:rsidR="00873474" w:rsidRPr="009F74B4" w:rsidRDefault="00873474" w:rsidP="00873474">
      <w:pPr>
        <w:jc w:val="both"/>
        <w:rPr>
          <w:rFonts w:ascii="Times New Roman" w:eastAsia="Times New Roman" w:hAnsi="Times New Roman" w:cs="Times New Roman"/>
          <w:bCs/>
          <w:lang w:val="es-ES_tradnl" w:eastAsia="es-ES"/>
        </w:rPr>
      </w:pPr>
      <w:r w:rsidRPr="009F74B4">
        <w:rPr>
          <w:rFonts w:ascii="Times New Roman" w:eastAsia="Times New Roman" w:hAnsi="Times New Roman" w:cs="Times New Roman"/>
          <w:bCs/>
          <w:lang w:val="es-ES_tradnl" w:eastAsia="es-ES"/>
        </w:rPr>
        <w:t xml:space="preserve">Debido a la tendencia acelerada de propagación del virus COVID-19 y la confirmación de los primeros casos en países cercanos como México, Costa Rica, Panamá y Honduras se comprueba un grado de amenaza previa, con alta probabilidad de ocurrencia en nuestro país. Esta situación de alerta conlleva a extremar las medidas de protección ante posibles contagios y reforzar las acciones tendientes a cortar la cadena de transmisión de las infecciones respiratorias agudas. </w:t>
      </w:r>
    </w:p>
    <w:p w14:paraId="3D5A3065" w14:textId="77777777" w:rsidR="00873474" w:rsidRPr="009F74B4" w:rsidRDefault="00873474" w:rsidP="00873474">
      <w:pPr>
        <w:spacing w:after="150" w:line="249" w:lineRule="auto"/>
        <w:ind w:left="10" w:hanging="10"/>
        <w:jc w:val="both"/>
        <w:rPr>
          <w:rFonts w:ascii="Times New Roman" w:eastAsia="Times New Roman" w:hAnsi="Times New Roman" w:cs="Times New Roman"/>
          <w:bCs/>
          <w:lang w:val="es-ES_tradnl" w:eastAsia="es-ES"/>
        </w:rPr>
      </w:pPr>
      <w:r w:rsidRPr="009F74B4">
        <w:rPr>
          <w:rFonts w:ascii="Times New Roman" w:eastAsia="Times New Roman" w:hAnsi="Times New Roman" w:cs="Times New Roman"/>
          <w:bCs/>
          <w:lang w:val="es-ES_tradnl" w:eastAsia="es-ES"/>
        </w:rPr>
        <w:t>Como Comisión Municipal de Protección Civil durante emergencias de salud pública, los servicios de emergencia medicas pre hospitalarias pueden verse superados por el número de llamadas o demanda de traslados médicos. Por ello es importante que nuestras instituciones que prestan atención pre hospitalaria cuenten con las herramientas y mecanismos para asegurar no solo la actividad diaria sino también para adecuar su capacidad para la respuesta a escenarios específicos como el del COVID19.</w:t>
      </w:r>
    </w:p>
    <w:p w14:paraId="47FF694F" w14:textId="77777777" w:rsidR="00873474" w:rsidRPr="009F74B4" w:rsidRDefault="00873474" w:rsidP="00873474">
      <w:pPr>
        <w:pStyle w:val="Prrafodelista"/>
        <w:numPr>
          <w:ilvl w:val="0"/>
          <w:numId w:val="13"/>
        </w:numPr>
        <w:rPr>
          <w:rFonts w:ascii="Times New Roman" w:hAnsi="Times New Roman" w:cs="Times New Roman"/>
          <w:b/>
        </w:rPr>
      </w:pPr>
      <w:r w:rsidRPr="009F74B4">
        <w:rPr>
          <w:rFonts w:ascii="Times New Roman" w:hAnsi="Times New Roman" w:cs="Times New Roman"/>
          <w:b/>
        </w:rPr>
        <w:t xml:space="preserve">Objetivos </w:t>
      </w:r>
    </w:p>
    <w:p w14:paraId="2C77D4A4" w14:textId="77777777" w:rsidR="00873474" w:rsidRPr="009F74B4" w:rsidRDefault="00873474" w:rsidP="00873474">
      <w:pPr>
        <w:pStyle w:val="Prrafodelista"/>
        <w:numPr>
          <w:ilvl w:val="1"/>
          <w:numId w:val="13"/>
        </w:numPr>
        <w:rPr>
          <w:rFonts w:ascii="Times New Roman" w:hAnsi="Times New Roman" w:cs="Times New Roman"/>
          <w:b/>
        </w:rPr>
      </w:pPr>
      <w:r w:rsidRPr="009F74B4">
        <w:rPr>
          <w:rFonts w:ascii="Times New Roman" w:hAnsi="Times New Roman" w:cs="Times New Roman"/>
          <w:b/>
        </w:rPr>
        <w:t>Generales</w:t>
      </w:r>
    </w:p>
    <w:p w14:paraId="0C25625C" w14:textId="77777777" w:rsidR="00873474" w:rsidRPr="009F74B4" w:rsidRDefault="00873474" w:rsidP="00873474">
      <w:pPr>
        <w:pStyle w:val="Prrafodelista"/>
        <w:ind w:left="756"/>
        <w:jc w:val="both"/>
        <w:rPr>
          <w:rFonts w:ascii="Times New Roman" w:hAnsi="Times New Roman" w:cs="Times New Roman"/>
        </w:rPr>
      </w:pPr>
      <w:r w:rsidRPr="009F74B4">
        <w:rPr>
          <w:rFonts w:ascii="Times New Roman" w:hAnsi="Times New Roman" w:cs="Times New Roman"/>
        </w:rPr>
        <w:t xml:space="preserve">Implementar medidas para la prevención y contención ante la amenaza de contagio y propagación del COVID-19 en el Municipio de Nejapa. </w:t>
      </w:r>
    </w:p>
    <w:p w14:paraId="113B218A" w14:textId="77777777" w:rsidR="00873474" w:rsidRPr="009F74B4" w:rsidRDefault="00873474" w:rsidP="00873474">
      <w:pPr>
        <w:pStyle w:val="Prrafodelista"/>
        <w:numPr>
          <w:ilvl w:val="1"/>
          <w:numId w:val="13"/>
        </w:numPr>
        <w:rPr>
          <w:rFonts w:ascii="Times New Roman" w:hAnsi="Times New Roman" w:cs="Times New Roman"/>
          <w:b/>
        </w:rPr>
      </w:pPr>
      <w:r w:rsidRPr="009F74B4">
        <w:rPr>
          <w:rFonts w:ascii="Times New Roman" w:hAnsi="Times New Roman" w:cs="Times New Roman"/>
          <w:b/>
        </w:rPr>
        <w:t>Específicos</w:t>
      </w:r>
    </w:p>
    <w:p w14:paraId="248274DD" w14:textId="77777777" w:rsidR="00873474" w:rsidRPr="009F74B4" w:rsidRDefault="00873474" w:rsidP="00873474">
      <w:pPr>
        <w:pStyle w:val="Prrafodelista"/>
        <w:numPr>
          <w:ilvl w:val="1"/>
          <w:numId w:val="15"/>
        </w:numPr>
        <w:rPr>
          <w:rFonts w:ascii="Times New Roman" w:hAnsi="Times New Roman" w:cs="Times New Roman"/>
        </w:rPr>
      </w:pPr>
      <w:r w:rsidRPr="009F74B4">
        <w:rPr>
          <w:rFonts w:ascii="Times New Roman" w:hAnsi="Times New Roman" w:cs="Times New Roman"/>
        </w:rPr>
        <w:t>Detallar un presupuesto que nos provea de insumos médicos, aseo personal y equipos varios para la atención de pacientes ante la alerta naranja decretada por la Dirección General de Protección Civil.</w:t>
      </w:r>
    </w:p>
    <w:p w14:paraId="3BCA11EF" w14:textId="77777777" w:rsidR="00873474" w:rsidRPr="009F74B4" w:rsidRDefault="00873474" w:rsidP="00873474">
      <w:pPr>
        <w:pStyle w:val="Prrafodelista"/>
        <w:numPr>
          <w:ilvl w:val="1"/>
          <w:numId w:val="15"/>
        </w:numPr>
        <w:rPr>
          <w:rFonts w:ascii="Times New Roman" w:hAnsi="Times New Roman" w:cs="Times New Roman"/>
        </w:rPr>
      </w:pPr>
      <w:r w:rsidRPr="009F74B4">
        <w:rPr>
          <w:rFonts w:ascii="Times New Roman" w:hAnsi="Times New Roman" w:cs="Times New Roman"/>
        </w:rPr>
        <w:t>Establecimiento de medidas de difusión de información oficial del COVID-19.</w:t>
      </w:r>
    </w:p>
    <w:p w14:paraId="54EE2CA6" w14:textId="77777777" w:rsidR="00873474" w:rsidRPr="009F74B4" w:rsidRDefault="00873474" w:rsidP="00873474">
      <w:pPr>
        <w:pStyle w:val="Prrafodelista"/>
        <w:numPr>
          <w:ilvl w:val="0"/>
          <w:numId w:val="13"/>
        </w:numPr>
        <w:rPr>
          <w:rFonts w:ascii="Times New Roman" w:hAnsi="Times New Roman" w:cs="Times New Roman"/>
          <w:b/>
        </w:rPr>
      </w:pPr>
      <w:r w:rsidRPr="009F74B4">
        <w:rPr>
          <w:rFonts w:ascii="Times New Roman" w:hAnsi="Times New Roman" w:cs="Times New Roman"/>
          <w:b/>
        </w:rPr>
        <w:t>Justificación</w:t>
      </w:r>
    </w:p>
    <w:p w14:paraId="5033BAA4" w14:textId="77777777" w:rsidR="00873474" w:rsidRPr="009F74B4" w:rsidRDefault="00873474" w:rsidP="00873474">
      <w:pPr>
        <w:pStyle w:val="Prrafodelista"/>
        <w:ind w:left="756"/>
        <w:jc w:val="both"/>
        <w:rPr>
          <w:rFonts w:ascii="Times New Roman" w:hAnsi="Times New Roman" w:cs="Times New Roman"/>
        </w:rPr>
      </w:pPr>
      <w:r w:rsidRPr="009F74B4">
        <w:rPr>
          <w:rFonts w:ascii="Times New Roman" w:hAnsi="Times New Roman" w:cs="Times New Roman"/>
        </w:rPr>
        <w:t xml:space="preserve">A partir de la alerta Naranja decretada por el ministerio de gobernación a través de la Dirección General de Protección Civil, en el municipio de Nejapa en la UCSF y Clínica Municipal Tres Cantos, se han presentado un promedio 142 casos diarios, que a la fecha suman un total de 1,027 casos, lo que refleja que la población </w:t>
      </w:r>
      <w:proofErr w:type="spellStart"/>
      <w:r w:rsidRPr="009F74B4">
        <w:rPr>
          <w:rFonts w:ascii="Times New Roman" w:hAnsi="Times New Roman" w:cs="Times New Roman"/>
        </w:rPr>
        <w:t>Nejapense</w:t>
      </w:r>
      <w:proofErr w:type="spellEnd"/>
      <w:r w:rsidRPr="009F74B4">
        <w:rPr>
          <w:rFonts w:ascii="Times New Roman" w:hAnsi="Times New Roman" w:cs="Times New Roman"/>
        </w:rPr>
        <w:t xml:space="preserve"> no está siguiendo las medidas de prevención necesarias para la no propagación de las enfermedades respiratorias y muestra la vulnerabilidad que el municipio presenta.</w:t>
      </w:r>
    </w:p>
    <w:p w14:paraId="6B8BF35A" w14:textId="77777777" w:rsidR="00873474" w:rsidRPr="009F74B4" w:rsidRDefault="00873474" w:rsidP="00873474">
      <w:pPr>
        <w:pStyle w:val="Prrafodelista"/>
        <w:ind w:left="756"/>
        <w:jc w:val="both"/>
        <w:rPr>
          <w:rFonts w:ascii="Times New Roman" w:hAnsi="Times New Roman" w:cs="Times New Roman"/>
        </w:rPr>
      </w:pPr>
    </w:p>
    <w:p w14:paraId="7303B25D" w14:textId="77777777" w:rsidR="00873474" w:rsidRPr="009F74B4" w:rsidRDefault="00873474" w:rsidP="00873474">
      <w:pPr>
        <w:pStyle w:val="Prrafodelista"/>
        <w:ind w:left="756"/>
        <w:jc w:val="both"/>
        <w:rPr>
          <w:rFonts w:ascii="Times New Roman" w:hAnsi="Times New Roman" w:cs="Times New Roman"/>
        </w:rPr>
      </w:pPr>
      <w:r w:rsidRPr="009F74B4">
        <w:rPr>
          <w:rFonts w:ascii="Times New Roman" w:hAnsi="Times New Roman" w:cs="Times New Roman"/>
        </w:rPr>
        <w:t>Por ello como CMPC es necesario tomar medidas que reduzcan el riesgo de propagación en las IRA. Por tanto, se hace necesario la realización de un plan de acción que nos permita cumplir con este propósito.</w:t>
      </w:r>
    </w:p>
    <w:p w14:paraId="2F65B97C" w14:textId="77777777" w:rsidR="00873474" w:rsidRPr="009F74B4" w:rsidRDefault="00873474" w:rsidP="00873474">
      <w:pPr>
        <w:pStyle w:val="Prrafodelista"/>
        <w:numPr>
          <w:ilvl w:val="0"/>
          <w:numId w:val="13"/>
        </w:numPr>
        <w:rPr>
          <w:rFonts w:ascii="Times New Roman" w:hAnsi="Times New Roman" w:cs="Times New Roman"/>
          <w:b/>
        </w:rPr>
      </w:pPr>
      <w:r w:rsidRPr="009F74B4">
        <w:rPr>
          <w:rFonts w:ascii="Times New Roman" w:hAnsi="Times New Roman" w:cs="Times New Roman"/>
          <w:b/>
        </w:rPr>
        <w:t>Alcances</w:t>
      </w:r>
    </w:p>
    <w:p w14:paraId="6C898517" w14:textId="77777777" w:rsidR="00873474" w:rsidRPr="009F74B4" w:rsidRDefault="00873474" w:rsidP="00873474">
      <w:pPr>
        <w:pStyle w:val="Prrafodelista"/>
        <w:numPr>
          <w:ilvl w:val="0"/>
          <w:numId w:val="14"/>
        </w:numPr>
        <w:rPr>
          <w:rFonts w:ascii="Times New Roman" w:hAnsi="Times New Roman" w:cs="Times New Roman"/>
        </w:rPr>
      </w:pPr>
      <w:r w:rsidRPr="009F74B4">
        <w:rPr>
          <w:rFonts w:ascii="Times New Roman" w:hAnsi="Times New Roman" w:cs="Times New Roman"/>
        </w:rPr>
        <w:t>Las medidas contempladas abarcan el municipio de Nejapa</w:t>
      </w:r>
    </w:p>
    <w:p w14:paraId="72C3A249" w14:textId="77777777" w:rsidR="00873474" w:rsidRPr="009F74B4" w:rsidRDefault="00873474" w:rsidP="00873474">
      <w:pPr>
        <w:pStyle w:val="Prrafodelista"/>
        <w:numPr>
          <w:ilvl w:val="0"/>
          <w:numId w:val="14"/>
        </w:numPr>
        <w:rPr>
          <w:rFonts w:ascii="Times New Roman" w:hAnsi="Times New Roman" w:cs="Times New Roman"/>
        </w:rPr>
      </w:pPr>
      <w:r w:rsidRPr="009F74B4">
        <w:rPr>
          <w:rFonts w:ascii="Times New Roman" w:hAnsi="Times New Roman" w:cs="Times New Roman"/>
        </w:rPr>
        <w:lastRenderedPageBreak/>
        <w:t>El presupuesto de insumos está proyectado para tres meses a partir de la aprobación del mismo.</w:t>
      </w:r>
    </w:p>
    <w:p w14:paraId="5635D01E" w14:textId="77777777" w:rsidR="00873474" w:rsidRPr="009F74B4" w:rsidRDefault="00873474" w:rsidP="00873474">
      <w:pPr>
        <w:pStyle w:val="Prrafodelista"/>
        <w:numPr>
          <w:ilvl w:val="0"/>
          <w:numId w:val="14"/>
        </w:numPr>
        <w:rPr>
          <w:rFonts w:ascii="Times New Roman" w:hAnsi="Times New Roman" w:cs="Times New Roman"/>
        </w:rPr>
      </w:pPr>
      <w:r w:rsidRPr="009F74B4">
        <w:rPr>
          <w:rFonts w:ascii="Times New Roman" w:hAnsi="Times New Roman" w:cs="Times New Roman"/>
        </w:rPr>
        <w:t>Se contempla únicamente la atención a pacientes que presentan IRAS (Infecciones Respiratorias Agudas).</w:t>
      </w:r>
    </w:p>
    <w:p w14:paraId="1D92F521" w14:textId="77777777" w:rsidR="00873474" w:rsidRPr="009F74B4" w:rsidRDefault="00873474" w:rsidP="00873474">
      <w:pPr>
        <w:pStyle w:val="Prrafodelista"/>
        <w:numPr>
          <w:ilvl w:val="0"/>
          <w:numId w:val="13"/>
        </w:numPr>
        <w:rPr>
          <w:rFonts w:ascii="Times New Roman" w:hAnsi="Times New Roman" w:cs="Times New Roman"/>
          <w:b/>
        </w:rPr>
      </w:pPr>
      <w:r w:rsidRPr="009F74B4">
        <w:rPr>
          <w:rFonts w:ascii="Times New Roman" w:hAnsi="Times New Roman" w:cs="Times New Roman"/>
          <w:b/>
        </w:rPr>
        <w:t>Acciones</w:t>
      </w:r>
    </w:p>
    <w:p w14:paraId="29D2B1B4" w14:textId="77777777" w:rsidR="00873474" w:rsidRPr="009F74B4" w:rsidRDefault="00873474" w:rsidP="00873474">
      <w:pPr>
        <w:pStyle w:val="Prrafodelista"/>
        <w:ind w:left="345"/>
        <w:rPr>
          <w:rFonts w:ascii="Times New Roman" w:hAnsi="Times New Roman" w:cs="Times New Roman"/>
          <w:b/>
        </w:rPr>
      </w:pPr>
    </w:p>
    <w:tbl>
      <w:tblPr>
        <w:tblStyle w:val="Tablaconcuadrcula1clara"/>
        <w:tblpPr w:leftFromText="141" w:rightFromText="141" w:vertAnchor="text" w:horzAnchor="margin" w:tblpY="-39"/>
        <w:tblW w:w="8828" w:type="dxa"/>
        <w:tblLook w:val="04A0" w:firstRow="1" w:lastRow="0" w:firstColumn="1" w:lastColumn="0" w:noHBand="0" w:noVBand="1"/>
      </w:tblPr>
      <w:tblGrid>
        <w:gridCol w:w="2229"/>
        <w:gridCol w:w="6599"/>
      </w:tblGrid>
      <w:tr w:rsidR="00873474" w:rsidRPr="009F74B4" w14:paraId="70237256" w14:textId="77777777" w:rsidTr="005D08B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29" w:type="dxa"/>
            <w:noWrap/>
            <w:hideMark/>
          </w:tcPr>
          <w:p w14:paraId="12F82182" w14:textId="77777777" w:rsidR="00873474" w:rsidRPr="009F74B4" w:rsidRDefault="00873474" w:rsidP="005D08BA">
            <w:pPr>
              <w:rPr>
                <w:rFonts w:ascii="Times New Roman" w:eastAsia="Times New Roman" w:hAnsi="Times New Roman" w:cs="Times New Roman"/>
                <w:color w:val="000000"/>
              </w:rPr>
            </w:pPr>
            <w:r w:rsidRPr="009F74B4">
              <w:rPr>
                <w:rFonts w:ascii="Times New Roman" w:eastAsia="Times New Roman" w:hAnsi="Times New Roman" w:cs="Times New Roman"/>
                <w:color w:val="000000"/>
              </w:rPr>
              <w:t xml:space="preserve">Acciones </w:t>
            </w:r>
          </w:p>
        </w:tc>
        <w:tc>
          <w:tcPr>
            <w:tcW w:w="6599" w:type="dxa"/>
            <w:noWrap/>
            <w:hideMark/>
          </w:tcPr>
          <w:p w14:paraId="542A26E8" w14:textId="77777777" w:rsidR="00873474" w:rsidRPr="009F74B4" w:rsidRDefault="00873474" w:rsidP="005D08B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F74B4">
              <w:rPr>
                <w:rFonts w:ascii="Times New Roman" w:eastAsia="Times New Roman" w:hAnsi="Times New Roman" w:cs="Times New Roman"/>
                <w:color w:val="000000"/>
              </w:rPr>
              <w:t xml:space="preserve">Descripción </w:t>
            </w:r>
          </w:p>
        </w:tc>
      </w:tr>
      <w:tr w:rsidR="00873474" w:rsidRPr="009F74B4" w14:paraId="56A470E8" w14:textId="77777777" w:rsidTr="005D08BA">
        <w:trPr>
          <w:trHeight w:val="288"/>
        </w:trPr>
        <w:tc>
          <w:tcPr>
            <w:cnfStyle w:val="001000000000" w:firstRow="0" w:lastRow="0" w:firstColumn="1" w:lastColumn="0" w:oddVBand="0" w:evenVBand="0" w:oddHBand="0" w:evenHBand="0" w:firstRowFirstColumn="0" w:firstRowLastColumn="0" w:lastRowFirstColumn="0" w:lastRowLastColumn="0"/>
            <w:tcW w:w="2229" w:type="dxa"/>
            <w:noWrap/>
            <w:hideMark/>
          </w:tcPr>
          <w:p w14:paraId="1AE64834" w14:textId="77777777" w:rsidR="00873474" w:rsidRPr="009F74B4" w:rsidRDefault="00873474" w:rsidP="005D08BA">
            <w:pPr>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perifoneo</w:t>
            </w:r>
          </w:p>
        </w:tc>
        <w:tc>
          <w:tcPr>
            <w:tcW w:w="6599" w:type="dxa"/>
            <w:noWrap/>
            <w:hideMark/>
          </w:tcPr>
          <w:p w14:paraId="0F6CA938" w14:textId="77777777" w:rsidR="00873474" w:rsidRPr="009F74B4" w:rsidRDefault="00873474" w:rsidP="005D08B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F74B4">
              <w:rPr>
                <w:rFonts w:ascii="Times New Roman" w:eastAsia="Times New Roman" w:hAnsi="Times New Roman" w:cs="Times New Roman"/>
                <w:color w:val="000000"/>
              </w:rPr>
              <w:t xml:space="preserve">perifoneo informativo de las medidas higiénicas y de prevención del COVID-19 en las comunidades del municipio de Nejapa </w:t>
            </w:r>
          </w:p>
        </w:tc>
      </w:tr>
      <w:tr w:rsidR="00873474" w:rsidRPr="009F74B4" w14:paraId="3597EB9D" w14:textId="77777777" w:rsidTr="005D08BA">
        <w:trPr>
          <w:trHeight w:val="288"/>
        </w:trPr>
        <w:tc>
          <w:tcPr>
            <w:cnfStyle w:val="001000000000" w:firstRow="0" w:lastRow="0" w:firstColumn="1" w:lastColumn="0" w:oddVBand="0" w:evenVBand="0" w:oddHBand="0" w:evenHBand="0" w:firstRowFirstColumn="0" w:firstRowLastColumn="0" w:lastRowFirstColumn="0" w:lastRowLastColumn="0"/>
            <w:tcW w:w="2229" w:type="dxa"/>
            <w:noWrap/>
            <w:hideMark/>
          </w:tcPr>
          <w:p w14:paraId="7D8C4A85" w14:textId="77777777" w:rsidR="00873474" w:rsidRPr="009F74B4" w:rsidRDefault="00873474" w:rsidP="005D08BA">
            <w:pPr>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volanteo</w:t>
            </w:r>
          </w:p>
        </w:tc>
        <w:tc>
          <w:tcPr>
            <w:tcW w:w="6599" w:type="dxa"/>
            <w:noWrap/>
            <w:hideMark/>
          </w:tcPr>
          <w:p w14:paraId="0A13D325" w14:textId="77777777" w:rsidR="00873474" w:rsidRPr="009F74B4" w:rsidRDefault="00873474" w:rsidP="005D08B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F74B4">
              <w:rPr>
                <w:rFonts w:ascii="Times New Roman" w:eastAsia="Times New Roman" w:hAnsi="Times New Roman" w:cs="Times New Roman"/>
                <w:color w:val="000000"/>
              </w:rPr>
              <w:t xml:space="preserve">entrega de material informativo a la población del municipio de Nejapa </w:t>
            </w:r>
          </w:p>
        </w:tc>
      </w:tr>
      <w:tr w:rsidR="00873474" w:rsidRPr="009F74B4" w14:paraId="0D1D209B" w14:textId="77777777" w:rsidTr="005D08BA">
        <w:trPr>
          <w:trHeight w:val="288"/>
        </w:trPr>
        <w:tc>
          <w:tcPr>
            <w:cnfStyle w:val="001000000000" w:firstRow="0" w:lastRow="0" w:firstColumn="1" w:lastColumn="0" w:oddVBand="0" w:evenVBand="0" w:oddHBand="0" w:evenHBand="0" w:firstRowFirstColumn="0" w:firstRowLastColumn="0" w:lastRowFirstColumn="0" w:lastRowLastColumn="0"/>
            <w:tcW w:w="2229" w:type="dxa"/>
            <w:noWrap/>
            <w:hideMark/>
          </w:tcPr>
          <w:p w14:paraId="2036B037" w14:textId="77777777" w:rsidR="00873474" w:rsidRPr="009F74B4" w:rsidRDefault="00873474" w:rsidP="005D08BA">
            <w:pPr>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detección de casos sospechosos</w:t>
            </w:r>
          </w:p>
        </w:tc>
        <w:tc>
          <w:tcPr>
            <w:tcW w:w="6599" w:type="dxa"/>
            <w:noWrap/>
            <w:hideMark/>
          </w:tcPr>
          <w:p w14:paraId="6D130113" w14:textId="77777777" w:rsidR="00873474" w:rsidRPr="009F74B4" w:rsidRDefault="00873474" w:rsidP="005D08B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F74B4">
              <w:rPr>
                <w:rFonts w:ascii="Times New Roman" w:eastAsia="Times New Roman" w:hAnsi="Times New Roman" w:cs="Times New Roman"/>
                <w:color w:val="000000"/>
              </w:rPr>
              <w:t>indagar acerca de las personas que han estado fuera del país dando seguimiento acerca de su estado de salud.</w:t>
            </w:r>
          </w:p>
        </w:tc>
      </w:tr>
      <w:tr w:rsidR="00873474" w:rsidRPr="009F74B4" w14:paraId="13B777F0" w14:textId="77777777" w:rsidTr="005D08BA">
        <w:trPr>
          <w:trHeight w:val="288"/>
        </w:trPr>
        <w:tc>
          <w:tcPr>
            <w:cnfStyle w:val="001000000000" w:firstRow="0" w:lastRow="0" w:firstColumn="1" w:lastColumn="0" w:oddVBand="0" w:evenVBand="0" w:oddHBand="0" w:evenHBand="0" w:firstRowFirstColumn="0" w:firstRowLastColumn="0" w:lastRowFirstColumn="0" w:lastRowLastColumn="0"/>
            <w:tcW w:w="2229" w:type="dxa"/>
            <w:noWrap/>
            <w:hideMark/>
          </w:tcPr>
          <w:p w14:paraId="31788099" w14:textId="77777777" w:rsidR="00873474" w:rsidRPr="009F74B4" w:rsidRDefault="00873474" w:rsidP="005D08BA">
            <w:pPr>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capacitación</w:t>
            </w:r>
          </w:p>
        </w:tc>
        <w:tc>
          <w:tcPr>
            <w:tcW w:w="6599" w:type="dxa"/>
            <w:noWrap/>
            <w:hideMark/>
          </w:tcPr>
          <w:p w14:paraId="76EA4073" w14:textId="77777777" w:rsidR="00873474" w:rsidRPr="009F74B4" w:rsidRDefault="00873474" w:rsidP="005D08B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F74B4">
              <w:rPr>
                <w:rFonts w:ascii="Times New Roman" w:eastAsia="Times New Roman" w:hAnsi="Times New Roman" w:cs="Times New Roman"/>
                <w:color w:val="000000"/>
              </w:rPr>
              <w:t>capacitación comunitaria de las ADESCOS organizadas en las comunidades del Municipio.</w:t>
            </w:r>
          </w:p>
        </w:tc>
      </w:tr>
      <w:tr w:rsidR="00873474" w:rsidRPr="009F74B4" w14:paraId="41AD3E72" w14:textId="77777777" w:rsidTr="005D08BA">
        <w:trPr>
          <w:trHeight w:val="288"/>
        </w:trPr>
        <w:tc>
          <w:tcPr>
            <w:cnfStyle w:val="001000000000" w:firstRow="0" w:lastRow="0" w:firstColumn="1" w:lastColumn="0" w:oddVBand="0" w:evenVBand="0" w:oddHBand="0" w:evenHBand="0" w:firstRowFirstColumn="0" w:firstRowLastColumn="0" w:lastRowFirstColumn="0" w:lastRowLastColumn="0"/>
            <w:tcW w:w="2229" w:type="dxa"/>
            <w:noWrap/>
            <w:hideMark/>
          </w:tcPr>
          <w:p w14:paraId="0080E4EB" w14:textId="77777777" w:rsidR="00873474" w:rsidRPr="009F74B4" w:rsidRDefault="00873474" w:rsidP="005D08BA">
            <w:pPr>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medidas de prevención</w:t>
            </w:r>
          </w:p>
        </w:tc>
        <w:tc>
          <w:tcPr>
            <w:tcW w:w="6599" w:type="dxa"/>
            <w:noWrap/>
            <w:hideMark/>
          </w:tcPr>
          <w:p w14:paraId="6BDABDB8" w14:textId="77777777" w:rsidR="00873474" w:rsidRPr="009F74B4" w:rsidRDefault="00873474" w:rsidP="005D08B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F74B4">
              <w:rPr>
                <w:rFonts w:ascii="Times New Roman" w:eastAsia="Times New Roman" w:hAnsi="Times New Roman" w:cs="Times New Roman"/>
                <w:color w:val="000000"/>
              </w:rPr>
              <w:t xml:space="preserve">establecimiento de medidas de protección como uso de mascarillas, alcohol en gel, jabón liquido </w:t>
            </w:r>
          </w:p>
        </w:tc>
      </w:tr>
      <w:tr w:rsidR="00873474" w:rsidRPr="009F74B4" w14:paraId="3188EB61" w14:textId="77777777" w:rsidTr="005D08BA">
        <w:trPr>
          <w:trHeight w:val="288"/>
        </w:trPr>
        <w:tc>
          <w:tcPr>
            <w:cnfStyle w:val="001000000000" w:firstRow="0" w:lastRow="0" w:firstColumn="1" w:lastColumn="0" w:oddVBand="0" w:evenVBand="0" w:oddHBand="0" w:evenHBand="0" w:firstRowFirstColumn="0" w:firstRowLastColumn="0" w:lastRowFirstColumn="0" w:lastRowLastColumn="0"/>
            <w:tcW w:w="2229" w:type="dxa"/>
            <w:noWrap/>
            <w:hideMark/>
          </w:tcPr>
          <w:p w14:paraId="2E417182" w14:textId="77777777" w:rsidR="00873474" w:rsidRPr="009F74B4" w:rsidRDefault="00873474" w:rsidP="005D08BA">
            <w:pPr>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compra de combustible</w:t>
            </w:r>
          </w:p>
        </w:tc>
        <w:tc>
          <w:tcPr>
            <w:tcW w:w="6599" w:type="dxa"/>
            <w:noWrap/>
            <w:hideMark/>
          </w:tcPr>
          <w:p w14:paraId="1FAC56C1" w14:textId="77777777" w:rsidR="00873474" w:rsidRPr="009F74B4" w:rsidRDefault="00873474" w:rsidP="005D08B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F74B4">
              <w:rPr>
                <w:rFonts w:ascii="Times New Roman" w:eastAsia="Times New Roman" w:hAnsi="Times New Roman" w:cs="Times New Roman"/>
                <w:color w:val="000000"/>
              </w:rPr>
              <w:t>aprovisionamiento de combustible para transporte de personal asignado para el cumplimiento de las actividades.</w:t>
            </w:r>
          </w:p>
        </w:tc>
      </w:tr>
      <w:tr w:rsidR="00873474" w:rsidRPr="009F74B4" w14:paraId="51462CEF" w14:textId="77777777" w:rsidTr="005D08BA">
        <w:trPr>
          <w:trHeight w:val="288"/>
        </w:trPr>
        <w:tc>
          <w:tcPr>
            <w:cnfStyle w:val="001000000000" w:firstRow="0" w:lastRow="0" w:firstColumn="1" w:lastColumn="0" w:oddVBand="0" w:evenVBand="0" w:oddHBand="0" w:evenHBand="0" w:firstRowFirstColumn="0" w:firstRowLastColumn="0" w:lastRowFirstColumn="0" w:lastRowLastColumn="0"/>
            <w:tcW w:w="2229" w:type="dxa"/>
            <w:noWrap/>
            <w:hideMark/>
          </w:tcPr>
          <w:p w14:paraId="6CBAA3BB" w14:textId="77777777" w:rsidR="00873474" w:rsidRPr="009F74B4" w:rsidRDefault="00873474" w:rsidP="005D08BA">
            <w:pPr>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compra de insumos médicos</w:t>
            </w:r>
          </w:p>
        </w:tc>
        <w:tc>
          <w:tcPr>
            <w:tcW w:w="6599" w:type="dxa"/>
            <w:noWrap/>
            <w:hideMark/>
          </w:tcPr>
          <w:p w14:paraId="4F281F50" w14:textId="77777777" w:rsidR="00873474" w:rsidRPr="009F74B4" w:rsidRDefault="00873474" w:rsidP="005D08B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F74B4">
              <w:rPr>
                <w:rFonts w:ascii="Times New Roman" w:eastAsia="Times New Roman" w:hAnsi="Times New Roman" w:cs="Times New Roman"/>
                <w:color w:val="000000"/>
              </w:rPr>
              <w:t>compra de insumos médicos que permitirán cumplir con la atención ante posibles casos de IRAS</w:t>
            </w:r>
          </w:p>
        </w:tc>
      </w:tr>
      <w:tr w:rsidR="00873474" w:rsidRPr="009F74B4" w14:paraId="23E4C89E" w14:textId="77777777" w:rsidTr="005D08BA">
        <w:trPr>
          <w:trHeight w:val="288"/>
        </w:trPr>
        <w:tc>
          <w:tcPr>
            <w:cnfStyle w:val="001000000000" w:firstRow="0" w:lastRow="0" w:firstColumn="1" w:lastColumn="0" w:oddVBand="0" w:evenVBand="0" w:oddHBand="0" w:evenHBand="0" w:firstRowFirstColumn="0" w:firstRowLastColumn="0" w:lastRowFirstColumn="0" w:lastRowLastColumn="0"/>
            <w:tcW w:w="2229" w:type="dxa"/>
            <w:noWrap/>
            <w:hideMark/>
          </w:tcPr>
          <w:p w14:paraId="0C36A3BF" w14:textId="77777777" w:rsidR="00873474" w:rsidRPr="009F74B4" w:rsidRDefault="00873474" w:rsidP="005D08BA">
            <w:pPr>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compra de medicamentos</w:t>
            </w:r>
          </w:p>
        </w:tc>
        <w:tc>
          <w:tcPr>
            <w:tcW w:w="6599" w:type="dxa"/>
            <w:noWrap/>
            <w:hideMark/>
          </w:tcPr>
          <w:p w14:paraId="27347E7A" w14:textId="77777777" w:rsidR="00873474" w:rsidRPr="009F74B4" w:rsidRDefault="00873474" w:rsidP="005D08B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F74B4">
              <w:rPr>
                <w:rFonts w:ascii="Times New Roman" w:eastAsia="Times New Roman" w:hAnsi="Times New Roman" w:cs="Times New Roman"/>
                <w:color w:val="000000"/>
              </w:rPr>
              <w:t>abastecimiento de medicamentos a la Clínica Municipal.</w:t>
            </w:r>
          </w:p>
        </w:tc>
      </w:tr>
    </w:tbl>
    <w:p w14:paraId="2DBFF619" w14:textId="77777777" w:rsidR="00873474" w:rsidRPr="009F74B4" w:rsidRDefault="00873474" w:rsidP="00873474">
      <w:pPr>
        <w:pStyle w:val="Prrafodelista"/>
        <w:numPr>
          <w:ilvl w:val="0"/>
          <w:numId w:val="13"/>
        </w:numPr>
        <w:rPr>
          <w:rFonts w:ascii="Times New Roman" w:hAnsi="Times New Roman" w:cs="Times New Roman"/>
          <w:b/>
        </w:rPr>
      </w:pPr>
    </w:p>
    <w:p w14:paraId="3850E709" w14:textId="77777777" w:rsidR="00873474" w:rsidRPr="009F74B4" w:rsidRDefault="00873474" w:rsidP="00873474">
      <w:pPr>
        <w:pStyle w:val="Prrafodelista"/>
        <w:ind w:left="345"/>
        <w:rPr>
          <w:rFonts w:ascii="Times New Roman" w:hAnsi="Times New Roman" w:cs="Times New Roman"/>
          <w:b/>
        </w:rPr>
      </w:pPr>
      <w:r w:rsidRPr="009F74B4">
        <w:rPr>
          <w:rFonts w:ascii="Times New Roman" w:hAnsi="Times New Roman" w:cs="Times New Roman"/>
          <w:b/>
        </w:rPr>
        <w:t xml:space="preserve">Cronograma de actividades </w:t>
      </w:r>
    </w:p>
    <w:tbl>
      <w:tblPr>
        <w:tblW w:w="7603" w:type="dxa"/>
        <w:tblCellMar>
          <w:left w:w="70" w:type="dxa"/>
          <w:right w:w="70" w:type="dxa"/>
        </w:tblCellMar>
        <w:tblLook w:val="04A0" w:firstRow="1" w:lastRow="0" w:firstColumn="1" w:lastColumn="0" w:noHBand="0" w:noVBand="1"/>
      </w:tblPr>
      <w:tblGrid>
        <w:gridCol w:w="3320"/>
        <w:gridCol w:w="922"/>
        <w:gridCol w:w="948"/>
        <w:gridCol w:w="885"/>
        <w:gridCol w:w="813"/>
        <w:gridCol w:w="801"/>
        <w:gridCol w:w="654"/>
      </w:tblGrid>
      <w:tr w:rsidR="00873474" w:rsidRPr="009F74B4" w14:paraId="686AE1B4" w14:textId="77777777" w:rsidTr="005D08BA">
        <w:trPr>
          <w:trHeight w:val="288"/>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C28D4" w14:textId="77777777" w:rsidR="00873474" w:rsidRPr="009F74B4" w:rsidRDefault="00873474" w:rsidP="005D08BA">
            <w:pPr>
              <w:spacing w:after="0" w:line="240" w:lineRule="auto"/>
              <w:rPr>
                <w:rFonts w:ascii="Times New Roman" w:eastAsia="Times New Roman" w:hAnsi="Times New Roman" w:cs="Times New Roman"/>
                <w:b/>
                <w:color w:val="000000"/>
              </w:rPr>
            </w:pPr>
            <w:r w:rsidRPr="009F74B4">
              <w:rPr>
                <w:rFonts w:ascii="Times New Roman" w:eastAsia="Times New Roman" w:hAnsi="Times New Roman" w:cs="Times New Roman"/>
                <w:b/>
                <w:color w:val="000000"/>
              </w:rPr>
              <w:t>Acciones /quincenas</w:t>
            </w:r>
          </w:p>
        </w:tc>
        <w:tc>
          <w:tcPr>
            <w:tcW w:w="741" w:type="dxa"/>
            <w:tcBorders>
              <w:top w:val="single" w:sz="4" w:space="0" w:color="auto"/>
              <w:left w:val="nil"/>
              <w:bottom w:val="single" w:sz="4" w:space="0" w:color="auto"/>
              <w:right w:val="single" w:sz="4" w:space="0" w:color="auto"/>
            </w:tcBorders>
            <w:shd w:val="clear" w:color="auto" w:fill="auto"/>
            <w:noWrap/>
            <w:vAlign w:val="bottom"/>
            <w:hideMark/>
          </w:tcPr>
          <w:p w14:paraId="5776F759" w14:textId="77777777" w:rsidR="00873474" w:rsidRPr="009F74B4" w:rsidRDefault="00873474" w:rsidP="005D08BA">
            <w:pPr>
              <w:spacing w:after="0" w:line="240" w:lineRule="auto"/>
              <w:rPr>
                <w:rFonts w:ascii="Times New Roman" w:eastAsia="Times New Roman" w:hAnsi="Times New Roman" w:cs="Times New Roman"/>
                <w:b/>
                <w:color w:val="000000"/>
              </w:rPr>
            </w:pPr>
            <w:r w:rsidRPr="009F74B4">
              <w:rPr>
                <w:rFonts w:ascii="Times New Roman" w:eastAsia="Times New Roman" w:hAnsi="Times New Roman" w:cs="Times New Roman"/>
                <w:b/>
                <w:color w:val="000000"/>
              </w:rPr>
              <w:t>Primera</w:t>
            </w:r>
          </w:p>
        </w:tc>
        <w:tc>
          <w:tcPr>
            <w:tcW w:w="782" w:type="dxa"/>
            <w:tcBorders>
              <w:top w:val="single" w:sz="4" w:space="0" w:color="auto"/>
              <w:left w:val="nil"/>
              <w:bottom w:val="single" w:sz="4" w:space="0" w:color="auto"/>
              <w:right w:val="single" w:sz="4" w:space="0" w:color="auto"/>
            </w:tcBorders>
            <w:shd w:val="clear" w:color="auto" w:fill="auto"/>
            <w:noWrap/>
            <w:vAlign w:val="bottom"/>
            <w:hideMark/>
          </w:tcPr>
          <w:p w14:paraId="09FC033A" w14:textId="77777777" w:rsidR="00873474" w:rsidRPr="009F74B4" w:rsidRDefault="00873474" w:rsidP="005D08BA">
            <w:pPr>
              <w:spacing w:after="0" w:line="240" w:lineRule="auto"/>
              <w:rPr>
                <w:rFonts w:ascii="Times New Roman" w:eastAsia="Times New Roman" w:hAnsi="Times New Roman" w:cs="Times New Roman"/>
                <w:b/>
                <w:color w:val="000000"/>
              </w:rPr>
            </w:pPr>
            <w:r w:rsidRPr="009F74B4">
              <w:rPr>
                <w:rFonts w:ascii="Times New Roman" w:eastAsia="Times New Roman" w:hAnsi="Times New Roman" w:cs="Times New Roman"/>
                <w:b/>
                <w:color w:val="000000"/>
              </w:rPr>
              <w:t>Segunda</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24147F25" w14:textId="77777777" w:rsidR="00873474" w:rsidRPr="009F74B4" w:rsidRDefault="00873474" w:rsidP="005D08BA">
            <w:pPr>
              <w:spacing w:after="0" w:line="240" w:lineRule="auto"/>
              <w:rPr>
                <w:rFonts w:ascii="Times New Roman" w:eastAsia="Times New Roman" w:hAnsi="Times New Roman" w:cs="Times New Roman"/>
                <w:b/>
                <w:color w:val="000000"/>
              </w:rPr>
            </w:pPr>
            <w:r w:rsidRPr="009F74B4">
              <w:rPr>
                <w:rFonts w:ascii="Times New Roman" w:eastAsia="Times New Roman" w:hAnsi="Times New Roman" w:cs="Times New Roman"/>
                <w:b/>
                <w:color w:val="000000"/>
              </w:rPr>
              <w:t>Tercera</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415E7553" w14:textId="77777777" w:rsidR="00873474" w:rsidRPr="009F74B4" w:rsidRDefault="00873474" w:rsidP="005D08BA">
            <w:pPr>
              <w:spacing w:after="0" w:line="240" w:lineRule="auto"/>
              <w:rPr>
                <w:rFonts w:ascii="Times New Roman" w:eastAsia="Times New Roman" w:hAnsi="Times New Roman" w:cs="Times New Roman"/>
                <w:b/>
                <w:color w:val="000000"/>
              </w:rPr>
            </w:pPr>
            <w:r w:rsidRPr="009F74B4">
              <w:rPr>
                <w:rFonts w:ascii="Times New Roman" w:eastAsia="Times New Roman" w:hAnsi="Times New Roman" w:cs="Times New Roman"/>
                <w:b/>
                <w:color w:val="000000"/>
              </w:rPr>
              <w:t>Cuarta</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FC7C48C" w14:textId="77777777" w:rsidR="00873474" w:rsidRPr="009F74B4" w:rsidRDefault="00873474" w:rsidP="005D08BA">
            <w:pPr>
              <w:spacing w:after="0" w:line="240" w:lineRule="auto"/>
              <w:rPr>
                <w:rFonts w:ascii="Times New Roman" w:eastAsia="Times New Roman" w:hAnsi="Times New Roman" w:cs="Times New Roman"/>
                <w:b/>
                <w:color w:val="000000"/>
              </w:rPr>
            </w:pPr>
            <w:r w:rsidRPr="009F74B4">
              <w:rPr>
                <w:rFonts w:ascii="Times New Roman" w:eastAsia="Times New Roman" w:hAnsi="Times New Roman" w:cs="Times New Roman"/>
                <w:b/>
                <w:color w:val="000000"/>
              </w:rPr>
              <w:t>Quinta</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0DCC0F12" w14:textId="77777777" w:rsidR="00873474" w:rsidRPr="009F74B4" w:rsidRDefault="00873474" w:rsidP="005D08BA">
            <w:pPr>
              <w:spacing w:after="0" w:line="240" w:lineRule="auto"/>
              <w:rPr>
                <w:rFonts w:ascii="Times New Roman" w:eastAsia="Times New Roman" w:hAnsi="Times New Roman" w:cs="Times New Roman"/>
                <w:b/>
                <w:color w:val="000000"/>
              </w:rPr>
            </w:pPr>
            <w:r w:rsidRPr="009F74B4">
              <w:rPr>
                <w:rFonts w:ascii="Times New Roman" w:eastAsia="Times New Roman" w:hAnsi="Times New Roman" w:cs="Times New Roman"/>
                <w:b/>
                <w:color w:val="000000"/>
              </w:rPr>
              <w:t>Sexta</w:t>
            </w:r>
          </w:p>
        </w:tc>
      </w:tr>
      <w:tr w:rsidR="00873474" w:rsidRPr="009F74B4" w14:paraId="38D4C07D" w14:textId="77777777" w:rsidTr="005D08BA">
        <w:trPr>
          <w:trHeight w:val="288"/>
        </w:trPr>
        <w:tc>
          <w:tcPr>
            <w:tcW w:w="3320" w:type="dxa"/>
            <w:tcBorders>
              <w:top w:val="nil"/>
              <w:left w:val="single" w:sz="4" w:space="0" w:color="auto"/>
              <w:bottom w:val="single" w:sz="4" w:space="0" w:color="auto"/>
              <w:right w:val="single" w:sz="4" w:space="0" w:color="auto"/>
            </w:tcBorders>
            <w:shd w:val="clear" w:color="auto" w:fill="auto"/>
            <w:noWrap/>
            <w:vAlign w:val="center"/>
            <w:hideMark/>
          </w:tcPr>
          <w:p w14:paraId="6761B11F" w14:textId="77777777" w:rsidR="00873474" w:rsidRPr="009F74B4" w:rsidRDefault="00873474" w:rsidP="005D08BA">
            <w:pPr>
              <w:spacing w:after="0" w:line="240" w:lineRule="auto"/>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Perifoneo</w:t>
            </w:r>
          </w:p>
        </w:tc>
        <w:tc>
          <w:tcPr>
            <w:tcW w:w="741" w:type="dxa"/>
            <w:tcBorders>
              <w:top w:val="nil"/>
              <w:left w:val="nil"/>
              <w:bottom w:val="single" w:sz="4" w:space="0" w:color="auto"/>
              <w:right w:val="single" w:sz="4" w:space="0" w:color="auto"/>
            </w:tcBorders>
            <w:shd w:val="clear" w:color="000000" w:fill="A9D08E"/>
            <w:noWrap/>
            <w:vAlign w:val="bottom"/>
            <w:hideMark/>
          </w:tcPr>
          <w:p w14:paraId="29D4E055" w14:textId="77777777" w:rsidR="00873474" w:rsidRPr="009F74B4" w:rsidRDefault="00873474" w:rsidP="005D08BA">
            <w:pPr>
              <w:spacing w:after="0" w:line="240" w:lineRule="auto"/>
              <w:rPr>
                <w:rFonts w:ascii="Times New Roman" w:eastAsia="Times New Roman" w:hAnsi="Times New Roman" w:cs="Times New Roman"/>
              </w:rPr>
            </w:pPr>
            <w:r w:rsidRPr="009F74B4">
              <w:rPr>
                <w:rFonts w:ascii="Times New Roman" w:eastAsia="Times New Roman" w:hAnsi="Times New Roman" w:cs="Times New Roman"/>
              </w:rPr>
              <w:t> </w:t>
            </w:r>
          </w:p>
        </w:tc>
        <w:tc>
          <w:tcPr>
            <w:tcW w:w="782" w:type="dxa"/>
            <w:tcBorders>
              <w:top w:val="nil"/>
              <w:left w:val="nil"/>
              <w:bottom w:val="single" w:sz="4" w:space="0" w:color="auto"/>
              <w:right w:val="single" w:sz="4" w:space="0" w:color="auto"/>
            </w:tcBorders>
            <w:shd w:val="clear" w:color="000000" w:fill="A9D08E"/>
            <w:noWrap/>
            <w:vAlign w:val="bottom"/>
            <w:hideMark/>
          </w:tcPr>
          <w:p w14:paraId="66AEF032"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20" w:type="dxa"/>
            <w:tcBorders>
              <w:top w:val="nil"/>
              <w:left w:val="nil"/>
              <w:bottom w:val="single" w:sz="4" w:space="0" w:color="auto"/>
              <w:right w:val="single" w:sz="4" w:space="0" w:color="auto"/>
            </w:tcBorders>
            <w:shd w:val="clear" w:color="000000" w:fill="A9D08E"/>
            <w:noWrap/>
            <w:vAlign w:val="bottom"/>
            <w:hideMark/>
          </w:tcPr>
          <w:p w14:paraId="6041ADC4"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80" w:type="dxa"/>
            <w:tcBorders>
              <w:top w:val="nil"/>
              <w:left w:val="nil"/>
              <w:bottom w:val="single" w:sz="4" w:space="0" w:color="auto"/>
              <w:right w:val="single" w:sz="4" w:space="0" w:color="auto"/>
            </w:tcBorders>
            <w:shd w:val="clear" w:color="000000" w:fill="A9D08E"/>
            <w:noWrap/>
            <w:vAlign w:val="bottom"/>
            <w:hideMark/>
          </w:tcPr>
          <w:p w14:paraId="52B41EDB"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60" w:type="dxa"/>
            <w:tcBorders>
              <w:top w:val="nil"/>
              <w:left w:val="nil"/>
              <w:bottom w:val="single" w:sz="4" w:space="0" w:color="auto"/>
              <w:right w:val="single" w:sz="4" w:space="0" w:color="auto"/>
            </w:tcBorders>
            <w:shd w:val="clear" w:color="000000" w:fill="A9D08E"/>
            <w:noWrap/>
            <w:vAlign w:val="bottom"/>
            <w:hideMark/>
          </w:tcPr>
          <w:p w14:paraId="63108B8D"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00" w:type="dxa"/>
            <w:tcBorders>
              <w:top w:val="nil"/>
              <w:left w:val="nil"/>
              <w:bottom w:val="single" w:sz="4" w:space="0" w:color="auto"/>
              <w:right w:val="single" w:sz="4" w:space="0" w:color="auto"/>
            </w:tcBorders>
            <w:shd w:val="clear" w:color="000000" w:fill="A9D08E"/>
            <w:noWrap/>
            <w:vAlign w:val="bottom"/>
            <w:hideMark/>
          </w:tcPr>
          <w:p w14:paraId="0CC691D1"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r>
      <w:tr w:rsidR="00873474" w:rsidRPr="009F74B4" w14:paraId="055DA133" w14:textId="77777777" w:rsidTr="005D08BA">
        <w:trPr>
          <w:trHeight w:val="288"/>
        </w:trPr>
        <w:tc>
          <w:tcPr>
            <w:tcW w:w="3320" w:type="dxa"/>
            <w:tcBorders>
              <w:top w:val="nil"/>
              <w:left w:val="single" w:sz="4" w:space="0" w:color="auto"/>
              <w:bottom w:val="single" w:sz="4" w:space="0" w:color="auto"/>
              <w:right w:val="single" w:sz="4" w:space="0" w:color="auto"/>
            </w:tcBorders>
            <w:shd w:val="clear" w:color="auto" w:fill="auto"/>
            <w:noWrap/>
            <w:vAlign w:val="center"/>
            <w:hideMark/>
          </w:tcPr>
          <w:p w14:paraId="54E952C7" w14:textId="77777777" w:rsidR="00873474" w:rsidRPr="009F74B4" w:rsidRDefault="00873474" w:rsidP="005D08BA">
            <w:pPr>
              <w:spacing w:after="0" w:line="240" w:lineRule="auto"/>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Volanteo</w:t>
            </w:r>
          </w:p>
        </w:tc>
        <w:tc>
          <w:tcPr>
            <w:tcW w:w="741" w:type="dxa"/>
            <w:tcBorders>
              <w:top w:val="nil"/>
              <w:left w:val="nil"/>
              <w:bottom w:val="single" w:sz="4" w:space="0" w:color="auto"/>
              <w:right w:val="single" w:sz="4" w:space="0" w:color="auto"/>
            </w:tcBorders>
            <w:shd w:val="clear" w:color="000000" w:fill="A9D08E"/>
            <w:noWrap/>
            <w:vAlign w:val="bottom"/>
            <w:hideMark/>
          </w:tcPr>
          <w:p w14:paraId="16196E31"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82" w:type="dxa"/>
            <w:tcBorders>
              <w:top w:val="nil"/>
              <w:left w:val="nil"/>
              <w:bottom w:val="single" w:sz="4" w:space="0" w:color="auto"/>
              <w:right w:val="single" w:sz="4" w:space="0" w:color="auto"/>
            </w:tcBorders>
            <w:shd w:val="clear" w:color="000000" w:fill="A9D08E"/>
            <w:noWrap/>
            <w:vAlign w:val="bottom"/>
            <w:hideMark/>
          </w:tcPr>
          <w:p w14:paraId="68A515BB"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20" w:type="dxa"/>
            <w:tcBorders>
              <w:top w:val="nil"/>
              <w:left w:val="nil"/>
              <w:bottom w:val="single" w:sz="4" w:space="0" w:color="auto"/>
              <w:right w:val="single" w:sz="4" w:space="0" w:color="auto"/>
            </w:tcBorders>
            <w:shd w:val="clear" w:color="000000" w:fill="FFFFFF"/>
            <w:noWrap/>
            <w:vAlign w:val="bottom"/>
            <w:hideMark/>
          </w:tcPr>
          <w:p w14:paraId="203F8F29"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80" w:type="dxa"/>
            <w:tcBorders>
              <w:top w:val="nil"/>
              <w:left w:val="nil"/>
              <w:bottom w:val="single" w:sz="4" w:space="0" w:color="auto"/>
              <w:right w:val="single" w:sz="4" w:space="0" w:color="auto"/>
            </w:tcBorders>
            <w:shd w:val="clear" w:color="auto" w:fill="auto"/>
            <w:noWrap/>
            <w:vAlign w:val="bottom"/>
            <w:hideMark/>
          </w:tcPr>
          <w:p w14:paraId="4163E4C5"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60" w:type="dxa"/>
            <w:tcBorders>
              <w:top w:val="nil"/>
              <w:left w:val="nil"/>
              <w:bottom w:val="single" w:sz="4" w:space="0" w:color="auto"/>
              <w:right w:val="single" w:sz="4" w:space="0" w:color="auto"/>
            </w:tcBorders>
            <w:shd w:val="clear" w:color="000000" w:fill="FFFFFF"/>
            <w:noWrap/>
            <w:vAlign w:val="bottom"/>
            <w:hideMark/>
          </w:tcPr>
          <w:p w14:paraId="304C4158"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00" w:type="dxa"/>
            <w:tcBorders>
              <w:top w:val="nil"/>
              <w:left w:val="nil"/>
              <w:bottom w:val="single" w:sz="4" w:space="0" w:color="auto"/>
              <w:right w:val="single" w:sz="4" w:space="0" w:color="auto"/>
            </w:tcBorders>
            <w:shd w:val="clear" w:color="auto" w:fill="auto"/>
            <w:noWrap/>
            <w:vAlign w:val="bottom"/>
            <w:hideMark/>
          </w:tcPr>
          <w:p w14:paraId="78739665"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r>
      <w:tr w:rsidR="00873474" w:rsidRPr="009F74B4" w14:paraId="3C3396C7" w14:textId="77777777" w:rsidTr="005D08BA">
        <w:trPr>
          <w:trHeight w:val="288"/>
        </w:trPr>
        <w:tc>
          <w:tcPr>
            <w:tcW w:w="3320" w:type="dxa"/>
            <w:tcBorders>
              <w:top w:val="nil"/>
              <w:left w:val="single" w:sz="4" w:space="0" w:color="auto"/>
              <w:bottom w:val="single" w:sz="4" w:space="0" w:color="auto"/>
              <w:right w:val="single" w:sz="4" w:space="0" w:color="auto"/>
            </w:tcBorders>
            <w:shd w:val="clear" w:color="auto" w:fill="auto"/>
            <w:noWrap/>
            <w:vAlign w:val="center"/>
            <w:hideMark/>
          </w:tcPr>
          <w:p w14:paraId="73FDC26B" w14:textId="77777777" w:rsidR="00873474" w:rsidRPr="009F74B4" w:rsidRDefault="00873474" w:rsidP="005D08BA">
            <w:pPr>
              <w:spacing w:after="0" w:line="240" w:lineRule="auto"/>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Detección de casos sospechosos</w:t>
            </w:r>
          </w:p>
        </w:tc>
        <w:tc>
          <w:tcPr>
            <w:tcW w:w="741" w:type="dxa"/>
            <w:tcBorders>
              <w:top w:val="nil"/>
              <w:left w:val="nil"/>
              <w:bottom w:val="single" w:sz="4" w:space="0" w:color="auto"/>
              <w:right w:val="single" w:sz="4" w:space="0" w:color="auto"/>
            </w:tcBorders>
            <w:shd w:val="clear" w:color="000000" w:fill="A9D08E"/>
            <w:noWrap/>
            <w:vAlign w:val="bottom"/>
            <w:hideMark/>
          </w:tcPr>
          <w:p w14:paraId="6918791B"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82" w:type="dxa"/>
            <w:tcBorders>
              <w:top w:val="nil"/>
              <w:left w:val="nil"/>
              <w:bottom w:val="single" w:sz="4" w:space="0" w:color="auto"/>
              <w:right w:val="single" w:sz="4" w:space="0" w:color="auto"/>
            </w:tcBorders>
            <w:shd w:val="clear" w:color="000000" w:fill="A9D08E"/>
            <w:noWrap/>
            <w:vAlign w:val="bottom"/>
            <w:hideMark/>
          </w:tcPr>
          <w:p w14:paraId="6AEAF2EC"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20" w:type="dxa"/>
            <w:tcBorders>
              <w:top w:val="nil"/>
              <w:left w:val="nil"/>
              <w:bottom w:val="single" w:sz="4" w:space="0" w:color="auto"/>
              <w:right w:val="single" w:sz="4" w:space="0" w:color="auto"/>
            </w:tcBorders>
            <w:shd w:val="clear" w:color="000000" w:fill="A9D08E"/>
            <w:noWrap/>
            <w:vAlign w:val="bottom"/>
            <w:hideMark/>
          </w:tcPr>
          <w:p w14:paraId="52763A13"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80" w:type="dxa"/>
            <w:tcBorders>
              <w:top w:val="nil"/>
              <w:left w:val="nil"/>
              <w:bottom w:val="single" w:sz="4" w:space="0" w:color="auto"/>
              <w:right w:val="single" w:sz="4" w:space="0" w:color="auto"/>
            </w:tcBorders>
            <w:shd w:val="clear" w:color="000000" w:fill="A9D08E"/>
            <w:noWrap/>
            <w:vAlign w:val="bottom"/>
            <w:hideMark/>
          </w:tcPr>
          <w:p w14:paraId="1C9ECBF0"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60" w:type="dxa"/>
            <w:tcBorders>
              <w:top w:val="nil"/>
              <w:left w:val="nil"/>
              <w:bottom w:val="single" w:sz="4" w:space="0" w:color="auto"/>
              <w:right w:val="single" w:sz="4" w:space="0" w:color="auto"/>
            </w:tcBorders>
            <w:shd w:val="clear" w:color="000000" w:fill="A9D08E"/>
            <w:noWrap/>
            <w:vAlign w:val="bottom"/>
            <w:hideMark/>
          </w:tcPr>
          <w:p w14:paraId="13027248"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00" w:type="dxa"/>
            <w:tcBorders>
              <w:top w:val="nil"/>
              <w:left w:val="nil"/>
              <w:bottom w:val="single" w:sz="4" w:space="0" w:color="auto"/>
              <w:right w:val="single" w:sz="4" w:space="0" w:color="auto"/>
            </w:tcBorders>
            <w:shd w:val="clear" w:color="000000" w:fill="A9D08E"/>
            <w:noWrap/>
            <w:vAlign w:val="bottom"/>
            <w:hideMark/>
          </w:tcPr>
          <w:p w14:paraId="5FE7018E"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r>
      <w:tr w:rsidR="00873474" w:rsidRPr="009F74B4" w14:paraId="51F3BB03" w14:textId="77777777" w:rsidTr="005D08BA">
        <w:trPr>
          <w:trHeight w:val="288"/>
        </w:trPr>
        <w:tc>
          <w:tcPr>
            <w:tcW w:w="3320" w:type="dxa"/>
            <w:tcBorders>
              <w:top w:val="nil"/>
              <w:left w:val="single" w:sz="4" w:space="0" w:color="auto"/>
              <w:bottom w:val="single" w:sz="4" w:space="0" w:color="auto"/>
              <w:right w:val="single" w:sz="4" w:space="0" w:color="auto"/>
            </w:tcBorders>
            <w:shd w:val="clear" w:color="auto" w:fill="auto"/>
            <w:noWrap/>
            <w:vAlign w:val="center"/>
            <w:hideMark/>
          </w:tcPr>
          <w:p w14:paraId="222C233E" w14:textId="77777777" w:rsidR="00873474" w:rsidRPr="009F74B4" w:rsidRDefault="00873474" w:rsidP="005D08BA">
            <w:pPr>
              <w:spacing w:after="0" w:line="240" w:lineRule="auto"/>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Capacitación</w:t>
            </w:r>
          </w:p>
        </w:tc>
        <w:tc>
          <w:tcPr>
            <w:tcW w:w="741" w:type="dxa"/>
            <w:tcBorders>
              <w:top w:val="nil"/>
              <w:left w:val="nil"/>
              <w:bottom w:val="single" w:sz="4" w:space="0" w:color="auto"/>
              <w:right w:val="single" w:sz="4" w:space="0" w:color="auto"/>
            </w:tcBorders>
            <w:shd w:val="clear" w:color="000000" w:fill="A9D08E"/>
            <w:noWrap/>
            <w:vAlign w:val="bottom"/>
            <w:hideMark/>
          </w:tcPr>
          <w:p w14:paraId="1250B7ED"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82" w:type="dxa"/>
            <w:tcBorders>
              <w:top w:val="nil"/>
              <w:left w:val="nil"/>
              <w:bottom w:val="single" w:sz="4" w:space="0" w:color="auto"/>
              <w:right w:val="single" w:sz="4" w:space="0" w:color="auto"/>
            </w:tcBorders>
            <w:shd w:val="clear" w:color="000000" w:fill="A9D08E"/>
            <w:noWrap/>
            <w:vAlign w:val="bottom"/>
            <w:hideMark/>
          </w:tcPr>
          <w:p w14:paraId="3DACADA1"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20" w:type="dxa"/>
            <w:tcBorders>
              <w:top w:val="nil"/>
              <w:left w:val="nil"/>
              <w:bottom w:val="single" w:sz="4" w:space="0" w:color="auto"/>
              <w:right w:val="single" w:sz="4" w:space="0" w:color="auto"/>
            </w:tcBorders>
            <w:shd w:val="clear" w:color="auto" w:fill="auto"/>
            <w:noWrap/>
            <w:vAlign w:val="bottom"/>
            <w:hideMark/>
          </w:tcPr>
          <w:p w14:paraId="248DCB9D"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80" w:type="dxa"/>
            <w:tcBorders>
              <w:top w:val="nil"/>
              <w:left w:val="nil"/>
              <w:bottom w:val="single" w:sz="4" w:space="0" w:color="auto"/>
              <w:right w:val="single" w:sz="4" w:space="0" w:color="auto"/>
            </w:tcBorders>
            <w:shd w:val="clear" w:color="auto" w:fill="auto"/>
            <w:noWrap/>
            <w:vAlign w:val="bottom"/>
            <w:hideMark/>
          </w:tcPr>
          <w:p w14:paraId="6EC8FC81"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60" w:type="dxa"/>
            <w:tcBorders>
              <w:top w:val="nil"/>
              <w:left w:val="nil"/>
              <w:bottom w:val="single" w:sz="4" w:space="0" w:color="auto"/>
              <w:right w:val="single" w:sz="4" w:space="0" w:color="auto"/>
            </w:tcBorders>
            <w:shd w:val="clear" w:color="auto" w:fill="auto"/>
            <w:noWrap/>
            <w:vAlign w:val="bottom"/>
            <w:hideMark/>
          </w:tcPr>
          <w:p w14:paraId="2F8BE317"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00" w:type="dxa"/>
            <w:tcBorders>
              <w:top w:val="nil"/>
              <w:left w:val="nil"/>
              <w:bottom w:val="single" w:sz="4" w:space="0" w:color="auto"/>
              <w:right w:val="single" w:sz="4" w:space="0" w:color="auto"/>
            </w:tcBorders>
            <w:shd w:val="clear" w:color="auto" w:fill="auto"/>
            <w:noWrap/>
            <w:vAlign w:val="bottom"/>
            <w:hideMark/>
          </w:tcPr>
          <w:p w14:paraId="2493B782"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r>
      <w:tr w:rsidR="00873474" w:rsidRPr="009F74B4" w14:paraId="452623D1" w14:textId="77777777" w:rsidTr="005D08BA">
        <w:trPr>
          <w:trHeight w:val="288"/>
        </w:trPr>
        <w:tc>
          <w:tcPr>
            <w:tcW w:w="3320" w:type="dxa"/>
            <w:tcBorders>
              <w:top w:val="nil"/>
              <w:left w:val="single" w:sz="4" w:space="0" w:color="auto"/>
              <w:bottom w:val="single" w:sz="4" w:space="0" w:color="auto"/>
              <w:right w:val="single" w:sz="4" w:space="0" w:color="auto"/>
            </w:tcBorders>
            <w:shd w:val="clear" w:color="auto" w:fill="auto"/>
            <w:noWrap/>
            <w:vAlign w:val="center"/>
            <w:hideMark/>
          </w:tcPr>
          <w:p w14:paraId="0E5A3231" w14:textId="77777777" w:rsidR="00873474" w:rsidRPr="009F74B4" w:rsidRDefault="00873474" w:rsidP="005D08BA">
            <w:pPr>
              <w:spacing w:after="0" w:line="240" w:lineRule="auto"/>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Medidas de prevención</w:t>
            </w:r>
          </w:p>
        </w:tc>
        <w:tc>
          <w:tcPr>
            <w:tcW w:w="741" w:type="dxa"/>
            <w:tcBorders>
              <w:top w:val="nil"/>
              <w:left w:val="nil"/>
              <w:bottom w:val="single" w:sz="4" w:space="0" w:color="auto"/>
              <w:right w:val="single" w:sz="4" w:space="0" w:color="auto"/>
            </w:tcBorders>
            <w:shd w:val="clear" w:color="000000" w:fill="A9D08E"/>
            <w:noWrap/>
            <w:vAlign w:val="bottom"/>
            <w:hideMark/>
          </w:tcPr>
          <w:p w14:paraId="35443BF2"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82" w:type="dxa"/>
            <w:tcBorders>
              <w:top w:val="nil"/>
              <w:left w:val="nil"/>
              <w:bottom w:val="single" w:sz="4" w:space="0" w:color="auto"/>
              <w:right w:val="single" w:sz="4" w:space="0" w:color="auto"/>
            </w:tcBorders>
            <w:shd w:val="clear" w:color="000000" w:fill="A9D08E"/>
            <w:noWrap/>
            <w:vAlign w:val="bottom"/>
            <w:hideMark/>
          </w:tcPr>
          <w:p w14:paraId="15BC8AF5"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20" w:type="dxa"/>
            <w:tcBorders>
              <w:top w:val="nil"/>
              <w:left w:val="nil"/>
              <w:bottom w:val="single" w:sz="4" w:space="0" w:color="auto"/>
              <w:right w:val="single" w:sz="4" w:space="0" w:color="auto"/>
            </w:tcBorders>
            <w:shd w:val="clear" w:color="000000" w:fill="A9D08E"/>
            <w:noWrap/>
            <w:vAlign w:val="bottom"/>
            <w:hideMark/>
          </w:tcPr>
          <w:p w14:paraId="7D2B9CE3"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80" w:type="dxa"/>
            <w:tcBorders>
              <w:top w:val="nil"/>
              <w:left w:val="nil"/>
              <w:bottom w:val="single" w:sz="4" w:space="0" w:color="auto"/>
              <w:right w:val="single" w:sz="4" w:space="0" w:color="auto"/>
            </w:tcBorders>
            <w:shd w:val="clear" w:color="000000" w:fill="A9D08E"/>
            <w:noWrap/>
            <w:vAlign w:val="bottom"/>
            <w:hideMark/>
          </w:tcPr>
          <w:p w14:paraId="0D2EA009"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60" w:type="dxa"/>
            <w:tcBorders>
              <w:top w:val="nil"/>
              <w:left w:val="nil"/>
              <w:bottom w:val="single" w:sz="4" w:space="0" w:color="auto"/>
              <w:right w:val="single" w:sz="4" w:space="0" w:color="auto"/>
            </w:tcBorders>
            <w:shd w:val="clear" w:color="000000" w:fill="A9D08E"/>
            <w:noWrap/>
            <w:vAlign w:val="bottom"/>
            <w:hideMark/>
          </w:tcPr>
          <w:p w14:paraId="50BE3E94"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00" w:type="dxa"/>
            <w:tcBorders>
              <w:top w:val="nil"/>
              <w:left w:val="nil"/>
              <w:bottom w:val="single" w:sz="4" w:space="0" w:color="auto"/>
              <w:right w:val="single" w:sz="4" w:space="0" w:color="auto"/>
            </w:tcBorders>
            <w:shd w:val="clear" w:color="000000" w:fill="A9D08E"/>
            <w:noWrap/>
            <w:vAlign w:val="bottom"/>
            <w:hideMark/>
          </w:tcPr>
          <w:p w14:paraId="2D738E48"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r>
      <w:tr w:rsidR="00873474" w:rsidRPr="009F74B4" w14:paraId="7CD46BBB" w14:textId="77777777" w:rsidTr="005D08BA">
        <w:trPr>
          <w:trHeight w:val="288"/>
        </w:trPr>
        <w:tc>
          <w:tcPr>
            <w:tcW w:w="3320" w:type="dxa"/>
            <w:tcBorders>
              <w:top w:val="nil"/>
              <w:left w:val="single" w:sz="4" w:space="0" w:color="auto"/>
              <w:bottom w:val="single" w:sz="4" w:space="0" w:color="auto"/>
              <w:right w:val="single" w:sz="4" w:space="0" w:color="auto"/>
            </w:tcBorders>
            <w:shd w:val="clear" w:color="auto" w:fill="auto"/>
            <w:noWrap/>
            <w:vAlign w:val="center"/>
            <w:hideMark/>
          </w:tcPr>
          <w:p w14:paraId="6338E396" w14:textId="77777777" w:rsidR="00873474" w:rsidRPr="009F74B4" w:rsidRDefault="00873474" w:rsidP="005D08BA">
            <w:pPr>
              <w:spacing w:after="0" w:line="240" w:lineRule="auto"/>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Compra de combustible</w:t>
            </w:r>
          </w:p>
        </w:tc>
        <w:tc>
          <w:tcPr>
            <w:tcW w:w="741" w:type="dxa"/>
            <w:tcBorders>
              <w:top w:val="nil"/>
              <w:left w:val="nil"/>
              <w:bottom w:val="single" w:sz="4" w:space="0" w:color="auto"/>
              <w:right w:val="single" w:sz="4" w:space="0" w:color="auto"/>
            </w:tcBorders>
            <w:shd w:val="clear" w:color="000000" w:fill="A9D08E"/>
            <w:noWrap/>
            <w:vAlign w:val="bottom"/>
            <w:hideMark/>
          </w:tcPr>
          <w:p w14:paraId="187FE975"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82" w:type="dxa"/>
            <w:tcBorders>
              <w:top w:val="nil"/>
              <w:left w:val="nil"/>
              <w:bottom w:val="single" w:sz="4" w:space="0" w:color="auto"/>
              <w:right w:val="single" w:sz="4" w:space="0" w:color="auto"/>
            </w:tcBorders>
            <w:shd w:val="clear" w:color="000000" w:fill="A9D08E"/>
            <w:noWrap/>
            <w:vAlign w:val="bottom"/>
            <w:hideMark/>
          </w:tcPr>
          <w:p w14:paraId="7E2BD98F"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20" w:type="dxa"/>
            <w:tcBorders>
              <w:top w:val="nil"/>
              <w:left w:val="nil"/>
              <w:bottom w:val="single" w:sz="4" w:space="0" w:color="auto"/>
              <w:right w:val="single" w:sz="4" w:space="0" w:color="auto"/>
            </w:tcBorders>
            <w:shd w:val="clear" w:color="000000" w:fill="A9D08E"/>
            <w:noWrap/>
            <w:vAlign w:val="bottom"/>
            <w:hideMark/>
          </w:tcPr>
          <w:p w14:paraId="73463BA8"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80" w:type="dxa"/>
            <w:tcBorders>
              <w:top w:val="nil"/>
              <w:left w:val="nil"/>
              <w:bottom w:val="single" w:sz="4" w:space="0" w:color="auto"/>
              <w:right w:val="single" w:sz="4" w:space="0" w:color="auto"/>
            </w:tcBorders>
            <w:shd w:val="clear" w:color="000000" w:fill="A9D08E"/>
            <w:noWrap/>
            <w:vAlign w:val="bottom"/>
            <w:hideMark/>
          </w:tcPr>
          <w:p w14:paraId="686B8DD8"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60" w:type="dxa"/>
            <w:tcBorders>
              <w:top w:val="nil"/>
              <w:left w:val="nil"/>
              <w:bottom w:val="single" w:sz="4" w:space="0" w:color="auto"/>
              <w:right w:val="single" w:sz="4" w:space="0" w:color="auto"/>
            </w:tcBorders>
            <w:shd w:val="clear" w:color="000000" w:fill="A9D08E"/>
            <w:noWrap/>
            <w:vAlign w:val="bottom"/>
            <w:hideMark/>
          </w:tcPr>
          <w:p w14:paraId="012D9461"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00" w:type="dxa"/>
            <w:tcBorders>
              <w:top w:val="nil"/>
              <w:left w:val="nil"/>
              <w:bottom w:val="single" w:sz="4" w:space="0" w:color="auto"/>
              <w:right w:val="single" w:sz="4" w:space="0" w:color="auto"/>
            </w:tcBorders>
            <w:shd w:val="clear" w:color="000000" w:fill="A9D08E"/>
            <w:noWrap/>
            <w:vAlign w:val="bottom"/>
            <w:hideMark/>
          </w:tcPr>
          <w:p w14:paraId="4CA1F8D9"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r>
      <w:tr w:rsidR="00873474" w:rsidRPr="009F74B4" w14:paraId="72BB3E4C" w14:textId="77777777" w:rsidTr="005D08BA">
        <w:trPr>
          <w:trHeight w:val="288"/>
        </w:trPr>
        <w:tc>
          <w:tcPr>
            <w:tcW w:w="3320" w:type="dxa"/>
            <w:tcBorders>
              <w:top w:val="nil"/>
              <w:left w:val="single" w:sz="4" w:space="0" w:color="auto"/>
              <w:bottom w:val="single" w:sz="4" w:space="0" w:color="auto"/>
              <w:right w:val="single" w:sz="4" w:space="0" w:color="auto"/>
            </w:tcBorders>
            <w:shd w:val="clear" w:color="auto" w:fill="auto"/>
            <w:noWrap/>
            <w:vAlign w:val="center"/>
            <w:hideMark/>
          </w:tcPr>
          <w:p w14:paraId="7C35D480" w14:textId="77777777" w:rsidR="00873474" w:rsidRPr="009F74B4" w:rsidRDefault="00873474" w:rsidP="005D08BA">
            <w:pPr>
              <w:spacing w:after="0" w:line="240" w:lineRule="auto"/>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Compra de insumos médicos</w:t>
            </w:r>
          </w:p>
        </w:tc>
        <w:tc>
          <w:tcPr>
            <w:tcW w:w="741" w:type="dxa"/>
            <w:tcBorders>
              <w:top w:val="nil"/>
              <w:left w:val="nil"/>
              <w:bottom w:val="single" w:sz="4" w:space="0" w:color="auto"/>
              <w:right w:val="single" w:sz="4" w:space="0" w:color="auto"/>
            </w:tcBorders>
            <w:shd w:val="clear" w:color="000000" w:fill="A9D08E"/>
            <w:noWrap/>
            <w:vAlign w:val="bottom"/>
            <w:hideMark/>
          </w:tcPr>
          <w:p w14:paraId="38261E2C"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82" w:type="dxa"/>
            <w:tcBorders>
              <w:top w:val="nil"/>
              <w:left w:val="nil"/>
              <w:bottom w:val="single" w:sz="4" w:space="0" w:color="auto"/>
              <w:right w:val="single" w:sz="4" w:space="0" w:color="auto"/>
            </w:tcBorders>
            <w:shd w:val="clear" w:color="auto" w:fill="auto"/>
            <w:noWrap/>
            <w:vAlign w:val="bottom"/>
            <w:hideMark/>
          </w:tcPr>
          <w:p w14:paraId="29605893"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20" w:type="dxa"/>
            <w:tcBorders>
              <w:top w:val="nil"/>
              <w:left w:val="nil"/>
              <w:bottom w:val="single" w:sz="4" w:space="0" w:color="auto"/>
              <w:right w:val="single" w:sz="4" w:space="0" w:color="auto"/>
            </w:tcBorders>
            <w:shd w:val="clear" w:color="000000" w:fill="A9D08E"/>
            <w:noWrap/>
            <w:vAlign w:val="bottom"/>
            <w:hideMark/>
          </w:tcPr>
          <w:p w14:paraId="7032CA07"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80" w:type="dxa"/>
            <w:tcBorders>
              <w:top w:val="nil"/>
              <w:left w:val="nil"/>
              <w:bottom w:val="single" w:sz="4" w:space="0" w:color="auto"/>
              <w:right w:val="single" w:sz="4" w:space="0" w:color="auto"/>
            </w:tcBorders>
            <w:shd w:val="clear" w:color="auto" w:fill="auto"/>
            <w:noWrap/>
            <w:vAlign w:val="bottom"/>
            <w:hideMark/>
          </w:tcPr>
          <w:p w14:paraId="677D6B72"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60" w:type="dxa"/>
            <w:tcBorders>
              <w:top w:val="nil"/>
              <w:left w:val="nil"/>
              <w:bottom w:val="single" w:sz="4" w:space="0" w:color="auto"/>
              <w:right w:val="single" w:sz="4" w:space="0" w:color="auto"/>
            </w:tcBorders>
            <w:shd w:val="clear" w:color="000000" w:fill="A9D08E"/>
            <w:noWrap/>
            <w:vAlign w:val="bottom"/>
            <w:hideMark/>
          </w:tcPr>
          <w:p w14:paraId="518FECD3"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00" w:type="dxa"/>
            <w:tcBorders>
              <w:top w:val="nil"/>
              <w:left w:val="nil"/>
              <w:bottom w:val="single" w:sz="4" w:space="0" w:color="auto"/>
              <w:right w:val="single" w:sz="4" w:space="0" w:color="auto"/>
            </w:tcBorders>
            <w:shd w:val="clear" w:color="auto" w:fill="auto"/>
            <w:noWrap/>
            <w:vAlign w:val="bottom"/>
            <w:hideMark/>
          </w:tcPr>
          <w:p w14:paraId="197D3086"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r>
      <w:tr w:rsidR="00873474" w:rsidRPr="009F74B4" w14:paraId="38D47127" w14:textId="77777777" w:rsidTr="005D08BA">
        <w:trPr>
          <w:trHeight w:val="288"/>
        </w:trPr>
        <w:tc>
          <w:tcPr>
            <w:tcW w:w="3320" w:type="dxa"/>
            <w:tcBorders>
              <w:top w:val="nil"/>
              <w:left w:val="single" w:sz="4" w:space="0" w:color="auto"/>
              <w:bottom w:val="single" w:sz="4" w:space="0" w:color="auto"/>
              <w:right w:val="single" w:sz="4" w:space="0" w:color="auto"/>
            </w:tcBorders>
            <w:shd w:val="clear" w:color="auto" w:fill="auto"/>
            <w:noWrap/>
            <w:vAlign w:val="center"/>
            <w:hideMark/>
          </w:tcPr>
          <w:p w14:paraId="1451DD9A" w14:textId="77777777" w:rsidR="00873474" w:rsidRPr="009F74B4" w:rsidRDefault="00873474" w:rsidP="005D08BA">
            <w:pPr>
              <w:spacing w:after="0" w:line="240" w:lineRule="auto"/>
              <w:jc w:val="center"/>
              <w:rPr>
                <w:rFonts w:ascii="Times New Roman" w:eastAsia="Times New Roman" w:hAnsi="Times New Roman" w:cs="Times New Roman"/>
                <w:color w:val="000000"/>
              </w:rPr>
            </w:pPr>
            <w:r w:rsidRPr="009F74B4">
              <w:rPr>
                <w:rFonts w:ascii="Times New Roman" w:eastAsia="Times New Roman" w:hAnsi="Times New Roman" w:cs="Times New Roman"/>
                <w:color w:val="000000"/>
              </w:rPr>
              <w:t>Compra de medicamentos</w:t>
            </w:r>
          </w:p>
        </w:tc>
        <w:tc>
          <w:tcPr>
            <w:tcW w:w="741" w:type="dxa"/>
            <w:tcBorders>
              <w:top w:val="nil"/>
              <w:left w:val="nil"/>
              <w:bottom w:val="single" w:sz="4" w:space="0" w:color="auto"/>
              <w:right w:val="single" w:sz="4" w:space="0" w:color="auto"/>
            </w:tcBorders>
            <w:shd w:val="clear" w:color="000000" w:fill="A9D08E"/>
            <w:noWrap/>
            <w:vAlign w:val="bottom"/>
            <w:hideMark/>
          </w:tcPr>
          <w:p w14:paraId="23AF1751"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82" w:type="dxa"/>
            <w:tcBorders>
              <w:top w:val="nil"/>
              <w:left w:val="nil"/>
              <w:bottom w:val="single" w:sz="4" w:space="0" w:color="auto"/>
              <w:right w:val="single" w:sz="4" w:space="0" w:color="auto"/>
            </w:tcBorders>
            <w:shd w:val="clear" w:color="auto" w:fill="auto"/>
            <w:noWrap/>
            <w:vAlign w:val="bottom"/>
            <w:hideMark/>
          </w:tcPr>
          <w:p w14:paraId="0F1E4503"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20" w:type="dxa"/>
            <w:tcBorders>
              <w:top w:val="nil"/>
              <w:left w:val="nil"/>
              <w:bottom w:val="single" w:sz="4" w:space="0" w:color="auto"/>
              <w:right w:val="single" w:sz="4" w:space="0" w:color="auto"/>
            </w:tcBorders>
            <w:shd w:val="clear" w:color="000000" w:fill="FFFFFF"/>
            <w:noWrap/>
            <w:vAlign w:val="bottom"/>
            <w:hideMark/>
          </w:tcPr>
          <w:p w14:paraId="174A3B9D"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80" w:type="dxa"/>
            <w:tcBorders>
              <w:top w:val="nil"/>
              <w:left w:val="nil"/>
              <w:bottom w:val="single" w:sz="4" w:space="0" w:color="auto"/>
              <w:right w:val="single" w:sz="4" w:space="0" w:color="auto"/>
            </w:tcBorders>
            <w:shd w:val="clear" w:color="000000" w:fill="A9D08E"/>
            <w:noWrap/>
            <w:vAlign w:val="bottom"/>
            <w:hideMark/>
          </w:tcPr>
          <w:p w14:paraId="15DDC05E"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760" w:type="dxa"/>
            <w:tcBorders>
              <w:top w:val="nil"/>
              <w:left w:val="nil"/>
              <w:bottom w:val="single" w:sz="4" w:space="0" w:color="auto"/>
              <w:right w:val="single" w:sz="4" w:space="0" w:color="auto"/>
            </w:tcBorders>
            <w:shd w:val="clear" w:color="auto" w:fill="auto"/>
            <w:noWrap/>
            <w:vAlign w:val="bottom"/>
            <w:hideMark/>
          </w:tcPr>
          <w:p w14:paraId="772990D0"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c>
          <w:tcPr>
            <w:tcW w:w="600" w:type="dxa"/>
            <w:tcBorders>
              <w:top w:val="nil"/>
              <w:left w:val="nil"/>
              <w:bottom w:val="single" w:sz="4" w:space="0" w:color="auto"/>
              <w:right w:val="single" w:sz="4" w:space="0" w:color="auto"/>
            </w:tcBorders>
            <w:shd w:val="clear" w:color="auto" w:fill="auto"/>
            <w:noWrap/>
            <w:vAlign w:val="bottom"/>
            <w:hideMark/>
          </w:tcPr>
          <w:p w14:paraId="10A58463" w14:textId="77777777" w:rsidR="00873474" w:rsidRPr="009F74B4" w:rsidRDefault="00873474" w:rsidP="005D08BA">
            <w:pPr>
              <w:spacing w:after="0" w:line="240" w:lineRule="auto"/>
              <w:rPr>
                <w:rFonts w:ascii="Times New Roman" w:eastAsia="Times New Roman" w:hAnsi="Times New Roman" w:cs="Times New Roman"/>
                <w:color w:val="000000"/>
              </w:rPr>
            </w:pPr>
            <w:r w:rsidRPr="009F74B4">
              <w:rPr>
                <w:rFonts w:ascii="Times New Roman" w:eastAsia="Times New Roman" w:hAnsi="Times New Roman" w:cs="Times New Roman"/>
                <w:color w:val="000000"/>
              </w:rPr>
              <w:t> </w:t>
            </w:r>
          </w:p>
        </w:tc>
      </w:tr>
    </w:tbl>
    <w:p w14:paraId="7C7AA186" w14:textId="77EC32DC" w:rsidR="00873474" w:rsidRDefault="00873474" w:rsidP="00873474">
      <w:pPr>
        <w:rPr>
          <w:rFonts w:ascii="Times New Roman" w:hAnsi="Times New Roman" w:cs="Times New Roman"/>
          <w:b/>
        </w:rPr>
      </w:pPr>
    </w:p>
    <w:p w14:paraId="3B682546" w14:textId="256AB1F1" w:rsidR="003E29F5" w:rsidRDefault="003E29F5" w:rsidP="00873474">
      <w:pPr>
        <w:rPr>
          <w:rFonts w:ascii="Times New Roman" w:hAnsi="Times New Roman" w:cs="Times New Roman"/>
          <w:b/>
        </w:rPr>
      </w:pPr>
    </w:p>
    <w:p w14:paraId="09393748" w14:textId="730A78A1" w:rsidR="003E29F5" w:rsidRDefault="003E29F5" w:rsidP="00873474">
      <w:pPr>
        <w:rPr>
          <w:rFonts w:ascii="Times New Roman" w:hAnsi="Times New Roman" w:cs="Times New Roman"/>
          <w:b/>
        </w:rPr>
      </w:pPr>
    </w:p>
    <w:p w14:paraId="73C2B085" w14:textId="0EFADE39" w:rsidR="003E29F5" w:rsidRDefault="003E29F5" w:rsidP="00873474">
      <w:pPr>
        <w:rPr>
          <w:rFonts w:ascii="Times New Roman" w:hAnsi="Times New Roman" w:cs="Times New Roman"/>
          <w:b/>
        </w:rPr>
      </w:pPr>
    </w:p>
    <w:p w14:paraId="492BE695" w14:textId="3439AC9C" w:rsidR="003E29F5" w:rsidRDefault="003E29F5" w:rsidP="00873474">
      <w:pPr>
        <w:rPr>
          <w:rFonts w:ascii="Times New Roman" w:hAnsi="Times New Roman" w:cs="Times New Roman"/>
          <w:b/>
        </w:rPr>
      </w:pPr>
    </w:p>
    <w:p w14:paraId="239FA548" w14:textId="3E946F02" w:rsidR="003E29F5" w:rsidRDefault="003E29F5" w:rsidP="00873474">
      <w:pPr>
        <w:rPr>
          <w:rFonts w:ascii="Times New Roman" w:hAnsi="Times New Roman" w:cs="Times New Roman"/>
          <w:b/>
        </w:rPr>
      </w:pPr>
    </w:p>
    <w:p w14:paraId="0793958F" w14:textId="77777777" w:rsidR="00873474" w:rsidRPr="009F74B4" w:rsidRDefault="00873474" w:rsidP="00873474">
      <w:pPr>
        <w:pStyle w:val="Prrafodelista"/>
        <w:numPr>
          <w:ilvl w:val="0"/>
          <w:numId w:val="13"/>
        </w:numPr>
        <w:rPr>
          <w:rFonts w:ascii="Times New Roman" w:hAnsi="Times New Roman" w:cs="Times New Roman"/>
          <w:b/>
        </w:rPr>
      </w:pPr>
      <w:r w:rsidRPr="009F74B4">
        <w:rPr>
          <w:rFonts w:ascii="Times New Roman" w:hAnsi="Times New Roman" w:cs="Times New Roman"/>
          <w:b/>
        </w:rPr>
        <w:lastRenderedPageBreak/>
        <w:t>Presupuesto</w:t>
      </w:r>
    </w:p>
    <w:tbl>
      <w:tblPr>
        <w:tblW w:w="9659" w:type="dxa"/>
        <w:jc w:val="center"/>
        <w:tblCellMar>
          <w:left w:w="70" w:type="dxa"/>
          <w:right w:w="70" w:type="dxa"/>
        </w:tblCellMar>
        <w:tblLook w:val="04A0" w:firstRow="1" w:lastRow="0" w:firstColumn="1" w:lastColumn="0" w:noHBand="0" w:noVBand="1"/>
      </w:tblPr>
      <w:tblGrid>
        <w:gridCol w:w="3588"/>
        <w:gridCol w:w="1326"/>
        <w:gridCol w:w="1240"/>
        <w:gridCol w:w="1697"/>
        <w:gridCol w:w="1808"/>
      </w:tblGrid>
      <w:tr w:rsidR="00873474" w:rsidRPr="009F74B4" w14:paraId="4126AEE2" w14:textId="77777777" w:rsidTr="005D08BA">
        <w:trPr>
          <w:trHeight w:val="384"/>
          <w:jc w:val="center"/>
        </w:trPr>
        <w:tc>
          <w:tcPr>
            <w:tcW w:w="3588" w:type="dxa"/>
            <w:tcBorders>
              <w:top w:val="single" w:sz="8" w:space="0" w:color="auto"/>
              <w:left w:val="single" w:sz="8" w:space="0" w:color="auto"/>
              <w:bottom w:val="single" w:sz="8" w:space="0" w:color="auto"/>
              <w:right w:val="single" w:sz="4" w:space="0" w:color="auto"/>
            </w:tcBorders>
            <w:shd w:val="clear" w:color="000000" w:fill="D0CECE"/>
            <w:noWrap/>
            <w:vAlign w:val="center"/>
            <w:hideMark/>
          </w:tcPr>
          <w:p w14:paraId="43DD3670" w14:textId="77777777" w:rsidR="00873474" w:rsidRPr="009F74B4" w:rsidRDefault="00873474" w:rsidP="005D08BA">
            <w:pPr>
              <w:spacing w:after="0" w:line="240" w:lineRule="auto"/>
              <w:jc w:val="center"/>
              <w:rPr>
                <w:rFonts w:ascii="Times New Roman" w:eastAsia="Times New Roman" w:hAnsi="Times New Roman" w:cs="Times New Roman"/>
                <w:b/>
                <w:bCs/>
                <w:color w:val="000000"/>
                <w:sz w:val="20"/>
                <w:szCs w:val="20"/>
              </w:rPr>
            </w:pPr>
            <w:r w:rsidRPr="009F74B4">
              <w:rPr>
                <w:rFonts w:ascii="Times New Roman" w:eastAsia="Times New Roman" w:hAnsi="Times New Roman" w:cs="Times New Roman"/>
                <w:b/>
                <w:bCs/>
                <w:color w:val="000000"/>
                <w:sz w:val="20"/>
                <w:szCs w:val="20"/>
              </w:rPr>
              <w:t>Recursos</w:t>
            </w:r>
          </w:p>
        </w:tc>
        <w:tc>
          <w:tcPr>
            <w:tcW w:w="1326" w:type="dxa"/>
            <w:tcBorders>
              <w:top w:val="single" w:sz="8" w:space="0" w:color="auto"/>
              <w:left w:val="nil"/>
              <w:bottom w:val="single" w:sz="8" w:space="0" w:color="auto"/>
              <w:right w:val="single" w:sz="4" w:space="0" w:color="auto"/>
            </w:tcBorders>
            <w:shd w:val="clear" w:color="000000" w:fill="D0CECE"/>
            <w:noWrap/>
            <w:vAlign w:val="center"/>
            <w:hideMark/>
          </w:tcPr>
          <w:p w14:paraId="187E35F7" w14:textId="77777777" w:rsidR="00873474" w:rsidRPr="009F74B4" w:rsidRDefault="00873474" w:rsidP="005D08BA">
            <w:pPr>
              <w:spacing w:after="0" w:line="240" w:lineRule="auto"/>
              <w:jc w:val="center"/>
              <w:rPr>
                <w:rFonts w:ascii="Times New Roman" w:eastAsia="Times New Roman" w:hAnsi="Times New Roman" w:cs="Times New Roman"/>
                <w:b/>
                <w:bCs/>
                <w:color w:val="000000"/>
                <w:sz w:val="20"/>
                <w:szCs w:val="20"/>
              </w:rPr>
            </w:pPr>
            <w:r w:rsidRPr="009F74B4">
              <w:rPr>
                <w:rFonts w:ascii="Times New Roman" w:eastAsia="Times New Roman" w:hAnsi="Times New Roman" w:cs="Times New Roman"/>
                <w:b/>
                <w:bCs/>
                <w:color w:val="000000"/>
                <w:sz w:val="20"/>
                <w:szCs w:val="20"/>
              </w:rPr>
              <w:t>Cantidades</w:t>
            </w:r>
          </w:p>
        </w:tc>
        <w:tc>
          <w:tcPr>
            <w:tcW w:w="1240" w:type="dxa"/>
            <w:tcBorders>
              <w:top w:val="single" w:sz="8" w:space="0" w:color="auto"/>
              <w:left w:val="nil"/>
              <w:bottom w:val="single" w:sz="8" w:space="0" w:color="auto"/>
              <w:right w:val="single" w:sz="4" w:space="0" w:color="auto"/>
            </w:tcBorders>
            <w:shd w:val="clear" w:color="000000" w:fill="D0CECE"/>
            <w:noWrap/>
            <w:vAlign w:val="center"/>
            <w:hideMark/>
          </w:tcPr>
          <w:p w14:paraId="3CE8FEF3" w14:textId="77777777" w:rsidR="00873474" w:rsidRPr="009F74B4" w:rsidRDefault="00873474" w:rsidP="005D08BA">
            <w:pPr>
              <w:spacing w:after="0" w:line="240" w:lineRule="auto"/>
              <w:jc w:val="center"/>
              <w:rPr>
                <w:rFonts w:ascii="Times New Roman" w:eastAsia="Times New Roman" w:hAnsi="Times New Roman" w:cs="Times New Roman"/>
                <w:b/>
                <w:bCs/>
                <w:color w:val="000000"/>
                <w:sz w:val="20"/>
                <w:szCs w:val="20"/>
              </w:rPr>
            </w:pPr>
            <w:r w:rsidRPr="009F74B4">
              <w:rPr>
                <w:rFonts w:ascii="Times New Roman" w:eastAsia="Times New Roman" w:hAnsi="Times New Roman" w:cs="Times New Roman"/>
                <w:b/>
                <w:bCs/>
                <w:color w:val="000000"/>
                <w:sz w:val="20"/>
                <w:szCs w:val="20"/>
              </w:rPr>
              <w:t>Unidad</w:t>
            </w:r>
          </w:p>
        </w:tc>
        <w:tc>
          <w:tcPr>
            <w:tcW w:w="1697" w:type="dxa"/>
            <w:tcBorders>
              <w:top w:val="single" w:sz="8" w:space="0" w:color="auto"/>
              <w:left w:val="nil"/>
              <w:bottom w:val="single" w:sz="8" w:space="0" w:color="auto"/>
              <w:right w:val="single" w:sz="4" w:space="0" w:color="auto"/>
            </w:tcBorders>
            <w:shd w:val="clear" w:color="000000" w:fill="D0CECE"/>
            <w:noWrap/>
            <w:vAlign w:val="center"/>
            <w:hideMark/>
          </w:tcPr>
          <w:p w14:paraId="51898F49" w14:textId="77777777" w:rsidR="00873474" w:rsidRPr="009F74B4" w:rsidRDefault="00873474" w:rsidP="005D08BA">
            <w:pPr>
              <w:spacing w:after="0" w:line="240" w:lineRule="auto"/>
              <w:jc w:val="center"/>
              <w:rPr>
                <w:rFonts w:ascii="Times New Roman" w:eastAsia="Times New Roman" w:hAnsi="Times New Roman" w:cs="Times New Roman"/>
                <w:b/>
                <w:bCs/>
                <w:color w:val="000000"/>
                <w:sz w:val="20"/>
                <w:szCs w:val="20"/>
              </w:rPr>
            </w:pPr>
            <w:r w:rsidRPr="009F74B4">
              <w:rPr>
                <w:rFonts w:ascii="Times New Roman" w:eastAsia="Times New Roman" w:hAnsi="Times New Roman" w:cs="Times New Roman"/>
                <w:b/>
                <w:bCs/>
                <w:color w:val="000000"/>
                <w:sz w:val="20"/>
                <w:szCs w:val="20"/>
              </w:rPr>
              <w:t>Costo unitario</w:t>
            </w:r>
          </w:p>
        </w:tc>
        <w:tc>
          <w:tcPr>
            <w:tcW w:w="1808" w:type="dxa"/>
            <w:tcBorders>
              <w:top w:val="single" w:sz="8" w:space="0" w:color="auto"/>
              <w:left w:val="nil"/>
              <w:bottom w:val="single" w:sz="8" w:space="0" w:color="auto"/>
              <w:right w:val="single" w:sz="8" w:space="0" w:color="auto"/>
            </w:tcBorders>
            <w:shd w:val="clear" w:color="000000" w:fill="D0CECE"/>
            <w:noWrap/>
            <w:vAlign w:val="center"/>
            <w:hideMark/>
          </w:tcPr>
          <w:p w14:paraId="254AC9A6" w14:textId="77777777" w:rsidR="00873474" w:rsidRPr="009F74B4" w:rsidRDefault="00873474" w:rsidP="005D08BA">
            <w:pPr>
              <w:spacing w:after="0" w:line="240" w:lineRule="auto"/>
              <w:jc w:val="center"/>
              <w:rPr>
                <w:rFonts w:ascii="Times New Roman" w:eastAsia="Times New Roman" w:hAnsi="Times New Roman" w:cs="Times New Roman"/>
                <w:b/>
                <w:bCs/>
                <w:color w:val="000000"/>
                <w:sz w:val="20"/>
                <w:szCs w:val="20"/>
              </w:rPr>
            </w:pPr>
            <w:r w:rsidRPr="009F74B4">
              <w:rPr>
                <w:rFonts w:ascii="Times New Roman" w:eastAsia="Times New Roman" w:hAnsi="Times New Roman" w:cs="Times New Roman"/>
                <w:b/>
                <w:bCs/>
                <w:color w:val="000000"/>
                <w:sz w:val="20"/>
                <w:szCs w:val="20"/>
              </w:rPr>
              <w:t>Costo total</w:t>
            </w:r>
          </w:p>
        </w:tc>
      </w:tr>
      <w:tr w:rsidR="00873474" w:rsidRPr="009F74B4" w14:paraId="67D24B3B"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040FFC2E"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Perifoneo</w:t>
            </w:r>
          </w:p>
        </w:tc>
        <w:tc>
          <w:tcPr>
            <w:tcW w:w="1326" w:type="dxa"/>
            <w:tcBorders>
              <w:top w:val="nil"/>
              <w:left w:val="nil"/>
              <w:bottom w:val="single" w:sz="4" w:space="0" w:color="auto"/>
              <w:right w:val="single" w:sz="4" w:space="0" w:color="auto"/>
            </w:tcBorders>
            <w:shd w:val="clear" w:color="auto" w:fill="auto"/>
            <w:noWrap/>
            <w:vAlign w:val="center"/>
            <w:hideMark/>
          </w:tcPr>
          <w:p w14:paraId="744A2FA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3</w:t>
            </w:r>
          </w:p>
        </w:tc>
        <w:tc>
          <w:tcPr>
            <w:tcW w:w="1240" w:type="dxa"/>
            <w:tcBorders>
              <w:top w:val="nil"/>
              <w:left w:val="nil"/>
              <w:bottom w:val="single" w:sz="4" w:space="0" w:color="auto"/>
              <w:right w:val="single" w:sz="4" w:space="0" w:color="auto"/>
            </w:tcBorders>
            <w:shd w:val="clear" w:color="auto" w:fill="auto"/>
            <w:noWrap/>
            <w:vAlign w:val="center"/>
            <w:hideMark/>
          </w:tcPr>
          <w:p w14:paraId="5D12E35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Horas por día</w:t>
            </w:r>
          </w:p>
        </w:tc>
        <w:tc>
          <w:tcPr>
            <w:tcW w:w="1697" w:type="dxa"/>
            <w:tcBorders>
              <w:top w:val="nil"/>
              <w:left w:val="nil"/>
              <w:bottom w:val="single" w:sz="4" w:space="0" w:color="auto"/>
              <w:right w:val="single" w:sz="4" w:space="0" w:color="auto"/>
            </w:tcBorders>
            <w:shd w:val="clear" w:color="auto" w:fill="auto"/>
            <w:noWrap/>
            <w:vAlign w:val="center"/>
            <w:hideMark/>
          </w:tcPr>
          <w:p w14:paraId="38A7AFE9"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30.00</w:t>
            </w:r>
          </w:p>
        </w:tc>
        <w:tc>
          <w:tcPr>
            <w:tcW w:w="1808" w:type="dxa"/>
            <w:tcBorders>
              <w:top w:val="nil"/>
              <w:left w:val="nil"/>
              <w:bottom w:val="single" w:sz="4" w:space="0" w:color="auto"/>
              <w:right w:val="single" w:sz="4" w:space="0" w:color="auto"/>
            </w:tcBorders>
            <w:shd w:val="clear" w:color="auto" w:fill="auto"/>
            <w:noWrap/>
            <w:vAlign w:val="center"/>
            <w:hideMark/>
          </w:tcPr>
          <w:p w14:paraId="14143F6F"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90.00</w:t>
            </w:r>
          </w:p>
        </w:tc>
      </w:tr>
      <w:tr w:rsidR="00873474" w:rsidRPr="009F74B4" w14:paraId="41F2CA43"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099D0255"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Hoja de volantes</w:t>
            </w:r>
          </w:p>
        </w:tc>
        <w:tc>
          <w:tcPr>
            <w:tcW w:w="1326" w:type="dxa"/>
            <w:tcBorders>
              <w:top w:val="nil"/>
              <w:left w:val="nil"/>
              <w:bottom w:val="single" w:sz="4" w:space="0" w:color="auto"/>
              <w:right w:val="single" w:sz="4" w:space="0" w:color="auto"/>
            </w:tcBorders>
            <w:shd w:val="clear" w:color="auto" w:fill="auto"/>
            <w:noWrap/>
            <w:vAlign w:val="center"/>
            <w:hideMark/>
          </w:tcPr>
          <w:p w14:paraId="676F3FEF"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5000</w:t>
            </w:r>
          </w:p>
        </w:tc>
        <w:tc>
          <w:tcPr>
            <w:tcW w:w="1240" w:type="dxa"/>
            <w:tcBorders>
              <w:top w:val="nil"/>
              <w:left w:val="nil"/>
              <w:bottom w:val="single" w:sz="4" w:space="0" w:color="auto"/>
              <w:right w:val="single" w:sz="4" w:space="0" w:color="auto"/>
            </w:tcBorders>
            <w:shd w:val="clear" w:color="auto" w:fill="auto"/>
            <w:noWrap/>
            <w:vAlign w:val="center"/>
            <w:hideMark/>
          </w:tcPr>
          <w:p w14:paraId="31F4917C"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Hojas</w:t>
            </w:r>
          </w:p>
        </w:tc>
        <w:tc>
          <w:tcPr>
            <w:tcW w:w="1697" w:type="dxa"/>
            <w:tcBorders>
              <w:top w:val="nil"/>
              <w:left w:val="nil"/>
              <w:bottom w:val="single" w:sz="4" w:space="0" w:color="auto"/>
              <w:right w:val="single" w:sz="4" w:space="0" w:color="auto"/>
            </w:tcBorders>
            <w:shd w:val="clear" w:color="auto" w:fill="auto"/>
            <w:noWrap/>
            <w:vAlign w:val="center"/>
            <w:hideMark/>
          </w:tcPr>
          <w:p w14:paraId="0E7E1DD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0.10</w:t>
            </w:r>
          </w:p>
        </w:tc>
        <w:tc>
          <w:tcPr>
            <w:tcW w:w="1808" w:type="dxa"/>
            <w:tcBorders>
              <w:top w:val="nil"/>
              <w:left w:val="nil"/>
              <w:bottom w:val="single" w:sz="4" w:space="0" w:color="auto"/>
              <w:right w:val="single" w:sz="4" w:space="0" w:color="auto"/>
            </w:tcBorders>
            <w:shd w:val="clear" w:color="auto" w:fill="auto"/>
            <w:noWrap/>
            <w:vAlign w:val="center"/>
            <w:hideMark/>
          </w:tcPr>
          <w:p w14:paraId="174B61C7"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500.00</w:t>
            </w:r>
          </w:p>
        </w:tc>
      </w:tr>
      <w:tr w:rsidR="00873474" w:rsidRPr="009F74B4" w14:paraId="1B3C2D15"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1A46444F"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Banners</w:t>
            </w:r>
          </w:p>
        </w:tc>
        <w:tc>
          <w:tcPr>
            <w:tcW w:w="1326" w:type="dxa"/>
            <w:tcBorders>
              <w:top w:val="nil"/>
              <w:left w:val="nil"/>
              <w:bottom w:val="single" w:sz="4" w:space="0" w:color="auto"/>
              <w:right w:val="single" w:sz="4" w:space="0" w:color="auto"/>
            </w:tcBorders>
            <w:shd w:val="clear" w:color="auto" w:fill="auto"/>
            <w:noWrap/>
            <w:vAlign w:val="center"/>
            <w:hideMark/>
          </w:tcPr>
          <w:p w14:paraId="14B7479E"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35</w:t>
            </w:r>
          </w:p>
        </w:tc>
        <w:tc>
          <w:tcPr>
            <w:tcW w:w="1240" w:type="dxa"/>
            <w:tcBorders>
              <w:top w:val="nil"/>
              <w:left w:val="nil"/>
              <w:bottom w:val="single" w:sz="4" w:space="0" w:color="auto"/>
              <w:right w:val="single" w:sz="4" w:space="0" w:color="auto"/>
            </w:tcBorders>
            <w:shd w:val="clear" w:color="auto" w:fill="auto"/>
            <w:noWrap/>
            <w:vAlign w:val="center"/>
            <w:hideMark/>
          </w:tcPr>
          <w:p w14:paraId="564345B9"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6DD6B56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40.00</w:t>
            </w:r>
          </w:p>
        </w:tc>
        <w:tc>
          <w:tcPr>
            <w:tcW w:w="1808" w:type="dxa"/>
            <w:tcBorders>
              <w:top w:val="nil"/>
              <w:left w:val="nil"/>
              <w:bottom w:val="single" w:sz="4" w:space="0" w:color="auto"/>
              <w:right w:val="single" w:sz="4" w:space="0" w:color="auto"/>
            </w:tcBorders>
            <w:shd w:val="clear" w:color="auto" w:fill="auto"/>
            <w:noWrap/>
            <w:vAlign w:val="center"/>
            <w:hideMark/>
          </w:tcPr>
          <w:p w14:paraId="60FB1407"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1,400.00</w:t>
            </w:r>
          </w:p>
        </w:tc>
      </w:tr>
      <w:tr w:rsidR="00873474" w:rsidRPr="009F74B4" w14:paraId="26442195"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6E9A3E9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proofErr w:type="gramStart"/>
            <w:r w:rsidRPr="009F74B4">
              <w:rPr>
                <w:rFonts w:ascii="Times New Roman" w:eastAsia="Times New Roman" w:hAnsi="Times New Roman" w:cs="Times New Roman"/>
                <w:color w:val="000000"/>
                <w:sz w:val="20"/>
                <w:szCs w:val="20"/>
              </w:rPr>
              <w:t>Cuñas  radiales</w:t>
            </w:r>
            <w:proofErr w:type="gramEnd"/>
          </w:p>
        </w:tc>
        <w:tc>
          <w:tcPr>
            <w:tcW w:w="1326" w:type="dxa"/>
            <w:tcBorders>
              <w:top w:val="nil"/>
              <w:left w:val="nil"/>
              <w:bottom w:val="single" w:sz="4" w:space="0" w:color="auto"/>
              <w:right w:val="single" w:sz="4" w:space="0" w:color="auto"/>
            </w:tcBorders>
            <w:shd w:val="clear" w:color="auto" w:fill="auto"/>
            <w:noWrap/>
            <w:vAlign w:val="center"/>
            <w:hideMark/>
          </w:tcPr>
          <w:p w14:paraId="2E6111E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24</w:t>
            </w:r>
          </w:p>
        </w:tc>
        <w:tc>
          <w:tcPr>
            <w:tcW w:w="1240" w:type="dxa"/>
            <w:tcBorders>
              <w:top w:val="nil"/>
              <w:left w:val="nil"/>
              <w:bottom w:val="single" w:sz="4" w:space="0" w:color="auto"/>
              <w:right w:val="single" w:sz="4" w:space="0" w:color="auto"/>
            </w:tcBorders>
            <w:shd w:val="clear" w:color="auto" w:fill="auto"/>
            <w:noWrap/>
            <w:vAlign w:val="center"/>
            <w:hideMark/>
          </w:tcPr>
          <w:p w14:paraId="5CF7E6E3"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Por hora</w:t>
            </w:r>
          </w:p>
        </w:tc>
        <w:tc>
          <w:tcPr>
            <w:tcW w:w="1697" w:type="dxa"/>
            <w:tcBorders>
              <w:top w:val="nil"/>
              <w:left w:val="nil"/>
              <w:bottom w:val="single" w:sz="4" w:space="0" w:color="auto"/>
              <w:right w:val="single" w:sz="4" w:space="0" w:color="auto"/>
            </w:tcBorders>
            <w:shd w:val="clear" w:color="auto" w:fill="auto"/>
            <w:noWrap/>
            <w:vAlign w:val="center"/>
            <w:hideMark/>
          </w:tcPr>
          <w:p w14:paraId="2D617FD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40.00</w:t>
            </w:r>
          </w:p>
        </w:tc>
        <w:tc>
          <w:tcPr>
            <w:tcW w:w="1808" w:type="dxa"/>
            <w:tcBorders>
              <w:top w:val="nil"/>
              <w:left w:val="nil"/>
              <w:bottom w:val="single" w:sz="4" w:space="0" w:color="auto"/>
              <w:right w:val="single" w:sz="4" w:space="0" w:color="auto"/>
            </w:tcBorders>
            <w:shd w:val="clear" w:color="auto" w:fill="auto"/>
            <w:noWrap/>
            <w:vAlign w:val="center"/>
            <w:hideMark/>
          </w:tcPr>
          <w:p w14:paraId="1072FC4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960.00</w:t>
            </w:r>
          </w:p>
        </w:tc>
      </w:tr>
      <w:tr w:rsidR="00873474" w:rsidRPr="009F74B4" w14:paraId="1B85FAB7"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1EC90E0C"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Alcohol gel</w:t>
            </w:r>
          </w:p>
        </w:tc>
        <w:tc>
          <w:tcPr>
            <w:tcW w:w="1326" w:type="dxa"/>
            <w:tcBorders>
              <w:top w:val="nil"/>
              <w:left w:val="nil"/>
              <w:bottom w:val="single" w:sz="4" w:space="0" w:color="auto"/>
              <w:right w:val="single" w:sz="4" w:space="0" w:color="auto"/>
            </w:tcBorders>
            <w:shd w:val="clear" w:color="auto" w:fill="auto"/>
            <w:noWrap/>
            <w:vAlign w:val="center"/>
            <w:hideMark/>
          </w:tcPr>
          <w:p w14:paraId="222CAFB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500</w:t>
            </w:r>
          </w:p>
        </w:tc>
        <w:tc>
          <w:tcPr>
            <w:tcW w:w="1240" w:type="dxa"/>
            <w:tcBorders>
              <w:top w:val="nil"/>
              <w:left w:val="nil"/>
              <w:bottom w:val="single" w:sz="4" w:space="0" w:color="auto"/>
              <w:right w:val="single" w:sz="4" w:space="0" w:color="auto"/>
            </w:tcBorders>
            <w:shd w:val="clear" w:color="auto" w:fill="auto"/>
            <w:noWrap/>
            <w:vAlign w:val="center"/>
            <w:hideMark/>
          </w:tcPr>
          <w:p w14:paraId="275CB7CC"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Galones</w:t>
            </w:r>
          </w:p>
        </w:tc>
        <w:tc>
          <w:tcPr>
            <w:tcW w:w="1697" w:type="dxa"/>
            <w:tcBorders>
              <w:top w:val="nil"/>
              <w:left w:val="nil"/>
              <w:bottom w:val="single" w:sz="4" w:space="0" w:color="auto"/>
              <w:right w:val="single" w:sz="4" w:space="0" w:color="auto"/>
            </w:tcBorders>
            <w:shd w:val="clear" w:color="auto" w:fill="auto"/>
            <w:noWrap/>
            <w:vAlign w:val="center"/>
            <w:hideMark/>
          </w:tcPr>
          <w:p w14:paraId="2B03E42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9.00</w:t>
            </w:r>
          </w:p>
        </w:tc>
        <w:tc>
          <w:tcPr>
            <w:tcW w:w="1808" w:type="dxa"/>
            <w:tcBorders>
              <w:top w:val="nil"/>
              <w:left w:val="nil"/>
              <w:bottom w:val="single" w:sz="4" w:space="0" w:color="auto"/>
              <w:right w:val="single" w:sz="4" w:space="0" w:color="auto"/>
            </w:tcBorders>
            <w:shd w:val="clear" w:color="auto" w:fill="auto"/>
            <w:noWrap/>
            <w:vAlign w:val="center"/>
            <w:hideMark/>
          </w:tcPr>
          <w:p w14:paraId="4F556EBC"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4,500.00</w:t>
            </w:r>
          </w:p>
        </w:tc>
      </w:tr>
      <w:tr w:rsidR="00873474" w:rsidRPr="009F74B4" w14:paraId="6D48DF06"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7DEFFED7"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Mascarillas N-95</w:t>
            </w:r>
          </w:p>
        </w:tc>
        <w:tc>
          <w:tcPr>
            <w:tcW w:w="1326" w:type="dxa"/>
            <w:tcBorders>
              <w:top w:val="nil"/>
              <w:left w:val="nil"/>
              <w:bottom w:val="single" w:sz="4" w:space="0" w:color="auto"/>
              <w:right w:val="single" w:sz="4" w:space="0" w:color="auto"/>
            </w:tcBorders>
            <w:shd w:val="clear" w:color="auto" w:fill="auto"/>
            <w:noWrap/>
            <w:vAlign w:val="center"/>
            <w:hideMark/>
          </w:tcPr>
          <w:p w14:paraId="7B107F6E"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1,000</w:t>
            </w:r>
          </w:p>
        </w:tc>
        <w:tc>
          <w:tcPr>
            <w:tcW w:w="1240" w:type="dxa"/>
            <w:tcBorders>
              <w:top w:val="nil"/>
              <w:left w:val="nil"/>
              <w:bottom w:val="single" w:sz="4" w:space="0" w:color="auto"/>
              <w:right w:val="single" w:sz="4" w:space="0" w:color="auto"/>
            </w:tcBorders>
            <w:shd w:val="clear" w:color="auto" w:fill="auto"/>
            <w:noWrap/>
            <w:vAlign w:val="center"/>
            <w:hideMark/>
          </w:tcPr>
          <w:p w14:paraId="42F58C95"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611F0013"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3.25</w:t>
            </w:r>
          </w:p>
        </w:tc>
        <w:tc>
          <w:tcPr>
            <w:tcW w:w="1808" w:type="dxa"/>
            <w:tcBorders>
              <w:top w:val="nil"/>
              <w:left w:val="nil"/>
              <w:bottom w:val="single" w:sz="4" w:space="0" w:color="auto"/>
              <w:right w:val="single" w:sz="4" w:space="0" w:color="auto"/>
            </w:tcBorders>
            <w:shd w:val="clear" w:color="auto" w:fill="auto"/>
            <w:noWrap/>
            <w:vAlign w:val="center"/>
            <w:hideMark/>
          </w:tcPr>
          <w:p w14:paraId="7D52D1D5"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3,250.00</w:t>
            </w:r>
          </w:p>
        </w:tc>
      </w:tr>
      <w:tr w:rsidR="00873474" w:rsidRPr="009F74B4" w14:paraId="7151E65A"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1FA0D2C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Lejía</w:t>
            </w:r>
          </w:p>
        </w:tc>
        <w:tc>
          <w:tcPr>
            <w:tcW w:w="1326" w:type="dxa"/>
            <w:tcBorders>
              <w:top w:val="nil"/>
              <w:left w:val="nil"/>
              <w:bottom w:val="single" w:sz="4" w:space="0" w:color="auto"/>
              <w:right w:val="single" w:sz="4" w:space="0" w:color="auto"/>
            </w:tcBorders>
            <w:shd w:val="clear" w:color="auto" w:fill="auto"/>
            <w:noWrap/>
            <w:vAlign w:val="center"/>
            <w:hideMark/>
          </w:tcPr>
          <w:p w14:paraId="77C20D67"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250</w:t>
            </w:r>
          </w:p>
        </w:tc>
        <w:tc>
          <w:tcPr>
            <w:tcW w:w="1240" w:type="dxa"/>
            <w:tcBorders>
              <w:top w:val="nil"/>
              <w:left w:val="nil"/>
              <w:bottom w:val="single" w:sz="4" w:space="0" w:color="auto"/>
              <w:right w:val="single" w:sz="4" w:space="0" w:color="auto"/>
            </w:tcBorders>
            <w:shd w:val="clear" w:color="auto" w:fill="auto"/>
            <w:noWrap/>
            <w:vAlign w:val="center"/>
            <w:hideMark/>
          </w:tcPr>
          <w:p w14:paraId="6A8919B5"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Galones</w:t>
            </w:r>
          </w:p>
        </w:tc>
        <w:tc>
          <w:tcPr>
            <w:tcW w:w="1697" w:type="dxa"/>
            <w:tcBorders>
              <w:top w:val="nil"/>
              <w:left w:val="nil"/>
              <w:bottom w:val="single" w:sz="4" w:space="0" w:color="auto"/>
              <w:right w:val="single" w:sz="4" w:space="0" w:color="auto"/>
            </w:tcBorders>
            <w:shd w:val="clear" w:color="auto" w:fill="auto"/>
            <w:noWrap/>
            <w:vAlign w:val="center"/>
            <w:hideMark/>
          </w:tcPr>
          <w:p w14:paraId="28AC272C"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4.00</w:t>
            </w:r>
          </w:p>
        </w:tc>
        <w:tc>
          <w:tcPr>
            <w:tcW w:w="1808" w:type="dxa"/>
            <w:tcBorders>
              <w:top w:val="nil"/>
              <w:left w:val="nil"/>
              <w:bottom w:val="single" w:sz="4" w:space="0" w:color="auto"/>
              <w:right w:val="single" w:sz="4" w:space="0" w:color="auto"/>
            </w:tcBorders>
            <w:shd w:val="clear" w:color="auto" w:fill="auto"/>
            <w:noWrap/>
            <w:vAlign w:val="center"/>
            <w:hideMark/>
          </w:tcPr>
          <w:p w14:paraId="6F678478"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1,000.00</w:t>
            </w:r>
          </w:p>
        </w:tc>
      </w:tr>
      <w:tr w:rsidR="00873474" w:rsidRPr="009F74B4" w14:paraId="21087414"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6DFF072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Jabón liquido</w:t>
            </w:r>
          </w:p>
        </w:tc>
        <w:tc>
          <w:tcPr>
            <w:tcW w:w="1326" w:type="dxa"/>
            <w:tcBorders>
              <w:top w:val="nil"/>
              <w:left w:val="nil"/>
              <w:bottom w:val="single" w:sz="4" w:space="0" w:color="auto"/>
              <w:right w:val="single" w:sz="4" w:space="0" w:color="auto"/>
            </w:tcBorders>
            <w:shd w:val="clear" w:color="auto" w:fill="auto"/>
            <w:noWrap/>
            <w:vAlign w:val="center"/>
            <w:hideMark/>
          </w:tcPr>
          <w:p w14:paraId="6BC231C4"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250</w:t>
            </w:r>
          </w:p>
        </w:tc>
        <w:tc>
          <w:tcPr>
            <w:tcW w:w="1240" w:type="dxa"/>
            <w:tcBorders>
              <w:top w:val="nil"/>
              <w:left w:val="nil"/>
              <w:bottom w:val="single" w:sz="4" w:space="0" w:color="auto"/>
              <w:right w:val="single" w:sz="4" w:space="0" w:color="auto"/>
            </w:tcBorders>
            <w:shd w:val="clear" w:color="auto" w:fill="auto"/>
            <w:noWrap/>
            <w:vAlign w:val="center"/>
            <w:hideMark/>
          </w:tcPr>
          <w:p w14:paraId="13FC1AE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Galones</w:t>
            </w:r>
          </w:p>
        </w:tc>
        <w:tc>
          <w:tcPr>
            <w:tcW w:w="1697" w:type="dxa"/>
            <w:tcBorders>
              <w:top w:val="nil"/>
              <w:left w:val="nil"/>
              <w:bottom w:val="single" w:sz="4" w:space="0" w:color="auto"/>
              <w:right w:val="single" w:sz="4" w:space="0" w:color="auto"/>
            </w:tcBorders>
            <w:shd w:val="clear" w:color="auto" w:fill="auto"/>
            <w:noWrap/>
            <w:vAlign w:val="center"/>
            <w:hideMark/>
          </w:tcPr>
          <w:p w14:paraId="499FC1CA"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8.00</w:t>
            </w:r>
          </w:p>
        </w:tc>
        <w:tc>
          <w:tcPr>
            <w:tcW w:w="1808" w:type="dxa"/>
            <w:tcBorders>
              <w:top w:val="nil"/>
              <w:left w:val="nil"/>
              <w:bottom w:val="single" w:sz="4" w:space="0" w:color="auto"/>
              <w:right w:val="single" w:sz="4" w:space="0" w:color="auto"/>
            </w:tcBorders>
            <w:shd w:val="clear" w:color="auto" w:fill="auto"/>
            <w:noWrap/>
            <w:vAlign w:val="center"/>
            <w:hideMark/>
          </w:tcPr>
          <w:p w14:paraId="10DA47F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2,000.00</w:t>
            </w:r>
          </w:p>
        </w:tc>
      </w:tr>
      <w:tr w:rsidR="00873474" w:rsidRPr="009F74B4" w14:paraId="5A89C202"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5C59DB7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xml:space="preserve">Jabón barra </w:t>
            </w:r>
            <w:proofErr w:type="spellStart"/>
            <w:r w:rsidRPr="009F74B4">
              <w:rPr>
                <w:rFonts w:ascii="Times New Roman" w:eastAsia="Times New Roman" w:hAnsi="Times New Roman" w:cs="Times New Roman"/>
                <w:color w:val="000000"/>
                <w:sz w:val="20"/>
                <w:szCs w:val="20"/>
              </w:rPr>
              <w:t>antibacterial</w:t>
            </w:r>
            <w:proofErr w:type="spellEnd"/>
          </w:p>
        </w:tc>
        <w:tc>
          <w:tcPr>
            <w:tcW w:w="1326" w:type="dxa"/>
            <w:tcBorders>
              <w:top w:val="nil"/>
              <w:left w:val="nil"/>
              <w:bottom w:val="single" w:sz="4" w:space="0" w:color="auto"/>
              <w:right w:val="single" w:sz="4" w:space="0" w:color="auto"/>
            </w:tcBorders>
            <w:shd w:val="clear" w:color="auto" w:fill="auto"/>
            <w:noWrap/>
            <w:vAlign w:val="center"/>
            <w:hideMark/>
          </w:tcPr>
          <w:p w14:paraId="7E45208B"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300</w:t>
            </w:r>
          </w:p>
        </w:tc>
        <w:tc>
          <w:tcPr>
            <w:tcW w:w="1240" w:type="dxa"/>
            <w:tcBorders>
              <w:top w:val="nil"/>
              <w:left w:val="nil"/>
              <w:bottom w:val="single" w:sz="4" w:space="0" w:color="auto"/>
              <w:right w:val="single" w:sz="4" w:space="0" w:color="auto"/>
            </w:tcBorders>
            <w:shd w:val="clear" w:color="auto" w:fill="auto"/>
            <w:noWrap/>
            <w:vAlign w:val="center"/>
            <w:hideMark/>
          </w:tcPr>
          <w:p w14:paraId="3CFE7D2A"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0A149A17"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1.00</w:t>
            </w:r>
          </w:p>
        </w:tc>
        <w:tc>
          <w:tcPr>
            <w:tcW w:w="1808" w:type="dxa"/>
            <w:tcBorders>
              <w:top w:val="nil"/>
              <w:left w:val="nil"/>
              <w:bottom w:val="single" w:sz="4" w:space="0" w:color="auto"/>
              <w:right w:val="single" w:sz="4" w:space="0" w:color="auto"/>
            </w:tcBorders>
            <w:shd w:val="clear" w:color="auto" w:fill="auto"/>
            <w:noWrap/>
            <w:vAlign w:val="center"/>
            <w:hideMark/>
          </w:tcPr>
          <w:p w14:paraId="5368121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300.00</w:t>
            </w:r>
          </w:p>
        </w:tc>
      </w:tr>
      <w:tr w:rsidR="00873474" w:rsidRPr="009F74B4" w14:paraId="363373C4"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71E4AA87"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Canasta básica</w:t>
            </w:r>
          </w:p>
        </w:tc>
        <w:tc>
          <w:tcPr>
            <w:tcW w:w="1326" w:type="dxa"/>
            <w:tcBorders>
              <w:top w:val="nil"/>
              <w:left w:val="nil"/>
              <w:bottom w:val="single" w:sz="4" w:space="0" w:color="auto"/>
              <w:right w:val="single" w:sz="4" w:space="0" w:color="auto"/>
            </w:tcBorders>
            <w:shd w:val="clear" w:color="auto" w:fill="auto"/>
            <w:noWrap/>
            <w:vAlign w:val="center"/>
            <w:hideMark/>
          </w:tcPr>
          <w:p w14:paraId="6C6EFB25"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500</w:t>
            </w:r>
          </w:p>
        </w:tc>
        <w:tc>
          <w:tcPr>
            <w:tcW w:w="1240" w:type="dxa"/>
            <w:tcBorders>
              <w:top w:val="nil"/>
              <w:left w:val="nil"/>
              <w:bottom w:val="single" w:sz="4" w:space="0" w:color="auto"/>
              <w:right w:val="single" w:sz="4" w:space="0" w:color="auto"/>
            </w:tcBorders>
            <w:shd w:val="clear" w:color="auto" w:fill="auto"/>
            <w:noWrap/>
            <w:vAlign w:val="center"/>
            <w:hideMark/>
          </w:tcPr>
          <w:p w14:paraId="78A5AF4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Bolsas</w:t>
            </w:r>
          </w:p>
        </w:tc>
        <w:tc>
          <w:tcPr>
            <w:tcW w:w="1697" w:type="dxa"/>
            <w:tcBorders>
              <w:top w:val="nil"/>
              <w:left w:val="nil"/>
              <w:bottom w:val="single" w:sz="4" w:space="0" w:color="auto"/>
              <w:right w:val="single" w:sz="4" w:space="0" w:color="auto"/>
            </w:tcBorders>
            <w:shd w:val="clear" w:color="auto" w:fill="auto"/>
            <w:noWrap/>
            <w:vAlign w:val="center"/>
            <w:hideMark/>
          </w:tcPr>
          <w:p w14:paraId="07413159"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15.00</w:t>
            </w:r>
          </w:p>
        </w:tc>
        <w:tc>
          <w:tcPr>
            <w:tcW w:w="1808" w:type="dxa"/>
            <w:tcBorders>
              <w:top w:val="nil"/>
              <w:left w:val="nil"/>
              <w:bottom w:val="single" w:sz="4" w:space="0" w:color="auto"/>
              <w:right w:val="single" w:sz="4" w:space="0" w:color="auto"/>
            </w:tcBorders>
            <w:shd w:val="clear" w:color="auto" w:fill="auto"/>
            <w:noWrap/>
            <w:vAlign w:val="center"/>
            <w:hideMark/>
          </w:tcPr>
          <w:p w14:paraId="6B0EE9F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7,500.00</w:t>
            </w:r>
          </w:p>
        </w:tc>
      </w:tr>
      <w:tr w:rsidR="00873474" w:rsidRPr="009F74B4" w14:paraId="6C03BFEB"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6EECEC8F"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Combustible</w:t>
            </w:r>
          </w:p>
        </w:tc>
        <w:tc>
          <w:tcPr>
            <w:tcW w:w="1326" w:type="dxa"/>
            <w:tcBorders>
              <w:top w:val="nil"/>
              <w:left w:val="nil"/>
              <w:bottom w:val="single" w:sz="4" w:space="0" w:color="auto"/>
              <w:right w:val="single" w:sz="4" w:space="0" w:color="auto"/>
            </w:tcBorders>
            <w:shd w:val="clear" w:color="auto" w:fill="auto"/>
            <w:noWrap/>
            <w:vAlign w:val="center"/>
            <w:hideMark/>
          </w:tcPr>
          <w:p w14:paraId="123C194C"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4,000</w:t>
            </w:r>
          </w:p>
        </w:tc>
        <w:tc>
          <w:tcPr>
            <w:tcW w:w="1240" w:type="dxa"/>
            <w:tcBorders>
              <w:top w:val="nil"/>
              <w:left w:val="nil"/>
              <w:bottom w:val="single" w:sz="4" w:space="0" w:color="auto"/>
              <w:right w:val="single" w:sz="4" w:space="0" w:color="auto"/>
            </w:tcBorders>
            <w:shd w:val="clear" w:color="auto" w:fill="auto"/>
            <w:noWrap/>
            <w:vAlign w:val="center"/>
            <w:hideMark/>
          </w:tcPr>
          <w:p w14:paraId="26A32917"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Galones</w:t>
            </w:r>
          </w:p>
        </w:tc>
        <w:tc>
          <w:tcPr>
            <w:tcW w:w="1697" w:type="dxa"/>
            <w:tcBorders>
              <w:top w:val="nil"/>
              <w:left w:val="nil"/>
              <w:bottom w:val="single" w:sz="4" w:space="0" w:color="auto"/>
              <w:right w:val="single" w:sz="4" w:space="0" w:color="auto"/>
            </w:tcBorders>
            <w:shd w:val="clear" w:color="auto" w:fill="auto"/>
            <w:noWrap/>
            <w:vAlign w:val="center"/>
            <w:hideMark/>
          </w:tcPr>
          <w:p w14:paraId="5C6C1ED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3.50</w:t>
            </w:r>
          </w:p>
        </w:tc>
        <w:tc>
          <w:tcPr>
            <w:tcW w:w="1808" w:type="dxa"/>
            <w:tcBorders>
              <w:top w:val="nil"/>
              <w:left w:val="nil"/>
              <w:bottom w:val="single" w:sz="4" w:space="0" w:color="auto"/>
              <w:right w:val="single" w:sz="4" w:space="0" w:color="auto"/>
            </w:tcBorders>
            <w:shd w:val="clear" w:color="auto" w:fill="auto"/>
            <w:noWrap/>
            <w:vAlign w:val="center"/>
            <w:hideMark/>
          </w:tcPr>
          <w:p w14:paraId="3AE7DC85"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14,000.00</w:t>
            </w:r>
          </w:p>
        </w:tc>
      </w:tr>
      <w:tr w:rsidR="00873474" w:rsidRPr="009F74B4" w14:paraId="35B2CFC6"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66E67FE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Mascarilla quirúrgica</w:t>
            </w:r>
          </w:p>
        </w:tc>
        <w:tc>
          <w:tcPr>
            <w:tcW w:w="1326" w:type="dxa"/>
            <w:tcBorders>
              <w:top w:val="nil"/>
              <w:left w:val="nil"/>
              <w:bottom w:val="single" w:sz="4" w:space="0" w:color="auto"/>
              <w:right w:val="single" w:sz="4" w:space="0" w:color="auto"/>
            </w:tcBorders>
            <w:shd w:val="clear" w:color="auto" w:fill="auto"/>
            <w:noWrap/>
            <w:vAlign w:val="center"/>
            <w:hideMark/>
          </w:tcPr>
          <w:p w14:paraId="33C57931"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100</w:t>
            </w:r>
          </w:p>
        </w:tc>
        <w:tc>
          <w:tcPr>
            <w:tcW w:w="1240" w:type="dxa"/>
            <w:tcBorders>
              <w:top w:val="nil"/>
              <w:left w:val="nil"/>
              <w:bottom w:val="single" w:sz="4" w:space="0" w:color="auto"/>
              <w:right w:val="single" w:sz="4" w:space="0" w:color="auto"/>
            </w:tcBorders>
            <w:shd w:val="clear" w:color="auto" w:fill="auto"/>
            <w:noWrap/>
            <w:vAlign w:val="center"/>
            <w:hideMark/>
          </w:tcPr>
          <w:p w14:paraId="39C7101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Cientos</w:t>
            </w:r>
          </w:p>
        </w:tc>
        <w:tc>
          <w:tcPr>
            <w:tcW w:w="1697" w:type="dxa"/>
            <w:tcBorders>
              <w:top w:val="nil"/>
              <w:left w:val="nil"/>
              <w:bottom w:val="single" w:sz="4" w:space="0" w:color="auto"/>
              <w:right w:val="single" w:sz="4" w:space="0" w:color="auto"/>
            </w:tcBorders>
            <w:shd w:val="clear" w:color="auto" w:fill="auto"/>
            <w:noWrap/>
            <w:vAlign w:val="center"/>
            <w:hideMark/>
          </w:tcPr>
          <w:p w14:paraId="24C0FA2E"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15.50</w:t>
            </w:r>
          </w:p>
        </w:tc>
        <w:tc>
          <w:tcPr>
            <w:tcW w:w="1808" w:type="dxa"/>
            <w:tcBorders>
              <w:top w:val="nil"/>
              <w:left w:val="nil"/>
              <w:bottom w:val="single" w:sz="4" w:space="0" w:color="auto"/>
              <w:right w:val="single" w:sz="4" w:space="0" w:color="auto"/>
            </w:tcBorders>
            <w:shd w:val="clear" w:color="auto" w:fill="auto"/>
            <w:noWrap/>
            <w:vAlign w:val="center"/>
            <w:hideMark/>
          </w:tcPr>
          <w:p w14:paraId="1A4A768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1,550.00</w:t>
            </w:r>
          </w:p>
        </w:tc>
      </w:tr>
      <w:tr w:rsidR="00873474" w:rsidRPr="009F74B4" w14:paraId="21EA27A8"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27D99C8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Bolsas rojas medio jardín</w:t>
            </w:r>
          </w:p>
        </w:tc>
        <w:tc>
          <w:tcPr>
            <w:tcW w:w="1326" w:type="dxa"/>
            <w:tcBorders>
              <w:top w:val="nil"/>
              <w:left w:val="nil"/>
              <w:bottom w:val="single" w:sz="4" w:space="0" w:color="auto"/>
              <w:right w:val="single" w:sz="4" w:space="0" w:color="auto"/>
            </w:tcBorders>
            <w:shd w:val="clear" w:color="auto" w:fill="auto"/>
            <w:noWrap/>
            <w:vAlign w:val="center"/>
            <w:hideMark/>
          </w:tcPr>
          <w:p w14:paraId="62567FFE"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120</w:t>
            </w:r>
          </w:p>
        </w:tc>
        <w:tc>
          <w:tcPr>
            <w:tcW w:w="1240" w:type="dxa"/>
            <w:tcBorders>
              <w:top w:val="nil"/>
              <w:left w:val="nil"/>
              <w:bottom w:val="single" w:sz="4" w:space="0" w:color="auto"/>
              <w:right w:val="single" w:sz="4" w:space="0" w:color="auto"/>
            </w:tcBorders>
            <w:shd w:val="clear" w:color="auto" w:fill="auto"/>
            <w:noWrap/>
            <w:vAlign w:val="center"/>
            <w:hideMark/>
          </w:tcPr>
          <w:p w14:paraId="2B791FC5"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Paquetes</w:t>
            </w:r>
          </w:p>
        </w:tc>
        <w:tc>
          <w:tcPr>
            <w:tcW w:w="1697" w:type="dxa"/>
            <w:tcBorders>
              <w:top w:val="nil"/>
              <w:left w:val="nil"/>
              <w:bottom w:val="single" w:sz="4" w:space="0" w:color="auto"/>
              <w:right w:val="single" w:sz="4" w:space="0" w:color="auto"/>
            </w:tcBorders>
            <w:shd w:val="clear" w:color="auto" w:fill="auto"/>
            <w:noWrap/>
            <w:vAlign w:val="center"/>
            <w:hideMark/>
          </w:tcPr>
          <w:p w14:paraId="60C4A301"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3.50</w:t>
            </w:r>
          </w:p>
        </w:tc>
        <w:tc>
          <w:tcPr>
            <w:tcW w:w="1808" w:type="dxa"/>
            <w:tcBorders>
              <w:top w:val="nil"/>
              <w:left w:val="nil"/>
              <w:bottom w:val="single" w:sz="4" w:space="0" w:color="auto"/>
              <w:right w:val="single" w:sz="4" w:space="0" w:color="auto"/>
            </w:tcBorders>
            <w:shd w:val="clear" w:color="auto" w:fill="auto"/>
            <w:noWrap/>
            <w:vAlign w:val="center"/>
            <w:hideMark/>
          </w:tcPr>
          <w:p w14:paraId="72AE406A"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420.00</w:t>
            </w:r>
          </w:p>
        </w:tc>
      </w:tr>
      <w:tr w:rsidR="00873474" w:rsidRPr="009F74B4" w14:paraId="4C321932"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2F002954"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Servilletas</w:t>
            </w:r>
          </w:p>
        </w:tc>
        <w:tc>
          <w:tcPr>
            <w:tcW w:w="1326" w:type="dxa"/>
            <w:tcBorders>
              <w:top w:val="nil"/>
              <w:left w:val="nil"/>
              <w:bottom w:val="single" w:sz="4" w:space="0" w:color="auto"/>
              <w:right w:val="single" w:sz="4" w:space="0" w:color="auto"/>
            </w:tcBorders>
            <w:shd w:val="clear" w:color="auto" w:fill="auto"/>
            <w:noWrap/>
            <w:vAlign w:val="center"/>
            <w:hideMark/>
          </w:tcPr>
          <w:p w14:paraId="343E586E"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3</w:t>
            </w:r>
          </w:p>
        </w:tc>
        <w:tc>
          <w:tcPr>
            <w:tcW w:w="1240" w:type="dxa"/>
            <w:tcBorders>
              <w:top w:val="nil"/>
              <w:left w:val="nil"/>
              <w:bottom w:val="single" w:sz="4" w:space="0" w:color="auto"/>
              <w:right w:val="single" w:sz="4" w:space="0" w:color="auto"/>
            </w:tcBorders>
            <w:shd w:val="clear" w:color="auto" w:fill="auto"/>
            <w:noWrap/>
            <w:vAlign w:val="center"/>
            <w:hideMark/>
          </w:tcPr>
          <w:p w14:paraId="56D3306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Fardos</w:t>
            </w:r>
          </w:p>
        </w:tc>
        <w:tc>
          <w:tcPr>
            <w:tcW w:w="1697" w:type="dxa"/>
            <w:tcBorders>
              <w:top w:val="nil"/>
              <w:left w:val="nil"/>
              <w:bottom w:val="single" w:sz="4" w:space="0" w:color="auto"/>
              <w:right w:val="single" w:sz="4" w:space="0" w:color="auto"/>
            </w:tcBorders>
            <w:shd w:val="clear" w:color="auto" w:fill="auto"/>
            <w:noWrap/>
            <w:vAlign w:val="center"/>
            <w:hideMark/>
          </w:tcPr>
          <w:p w14:paraId="7EF5B5D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10.00</w:t>
            </w:r>
          </w:p>
        </w:tc>
        <w:tc>
          <w:tcPr>
            <w:tcW w:w="1808" w:type="dxa"/>
            <w:tcBorders>
              <w:top w:val="nil"/>
              <w:left w:val="nil"/>
              <w:bottom w:val="single" w:sz="4" w:space="0" w:color="auto"/>
              <w:right w:val="single" w:sz="4" w:space="0" w:color="auto"/>
            </w:tcBorders>
            <w:shd w:val="clear" w:color="auto" w:fill="auto"/>
            <w:noWrap/>
            <w:vAlign w:val="center"/>
            <w:hideMark/>
          </w:tcPr>
          <w:p w14:paraId="334DD6B1"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30.00</w:t>
            </w:r>
          </w:p>
        </w:tc>
      </w:tr>
      <w:tr w:rsidR="00873474" w:rsidRPr="009F74B4" w14:paraId="4F1C8359"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38FD6549"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Papel higiénico</w:t>
            </w:r>
          </w:p>
        </w:tc>
        <w:tc>
          <w:tcPr>
            <w:tcW w:w="1326" w:type="dxa"/>
            <w:tcBorders>
              <w:top w:val="nil"/>
              <w:left w:val="nil"/>
              <w:bottom w:val="single" w:sz="4" w:space="0" w:color="auto"/>
              <w:right w:val="single" w:sz="4" w:space="0" w:color="auto"/>
            </w:tcBorders>
            <w:shd w:val="clear" w:color="auto" w:fill="auto"/>
            <w:noWrap/>
            <w:vAlign w:val="center"/>
            <w:hideMark/>
          </w:tcPr>
          <w:p w14:paraId="6C237E5A"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4</w:t>
            </w:r>
          </w:p>
        </w:tc>
        <w:tc>
          <w:tcPr>
            <w:tcW w:w="1240" w:type="dxa"/>
            <w:tcBorders>
              <w:top w:val="nil"/>
              <w:left w:val="nil"/>
              <w:bottom w:val="single" w:sz="4" w:space="0" w:color="auto"/>
              <w:right w:val="single" w:sz="4" w:space="0" w:color="auto"/>
            </w:tcBorders>
            <w:shd w:val="clear" w:color="auto" w:fill="auto"/>
            <w:noWrap/>
            <w:vAlign w:val="center"/>
            <w:hideMark/>
          </w:tcPr>
          <w:p w14:paraId="28B344EC"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Cajas</w:t>
            </w:r>
          </w:p>
        </w:tc>
        <w:tc>
          <w:tcPr>
            <w:tcW w:w="1697" w:type="dxa"/>
            <w:tcBorders>
              <w:top w:val="nil"/>
              <w:left w:val="nil"/>
              <w:bottom w:val="single" w:sz="4" w:space="0" w:color="auto"/>
              <w:right w:val="single" w:sz="4" w:space="0" w:color="auto"/>
            </w:tcBorders>
            <w:shd w:val="clear" w:color="auto" w:fill="auto"/>
            <w:noWrap/>
            <w:vAlign w:val="center"/>
            <w:hideMark/>
          </w:tcPr>
          <w:p w14:paraId="0067DFE4"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20.00</w:t>
            </w:r>
          </w:p>
        </w:tc>
        <w:tc>
          <w:tcPr>
            <w:tcW w:w="1808" w:type="dxa"/>
            <w:tcBorders>
              <w:top w:val="nil"/>
              <w:left w:val="nil"/>
              <w:bottom w:val="single" w:sz="4" w:space="0" w:color="auto"/>
              <w:right w:val="single" w:sz="4" w:space="0" w:color="auto"/>
            </w:tcBorders>
            <w:shd w:val="clear" w:color="auto" w:fill="auto"/>
            <w:noWrap/>
            <w:vAlign w:val="center"/>
            <w:hideMark/>
          </w:tcPr>
          <w:p w14:paraId="2C04CC4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80.00</w:t>
            </w:r>
          </w:p>
        </w:tc>
      </w:tr>
      <w:tr w:rsidR="00873474" w:rsidRPr="009F74B4" w14:paraId="055B1974"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13E7DC3B"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Lámparas de mano</w:t>
            </w:r>
          </w:p>
        </w:tc>
        <w:tc>
          <w:tcPr>
            <w:tcW w:w="1326" w:type="dxa"/>
            <w:tcBorders>
              <w:top w:val="nil"/>
              <w:left w:val="nil"/>
              <w:bottom w:val="single" w:sz="4" w:space="0" w:color="auto"/>
              <w:right w:val="single" w:sz="4" w:space="0" w:color="auto"/>
            </w:tcBorders>
            <w:shd w:val="clear" w:color="auto" w:fill="auto"/>
            <w:noWrap/>
            <w:vAlign w:val="center"/>
            <w:hideMark/>
          </w:tcPr>
          <w:p w14:paraId="40F87051"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12</w:t>
            </w:r>
          </w:p>
        </w:tc>
        <w:tc>
          <w:tcPr>
            <w:tcW w:w="1240" w:type="dxa"/>
            <w:tcBorders>
              <w:top w:val="nil"/>
              <w:left w:val="nil"/>
              <w:bottom w:val="single" w:sz="4" w:space="0" w:color="auto"/>
              <w:right w:val="single" w:sz="4" w:space="0" w:color="auto"/>
            </w:tcBorders>
            <w:shd w:val="clear" w:color="auto" w:fill="auto"/>
            <w:noWrap/>
            <w:vAlign w:val="center"/>
            <w:hideMark/>
          </w:tcPr>
          <w:p w14:paraId="15F9A5B3"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2556887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5.00</w:t>
            </w:r>
          </w:p>
        </w:tc>
        <w:tc>
          <w:tcPr>
            <w:tcW w:w="1808" w:type="dxa"/>
            <w:tcBorders>
              <w:top w:val="nil"/>
              <w:left w:val="nil"/>
              <w:bottom w:val="single" w:sz="4" w:space="0" w:color="auto"/>
              <w:right w:val="single" w:sz="4" w:space="0" w:color="auto"/>
            </w:tcBorders>
            <w:shd w:val="clear" w:color="auto" w:fill="auto"/>
            <w:noWrap/>
            <w:vAlign w:val="center"/>
            <w:hideMark/>
          </w:tcPr>
          <w:p w14:paraId="03BD045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60.00</w:t>
            </w:r>
          </w:p>
        </w:tc>
      </w:tr>
      <w:tr w:rsidR="00873474" w:rsidRPr="009F74B4" w14:paraId="0B1CA2DE"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12EC26F3"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Termómetro digital</w:t>
            </w:r>
          </w:p>
        </w:tc>
        <w:tc>
          <w:tcPr>
            <w:tcW w:w="1326" w:type="dxa"/>
            <w:tcBorders>
              <w:top w:val="nil"/>
              <w:left w:val="nil"/>
              <w:bottom w:val="single" w:sz="4" w:space="0" w:color="auto"/>
              <w:right w:val="single" w:sz="4" w:space="0" w:color="auto"/>
            </w:tcBorders>
            <w:shd w:val="clear" w:color="auto" w:fill="auto"/>
            <w:noWrap/>
            <w:vAlign w:val="center"/>
            <w:hideMark/>
          </w:tcPr>
          <w:p w14:paraId="089EE769"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6</w:t>
            </w:r>
          </w:p>
        </w:tc>
        <w:tc>
          <w:tcPr>
            <w:tcW w:w="1240" w:type="dxa"/>
            <w:tcBorders>
              <w:top w:val="nil"/>
              <w:left w:val="nil"/>
              <w:bottom w:val="single" w:sz="4" w:space="0" w:color="auto"/>
              <w:right w:val="single" w:sz="4" w:space="0" w:color="auto"/>
            </w:tcBorders>
            <w:shd w:val="clear" w:color="auto" w:fill="auto"/>
            <w:noWrap/>
            <w:vAlign w:val="center"/>
            <w:hideMark/>
          </w:tcPr>
          <w:p w14:paraId="53206449"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1CB426C1"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65.00</w:t>
            </w:r>
          </w:p>
        </w:tc>
        <w:tc>
          <w:tcPr>
            <w:tcW w:w="1808" w:type="dxa"/>
            <w:tcBorders>
              <w:top w:val="nil"/>
              <w:left w:val="nil"/>
              <w:bottom w:val="single" w:sz="4" w:space="0" w:color="auto"/>
              <w:right w:val="single" w:sz="4" w:space="0" w:color="auto"/>
            </w:tcBorders>
            <w:shd w:val="clear" w:color="auto" w:fill="auto"/>
            <w:noWrap/>
            <w:vAlign w:val="center"/>
            <w:hideMark/>
          </w:tcPr>
          <w:p w14:paraId="463F729C"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390.00</w:t>
            </w:r>
          </w:p>
        </w:tc>
      </w:tr>
      <w:tr w:rsidR="00873474" w:rsidRPr="009F74B4" w14:paraId="4F9005A4"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64A0CA1B"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Tensiómetro digital</w:t>
            </w:r>
          </w:p>
        </w:tc>
        <w:tc>
          <w:tcPr>
            <w:tcW w:w="1326" w:type="dxa"/>
            <w:tcBorders>
              <w:top w:val="nil"/>
              <w:left w:val="nil"/>
              <w:bottom w:val="single" w:sz="4" w:space="0" w:color="auto"/>
              <w:right w:val="single" w:sz="4" w:space="0" w:color="auto"/>
            </w:tcBorders>
            <w:shd w:val="clear" w:color="auto" w:fill="auto"/>
            <w:noWrap/>
            <w:vAlign w:val="center"/>
            <w:hideMark/>
          </w:tcPr>
          <w:p w14:paraId="07765523"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3</w:t>
            </w:r>
          </w:p>
        </w:tc>
        <w:tc>
          <w:tcPr>
            <w:tcW w:w="1240" w:type="dxa"/>
            <w:tcBorders>
              <w:top w:val="nil"/>
              <w:left w:val="nil"/>
              <w:bottom w:val="single" w:sz="4" w:space="0" w:color="auto"/>
              <w:right w:val="single" w:sz="4" w:space="0" w:color="auto"/>
            </w:tcBorders>
            <w:shd w:val="clear" w:color="auto" w:fill="auto"/>
            <w:noWrap/>
            <w:vAlign w:val="center"/>
            <w:hideMark/>
          </w:tcPr>
          <w:p w14:paraId="61ACE5B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40F4D088"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65.00</w:t>
            </w:r>
          </w:p>
        </w:tc>
        <w:tc>
          <w:tcPr>
            <w:tcW w:w="1808" w:type="dxa"/>
            <w:tcBorders>
              <w:top w:val="nil"/>
              <w:left w:val="nil"/>
              <w:bottom w:val="single" w:sz="4" w:space="0" w:color="auto"/>
              <w:right w:val="single" w:sz="4" w:space="0" w:color="auto"/>
            </w:tcBorders>
            <w:shd w:val="clear" w:color="auto" w:fill="auto"/>
            <w:noWrap/>
            <w:vAlign w:val="center"/>
            <w:hideMark/>
          </w:tcPr>
          <w:p w14:paraId="0AF0B658"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195.00</w:t>
            </w:r>
          </w:p>
        </w:tc>
      </w:tr>
      <w:tr w:rsidR="00873474" w:rsidRPr="009F74B4" w14:paraId="76D3D506"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63353CD8"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Colchonetas</w:t>
            </w:r>
          </w:p>
        </w:tc>
        <w:tc>
          <w:tcPr>
            <w:tcW w:w="1326" w:type="dxa"/>
            <w:tcBorders>
              <w:top w:val="nil"/>
              <w:left w:val="nil"/>
              <w:bottom w:val="single" w:sz="4" w:space="0" w:color="auto"/>
              <w:right w:val="single" w:sz="4" w:space="0" w:color="auto"/>
            </w:tcBorders>
            <w:shd w:val="clear" w:color="auto" w:fill="auto"/>
            <w:noWrap/>
            <w:vAlign w:val="center"/>
            <w:hideMark/>
          </w:tcPr>
          <w:p w14:paraId="0C6C0343"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40</w:t>
            </w:r>
          </w:p>
        </w:tc>
        <w:tc>
          <w:tcPr>
            <w:tcW w:w="1240" w:type="dxa"/>
            <w:tcBorders>
              <w:top w:val="nil"/>
              <w:left w:val="nil"/>
              <w:bottom w:val="single" w:sz="4" w:space="0" w:color="auto"/>
              <w:right w:val="single" w:sz="4" w:space="0" w:color="auto"/>
            </w:tcBorders>
            <w:shd w:val="clear" w:color="auto" w:fill="auto"/>
            <w:noWrap/>
            <w:vAlign w:val="center"/>
            <w:hideMark/>
          </w:tcPr>
          <w:p w14:paraId="26C5DE2F"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0FE9776F"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40.00</w:t>
            </w:r>
          </w:p>
        </w:tc>
        <w:tc>
          <w:tcPr>
            <w:tcW w:w="1808" w:type="dxa"/>
            <w:tcBorders>
              <w:top w:val="nil"/>
              <w:left w:val="nil"/>
              <w:bottom w:val="single" w:sz="4" w:space="0" w:color="auto"/>
              <w:right w:val="single" w:sz="4" w:space="0" w:color="auto"/>
            </w:tcBorders>
            <w:shd w:val="clear" w:color="auto" w:fill="auto"/>
            <w:noWrap/>
            <w:vAlign w:val="center"/>
            <w:hideMark/>
          </w:tcPr>
          <w:p w14:paraId="0A97A64F"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1,600.00</w:t>
            </w:r>
          </w:p>
        </w:tc>
      </w:tr>
      <w:tr w:rsidR="00873474" w:rsidRPr="009F74B4" w14:paraId="60212E27"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37A04D74"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proofErr w:type="spellStart"/>
            <w:r w:rsidRPr="009F74B4">
              <w:rPr>
                <w:rFonts w:ascii="Times New Roman" w:eastAsia="Times New Roman" w:hAnsi="Times New Roman" w:cs="Times New Roman"/>
                <w:color w:val="000000"/>
                <w:sz w:val="20"/>
                <w:szCs w:val="20"/>
              </w:rPr>
              <w:t>Oximetro</w:t>
            </w:r>
            <w:proofErr w:type="spellEnd"/>
          </w:p>
        </w:tc>
        <w:tc>
          <w:tcPr>
            <w:tcW w:w="1326" w:type="dxa"/>
            <w:tcBorders>
              <w:top w:val="nil"/>
              <w:left w:val="nil"/>
              <w:bottom w:val="single" w:sz="4" w:space="0" w:color="auto"/>
              <w:right w:val="single" w:sz="4" w:space="0" w:color="auto"/>
            </w:tcBorders>
            <w:shd w:val="clear" w:color="auto" w:fill="auto"/>
            <w:noWrap/>
            <w:vAlign w:val="center"/>
            <w:hideMark/>
          </w:tcPr>
          <w:p w14:paraId="1BC821C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3</w:t>
            </w:r>
          </w:p>
        </w:tc>
        <w:tc>
          <w:tcPr>
            <w:tcW w:w="1240" w:type="dxa"/>
            <w:tcBorders>
              <w:top w:val="nil"/>
              <w:left w:val="nil"/>
              <w:bottom w:val="single" w:sz="4" w:space="0" w:color="auto"/>
              <w:right w:val="single" w:sz="4" w:space="0" w:color="auto"/>
            </w:tcBorders>
            <w:shd w:val="clear" w:color="auto" w:fill="auto"/>
            <w:noWrap/>
            <w:vAlign w:val="center"/>
            <w:hideMark/>
          </w:tcPr>
          <w:p w14:paraId="67C573F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1CFE90F1"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35.00</w:t>
            </w:r>
          </w:p>
        </w:tc>
        <w:tc>
          <w:tcPr>
            <w:tcW w:w="1808" w:type="dxa"/>
            <w:tcBorders>
              <w:top w:val="nil"/>
              <w:left w:val="nil"/>
              <w:bottom w:val="single" w:sz="4" w:space="0" w:color="auto"/>
              <w:right w:val="single" w:sz="4" w:space="0" w:color="auto"/>
            </w:tcBorders>
            <w:shd w:val="clear" w:color="auto" w:fill="auto"/>
            <w:noWrap/>
            <w:vAlign w:val="center"/>
            <w:hideMark/>
          </w:tcPr>
          <w:p w14:paraId="6D0B2898"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105.00</w:t>
            </w:r>
          </w:p>
        </w:tc>
      </w:tr>
      <w:tr w:rsidR="00873474" w:rsidRPr="009F74B4" w14:paraId="4D2E80B1"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73F46D6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xml:space="preserve">Bombas para </w:t>
            </w:r>
            <w:proofErr w:type="spellStart"/>
            <w:r w:rsidRPr="009F74B4">
              <w:rPr>
                <w:rFonts w:ascii="Times New Roman" w:eastAsia="Times New Roman" w:hAnsi="Times New Roman" w:cs="Times New Roman"/>
                <w:color w:val="000000"/>
                <w:sz w:val="20"/>
                <w:szCs w:val="20"/>
              </w:rPr>
              <w:t>sanitizar</w:t>
            </w:r>
            <w:proofErr w:type="spellEnd"/>
          </w:p>
        </w:tc>
        <w:tc>
          <w:tcPr>
            <w:tcW w:w="1326" w:type="dxa"/>
            <w:tcBorders>
              <w:top w:val="nil"/>
              <w:left w:val="nil"/>
              <w:bottom w:val="single" w:sz="4" w:space="0" w:color="auto"/>
              <w:right w:val="single" w:sz="4" w:space="0" w:color="auto"/>
            </w:tcBorders>
            <w:shd w:val="clear" w:color="auto" w:fill="auto"/>
            <w:noWrap/>
            <w:vAlign w:val="center"/>
            <w:hideMark/>
          </w:tcPr>
          <w:p w14:paraId="0315DD17"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1</w:t>
            </w:r>
          </w:p>
        </w:tc>
        <w:tc>
          <w:tcPr>
            <w:tcW w:w="1240" w:type="dxa"/>
            <w:tcBorders>
              <w:top w:val="nil"/>
              <w:left w:val="nil"/>
              <w:bottom w:val="single" w:sz="4" w:space="0" w:color="auto"/>
              <w:right w:val="single" w:sz="4" w:space="0" w:color="auto"/>
            </w:tcBorders>
            <w:shd w:val="clear" w:color="auto" w:fill="auto"/>
            <w:noWrap/>
            <w:vAlign w:val="center"/>
            <w:hideMark/>
          </w:tcPr>
          <w:p w14:paraId="78CF78B8"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4A5721FB"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45.00</w:t>
            </w:r>
          </w:p>
        </w:tc>
        <w:tc>
          <w:tcPr>
            <w:tcW w:w="1808" w:type="dxa"/>
            <w:tcBorders>
              <w:top w:val="nil"/>
              <w:left w:val="nil"/>
              <w:bottom w:val="single" w:sz="4" w:space="0" w:color="auto"/>
              <w:right w:val="single" w:sz="4" w:space="0" w:color="auto"/>
            </w:tcBorders>
            <w:shd w:val="clear" w:color="auto" w:fill="auto"/>
            <w:noWrap/>
            <w:vAlign w:val="center"/>
            <w:hideMark/>
          </w:tcPr>
          <w:p w14:paraId="0BBF83C3"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45.00</w:t>
            </w:r>
          </w:p>
        </w:tc>
      </w:tr>
      <w:tr w:rsidR="00873474" w:rsidRPr="009F74B4" w14:paraId="714E65BF"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0C0BF0A1"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Atomizadores</w:t>
            </w:r>
          </w:p>
        </w:tc>
        <w:tc>
          <w:tcPr>
            <w:tcW w:w="1326" w:type="dxa"/>
            <w:tcBorders>
              <w:top w:val="nil"/>
              <w:left w:val="nil"/>
              <w:bottom w:val="single" w:sz="4" w:space="0" w:color="auto"/>
              <w:right w:val="single" w:sz="4" w:space="0" w:color="auto"/>
            </w:tcBorders>
            <w:shd w:val="clear" w:color="auto" w:fill="auto"/>
            <w:noWrap/>
            <w:vAlign w:val="center"/>
            <w:hideMark/>
          </w:tcPr>
          <w:p w14:paraId="411AFA4C"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24</w:t>
            </w:r>
          </w:p>
        </w:tc>
        <w:tc>
          <w:tcPr>
            <w:tcW w:w="1240" w:type="dxa"/>
            <w:tcBorders>
              <w:top w:val="nil"/>
              <w:left w:val="nil"/>
              <w:bottom w:val="single" w:sz="4" w:space="0" w:color="auto"/>
              <w:right w:val="single" w:sz="4" w:space="0" w:color="auto"/>
            </w:tcBorders>
            <w:shd w:val="clear" w:color="auto" w:fill="auto"/>
            <w:noWrap/>
            <w:vAlign w:val="center"/>
            <w:hideMark/>
          </w:tcPr>
          <w:p w14:paraId="43011D1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1CC5A8EA"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2.00</w:t>
            </w:r>
          </w:p>
        </w:tc>
        <w:tc>
          <w:tcPr>
            <w:tcW w:w="1808" w:type="dxa"/>
            <w:tcBorders>
              <w:top w:val="nil"/>
              <w:left w:val="nil"/>
              <w:bottom w:val="single" w:sz="4" w:space="0" w:color="auto"/>
              <w:right w:val="single" w:sz="4" w:space="0" w:color="auto"/>
            </w:tcBorders>
            <w:shd w:val="clear" w:color="auto" w:fill="auto"/>
            <w:noWrap/>
            <w:vAlign w:val="center"/>
            <w:hideMark/>
          </w:tcPr>
          <w:p w14:paraId="65EDDD44"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48.00</w:t>
            </w:r>
          </w:p>
        </w:tc>
      </w:tr>
      <w:tr w:rsidR="00873474" w:rsidRPr="009F74B4" w14:paraId="66E45DB8"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67A24DB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proofErr w:type="spellStart"/>
            <w:r w:rsidRPr="009F74B4">
              <w:rPr>
                <w:rFonts w:ascii="Times New Roman" w:eastAsia="Times New Roman" w:hAnsi="Times New Roman" w:cs="Times New Roman"/>
                <w:color w:val="000000"/>
                <w:sz w:val="20"/>
                <w:szCs w:val="20"/>
              </w:rPr>
              <w:t>Canopi</w:t>
            </w:r>
            <w:proofErr w:type="spellEnd"/>
            <w:r w:rsidRPr="009F74B4">
              <w:rPr>
                <w:rFonts w:ascii="Times New Roman" w:eastAsia="Times New Roman" w:hAnsi="Times New Roman" w:cs="Times New Roman"/>
                <w:color w:val="000000"/>
                <w:sz w:val="20"/>
                <w:szCs w:val="20"/>
              </w:rPr>
              <w:t xml:space="preserve"> hospitalario</w:t>
            </w:r>
          </w:p>
        </w:tc>
        <w:tc>
          <w:tcPr>
            <w:tcW w:w="1326" w:type="dxa"/>
            <w:tcBorders>
              <w:top w:val="nil"/>
              <w:left w:val="nil"/>
              <w:bottom w:val="single" w:sz="4" w:space="0" w:color="auto"/>
              <w:right w:val="single" w:sz="4" w:space="0" w:color="auto"/>
            </w:tcBorders>
            <w:shd w:val="clear" w:color="auto" w:fill="auto"/>
            <w:noWrap/>
            <w:vAlign w:val="center"/>
            <w:hideMark/>
          </w:tcPr>
          <w:p w14:paraId="588D4784"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2</w:t>
            </w:r>
          </w:p>
        </w:tc>
        <w:tc>
          <w:tcPr>
            <w:tcW w:w="1240" w:type="dxa"/>
            <w:tcBorders>
              <w:top w:val="nil"/>
              <w:left w:val="nil"/>
              <w:bottom w:val="single" w:sz="4" w:space="0" w:color="auto"/>
              <w:right w:val="single" w:sz="4" w:space="0" w:color="auto"/>
            </w:tcBorders>
            <w:shd w:val="clear" w:color="auto" w:fill="auto"/>
            <w:noWrap/>
            <w:vAlign w:val="center"/>
            <w:hideMark/>
          </w:tcPr>
          <w:p w14:paraId="3EFD7675"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1CB648B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2,000.00</w:t>
            </w:r>
          </w:p>
        </w:tc>
        <w:tc>
          <w:tcPr>
            <w:tcW w:w="1808" w:type="dxa"/>
            <w:tcBorders>
              <w:top w:val="nil"/>
              <w:left w:val="nil"/>
              <w:bottom w:val="single" w:sz="4" w:space="0" w:color="auto"/>
              <w:right w:val="single" w:sz="4" w:space="0" w:color="auto"/>
            </w:tcBorders>
            <w:shd w:val="clear" w:color="auto" w:fill="auto"/>
            <w:noWrap/>
            <w:vAlign w:val="center"/>
            <w:hideMark/>
          </w:tcPr>
          <w:p w14:paraId="18113329"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4,000.00</w:t>
            </w:r>
          </w:p>
        </w:tc>
      </w:tr>
      <w:tr w:rsidR="00873474" w:rsidRPr="009F74B4" w14:paraId="7230051F"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61EC5407"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Medico</w:t>
            </w:r>
          </w:p>
        </w:tc>
        <w:tc>
          <w:tcPr>
            <w:tcW w:w="1326" w:type="dxa"/>
            <w:tcBorders>
              <w:top w:val="nil"/>
              <w:left w:val="nil"/>
              <w:bottom w:val="single" w:sz="4" w:space="0" w:color="auto"/>
              <w:right w:val="single" w:sz="4" w:space="0" w:color="auto"/>
            </w:tcBorders>
            <w:shd w:val="clear" w:color="auto" w:fill="auto"/>
            <w:noWrap/>
            <w:vAlign w:val="center"/>
            <w:hideMark/>
          </w:tcPr>
          <w:p w14:paraId="426077DF"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3</w:t>
            </w:r>
          </w:p>
        </w:tc>
        <w:tc>
          <w:tcPr>
            <w:tcW w:w="1240" w:type="dxa"/>
            <w:tcBorders>
              <w:top w:val="nil"/>
              <w:left w:val="nil"/>
              <w:bottom w:val="single" w:sz="4" w:space="0" w:color="auto"/>
              <w:right w:val="single" w:sz="4" w:space="0" w:color="auto"/>
            </w:tcBorders>
            <w:shd w:val="clear" w:color="auto" w:fill="auto"/>
            <w:noWrap/>
            <w:vAlign w:val="center"/>
            <w:hideMark/>
          </w:tcPr>
          <w:p w14:paraId="09E36C0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Mes</w:t>
            </w:r>
          </w:p>
        </w:tc>
        <w:tc>
          <w:tcPr>
            <w:tcW w:w="1697" w:type="dxa"/>
            <w:tcBorders>
              <w:top w:val="nil"/>
              <w:left w:val="nil"/>
              <w:bottom w:val="single" w:sz="4" w:space="0" w:color="auto"/>
              <w:right w:val="single" w:sz="4" w:space="0" w:color="auto"/>
            </w:tcBorders>
            <w:shd w:val="clear" w:color="auto" w:fill="auto"/>
            <w:noWrap/>
            <w:vAlign w:val="center"/>
            <w:hideMark/>
          </w:tcPr>
          <w:p w14:paraId="74B2E223"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900.00</w:t>
            </w:r>
          </w:p>
        </w:tc>
        <w:tc>
          <w:tcPr>
            <w:tcW w:w="1808" w:type="dxa"/>
            <w:tcBorders>
              <w:top w:val="nil"/>
              <w:left w:val="nil"/>
              <w:bottom w:val="single" w:sz="4" w:space="0" w:color="auto"/>
              <w:right w:val="single" w:sz="4" w:space="0" w:color="auto"/>
            </w:tcBorders>
            <w:shd w:val="clear" w:color="auto" w:fill="auto"/>
            <w:noWrap/>
            <w:vAlign w:val="center"/>
            <w:hideMark/>
          </w:tcPr>
          <w:p w14:paraId="0D9A4404"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2,700.00</w:t>
            </w:r>
          </w:p>
        </w:tc>
      </w:tr>
      <w:tr w:rsidR="00873474" w:rsidRPr="009F74B4" w14:paraId="70B636DF"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374174E4"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Enfermera</w:t>
            </w:r>
          </w:p>
        </w:tc>
        <w:tc>
          <w:tcPr>
            <w:tcW w:w="1326" w:type="dxa"/>
            <w:tcBorders>
              <w:top w:val="nil"/>
              <w:left w:val="nil"/>
              <w:bottom w:val="single" w:sz="4" w:space="0" w:color="auto"/>
              <w:right w:val="single" w:sz="4" w:space="0" w:color="auto"/>
            </w:tcBorders>
            <w:shd w:val="clear" w:color="auto" w:fill="auto"/>
            <w:noWrap/>
            <w:vAlign w:val="center"/>
            <w:hideMark/>
          </w:tcPr>
          <w:p w14:paraId="652E27C4"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3</w:t>
            </w:r>
          </w:p>
        </w:tc>
        <w:tc>
          <w:tcPr>
            <w:tcW w:w="1240" w:type="dxa"/>
            <w:tcBorders>
              <w:top w:val="nil"/>
              <w:left w:val="nil"/>
              <w:bottom w:val="single" w:sz="4" w:space="0" w:color="auto"/>
              <w:right w:val="single" w:sz="4" w:space="0" w:color="auto"/>
            </w:tcBorders>
            <w:shd w:val="clear" w:color="auto" w:fill="auto"/>
            <w:noWrap/>
            <w:vAlign w:val="center"/>
            <w:hideMark/>
          </w:tcPr>
          <w:p w14:paraId="36B87B59"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Mes</w:t>
            </w:r>
          </w:p>
        </w:tc>
        <w:tc>
          <w:tcPr>
            <w:tcW w:w="1697" w:type="dxa"/>
            <w:tcBorders>
              <w:top w:val="nil"/>
              <w:left w:val="nil"/>
              <w:bottom w:val="single" w:sz="4" w:space="0" w:color="auto"/>
              <w:right w:val="single" w:sz="4" w:space="0" w:color="auto"/>
            </w:tcBorders>
            <w:shd w:val="clear" w:color="auto" w:fill="auto"/>
            <w:noWrap/>
            <w:vAlign w:val="center"/>
            <w:hideMark/>
          </w:tcPr>
          <w:p w14:paraId="5E60C37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500.00</w:t>
            </w:r>
          </w:p>
        </w:tc>
        <w:tc>
          <w:tcPr>
            <w:tcW w:w="1808" w:type="dxa"/>
            <w:tcBorders>
              <w:top w:val="nil"/>
              <w:left w:val="nil"/>
              <w:bottom w:val="single" w:sz="4" w:space="0" w:color="auto"/>
              <w:right w:val="single" w:sz="4" w:space="0" w:color="auto"/>
            </w:tcBorders>
            <w:shd w:val="clear" w:color="auto" w:fill="auto"/>
            <w:noWrap/>
            <w:vAlign w:val="center"/>
            <w:hideMark/>
          </w:tcPr>
          <w:p w14:paraId="4136DC8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1,500.00</w:t>
            </w:r>
          </w:p>
        </w:tc>
      </w:tr>
      <w:tr w:rsidR="00873474" w:rsidRPr="009F74B4" w14:paraId="468DCCA3"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19640C7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Gorros desechables</w:t>
            </w:r>
          </w:p>
        </w:tc>
        <w:tc>
          <w:tcPr>
            <w:tcW w:w="1326" w:type="dxa"/>
            <w:tcBorders>
              <w:top w:val="nil"/>
              <w:left w:val="nil"/>
              <w:bottom w:val="single" w:sz="4" w:space="0" w:color="auto"/>
              <w:right w:val="single" w:sz="4" w:space="0" w:color="auto"/>
            </w:tcBorders>
            <w:shd w:val="clear" w:color="auto" w:fill="auto"/>
            <w:noWrap/>
            <w:vAlign w:val="center"/>
            <w:hideMark/>
          </w:tcPr>
          <w:p w14:paraId="2E3DEF3E"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20</w:t>
            </w:r>
          </w:p>
        </w:tc>
        <w:tc>
          <w:tcPr>
            <w:tcW w:w="1240" w:type="dxa"/>
            <w:tcBorders>
              <w:top w:val="nil"/>
              <w:left w:val="nil"/>
              <w:bottom w:val="single" w:sz="4" w:space="0" w:color="auto"/>
              <w:right w:val="single" w:sz="4" w:space="0" w:color="auto"/>
            </w:tcBorders>
            <w:shd w:val="clear" w:color="auto" w:fill="auto"/>
            <w:noWrap/>
            <w:vAlign w:val="center"/>
            <w:hideMark/>
          </w:tcPr>
          <w:p w14:paraId="190FED1A"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Cajas</w:t>
            </w:r>
          </w:p>
        </w:tc>
        <w:tc>
          <w:tcPr>
            <w:tcW w:w="1697" w:type="dxa"/>
            <w:tcBorders>
              <w:top w:val="nil"/>
              <w:left w:val="nil"/>
              <w:bottom w:val="single" w:sz="4" w:space="0" w:color="auto"/>
              <w:right w:val="single" w:sz="4" w:space="0" w:color="auto"/>
            </w:tcBorders>
            <w:shd w:val="clear" w:color="auto" w:fill="auto"/>
            <w:noWrap/>
            <w:vAlign w:val="center"/>
            <w:hideMark/>
          </w:tcPr>
          <w:p w14:paraId="1307AE2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20.00</w:t>
            </w:r>
          </w:p>
        </w:tc>
        <w:tc>
          <w:tcPr>
            <w:tcW w:w="1808" w:type="dxa"/>
            <w:tcBorders>
              <w:top w:val="nil"/>
              <w:left w:val="nil"/>
              <w:bottom w:val="single" w:sz="4" w:space="0" w:color="auto"/>
              <w:right w:val="single" w:sz="4" w:space="0" w:color="auto"/>
            </w:tcBorders>
            <w:shd w:val="clear" w:color="auto" w:fill="auto"/>
            <w:noWrap/>
            <w:vAlign w:val="center"/>
            <w:hideMark/>
          </w:tcPr>
          <w:p w14:paraId="28B1C2E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400.00</w:t>
            </w:r>
          </w:p>
        </w:tc>
      </w:tr>
      <w:tr w:rsidR="00873474" w:rsidRPr="009F74B4" w14:paraId="10E7E7F5"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48F06B1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Loratadina 10mg</w:t>
            </w:r>
          </w:p>
        </w:tc>
        <w:tc>
          <w:tcPr>
            <w:tcW w:w="1326" w:type="dxa"/>
            <w:tcBorders>
              <w:top w:val="nil"/>
              <w:left w:val="nil"/>
              <w:bottom w:val="single" w:sz="4" w:space="0" w:color="auto"/>
              <w:right w:val="single" w:sz="4" w:space="0" w:color="auto"/>
            </w:tcBorders>
            <w:shd w:val="clear" w:color="auto" w:fill="auto"/>
            <w:noWrap/>
            <w:vAlign w:val="center"/>
            <w:hideMark/>
          </w:tcPr>
          <w:p w14:paraId="4A4873EB"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10000</w:t>
            </w:r>
          </w:p>
        </w:tc>
        <w:tc>
          <w:tcPr>
            <w:tcW w:w="1240" w:type="dxa"/>
            <w:tcBorders>
              <w:top w:val="nil"/>
              <w:left w:val="nil"/>
              <w:bottom w:val="single" w:sz="4" w:space="0" w:color="auto"/>
              <w:right w:val="single" w:sz="4" w:space="0" w:color="auto"/>
            </w:tcBorders>
            <w:shd w:val="clear" w:color="auto" w:fill="auto"/>
            <w:noWrap/>
            <w:vAlign w:val="center"/>
            <w:hideMark/>
          </w:tcPr>
          <w:p w14:paraId="5893EB2A"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3DB1A09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0.05</w:t>
            </w:r>
          </w:p>
        </w:tc>
        <w:tc>
          <w:tcPr>
            <w:tcW w:w="1808" w:type="dxa"/>
            <w:tcBorders>
              <w:top w:val="nil"/>
              <w:left w:val="nil"/>
              <w:bottom w:val="single" w:sz="4" w:space="0" w:color="auto"/>
              <w:right w:val="single" w:sz="4" w:space="0" w:color="auto"/>
            </w:tcBorders>
            <w:shd w:val="clear" w:color="auto" w:fill="auto"/>
            <w:noWrap/>
            <w:vAlign w:val="center"/>
            <w:hideMark/>
          </w:tcPr>
          <w:p w14:paraId="6269D39C"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500.00</w:t>
            </w:r>
          </w:p>
        </w:tc>
      </w:tr>
      <w:tr w:rsidR="00873474" w:rsidRPr="009F74B4" w14:paraId="1FBCEB32"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2BBA6524"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proofErr w:type="spellStart"/>
            <w:r w:rsidRPr="009F74B4">
              <w:rPr>
                <w:rFonts w:ascii="Times New Roman" w:eastAsia="Times New Roman" w:hAnsi="Times New Roman" w:cs="Times New Roman"/>
                <w:color w:val="000000"/>
                <w:sz w:val="20"/>
                <w:szCs w:val="20"/>
              </w:rPr>
              <w:t>Acetaminofen</w:t>
            </w:r>
            <w:proofErr w:type="spellEnd"/>
          </w:p>
        </w:tc>
        <w:tc>
          <w:tcPr>
            <w:tcW w:w="1326" w:type="dxa"/>
            <w:tcBorders>
              <w:top w:val="nil"/>
              <w:left w:val="nil"/>
              <w:bottom w:val="single" w:sz="4" w:space="0" w:color="auto"/>
              <w:right w:val="single" w:sz="4" w:space="0" w:color="auto"/>
            </w:tcBorders>
            <w:shd w:val="clear" w:color="auto" w:fill="auto"/>
            <w:noWrap/>
            <w:vAlign w:val="center"/>
            <w:hideMark/>
          </w:tcPr>
          <w:p w14:paraId="28C6E654"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20000</w:t>
            </w:r>
          </w:p>
        </w:tc>
        <w:tc>
          <w:tcPr>
            <w:tcW w:w="1240" w:type="dxa"/>
            <w:tcBorders>
              <w:top w:val="nil"/>
              <w:left w:val="nil"/>
              <w:bottom w:val="single" w:sz="4" w:space="0" w:color="auto"/>
              <w:right w:val="single" w:sz="4" w:space="0" w:color="auto"/>
            </w:tcBorders>
            <w:shd w:val="clear" w:color="auto" w:fill="auto"/>
            <w:noWrap/>
            <w:vAlign w:val="center"/>
            <w:hideMark/>
          </w:tcPr>
          <w:p w14:paraId="717EEC98"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2D47796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0.05</w:t>
            </w:r>
          </w:p>
        </w:tc>
        <w:tc>
          <w:tcPr>
            <w:tcW w:w="1808" w:type="dxa"/>
            <w:tcBorders>
              <w:top w:val="nil"/>
              <w:left w:val="nil"/>
              <w:bottom w:val="single" w:sz="4" w:space="0" w:color="auto"/>
              <w:right w:val="single" w:sz="4" w:space="0" w:color="auto"/>
            </w:tcBorders>
            <w:shd w:val="clear" w:color="auto" w:fill="auto"/>
            <w:noWrap/>
            <w:vAlign w:val="center"/>
            <w:hideMark/>
          </w:tcPr>
          <w:p w14:paraId="2A08695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1,000.00</w:t>
            </w:r>
          </w:p>
        </w:tc>
      </w:tr>
      <w:tr w:rsidR="00873474" w:rsidRPr="009F74B4" w14:paraId="0DE2EF5D"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2D979B6E"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Suero rehidratación oral</w:t>
            </w:r>
          </w:p>
        </w:tc>
        <w:tc>
          <w:tcPr>
            <w:tcW w:w="1326" w:type="dxa"/>
            <w:tcBorders>
              <w:top w:val="nil"/>
              <w:left w:val="nil"/>
              <w:bottom w:val="single" w:sz="4" w:space="0" w:color="auto"/>
              <w:right w:val="single" w:sz="4" w:space="0" w:color="auto"/>
            </w:tcBorders>
            <w:shd w:val="clear" w:color="auto" w:fill="auto"/>
            <w:noWrap/>
            <w:vAlign w:val="center"/>
            <w:hideMark/>
          </w:tcPr>
          <w:p w14:paraId="2C32A2A1"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10000</w:t>
            </w:r>
          </w:p>
        </w:tc>
        <w:tc>
          <w:tcPr>
            <w:tcW w:w="1240" w:type="dxa"/>
            <w:tcBorders>
              <w:top w:val="nil"/>
              <w:left w:val="nil"/>
              <w:bottom w:val="single" w:sz="4" w:space="0" w:color="auto"/>
              <w:right w:val="single" w:sz="4" w:space="0" w:color="auto"/>
            </w:tcBorders>
            <w:shd w:val="clear" w:color="auto" w:fill="auto"/>
            <w:noWrap/>
            <w:vAlign w:val="center"/>
            <w:hideMark/>
          </w:tcPr>
          <w:p w14:paraId="2D95C1E5"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653C4C0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0.20</w:t>
            </w:r>
          </w:p>
        </w:tc>
        <w:tc>
          <w:tcPr>
            <w:tcW w:w="1808" w:type="dxa"/>
            <w:tcBorders>
              <w:top w:val="nil"/>
              <w:left w:val="nil"/>
              <w:bottom w:val="single" w:sz="4" w:space="0" w:color="auto"/>
              <w:right w:val="single" w:sz="4" w:space="0" w:color="auto"/>
            </w:tcBorders>
            <w:shd w:val="clear" w:color="auto" w:fill="auto"/>
            <w:noWrap/>
            <w:vAlign w:val="center"/>
            <w:hideMark/>
          </w:tcPr>
          <w:p w14:paraId="553C85B9"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2,000.00</w:t>
            </w:r>
          </w:p>
        </w:tc>
      </w:tr>
      <w:tr w:rsidR="00873474" w:rsidRPr="009F74B4" w14:paraId="03BE64BF"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56057E81"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Ambroxol</w:t>
            </w:r>
          </w:p>
        </w:tc>
        <w:tc>
          <w:tcPr>
            <w:tcW w:w="1326" w:type="dxa"/>
            <w:tcBorders>
              <w:top w:val="nil"/>
              <w:left w:val="nil"/>
              <w:bottom w:val="single" w:sz="4" w:space="0" w:color="auto"/>
              <w:right w:val="single" w:sz="4" w:space="0" w:color="auto"/>
            </w:tcBorders>
            <w:shd w:val="clear" w:color="auto" w:fill="auto"/>
            <w:noWrap/>
            <w:vAlign w:val="center"/>
            <w:hideMark/>
          </w:tcPr>
          <w:p w14:paraId="2BD2EBCA"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500</w:t>
            </w:r>
          </w:p>
        </w:tc>
        <w:tc>
          <w:tcPr>
            <w:tcW w:w="1240" w:type="dxa"/>
            <w:tcBorders>
              <w:top w:val="nil"/>
              <w:left w:val="nil"/>
              <w:bottom w:val="single" w:sz="4" w:space="0" w:color="auto"/>
              <w:right w:val="single" w:sz="4" w:space="0" w:color="auto"/>
            </w:tcBorders>
            <w:shd w:val="clear" w:color="auto" w:fill="auto"/>
            <w:noWrap/>
            <w:vAlign w:val="center"/>
            <w:hideMark/>
          </w:tcPr>
          <w:p w14:paraId="55AC5E74"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50B0593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4.00</w:t>
            </w:r>
          </w:p>
        </w:tc>
        <w:tc>
          <w:tcPr>
            <w:tcW w:w="1808" w:type="dxa"/>
            <w:tcBorders>
              <w:top w:val="nil"/>
              <w:left w:val="nil"/>
              <w:bottom w:val="single" w:sz="4" w:space="0" w:color="auto"/>
              <w:right w:val="single" w:sz="4" w:space="0" w:color="auto"/>
            </w:tcBorders>
            <w:shd w:val="clear" w:color="auto" w:fill="auto"/>
            <w:noWrap/>
            <w:vAlign w:val="center"/>
            <w:hideMark/>
          </w:tcPr>
          <w:p w14:paraId="185B5AFD"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2,000.00</w:t>
            </w:r>
          </w:p>
        </w:tc>
      </w:tr>
      <w:tr w:rsidR="00873474" w:rsidRPr="009F74B4" w14:paraId="527224EF"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3A2B95C8"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proofErr w:type="spellStart"/>
            <w:r w:rsidRPr="009F74B4">
              <w:rPr>
                <w:rFonts w:ascii="Times New Roman" w:eastAsia="Times New Roman" w:hAnsi="Times New Roman" w:cs="Times New Roman"/>
                <w:color w:val="000000"/>
                <w:sz w:val="20"/>
                <w:szCs w:val="20"/>
              </w:rPr>
              <w:t>Dextometorfan</w:t>
            </w:r>
            <w:proofErr w:type="spellEnd"/>
          </w:p>
        </w:tc>
        <w:tc>
          <w:tcPr>
            <w:tcW w:w="1326" w:type="dxa"/>
            <w:tcBorders>
              <w:top w:val="nil"/>
              <w:left w:val="nil"/>
              <w:bottom w:val="single" w:sz="4" w:space="0" w:color="auto"/>
              <w:right w:val="single" w:sz="4" w:space="0" w:color="auto"/>
            </w:tcBorders>
            <w:shd w:val="clear" w:color="auto" w:fill="auto"/>
            <w:noWrap/>
            <w:vAlign w:val="center"/>
            <w:hideMark/>
          </w:tcPr>
          <w:p w14:paraId="351DDB7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500</w:t>
            </w:r>
          </w:p>
        </w:tc>
        <w:tc>
          <w:tcPr>
            <w:tcW w:w="1240" w:type="dxa"/>
            <w:tcBorders>
              <w:top w:val="nil"/>
              <w:left w:val="nil"/>
              <w:bottom w:val="single" w:sz="4" w:space="0" w:color="auto"/>
              <w:right w:val="single" w:sz="4" w:space="0" w:color="auto"/>
            </w:tcBorders>
            <w:shd w:val="clear" w:color="auto" w:fill="auto"/>
            <w:noWrap/>
            <w:vAlign w:val="center"/>
            <w:hideMark/>
          </w:tcPr>
          <w:p w14:paraId="55786A5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0793B7B1"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4.00</w:t>
            </w:r>
          </w:p>
        </w:tc>
        <w:tc>
          <w:tcPr>
            <w:tcW w:w="1808" w:type="dxa"/>
            <w:tcBorders>
              <w:top w:val="nil"/>
              <w:left w:val="nil"/>
              <w:bottom w:val="single" w:sz="4" w:space="0" w:color="auto"/>
              <w:right w:val="single" w:sz="4" w:space="0" w:color="auto"/>
            </w:tcBorders>
            <w:shd w:val="clear" w:color="auto" w:fill="auto"/>
            <w:noWrap/>
            <w:vAlign w:val="center"/>
            <w:hideMark/>
          </w:tcPr>
          <w:p w14:paraId="48FAA3FE"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2,000.00</w:t>
            </w:r>
          </w:p>
        </w:tc>
      </w:tr>
      <w:tr w:rsidR="00873474" w:rsidRPr="009F74B4" w14:paraId="4918DBB2" w14:textId="77777777" w:rsidTr="005D08BA">
        <w:trPr>
          <w:trHeight w:val="288"/>
          <w:jc w:val="center"/>
        </w:trPr>
        <w:tc>
          <w:tcPr>
            <w:tcW w:w="35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FC09C"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Salbutamol en spray</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D0E1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300</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18381"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EEA3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6.00</w:t>
            </w:r>
          </w:p>
        </w:tc>
        <w:tc>
          <w:tcPr>
            <w:tcW w:w="1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6B3D3B"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1,800.00</w:t>
            </w:r>
          </w:p>
        </w:tc>
      </w:tr>
      <w:tr w:rsidR="00873474" w:rsidRPr="009F74B4" w14:paraId="3FC7E5E8" w14:textId="77777777" w:rsidTr="005D08BA">
        <w:trPr>
          <w:trHeight w:val="288"/>
          <w:jc w:val="center"/>
        </w:trPr>
        <w:tc>
          <w:tcPr>
            <w:tcW w:w="35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11EA5"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Bidones de agua</w:t>
            </w:r>
          </w:p>
        </w:tc>
        <w:tc>
          <w:tcPr>
            <w:tcW w:w="1326" w:type="dxa"/>
            <w:tcBorders>
              <w:top w:val="single" w:sz="4" w:space="0" w:color="auto"/>
              <w:left w:val="nil"/>
              <w:bottom w:val="single" w:sz="4" w:space="0" w:color="auto"/>
              <w:right w:val="single" w:sz="4" w:space="0" w:color="auto"/>
            </w:tcBorders>
            <w:shd w:val="clear" w:color="auto" w:fill="auto"/>
            <w:noWrap/>
            <w:vAlign w:val="center"/>
            <w:hideMark/>
          </w:tcPr>
          <w:p w14:paraId="7AF177C1"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5</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1C8C22D3"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single" w:sz="4" w:space="0" w:color="auto"/>
              <w:left w:val="nil"/>
              <w:bottom w:val="single" w:sz="4" w:space="0" w:color="auto"/>
              <w:right w:val="single" w:sz="4" w:space="0" w:color="auto"/>
            </w:tcBorders>
            <w:shd w:val="clear" w:color="auto" w:fill="auto"/>
            <w:noWrap/>
            <w:vAlign w:val="center"/>
            <w:hideMark/>
          </w:tcPr>
          <w:p w14:paraId="4720A7EF"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115.00</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4AD746E7"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575.00</w:t>
            </w:r>
          </w:p>
        </w:tc>
      </w:tr>
      <w:tr w:rsidR="00873474" w:rsidRPr="009F74B4" w14:paraId="4045E8C7"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72CBD4E3"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Tanques de Oxígeno de 13 libras</w:t>
            </w:r>
          </w:p>
        </w:tc>
        <w:tc>
          <w:tcPr>
            <w:tcW w:w="1326" w:type="dxa"/>
            <w:tcBorders>
              <w:top w:val="nil"/>
              <w:left w:val="nil"/>
              <w:bottom w:val="single" w:sz="4" w:space="0" w:color="auto"/>
              <w:right w:val="single" w:sz="4" w:space="0" w:color="auto"/>
            </w:tcBorders>
            <w:shd w:val="clear" w:color="auto" w:fill="auto"/>
            <w:noWrap/>
            <w:vAlign w:val="center"/>
            <w:hideMark/>
          </w:tcPr>
          <w:p w14:paraId="10B2FFFB"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3</w:t>
            </w:r>
          </w:p>
        </w:tc>
        <w:tc>
          <w:tcPr>
            <w:tcW w:w="1240" w:type="dxa"/>
            <w:tcBorders>
              <w:top w:val="nil"/>
              <w:left w:val="nil"/>
              <w:bottom w:val="single" w:sz="4" w:space="0" w:color="auto"/>
              <w:right w:val="single" w:sz="4" w:space="0" w:color="auto"/>
            </w:tcBorders>
            <w:shd w:val="clear" w:color="auto" w:fill="auto"/>
            <w:noWrap/>
            <w:vAlign w:val="center"/>
            <w:hideMark/>
          </w:tcPr>
          <w:p w14:paraId="3E12E8DF"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Unidades</w:t>
            </w:r>
          </w:p>
        </w:tc>
        <w:tc>
          <w:tcPr>
            <w:tcW w:w="1697" w:type="dxa"/>
            <w:tcBorders>
              <w:top w:val="nil"/>
              <w:left w:val="nil"/>
              <w:bottom w:val="single" w:sz="4" w:space="0" w:color="auto"/>
              <w:right w:val="single" w:sz="4" w:space="0" w:color="auto"/>
            </w:tcBorders>
            <w:shd w:val="clear" w:color="auto" w:fill="auto"/>
            <w:noWrap/>
            <w:vAlign w:val="center"/>
            <w:hideMark/>
          </w:tcPr>
          <w:p w14:paraId="767C7EB0" w14:textId="77777777" w:rsidR="00873474" w:rsidRPr="009F74B4" w:rsidRDefault="00873474" w:rsidP="005D08BA">
            <w:pPr>
              <w:spacing w:after="0" w:line="240" w:lineRule="auto"/>
              <w:jc w:val="center"/>
              <w:rPr>
                <w:rFonts w:ascii="Times New Roman" w:eastAsia="Times New Roman" w:hAnsi="Times New Roman" w:cs="Times New Roman"/>
                <w:color w:val="FF0000"/>
                <w:sz w:val="20"/>
                <w:szCs w:val="20"/>
              </w:rPr>
            </w:pPr>
            <w:r w:rsidRPr="009F74B4">
              <w:rPr>
                <w:rFonts w:ascii="Times New Roman" w:eastAsia="Times New Roman" w:hAnsi="Times New Roman" w:cs="Times New Roman"/>
                <w:color w:val="000000" w:themeColor="text1"/>
                <w:sz w:val="20"/>
                <w:szCs w:val="20"/>
              </w:rPr>
              <w:t>$              116.00</w:t>
            </w:r>
          </w:p>
        </w:tc>
        <w:tc>
          <w:tcPr>
            <w:tcW w:w="1808" w:type="dxa"/>
            <w:tcBorders>
              <w:top w:val="nil"/>
              <w:left w:val="nil"/>
              <w:bottom w:val="single" w:sz="4" w:space="0" w:color="auto"/>
              <w:right w:val="single" w:sz="4" w:space="0" w:color="auto"/>
            </w:tcBorders>
            <w:shd w:val="clear" w:color="auto" w:fill="auto"/>
            <w:noWrap/>
            <w:vAlign w:val="center"/>
            <w:hideMark/>
          </w:tcPr>
          <w:p w14:paraId="21151150"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348.00</w:t>
            </w:r>
          </w:p>
        </w:tc>
      </w:tr>
      <w:tr w:rsidR="00873474" w:rsidRPr="009F74B4" w14:paraId="420D35D2" w14:textId="77777777" w:rsidTr="005D08BA">
        <w:trPr>
          <w:trHeight w:val="288"/>
          <w:jc w:val="center"/>
        </w:trPr>
        <w:tc>
          <w:tcPr>
            <w:tcW w:w="3588" w:type="dxa"/>
            <w:tcBorders>
              <w:top w:val="nil"/>
              <w:left w:val="single" w:sz="4" w:space="0" w:color="auto"/>
              <w:bottom w:val="single" w:sz="4" w:space="0" w:color="auto"/>
              <w:right w:val="single" w:sz="4" w:space="0" w:color="auto"/>
            </w:tcBorders>
            <w:shd w:val="clear" w:color="auto" w:fill="auto"/>
            <w:noWrap/>
            <w:vAlign w:val="center"/>
            <w:hideMark/>
          </w:tcPr>
          <w:p w14:paraId="54FFF568"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Carga de Oxígeno medicinal</w:t>
            </w:r>
          </w:p>
        </w:tc>
        <w:tc>
          <w:tcPr>
            <w:tcW w:w="1326" w:type="dxa"/>
            <w:tcBorders>
              <w:top w:val="nil"/>
              <w:left w:val="nil"/>
              <w:bottom w:val="single" w:sz="4" w:space="0" w:color="auto"/>
              <w:right w:val="single" w:sz="4" w:space="0" w:color="auto"/>
            </w:tcBorders>
            <w:shd w:val="clear" w:color="auto" w:fill="auto"/>
            <w:noWrap/>
            <w:vAlign w:val="center"/>
            <w:hideMark/>
          </w:tcPr>
          <w:p w14:paraId="7A766BD2"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20</w:t>
            </w:r>
          </w:p>
        </w:tc>
        <w:tc>
          <w:tcPr>
            <w:tcW w:w="1240" w:type="dxa"/>
            <w:tcBorders>
              <w:top w:val="nil"/>
              <w:left w:val="nil"/>
              <w:bottom w:val="single" w:sz="4" w:space="0" w:color="auto"/>
              <w:right w:val="single" w:sz="4" w:space="0" w:color="auto"/>
            </w:tcBorders>
            <w:shd w:val="clear" w:color="auto" w:fill="auto"/>
            <w:noWrap/>
            <w:vAlign w:val="center"/>
            <w:hideMark/>
          </w:tcPr>
          <w:p w14:paraId="2C135DB6"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Carga</w:t>
            </w:r>
          </w:p>
        </w:tc>
        <w:tc>
          <w:tcPr>
            <w:tcW w:w="1697" w:type="dxa"/>
            <w:tcBorders>
              <w:top w:val="nil"/>
              <w:left w:val="nil"/>
              <w:bottom w:val="single" w:sz="4" w:space="0" w:color="auto"/>
              <w:right w:val="single" w:sz="4" w:space="0" w:color="auto"/>
            </w:tcBorders>
            <w:shd w:val="clear" w:color="auto" w:fill="auto"/>
            <w:noWrap/>
            <w:vAlign w:val="center"/>
            <w:hideMark/>
          </w:tcPr>
          <w:p w14:paraId="7DFEE3DC" w14:textId="77777777" w:rsidR="00873474" w:rsidRPr="009F74B4" w:rsidRDefault="00873474" w:rsidP="005D08BA">
            <w:pPr>
              <w:spacing w:after="0" w:line="240" w:lineRule="auto"/>
              <w:jc w:val="center"/>
              <w:rPr>
                <w:rFonts w:ascii="Times New Roman" w:eastAsia="Times New Roman" w:hAnsi="Times New Roman" w:cs="Times New Roman"/>
                <w:sz w:val="20"/>
                <w:szCs w:val="20"/>
              </w:rPr>
            </w:pPr>
            <w:r w:rsidRPr="009F74B4">
              <w:rPr>
                <w:rFonts w:ascii="Times New Roman" w:eastAsia="Times New Roman" w:hAnsi="Times New Roman" w:cs="Times New Roman"/>
                <w:sz w:val="20"/>
                <w:szCs w:val="20"/>
              </w:rPr>
              <w:t>$                   8.00</w:t>
            </w:r>
          </w:p>
        </w:tc>
        <w:tc>
          <w:tcPr>
            <w:tcW w:w="1808" w:type="dxa"/>
            <w:tcBorders>
              <w:top w:val="nil"/>
              <w:left w:val="nil"/>
              <w:bottom w:val="single" w:sz="4" w:space="0" w:color="auto"/>
              <w:right w:val="single" w:sz="4" w:space="0" w:color="auto"/>
            </w:tcBorders>
            <w:shd w:val="clear" w:color="auto" w:fill="auto"/>
            <w:noWrap/>
            <w:vAlign w:val="center"/>
            <w:hideMark/>
          </w:tcPr>
          <w:p w14:paraId="36785979"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                160.00</w:t>
            </w:r>
          </w:p>
        </w:tc>
      </w:tr>
      <w:tr w:rsidR="00873474" w:rsidRPr="009F74B4" w14:paraId="0C626698" w14:textId="77777777" w:rsidTr="005D08BA">
        <w:trPr>
          <w:trHeight w:val="288"/>
          <w:jc w:val="center"/>
        </w:trPr>
        <w:tc>
          <w:tcPr>
            <w:tcW w:w="785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6A257" w14:textId="77777777" w:rsidR="00873474" w:rsidRPr="009F74B4" w:rsidRDefault="00873474" w:rsidP="005D08BA">
            <w:pPr>
              <w:spacing w:after="0" w:line="240" w:lineRule="auto"/>
              <w:jc w:val="center"/>
              <w:rPr>
                <w:rFonts w:ascii="Times New Roman" w:eastAsia="Times New Roman" w:hAnsi="Times New Roman" w:cs="Times New Roman"/>
                <w:color w:val="000000"/>
                <w:sz w:val="20"/>
                <w:szCs w:val="20"/>
              </w:rPr>
            </w:pPr>
            <w:r w:rsidRPr="009F74B4">
              <w:rPr>
                <w:rFonts w:ascii="Times New Roman" w:eastAsia="Times New Roman" w:hAnsi="Times New Roman" w:cs="Times New Roman"/>
                <w:color w:val="000000"/>
                <w:sz w:val="20"/>
                <w:szCs w:val="20"/>
              </w:rPr>
              <w:t>Total</w:t>
            </w:r>
          </w:p>
        </w:tc>
        <w:tc>
          <w:tcPr>
            <w:tcW w:w="1808" w:type="dxa"/>
            <w:tcBorders>
              <w:top w:val="nil"/>
              <w:left w:val="nil"/>
              <w:bottom w:val="single" w:sz="4" w:space="0" w:color="auto"/>
              <w:right w:val="single" w:sz="4" w:space="0" w:color="auto"/>
            </w:tcBorders>
            <w:shd w:val="clear" w:color="auto" w:fill="auto"/>
            <w:noWrap/>
            <w:vAlign w:val="center"/>
            <w:hideMark/>
          </w:tcPr>
          <w:p w14:paraId="381EB068" w14:textId="77777777" w:rsidR="00873474" w:rsidRPr="009F74B4" w:rsidRDefault="00873474" w:rsidP="005D08BA">
            <w:pPr>
              <w:spacing w:after="0" w:line="240" w:lineRule="auto"/>
              <w:jc w:val="center"/>
              <w:rPr>
                <w:rFonts w:ascii="Times New Roman" w:eastAsia="Times New Roman" w:hAnsi="Times New Roman" w:cs="Times New Roman"/>
                <w:b/>
                <w:color w:val="000000"/>
                <w:sz w:val="20"/>
                <w:szCs w:val="20"/>
              </w:rPr>
            </w:pPr>
            <w:r w:rsidRPr="009F74B4">
              <w:rPr>
                <w:rFonts w:ascii="Times New Roman" w:eastAsia="Times New Roman" w:hAnsi="Times New Roman" w:cs="Times New Roman"/>
                <w:b/>
                <w:color w:val="000000"/>
                <w:sz w:val="20"/>
                <w:szCs w:val="20"/>
              </w:rPr>
              <w:t>$           58,846.00</w:t>
            </w:r>
          </w:p>
        </w:tc>
      </w:tr>
    </w:tbl>
    <w:p w14:paraId="4A126592" w14:textId="77777777" w:rsidR="00E909CA" w:rsidRPr="009F74B4" w:rsidRDefault="00E909CA" w:rsidP="00E909CA">
      <w:pPr>
        <w:pStyle w:val="Ttulo1"/>
        <w:tabs>
          <w:tab w:val="left" w:pos="3100"/>
        </w:tabs>
        <w:spacing w:after="0" w:line="276" w:lineRule="auto"/>
        <w:ind w:left="426"/>
        <w:jc w:val="both"/>
        <w:rPr>
          <w:rFonts w:cs="Times New Roman"/>
        </w:rPr>
      </w:pPr>
    </w:p>
    <w:p w14:paraId="4D11F6EE" w14:textId="77777777" w:rsidR="00E909CA" w:rsidRPr="009F74B4" w:rsidRDefault="00E909CA" w:rsidP="00E909CA">
      <w:pPr>
        <w:pStyle w:val="Ttulo1"/>
        <w:tabs>
          <w:tab w:val="left" w:pos="3100"/>
        </w:tabs>
        <w:spacing w:after="0" w:line="276" w:lineRule="auto"/>
        <w:ind w:left="426"/>
        <w:jc w:val="both"/>
        <w:rPr>
          <w:rFonts w:cs="Times New Roman"/>
        </w:rPr>
        <w:sectPr w:rsidR="00E909CA" w:rsidRPr="009F74B4" w:rsidSect="00D87264">
          <w:pgSz w:w="12240" w:h="15840"/>
          <w:pgMar w:top="1417" w:right="1608" w:bottom="1417" w:left="1701" w:header="708" w:footer="708" w:gutter="0"/>
          <w:pgNumType w:start="3"/>
          <w:cols w:space="708"/>
          <w:docGrid w:linePitch="360"/>
        </w:sectPr>
      </w:pPr>
    </w:p>
    <w:p w14:paraId="03B53373" w14:textId="3ECF6655" w:rsidR="00B37E21" w:rsidRPr="009F74B4" w:rsidRDefault="00B37E21" w:rsidP="00DC1670">
      <w:pPr>
        <w:pStyle w:val="Ttulo1"/>
        <w:numPr>
          <w:ilvl w:val="0"/>
          <w:numId w:val="1"/>
        </w:numPr>
        <w:tabs>
          <w:tab w:val="left" w:pos="3100"/>
        </w:tabs>
        <w:spacing w:after="0" w:line="276" w:lineRule="auto"/>
        <w:ind w:left="426"/>
        <w:jc w:val="both"/>
        <w:rPr>
          <w:rFonts w:cs="Times New Roman"/>
        </w:rPr>
      </w:pPr>
      <w:bookmarkStart w:id="71" w:name="_Toc70653048"/>
      <w:r w:rsidRPr="009F74B4">
        <w:rPr>
          <w:rFonts w:cs="Times New Roman"/>
        </w:rPr>
        <w:lastRenderedPageBreak/>
        <w:t>resultados del trabajo realizado</w:t>
      </w:r>
      <w:bookmarkEnd w:id="71"/>
    </w:p>
    <w:p w14:paraId="0657C8DC" w14:textId="4470F2FC" w:rsidR="00990BF7" w:rsidRPr="009F74B4" w:rsidRDefault="00990BF7" w:rsidP="00990BF7">
      <w:pPr>
        <w:rPr>
          <w:rFonts w:ascii="Times New Roman" w:hAnsi="Times New Roman" w:cs="Times New Roman"/>
        </w:rPr>
      </w:pPr>
    </w:p>
    <w:tbl>
      <w:tblPr>
        <w:tblW w:w="127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7"/>
        <w:gridCol w:w="4663"/>
        <w:gridCol w:w="2542"/>
        <w:gridCol w:w="2542"/>
        <w:gridCol w:w="2543"/>
      </w:tblGrid>
      <w:tr w:rsidR="00E909CA" w:rsidRPr="009F74B4" w14:paraId="26E013B8" w14:textId="77777777" w:rsidTr="00131577">
        <w:tc>
          <w:tcPr>
            <w:tcW w:w="437" w:type="dxa"/>
            <w:shd w:val="clear" w:color="auto" w:fill="BDD6EE" w:themeFill="accent1" w:themeFillTint="66"/>
            <w:vAlign w:val="center"/>
          </w:tcPr>
          <w:p w14:paraId="0EED53E5" w14:textId="77777777" w:rsidR="00E909CA" w:rsidRPr="009F74B4" w:rsidRDefault="00E909CA" w:rsidP="00E909CA">
            <w:pPr>
              <w:spacing w:line="240" w:lineRule="auto"/>
              <w:jc w:val="center"/>
              <w:rPr>
                <w:rFonts w:ascii="Times New Roman" w:eastAsia="Calibri" w:hAnsi="Times New Roman" w:cs="Times New Roman"/>
                <w:b/>
                <w:lang w:eastAsia="es-SV"/>
              </w:rPr>
            </w:pPr>
            <w:proofErr w:type="spellStart"/>
            <w:r w:rsidRPr="009F74B4">
              <w:rPr>
                <w:rFonts w:ascii="Times New Roman" w:eastAsia="Calibri" w:hAnsi="Times New Roman" w:cs="Times New Roman"/>
                <w:b/>
                <w:lang w:eastAsia="es-SV"/>
              </w:rPr>
              <w:t>N°</w:t>
            </w:r>
            <w:proofErr w:type="spellEnd"/>
          </w:p>
        </w:tc>
        <w:tc>
          <w:tcPr>
            <w:tcW w:w="4663" w:type="dxa"/>
            <w:shd w:val="clear" w:color="auto" w:fill="BDD6EE" w:themeFill="accent1" w:themeFillTint="66"/>
            <w:vAlign w:val="center"/>
          </w:tcPr>
          <w:p w14:paraId="41B82B84" w14:textId="77777777" w:rsidR="00E909CA" w:rsidRPr="009F74B4" w:rsidRDefault="00E909CA" w:rsidP="00E909CA">
            <w:pPr>
              <w:spacing w:line="240" w:lineRule="auto"/>
              <w:jc w:val="center"/>
              <w:rPr>
                <w:rFonts w:ascii="Times New Roman" w:eastAsia="Calibri" w:hAnsi="Times New Roman" w:cs="Times New Roman"/>
                <w:b/>
                <w:lang w:eastAsia="es-SV"/>
              </w:rPr>
            </w:pPr>
            <w:r w:rsidRPr="009F74B4">
              <w:rPr>
                <w:rFonts w:ascii="Times New Roman" w:eastAsia="Calibri" w:hAnsi="Times New Roman" w:cs="Times New Roman"/>
                <w:b/>
                <w:lang w:eastAsia="es-SV"/>
              </w:rPr>
              <w:t>TIPO DE MECANISMO</w:t>
            </w:r>
          </w:p>
        </w:tc>
        <w:tc>
          <w:tcPr>
            <w:tcW w:w="2542" w:type="dxa"/>
            <w:shd w:val="clear" w:color="auto" w:fill="BDD6EE" w:themeFill="accent1" w:themeFillTint="66"/>
            <w:vAlign w:val="center"/>
          </w:tcPr>
          <w:p w14:paraId="516A510D" w14:textId="77777777" w:rsidR="00E909CA" w:rsidRPr="009F74B4" w:rsidRDefault="00E909CA" w:rsidP="00E909CA">
            <w:pPr>
              <w:spacing w:line="240" w:lineRule="auto"/>
              <w:jc w:val="center"/>
              <w:rPr>
                <w:rFonts w:ascii="Times New Roman" w:eastAsia="Calibri" w:hAnsi="Times New Roman" w:cs="Times New Roman"/>
                <w:b/>
                <w:lang w:eastAsia="es-SV"/>
              </w:rPr>
            </w:pPr>
            <w:r w:rsidRPr="009F74B4">
              <w:rPr>
                <w:rFonts w:ascii="Times New Roman" w:eastAsia="Calibri" w:hAnsi="Times New Roman" w:cs="Times New Roman"/>
                <w:b/>
                <w:lang w:eastAsia="es-SV"/>
              </w:rPr>
              <w:t>OBJETIVO DEL MECANISMO</w:t>
            </w:r>
          </w:p>
        </w:tc>
        <w:tc>
          <w:tcPr>
            <w:tcW w:w="2542" w:type="dxa"/>
            <w:shd w:val="clear" w:color="auto" w:fill="BDD6EE" w:themeFill="accent1" w:themeFillTint="66"/>
            <w:vAlign w:val="center"/>
          </w:tcPr>
          <w:p w14:paraId="76B4415A" w14:textId="77777777" w:rsidR="00E909CA" w:rsidRPr="009F74B4" w:rsidRDefault="00E909CA" w:rsidP="00E909CA">
            <w:pPr>
              <w:spacing w:line="240" w:lineRule="auto"/>
              <w:jc w:val="center"/>
              <w:rPr>
                <w:rFonts w:ascii="Times New Roman" w:eastAsia="Calibri" w:hAnsi="Times New Roman" w:cs="Times New Roman"/>
                <w:b/>
                <w:lang w:eastAsia="es-SV"/>
              </w:rPr>
            </w:pPr>
            <w:r w:rsidRPr="009F74B4">
              <w:rPr>
                <w:rFonts w:ascii="Times New Roman" w:eastAsia="Calibri" w:hAnsi="Times New Roman" w:cs="Times New Roman"/>
                <w:b/>
                <w:lang w:eastAsia="es-SV"/>
              </w:rPr>
              <w:t>REQUISITOS PARA PARTICIPAR</w:t>
            </w:r>
          </w:p>
        </w:tc>
        <w:tc>
          <w:tcPr>
            <w:tcW w:w="2543" w:type="dxa"/>
            <w:shd w:val="clear" w:color="auto" w:fill="BDD6EE" w:themeFill="accent1" w:themeFillTint="66"/>
            <w:vAlign w:val="center"/>
          </w:tcPr>
          <w:p w14:paraId="7C3C0D88" w14:textId="77777777" w:rsidR="00E909CA" w:rsidRPr="009F74B4" w:rsidRDefault="00E909CA" w:rsidP="00E909CA">
            <w:pPr>
              <w:spacing w:line="240" w:lineRule="auto"/>
              <w:jc w:val="center"/>
              <w:rPr>
                <w:rFonts w:ascii="Times New Roman" w:eastAsia="Calibri" w:hAnsi="Times New Roman" w:cs="Times New Roman"/>
                <w:b/>
                <w:lang w:eastAsia="es-SV"/>
              </w:rPr>
            </w:pPr>
            <w:r w:rsidRPr="009F74B4">
              <w:rPr>
                <w:rFonts w:ascii="Times New Roman" w:eastAsia="Calibri" w:hAnsi="Times New Roman" w:cs="Times New Roman"/>
                <w:b/>
                <w:lang w:eastAsia="es-SV"/>
              </w:rPr>
              <w:t>ACCIONES A TOMAR / TOMADAS</w:t>
            </w:r>
          </w:p>
        </w:tc>
      </w:tr>
      <w:tr w:rsidR="00E909CA" w:rsidRPr="009F74B4" w14:paraId="246E07A2" w14:textId="77777777" w:rsidTr="00131577">
        <w:trPr>
          <w:trHeight w:val="1214"/>
        </w:trPr>
        <w:tc>
          <w:tcPr>
            <w:tcW w:w="437" w:type="dxa"/>
            <w:vAlign w:val="center"/>
          </w:tcPr>
          <w:p w14:paraId="7D613050" w14:textId="77777777" w:rsidR="00E909CA" w:rsidRPr="009F74B4" w:rsidRDefault="00E909CA" w:rsidP="00E909CA">
            <w:pPr>
              <w:spacing w:line="240" w:lineRule="auto"/>
              <w:jc w:val="center"/>
              <w:rPr>
                <w:rFonts w:ascii="Times New Roman" w:eastAsia="Arial" w:hAnsi="Times New Roman" w:cs="Times New Roman"/>
                <w:b/>
                <w:lang w:eastAsia="es-SV"/>
              </w:rPr>
            </w:pPr>
            <w:r w:rsidRPr="009F74B4">
              <w:rPr>
                <w:rFonts w:ascii="Times New Roman" w:eastAsia="Arial" w:hAnsi="Times New Roman" w:cs="Times New Roman"/>
                <w:b/>
                <w:sz w:val="24"/>
                <w:szCs w:val="24"/>
                <w:lang w:eastAsia="es-SV"/>
              </w:rPr>
              <w:t>1</w:t>
            </w:r>
          </w:p>
        </w:tc>
        <w:tc>
          <w:tcPr>
            <w:tcW w:w="4663" w:type="dxa"/>
            <w:vAlign w:val="center"/>
          </w:tcPr>
          <w:p w14:paraId="14876F4A" w14:textId="77777777" w:rsidR="00E909CA" w:rsidRPr="009F74B4" w:rsidRDefault="00E909CA" w:rsidP="00E909CA">
            <w:pPr>
              <w:spacing w:line="240" w:lineRule="auto"/>
              <w:jc w:val="center"/>
              <w:rPr>
                <w:rFonts w:ascii="Times New Roman" w:eastAsia="Arial" w:hAnsi="Times New Roman" w:cs="Times New Roman"/>
                <w:sz w:val="20"/>
                <w:szCs w:val="20"/>
                <w:lang w:eastAsia="es-SV"/>
              </w:rPr>
            </w:pPr>
            <w:r w:rsidRPr="009F74B4">
              <w:rPr>
                <w:rFonts w:ascii="Times New Roman" w:eastAsia="Arial" w:hAnsi="Times New Roman" w:cs="Times New Roman"/>
                <w:sz w:val="20"/>
                <w:szCs w:val="20"/>
                <w:lang w:eastAsia="es-SV"/>
              </w:rPr>
              <w:t>Levantamiento de censo poblacional</w:t>
            </w:r>
          </w:p>
        </w:tc>
        <w:tc>
          <w:tcPr>
            <w:tcW w:w="2542" w:type="dxa"/>
            <w:vAlign w:val="center"/>
          </w:tcPr>
          <w:p w14:paraId="2AC53809" w14:textId="77777777" w:rsidR="00E909CA" w:rsidRPr="009F74B4" w:rsidRDefault="00E909CA" w:rsidP="00E909CA">
            <w:pPr>
              <w:spacing w:line="240" w:lineRule="auto"/>
              <w:jc w:val="center"/>
              <w:rPr>
                <w:rFonts w:ascii="Times New Roman" w:eastAsia="Arial" w:hAnsi="Times New Roman" w:cs="Times New Roman"/>
                <w:sz w:val="20"/>
                <w:szCs w:val="20"/>
                <w:lang w:eastAsia="es-SV"/>
              </w:rPr>
            </w:pPr>
            <w:r w:rsidRPr="009F74B4">
              <w:rPr>
                <w:rFonts w:ascii="Times New Roman" w:eastAsia="Arial" w:hAnsi="Times New Roman" w:cs="Times New Roman"/>
                <w:sz w:val="20"/>
                <w:szCs w:val="20"/>
                <w:lang w:eastAsia="es-SV"/>
              </w:rPr>
              <w:t>Relevar las principales características de las personas, hogares y viviendas del municipio con el fin de cuantificarlos y observarlos en un momento determinado.</w:t>
            </w:r>
          </w:p>
        </w:tc>
        <w:tc>
          <w:tcPr>
            <w:tcW w:w="2542" w:type="dxa"/>
          </w:tcPr>
          <w:p w14:paraId="6B03760D" w14:textId="77777777" w:rsidR="00E909CA" w:rsidRPr="009F74B4" w:rsidRDefault="00E909CA" w:rsidP="00E909CA">
            <w:pPr>
              <w:spacing w:line="240" w:lineRule="auto"/>
              <w:jc w:val="both"/>
              <w:rPr>
                <w:rFonts w:ascii="Times New Roman" w:eastAsia="Calibri" w:hAnsi="Times New Roman" w:cs="Times New Roman"/>
                <w:b/>
                <w:sz w:val="20"/>
                <w:szCs w:val="20"/>
                <w:lang w:eastAsia="es-SV"/>
              </w:rPr>
            </w:pPr>
          </w:p>
        </w:tc>
        <w:tc>
          <w:tcPr>
            <w:tcW w:w="2543" w:type="dxa"/>
            <w:vAlign w:val="center"/>
          </w:tcPr>
          <w:p w14:paraId="7ED4C72E" w14:textId="77777777" w:rsidR="00E909CA" w:rsidRPr="009F74B4" w:rsidRDefault="00E909CA" w:rsidP="00E909CA">
            <w:pPr>
              <w:spacing w:line="240" w:lineRule="auto"/>
              <w:jc w:val="center"/>
              <w:rPr>
                <w:rFonts w:ascii="Times New Roman" w:eastAsia="Arial" w:hAnsi="Times New Roman" w:cs="Times New Roman"/>
                <w:sz w:val="20"/>
                <w:szCs w:val="20"/>
                <w:lang w:eastAsia="es-SV"/>
              </w:rPr>
            </w:pPr>
            <w:r w:rsidRPr="009F74B4">
              <w:rPr>
                <w:rFonts w:ascii="Times New Roman" w:eastAsia="Arial" w:hAnsi="Times New Roman" w:cs="Times New Roman"/>
                <w:sz w:val="20"/>
                <w:szCs w:val="20"/>
                <w:lang w:eastAsia="es-SV"/>
              </w:rPr>
              <w:t>Se levanto el censo poblacional a nivel municipal, casa por casa.</w:t>
            </w:r>
          </w:p>
          <w:p w14:paraId="43EA36A8" w14:textId="77777777" w:rsidR="00E909CA" w:rsidRPr="009F74B4" w:rsidRDefault="00E909CA" w:rsidP="00E909CA">
            <w:pPr>
              <w:spacing w:line="240" w:lineRule="auto"/>
              <w:jc w:val="center"/>
              <w:rPr>
                <w:rFonts w:ascii="Times New Roman" w:eastAsia="Calibri" w:hAnsi="Times New Roman" w:cs="Times New Roman"/>
                <w:sz w:val="20"/>
                <w:szCs w:val="20"/>
                <w:lang w:eastAsia="es-SV"/>
              </w:rPr>
            </w:pPr>
          </w:p>
          <w:p w14:paraId="0B3FAA1E" w14:textId="77777777" w:rsidR="00E909CA" w:rsidRPr="009F74B4" w:rsidRDefault="00E909CA" w:rsidP="00E909CA">
            <w:pPr>
              <w:spacing w:line="240" w:lineRule="auto"/>
              <w:jc w:val="center"/>
              <w:rPr>
                <w:rFonts w:ascii="Times New Roman" w:eastAsia="Calibri" w:hAnsi="Times New Roman" w:cs="Times New Roman"/>
                <w:sz w:val="20"/>
                <w:szCs w:val="20"/>
                <w:lang w:eastAsia="es-SV"/>
              </w:rPr>
            </w:pPr>
          </w:p>
        </w:tc>
      </w:tr>
    </w:tbl>
    <w:p w14:paraId="03109EC6" w14:textId="3455B738" w:rsidR="00E066C2" w:rsidRPr="009F74B4" w:rsidRDefault="00E066C2" w:rsidP="00E066C2">
      <w:pPr>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
        <w:gridCol w:w="4378"/>
        <w:gridCol w:w="2827"/>
        <w:gridCol w:w="2542"/>
        <w:gridCol w:w="2543"/>
      </w:tblGrid>
      <w:tr w:rsidR="00E909CA" w:rsidRPr="009F74B4" w14:paraId="10FB511D" w14:textId="77777777" w:rsidTr="003E6E73">
        <w:tc>
          <w:tcPr>
            <w:tcW w:w="437" w:type="dxa"/>
            <w:shd w:val="clear" w:color="auto" w:fill="BDD6EE" w:themeFill="accent1" w:themeFillTint="66"/>
            <w:vAlign w:val="center"/>
          </w:tcPr>
          <w:p w14:paraId="2AB473FC" w14:textId="77777777" w:rsidR="00E909CA" w:rsidRPr="009F74B4" w:rsidRDefault="00E909CA" w:rsidP="00220B74">
            <w:pPr>
              <w:jc w:val="center"/>
              <w:rPr>
                <w:rFonts w:ascii="Times New Roman" w:hAnsi="Times New Roman" w:cs="Times New Roman"/>
                <w:b/>
                <w:sz w:val="20"/>
                <w:szCs w:val="20"/>
              </w:rPr>
            </w:pPr>
            <w:proofErr w:type="spellStart"/>
            <w:r w:rsidRPr="009F74B4">
              <w:rPr>
                <w:rFonts w:ascii="Times New Roman" w:hAnsi="Times New Roman" w:cs="Times New Roman"/>
                <w:b/>
                <w:sz w:val="20"/>
                <w:szCs w:val="20"/>
              </w:rPr>
              <w:t>N°</w:t>
            </w:r>
            <w:proofErr w:type="spellEnd"/>
          </w:p>
        </w:tc>
        <w:tc>
          <w:tcPr>
            <w:tcW w:w="4378" w:type="dxa"/>
            <w:shd w:val="clear" w:color="auto" w:fill="BDD6EE" w:themeFill="accent1" w:themeFillTint="66"/>
            <w:vAlign w:val="center"/>
          </w:tcPr>
          <w:p w14:paraId="67D25E9D" w14:textId="77777777" w:rsidR="00E909CA" w:rsidRPr="009F74B4" w:rsidRDefault="00E909CA" w:rsidP="00220B74">
            <w:pPr>
              <w:jc w:val="center"/>
              <w:rPr>
                <w:rFonts w:ascii="Times New Roman" w:hAnsi="Times New Roman" w:cs="Times New Roman"/>
                <w:b/>
                <w:sz w:val="20"/>
                <w:szCs w:val="20"/>
              </w:rPr>
            </w:pPr>
            <w:r w:rsidRPr="009F74B4">
              <w:rPr>
                <w:rFonts w:ascii="Times New Roman" w:hAnsi="Times New Roman" w:cs="Times New Roman"/>
                <w:b/>
                <w:sz w:val="20"/>
                <w:szCs w:val="20"/>
              </w:rPr>
              <w:t>TIPO DE MECANISMO</w:t>
            </w:r>
          </w:p>
        </w:tc>
        <w:tc>
          <w:tcPr>
            <w:tcW w:w="2827" w:type="dxa"/>
            <w:shd w:val="clear" w:color="auto" w:fill="BDD6EE" w:themeFill="accent1" w:themeFillTint="66"/>
            <w:vAlign w:val="center"/>
          </w:tcPr>
          <w:p w14:paraId="0C84A599" w14:textId="77777777" w:rsidR="00E909CA" w:rsidRPr="009F74B4" w:rsidRDefault="00E909CA" w:rsidP="00220B74">
            <w:pPr>
              <w:jc w:val="center"/>
              <w:rPr>
                <w:rFonts w:ascii="Times New Roman" w:hAnsi="Times New Roman" w:cs="Times New Roman"/>
                <w:b/>
                <w:sz w:val="20"/>
                <w:szCs w:val="20"/>
              </w:rPr>
            </w:pPr>
            <w:r w:rsidRPr="009F74B4">
              <w:rPr>
                <w:rFonts w:ascii="Times New Roman" w:hAnsi="Times New Roman" w:cs="Times New Roman"/>
                <w:b/>
                <w:sz w:val="20"/>
                <w:szCs w:val="20"/>
              </w:rPr>
              <w:t>OBJETIVO DEL MECANISMO</w:t>
            </w:r>
          </w:p>
        </w:tc>
        <w:tc>
          <w:tcPr>
            <w:tcW w:w="2542" w:type="dxa"/>
            <w:shd w:val="clear" w:color="auto" w:fill="BDD6EE" w:themeFill="accent1" w:themeFillTint="66"/>
            <w:vAlign w:val="center"/>
          </w:tcPr>
          <w:p w14:paraId="57D19C06" w14:textId="77777777" w:rsidR="00E909CA" w:rsidRPr="009F74B4" w:rsidRDefault="00E909CA" w:rsidP="00220B74">
            <w:pPr>
              <w:jc w:val="center"/>
              <w:rPr>
                <w:rFonts w:ascii="Times New Roman" w:hAnsi="Times New Roman" w:cs="Times New Roman"/>
                <w:b/>
                <w:sz w:val="20"/>
                <w:szCs w:val="20"/>
              </w:rPr>
            </w:pPr>
            <w:r w:rsidRPr="009F74B4">
              <w:rPr>
                <w:rFonts w:ascii="Times New Roman" w:hAnsi="Times New Roman" w:cs="Times New Roman"/>
                <w:b/>
                <w:sz w:val="20"/>
                <w:szCs w:val="20"/>
              </w:rPr>
              <w:t>REQUISITOS PARA PARTICIPAR</w:t>
            </w:r>
          </w:p>
        </w:tc>
        <w:tc>
          <w:tcPr>
            <w:tcW w:w="2543" w:type="dxa"/>
            <w:shd w:val="clear" w:color="auto" w:fill="BDD6EE" w:themeFill="accent1" w:themeFillTint="66"/>
            <w:vAlign w:val="center"/>
          </w:tcPr>
          <w:p w14:paraId="1F5B69EC" w14:textId="77777777" w:rsidR="00E909CA" w:rsidRPr="009F74B4" w:rsidRDefault="00E909CA" w:rsidP="00220B74">
            <w:pPr>
              <w:jc w:val="center"/>
              <w:rPr>
                <w:rFonts w:ascii="Times New Roman" w:hAnsi="Times New Roman" w:cs="Times New Roman"/>
                <w:b/>
                <w:sz w:val="20"/>
                <w:szCs w:val="20"/>
              </w:rPr>
            </w:pPr>
            <w:r w:rsidRPr="009F74B4">
              <w:rPr>
                <w:rFonts w:ascii="Times New Roman" w:hAnsi="Times New Roman" w:cs="Times New Roman"/>
                <w:b/>
                <w:sz w:val="20"/>
                <w:szCs w:val="20"/>
              </w:rPr>
              <w:t>ACCIONES A TOMAR / TOMADAS</w:t>
            </w:r>
          </w:p>
        </w:tc>
      </w:tr>
      <w:tr w:rsidR="00E909CA" w:rsidRPr="009F74B4" w14:paraId="1ED1ADCF" w14:textId="77777777" w:rsidTr="003E6E73">
        <w:trPr>
          <w:trHeight w:val="1554"/>
        </w:trPr>
        <w:tc>
          <w:tcPr>
            <w:tcW w:w="437" w:type="dxa"/>
            <w:vAlign w:val="center"/>
          </w:tcPr>
          <w:p w14:paraId="146378DD" w14:textId="77777777" w:rsidR="00E909CA" w:rsidRPr="009F74B4" w:rsidRDefault="00E909CA" w:rsidP="00220B74">
            <w:pPr>
              <w:jc w:val="center"/>
              <w:rPr>
                <w:rFonts w:ascii="Times New Roman" w:hAnsi="Times New Roman" w:cs="Times New Roman"/>
                <w:b/>
                <w:sz w:val="20"/>
                <w:szCs w:val="20"/>
              </w:rPr>
            </w:pPr>
            <w:r w:rsidRPr="009F74B4">
              <w:rPr>
                <w:rFonts w:ascii="Times New Roman" w:hAnsi="Times New Roman" w:cs="Times New Roman"/>
                <w:b/>
                <w:sz w:val="20"/>
                <w:szCs w:val="20"/>
              </w:rPr>
              <w:t>1</w:t>
            </w:r>
          </w:p>
        </w:tc>
        <w:tc>
          <w:tcPr>
            <w:tcW w:w="4378" w:type="dxa"/>
            <w:vAlign w:val="center"/>
          </w:tcPr>
          <w:p w14:paraId="47207A05" w14:textId="77777777" w:rsidR="00E909CA" w:rsidRPr="009F74B4" w:rsidRDefault="00E909CA" w:rsidP="00220B74">
            <w:pPr>
              <w:rPr>
                <w:rFonts w:ascii="Times New Roman" w:hAnsi="Times New Roman" w:cs="Times New Roman"/>
                <w:sz w:val="20"/>
                <w:szCs w:val="20"/>
              </w:rPr>
            </w:pPr>
            <w:r w:rsidRPr="009F74B4">
              <w:rPr>
                <w:rFonts w:ascii="Times New Roman" w:hAnsi="Times New Roman" w:cs="Times New Roman"/>
                <w:sz w:val="20"/>
                <w:szCs w:val="20"/>
              </w:rPr>
              <w:t xml:space="preserve">Entrega de Víveres </w:t>
            </w:r>
          </w:p>
        </w:tc>
        <w:tc>
          <w:tcPr>
            <w:tcW w:w="2827" w:type="dxa"/>
            <w:vAlign w:val="center"/>
          </w:tcPr>
          <w:p w14:paraId="43F5F373" w14:textId="77777777" w:rsidR="00E909CA" w:rsidRPr="009F74B4" w:rsidRDefault="00E909CA" w:rsidP="00220B74">
            <w:pPr>
              <w:jc w:val="center"/>
              <w:rPr>
                <w:rFonts w:ascii="Times New Roman" w:hAnsi="Times New Roman" w:cs="Times New Roman"/>
                <w:bCs/>
                <w:sz w:val="20"/>
                <w:szCs w:val="20"/>
              </w:rPr>
            </w:pPr>
            <w:r w:rsidRPr="009F74B4">
              <w:rPr>
                <w:rFonts w:ascii="Times New Roman" w:hAnsi="Times New Roman" w:cs="Times New Roman"/>
                <w:bCs/>
                <w:sz w:val="20"/>
                <w:szCs w:val="20"/>
              </w:rPr>
              <w:t>Entregar víveres en las diferentes comunidades del municipio ante la pandemia por Covid-19</w:t>
            </w:r>
          </w:p>
        </w:tc>
        <w:tc>
          <w:tcPr>
            <w:tcW w:w="2542" w:type="dxa"/>
            <w:vAlign w:val="center"/>
          </w:tcPr>
          <w:p w14:paraId="4D895041" w14:textId="77777777" w:rsidR="00E909CA" w:rsidRPr="009F74B4" w:rsidRDefault="00E909CA" w:rsidP="00220B74">
            <w:pPr>
              <w:jc w:val="center"/>
              <w:rPr>
                <w:rFonts w:ascii="Times New Roman" w:hAnsi="Times New Roman" w:cs="Times New Roman"/>
                <w:bCs/>
                <w:sz w:val="20"/>
                <w:szCs w:val="20"/>
              </w:rPr>
            </w:pPr>
            <w:r w:rsidRPr="009F74B4">
              <w:rPr>
                <w:rFonts w:ascii="Times New Roman" w:hAnsi="Times New Roman" w:cs="Times New Roman"/>
                <w:bCs/>
                <w:sz w:val="20"/>
                <w:szCs w:val="20"/>
              </w:rPr>
              <w:t>Habitante del municipio</w:t>
            </w:r>
          </w:p>
          <w:p w14:paraId="27D8A069" w14:textId="77777777" w:rsidR="00E909CA" w:rsidRPr="009F74B4" w:rsidRDefault="00E909CA" w:rsidP="00220B74">
            <w:pPr>
              <w:jc w:val="center"/>
              <w:rPr>
                <w:rFonts w:ascii="Times New Roman" w:hAnsi="Times New Roman" w:cs="Times New Roman"/>
                <w:b/>
                <w:sz w:val="20"/>
                <w:szCs w:val="20"/>
              </w:rPr>
            </w:pPr>
          </w:p>
        </w:tc>
        <w:tc>
          <w:tcPr>
            <w:tcW w:w="2543" w:type="dxa"/>
            <w:vAlign w:val="center"/>
          </w:tcPr>
          <w:p w14:paraId="3C8EAAF8" w14:textId="77777777" w:rsidR="00E909CA" w:rsidRPr="009F74B4" w:rsidRDefault="00E909CA" w:rsidP="00220B74">
            <w:pPr>
              <w:jc w:val="center"/>
              <w:rPr>
                <w:rFonts w:ascii="Times New Roman" w:hAnsi="Times New Roman" w:cs="Times New Roman"/>
                <w:bCs/>
                <w:sz w:val="20"/>
                <w:szCs w:val="20"/>
              </w:rPr>
            </w:pPr>
            <w:r w:rsidRPr="009F74B4">
              <w:rPr>
                <w:rFonts w:ascii="Times New Roman" w:hAnsi="Times New Roman" w:cs="Times New Roman"/>
                <w:bCs/>
                <w:sz w:val="20"/>
                <w:szCs w:val="20"/>
              </w:rPr>
              <w:t>Entrega de víveres por cada núcleo familiar.</w:t>
            </w:r>
          </w:p>
          <w:p w14:paraId="4841C93B" w14:textId="77777777" w:rsidR="00E909CA" w:rsidRPr="009F74B4" w:rsidRDefault="00E909CA" w:rsidP="00220B74">
            <w:pPr>
              <w:jc w:val="center"/>
              <w:rPr>
                <w:rFonts w:ascii="Times New Roman" w:hAnsi="Times New Roman" w:cs="Times New Roman"/>
                <w:bCs/>
                <w:sz w:val="20"/>
                <w:szCs w:val="20"/>
              </w:rPr>
            </w:pPr>
          </w:p>
        </w:tc>
      </w:tr>
    </w:tbl>
    <w:p w14:paraId="0ED94814" w14:textId="77777777" w:rsidR="001C010E" w:rsidRDefault="001C010E" w:rsidP="00E909CA">
      <w:pPr>
        <w:tabs>
          <w:tab w:val="left" w:pos="5400"/>
        </w:tabs>
        <w:rPr>
          <w:rFonts w:ascii="Times New Roman" w:hAnsi="Times New Roman" w:cs="Times New Roman"/>
        </w:rPr>
      </w:pPr>
    </w:p>
    <w:p w14:paraId="7CA2CABE" w14:textId="6C972E0F" w:rsidR="00E909CA" w:rsidRPr="00E237B3" w:rsidRDefault="00E237B3" w:rsidP="00E909CA">
      <w:pPr>
        <w:tabs>
          <w:tab w:val="left" w:pos="5400"/>
        </w:tabs>
        <w:rPr>
          <w:rFonts w:ascii="Times New Roman" w:hAnsi="Times New Roman" w:cs="Times New Roman"/>
        </w:rPr>
      </w:pPr>
      <w:r>
        <w:rPr>
          <w:rFonts w:ascii="Times New Roman" w:hAnsi="Times New Roman" w:cs="Times New Roman"/>
        </w:rPr>
        <w:t>Con respecto a las actividades realizadas a raíz de las tormentas Amanda y Cristóbal se elaboró un informe de “</w:t>
      </w:r>
      <w:r w:rsidRPr="00E237B3">
        <w:rPr>
          <w:rFonts w:ascii="Times New Roman" w:hAnsi="Times New Roman" w:cs="Times New Roman"/>
        </w:rPr>
        <w:t>Entrega de Materiales familias de bajos recursos del municipio de Nejapa afectados por la tormenta tropical Amanda 2020</w:t>
      </w:r>
      <w:r>
        <w:rPr>
          <w:rFonts w:ascii="Times New Roman" w:hAnsi="Times New Roman" w:cs="Times New Roman"/>
        </w:rPr>
        <w:t>”. (Ver Anexo 3)</w:t>
      </w:r>
    </w:p>
    <w:p w14:paraId="796F3F48" w14:textId="58B949A6" w:rsidR="00E909CA" w:rsidRPr="009F74B4" w:rsidRDefault="00EB598D" w:rsidP="00E909CA">
      <w:pPr>
        <w:tabs>
          <w:tab w:val="left" w:pos="5400"/>
        </w:tabs>
        <w:rPr>
          <w:rFonts w:ascii="Times New Roman" w:hAnsi="Times New Roman" w:cs="Times New Roman"/>
        </w:rPr>
      </w:pPr>
      <w:r w:rsidRPr="009F74B4">
        <w:rPr>
          <w:rFonts w:ascii="Times New Roman" w:hAnsi="Times New Roman" w:cs="Times New Roman"/>
          <w:noProof/>
          <w:sz w:val="24"/>
          <w:szCs w:val="24"/>
        </w:rPr>
        <w:lastRenderedPageBreak/>
        <w:drawing>
          <wp:anchor distT="0" distB="0" distL="114300" distR="114300" simplePos="0" relativeHeight="251663360" behindDoc="1" locked="0" layoutInCell="1" allowOverlap="1" wp14:anchorId="0A2B1F8A" wp14:editId="0F55EA91">
            <wp:simplePos x="0" y="0"/>
            <wp:positionH relativeFrom="margin">
              <wp:posOffset>-400050</wp:posOffset>
            </wp:positionH>
            <wp:positionV relativeFrom="paragraph">
              <wp:posOffset>3124200</wp:posOffset>
            </wp:positionV>
            <wp:extent cx="4190365" cy="3162935"/>
            <wp:effectExtent l="0" t="0" r="63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90365" cy="3162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74B4">
        <w:rPr>
          <w:rFonts w:ascii="Times New Roman" w:hAnsi="Times New Roman" w:cs="Times New Roman"/>
          <w:noProof/>
        </w:rPr>
        <w:drawing>
          <wp:anchor distT="0" distB="0" distL="0" distR="0" simplePos="0" relativeHeight="251659264" behindDoc="0" locked="0" layoutInCell="1" hidden="0" allowOverlap="1" wp14:anchorId="648A0FD6" wp14:editId="5E25E1EC">
            <wp:simplePos x="0" y="0"/>
            <wp:positionH relativeFrom="column">
              <wp:posOffset>-285750</wp:posOffset>
            </wp:positionH>
            <wp:positionV relativeFrom="paragraph">
              <wp:posOffset>33655</wp:posOffset>
            </wp:positionV>
            <wp:extent cx="3959225" cy="2966085"/>
            <wp:effectExtent l="0" t="0" r="3175" b="5715"/>
            <wp:wrapSquare wrapText="bothSides" distT="0" distB="0" distL="0" distR="0"/>
            <wp:docPr id="4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2"/>
                    <a:srcRect/>
                    <a:stretch>
                      <a:fillRect/>
                    </a:stretch>
                  </pic:blipFill>
                  <pic:spPr>
                    <a:xfrm>
                      <a:off x="0" y="0"/>
                      <a:ext cx="3959225" cy="2966085"/>
                    </a:xfrm>
                    <a:prstGeom prst="rect">
                      <a:avLst/>
                    </a:prstGeom>
                    <a:ln/>
                  </pic:spPr>
                </pic:pic>
              </a:graphicData>
            </a:graphic>
          </wp:anchor>
        </w:drawing>
      </w:r>
      <w:r w:rsidRPr="009F74B4">
        <w:rPr>
          <w:rFonts w:ascii="Times New Roman" w:hAnsi="Times New Roman" w:cs="Times New Roman"/>
          <w:noProof/>
        </w:rPr>
        <w:t xml:space="preserve">           </w:t>
      </w:r>
      <w:r w:rsidR="00E909CA" w:rsidRPr="009F74B4">
        <w:rPr>
          <w:rFonts w:ascii="Times New Roman" w:hAnsi="Times New Roman" w:cs="Times New Roman"/>
          <w:noProof/>
        </w:rPr>
        <w:drawing>
          <wp:inline distT="0" distB="0" distL="0" distR="0" wp14:anchorId="3484F1DE" wp14:editId="4EE9A863">
            <wp:extent cx="4017645" cy="3005455"/>
            <wp:effectExtent l="0" t="0" r="1905"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17645" cy="3005455"/>
                    </a:xfrm>
                    <a:prstGeom prst="rect">
                      <a:avLst/>
                    </a:prstGeom>
                    <a:noFill/>
                  </pic:spPr>
                </pic:pic>
              </a:graphicData>
            </a:graphic>
          </wp:inline>
        </w:drawing>
      </w:r>
      <w:r w:rsidR="00E909CA" w:rsidRPr="009F74B4">
        <w:rPr>
          <w:rFonts w:ascii="Times New Roman" w:hAnsi="Times New Roman" w:cs="Times New Roman"/>
        </w:rPr>
        <w:t xml:space="preserve"> </w:t>
      </w:r>
    </w:p>
    <w:p w14:paraId="61C04BAE" w14:textId="6B56B117" w:rsidR="00EB598D" w:rsidRPr="009F74B4" w:rsidRDefault="00EB598D" w:rsidP="00E909CA">
      <w:pPr>
        <w:tabs>
          <w:tab w:val="left" w:pos="5400"/>
        </w:tabs>
        <w:rPr>
          <w:rFonts w:ascii="Times New Roman" w:hAnsi="Times New Roman" w:cs="Times New Roman"/>
        </w:rPr>
      </w:pPr>
      <w:r w:rsidRPr="009F74B4">
        <w:rPr>
          <w:rFonts w:ascii="Times New Roman" w:hAnsi="Times New Roman" w:cs="Times New Roman"/>
          <w:noProof/>
          <w:sz w:val="24"/>
          <w:szCs w:val="24"/>
        </w:rPr>
        <w:drawing>
          <wp:anchor distT="0" distB="0" distL="114300" distR="114300" simplePos="0" relativeHeight="251661312" behindDoc="0" locked="0" layoutInCell="1" allowOverlap="1" wp14:anchorId="0124679E" wp14:editId="77D4BB35">
            <wp:simplePos x="0" y="0"/>
            <wp:positionH relativeFrom="margin">
              <wp:align>right</wp:align>
            </wp:positionH>
            <wp:positionV relativeFrom="paragraph">
              <wp:posOffset>29845</wp:posOffset>
            </wp:positionV>
            <wp:extent cx="4178935" cy="313309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78935" cy="3133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2C9B7B" w14:textId="59FA1DD1" w:rsidR="00E909CA" w:rsidRPr="009F74B4" w:rsidRDefault="00E909CA" w:rsidP="00E909CA">
      <w:pPr>
        <w:tabs>
          <w:tab w:val="left" w:pos="5400"/>
        </w:tabs>
        <w:rPr>
          <w:rFonts w:ascii="Times New Roman" w:hAnsi="Times New Roman" w:cs="Times New Roman"/>
        </w:rPr>
      </w:pPr>
    </w:p>
    <w:p w14:paraId="7EC9387C" w14:textId="7FA1899C" w:rsidR="00E909CA" w:rsidRPr="009F74B4" w:rsidRDefault="00E909CA" w:rsidP="00E909CA">
      <w:pPr>
        <w:tabs>
          <w:tab w:val="left" w:pos="5400"/>
        </w:tabs>
        <w:rPr>
          <w:rFonts w:ascii="Times New Roman" w:hAnsi="Times New Roman" w:cs="Times New Roman"/>
        </w:rPr>
        <w:sectPr w:rsidR="00E909CA" w:rsidRPr="009F74B4" w:rsidSect="00E909CA">
          <w:pgSz w:w="15840" w:h="12240" w:orient="landscape"/>
          <w:pgMar w:top="1610" w:right="1418" w:bottom="1701" w:left="1418" w:header="709" w:footer="709" w:gutter="0"/>
          <w:pgNumType w:start="3"/>
          <w:cols w:space="708"/>
          <w:docGrid w:linePitch="360"/>
        </w:sectPr>
      </w:pPr>
    </w:p>
    <w:p w14:paraId="4C55D3BC" w14:textId="29C3D831" w:rsidR="00B37E21" w:rsidRPr="009F74B4" w:rsidRDefault="00E62147" w:rsidP="00C4145A">
      <w:pPr>
        <w:pStyle w:val="Ttulo1"/>
        <w:numPr>
          <w:ilvl w:val="0"/>
          <w:numId w:val="1"/>
        </w:numPr>
        <w:tabs>
          <w:tab w:val="left" w:pos="3100"/>
        </w:tabs>
        <w:spacing w:after="0" w:line="276" w:lineRule="auto"/>
        <w:jc w:val="both"/>
        <w:rPr>
          <w:rFonts w:cs="Times New Roman"/>
        </w:rPr>
      </w:pPr>
      <w:bookmarkStart w:id="72" w:name="_Toc70653049"/>
      <w:r w:rsidRPr="009F74B4">
        <w:rPr>
          <w:rFonts w:cs="Times New Roman"/>
        </w:rPr>
        <w:lastRenderedPageBreak/>
        <w:t>datos de tópicos trabajados en la emergencia</w:t>
      </w:r>
      <w:bookmarkEnd w:id="72"/>
    </w:p>
    <w:p w14:paraId="6A5530F9" w14:textId="77777777" w:rsidR="00E62147" w:rsidRPr="009F74B4" w:rsidRDefault="00E62147" w:rsidP="00E62147">
      <w:pPr>
        <w:spacing w:after="0" w:line="276" w:lineRule="auto"/>
        <w:jc w:val="both"/>
        <w:rPr>
          <w:rFonts w:ascii="Times New Roman" w:hAnsi="Times New Roman" w:cs="Times New Roman"/>
        </w:rPr>
      </w:pPr>
    </w:p>
    <w:p w14:paraId="5AAF6769" w14:textId="08EADF3B" w:rsidR="008E4ECB" w:rsidRPr="009F74B4" w:rsidRDefault="00FB653D" w:rsidP="00FB653D">
      <w:pPr>
        <w:pStyle w:val="Ttulo2"/>
        <w:rPr>
          <w:rStyle w:val="Ttulo2Car"/>
          <w:rFonts w:cs="Times New Roman"/>
          <w:b/>
        </w:rPr>
      </w:pPr>
      <w:bookmarkStart w:id="73" w:name="_Toc70653050"/>
      <w:r w:rsidRPr="009F74B4">
        <w:rPr>
          <w:rStyle w:val="Ttulo2Car"/>
          <w:rFonts w:cs="Times New Roman"/>
          <w:b/>
        </w:rPr>
        <w:t xml:space="preserve">4-1 </w:t>
      </w:r>
      <w:r w:rsidR="0061599C" w:rsidRPr="009F74B4">
        <w:rPr>
          <w:rStyle w:val="Ttulo2Car"/>
          <w:rFonts w:cs="Times New Roman"/>
          <w:b/>
        </w:rPr>
        <w:t>C</w:t>
      </w:r>
      <w:r w:rsidR="008E4ECB" w:rsidRPr="009F74B4">
        <w:rPr>
          <w:rStyle w:val="Ttulo2Car"/>
          <w:rFonts w:cs="Times New Roman"/>
          <w:b/>
        </w:rPr>
        <w:t>ompras efectuadas por la emergencia</w:t>
      </w:r>
      <w:bookmarkEnd w:id="73"/>
    </w:p>
    <w:p w14:paraId="0DD375B2" w14:textId="570B0288" w:rsidR="00131577" w:rsidRPr="009F74B4" w:rsidRDefault="00131577" w:rsidP="00E066C2">
      <w:pP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A RECOMENDACIÓN DE LA COMISION DE COMPRAS SE PRESENTA EL SIGUIENTE INFORME DE ADQUISICIONES Y CONTRATACIONES</w:t>
      </w:r>
    </w:p>
    <w:p w14:paraId="5C6CF94A" w14:textId="3032F489" w:rsidR="00131577" w:rsidRPr="00CB5210" w:rsidRDefault="00CB5210" w:rsidP="00E066C2">
      <w:pPr>
        <w:rPr>
          <w:rFonts w:ascii="Times New Roman" w:hAnsi="Times New Roman" w:cs="Times New Roman"/>
        </w:rPr>
      </w:pPr>
      <w:r w:rsidRPr="00CB5210">
        <w:rPr>
          <w:rFonts w:ascii="Times New Roman" w:eastAsia="Times New Roman" w:hAnsi="Times New Roman" w:cs="Times New Roman"/>
          <w:lang w:eastAsia="es-SV"/>
        </w:rPr>
        <w:t>Compras entre abril y mayo del 2020.</w:t>
      </w:r>
    </w:p>
    <w:tbl>
      <w:tblPr>
        <w:tblW w:w="11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3"/>
        <w:gridCol w:w="629"/>
        <w:gridCol w:w="985"/>
        <w:gridCol w:w="1447"/>
        <w:gridCol w:w="1180"/>
        <w:gridCol w:w="2782"/>
        <w:gridCol w:w="1803"/>
        <w:gridCol w:w="1179"/>
        <w:gridCol w:w="861"/>
      </w:tblGrid>
      <w:tr w:rsidR="00CC53C0" w:rsidRPr="009F74B4" w14:paraId="2173D8E6" w14:textId="77777777" w:rsidTr="00131577">
        <w:trPr>
          <w:trHeight w:val="1020"/>
          <w:tblHeader/>
          <w:jc w:val="center"/>
        </w:trPr>
        <w:tc>
          <w:tcPr>
            <w:tcW w:w="413" w:type="dxa"/>
            <w:shd w:val="clear" w:color="DEEAF6" w:fill="DEEAF6"/>
            <w:vAlign w:val="center"/>
            <w:hideMark/>
          </w:tcPr>
          <w:p w14:paraId="799CF858"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No.</w:t>
            </w:r>
          </w:p>
        </w:tc>
        <w:tc>
          <w:tcPr>
            <w:tcW w:w="629" w:type="dxa"/>
            <w:shd w:val="clear" w:color="DEEAF6" w:fill="DEEAF6"/>
            <w:vAlign w:val="center"/>
            <w:hideMark/>
          </w:tcPr>
          <w:p w14:paraId="15F03837"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No REQUI</w:t>
            </w:r>
          </w:p>
        </w:tc>
        <w:tc>
          <w:tcPr>
            <w:tcW w:w="985" w:type="dxa"/>
            <w:shd w:val="clear" w:color="DEEAF6" w:fill="DEEAF6"/>
            <w:vAlign w:val="center"/>
            <w:hideMark/>
          </w:tcPr>
          <w:p w14:paraId="3BA94D5A"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FECHA DE SOLICITUD</w:t>
            </w:r>
          </w:p>
        </w:tc>
        <w:tc>
          <w:tcPr>
            <w:tcW w:w="1447" w:type="dxa"/>
            <w:shd w:val="clear" w:color="DEEAF6" w:fill="DEEAF6"/>
            <w:vAlign w:val="center"/>
            <w:hideMark/>
          </w:tcPr>
          <w:p w14:paraId="69095873"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NOMBRE/ PROYECTO</w:t>
            </w:r>
          </w:p>
        </w:tc>
        <w:tc>
          <w:tcPr>
            <w:tcW w:w="1180" w:type="dxa"/>
            <w:shd w:val="clear" w:color="DEEAF6" w:fill="DEEAF6"/>
            <w:vAlign w:val="center"/>
            <w:hideMark/>
          </w:tcPr>
          <w:p w14:paraId="26931D0E"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UNIDAD SOLICITANTE</w:t>
            </w:r>
          </w:p>
        </w:tc>
        <w:tc>
          <w:tcPr>
            <w:tcW w:w="2782" w:type="dxa"/>
            <w:shd w:val="clear" w:color="DEEAF6" w:fill="DEEAF6"/>
            <w:vAlign w:val="center"/>
            <w:hideMark/>
          </w:tcPr>
          <w:p w14:paraId="74CE5D6D"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DESCRIPCION DEL PEDIDO</w:t>
            </w:r>
          </w:p>
        </w:tc>
        <w:tc>
          <w:tcPr>
            <w:tcW w:w="1803" w:type="dxa"/>
            <w:shd w:val="clear" w:color="DEEAF6" w:fill="DEEAF6"/>
            <w:vAlign w:val="center"/>
            <w:hideMark/>
          </w:tcPr>
          <w:p w14:paraId="2BE31968"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EMPRESA OFERTANTE</w:t>
            </w:r>
          </w:p>
        </w:tc>
        <w:tc>
          <w:tcPr>
            <w:tcW w:w="1179" w:type="dxa"/>
            <w:shd w:val="clear" w:color="DEEAF6" w:fill="DEEAF6"/>
            <w:vAlign w:val="center"/>
            <w:hideMark/>
          </w:tcPr>
          <w:p w14:paraId="42527988"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MONTO DE OFERTA</w:t>
            </w:r>
          </w:p>
        </w:tc>
        <w:tc>
          <w:tcPr>
            <w:tcW w:w="861" w:type="dxa"/>
            <w:shd w:val="clear" w:color="DEEAF6" w:fill="DEEAF6"/>
            <w:vAlign w:val="center"/>
            <w:hideMark/>
          </w:tcPr>
          <w:p w14:paraId="710D2C92"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LINEA DE TRABAJO</w:t>
            </w:r>
          </w:p>
        </w:tc>
      </w:tr>
      <w:tr w:rsidR="00CC53C0" w:rsidRPr="009F74B4" w14:paraId="44AF8885" w14:textId="77777777" w:rsidTr="00131577">
        <w:trPr>
          <w:trHeight w:val="1875"/>
          <w:jc w:val="center"/>
        </w:trPr>
        <w:tc>
          <w:tcPr>
            <w:tcW w:w="413" w:type="dxa"/>
            <w:shd w:val="clear" w:color="auto" w:fill="auto"/>
            <w:vAlign w:val="center"/>
            <w:hideMark/>
          </w:tcPr>
          <w:p w14:paraId="7454ACC5"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w:t>
            </w:r>
          </w:p>
        </w:tc>
        <w:tc>
          <w:tcPr>
            <w:tcW w:w="629" w:type="dxa"/>
            <w:shd w:val="clear" w:color="FFFFFF" w:fill="FFFFFF"/>
            <w:vAlign w:val="center"/>
            <w:hideMark/>
          </w:tcPr>
          <w:p w14:paraId="6F74EAC3"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480</w:t>
            </w:r>
          </w:p>
        </w:tc>
        <w:tc>
          <w:tcPr>
            <w:tcW w:w="985" w:type="dxa"/>
            <w:shd w:val="clear" w:color="auto" w:fill="auto"/>
            <w:vAlign w:val="center"/>
            <w:hideMark/>
          </w:tcPr>
          <w:p w14:paraId="735F3BF0"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278B6531"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29B5DE25"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41180703" w14:textId="4EC5610B"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PAGO POR EL SUMINISTRO DE 250 GALONES DE ALCOHOL GEL, PARA SER UTILIZADOS POR LA EMERGENCIA ANTE EL COVD-19, PROPUESTA PARA ADMINSITRADOR DE ORDEN DE COMPRA: MIRNA BRUNO</w:t>
            </w:r>
          </w:p>
        </w:tc>
        <w:tc>
          <w:tcPr>
            <w:tcW w:w="1803" w:type="dxa"/>
            <w:shd w:val="clear" w:color="auto" w:fill="auto"/>
            <w:vAlign w:val="center"/>
            <w:hideMark/>
          </w:tcPr>
          <w:p w14:paraId="51D1C233"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INVERTIVA EL SALVADOR, S.A.DE.C.V.</w:t>
            </w:r>
          </w:p>
        </w:tc>
        <w:tc>
          <w:tcPr>
            <w:tcW w:w="1179" w:type="dxa"/>
            <w:shd w:val="clear" w:color="auto" w:fill="auto"/>
            <w:vAlign w:val="center"/>
            <w:hideMark/>
          </w:tcPr>
          <w:p w14:paraId="7713FCA2"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$3,700.00</w:t>
            </w:r>
          </w:p>
        </w:tc>
        <w:tc>
          <w:tcPr>
            <w:tcW w:w="861" w:type="dxa"/>
            <w:shd w:val="clear" w:color="auto" w:fill="auto"/>
            <w:vAlign w:val="center"/>
            <w:hideMark/>
          </w:tcPr>
          <w:p w14:paraId="54CFD873"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4A3DB639" w14:textId="77777777" w:rsidTr="00131577">
        <w:trPr>
          <w:trHeight w:val="2265"/>
          <w:jc w:val="center"/>
        </w:trPr>
        <w:tc>
          <w:tcPr>
            <w:tcW w:w="413" w:type="dxa"/>
            <w:shd w:val="clear" w:color="auto" w:fill="auto"/>
            <w:vAlign w:val="center"/>
            <w:hideMark/>
          </w:tcPr>
          <w:p w14:paraId="1D1540DE"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2</w:t>
            </w:r>
          </w:p>
        </w:tc>
        <w:tc>
          <w:tcPr>
            <w:tcW w:w="629" w:type="dxa"/>
            <w:shd w:val="clear" w:color="FFFFFF" w:fill="FFFFFF"/>
            <w:vAlign w:val="center"/>
            <w:hideMark/>
          </w:tcPr>
          <w:p w14:paraId="5366435D"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480</w:t>
            </w:r>
          </w:p>
        </w:tc>
        <w:tc>
          <w:tcPr>
            <w:tcW w:w="985" w:type="dxa"/>
            <w:shd w:val="clear" w:color="auto" w:fill="auto"/>
            <w:vAlign w:val="center"/>
            <w:hideMark/>
          </w:tcPr>
          <w:p w14:paraId="153321E7"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65A84999"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041C52A5"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4D9B322C" w14:textId="5BBAC1C4"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xml:space="preserve">PAGO POR SUMINISTRO DE PAQUETES ALIMENTARIOS, FRIJOL, </w:t>
            </w:r>
            <w:r w:rsidR="00131577" w:rsidRPr="009F74B4">
              <w:rPr>
                <w:rFonts w:ascii="Times New Roman" w:eastAsia="Times New Roman" w:hAnsi="Times New Roman" w:cs="Times New Roman"/>
                <w:sz w:val="16"/>
                <w:szCs w:val="16"/>
                <w:lang w:eastAsia="es-SV"/>
              </w:rPr>
              <w:t>AZUCAR, ARROZ, Y</w:t>
            </w:r>
            <w:r w:rsidRPr="009F74B4">
              <w:rPr>
                <w:rFonts w:ascii="Times New Roman" w:eastAsia="Times New Roman" w:hAnsi="Times New Roman" w:cs="Times New Roman"/>
                <w:sz w:val="16"/>
                <w:szCs w:val="16"/>
                <w:lang w:eastAsia="es-SV"/>
              </w:rPr>
              <w:t xml:space="preserve"> ACEITE, INSUMOS DE LIMPIEZA, JABON LIQUIDO Y LEGIA, PARA UTILIZARLO EN LA EMERGENCIA DEL COVID-19, PROPUESTA PARA ADMINISTRADOR DE ORDEN DE COMPRA: MIRNA BRUNO</w:t>
            </w:r>
          </w:p>
        </w:tc>
        <w:tc>
          <w:tcPr>
            <w:tcW w:w="1803" w:type="dxa"/>
            <w:shd w:val="clear" w:color="auto" w:fill="auto"/>
            <w:vAlign w:val="center"/>
            <w:hideMark/>
          </w:tcPr>
          <w:p w14:paraId="55E09E98"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DANILO DIONICIO HENRIQUEZ RECINOS</w:t>
            </w:r>
          </w:p>
        </w:tc>
        <w:tc>
          <w:tcPr>
            <w:tcW w:w="1179" w:type="dxa"/>
            <w:shd w:val="clear" w:color="auto" w:fill="auto"/>
            <w:vAlign w:val="center"/>
            <w:hideMark/>
          </w:tcPr>
          <w:p w14:paraId="25311A8B"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$8,655.00</w:t>
            </w:r>
          </w:p>
        </w:tc>
        <w:tc>
          <w:tcPr>
            <w:tcW w:w="861" w:type="dxa"/>
            <w:shd w:val="clear" w:color="auto" w:fill="auto"/>
            <w:vAlign w:val="center"/>
            <w:hideMark/>
          </w:tcPr>
          <w:p w14:paraId="67D3FA7F"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030202</w:t>
            </w:r>
          </w:p>
        </w:tc>
      </w:tr>
      <w:tr w:rsidR="00CC53C0" w:rsidRPr="009F74B4" w14:paraId="54A31B77" w14:textId="77777777" w:rsidTr="00131577">
        <w:trPr>
          <w:trHeight w:val="1785"/>
          <w:jc w:val="center"/>
        </w:trPr>
        <w:tc>
          <w:tcPr>
            <w:tcW w:w="413" w:type="dxa"/>
            <w:shd w:val="clear" w:color="auto" w:fill="auto"/>
            <w:vAlign w:val="center"/>
            <w:hideMark/>
          </w:tcPr>
          <w:p w14:paraId="3C848B9D"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lastRenderedPageBreak/>
              <w:t>3</w:t>
            </w:r>
          </w:p>
        </w:tc>
        <w:tc>
          <w:tcPr>
            <w:tcW w:w="629" w:type="dxa"/>
            <w:shd w:val="clear" w:color="FFFFFF" w:fill="FFFFFF"/>
            <w:vAlign w:val="center"/>
            <w:hideMark/>
          </w:tcPr>
          <w:p w14:paraId="43ECD6E2"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480</w:t>
            </w:r>
          </w:p>
        </w:tc>
        <w:tc>
          <w:tcPr>
            <w:tcW w:w="985" w:type="dxa"/>
            <w:shd w:val="clear" w:color="auto" w:fill="auto"/>
            <w:vAlign w:val="center"/>
            <w:hideMark/>
          </w:tcPr>
          <w:p w14:paraId="6FFC7590"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433710DF"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328F02B8"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3368202A"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xml:space="preserve">PAGO POR SUMINISTRO DE 732 MASCARIAS NO </w:t>
            </w:r>
            <w:proofErr w:type="gramStart"/>
            <w:r w:rsidRPr="009F74B4">
              <w:rPr>
                <w:rFonts w:ascii="Times New Roman" w:eastAsia="Times New Roman" w:hAnsi="Times New Roman" w:cs="Times New Roman"/>
                <w:sz w:val="16"/>
                <w:szCs w:val="16"/>
                <w:lang w:eastAsia="es-SV"/>
              </w:rPr>
              <w:t>QUIRURGICAS  PARA</w:t>
            </w:r>
            <w:proofErr w:type="gramEnd"/>
            <w:r w:rsidRPr="009F74B4">
              <w:rPr>
                <w:rFonts w:ascii="Times New Roman" w:eastAsia="Times New Roman" w:hAnsi="Times New Roman" w:cs="Times New Roman"/>
                <w:sz w:val="16"/>
                <w:szCs w:val="16"/>
                <w:lang w:eastAsia="es-SV"/>
              </w:rPr>
              <w:t xml:space="preserve"> SER UTILIZADAS EN LA EMERGIA ANTE EL COVID-19, PROPUESTA PARA ADMINITRADOR DE ORDEN DE COMPRA: MIRNA BRUNO</w:t>
            </w:r>
          </w:p>
        </w:tc>
        <w:tc>
          <w:tcPr>
            <w:tcW w:w="1803" w:type="dxa"/>
            <w:shd w:val="clear" w:color="auto" w:fill="auto"/>
            <w:vAlign w:val="center"/>
            <w:hideMark/>
          </w:tcPr>
          <w:p w14:paraId="3CA6C47F"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LEONEL ADONAY TEJADA LANDAVERDE</w:t>
            </w:r>
          </w:p>
        </w:tc>
        <w:tc>
          <w:tcPr>
            <w:tcW w:w="1179" w:type="dxa"/>
            <w:shd w:val="clear" w:color="auto" w:fill="auto"/>
            <w:vAlign w:val="center"/>
            <w:hideMark/>
          </w:tcPr>
          <w:p w14:paraId="64CD22C9"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$256.20</w:t>
            </w:r>
          </w:p>
        </w:tc>
        <w:tc>
          <w:tcPr>
            <w:tcW w:w="861" w:type="dxa"/>
            <w:shd w:val="clear" w:color="auto" w:fill="auto"/>
            <w:vAlign w:val="center"/>
            <w:hideMark/>
          </w:tcPr>
          <w:p w14:paraId="2CBC7361"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030202</w:t>
            </w:r>
          </w:p>
        </w:tc>
      </w:tr>
      <w:tr w:rsidR="00CC53C0" w:rsidRPr="009F74B4" w14:paraId="66E49435" w14:textId="77777777" w:rsidTr="00131577">
        <w:trPr>
          <w:trHeight w:val="1845"/>
          <w:jc w:val="center"/>
        </w:trPr>
        <w:tc>
          <w:tcPr>
            <w:tcW w:w="413" w:type="dxa"/>
            <w:shd w:val="clear" w:color="auto" w:fill="auto"/>
            <w:vAlign w:val="center"/>
            <w:hideMark/>
          </w:tcPr>
          <w:p w14:paraId="10618C29"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w:t>
            </w:r>
          </w:p>
        </w:tc>
        <w:tc>
          <w:tcPr>
            <w:tcW w:w="629" w:type="dxa"/>
            <w:shd w:val="clear" w:color="FFFFFF" w:fill="FFFFFF"/>
            <w:vAlign w:val="center"/>
            <w:hideMark/>
          </w:tcPr>
          <w:p w14:paraId="094AB1E7"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480</w:t>
            </w:r>
          </w:p>
        </w:tc>
        <w:tc>
          <w:tcPr>
            <w:tcW w:w="985" w:type="dxa"/>
            <w:shd w:val="clear" w:color="auto" w:fill="auto"/>
            <w:vAlign w:val="center"/>
            <w:hideMark/>
          </w:tcPr>
          <w:p w14:paraId="11979674"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7F73A811"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1303A2C4"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0D880628"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xml:space="preserve">PAGO POR </w:t>
            </w:r>
            <w:proofErr w:type="gramStart"/>
            <w:r w:rsidRPr="009F74B4">
              <w:rPr>
                <w:rFonts w:ascii="Times New Roman" w:eastAsia="Times New Roman" w:hAnsi="Times New Roman" w:cs="Times New Roman"/>
                <w:sz w:val="16"/>
                <w:szCs w:val="16"/>
                <w:lang w:eastAsia="es-SV"/>
              </w:rPr>
              <w:t>SUMINISTRO  DE</w:t>
            </w:r>
            <w:proofErr w:type="gramEnd"/>
            <w:r w:rsidRPr="009F74B4">
              <w:rPr>
                <w:rFonts w:ascii="Times New Roman" w:eastAsia="Times New Roman" w:hAnsi="Times New Roman" w:cs="Times New Roman"/>
                <w:sz w:val="16"/>
                <w:szCs w:val="16"/>
                <w:lang w:eastAsia="es-SV"/>
              </w:rPr>
              <w:t xml:space="preserve"> 1 OXIMETRO DE DEDO MARCA EDAN MODELO H10 ORIGEN TAIWAN, PARA UTILZARLO EN LA EMERGENCIA COVID-19, PROPUESTA PARA ADMINISTRADOR DE ORDEN DE COMPRA: MIRNA BRUNO</w:t>
            </w:r>
          </w:p>
        </w:tc>
        <w:tc>
          <w:tcPr>
            <w:tcW w:w="1803" w:type="dxa"/>
            <w:shd w:val="clear" w:color="auto" w:fill="auto"/>
            <w:vAlign w:val="center"/>
            <w:hideMark/>
          </w:tcPr>
          <w:p w14:paraId="3660F4EA"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S.</w:t>
            </w:r>
            <w:proofErr w:type="gramStart"/>
            <w:r w:rsidRPr="009F74B4">
              <w:rPr>
                <w:rFonts w:ascii="Times New Roman" w:eastAsia="Times New Roman" w:hAnsi="Times New Roman" w:cs="Times New Roman"/>
                <w:sz w:val="16"/>
                <w:szCs w:val="16"/>
                <w:lang w:eastAsia="es-SV"/>
              </w:rPr>
              <w:t>T.MEDIC</w:t>
            </w:r>
            <w:proofErr w:type="gramEnd"/>
            <w:r w:rsidRPr="009F74B4">
              <w:rPr>
                <w:rFonts w:ascii="Times New Roman" w:eastAsia="Times New Roman" w:hAnsi="Times New Roman" w:cs="Times New Roman"/>
                <w:sz w:val="16"/>
                <w:szCs w:val="16"/>
                <w:lang w:eastAsia="es-SV"/>
              </w:rPr>
              <w:t>,S.A.DE.C.V.</w:t>
            </w:r>
          </w:p>
        </w:tc>
        <w:tc>
          <w:tcPr>
            <w:tcW w:w="1179" w:type="dxa"/>
            <w:shd w:val="clear" w:color="auto" w:fill="auto"/>
            <w:vAlign w:val="center"/>
            <w:hideMark/>
          </w:tcPr>
          <w:p w14:paraId="40A07A51"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$100.00</w:t>
            </w:r>
          </w:p>
        </w:tc>
        <w:tc>
          <w:tcPr>
            <w:tcW w:w="861" w:type="dxa"/>
            <w:shd w:val="clear" w:color="auto" w:fill="auto"/>
            <w:vAlign w:val="center"/>
            <w:hideMark/>
          </w:tcPr>
          <w:p w14:paraId="67814FF0"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722B3008" w14:textId="77777777" w:rsidTr="00131577">
        <w:trPr>
          <w:trHeight w:val="1755"/>
          <w:jc w:val="center"/>
        </w:trPr>
        <w:tc>
          <w:tcPr>
            <w:tcW w:w="413" w:type="dxa"/>
            <w:shd w:val="clear" w:color="auto" w:fill="auto"/>
            <w:vAlign w:val="center"/>
            <w:hideMark/>
          </w:tcPr>
          <w:p w14:paraId="6A16B647"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5</w:t>
            </w:r>
          </w:p>
        </w:tc>
        <w:tc>
          <w:tcPr>
            <w:tcW w:w="629" w:type="dxa"/>
            <w:shd w:val="clear" w:color="FFFFFF" w:fill="FFFFFF"/>
            <w:vAlign w:val="center"/>
            <w:hideMark/>
          </w:tcPr>
          <w:p w14:paraId="045BB9C2"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480</w:t>
            </w:r>
          </w:p>
        </w:tc>
        <w:tc>
          <w:tcPr>
            <w:tcW w:w="985" w:type="dxa"/>
            <w:shd w:val="clear" w:color="auto" w:fill="auto"/>
            <w:vAlign w:val="center"/>
            <w:hideMark/>
          </w:tcPr>
          <w:p w14:paraId="4DF1F389"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5618A11D"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09E9C748"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688EBE4A"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PAGO POR SUMINISTRO DE 40 PARES DE LENTES PROTECTORES PARA UTILIZARLOS EN LA EMERGENCIA COVID-19, PROPUESTA PARA ADMINISTRADOR DE ORDEN DE COMPRA: MIRNA BRUNO</w:t>
            </w:r>
          </w:p>
        </w:tc>
        <w:tc>
          <w:tcPr>
            <w:tcW w:w="1803" w:type="dxa"/>
            <w:shd w:val="clear" w:color="auto" w:fill="auto"/>
            <w:vAlign w:val="center"/>
            <w:hideMark/>
          </w:tcPr>
          <w:p w14:paraId="4727125F"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RAUL ALFONSO ALVAREZ GONZALEZ</w:t>
            </w:r>
          </w:p>
        </w:tc>
        <w:tc>
          <w:tcPr>
            <w:tcW w:w="1179" w:type="dxa"/>
            <w:shd w:val="clear" w:color="auto" w:fill="auto"/>
            <w:vAlign w:val="center"/>
            <w:hideMark/>
          </w:tcPr>
          <w:p w14:paraId="40F89928"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$160.00</w:t>
            </w:r>
          </w:p>
        </w:tc>
        <w:tc>
          <w:tcPr>
            <w:tcW w:w="861" w:type="dxa"/>
            <w:shd w:val="clear" w:color="auto" w:fill="auto"/>
            <w:vAlign w:val="center"/>
            <w:hideMark/>
          </w:tcPr>
          <w:p w14:paraId="1C187AC9"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785507CB" w14:textId="77777777" w:rsidTr="00131577">
        <w:trPr>
          <w:trHeight w:val="1950"/>
          <w:jc w:val="center"/>
        </w:trPr>
        <w:tc>
          <w:tcPr>
            <w:tcW w:w="413" w:type="dxa"/>
            <w:shd w:val="clear" w:color="auto" w:fill="auto"/>
            <w:vAlign w:val="center"/>
            <w:hideMark/>
          </w:tcPr>
          <w:p w14:paraId="7DDE99E4"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lastRenderedPageBreak/>
              <w:t>6</w:t>
            </w:r>
          </w:p>
        </w:tc>
        <w:tc>
          <w:tcPr>
            <w:tcW w:w="629" w:type="dxa"/>
            <w:shd w:val="clear" w:color="FFFFFF" w:fill="FFFFFF"/>
            <w:vAlign w:val="center"/>
            <w:hideMark/>
          </w:tcPr>
          <w:p w14:paraId="5FC2AAC0"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480</w:t>
            </w:r>
          </w:p>
        </w:tc>
        <w:tc>
          <w:tcPr>
            <w:tcW w:w="985" w:type="dxa"/>
            <w:shd w:val="clear" w:color="auto" w:fill="auto"/>
            <w:vAlign w:val="center"/>
            <w:hideMark/>
          </w:tcPr>
          <w:p w14:paraId="4A1D6962"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6560A213"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4736AC10"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1773B0A4"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PAGO POR SUMINISTRO DE 8 TERMOMETROS DIGITALES DE No DE CONTACTO CON CERTIFICACIONES: CE ROHS, PROPUESTA PARA ADMINISTRADOR DE ORDEN DE COMPRA: MIRNA BRUNO</w:t>
            </w:r>
          </w:p>
        </w:tc>
        <w:tc>
          <w:tcPr>
            <w:tcW w:w="1803" w:type="dxa"/>
            <w:shd w:val="clear" w:color="FFFFFF" w:fill="FFFFFF"/>
            <w:vAlign w:val="center"/>
            <w:hideMark/>
          </w:tcPr>
          <w:p w14:paraId="4C4C3A5A"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val="en-US" w:eastAsia="es-SV"/>
              </w:rPr>
            </w:pPr>
            <w:r w:rsidRPr="009F74B4">
              <w:rPr>
                <w:rFonts w:ascii="Times New Roman" w:eastAsia="Times New Roman" w:hAnsi="Times New Roman" w:cs="Times New Roman"/>
                <w:sz w:val="16"/>
                <w:szCs w:val="16"/>
                <w:lang w:val="en-US" w:eastAsia="es-SV"/>
              </w:rPr>
              <w:t>GENERAL SECURITY, S.A.DE.C.V.</w:t>
            </w:r>
          </w:p>
        </w:tc>
        <w:tc>
          <w:tcPr>
            <w:tcW w:w="1179" w:type="dxa"/>
            <w:shd w:val="clear" w:color="FFFFFF" w:fill="FFFFFF"/>
            <w:vAlign w:val="center"/>
            <w:hideMark/>
          </w:tcPr>
          <w:p w14:paraId="23676012"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$632.80</w:t>
            </w:r>
          </w:p>
        </w:tc>
        <w:tc>
          <w:tcPr>
            <w:tcW w:w="861" w:type="dxa"/>
            <w:shd w:val="clear" w:color="FFFFFF" w:fill="FFFFFF"/>
            <w:vAlign w:val="center"/>
            <w:hideMark/>
          </w:tcPr>
          <w:p w14:paraId="4FDD500E"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794326F9" w14:textId="77777777" w:rsidTr="00131577">
        <w:trPr>
          <w:trHeight w:val="1680"/>
          <w:jc w:val="center"/>
        </w:trPr>
        <w:tc>
          <w:tcPr>
            <w:tcW w:w="413" w:type="dxa"/>
            <w:shd w:val="clear" w:color="auto" w:fill="auto"/>
            <w:vAlign w:val="center"/>
            <w:hideMark/>
          </w:tcPr>
          <w:p w14:paraId="7118E75C"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7</w:t>
            </w:r>
          </w:p>
        </w:tc>
        <w:tc>
          <w:tcPr>
            <w:tcW w:w="629" w:type="dxa"/>
            <w:shd w:val="clear" w:color="FFFFFF" w:fill="FFFFFF"/>
            <w:vAlign w:val="center"/>
            <w:hideMark/>
          </w:tcPr>
          <w:p w14:paraId="6370B4EC"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483</w:t>
            </w:r>
          </w:p>
        </w:tc>
        <w:tc>
          <w:tcPr>
            <w:tcW w:w="985" w:type="dxa"/>
            <w:shd w:val="clear" w:color="auto" w:fill="auto"/>
            <w:vAlign w:val="center"/>
            <w:hideMark/>
          </w:tcPr>
          <w:p w14:paraId="75D9AF5A"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3B2905EF"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2FD56D94"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29D992BF"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PAGO POR SUMINISTRO DE 1000 MASCARILLAS RECTANGULARES 3 CAPAS, DESCARTABLES, QUIRURGICAS, PROPUESTA PARA ADMINISTRADOR DE ORDEN DE COMPRA: MIRNA BRUNO</w:t>
            </w:r>
          </w:p>
        </w:tc>
        <w:tc>
          <w:tcPr>
            <w:tcW w:w="1803" w:type="dxa"/>
            <w:shd w:val="clear" w:color="FFFFFF" w:fill="FFFFFF"/>
            <w:vAlign w:val="center"/>
            <w:hideMark/>
          </w:tcPr>
          <w:p w14:paraId="1ADF63E9"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ROMENA DEL PACIFICO, S.A.DE.C.V.</w:t>
            </w:r>
          </w:p>
        </w:tc>
        <w:tc>
          <w:tcPr>
            <w:tcW w:w="1179" w:type="dxa"/>
            <w:shd w:val="clear" w:color="FFFFFF" w:fill="FFFFFF"/>
            <w:vAlign w:val="center"/>
            <w:hideMark/>
          </w:tcPr>
          <w:p w14:paraId="07088FCE"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$650.00</w:t>
            </w:r>
          </w:p>
        </w:tc>
        <w:tc>
          <w:tcPr>
            <w:tcW w:w="861" w:type="dxa"/>
            <w:shd w:val="clear" w:color="FFFFFF" w:fill="FFFFFF"/>
            <w:vAlign w:val="center"/>
            <w:hideMark/>
          </w:tcPr>
          <w:p w14:paraId="6E81811D"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1DFFBCE6" w14:textId="77777777" w:rsidTr="00131577">
        <w:trPr>
          <w:trHeight w:val="2265"/>
          <w:jc w:val="center"/>
        </w:trPr>
        <w:tc>
          <w:tcPr>
            <w:tcW w:w="413" w:type="dxa"/>
            <w:shd w:val="clear" w:color="auto" w:fill="auto"/>
            <w:vAlign w:val="center"/>
            <w:hideMark/>
          </w:tcPr>
          <w:p w14:paraId="203B1EF6"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8</w:t>
            </w:r>
          </w:p>
        </w:tc>
        <w:tc>
          <w:tcPr>
            <w:tcW w:w="629" w:type="dxa"/>
            <w:shd w:val="clear" w:color="FFFFFF" w:fill="FFFFFF"/>
            <w:vAlign w:val="center"/>
            <w:hideMark/>
          </w:tcPr>
          <w:p w14:paraId="171F8AA0"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483</w:t>
            </w:r>
          </w:p>
        </w:tc>
        <w:tc>
          <w:tcPr>
            <w:tcW w:w="985" w:type="dxa"/>
            <w:shd w:val="clear" w:color="auto" w:fill="auto"/>
            <w:vAlign w:val="center"/>
            <w:hideMark/>
          </w:tcPr>
          <w:p w14:paraId="3015EC00"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540B879A"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595E0359"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06B35676"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PAGO POR SUMINISTRO DE 800 PAQUETES DE ALIMENTOS QUE CONTIENEN FRIJOLES, ARROZ, AZUCAR Y ACEITE, PROPUESTA PARA UTILIZARLAS EN LA EMEERGENCIA COVID-19, PROPUESTA PARA ADMINSITRADOR DE ORDEN DE COMPRA: MIRNA BRUNO</w:t>
            </w:r>
          </w:p>
        </w:tc>
        <w:tc>
          <w:tcPr>
            <w:tcW w:w="1803" w:type="dxa"/>
            <w:shd w:val="clear" w:color="FFFFFF" w:fill="FFFFFF"/>
            <w:vAlign w:val="center"/>
            <w:hideMark/>
          </w:tcPr>
          <w:p w14:paraId="29089A47"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DANILO DIONICIO HENRIQUEZ RECINOS</w:t>
            </w:r>
          </w:p>
        </w:tc>
        <w:tc>
          <w:tcPr>
            <w:tcW w:w="1179" w:type="dxa"/>
            <w:shd w:val="clear" w:color="FFFFFF" w:fill="FFFFFF"/>
            <w:vAlign w:val="center"/>
            <w:hideMark/>
          </w:tcPr>
          <w:p w14:paraId="4A134C1E"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$8,000.00</w:t>
            </w:r>
          </w:p>
        </w:tc>
        <w:tc>
          <w:tcPr>
            <w:tcW w:w="861" w:type="dxa"/>
            <w:shd w:val="clear" w:color="FFFFFF" w:fill="FFFFFF"/>
            <w:vAlign w:val="center"/>
            <w:hideMark/>
          </w:tcPr>
          <w:p w14:paraId="615BE8D2"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3C7FD538" w14:textId="77777777" w:rsidTr="00131577">
        <w:trPr>
          <w:trHeight w:val="2070"/>
          <w:jc w:val="center"/>
        </w:trPr>
        <w:tc>
          <w:tcPr>
            <w:tcW w:w="413" w:type="dxa"/>
            <w:shd w:val="clear" w:color="auto" w:fill="auto"/>
            <w:vAlign w:val="center"/>
            <w:hideMark/>
          </w:tcPr>
          <w:p w14:paraId="76FE79A6"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lastRenderedPageBreak/>
              <w:t>9</w:t>
            </w:r>
          </w:p>
        </w:tc>
        <w:tc>
          <w:tcPr>
            <w:tcW w:w="629" w:type="dxa"/>
            <w:shd w:val="clear" w:color="FFFFFF" w:fill="FFFFFF"/>
            <w:vAlign w:val="center"/>
            <w:hideMark/>
          </w:tcPr>
          <w:p w14:paraId="1B8DDB0E"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483</w:t>
            </w:r>
          </w:p>
        </w:tc>
        <w:tc>
          <w:tcPr>
            <w:tcW w:w="985" w:type="dxa"/>
            <w:shd w:val="clear" w:color="auto" w:fill="auto"/>
            <w:vAlign w:val="center"/>
            <w:hideMark/>
          </w:tcPr>
          <w:p w14:paraId="2C196468"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652DA5B9"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233B9009"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3F117D57"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PAGO POR SUMINISTRO DE 1 TAMBO DE HIPOCLORITO DE CALCIO GRANULADO, AL 75% MINIMO, TAMBO DE CIEN LIBRAS PARA AGUA DE BEBIDA, PARA UTILIZARLO EN EMERGENCIA DE COVID-19, PROPUESTA ADMINISTRADORA DE ORDEN DE COMPRA: MIRNA BRUNO</w:t>
            </w:r>
          </w:p>
        </w:tc>
        <w:tc>
          <w:tcPr>
            <w:tcW w:w="1803" w:type="dxa"/>
            <w:shd w:val="clear" w:color="FFFFFF" w:fill="FFFFFF"/>
            <w:vAlign w:val="center"/>
            <w:hideMark/>
          </w:tcPr>
          <w:p w14:paraId="1D0244CE"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INVERSIONES OMISHIN, S.A.DE.C.V.</w:t>
            </w:r>
          </w:p>
        </w:tc>
        <w:tc>
          <w:tcPr>
            <w:tcW w:w="1179" w:type="dxa"/>
            <w:shd w:val="clear" w:color="FFFFFF" w:fill="FFFFFF"/>
            <w:vAlign w:val="center"/>
            <w:hideMark/>
          </w:tcPr>
          <w:p w14:paraId="7B165046"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$155.25</w:t>
            </w:r>
          </w:p>
        </w:tc>
        <w:tc>
          <w:tcPr>
            <w:tcW w:w="861" w:type="dxa"/>
            <w:shd w:val="clear" w:color="FFFFFF" w:fill="FFFFFF"/>
            <w:vAlign w:val="center"/>
            <w:hideMark/>
          </w:tcPr>
          <w:p w14:paraId="22128B89"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297085C2" w14:textId="77777777" w:rsidTr="00131577">
        <w:trPr>
          <w:trHeight w:val="1845"/>
          <w:jc w:val="center"/>
        </w:trPr>
        <w:tc>
          <w:tcPr>
            <w:tcW w:w="413" w:type="dxa"/>
            <w:shd w:val="clear" w:color="auto" w:fill="auto"/>
            <w:vAlign w:val="center"/>
            <w:hideMark/>
          </w:tcPr>
          <w:p w14:paraId="0F23A601"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10</w:t>
            </w:r>
          </w:p>
        </w:tc>
        <w:tc>
          <w:tcPr>
            <w:tcW w:w="629" w:type="dxa"/>
            <w:shd w:val="clear" w:color="FFFFFF" w:fill="FFFFFF"/>
            <w:vAlign w:val="center"/>
            <w:hideMark/>
          </w:tcPr>
          <w:p w14:paraId="65A433FA"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483</w:t>
            </w:r>
          </w:p>
        </w:tc>
        <w:tc>
          <w:tcPr>
            <w:tcW w:w="985" w:type="dxa"/>
            <w:shd w:val="clear" w:color="auto" w:fill="auto"/>
            <w:vAlign w:val="center"/>
            <w:hideMark/>
          </w:tcPr>
          <w:p w14:paraId="676ADFD3"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0A1991F9"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1201BBA7"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6788A000"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PAGO POR SUMINISTRO 51 PAQUETES DE VIVERES QUE CONTIENEN FRIJOL, AZUCAR, ARROZ Y ACEITE, PARA UTILIZARLO EN LA EMERGENCIA COVID-19, PROPUESTA PARA ADMINISTRADORA DE ORDEN DE COMPRA: MIRNA BRUNO</w:t>
            </w:r>
          </w:p>
        </w:tc>
        <w:tc>
          <w:tcPr>
            <w:tcW w:w="1803" w:type="dxa"/>
            <w:shd w:val="clear" w:color="FFFFFF" w:fill="FFFFFF"/>
            <w:vAlign w:val="center"/>
            <w:hideMark/>
          </w:tcPr>
          <w:p w14:paraId="7F6F11E3"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WALTER GEOVANNI MORAN</w:t>
            </w:r>
          </w:p>
        </w:tc>
        <w:tc>
          <w:tcPr>
            <w:tcW w:w="1179" w:type="dxa"/>
            <w:shd w:val="clear" w:color="FFFFFF" w:fill="FFFFFF"/>
            <w:vAlign w:val="center"/>
            <w:hideMark/>
          </w:tcPr>
          <w:p w14:paraId="630E3543"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$510.00</w:t>
            </w:r>
          </w:p>
        </w:tc>
        <w:tc>
          <w:tcPr>
            <w:tcW w:w="861" w:type="dxa"/>
            <w:shd w:val="clear" w:color="FFFFFF" w:fill="FFFFFF"/>
            <w:vAlign w:val="center"/>
            <w:hideMark/>
          </w:tcPr>
          <w:p w14:paraId="331E38A9"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3C49537D" w14:textId="77777777" w:rsidTr="00131577">
        <w:trPr>
          <w:trHeight w:val="1785"/>
          <w:jc w:val="center"/>
        </w:trPr>
        <w:tc>
          <w:tcPr>
            <w:tcW w:w="413" w:type="dxa"/>
            <w:shd w:val="clear" w:color="auto" w:fill="auto"/>
            <w:vAlign w:val="center"/>
            <w:hideMark/>
          </w:tcPr>
          <w:p w14:paraId="5CC83F90"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11</w:t>
            </w:r>
          </w:p>
        </w:tc>
        <w:tc>
          <w:tcPr>
            <w:tcW w:w="629" w:type="dxa"/>
            <w:shd w:val="clear" w:color="FFFFFF" w:fill="FFFFFF"/>
            <w:vAlign w:val="center"/>
            <w:hideMark/>
          </w:tcPr>
          <w:p w14:paraId="093B5A39"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483</w:t>
            </w:r>
          </w:p>
        </w:tc>
        <w:tc>
          <w:tcPr>
            <w:tcW w:w="985" w:type="dxa"/>
            <w:shd w:val="clear" w:color="auto" w:fill="auto"/>
            <w:vAlign w:val="center"/>
            <w:hideMark/>
          </w:tcPr>
          <w:p w14:paraId="4500E731"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4EB21C44"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21F331E6"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09CE0C31"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xml:space="preserve">PAGO POR SUMINISTRO DE 2 AMORTIGUADORES PARA </w:t>
            </w:r>
          </w:p>
        </w:tc>
        <w:tc>
          <w:tcPr>
            <w:tcW w:w="1803" w:type="dxa"/>
            <w:shd w:val="clear" w:color="FFFFFF" w:fill="FFFFFF"/>
            <w:vAlign w:val="center"/>
            <w:hideMark/>
          </w:tcPr>
          <w:p w14:paraId="40B659CA"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SUPER REPUESTOS, S.A.DE.</w:t>
            </w:r>
            <w:proofErr w:type="gramStart"/>
            <w:r w:rsidRPr="009F74B4">
              <w:rPr>
                <w:rFonts w:ascii="Times New Roman" w:eastAsia="Times New Roman" w:hAnsi="Times New Roman" w:cs="Times New Roman"/>
                <w:sz w:val="16"/>
                <w:szCs w:val="16"/>
                <w:lang w:eastAsia="es-SV"/>
              </w:rPr>
              <w:t>C.V</w:t>
            </w:r>
            <w:proofErr w:type="gramEnd"/>
          </w:p>
        </w:tc>
        <w:tc>
          <w:tcPr>
            <w:tcW w:w="1179" w:type="dxa"/>
            <w:shd w:val="clear" w:color="FFFFFF" w:fill="FFFFFF"/>
            <w:vAlign w:val="center"/>
            <w:hideMark/>
          </w:tcPr>
          <w:p w14:paraId="2E9F77BF"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$140.98</w:t>
            </w:r>
          </w:p>
        </w:tc>
        <w:tc>
          <w:tcPr>
            <w:tcW w:w="861" w:type="dxa"/>
            <w:shd w:val="clear" w:color="FFFFFF" w:fill="FFFFFF"/>
            <w:vAlign w:val="center"/>
            <w:hideMark/>
          </w:tcPr>
          <w:p w14:paraId="36C19A4D"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177425F6" w14:textId="77777777" w:rsidTr="00131577">
        <w:trPr>
          <w:trHeight w:val="2085"/>
          <w:jc w:val="center"/>
        </w:trPr>
        <w:tc>
          <w:tcPr>
            <w:tcW w:w="413" w:type="dxa"/>
            <w:shd w:val="clear" w:color="auto" w:fill="auto"/>
            <w:vAlign w:val="center"/>
            <w:hideMark/>
          </w:tcPr>
          <w:p w14:paraId="6414C23E"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lastRenderedPageBreak/>
              <w:t>12</w:t>
            </w:r>
          </w:p>
        </w:tc>
        <w:tc>
          <w:tcPr>
            <w:tcW w:w="629" w:type="dxa"/>
            <w:shd w:val="clear" w:color="FFFFFF" w:fill="FFFFFF"/>
            <w:vAlign w:val="center"/>
            <w:hideMark/>
          </w:tcPr>
          <w:p w14:paraId="0B6CAA94"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483</w:t>
            </w:r>
          </w:p>
        </w:tc>
        <w:tc>
          <w:tcPr>
            <w:tcW w:w="985" w:type="dxa"/>
            <w:shd w:val="clear" w:color="auto" w:fill="auto"/>
            <w:vAlign w:val="center"/>
            <w:hideMark/>
          </w:tcPr>
          <w:p w14:paraId="62D8B260"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2E3FF913"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67430C77"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124224C6"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xml:space="preserve">PAGO POR EL SUMINISTRO DE 26 GUANTES DE HULE, 26 PARES DE BOTAS DE HULE, 26 PARES DE LENTES Y 26 TRAJES TIPO CAPAS, </w:t>
            </w:r>
            <w:proofErr w:type="gramStart"/>
            <w:r w:rsidRPr="009F74B4">
              <w:rPr>
                <w:rFonts w:ascii="Times New Roman" w:eastAsia="Times New Roman" w:hAnsi="Times New Roman" w:cs="Times New Roman"/>
                <w:sz w:val="16"/>
                <w:szCs w:val="16"/>
                <w:lang w:eastAsia="es-SV"/>
              </w:rPr>
              <w:t>PARA  SER</w:t>
            </w:r>
            <w:proofErr w:type="gramEnd"/>
            <w:r w:rsidRPr="009F74B4">
              <w:rPr>
                <w:rFonts w:ascii="Times New Roman" w:eastAsia="Times New Roman" w:hAnsi="Times New Roman" w:cs="Times New Roman"/>
                <w:sz w:val="16"/>
                <w:szCs w:val="16"/>
                <w:lang w:eastAsia="es-SV"/>
              </w:rPr>
              <w:t xml:space="preserve">  UTILIZADOS EN LA EMERGENCIA ANTE EL COVID-19, PROPUESTA PARA ADMINISTRADOR DE ORDEN DE COMPRA: MIRNA BRUNO</w:t>
            </w:r>
          </w:p>
        </w:tc>
        <w:tc>
          <w:tcPr>
            <w:tcW w:w="1803" w:type="dxa"/>
            <w:shd w:val="clear" w:color="FFFFFF" w:fill="FFFFFF"/>
            <w:vAlign w:val="center"/>
            <w:hideMark/>
          </w:tcPr>
          <w:p w14:paraId="0E8976DB"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RAUL ALFONSO ALVAREZ GONZALEZ</w:t>
            </w:r>
          </w:p>
        </w:tc>
        <w:tc>
          <w:tcPr>
            <w:tcW w:w="1179" w:type="dxa"/>
            <w:shd w:val="clear" w:color="FFFFFF" w:fill="FFFFFF"/>
            <w:vAlign w:val="center"/>
            <w:hideMark/>
          </w:tcPr>
          <w:p w14:paraId="4AA16881"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$808.60</w:t>
            </w:r>
          </w:p>
        </w:tc>
        <w:tc>
          <w:tcPr>
            <w:tcW w:w="861" w:type="dxa"/>
            <w:shd w:val="clear" w:color="FFFFFF" w:fill="FFFFFF"/>
            <w:vAlign w:val="center"/>
            <w:hideMark/>
          </w:tcPr>
          <w:p w14:paraId="2D32F881"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18637322" w14:textId="77777777" w:rsidTr="00131577">
        <w:trPr>
          <w:trHeight w:val="1995"/>
          <w:jc w:val="center"/>
        </w:trPr>
        <w:tc>
          <w:tcPr>
            <w:tcW w:w="413" w:type="dxa"/>
            <w:shd w:val="clear" w:color="auto" w:fill="auto"/>
            <w:vAlign w:val="center"/>
            <w:hideMark/>
          </w:tcPr>
          <w:p w14:paraId="5DE11194"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13</w:t>
            </w:r>
          </w:p>
        </w:tc>
        <w:tc>
          <w:tcPr>
            <w:tcW w:w="629" w:type="dxa"/>
            <w:shd w:val="clear" w:color="FFFFFF" w:fill="FFFFFF"/>
            <w:vAlign w:val="center"/>
            <w:hideMark/>
          </w:tcPr>
          <w:p w14:paraId="1E6C31FC"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483</w:t>
            </w:r>
          </w:p>
        </w:tc>
        <w:tc>
          <w:tcPr>
            <w:tcW w:w="985" w:type="dxa"/>
            <w:shd w:val="clear" w:color="auto" w:fill="auto"/>
            <w:vAlign w:val="center"/>
            <w:hideMark/>
          </w:tcPr>
          <w:p w14:paraId="37C65482"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18/4/2020</w:t>
            </w:r>
          </w:p>
        </w:tc>
        <w:tc>
          <w:tcPr>
            <w:tcW w:w="1447" w:type="dxa"/>
            <w:shd w:val="clear" w:color="auto" w:fill="auto"/>
            <w:vAlign w:val="center"/>
            <w:hideMark/>
          </w:tcPr>
          <w:p w14:paraId="4EA4CF66"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23B56388"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00B82C55"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PAGO POR SUMINISTRO DE 1500 MASCARILLAS NO QUIRURGICAS, PARA UTILIZARLAS EN LA EMERGENCIA ANTE EL COVID-19, PROPUESTA PARA ADMINISTRADOR DE ORDEN DE COMPRA: MIRNA BRUNO</w:t>
            </w:r>
          </w:p>
        </w:tc>
        <w:tc>
          <w:tcPr>
            <w:tcW w:w="1803" w:type="dxa"/>
            <w:shd w:val="clear" w:color="FFFFFF" w:fill="FFFFFF"/>
            <w:vAlign w:val="center"/>
            <w:hideMark/>
          </w:tcPr>
          <w:p w14:paraId="348956C7"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LEONEL ADONAY TEJADA LANDAVERDE</w:t>
            </w:r>
          </w:p>
        </w:tc>
        <w:tc>
          <w:tcPr>
            <w:tcW w:w="1179" w:type="dxa"/>
            <w:shd w:val="clear" w:color="FFFFFF" w:fill="FFFFFF"/>
            <w:vAlign w:val="center"/>
            <w:hideMark/>
          </w:tcPr>
          <w:p w14:paraId="13D2D5FB"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$525.00</w:t>
            </w:r>
          </w:p>
        </w:tc>
        <w:tc>
          <w:tcPr>
            <w:tcW w:w="861" w:type="dxa"/>
            <w:shd w:val="clear" w:color="FFFFFF" w:fill="FFFFFF"/>
            <w:vAlign w:val="center"/>
            <w:hideMark/>
          </w:tcPr>
          <w:p w14:paraId="1A67BA51"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1BA735EC" w14:textId="77777777" w:rsidTr="00131577">
        <w:trPr>
          <w:trHeight w:val="2295"/>
          <w:jc w:val="center"/>
        </w:trPr>
        <w:tc>
          <w:tcPr>
            <w:tcW w:w="413" w:type="dxa"/>
            <w:shd w:val="clear" w:color="auto" w:fill="auto"/>
            <w:vAlign w:val="center"/>
            <w:hideMark/>
          </w:tcPr>
          <w:p w14:paraId="3A4495F0"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14</w:t>
            </w:r>
          </w:p>
        </w:tc>
        <w:tc>
          <w:tcPr>
            <w:tcW w:w="629" w:type="dxa"/>
            <w:shd w:val="clear" w:color="FFFFFF" w:fill="FFFFFF"/>
            <w:vAlign w:val="center"/>
            <w:hideMark/>
          </w:tcPr>
          <w:p w14:paraId="7438EB51"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486</w:t>
            </w:r>
          </w:p>
        </w:tc>
        <w:tc>
          <w:tcPr>
            <w:tcW w:w="985" w:type="dxa"/>
            <w:shd w:val="clear" w:color="auto" w:fill="auto"/>
            <w:vAlign w:val="center"/>
            <w:hideMark/>
          </w:tcPr>
          <w:p w14:paraId="46A883C0"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20/4/2020</w:t>
            </w:r>
          </w:p>
        </w:tc>
        <w:tc>
          <w:tcPr>
            <w:tcW w:w="1447" w:type="dxa"/>
            <w:shd w:val="clear" w:color="auto" w:fill="auto"/>
            <w:vAlign w:val="center"/>
            <w:hideMark/>
          </w:tcPr>
          <w:p w14:paraId="49D34A5F"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49D8EE63"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223E1792"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PAGO POR SUMINISTRO DE 22 GALONES DE ALCOHOL GEL, 18 BOTES DE ALCOHOL GEL, 5 GALONES DE SANITIZANTE LIQUIDO Y 20 BOTES DE SANITIZANTE LIQUIDO, PARA UTILIZARLA ANTE LA EMERGENCIA COVID-19 PROPUESTA PARA ADMINISTRADOR DE ORDEN DE COMPRA: MIRNA BRUNO</w:t>
            </w:r>
          </w:p>
        </w:tc>
        <w:tc>
          <w:tcPr>
            <w:tcW w:w="1803" w:type="dxa"/>
            <w:shd w:val="clear" w:color="FFFFFF" w:fill="FFFFFF"/>
            <w:vAlign w:val="center"/>
            <w:hideMark/>
          </w:tcPr>
          <w:p w14:paraId="431AFA14"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JULIO CESAR MARTINEZ GARCIA</w:t>
            </w:r>
          </w:p>
        </w:tc>
        <w:tc>
          <w:tcPr>
            <w:tcW w:w="1179" w:type="dxa"/>
            <w:shd w:val="clear" w:color="FFFFFF" w:fill="FFFFFF"/>
            <w:vAlign w:val="center"/>
            <w:hideMark/>
          </w:tcPr>
          <w:p w14:paraId="7CF8BA63"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$599.00</w:t>
            </w:r>
          </w:p>
        </w:tc>
        <w:tc>
          <w:tcPr>
            <w:tcW w:w="861" w:type="dxa"/>
            <w:shd w:val="clear" w:color="FFFFFF" w:fill="FFFFFF"/>
            <w:vAlign w:val="center"/>
            <w:hideMark/>
          </w:tcPr>
          <w:p w14:paraId="6D136218"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4E67ED96" w14:textId="77777777" w:rsidTr="00131577">
        <w:trPr>
          <w:trHeight w:val="1785"/>
          <w:jc w:val="center"/>
        </w:trPr>
        <w:tc>
          <w:tcPr>
            <w:tcW w:w="413" w:type="dxa"/>
            <w:shd w:val="clear" w:color="auto" w:fill="auto"/>
            <w:vAlign w:val="center"/>
            <w:hideMark/>
          </w:tcPr>
          <w:p w14:paraId="78CC544E"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lastRenderedPageBreak/>
              <w:t>15</w:t>
            </w:r>
          </w:p>
        </w:tc>
        <w:tc>
          <w:tcPr>
            <w:tcW w:w="629" w:type="dxa"/>
            <w:shd w:val="clear" w:color="FFFFFF" w:fill="FFFFFF"/>
            <w:vAlign w:val="center"/>
            <w:hideMark/>
          </w:tcPr>
          <w:p w14:paraId="51CB2FAB"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487</w:t>
            </w:r>
          </w:p>
        </w:tc>
        <w:tc>
          <w:tcPr>
            <w:tcW w:w="985" w:type="dxa"/>
            <w:shd w:val="clear" w:color="auto" w:fill="auto"/>
            <w:vAlign w:val="center"/>
            <w:hideMark/>
          </w:tcPr>
          <w:p w14:paraId="7AF08C5B"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23/4/2020</w:t>
            </w:r>
          </w:p>
        </w:tc>
        <w:tc>
          <w:tcPr>
            <w:tcW w:w="1447" w:type="dxa"/>
            <w:shd w:val="clear" w:color="auto" w:fill="auto"/>
            <w:vAlign w:val="center"/>
            <w:hideMark/>
          </w:tcPr>
          <w:p w14:paraId="79458C12"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7C1B890B"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2782" w:type="dxa"/>
            <w:shd w:val="clear" w:color="auto" w:fill="auto"/>
            <w:vAlign w:val="center"/>
            <w:hideMark/>
          </w:tcPr>
          <w:p w14:paraId="47656A99"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xml:space="preserve">PAGO POR EL SUMINISTRO DE 2 BOMBAS SISTERNAS DE 3/4 HP MARCA LEO APM60, PARA UTILIZARLA EN LA EMERGENCIA COVID-19, PROPUESTA PARA ADMINISTRADOR DE </w:t>
            </w:r>
            <w:proofErr w:type="gramStart"/>
            <w:r w:rsidRPr="009F74B4">
              <w:rPr>
                <w:rFonts w:ascii="Times New Roman" w:eastAsia="Times New Roman" w:hAnsi="Times New Roman" w:cs="Times New Roman"/>
                <w:sz w:val="16"/>
                <w:szCs w:val="16"/>
                <w:lang w:eastAsia="es-SV"/>
              </w:rPr>
              <w:t>ORDEN  DE</w:t>
            </w:r>
            <w:proofErr w:type="gramEnd"/>
            <w:r w:rsidRPr="009F74B4">
              <w:rPr>
                <w:rFonts w:ascii="Times New Roman" w:eastAsia="Times New Roman" w:hAnsi="Times New Roman" w:cs="Times New Roman"/>
                <w:sz w:val="16"/>
                <w:szCs w:val="16"/>
                <w:lang w:eastAsia="es-SV"/>
              </w:rPr>
              <w:t xml:space="preserve"> COMPRA: MIRNA BRUNO</w:t>
            </w:r>
          </w:p>
        </w:tc>
        <w:tc>
          <w:tcPr>
            <w:tcW w:w="1803" w:type="dxa"/>
            <w:shd w:val="clear" w:color="auto" w:fill="auto"/>
            <w:vAlign w:val="center"/>
            <w:hideMark/>
          </w:tcPr>
          <w:p w14:paraId="18B75650"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ALMACENES, VIDRI, S.A.DE.C.V.</w:t>
            </w:r>
          </w:p>
        </w:tc>
        <w:tc>
          <w:tcPr>
            <w:tcW w:w="1179" w:type="dxa"/>
            <w:shd w:val="clear" w:color="auto" w:fill="auto"/>
            <w:vAlign w:val="center"/>
            <w:hideMark/>
          </w:tcPr>
          <w:p w14:paraId="4C76EFA9"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$159.90</w:t>
            </w:r>
          </w:p>
        </w:tc>
        <w:tc>
          <w:tcPr>
            <w:tcW w:w="861" w:type="dxa"/>
            <w:shd w:val="clear" w:color="auto" w:fill="auto"/>
            <w:vAlign w:val="center"/>
            <w:hideMark/>
          </w:tcPr>
          <w:p w14:paraId="09D513DE"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7505B309" w14:textId="77777777" w:rsidTr="00131577">
        <w:trPr>
          <w:trHeight w:val="1785"/>
          <w:jc w:val="center"/>
        </w:trPr>
        <w:tc>
          <w:tcPr>
            <w:tcW w:w="413" w:type="dxa"/>
            <w:shd w:val="clear" w:color="auto" w:fill="auto"/>
            <w:vAlign w:val="center"/>
            <w:hideMark/>
          </w:tcPr>
          <w:p w14:paraId="04126757"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16</w:t>
            </w:r>
          </w:p>
        </w:tc>
        <w:tc>
          <w:tcPr>
            <w:tcW w:w="629" w:type="dxa"/>
            <w:shd w:val="clear" w:color="auto" w:fill="auto"/>
            <w:noWrap/>
            <w:vAlign w:val="center"/>
            <w:hideMark/>
          </w:tcPr>
          <w:p w14:paraId="511331E5" w14:textId="77777777" w:rsidR="00CC53C0" w:rsidRPr="009F74B4" w:rsidRDefault="00CC53C0" w:rsidP="00CC53C0">
            <w:pPr>
              <w:spacing w:after="0" w:line="240" w:lineRule="auto"/>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488</w:t>
            </w:r>
          </w:p>
        </w:tc>
        <w:tc>
          <w:tcPr>
            <w:tcW w:w="985" w:type="dxa"/>
            <w:shd w:val="clear" w:color="auto" w:fill="auto"/>
            <w:noWrap/>
            <w:vAlign w:val="center"/>
            <w:hideMark/>
          </w:tcPr>
          <w:p w14:paraId="686E0E5B" w14:textId="77777777" w:rsidR="00CC53C0" w:rsidRPr="009F74B4" w:rsidRDefault="00CC53C0" w:rsidP="00CC53C0">
            <w:pPr>
              <w:spacing w:after="0" w:line="240" w:lineRule="auto"/>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23/4/2020</w:t>
            </w:r>
          </w:p>
        </w:tc>
        <w:tc>
          <w:tcPr>
            <w:tcW w:w="1447" w:type="dxa"/>
            <w:shd w:val="clear" w:color="auto" w:fill="auto"/>
            <w:vAlign w:val="center"/>
            <w:hideMark/>
          </w:tcPr>
          <w:p w14:paraId="6129B60A" w14:textId="77777777" w:rsidR="00CC53C0" w:rsidRPr="009F74B4" w:rsidRDefault="00CC53C0" w:rsidP="00CC53C0">
            <w:pPr>
              <w:spacing w:after="0" w:line="240" w:lineRule="auto"/>
              <w:jc w:val="center"/>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PLAN CONTINGENCIAL POR ALERTA NARANJA DE EMERGENCIA ANTE EL COVID-19</w:t>
            </w:r>
          </w:p>
        </w:tc>
        <w:tc>
          <w:tcPr>
            <w:tcW w:w="1180" w:type="dxa"/>
            <w:shd w:val="clear" w:color="auto" w:fill="auto"/>
            <w:vAlign w:val="center"/>
            <w:hideMark/>
          </w:tcPr>
          <w:p w14:paraId="18397693" w14:textId="77777777" w:rsidR="00CC53C0" w:rsidRPr="009F74B4" w:rsidRDefault="00CC53C0" w:rsidP="00CC53C0">
            <w:pPr>
              <w:spacing w:after="0" w:line="240" w:lineRule="auto"/>
              <w:jc w:val="center"/>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 </w:t>
            </w:r>
          </w:p>
        </w:tc>
        <w:tc>
          <w:tcPr>
            <w:tcW w:w="2782" w:type="dxa"/>
            <w:shd w:val="clear" w:color="auto" w:fill="auto"/>
            <w:vAlign w:val="center"/>
            <w:hideMark/>
          </w:tcPr>
          <w:p w14:paraId="6F86B02E" w14:textId="77777777" w:rsidR="00CC53C0" w:rsidRPr="009F74B4" w:rsidRDefault="00CC53C0" w:rsidP="00CC53C0">
            <w:pPr>
              <w:spacing w:after="0" w:line="240" w:lineRule="auto"/>
              <w:jc w:val="center"/>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PAGO POR EL SUMINISTRO DE REACTIVOS DPD, PARA SER UTILIZADOS EN ARCOS SANITIZADOR EN LAS COMUNIDADES, PROPUESTA PARA ADMINSITRADOR DE ORDEN DE COMRPA: MIRNA BRUNO</w:t>
            </w:r>
          </w:p>
        </w:tc>
        <w:tc>
          <w:tcPr>
            <w:tcW w:w="1803" w:type="dxa"/>
            <w:shd w:val="clear" w:color="auto" w:fill="auto"/>
            <w:vAlign w:val="center"/>
            <w:hideMark/>
          </w:tcPr>
          <w:p w14:paraId="1D21B931" w14:textId="77777777" w:rsidR="00CC53C0" w:rsidRPr="009F74B4" w:rsidRDefault="00CC53C0" w:rsidP="00CC53C0">
            <w:pPr>
              <w:spacing w:after="0" w:line="240" w:lineRule="auto"/>
              <w:jc w:val="center"/>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ASOCIACION SALVADOREÑA DE AYUDA HUMANITARIA (PROVIDA)</w:t>
            </w:r>
          </w:p>
        </w:tc>
        <w:tc>
          <w:tcPr>
            <w:tcW w:w="1179" w:type="dxa"/>
            <w:shd w:val="clear" w:color="auto" w:fill="auto"/>
            <w:vAlign w:val="center"/>
            <w:hideMark/>
          </w:tcPr>
          <w:p w14:paraId="31CA569B" w14:textId="77777777" w:rsidR="00CC53C0" w:rsidRPr="009F74B4" w:rsidRDefault="00CC53C0" w:rsidP="00CC53C0">
            <w:pPr>
              <w:spacing w:after="0" w:line="240" w:lineRule="auto"/>
              <w:jc w:val="center"/>
              <w:rPr>
                <w:rFonts w:ascii="Times New Roman" w:eastAsia="Times New Roman" w:hAnsi="Times New Roman" w:cs="Times New Roman"/>
                <w:b/>
                <w:bCs/>
                <w:color w:val="000000"/>
                <w:sz w:val="16"/>
                <w:szCs w:val="16"/>
                <w:lang w:eastAsia="es-SV"/>
              </w:rPr>
            </w:pPr>
            <w:r w:rsidRPr="009F74B4">
              <w:rPr>
                <w:rFonts w:ascii="Times New Roman" w:eastAsia="Times New Roman" w:hAnsi="Times New Roman" w:cs="Times New Roman"/>
                <w:b/>
                <w:bCs/>
                <w:color w:val="000000"/>
                <w:sz w:val="16"/>
                <w:szCs w:val="16"/>
                <w:lang w:eastAsia="es-SV"/>
              </w:rPr>
              <w:t xml:space="preserve"> $            200.00 </w:t>
            </w:r>
          </w:p>
        </w:tc>
        <w:tc>
          <w:tcPr>
            <w:tcW w:w="861" w:type="dxa"/>
            <w:shd w:val="clear" w:color="auto" w:fill="auto"/>
            <w:vAlign w:val="center"/>
            <w:hideMark/>
          </w:tcPr>
          <w:p w14:paraId="3A694EED" w14:textId="77777777" w:rsidR="00CC53C0" w:rsidRPr="009F74B4" w:rsidRDefault="00CC53C0" w:rsidP="00CC53C0">
            <w:pPr>
              <w:spacing w:after="0" w:line="240" w:lineRule="auto"/>
              <w:jc w:val="center"/>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30208</w:t>
            </w:r>
          </w:p>
        </w:tc>
      </w:tr>
      <w:tr w:rsidR="00CC53C0" w:rsidRPr="009F74B4" w14:paraId="691591E6" w14:textId="77777777" w:rsidTr="00131577">
        <w:trPr>
          <w:trHeight w:val="1785"/>
          <w:jc w:val="center"/>
        </w:trPr>
        <w:tc>
          <w:tcPr>
            <w:tcW w:w="413" w:type="dxa"/>
            <w:shd w:val="clear" w:color="auto" w:fill="auto"/>
            <w:vAlign w:val="center"/>
            <w:hideMark/>
          </w:tcPr>
          <w:p w14:paraId="76B25169"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17</w:t>
            </w:r>
          </w:p>
        </w:tc>
        <w:tc>
          <w:tcPr>
            <w:tcW w:w="629" w:type="dxa"/>
            <w:shd w:val="clear" w:color="auto" w:fill="auto"/>
            <w:noWrap/>
            <w:vAlign w:val="center"/>
            <w:hideMark/>
          </w:tcPr>
          <w:p w14:paraId="31EA0DC6" w14:textId="77777777" w:rsidR="00CC53C0" w:rsidRPr="009F74B4" w:rsidRDefault="00CC53C0" w:rsidP="00CC53C0">
            <w:pPr>
              <w:spacing w:after="0" w:line="240" w:lineRule="auto"/>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487-488</w:t>
            </w:r>
          </w:p>
        </w:tc>
        <w:tc>
          <w:tcPr>
            <w:tcW w:w="985" w:type="dxa"/>
            <w:shd w:val="clear" w:color="auto" w:fill="auto"/>
            <w:noWrap/>
            <w:vAlign w:val="center"/>
            <w:hideMark/>
          </w:tcPr>
          <w:p w14:paraId="7B1F3CAB" w14:textId="77777777" w:rsidR="00CC53C0" w:rsidRPr="009F74B4" w:rsidRDefault="00CC53C0" w:rsidP="00CC53C0">
            <w:pPr>
              <w:spacing w:after="0" w:line="240" w:lineRule="auto"/>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24/4/2020</w:t>
            </w:r>
          </w:p>
        </w:tc>
        <w:tc>
          <w:tcPr>
            <w:tcW w:w="1447" w:type="dxa"/>
            <w:shd w:val="clear" w:color="auto" w:fill="auto"/>
            <w:vAlign w:val="center"/>
            <w:hideMark/>
          </w:tcPr>
          <w:p w14:paraId="786760DB" w14:textId="77777777" w:rsidR="00CC53C0" w:rsidRPr="009F74B4" w:rsidRDefault="00CC53C0" w:rsidP="00CC53C0">
            <w:pPr>
              <w:spacing w:after="0" w:line="240" w:lineRule="auto"/>
              <w:jc w:val="center"/>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PLAN CONTINGENCIAL POR ALERTA NARANJA DE EMERGENCIA ANTE EL COVID-19</w:t>
            </w:r>
          </w:p>
        </w:tc>
        <w:tc>
          <w:tcPr>
            <w:tcW w:w="1180" w:type="dxa"/>
            <w:shd w:val="clear" w:color="auto" w:fill="auto"/>
            <w:vAlign w:val="center"/>
            <w:hideMark/>
          </w:tcPr>
          <w:p w14:paraId="30FBB1C3" w14:textId="77777777" w:rsidR="00CC53C0" w:rsidRPr="009F74B4" w:rsidRDefault="00CC53C0" w:rsidP="00CC53C0">
            <w:pPr>
              <w:spacing w:after="0" w:line="240" w:lineRule="auto"/>
              <w:jc w:val="center"/>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 </w:t>
            </w:r>
          </w:p>
        </w:tc>
        <w:tc>
          <w:tcPr>
            <w:tcW w:w="2782" w:type="dxa"/>
            <w:shd w:val="clear" w:color="auto" w:fill="auto"/>
            <w:vAlign w:val="center"/>
            <w:hideMark/>
          </w:tcPr>
          <w:p w14:paraId="42DF5796" w14:textId="77777777" w:rsidR="00CC53C0" w:rsidRPr="009F74B4" w:rsidRDefault="00CC53C0" w:rsidP="00CC53C0">
            <w:pPr>
              <w:spacing w:after="0" w:line="240" w:lineRule="auto"/>
              <w:jc w:val="center"/>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PAGO POR EL SUMINISTRO DE MATERIALES PARA SER UTILIZADOS EN COMBATE AL COVID-19, PROPUESTA PARA ADMINISTRADOR DE ORDEN DE COMPRA: MIRNA BRUNO</w:t>
            </w:r>
          </w:p>
        </w:tc>
        <w:tc>
          <w:tcPr>
            <w:tcW w:w="1803" w:type="dxa"/>
            <w:shd w:val="clear" w:color="auto" w:fill="auto"/>
            <w:vAlign w:val="center"/>
            <w:hideMark/>
          </w:tcPr>
          <w:p w14:paraId="0D2FF5DA" w14:textId="77777777" w:rsidR="00CC53C0" w:rsidRPr="009F74B4" w:rsidRDefault="00CC53C0" w:rsidP="00CC53C0">
            <w:pPr>
              <w:spacing w:after="0" w:line="240" w:lineRule="auto"/>
              <w:jc w:val="center"/>
              <w:rPr>
                <w:rFonts w:ascii="Times New Roman" w:eastAsia="Times New Roman" w:hAnsi="Times New Roman" w:cs="Times New Roman"/>
                <w:color w:val="000000"/>
                <w:sz w:val="16"/>
                <w:szCs w:val="16"/>
                <w:lang w:val="en-US" w:eastAsia="es-SV"/>
              </w:rPr>
            </w:pPr>
            <w:r w:rsidRPr="009F74B4">
              <w:rPr>
                <w:rFonts w:ascii="Times New Roman" w:eastAsia="Times New Roman" w:hAnsi="Times New Roman" w:cs="Times New Roman"/>
                <w:color w:val="000000"/>
                <w:sz w:val="16"/>
                <w:szCs w:val="16"/>
                <w:lang w:val="en-US" w:eastAsia="es-SV"/>
              </w:rPr>
              <w:t xml:space="preserve">EFESA, </w:t>
            </w:r>
            <w:proofErr w:type="gramStart"/>
            <w:r w:rsidRPr="009F74B4">
              <w:rPr>
                <w:rFonts w:ascii="Times New Roman" w:eastAsia="Times New Roman" w:hAnsi="Times New Roman" w:cs="Times New Roman"/>
                <w:color w:val="000000"/>
                <w:sz w:val="16"/>
                <w:szCs w:val="16"/>
                <w:lang w:val="en-US" w:eastAsia="es-SV"/>
              </w:rPr>
              <w:t>S,A.DE.C.V.</w:t>
            </w:r>
            <w:proofErr w:type="gramEnd"/>
          </w:p>
        </w:tc>
        <w:tc>
          <w:tcPr>
            <w:tcW w:w="1179" w:type="dxa"/>
            <w:shd w:val="clear" w:color="auto" w:fill="auto"/>
            <w:vAlign w:val="center"/>
            <w:hideMark/>
          </w:tcPr>
          <w:p w14:paraId="03F7764E" w14:textId="77777777" w:rsidR="00CC53C0" w:rsidRPr="009F74B4" w:rsidRDefault="00CC53C0" w:rsidP="00CC53C0">
            <w:pPr>
              <w:spacing w:after="0" w:line="240" w:lineRule="auto"/>
              <w:jc w:val="center"/>
              <w:rPr>
                <w:rFonts w:ascii="Times New Roman" w:eastAsia="Times New Roman" w:hAnsi="Times New Roman" w:cs="Times New Roman"/>
                <w:b/>
                <w:bCs/>
                <w:color w:val="000000"/>
                <w:sz w:val="16"/>
                <w:szCs w:val="16"/>
                <w:lang w:eastAsia="es-SV"/>
              </w:rPr>
            </w:pPr>
            <w:r w:rsidRPr="009F74B4">
              <w:rPr>
                <w:rFonts w:ascii="Times New Roman" w:eastAsia="Times New Roman" w:hAnsi="Times New Roman" w:cs="Times New Roman"/>
                <w:b/>
                <w:bCs/>
                <w:color w:val="000000"/>
                <w:sz w:val="16"/>
                <w:szCs w:val="16"/>
                <w:lang w:val="en-US" w:eastAsia="es-SV"/>
              </w:rPr>
              <w:t xml:space="preserve"> </w:t>
            </w:r>
            <w:r w:rsidRPr="009F74B4">
              <w:rPr>
                <w:rFonts w:ascii="Times New Roman" w:eastAsia="Times New Roman" w:hAnsi="Times New Roman" w:cs="Times New Roman"/>
                <w:b/>
                <w:bCs/>
                <w:color w:val="000000"/>
                <w:sz w:val="16"/>
                <w:szCs w:val="16"/>
                <w:lang w:eastAsia="es-SV"/>
              </w:rPr>
              <w:t xml:space="preserve">$          1,846.05 </w:t>
            </w:r>
          </w:p>
        </w:tc>
        <w:tc>
          <w:tcPr>
            <w:tcW w:w="861" w:type="dxa"/>
            <w:shd w:val="clear" w:color="auto" w:fill="auto"/>
            <w:vAlign w:val="center"/>
            <w:hideMark/>
          </w:tcPr>
          <w:p w14:paraId="4782341A" w14:textId="77777777" w:rsidR="00CC53C0" w:rsidRPr="009F74B4" w:rsidRDefault="00CC53C0" w:rsidP="00CC53C0">
            <w:pPr>
              <w:spacing w:after="0" w:line="240" w:lineRule="auto"/>
              <w:jc w:val="center"/>
              <w:rPr>
                <w:rFonts w:ascii="Times New Roman" w:eastAsia="Times New Roman" w:hAnsi="Times New Roman" w:cs="Times New Roman"/>
                <w:color w:val="000000"/>
                <w:sz w:val="16"/>
                <w:szCs w:val="16"/>
                <w:lang w:eastAsia="es-SV"/>
              </w:rPr>
            </w:pPr>
            <w:r w:rsidRPr="009F74B4">
              <w:rPr>
                <w:rFonts w:ascii="Times New Roman" w:eastAsia="Times New Roman" w:hAnsi="Times New Roman" w:cs="Times New Roman"/>
                <w:color w:val="000000"/>
                <w:sz w:val="16"/>
                <w:szCs w:val="16"/>
                <w:lang w:eastAsia="es-SV"/>
              </w:rPr>
              <w:t>30208</w:t>
            </w:r>
          </w:p>
        </w:tc>
      </w:tr>
      <w:tr w:rsidR="00CC53C0" w:rsidRPr="009F74B4" w14:paraId="55A9DC09" w14:textId="77777777" w:rsidTr="00131577">
        <w:trPr>
          <w:trHeight w:val="1785"/>
          <w:jc w:val="center"/>
        </w:trPr>
        <w:tc>
          <w:tcPr>
            <w:tcW w:w="413" w:type="dxa"/>
            <w:shd w:val="clear" w:color="auto" w:fill="auto"/>
            <w:vAlign w:val="center"/>
            <w:hideMark/>
          </w:tcPr>
          <w:p w14:paraId="7B8B1731"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18</w:t>
            </w:r>
          </w:p>
        </w:tc>
        <w:tc>
          <w:tcPr>
            <w:tcW w:w="629" w:type="dxa"/>
            <w:shd w:val="clear" w:color="auto" w:fill="auto"/>
            <w:vAlign w:val="center"/>
            <w:hideMark/>
          </w:tcPr>
          <w:p w14:paraId="2205AF8F"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487</w:t>
            </w:r>
          </w:p>
        </w:tc>
        <w:tc>
          <w:tcPr>
            <w:tcW w:w="985" w:type="dxa"/>
            <w:shd w:val="clear" w:color="auto" w:fill="auto"/>
            <w:vAlign w:val="center"/>
            <w:hideMark/>
          </w:tcPr>
          <w:p w14:paraId="4F2CC50F"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22/4/2020</w:t>
            </w:r>
          </w:p>
        </w:tc>
        <w:tc>
          <w:tcPr>
            <w:tcW w:w="1447" w:type="dxa"/>
            <w:shd w:val="clear" w:color="auto" w:fill="auto"/>
            <w:vAlign w:val="center"/>
            <w:hideMark/>
          </w:tcPr>
          <w:p w14:paraId="0390AE90"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6085832E"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CLINICA TRES CANTOS</w:t>
            </w:r>
          </w:p>
        </w:tc>
        <w:tc>
          <w:tcPr>
            <w:tcW w:w="2782" w:type="dxa"/>
            <w:shd w:val="clear" w:color="auto" w:fill="auto"/>
            <w:vAlign w:val="center"/>
            <w:hideMark/>
          </w:tcPr>
          <w:p w14:paraId="7D0676BD"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BOMBAS PARA CISTERNA 3/4HP MARCA LEO APM60 MANGUERA DE SUCCION 2" PVC, PROPUESTA PARA ADMINISTRADOR DE ORDEN DECOMPRA: MIRNA BRUNO</w:t>
            </w:r>
          </w:p>
        </w:tc>
        <w:tc>
          <w:tcPr>
            <w:tcW w:w="1803" w:type="dxa"/>
            <w:shd w:val="clear" w:color="auto" w:fill="auto"/>
            <w:vAlign w:val="center"/>
            <w:hideMark/>
          </w:tcPr>
          <w:p w14:paraId="7C063A9A"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ALMACENES VIDRI, S.A.DE.</w:t>
            </w:r>
            <w:proofErr w:type="gramStart"/>
            <w:r w:rsidRPr="009F74B4">
              <w:rPr>
                <w:rFonts w:ascii="Times New Roman" w:eastAsia="Times New Roman" w:hAnsi="Times New Roman" w:cs="Times New Roman"/>
                <w:sz w:val="16"/>
                <w:szCs w:val="16"/>
                <w:lang w:eastAsia="es-SV"/>
              </w:rPr>
              <w:t>C.V</w:t>
            </w:r>
            <w:proofErr w:type="gramEnd"/>
          </w:p>
        </w:tc>
        <w:tc>
          <w:tcPr>
            <w:tcW w:w="1179" w:type="dxa"/>
            <w:shd w:val="clear" w:color="auto" w:fill="auto"/>
            <w:vAlign w:val="center"/>
            <w:hideMark/>
          </w:tcPr>
          <w:p w14:paraId="16030F39"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 xml:space="preserve"> $            307.90 </w:t>
            </w:r>
          </w:p>
        </w:tc>
        <w:tc>
          <w:tcPr>
            <w:tcW w:w="861" w:type="dxa"/>
            <w:shd w:val="clear" w:color="auto" w:fill="auto"/>
            <w:vAlign w:val="center"/>
            <w:hideMark/>
          </w:tcPr>
          <w:p w14:paraId="0E6BB921"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3CF0EB83" w14:textId="77777777" w:rsidTr="00131577">
        <w:trPr>
          <w:trHeight w:val="1785"/>
          <w:jc w:val="center"/>
        </w:trPr>
        <w:tc>
          <w:tcPr>
            <w:tcW w:w="413" w:type="dxa"/>
            <w:shd w:val="clear" w:color="auto" w:fill="auto"/>
            <w:vAlign w:val="center"/>
            <w:hideMark/>
          </w:tcPr>
          <w:p w14:paraId="706B362F"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lastRenderedPageBreak/>
              <w:t>19</w:t>
            </w:r>
          </w:p>
        </w:tc>
        <w:tc>
          <w:tcPr>
            <w:tcW w:w="629" w:type="dxa"/>
            <w:shd w:val="clear" w:color="auto" w:fill="auto"/>
            <w:vAlign w:val="center"/>
            <w:hideMark/>
          </w:tcPr>
          <w:p w14:paraId="5C0A9F03"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488</w:t>
            </w:r>
          </w:p>
        </w:tc>
        <w:tc>
          <w:tcPr>
            <w:tcW w:w="985" w:type="dxa"/>
            <w:shd w:val="clear" w:color="auto" w:fill="auto"/>
            <w:vAlign w:val="center"/>
            <w:hideMark/>
          </w:tcPr>
          <w:p w14:paraId="1E830C56"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22/4/2020</w:t>
            </w:r>
          </w:p>
        </w:tc>
        <w:tc>
          <w:tcPr>
            <w:tcW w:w="1447" w:type="dxa"/>
            <w:shd w:val="clear" w:color="auto" w:fill="auto"/>
            <w:vAlign w:val="center"/>
            <w:hideMark/>
          </w:tcPr>
          <w:p w14:paraId="247CF558"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68DCE9FD"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CLINICA TRES CANTOS</w:t>
            </w:r>
          </w:p>
        </w:tc>
        <w:tc>
          <w:tcPr>
            <w:tcW w:w="2782" w:type="dxa"/>
            <w:shd w:val="clear" w:color="auto" w:fill="auto"/>
            <w:vAlign w:val="center"/>
            <w:hideMark/>
          </w:tcPr>
          <w:p w14:paraId="7E097183"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MASCARILLAS NO QUIRURGICAS PARA UTILIZARLAS EN LA EMERGENCIA, ADMINISTRADOR DE ORDEN DECOMPRA: MIRNA BRUNO</w:t>
            </w:r>
          </w:p>
        </w:tc>
        <w:tc>
          <w:tcPr>
            <w:tcW w:w="1803" w:type="dxa"/>
            <w:shd w:val="clear" w:color="auto" w:fill="auto"/>
            <w:vAlign w:val="center"/>
            <w:hideMark/>
          </w:tcPr>
          <w:p w14:paraId="4B54B04A"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SAMUEL ERNESTO SANCHEZ</w:t>
            </w:r>
          </w:p>
        </w:tc>
        <w:tc>
          <w:tcPr>
            <w:tcW w:w="1179" w:type="dxa"/>
            <w:shd w:val="clear" w:color="auto" w:fill="auto"/>
            <w:vAlign w:val="center"/>
            <w:hideMark/>
          </w:tcPr>
          <w:p w14:paraId="0AFBF0E9"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 xml:space="preserve"> $            350.00 </w:t>
            </w:r>
          </w:p>
        </w:tc>
        <w:tc>
          <w:tcPr>
            <w:tcW w:w="861" w:type="dxa"/>
            <w:shd w:val="clear" w:color="auto" w:fill="auto"/>
            <w:vAlign w:val="center"/>
            <w:hideMark/>
          </w:tcPr>
          <w:p w14:paraId="7E55CEF1"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2CE38C2B" w14:textId="77777777" w:rsidTr="00131577">
        <w:trPr>
          <w:trHeight w:val="1785"/>
          <w:jc w:val="center"/>
        </w:trPr>
        <w:tc>
          <w:tcPr>
            <w:tcW w:w="413" w:type="dxa"/>
            <w:shd w:val="clear" w:color="auto" w:fill="auto"/>
            <w:vAlign w:val="center"/>
            <w:hideMark/>
          </w:tcPr>
          <w:p w14:paraId="0187D317"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20</w:t>
            </w:r>
          </w:p>
        </w:tc>
        <w:tc>
          <w:tcPr>
            <w:tcW w:w="629" w:type="dxa"/>
            <w:shd w:val="clear" w:color="FFFFFF" w:fill="FFFFFF"/>
            <w:vAlign w:val="center"/>
            <w:hideMark/>
          </w:tcPr>
          <w:p w14:paraId="52B9CC4E"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w:t>
            </w:r>
          </w:p>
        </w:tc>
        <w:tc>
          <w:tcPr>
            <w:tcW w:w="985" w:type="dxa"/>
            <w:shd w:val="clear" w:color="auto" w:fill="auto"/>
            <w:vAlign w:val="center"/>
            <w:hideMark/>
          </w:tcPr>
          <w:p w14:paraId="3CDFB9F5"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4/5/2020</w:t>
            </w:r>
          </w:p>
        </w:tc>
        <w:tc>
          <w:tcPr>
            <w:tcW w:w="1447" w:type="dxa"/>
            <w:shd w:val="clear" w:color="auto" w:fill="auto"/>
            <w:vAlign w:val="center"/>
            <w:hideMark/>
          </w:tcPr>
          <w:p w14:paraId="6DEDC757"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56053E8E"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CLINICA TRES CANTOS</w:t>
            </w:r>
          </w:p>
        </w:tc>
        <w:tc>
          <w:tcPr>
            <w:tcW w:w="2782" w:type="dxa"/>
            <w:shd w:val="clear" w:color="auto" w:fill="auto"/>
            <w:vAlign w:val="center"/>
            <w:hideMark/>
          </w:tcPr>
          <w:p w14:paraId="223DA16F"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SUMINISTRO DE 1000 MASCARILLA NO QUIRURGICAS PARA USO DE PROTECCION PERSONAL DE LOS CIUDADANOS DEL MUNICIPIO POR COVID-19, PROPUESTA PARA ADMINSITRADOR DE ORDEN DE COMPRA: MIRNA BRUNO</w:t>
            </w:r>
          </w:p>
        </w:tc>
        <w:tc>
          <w:tcPr>
            <w:tcW w:w="1803" w:type="dxa"/>
            <w:shd w:val="clear" w:color="FFFFFF" w:fill="FFFFFF"/>
            <w:vAlign w:val="center"/>
            <w:hideMark/>
          </w:tcPr>
          <w:p w14:paraId="3166DC9E"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LEONEL ADONAY TEJADA LANDAVERDE</w:t>
            </w:r>
          </w:p>
        </w:tc>
        <w:tc>
          <w:tcPr>
            <w:tcW w:w="1179" w:type="dxa"/>
            <w:shd w:val="clear" w:color="FFFFFF" w:fill="FFFFFF"/>
            <w:vAlign w:val="center"/>
            <w:hideMark/>
          </w:tcPr>
          <w:p w14:paraId="522A6334"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$350.00</w:t>
            </w:r>
          </w:p>
        </w:tc>
        <w:tc>
          <w:tcPr>
            <w:tcW w:w="861" w:type="dxa"/>
            <w:shd w:val="clear" w:color="FFFFFF" w:fill="FFFFFF"/>
            <w:vAlign w:val="center"/>
            <w:hideMark/>
          </w:tcPr>
          <w:p w14:paraId="3F2C9882"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594CA9B0" w14:textId="77777777" w:rsidTr="00131577">
        <w:trPr>
          <w:trHeight w:val="1785"/>
          <w:jc w:val="center"/>
        </w:trPr>
        <w:tc>
          <w:tcPr>
            <w:tcW w:w="413" w:type="dxa"/>
            <w:shd w:val="clear" w:color="auto" w:fill="auto"/>
            <w:vAlign w:val="center"/>
            <w:hideMark/>
          </w:tcPr>
          <w:p w14:paraId="30851867"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21</w:t>
            </w:r>
          </w:p>
        </w:tc>
        <w:tc>
          <w:tcPr>
            <w:tcW w:w="629" w:type="dxa"/>
            <w:shd w:val="clear" w:color="FFFFFF" w:fill="FFFFFF"/>
            <w:vAlign w:val="center"/>
            <w:hideMark/>
          </w:tcPr>
          <w:p w14:paraId="7D05E588"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478</w:t>
            </w:r>
          </w:p>
        </w:tc>
        <w:tc>
          <w:tcPr>
            <w:tcW w:w="985" w:type="dxa"/>
            <w:shd w:val="clear" w:color="auto" w:fill="auto"/>
            <w:vAlign w:val="center"/>
            <w:hideMark/>
          </w:tcPr>
          <w:p w14:paraId="6643827F"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4/5/2020</w:t>
            </w:r>
          </w:p>
        </w:tc>
        <w:tc>
          <w:tcPr>
            <w:tcW w:w="1447" w:type="dxa"/>
            <w:shd w:val="clear" w:color="auto" w:fill="auto"/>
            <w:vAlign w:val="center"/>
            <w:hideMark/>
          </w:tcPr>
          <w:p w14:paraId="46F23826"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PLAN CONTINGENCIAL POR ALERTA NARANJA DE EMERGENCIA ANTE EL COVID-19</w:t>
            </w:r>
          </w:p>
        </w:tc>
        <w:tc>
          <w:tcPr>
            <w:tcW w:w="1180" w:type="dxa"/>
            <w:shd w:val="clear" w:color="auto" w:fill="auto"/>
            <w:vAlign w:val="center"/>
            <w:hideMark/>
          </w:tcPr>
          <w:p w14:paraId="5560E6DD"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CLINICA TRES CANTOS</w:t>
            </w:r>
          </w:p>
        </w:tc>
        <w:tc>
          <w:tcPr>
            <w:tcW w:w="2782" w:type="dxa"/>
            <w:shd w:val="clear" w:color="auto" w:fill="auto"/>
            <w:vAlign w:val="center"/>
            <w:hideMark/>
          </w:tcPr>
          <w:p w14:paraId="01859D0E"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 xml:space="preserve">SERVICIO DE PERIFONEO EN EL MUNICIPIO DE NEJAPA, POR 5 DIAS SOBRE EL CUIDO Y PROTECCION CONTRA EL COVID-19, PROPUESTA PARA ADMINISTRADOR DE ORDEN DE COMPRA: MIRNA BRUNO </w:t>
            </w:r>
          </w:p>
        </w:tc>
        <w:tc>
          <w:tcPr>
            <w:tcW w:w="1803" w:type="dxa"/>
            <w:shd w:val="clear" w:color="auto" w:fill="auto"/>
            <w:vAlign w:val="center"/>
            <w:hideMark/>
          </w:tcPr>
          <w:p w14:paraId="7DE6E3B8"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JULIO CESAR MARTINEZ GARCIA</w:t>
            </w:r>
          </w:p>
        </w:tc>
        <w:tc>
          <w:tcPr>
            <w:tcW w:w="1179" w:type="dxa"/>
            <w:shd w:val="clear" w:color="auto" w:fill="auto"/>
            <w:vAlign w:val="center"/>
            <w:hideMark/>
          </w:tcPr>
          <w:p w14:paraId="1DBB0E8C" w14:textId="77777777" w:rsidR="00CC53C0" w:rsidRPr="009F74B4" w:rsidRDefault="00CC53C0" w:rsidP="00CC53C0">
            <w:pPr>
              <w:spacing w:after="0" w:line="240" w:lineRule="auto"/>
              <w:jc w:val="center"/>
              <w:rPr>
                <w:rFonts w:ascii="Times New Roman" w:eastAsia="Times New Roman" w:hAnsi="Times New Roman" w:cs="Times New Roman"/>
                <w:b/>
                <w:bCs/>
                <w:sz w:val="16"/>
                <w:szCs w:val="16"/>
                <w:lang w:eastAsia="es-SV"/>
              </w:rPr>
            </w:pPr>
            <w:r w:rsidRPr="009F74B4">
              <w:rPr>
                <w:rFonts w:ascii="Times New Roman" w:eastAsia="Times New Roman" w:hAnsi="Times New Roman" w:cs="Times New Roman"/>
                <w:b/>
                <w:bCs/>
                <w:sz w:val="16"/>
                <w:szCs w:val="16"/>
                <w:lang w:eastAsia="es-SV"/>
              </w:rPr>
              <w:t>$444.44</w:t>
            </w:r>
          </w:p>
        </w:tc>
        <w:tc>
          <w:tcPr>
            <w:tcW w:w="861" w:type="dxa"/>
            <w:shd w:val="clear" w:color="auto" w:fill="auto"/>
            <w:vAlign w:val="center"/>
            <w:hideMark/>
          </w:tcPr>
          <w:p w14:paraId="2C29C3E3" w14:textId="77777777" w:rsidR="00CC53C0" w:rsidRPr="009F74B4" w:rsidRDefault="00CC53C0" w:rsidP="00CC53C0">
            <w:pPr>
              <w:spacing w:after="0" w:line="240" w:lineRule="auto"/>
              <w:jc w:val="center"/>
              <w:rPr>
                <w:rFonts w:ascii="Times New Roman" w:eastAsia="Times New Roman" w:hAnsi="Times New Roman" w:cs="Times New Roman"/>
                <w:sz w:val="16"/>
                <w:szCs w:val="16"/>
                <w:lang w:eastAsia="es-SV"/>
              </w:rPr>
            </w:pPr>
            <w:r w:rsidRPr="009F74B4">
              <w:rPr>
                <w:rFonts w:ascii="Times New Roman" w:eastAsia="Times New Roman" w:hAnsi="Times New Roman" w:cs="Times New Roman"/>
                <w:sz w:val="16"/>
                <w:szCs w:val="16"/>
                <w:lang w:eastAsia="es-SV"/>
              </w:rPr>
              <w:t>030208</w:t>
            </w:r>
          </w:p>
        </w:tc>
      </w:tr>
      <w:tr w:rsidR="00CC53C0" w:rsidRPr="009F74B4" w14:paraId="567C44D4" w14:textId="77777777" w:rsidTr="00131577">
        <w:trPr>
          <w:trHeight w:val="300"/>
          <w:jc w:val="center"/>
        </w:trPr>
        <w:tc>
          <w:tcPr>
            <w:tcW w:w="413" w:type="dxa"/>
            <w:shd w:val="clear" w:color="auto" w:fill="auto"/>
            <w:noWrap/>
            <w:vAlign w:val="bottom"/>
            <w:hideMark/>
          </w:tcPr>
          <w:p w14:paraId="6202DEB1"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629" w:type="dxa"/>
            <w:shd w:val="clear" w:color="auto" w:fill="auto"/>
            <w:noWrap/>
            <w:vAlign w:val="bottom"/>
            <w:hideMark/>
          </w:tcPr>
          <w:p w14:paraId="23261E0B"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985" w:type="dxa"/>
            <w:shd w:val="clear" w:color="auto" w:fill="auto"/>
            <w:noWrap/>
            <w:vAlign w:val="bottom"/>
            <w:hideMark/>
          </w:tcPr>
          <w:p w14:paraId="085B5B80"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1447" w:type="dxa"/>
            <w:shd w:val="clear" w:color="auto" w:fill="auto"/>
            <w:noWrap/>
            <w:vAlign w:val="bottom"/>
            <w:hideMark/>
          </w:tcPr>
          <w:p w14:paraId="33D1E643"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1180" w:type="dxa"/>
            <w:shd w:val="clear" w:color="auto" w:fill="auto"/>
            <w:noWrap/>
            <w:vAlign w:val="bottom"/>
            <w:hideMark/>
          </w:tcPr>
          <w:p w14:paraId="167B6AFD"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4585" w:type="dxa"/>
            <w:gridSpan w:val="2"/>
            <w:shd w:val="clear" w:color="auto" w:fill="auto"/>
            <w:noWrap/>
            <w:vAlign w:val="bottom"/>
            <w:hideMark/>
          </w:tcPr>
          <w:p w14:paraId="17C42CCD" w14:textId="77777777" w:rsidR="00CC53C0" w:rsidRPr="009F74B4" w:rsidRDefault="00CC53C0" w:rsidP="00CC53C0">
            <w:pPr>
              <w:spacing w:after="0" w:line="240" w:lineRule="auto"/>
              <w:rPr>
                <w:rFonts w:ascii="Times New Roman" w:eastAsia="Times New Roman" w:hAnsi="Times New Roman" w:cs="Times New Roman"/>
                <w:b/>
                <w:bCs/>
                <w:color w:val="000000"/>
                <w:sz w:val="16"/>
                <w:szCs w:val="16"/>
                <w:lang w:eastAsia="es-SV"/>
              </w:rPr>
            </w:pPr>
            <w:proofErr w:type="gramStart"/>
            <w:r w:rsidRPr="009F74B4">
              <w:rPr>
                <w:rFonts w:ascii="Times New Roman" w:eastAsia="Times New Roman" w:hAnsi="Times New Roman" w:cs="Times New Roman"/>
                <w:b/>
                <w:bCs/>
                <w:color w:val="000000"/>
                <w:sz w:val="16"/>
                <w:szCs w:val="16"/>
                <w:lang w:eastAsia="es-SV"/>
              </w:rPr>
              <w:t>TOTAL</w:t>
            </w:r>
            <w:proofErr w:type="gramEnd"/>
            <w:r w:rsidRPr="009F74B4">
              <w:rPr>
                <w:rFonts w:ascii="Times New Roman" w:eastAsia="Times New Roman" w:hAnsi="Times New Roman" w:cs="Times New Roman"/>
                <w:b/>
                <w:bCs/>
                <w:color w:val="000000"/>
                <w:sz w:val="16"/>
                <w:szCs w:val="16"/>
                <w:lang w:eastAsia="es-SV"/>
              </w:rPr>
              <w:t xml:space="preserve"> INVERTIVO HASTA EL DIA 13 DE MAYO DE 2020</w:t>
            </w:r>
          </w:p>
        </w:tc>
        <w:tc>
          <w:tcPr>
            <w:tcW w:w="1179" w:type="dxa"/>
            <w:shd w:val="clear" w:color="auto" w:fill="auto"/>
            <w:noWrap/>
            <w:vAlign w:val="bottom"/>
            <w:hideMark/>
          </w:tcPr>
          <w:p w14:paraId="5BF7737C" w14:textId="77777777" w:rsidR="00CC53C0" w:rsidRPr="009F74B4" w:rsidRDefault="00CC53C0" w:rsidP="00CC53C0">
            <w:pPr>
              <w:spacing w:after="0" w:line="240" w:lineRule="auto"/>
              <w:jc w:val="right"/>
              <w:rPr>
                <w:rFonts w:ascii="Times New Roman" w:eastAsia="Times New Roman" w:hAnsi="Times New Roman" w:cs="Times New Roman"/>
                <w:b/>
                <w:bCs/>
                <w:color w:val="000000"/>
                <w:sz w:val="16"/>
                <w:szCs w:val="16"/>
                <w:lang w:eastAsia="es-SV"/>
              </w:rPr>
            </w:pPr>
            <w:r w:rsidRPr="009F74B4">
              <w:rPr>
                <w:rFonts w:ascii="Times New Roman" w:eastAsia="Times New Roman" w:hAnsi="Times New Roman" w:cs="Times New Roman"/>
                <w:b/>
                <w:bCs/>
                <w:color w:val="000000"/>
                <w:sz w:val="16"/>
                <w:szCs w:val="16"/>
                <w:lang w:eastAsia="es-SV"/>
              </w:rPr>
              <w:t>$28,551.12</w:t>
            </w:r>
          </w:p>
        </w:tc>
        <w:tc>
          <w:tcPr>
            <w:tcW w:w="861" w:type="dxa"/>
            <w:shd w:val="clear" w:color="auto" w:fill="auto"/>
            <w:noWrap/>
            <w:vAlign w:val="bottom"/>
            <w:hideMark/>
          </w:tcPr>
          <w:p w14:paraId="3F165309" w14:textId="77777777" w:rsidR="00CC53C0" w:rsidRPr="009F74B4" w:rsidRDefault="00CC53C0" w:rsidP="00CC53C0">
            <w:pPr>
              <w:spacing w:after="0" w:line="240" w:lineRule="auto"/>
              <w:jc w:val="right"/>
              <w:rPr>
                <w:rFonts w:ascii="Times New Roman" w:eastAsia="Times New Roman" w:hAnsi="Times New Roman" w:cs="Times New Roman"/>
                <w:color w:val="000000"/>
                <w:sz w:val="16"/>
                <w:szCs w:val="16"/>
                <w:lang w:eastAsia="es-SV"/>
              </w:rPr>
            </w:pPr>
          </w:p>
        </w:tc>
      </w:tr>
      <w:tr w:rsidR="00CC53C0" w:rsidRPr="009F74B4" w14:paraId="2CFA83A8" w14:textId="77777777" w:rsidTr="00131577">
        <w:trPr>
          <w:trHeight w:val="300"/>
          <w:jc w:val="center"/>
        </w:trPr>
        <w:tc>
          <w:tcPr>
            <w:tcW w:w="413" w:type="dxa"/>
            <w:shd w:val="clear" w:color="auto" w:fill="auto"/>
            <w:noWrap/>
            <w:vAlign w:val="bottom"/>
            <w:hideMark/>
          </w:tcPr>
          <w:p w14:paraId="78695A92"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629" w:type="dxa"/>
            <w:shd w:val="clear" w:color="auto" w:fill="auto"/>
            <w:noWrap/>
            <w:vAlign w:val="bottom"/>
            <w:hideMark/>
          </w:tcPr>
          <w:p w14:paraId="7CC47FE8"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985" w:type="dxa"/>
            <w:shd w:val="clear" w:color="auto" w:fill="auto"/>
            <w:noWrap/>
            <w:vAlign w:val="bottom"/>
            <w:hideMark/>
          </w:tcPr>
          <w:p w14:paraId="196BE4A4"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1447" w:type="dxa"/>
            <w:shd w:val="clear" w:color="auto" w:fill="auto"/>
            <w:noWrap/>
            <w:vAlign w:val="bottom"/>
            <w:hideMark/>
          </w:tcPr>
          <w:p w14:paraId="5B2F16B5"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1180" w:type="dxa"/>
            <w:shd w:val="clear" w:color="auto" w:fill="auto"/>
            <w:noWrap/>
            <w:vAlign w:val="bottom"/>
            <w:hideMark/>
          </w:tcPr>
          <w:p w14:paraId="38870142"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2782" w:type="dxa"/>
            <w:shd w:val="clear" w:color="auto" w:fill="auto"/>
            <w:noWrap/>
            <w:vAlign w:val="bottom"/>
            <w:hideMark/>
          </w:tcPr>
          <w:p w14:paraId="2E482335" w14:textId="77777777" w:rsidR="00CC53C0" w:rsidRPr="009F74B4" w:rsidRDefault="00CC53C0" w:rsidP="00CC53C0">
            <w:pPr>
              <w:spacing w:after="0" w:line="240" w:lineRule="auto"/>
              <w:rPr>
                <w:rFonts w:ascii="Times New Roman" w:eastAsia="Times New Roman" w:hAnsi="Times New Roman" w:cs="Times New Roman"/>
                <w:b/>
                <w:bCs/>
                <w:color w:val="000000"/>
                <w:sz w:val="16"/>
                <w:szCs w:val="16"/>
                <w:lang w:eastAsia="es-SV"/>
              </w:rPr>
            </w:pPr>
            <w:r w:rsidRPr="009F74B4">
              <w:rPr>
                <w:rFonts w:ascii="Times New Roman" w:eastAsia="Times New Roman" w:hAnsi="Times New Roman" w:cs="Times New Roman"/>
                <w:b/>
                <w:bCs/>
                <w:color w:val="000000"/>
                <w:sz w:val="16"/>
                <w:szCs w:val="16"/>
                <w:lang w:eastAsia="es-SV"/>
              </w:rPr>
              <w:t>PRESUPUESTADO</w:t>
            </w:r>
          </w:p>
        </w:tc>
        <w:tc>
          <w:tcPr>
            <w:tcW w:w="1803" w:type="dxa"/>
            <w:shd w:val="clear" w:color="auto" w:fill="auto"/>
            <w:noWrap/>
            <w:vAlign w:val="bottom"/>
            <w:hideMark/>
          </w:tcPr>
          <w:p w14:paraId="207B871E" w14:textId="77777777" w:rsidR="00CC53C0" w:rsidRPr="009F74B4" w:rsidRDefault="00CC53C0" w:rsidP="00CC53C0">
            <w:pPr>
              <w:spacing w:after="0" w:line="240" w:lineRule="auto"/>
              <w:rPr>
                <w:rFonts w:ascii="Times New Roman" w:eastAsia="Times New Roman" w:hAnsi="Times New Roman" w:cs="Times New Roman"/>
                <w:color w:val="000000"/>
                <w:sz w:val="16"/>
                <w:szCs w:val="16"/>
                <w:lang w:eastAsia="es-SV"/>
              </w:rPr>
            </w:pPr>
          </w:p>
        </w:tc>
        <w:tc>
          <w:tcPr>
            <w:tcW w:w="1179" w:type="dxa"/>
            <w:shd w:val="clear" w:color="auto" w:fill="auto"/>
            <w:noWrap/>
            <w:vAlign w:val="bottom"/>
            <w:hideMark/>
          </w:tcPr>
          <w:p w14:paraId="3DFB3BBA" w14:textId="77777777" w:rsidR="00CC53C0" w:rsidRPr="009F74B4" w:rsidRDefault="00CC53C0" w:rsidP="00CC53C0">
            <w:pPr>
              <w:spacing w:after="0" w:line="240" w:lineRule="auto"/>
              <w:jc w:val="right"/>
              <w:rPr>
                <w:rFonts w:ascii="Times New Roman" w:eastAsia="Times New Roman" w:hAnsi="Times New Roman" w:cs="Times New Roman"/>
                <w:b/>
                <w:bCs/>
                <w:color w:val="000000"/>
                <w:sz w:val="16"/>
                <w:szCs w:val="16"/>
                <w:lang w:eastAsia="es-SV"/>
              </w:rPr>
            </w:pPr>
            <w:r w:rsidRPr="009F74B4">
              <w:rPr>
                <w:rFonts w:ascii="Times New Roman" w:eastAsia="Times New Roman" w:hAnsi="Times New Roman" w:cs="Times New Roman"/>
                <w:b/>
                <w:bCs/>
                <w:color w:val="000000"/>
                <w:sz w:val="16"/>
                <w:szCs w:val="16"/>
                <w:lang w:eastAsia="es-SV"/>
              </w:rPr>
              <w:t xml:space="preserve">$58,846.00 </w:t>
            </w:r>
          </w:p>
        </w:tc>
        <w:tc>
          <w:tcPr>
            <w:tcW w:w="861" w:type="dxa"/>
            <w:shd w:val="clear" w:color="auto" w:fill="auto"/>
            <w:noWrap/>
            <w:vAlign w:val="bottom"/>
            <w:hideMark/>
          </w:tcPr>
          <w:p w14:paraId="6A2F2064" w14:textId="77777777" w:rsidR="00CC53C0" w:rsidRPr="009F74B4" w:rsidRDefault="00CC53C0" w:rsidP="00CC53C0">
            <w:pPr>
              <w:spacing w:after="0" w:line="240" w:lineRule="auto"/>
              <w:jc w:val="right"/>
              <w:rPr>
                <w:rFonts w:ascii="Times New Roman" w:eastAsia="Times New Roman" w:hAnsi="Times New Roman" w:cs="Times New Roman"/>
                <w:color w:val="000000"/>
                <w:sz w:val="16"/>
                <w:szCs w:val="16"/>
                <w:lang w:eastAsia="es-SV"/>
              </w:rPr>
            </w:pPr>
          </w:p>
        </w:tc>
      </w:tr>
      <w:tr w:rsidR="00CC53C0" w:rsidRPr="009F74B4" w14:paraId="042B28BC" w14:textId="77777777" w:rsidTr="00131577">
        <w:trPr>
          <w:trHeight w:val="300"/>
          <w:jc w:val="center"/>
        </w:trPr>
        <w:tc>
          <w:tcPr>
            <w:tcW w:w="413" w:type="dxa"/>
            <w:shd w:val="clear" w:color="auto" w:fill="auto"/>
            <w:noWrap/>
            <w:vAlign w:val="bottom"/>
            <w:hideMark/>
          </w:tcPr>
          <w:p w14:paraId="21998A04"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629" w:type="dxa"/>
            <w:shd w:val="clear" w:color="auto" w:fill="auto"/>
            <w:noWrap/>
            <w:vAlign w:val="bottom"/>
            <w:hideMark/>
          </w:tcPr>
          <w:p w14:paraId="1A5087F5"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985" w:type="dxa"/>
            <w:shd w:val="clear" w:color="auto" w:fill="auto"/>
            <w:noWrap/>
            <w:vAlign w:val="bottom"/>
            <w:hideMark/>
          </w:tcPr>
          <w:p w14:paraId="1E7C86F1"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1447" w:type="dxa"/>
            <w:shd w:val="clear" w:color="auto" w:fill="auto"/>
            <w:noWrap/>
            <w:vAlign w:val="bottom"/>
            <w:hideMark/>
          </w:tcPr>
          <w:p w14:paraId="2A518339" w14:textId="77777777" w:rsidR="00CC53C0" w:rsidRPr="009F74B4" w:rsidRDefault="00CC53C0" w:rsidP="00CC53C0">
            <w:pPr>
              <w:spacing w:after="0" w:line="240" w:lineRule="auto"/>
              <w:rPr>
                <w:rFonts w:ascii="Times New Roman" w:eastAsia="Times New Roman" w:hAnsi="Times New Roman" w:cs="Times New Roman"/>
                <w:sz w:val="16"/>
                <w:szCs w:val="16"/>
                <w:lang w:eastAsia="es-SV"/>
              </w:rPr>
            </w:pPr>
          </w:p>
        </w:tc>
        <w:tc>
          <w:tcPr>
            <w:tcW w:w="1180" w:type="dxa"/>
            <w:shd w:val="clear" w:color="auto" w:fill="auto"/>
            <w:noWrap/>
            <w:vAlign w:val="bottom"/>
            <w:hideMark/>
          </w:tcPr>
          <w:p w14:paraId="1423F9FA" w14:textId="77777777" w:rsidR="00CC53C0" w:rsidRPr="009F74B4" w:rsidRDefault="00CC53C0" w:rsidP="00CC53C0">
            <w:pPr>
              <w:spacing w:after="0" w:line="240" w:lineRule="auto"/>
              <w:rPr>
                <w:rFonts w:ascii="Times New Roman" w:eastAsia="Times New Roman" w:hAnsi="Times New Roman" w:cs="Times New Roman"/>
                <w:b/>
                <w:bCs/>
                <w:sz w:val="16"/>
                <w:szCs w:val="16"/>
                <w:lang w:eastAsia="es-SV"/>
              </w:rPr>
            </w:pPr>
          </w:p>
        </w:tc>
        <w:tc>
          <w:tcPr>
            <w:tcW w:w="2782" w:type="dxa"/>
            <w:shd w:val="clear" w:color="auto" w:fill="auto"/>
            <w:noWrap/>
            <w:vAlign w:val="bottom"/>
            <w:hideMark/>
          </w:tcPr>
          <w:p w14:paraId="43399E3F" w14:textId="77777777" w:rsidR="00CC53C0" w:rsidRPr="009F74B4" w:rsidRDefault="00CC53C0" w:rsidP="00CC53C0">
            <w:pPr>
              <w:spacing w:after="0" w:line="240" w:lineRule="auto"/>
              <w:rPr>
                <w:rFonts w:ascii="Times New Roman" w:eastAsia="Times New Roman" w:hAnsi="Times New Roman" w:cs="Times New Roman"/>
                <w:b/>
                <w:bCs/>
                <w:color w:val="000000"/>
                <w:sz w:val="16"/>
                <w:szCs w:val="16"/>
                <w:lang w:eastAsia="es-SV"/>
              </w:rPr>
            </w:pPr>
            <w:r w:rsidRPr="009F74B4">
              <w:rPr>
                <w:rFonts w:ascii="Times New Roman" w:eastAsia="Times New Roman" w:hAnsi="Times New Roman" w:cs="Times New Roman"/>
                <w:b/>
                <w:bCs/>
                <w:color w:val="000000"/>
                <w:sz w:val="16"/>
                <w:szCs w:val="16"/>
                <w:lang w:eastAsia="es-SV"/>
              </w:rPr>
              <w:t>SALDO</w:t>
            </w:r>
          </w:p>
        </w:tc>
        <w:tc>
          <w:tcPr>
            <w:tcW w:w="1803" w:type="dxa"/>
            <w:shd w:val="clear" w:color="auto" w:fill="auto"/>
            <w:noWrap/>
            <w:vAlign w:val="bottom"/>
            <w:hideMark/>
          </w:tcPr>
          <w:p w14:paraId="1478BA18" w14:textId="77777777" w:rsidR="00CC53C0" w:rsidRPr="009F74B4" w:rsidRDefault="00CC53C0" w:rsidP="00CC53C0">
            <w:pPr>
              <w:spacing w:after="0" w:line="240" w:lineRule="auto"/>
              <w:rPr>
                <w:rFonts w:ascii="Times New Roman" w:eastAsia="Times New Roman" w:hAnsi="Times New Roman" w:cs="Times New Roman"/>
                <w:color w:val="000000"/>
                <w:sz w:val="16"/>
                <w:szCs w:val="16"/>
                <w:lang w:eastAsia="es-SV"/>
              </w:rPr>
            </w:pPr>
          </w:p>
        </w:tc>
        <w:tc>
          <w:tcPr>
            <w:tcW w:w="1179" w:type="dxa"/>
            <w:shd w:val="clear" w:color="auto" w:fill="auto"/>
            <w:noWrap/>
            <w:vAlign w:val="bottom"/>
            <w:hideMark/>
          </w:tcPr>
          <w:p w14:paraId="7687F113" w14:textId="77777777" w:rsidR="00CC53C0" w:rsidRPr="009F74B4" w:rsidRDefault="00CC53C0" w:rsidP="00CC53C0">
            <w:pPr>
              <w:spacing w:after="0" w:line="240" w:lineRule="auto"/>
              <w:jc w:val="right"/>
              <w:rPr>
                <w:rFonts w:ascii="Times New Roman" w:eastAsia="Times New Roman" w:hAnsi="Times New Roman" w:cs="Times New Roman"/>
                <w:b/>
                <w:bCs/>
                <w:color w:val="000000"/>
                <w:sz w:val="16"/>
                <w:szCs w:val="16"/>
                <w:lang w:eastAsia="es-SV"/>
              </w:rPr>
            </w:pPr>
            <w:r w:rsidRPr="009F74B4">
              <w:rPr>
                <w:rFonts w:ascii="Times New Roman" w:eastAsia="Times New Roman" w:hAnsi="Times New Roman" w:cs="Times New Roman"/>
                <w:b/>
                <w:bCs/>
                <w:color w:val="000000"/>
                <w:sz w:val="16"/>
                <w:szCs w:val="16"/>
                <w:lang w:eastAsia="es-SV"/>
              </w:rPr>
              <w:t xml:space="preserve">$30,294.88 </w:t>
            </w:r>
          </w:p>
        </w:tc>
        <w:tc>
          <w:tcPr>
            <w:tcW w:w="861" w:type="dxa"/>
            <w:shd w:val="clear" w:color="auto" w:fill="auto"/>
            <w:noWrap/>
            <w:vAlign w:val="bottom"/>
            <w:hideMark/>
          </w:tcPr>
          <w:p w14:paraId="5838553F" w14:textId="77777777" w:rsidR="00CC53C0" w:rsidRPr="009F74B4" w:rsidRDefault="00CC53C0" w:rsidP="00CC53C0">
            <w:pPr>
              <w:spacing w:after="0" w:line="240" w:lineRule="auto"/>
              <w:jc w:val="right"/>
              <w:rPr>
                <w:rFonts w:ascii="Times New Roman" w:eastAsia="Times New Roman" w:hAnsi="Times New Roman" w:cs="Times New Roman"/>
                <w:color w:val="000000"/>
                <w:sz w:val="16"/>
                <w:szCs w:val="16"/>
                <w:lang w:eastAsia="es-SV"/>
              </w:rPr>
            </w:pPr>
          </w:p>
        </w:tc>
      </w:tr>
    </w:tbl>
    <w:p w14:paraId="194171C3" w14:textId="7325F30F" w:rsidR="00CC53C0" w:rsidRDefault="00CC53C0" w:rsidP="00E066C2">
      <w:pPr>
        <w:rPr>
          <w:rFonts w:ascii="Times New Roman" w:hAnsi="Times New Roman" w:cs="Times New Roman"/>
        </w:rPr>
      </w:pPr>
    </w:p>
    <w:p w14:paraId="11EA6E74" w14:textId="699C101C" w:rsidR="00CB5210" w:rsidRDefault="00CB5210" w:rsidP="00E066C2">
      <w:pPr>
        <w:rPr>
          <w:rFonts w:ascii="Times New Roman" w:hAnsi="Times New Roman" w:cs="Times New Roman"/>
        </w:rPr>
      </w:pPr>
    </w:p>
    <w:p w14:paraId="2322F650" w14:textId="7CC6D5E8" w:rsidR="00CB5210" w:rsidRDefault="00CB5210" w:rsidP="00E066C2">
      <w:pPr>
        <w:rPr>
          <w:rFonts w:ascii="Times New Roman" w:hAnsi="Times New Roman" w:cs="Times New Roman"/>
        </w:rPr>
      </w:pPr>
      <w:r>
        <w:rPr>
          <w:rFonts w:ascii="Times New Roman" w:hAnsi="Times New Roman" w:cs="Times New Roman"/>
        </w:rPr>
        <w:lastRenderedPageBreak/>
        <w:t>Compras por COVID-19 y atención de las tormentas Amanda y Cristóbal. Año 2020.</w:t>
      </w:r>
    </w:p>
    <w:p w14:paraId="1069B1DB" w14:textId="41D8D6D4" w:rsidR="00CB5210" w:rsidRDefault="00CB5210" w:rsidP="00E066C2">
      <w:pPr>
        <w:rPr>
          <w:rFonts w:ascii="Times New Roman" w:hAnsi="Times New Roman" w:cs="Times New Roman"/>
        </w:rPr>
      </w:pPr>
    </w:p>
    <w:tbl>
      <w:tblPr>
        <w:tblW w:w="5000" w:type="pct"/>
        <w:tblCellMar>
          <w:left w:w="70" w:type="dxa"/>
          <w:right w:w="70" w:type="dxa"/>
        </w:tblCellMar>
        <w:tblLook w:val="04A0" w:firstRow="1" w:lastRow="0" w:firstColumn="1" w:lastColumn="0" w:noHBand="0" w:noVBand="1"/>
      </w:tblPr>
      <w:tblGrid>
        <w:gridCol w:w="601"/>
        <w:gridCol w:w="831"/>
        <w:gridCol w:w="957"/>
        <w:gridCol w:w="2061"/>
        <w:gridCol w:w="894"/>
        <w:gridCol w:w="605"/>
        <w:gridCol w:w="1574"/>
        <w:gridCol w:w="960"/>
        <w:gridCol w:w="751"/>
        <w:gridCol w:w="765"/>
        <w:gridCol w:w="893"/>
        <w:gridCol w:w="1283"/>
        <w:gridCol w:w="819"/>
      </w:tblGrid>
      <w:tr w:rsidR="00CB5210" w:rsidRPr="00CB5210" w14:paraId="6168E402" w14:textId="77777777" w:rsidTr="00CB5210">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B4C6E7" w:themeFill="accent5" w:themeFillTint="66"/>
            <w:noWrap/>
            <w:vAlign w:val="bottom"/>
            <w:hideMark/>
          </w:tcPr>
          <w:p w14:paraId="44B15078"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8"/>
                <w:szCs w:val="18"/>
                <w:lang w:eastAsia="es-SV"/>
              </w:rPr>
            </w:pPr>
            <w:r w:rsidRPr="00CB5210">
              <w:rPr>
                <w:rFonts w:ascii="Times New Roman" w:eastAsia="Times New Roman" w:hAnsi="Times New Roman" w:cs="Times New Roman"/>
                <w:b/>
                <w:bCs/>
                <w:color w:val="000000"/>
                <w:sz w:val="18"/>
                <w:szCs w:val="18"/>
                <w:lang w:eastAsia="es-SV"/>
              </w:rPr>
              <w:t>ALCALDIA MUNICIPAL DE NEJAPA--8609</w:t>
            </w:r>
          </w:p>
        </w:tc>
      </w:tr>
      <w:tr w:rsidR="00CB5210" w:rsidRPr="00CB5210" w14:paraId="6C2AC81A" w14:textId="77777777" w:rsidTr="00CB5210">
        <w:trPr>
          <w:trHeight w:val="300"/>
        </w:trPr>
        <w:tc>
          <w:tcPr>
            <w:tcW w:w="5000" w:type="pct"/>
            <w:gridSpan w:val="13"/>
            <w:tcBorders>
              <w:top w:val="single" w:sz="4" w:space="0" w:color="auto"/>
              <w:left w:val="single" w:sz="4" w:space="0" w:color="auto"/>
              <w:bottom w:val="single" w:sz="4" w:space="0" w:color="auto"/>
              <w:right w:val="single" w:sz="4" w:space="0" w:color="000000"/>
            </w:tcBorders>
            <w:shd w:val="clear" w:color="auto" w:fill="B4C6E7" w:themeFill="accent5" w:themeFillTint="66"/>
            <w:noWrap/>
            <w:vAlign w:val="center"/>
            <w:hideMark/>
          </w:tcPr>
          <w:p w14:paraId="10000775"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8"/>
                <w:szCs w:val="18"/>
                <w:lang w:eastAsia="es-SV"/>
              </w:rPr>
            </w:pPr>
            <w:r w:rsidRPr="00CB5210">
              <w:rPr>
                <w:rFonts w:ascii="Times New Roman" w:eastAsia="Times New Roman" w:hAnsi="Times New Roman" w:cs="Times New Roman"/>
                <w:b/>
                <w:bCs/>
                <w:color w:val="000000"/>
                <w:sz w:val="18"/>
                <w:szCs w:val="18"/>
                <w:lang w:eastAsia="es-SV"/>
              </w:rPr>
              <w:t>ORDENES DE COMPRA DEL MES DE ENERO A DICIEMBRE DE 2020.</w:t>
            </w:r>
          </w:p>
        </w:tc>
      </w:tr>
      <w:tr w:rsidR="00CB5210" w:rsidRPr="00CB5210" w14:paraId="5C8ED002" w14:textId="77777777" w:rsidTr="00CB5210">
        <w:trPr>
          <w:trHeight w:val="480"/>
        </w:trPr>
        <w:tc>
          <w:tcPr>
            <w:tcW w:w="271" w:type="pct"/>
            <w:tcBorders>
              <w:top w:val="nil"/>
              <w:left w:val="single" w:sz="4" w:space="0" w:color="auto"/>
              <w:bottom w:val="single" w:sz="4" w:space="0" w:color="auto"/>
              <w:right w:val="single" w:sz="4" w:space="0" w:color="auto"/>
            </w:tcBorders>
            <w:shd w:val="clear" w:color="auto" w:fill="B4C6E7" w:themeFill="accent5" w:themeFillTint="66"/>
            <w:vAlign w:val="center"/>
            <w:hideMark/>
          </w:tcPr>
          <w:p w14:paraId="404B7AEA"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No ORDEN</w:t>
            </w:r>
          </w:p>
        </w:tc>
        <w:tc>
          <w:tcPr>
            <w:tcW w:w="298" w:type="pct"/>
            <w:tcBorders>
              <w:top w:val="nil"/>
              <w:left w:val="nil"/>
              <w:bottom w:val="single" w:sz="4" w:space="0" w:color="auto"/>
              <w:right w:val="single" w:sz="4" w:space="0" w:color="auto"/>
            </w:tcBorders>
            <w:shd w:val="clear" w:color="auto" w:fill="B4C6E7" w:themeFill="accent5" w:themeFillTint="66"/>
            <w:noWrap/>
            <w:vAlign w:val="center"/>
            <w:hideMark/>
          </w:tcPr>
          <w:p w14:paraId="2AB74B62"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FECHA</w:t>
            </w:r>
          </w:p>
        </w:tc>
        <w:tc>
          <w:tcPr>
            <w:tcW w:w="363" w:type="pct"/>
            <w:tcBorders>
              <w:top w:val="nil"/>
              <w:left w:val="nil"/>
              <w:bottom w:val="single" w:sz="4" w:space="0" w:color="auto"/>
              <w:right w:val="single" w:sz="4" w:space="0" w:color="auto"/>
            </w:tcBorders>
            <w:shd w:val="clear" w:color="auto" w:fill="B4C6E7" w:themeFill="accent5" w:themeFillTint="66"/>
            <w:noWrap/>
            <w:vAlign w:val="center"/>
            <w:hideMark/>
          </w:tcPr>
          <w:p w14:paraId="54D3C96A" w14:textId="77777777" w:rsidR="00CB5210" w:rsidRPr="00CB5210" w:rsidRDefault="00CB5210" w:rsidP="00CB5210">
            <w:pPr>
              <w:spacing w:after="0" w:line="240" w:lineRule="auto"/>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PROVEEDOR</w:t>
            </w:r>
          </w:p>
        </w:tc>
        <w:tc>
          <w:tcPr>
            <w:tcW w:w="788" w:type="pct"/>
            <w:tcBorders>
              <w:top w:val="nil"/>
              <w:left w:val="nil"/>
              <w:bottom w:val="single" w:sz="4" w:space="0" w:color="auto"/>
              <w:right w:val="single" w:sz="4" w:space="0" w:color="auto"/>
            </w:tcBorders>
            <w:shd w:val="clear" w:color="auto" w:fill="B4C6E7" w:themeFill="accent5" w:themeFillTint="66"/>
            <w:noWrap/>
            <w:vAlign w:val="center"/>
            <w:hideMark/>
          </w:tcPr>
          <w:p w14:paraId="5BE2C70A"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CONCEPTO</w:t>
            </w:r>
          </w:p>
        </w:tc>
        <w:tc>
          <w:tcPr>
            <w:tcW w:w="371" w:type="pct"/>
            <w:tcBorders>
              <w:top w:val="nil"/>
              <w:left w:val="nil"/>
              <w:bottom w:val="single" w:sz="4" w:space="0" w:color="auto"/>
              <w:right w:val="single" w:sz="4" w:space="0" w:color="auto"/>
            </w:tcBorders>
            <w:shd w:val="clear" w:color="auto" w:fill="B4C6E7" w:themeFill="accent5" w:themeFillTint="66"/>
            <w:noWrap/>
            <w:vAlign w:val="center"/>
            <w:hideMark/>
          </w:tcPr>
          <w:p w14:paraId="25FABB2D"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 xml:space="preserve"> VALOR </w:t>
            </w:r>
          </w:p>
        </w:tc>
        <w:tc>
          <w:tcPr>
            <w:tcW w:w="237" w:type="pct"/>
            <w:tcBorders>
              <w:top w:val="nil"/>
              <w:left w:val="nil"/>
              <w:bottom w:val="single" w:sz="4" w:space="0" w:color="auto"/>
              <w:right w:val="single" w:sz="4" w:space="0" w:color="auto"/>
            </w:tcBorders>
            <w:shd w:val="clear" w:color="auto" w:fill="B4C6E7" w:themeFill="accent5" w:themeFillTint="66"/>
            <w:noWrap/>
            <w:vAlign w:val="center"/>
            <w:hideMark/>
          </w:tcPr>
          <w:p w14:paraId="1EEB8072"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No REQ</w:t>
            </w:r>
          </w:p>
        </w:tc>
        <w:tc>
          <w:tcPr>
            <w:tcW w:w="578" w:type="pct"/>
            <w:tcBorders>
              <w:top w:val="nil"/>
              <w:left w:val="nil"/>
              <w:bottom w:val="single" w:sz="4" w:space="0" w:color="auto"/>
              <w:right w:val="single" w:sz="4" w:space="0" w:color="auto"/>
            </w:tcBorders>
            <w:shd w:val="clear" w:color="auto" w:fill="B4C6E7" w:themeFill="accent5" w:themeFillTint="66"/>
            <w:noWrap/>
            <w:vAlign w:val="center"/>
            <w:hideMark/>
          </w:tcPr>
          <w:p w14:paraId="4BAB59C0" w14:textId="77777777" w:rsidR="00CB5210" w:rsidRPr="00CB5210" w:rsidRDefault="00CB5210" w:rsidP="00CB5210">
            <w:pPr>
              <w:spacing w:after="0" w:line="240" w:lineRule="auto"/>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SOLICITANTE/UNIDAD</w:t>
            </w:r>
          </w:p>
        </w:tc>
        <w:tc>
          <w:tcPr>
            <w:tcW w:w="368" w:type="pct"/>
            <w:tcBorders>
              <w:top w:val="nil"/>
              <w:left w:val="nil"/>
              <w:bottom w:val="single" w:sz="4" w:space="0" w:color="auto"/>
              <w:right w:val="nil"/>
            </w:tcBorders>
            <w:shd w:val="clear" w:color="auto" w:fill="B4C6E7" w:themeFill="accent5" w:themeFillTint="66"/>
            <w:vAlign w:val="center"/>
            <w:hideMark/>
          </w:tcPr>
          <w:p w14:paraId="079EE768"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FONDO/DISP.</w:t>
            </w:r>
          </w:p>
        </w:tc>
        <w:tc>
          <w:tcPr>
            <w:tcW w:w="287" w:type="pct"/>
            <w:tcBorders>
              <w:top w:val="nil"/>
              <w:left w:val="single" w:sz="4" w:space="0" w:color="auto"/>
              <w:bottom w:val="single" w:sz="4" w:space="0" w:color="auto"/>
              <w:right w:val="single" w:sz="4" w:space="0" w:color="auto"/>
            </w:tcBorders>
            <w:shd w:val="clear" w:color="auto" w:fill="B4C6E7" w:themeFill="accent5" w:themeFillTint="66"/>
            <w:vAlign w:val="center"/>
            <w:hideMark/>
          </w:tcPr>
          <w:p w14:paraId="76202D49"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LINEA DE TRABAJO</w:t>
            </w:r>
          </w:p>
        </w:tc>
        <w:tc>
          <w:tcPr>
            <w:tcW w:w="287" w:type="pct"/>
            <w:tcBorders>
              <w:top w:val="nil"/>
              <w:left w:val="nil"/>
              <w:bottom w:val="single" w:sz="4" w:space="0" w:color="auto"/>
              <w:right w:val="single" w:sz="4" w:space="0" w:color="auto"/>
            </w:tcBorders>
            <w:shd w:val="clear" w:color="auto" w:fill="B4C6E7" w:themeFill="accent5" w:themeFillTint="66"/>
            <w:noWrap/>
            <w:vAlign w:val="center"/>
            <w:hideMark/>
          </w:tcPr>
          <w:p w14:paraId="4B7645AD"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FACTURA</w:t>
            </w:r>
          </w:p>
        </w:tc>
        <w:tc>
          <w:tcPr>
            <w:tcW w:w="336" w:type="pct"/>
            <w:tcBorders>
              <w:top w:val="nil"/>
              <w:left w:val="nil"/>
              <w:bottom w:val="single" w:sz="4" w:space="0" w:color="auto"/>
              <w:right w:val="single" w:sz="4" w:space="0" w:color="auto"/>
            </w:tcBorders>
            <w:shd w:val="clear" w:color="auto" w:fill="B4C6E7" w:themeFill="accent5" w:themeFillTint="66"/>
            <w:noWrap/>
            <w:vAlign w:val="center"/>
            <w:hideMark/>
          </w:tcPr>
          <w:p w14:paraId="135BD6F1"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TESORERIA</w:t>
            </w:r>
          </w:p>
        </w:tc>
        <w:tc>
          <w:tcPr>
            <w:tcW w:w="484" w:type="pct"/>
            <w:tcBorders>
              <w:top w:val="nil"/>
              <w:left w:val="nil"/>
              <w:bottom w:val="single" w:sz="4" w:space="0" w:color="auto"/>
              <w:right w:val="single" w:sz="4" w:space="0" w:color="auto"/>
            </w:tcBorders>
            <w:shd w:val="clear" w:color="auto" w:fill="B4C6E7" w:themeFill="accent5" w:themeFillTint="66"/>
            <w:vAlign w:val="center"/>
            <w:hideMark/>
          </w:tcPr>
          <w:p w14:paraId="45518DE7"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 xml:space="preserve">QUEDAN/CHEQUE </w:t>
            </w:r>
          </w:p>
        </w:tc>
        <w:tc>
          <w:tcPr>
            <w:tcW w:w="332" w:type="pct"/>
            <w:tcBorders>
              <w:top w:val="nil"/>
              <w:left w:val="nil"/>
              <w:bottom w:val="single" w:sz="4" w:space="0" w:color="auto"/>
              <w:right w:val="single" w:sz="4" w:space="0" w:color="auto"/>
            </w:tcBorders>
            <w:shd w:val="clear" w:color="auto" w:fill="B4C6E7" w:themeFill="accent5" w:themeFillTint="66"/>
            <w:noWrap/>
            <w:vAlign w:val="center"/>
            <w:hideMark/>
          </w:tcPr>
          <w:p w14:paraId="64BDB327" w14:textId="77777777" w:rsidR="00CB5210" w:rsidRPr="00CB5210"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CB5210">
              <w:rPr>
                <w:rFonts w:ascii="Times New Roman" w:eastAsia="Times New Roman" w:hAnsi="Times New Roman" w:cs="Times New Roman"/>
                <w:b/>
                <w:bCs/>
                <w:color w:val="000000"/>
                <w:sz w:val="16"/>
                <w:szCs w:val="16"/>
                <w:lang w:eastAsia="es-SV"/>
              </w:rPr>
              <w:t>ACUERDO</w:t>
            </w:r>
          </w:p>
        </w:tc>
      </w:tr>
      <w:tr w:rsidR="00CB5210" w:rsidRPr="00CB5210" w14:paraId="25044167" w14:textId="77777777" w:rsidTr="00CB5210">
        <w:trPr>
          <w:trHeight w:val="3765"/>
        </w:trPr>
        <w:tc>
          <w:tcPr>
            <w:tcW w:w="271" w:type="pct"/>
            <w:tcBorders>
              <w:top w:val="nil"/>
              <w:left w:val="single" w:sz="4" w:space="0" w:color="auto"/>
              <w:bottom w:val="single" w:sz="4" w:space="0" w:color="auto"/>
              <w:right w:val="single" w:sz="4" w:space="0" w:color="auto"/>
            </w:tcBorders>
            <w:shd w:val="clear" w:color="000000" w:fill="FFFFFF"/>
            <w:noWrap/>
            <w:vAlign w:val="center"/>
            <w:hideMark/>
          </w:tcPr>
          <w:p w14:paraId="6DCECBB1" w14:textId="77777777" w:rsidR="00CB5210" w:rsidRPr="00CB5210" w:rsidRDefault="00CB5210" w:rsidP="00CB5210">
            <w:pPr>
              <w:spacing w:after="0" w:line="240" w:lineRule="auto"/>
              <w:jc w:val="center"/>
              <w:rPr>
                <w:rFonts w:ascii="Times New Roman" w:eastAsia="Times New Roman" w:hAnsi="Times New Roman" w:cs="Times New Roman"/>
                <w:color w:val="000000"/>
                <w:sz w:val="18"/>
                <w:szCs w:val="18"/>
                <w:lang w:eastAsia="es-SV"/>
              </w:rPr>
            </w:pPr>
            <w:r w:rsidRPr="00CB5210">
              <w:rPr>
                <w:rFonts w:ascii="Times New Roman" w:eastAsia="Times New Roman" w:hAnsi="Times New Roman" w:cs="Times New Roman"/>
                <w:color w:val="000000"/>
                <w:sz w:val="18"/>
                <w:szCs w:val="18"/>
                <w:lang w:eastAsia="es-SV"/>
              </w:rPr>
              <w:t>897</w:t>
            </w:r>
          </w:p>
        </w:tc>
        <w:tc>
          <w:tcPr>
            <w:tcW w:w="298" w:type="pct"/>
            <w:tcBorders>
              <w:top w:val="nil"/>
              <w:left w:val="nil"/>
              <w:bottom w:val="single" w:sz="4" w:space="0" w:color="auto"/>
              <w:right w:val="single" w:sz="4" w:space="0" w:color="auto"/>
            </w:tcBorders>
            <w:shd w:val="clear" w:color="auto" w:fill="auto"/>
            <w:noWrap/>
            <w:vAlign w:val="center"/>
            <w:hideMark/>
          </w:tcPr>
          <w:p w14:paraId="316945E1" w14:textId="77777777" w:rsidR="00CB5210" w:rsidRPr="00CB5210" w:rsidRDefault="00CB5210" w:rsidP="00CB5210">
            <w:pPr>
              <w:spacing w:after="0" w:line="240" w:lineRule="auto"/>
              <w:jc w:val="center"/>
              <w:rPr>
                <w:rFonts w:ascii="Times New Roman" w:eastAsia="Times New Roman" w:hAnsi="Times New Roman" w:cs="Times New Roman"/>
                <w:color w:val="000000"/>
                <w:sz w:val="18"/>
                <w:szCs w:val="18"/>
                <w:lang w:eastAsia="es-SV"/>
              </w:rPr>
            </w:pPr>
            <w:r w:rsidRPr="00CB5210">
              <w:rPr>
                <w:rFonts w:ascii="Times New Roman" w:eastAsia="Times New Roman" w:hAnsi="Times New Roman" w:cs="Times New Roman"/>
                <w:color w:val="000000"/>
                <w:sz w:val="18"/>
                <w:szCs w:val="18"/>
                <w:lang w:eastAsia="es-SV"/>
              </w:rPr>
              <w:t>24/08/2020.</w:t>
            </w:r>
          </w:p>
        </w:tc>
        <w:tc>
          <w:tcPr>
            <w:tcW w:w="363" w:type="pct"/>
            <w:tcBorders>
              <w:top w:val="nil"/>
              <w:left w:val="nil"/>
              <w:bottom w:val="single" w:sz="4" w:space="0" w:color="auto"/>
              <w:right w:val="single" w:sz="4" w:space="0" w:color="auto"/>
            </w:tcBorders>
            <w:shd w:val="clear" w:color="auto" w:fill="auto"/>
            <w:vAlign w:val="center"/>
            <w:hideMark/>
          </w:tcPr>
          <w:p w14:paraId="2EAA96E4" w14:textId="77777777" w:rsidR="00CB5210" w:rsidRPr="00AE34C1" w:rsidRDefault="00CB5210" w:rsidP="00CB5210">
            <w:pPr>
              <w:spacing w:after="0" w:line="240" w:lineRule="auto"/>
              <w:rPr>
                <w:rFonts w:ascii="Times New Roman" w:eastAsia="Times New Roman" w:hAnsi="Times New Roman" w:cs="Times New Roman"/>
                <w:color w:val="000000"/>
                <w:sz w:val="18"/>
                <w:szCs w:val="18"/>
                <w:lang w:val="en-US" w:eastAsia="es-SV"/>
              </w:rPr>
            </w:pPr>
            <w:proofErr w:type="gramStart"/>
            <w:r w:rsidRPr="00AE34C1">
              <w:rPr>
                <w:rFonts w:ascii="Times New Roman" w:eastAsia="Times New Roman" w:hAnsi="Times New Roman" w:cs="Times New Roman"/>
                <w:color w:val="000000"/>
                <w:sz w:val="18"/>
                <w:szCs w:val="18"/>
                <w:lang w:val="en-US" w:eastAsia="es-SV"/>
              </w:rPr>
              <w:t>QUALITY  TRUCK</w:t>
            </w:r>
            <w:proofErr w:type="gramEnd"/>
            <w:r w:rsidRPr="00AE34C1">
              <w:rPr>
                <w:rFonts w:ascii="Times New Roman" w:eastAsia="Times New Roman" w:hAnsi="Times New Roman" w:cs="Times New Roman"/>
                <w:color w:val="000000"/>
                <w:sz w:val="18"/>
                <w:szCs w:val="18"/>
                <w:lang w:val="en-US" w:eastAsia="es-SV"/>
              </w:rPr>
              <w:t xml:space="preserve"> PARTS, S.A. DE C.V. </w:t>
            </w:r>
          </w:p>
        </w:tc>
        <w:tc>
          <w:tcPr>
            <w:tcW w:w="788" w:type="pct"/>
            <w:tcBorders>
              <w:top w:val="nil"/>
              <w:left w:val="nil"/>
              <w:bottom w:val="single" w:sz="4" w:space="0" w:color="auto"/>
              <w:right w:val="single" w:sz="4" w:space="0" w:color="auto"/>
            </w:tcBorders>
            <w:shd w:val="clear" w:color="auto" w:fill="auto"/>
            <w:vAlign w:val="center"/>
            <w:hideMark/>
          </w:tcPr>
          <w:p w14:paraId="616B6D9C" w14:textId="77777777" w:rsidR="00CB5210" w:rsidRPr="00CB5210" w:rsidRDefault="00CB5210" w:rsidP="00CB5210">
            <w:pPr>
              <w:spacing w:after="0" w:line="240" w:lineRule="auto"/>
              <w:rPr>
                <w:rFonts w:ascii="Times New Roman" w:eastAsia="Times New Roman" w:hAnsi="Times New Roman" w:cs="Times New Roman"/>
                <w:color w:val="000000"/>
                <w:sz w:val="18"/>
                <w:szCs w:val="18"/>
                <w:lang w:eastAsia="es-SV"/>
              </w:rPr>
            </w:pPr>
            <w:r w:rsidRPr="00CB5210">
              <w:rPr>
                <w:rFonts w:ascii="Times New Roman" w:eastAsia="Times New Roman" w:hAnsi="Times New Roman" w:cs="Times New Roman"/>
                <w:color w:val="000000"/>
                <w:sz w:val="18"/>
                <w:szCs w:val="18"/>
                <w:lang w:eastAsia="es-SV"/>
              </w:rPr>
              <w:t xml:space="preserve">CAMION DE VOLTEO CON SISTEMA COMPLETAMENTE </w:t>
            </w:r>
            <w:proofErr w:type="gramStart"/>
            <w:r w:rsidRPr="00CB5210">
              <w:rPr>
                <w:rFonts w:ascii="Times New Roman" w:eastAsia="Times New Roman" w:hAnsi="Times New Roman" w:cs="Times New Roman"/>
                <w:color w:val="000000"/>
                <w:sz w:val="18"/>
                <w:szCs w:val="18"/>
                <w:lang w:eastAsia="es-SV"/>
              </w:rPr>
              <w:t>NUEVO,  MARCA</w:t>
            </w:r>
            <w:proofErr w:type="gramEnd"/>
            <w:r w:rsidRPr="00CB5210">
              <w:rPr>
                <w:rFonts w:ascii="Times New Roman" w:eastAsia="Times New Roman" w:hAnsi="Times New Roman" w:cs="Times New Roman"/>
                <w:color w:val="000000"/>
                <w:sz w:val="18"/>
                <w:szCs w:val="18"/>
                <w:lang w:eastAsia="es-SV"/>
              </w:rPr>
              <w:t>: INTERNATIONAL, MODELO: PROSTAR, AÑO: 2014, MOTOR: CUMINS ISX, SUSPENCIÓN: HENDRICKSON  44,000 LBS, CORONAS: ROWELL  NUEVO MUNDO, CAJA: 10 VELOCIDADES,CAPACIDAD: 14 MTS  CUBICOS  24  TON MAX, PLACAS  C120221-2011.</w:t>
            </w:r>
          </w:p>
        </w:tc>
        <w:tc>
          <w:tcPr>
            <w:tcW w:w="371" w:type="pct"/>
            <w:tcBorders>
              <w:top w:val="nil"/>
              <w:left w:val="nil"/>
              <w:bottom w:val="single" w:sz="4" w:space="0" w:color="auto"/>
              <w:right w:val="single" w:sz="4" w:space="0" w:color="auto"/>
            </w:tcBorders>
            <w:shd w:val="clear" w:color="auto" w:fill="auto"/>
            <w:noWrap/>
            <w:vAlign w:val="center"/>
            <w:hideMark/>
          </w:tcPr>
          <w:p w14:paraId="7158F021" w14:textId="77777777" w:rsidR="00CB5210" w:rsidRPr="00CB5210" w:rsidRDefault="00CB5210" w:rsidP="00CB5210">
            <w:pPr>
              <w:spacing w:after="0" w:line="240" w:lineRule="auto"/>
              <w:jc w:val="center"/>
              <w:rPr>
                <w:rFonts w:ascii="Times New Roman" w:eastAsia="Times New Roman" w:hAnsi="Times New Roman" w:cs="Times New Roman"/>
                <w:color w:val="000000"/>
                <w:sz w:val="18"/>
                <w:szCs w:val="18"/>
                <w:lang w:eastAsia="es-SV"/>
              </w:rPr>
            </w:pPr>
            <w:r w:rsidRPr="00CB5210">
              <w:rPr>
                <w:rFonts w:ascii="Times New Roman" w:eastAsia="Times New Roman" w:hAnsi="Times New Roman" w:cs="Times New Roman"/>
                <w:color w:val="000000"/>
                <w:sz w:val="18"/>
                <w:szCs w:val="18"/>
                <w:lang w:eastAsia="es-SV"/>
              </w:rPr>
              <w:t xml:space="preserve"> </w:t>
            </w:r>
            <w:proofErr w:type="gramStart"/>
            <w:r w:rsidRPr="00CB5210">
              <w:rPr>
                <w:rFonts w:ascii="Times New Roman" w:eastAsia="Times New Roman" w:hAnsi="Times New Roman" w:cs="Times New Roman"/>
                <w:color w:val="000000"/>
                <w:sz w:val="18"/>
                <w:szCs w:val="18"/>
                <w:lang w:eastAsia="es-SV"/>
              </w:rPr>
              <w:t>$  45,000.00</w:t>
            </w:r>
            <w:proofErr w:type="gramEnd"/>
            <w:r w:rsidRPr="00CB5210">
              <w:rPr>
                <w:rFonts w:ascii="Times New Roman" w:eastAsia="Times New Roman" w:hAnsi="Times New Roman" w:cs="Times New Roman"/>
                <w:color w:val="000000"/>
                <w:sz w:val="18"/>
                <w:szCs w:val="18"/>
                <w:lang w:eastAsia="es-SV"/>
              </w:rPr>
              <w:t xml:space="preserve"> </w:t>
            </w:r>
          </w:p>
        </w:tc>
        <w:tc>
          <w:tcPr>
            <w:tcW w:w="237" w:type="pct"/>
            <w:tcBorders>
              <w:top w:val="nil"/>
              <w:left w:val="nil"/>
              <w:bottom w:val="single" w:sz="4" w:space="0" w:color="auto"/>
              <w:right w:val="single" w:sz="4" w:space="0" w:color="auto"/>
            </w:tcBorders>
            <w:shd w:val="clear" w:color="auto" w:fill="auto"/>
            <w:noWrap/>
            <w:vAlign w:val="center"/>
            <w:hideMark/>
          </w:tcPr>
          <w:p w14:paraId="7C0128DB" w14:textId="77777777" w:rsidR="00CB5210" w:rsidRPr="00CB5210" w:rsidRDefault="00CB5210" w:rsidP="00CB5210">
            <w:pPr>
              <w:spacing w:after="0" w:line="240" w:lineRule="auto"/>
              <w:jc w:val="center"/>
              <w:rPr>
                <w:rFonts w:ascii="Times New Roman" w:eastAsia="Times New Roman" w:hAnsi="Times New Roman" w:cs="Times New Roman"/>
                <w:color w:val="000000"/>
                <w:sz w:val="18"/>
                <w:szCs w:val="18"/>
                <w:lang w:eastAsia="es-SV"/>
              </w:rPr>
            </w:pPr>
            <w:r w:rsidRPr="00CB5210">
              <w:rPr>
                <w:rFonts w:ascii="Times New Roman" w:eastAsia="Times New Roman" w:hAnsi="Times New Roman" w:cs="Times New Roman"/>
                <w:color w:val="000000"/>
                <w:sz w:val="18"/>
                <w:szCs w:val="18"/>
                <w:lang w:eastAsia="es-SV"/>
              </w:rPr>
              <w:t>554</w:t>
            </w:r>
          </w:p>
        </w:tc>
        <w:tc>
          <w:tcPr>
            <w:tcW w:w="578" w:type="pct"/>
            <w:tcBorders>
              <w:top w:val="nil"/>
              <w:left w:val="nil"/>
              <w:bottom w:val="single" w:sz="4" w:space="0" w:color="auto"/>
              <w:right w:val="single" w:sz="4" w:space="0" w:color="auto"/>
            </w:tcBorders>
            <w:shd w:val="clear" w:color="auto" w:fill="auto"/>
            <w:vAlign w:val="center"/>
            <w:hideMark/>
          </w:tcPr>
          <w:p w14:paraId="538957F6" w14:textId="77777777" w:rsidR="00CB5210" w:rsidRPr="00CB5210" w:rsidRDefault="00CB5210" w:rsidP="00CB5210">
            <w:pPr>
              <w:spacing w:after="0" w:line="240" w:lineRule="auto"/>
              <w:rPr>
                <w:rFonts w:ascii="Times New Roman" w:eastAsia="Times New Roman" w:hAnsi="Times New Roman" w:cs="Times New Roman"/>
                <w:color w:val="000000"/>
                <w:sz w:val="18"/>
                <w:szCs w:val="18"/>
                <w:lang w:eastAsia="es-SV"/>
              </w:rPr>
            </w:pPr>
            <w:r w:rsidRPr="00CB5210">
              <w:rPr>
                <w:rFonts w:ascii="Times New Roman" w:eastAsia="Times New Roman" w:hAnsi="Times New Roman" w:cs="Times New Roman"/>
                <w:color w:val="000000"/>
                <w:sz w:val="18"/>
                <w:szCs w:val="18"/>
                <w:lang w:eastAsia="es-SV"/>
              </w:rPr>
              <w:t xml:space="preserve">GERENCIA DE PROYECTOS Y DESARROLLO TERRITORIAL </w:t>
            </w:r>
          </w:p>
        </w:tc>
        <w:tc>
          <w:tcPr>
            <w:tcW w:w="368" w:type="pct"/>
            <w:tcBorders>
              <w:top w:val="nil"/>
              <w:left w:val="nil"/>
              <w:bottom w:val="single" w:sz="4" w:space="0" w:color="auto"/>
              <w:right w:val="nil"/>
            </w:tcBorders>
            <w:shd w:val="clear" w:color="000000" w:fill="FFFFFF"/>
            <w:vAlign w:val="center"/>
            <w:hideMark/>
          </w:tcPr>
          <w:p w14:paraId="570062B0" w14:textId="77777777" w:rsidR="00CB5210" w:rsidRPr="00CB5210" w:rsidRDefault="00CB5210" w:rsidP="00CB5210">
            <w:pPr>
              <w:spacing w:after="0" w:line="240" w:lineRule="auto"/>
              <w:rPr>
                <w:rFonts w:ascii="Times New Roman" w:eastAsia="Times New Roman" w:hAnsi="Times New Roman" w:cs="Times New Roman"/>
                <w:color w:val="000000"/>
                <w:sz w:val="18"/>
                <w:szCs w:val="18"/>
                <w:lang w:eastAsia="es-SV"/>
              </w:rPr>
            </w:pPr>
            <w:r w:rsidRPr="00CB5210">
              <w:rPr>
                <w:rFonts w:ascii="Times New Roman" w:eastAsia="Times New Roman" w:hAnsi="Times New Roman" w:cs="Times New Roman"/>
                <w:color w:val="000000"/>
                <w:sz w:val="18"/>
                <w:szCs w:val="18"/>
                <w:lang w:eastAsia="es-SV"/>
              </w:rPr>
              <w:t xml:space="preserve">FONDO GENERAL </w:t>
            </w:r>
          </w:p>
        </w:tc>
        <w:tc>
          <w:tcPr>
            <w:tcW w:w="287" w:type="pct"/>
            <w:tcBorders>
              <w:top w:val="nil"/>
              <w:left w:val="single" w:sz="4" w:space="0" w:color="auto"/>
              <w:bottom w:val="single" w:sz="4" w:space="0" w:color="auto"/>
              <w:right w:val="single" w:sz="4" w:space="0" w:color="auto"/>
            </w:tcBorders>
            <w:shd w:val="clear" w:color="auto" w:fill="auto"/>
            <w:noWrap/>
            <w:vAlign w:val="center"/>
            <w:hideMark/>
          </w:tcPr>
          <w:p w14:paraId="44D6F079" w14:textId="77777777" w:rsidR="00CB5210" w:rsidRPr="00CB5210" w:rsidRDefault="00CB5210" w:rsidP="00CB5210">
            <w:pPr>
              <w:spacing w:after="0" w:line="240" w:lineRule="auto"/>
              <w:rPr>
                <w:rFonts w:ascii="Times New Roman" w:eastAsia="Times New Roman" w:hAnsi="Times New Roman" w:cs="Times New Roman"/>
                <w:sz w:val="18"/>
                <w:szCs w:val="18"/>
                <w:lang w:eastAsia="es-SV"/>
              </w:rPr>
            </w:pPr>
            <w:r w:rsidRPr="00CB5210">
              <w:rPr>
                <w:rFonts w:ascii="Times New Roman" w:eastAsia="Times New Roman" w:hAnsi="Times New Roman" w:cs="Times New Roman"/>
                <w:sz w:val="18"/>
                <w:szCs w:val="18"/>
                <w:lang w:eastAsia="es-SV"/>
              </w:rPr>
              <w:t>*030101</w:t>
            </w:r>
          </w:p>
        </w:tc>
        <w:tc>
          <w:tcPr>
            <w:tcW w:w="287" w:type="pct"/>
            <w:tcBorders>
              <w:top w:val="nil"/>
              <w:left w:val="nil"/>
              <w:bottom w:val="single" w:sz="4" w:space="0" w:color="auto"/>
              <w:right w:val="single" w:sz="4" w:space="0" w:color="auto"/>
            </w:tcBorders>
            <w:shd w:val="clear" w:color="auto" w:fill="auto"/>
            <w:noWrap/>
            <w:vAlign w:val="center"/>
            <w:hideMark/>
          </w:tcPr>
          <w:p w14:paraId="04D43970" w14:textId="77777777" w:rsidR="00CB5210" w:rsidRPr="00CB5210" w:rsidRDefault="00CB5210" w:rsidP="00CB5210">
            <w:pPr>
              <w:spacing w:after="0" w:line="240" w:lineRule="auto"/>
              <w:jc w:val="center"/>
              <w:rPr>
                <w:rFonts w:ascii="Times New Roman" w:eastAsia="Times New Roman" w:hAnsi="Times New Roman" w:cs="Times New Roman"/>
                <w:color w:val="000000"/>
                <w:sz w:val="18"/>
                <w:szCs w:val="18"/>
                <w:lang w:eastAsia="es-SV"/>
              </w:rPr>
            </w:pPr>
            <w:r w:rsidRPr="00CB5210">
              <w:rPr>
                <w:rFonts w:ascii="Times New Roman" w:eastAsia="Times New Roman" w:hAnsi="Times New Roman" w:cs="Times New Roman"/>
                <w:color w:val="000000"/>
                <w:sz w:val="18"/>
                <w:szCs w:val="18"/>
                <w:lang w:eastAsia="es-SV"/>
              </w:rPr>
              <w:t>**</w:t>
            </w:r>
          </w:p>
        </w:tc>
        <w:tc>
          <w:tcPr>
            <w:tcW w:w="336" w:type="pct"/>
            <w:tcBorders>
              <w:top w:val="nil"/>
              <w:left w:val="nil"/>
              <w:bottom w:val="single" w:sz="4" w:space="0" w:color="auto"/>
              <w:right w:val="single" w:sz="4" w:space="0" w:color="auto"/>
            </w:tcBorders>
            <w:shd w:val="clear" w:color="auto" w:fill="auto"/>
            <w:noWrap/>
            <w:vAlign w:val="bottom"/>
            <w:hideMark/>
          </w:tcPr>
          <w:p w14:paraId="5CAC2B3E" w14:textId="77777777" w:rsidR="00CB5210" w:rsidRPr="00CB5210" w:rsidRDefault="00CB5210" w:rsidP="00CB5210">
            <w:pPr>
              <w:spacing w:after="0" w:line="240" w:lineRule="auto"/>
              <w:rPr>
                <w:rFonts w:ascii="Times New Roman" w:eastAsia="Times New Roman" w:hAnsi="Times New Roman" w:cs="Times New Roman"/>
                <w:color w:val="000000"/>
                <w:sz w:val="18"/>
                <w:szCs w:val="18"/>
                <w:lang w:eastAsia="es-SV"/>
              </w:rPr>
            </w:pPr>
            <w:r w:rsidRPr="00CB5210">
              <w:rPr>
                <w:rFonts w:ascii="Times New Roman" w:eastAsia="Times New Roman" w:hAnsi="Times New Roman" w:cs="Times New Roman"/>
                <w:color w:val="000000"/>
                <w:sz w:val="18"/>
                <w:szCs w:val="18"/>
                <w:lang w:eastAsia="es-SV"/>
              </w:rPr>
              <w:t> </w:t>
            </w:r>
          </w:p>
        </w:tc>
        <w:tc>
          <w:tcPr>
            <w:tcW w:w="484" w:type="pct"/>
            <w:tcBorders>
              <w:top w:val="nil"/>
              <w:left w:val="nil"/>
              <w:bottom w:val="single" w:sz="4" w:space="0" w:color="auto"/>
              <w:right w:val="single" w:sz="4" w:space="0" w:color="auto"/>
            </w:tcBorders>
            <w:shd w:val="clear" w:color="auto" w:fill="auto"/>
            <w:noWrap/>
            <w:vAlign w:val="bottom"/>
            <w:hideMark/>
          </w:tcPr>
          <w:p w14:paraId="5403D425" w14:textId="77777777" w:rsidR="00CB5210" w:rsidRPr="00CB5210" w:rsidRDefault="00CB5210" w:rsidP="00CB5210">
            <w:pPr>
              <w:spacing w:after="0" w:line="240" w:lineRule="auto"/>
              <w:rPr>
                <w:rFonts w:ascii="Times New Roman" w:eastAsia="Times New Roman" w:hAnsi="Times New Roman" w:cs="Times New Roman"/>
                <w:color w:val="000000"/>
                <w:sz w:val="18"/>
                <w:szCs w:val="18"/>
                <w:lang w:eastAsia="es-SV"/>
              </w:rPr>
            </w:pPr>
            <w:r w:rsidRPr="00CB5210">
              <w:rPr>
                <w:rFonts w:ascii="Times New Roman" w:eastAsia="Times New Roman" w:hAnsi="Times New Roman" w:cs="Times New Roman"/>
                <w:color w:val="000000"/>
                <w:sz w:val="18"/>
                <w:szCs w:val="18"/>
                <w:lang w:eastAsia="es-SV"/>
              </w:rPr>
              <w:t> </w:t>
            </w:r>
          </w:p>
        </w:tc>
        <w:tc>
          <w:tcPr>
            <w:tcW w:w="332" w:type="pct"/>
            <w:tcBorders>
              <w:top w:val="nil"/>
              <w:left w:val="nil"/>
              <w:bottom w:val="single" w:sz="4" w:space="0" w:color="auto"/>
              <w:right w:val="single" w:sz="4" w:space="0" w:color="auto"/>
            </w:tcBorders>
            <w:shd w:val="clear" w:color="auto" w:fill="auto"/>
            <w:vAlign w:val="center"/>
            <w:hideMark/>
          </w:tcPr>
          <w:p w14:paraId="31EE7B7D" w14:textId="77777777" w:rsidR="00CB5210" w:rsidRPr="00CB5210" w:rsidRDefault="00CB5210" w:rsidP="00CB5210">
            <w:pPr>
              <w:spacing w:after="0" w:line="240" w:lineRule="auto"/>
              <w:jc w:val="center"/>
              <w:rPr>
                <w:rFonts w:ascii="Times New Roman" w:eastAsia="Times New Roman" w:hAnsi="Times New Roman" w:cs="Times New Roman"/>
                <w:color w:val="000000"/>
                <w:sz w:val="18"/>
                <w:szCs w:val="18"/>
                <w:lang w:eastAsia="es-SV"/>
              </w:rPr>
            </w:pPr>
            <w:r w:rsidRPr="00CB5210">
              <w:rPr>
                <w:rFonts w:ascii="Times New Roman" w:eastAsia="Times New Roman" w:hAnsi="Times New Roman" w:cs="Times New Roman"/>
                <w:color w:val="000000"/>
                <w:sz w:val="18"/>
                <w:szCs w:val="18"/>
                <w:lang w:eastAsia="es-SV"/>
              </w:rPr>
              <w:t>Acta número 18/Acuerdo número 5</w:t>
            </w:r>
          </w:p>
        </w:tc>
      </w:tr>
    </w:tbl>
    <w:p w14:paraId="36B66CAA" w14:textId="0F7393F2" w:rsidR="00CB5210" w:rsidRDefault="00CB5210" w:rsidP="00E066C2">
      <w:pPr>
        <w:rPr>
          <w:rFonts w:ascii="Times New Roman" w:hAnsi="Times New Roman" w:cs="Times New Roman"/>
        </w:rPr>
      </w:pPr>
    </w:p>
    <w:p w14:paraId="5FFF6AC0" w14:textId="57A2D782" w:rsidR="00CB5210" w:rsidRDefault="00CB5210">
      <w:pPr>
        <w:rPr>
          <w:rFonts w:ascii="Times New Roman" w:hAnsi="Times New Roman" w:cs="Times New Roman"/>
        </w:rPr>
      </w:pPr>
      <w:r>
        <w:rPr>
          <w:rFonts w:ascii="Times New Roman" w:hAnsi="Times New Roman" w:cs="Times New Roman"/>
        </w:rPr>
        <w:br w:type="page"/>
      </w:r>
    </w:p>
    <w:tbl>
      <w:tblPr>
        <w:tblW w:w="5000" w:type="pct"/>
        <w:tblCellMar>
          <w:left w:w="70" w:type="dxa"/>
          <w:right w:w="70" w:type="dxa"/>
        </w:tblCellMar>
        <w:tblLook w:val="04A0" w:firstRow="1" w:lastRow="0" w:firstColumn="1" w:lastColumn="0" w:noHBand="0" w:noVBand="1"/>
      </w:tblPr>
      <w:tblGrid>
        <w:gridCol w:w="610"/>
        <w:gridCol w:w="913"/>
        <w:gridCol w:w="1001"/>
        <w:gridCol w:w="1334"/>
        <w:gridCol w:w="1034"/>
        <w:gridCol w:w="742"/>
        <w:gridCol w:w="1548"/>
        <w:gridCol w:w="985"/>
        <w:gridCol w:w="768"/>
        <w:gridCol w:w="768"/>
        <w:gridCol w:w="898"/>
        <w:gridCol w:w="1295"/>
        <w:gridCol w:w="1098"/>
      </w:tblGrid>
      <w:tr w:rsidR="00CB5210" w:rsidRPr="00CB5210" w14:paraId="47BEB07A" w14:textId="77777777" w:rsidTr="00CB5210">
        <w:trPr>
          <w:trHeight w:val="300"/>
          <w:tblHeader/>
        </w:trPr>
        <w:tc>
          <w:tcPr>
            <w:tcW w:w="5000" w:type="pct"/>
            <w:gridSpan w:val="13"/>
            <w:tcBorders>
              <w:top w:val="single" w:sz="4" w:space="0" w:color="auto"/>
              <w:left w:val="single" w:sz="4" w:space="0" w:color="auto"/>
              <w:bottom w:val="single" w:sz="4" w:space="0" w:color="auto"/>
              <w:right w:val="single" w:sz="4" w:space="0" w:color="auto"/>
            </w:tcBorders>
            <w:shd w:val="clear" w:color="auto" w:fill="B4C6E7" w:themeFill="accent5" w:themeFillTint="66"/>
            <w:noWrap/>
            <w:vAlign w:val="bottom"/>
            <w:hideMark/>
          </w:tcPr>
          <w:p w14:paraId="765220BC" w14:textId="77777777" w:rsidR="00CB5210" w:rsidRPr="00CB5210" w:rsidRDefault="00CB5210" w:rsidP="00CB5210">
            <w:pPr>
              <w:spacing w:after="0" w:line="240" w:lineRule="auto"/>
              <w:jc w:val="center"/>
              <w:rPr>
                <w:rFonts w:ascii="Arial" w:eastAsia="Times New Roman" w:hAnsi="Arial" w:cs="Arial"/>
                <w:b/>
                <w:bCs/>
                <w:color w:val="000000"/>
                <w:sz w:val="18"/>
                <w:szCs w:val="18"/>
                <w:lang w:eastAsia="es-SV"/>
              </w:rPr>
            </w:pPr>
            <w:r w:rsidRPr="00CB5210">
              <w:rPr>
                <w:rFonts w:ascii="Arial" w:eastAsia="Times New Roman" w:hAnsi="Arial" w:cs="Arial"/>
                <w:b/>
                <w:bCs/>
                <w:color w:val="000000"/>
                <w:sz w:val="18"/>
                <w:szCs w:val="18"/>
                <w:lang w:eastAsia="es-SV"/>
              </w:rPr>
              <w:lastRenderedPageBreak/>
              <w:t>ALCALDIA MUNICIPAL DE NEJAPA--8609</w:t>
            </w:r>
          </w:p>
        </w:tc>
      </w:tr>
      <w:tr w:rsidR="00CB5210" w:rsidRPr="00CB5210" w14:paraId="0041CA24" w14:textId="77777777" w:rsidTr="00CB5210">
        <w:trPr>
          <w:trHeight w:val="300"/>
          <w:tblHeader/>
        </w:trPr>
        <w:tc>
          <w:tcPr>
            <w:tcW w:w="5000" w:type="pct"/>
            <w:gridSpan w:val="13"/>
            <w:tcBorders>
              <w:top w:val="single" w:sz="4" w:space="0" w:color="auto"/>
              <w:left w:val="single" w:sz="4" w:space="0" w:color="auto"/>
              <w:bottom w:val="single" w:sz="4" w:space="0" w:color="auto"/>
              <w:right w:val="single" w:sz="4" w:space="0" w:color="000000"/>
            </w:tcBorders>
            <w:shd w:val="clear" w:color="auto" w:fill="B4C6E7" w:themeFill="accent5" w:themeFillTint="66"/>
            <w:noWrap/>
            <w:vAlign w:val="center"/>
            <w:hideMark/>
          </w:tcPr>
          <w:p w14:paraId="79850C9D" w14:textId="77777777" w:rsidR="00CB5210" w:rsidRPr="00CB5210" w:rsidRDefault="00CB5210" w:rsidP="00CB5210">
            <w:pPr>
              <w:spacing w:after="0" w:line="240" w:lineRule="auto"/>
              <w:jc w:val="center"/>
              <w:rPr>
                <w:rFonts w:ascii="Arial" w:eastAsia="Times New Roman" w:hAnsi="Arial" w:cs="Arial"/>
                <w:b/>
                <w:bCs/>
                <w:color w:val="000000"/>
                <w:sz w:val="18"/>
                <w:szCs w:val="18"/>
                <w:lang w:eastAsia="es-SV"/>
              </w:rPr>
            </w:pPr>
            <w:r w:rsidRPr="00CB5210">
              <w:rPr>
                <w:rFonts w:ascii="Arial" w:eastAsia="Times New Roman" w:hAnsi="Arial" w:cs="Arial"/>
                <w:b/>
                <w:bCs/>
                <w:color w:val="000000"/>
                <w:sz w:val="18"/>
                <w:szCs w:val="18"/>
                <w:lang w:eastAsia="es-SV"/>
              </w:rPr>
              <w:t>ORDENES DE COMPRA DEL MES DE ENERO A DICIEMBRE DE 2020.</w:t>
            </w:r>
          </w:p>
        </w:tc>
      </w:tr>
      <w:tr w:rsidR="00CB5210" w:rsidRPr="00CB5210" w14:paraId="3A448BE3" w14:textId="77777777" w:rsidTr="00CB5210">
        <w:trPr>
          <w:trHeight w:val="480"/>
          <w:tblHeader/>
        </w:trPr>
        <w:tc>
          <w:tcPr>
            <w:tcW w:w="275" w:type="pct"/>
            <w:tcBorders>
              <w:top w:val="nil"/>
              <w:left w:val="single" w:sz="4" w:space="0" w:color="auto"/>
              <w:bottom w:val="single" w:sz="4" w:space="0" w:color="auto"/>
              <w:right w:val="single" w:sz="4" w:space="0" w:color="auto"/>
            </w:tcBorders>
            <w:shd w:val="clear" w:color="auto" w:fill="B4C6E7" w:themeFill="accent5" w:themeFillTint="66"/>
            <w:vAlign w:val="center"/>
            <w:hideMark/>
          </w:tcPr>
          <w:p w14:paraId="76F47827" w14:textId="77777777" w:rsidR="00CB5210" w:rsidRPr="00CB5210" w:rsidRDefault="00CB5210" w:rsidP="00CB5210">
            <w:pPr>
              <w:spacing w:after="0" w:line="240" w:lineRule="auto"/>
              <w:jc w:val="center"/>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No ORDEN</w:t>
            </w:r>
          </w:p>
        </w:tc>
        <w:tc>
          <w:tcPr>
            <w:tcW w:w="275" w:type="pct"/>
            <w:tcBorders>
              <w:top w:val="nil"/>
              <w:left w:val="nil"/>
              <w:bottom w:val="single" w:sz="4" w:space="0" w:color="auto"/>
              <w:right w:val="single" w:sz="4" w:space="0" w:color="auto"/>
            </w:tcBorders>
            <w:shd w:val="clear" w:color="auto" w:fill="B4C6E7" w:themeFill="accent5" w:themeFillTint="66"/>
            <w:noWrap/>
            <w:vAlign w:val="center"/>
            <w:hideMark/>
          </w:tcPr>
          <w:p w14:paraId="1BB26F66" w14:textId="77777777" w:rsidR="00CB5210" w:rsidRPr="00CB5210" w:rsidRDefault="00CB5210" w:rsidP="00CB5210">
            <w:pPr>
              <w:spacing w:after="0" w:line="240" w:lineRule="auto"/>
              <w:jc w:val="center"/>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FECHA</w:t>
            </w:r>
          </w:p>
        </w:tc>
        <w:tc>
          <w:tcPr>
            <w:tcW w:w="296" w:type="pct"/>
            <w:tcBorders>
              <w:top w:val="nil"/>
              <w:left w:val="nil"/>
              <w:bottom w:val="single" w:sz="4" w:space="0" w:color="auto"/>
              <w:right w:val="single" w:sz="4" w:space="0" w:color="auto"/>
            </w:tcBorders>
            <w:shd w:val="clear" w:color="auto" w:fill="B4C6E7" w:themeFill="accent5" w:themeFillTint="66"/>
            <w:noWrap/>
            <w:vAlign w:val="center"/>
            <w:hideMark/>
          </w:tcPr>
          <w:p w14:paraId="27686E41" w14:textId="77777777" w:rsidR="00CB5210" w:rsidRPr="00CB5210" w:rsidRDefault="00CB5210" w:rsidP="00CB5210">
            <w:pPr>
              <w:spacing w:after="0" w:line="240" w:lineRule="auto"/>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PROVEEDOR</w:t>
            </w:r>
          </w:p>
        </w:tc>
        <w:tc>
          <w:tcPr>
            <w:tcW w:w="1075" w:type="pct"/>
            <w:tcBorders>
              <w:top w:val="nil"/>
              <w:left w:val="nil"/>
              <w:bottom w:val="single" w:sz="4" w:space="0" w:color="auto"/>
              <w:right w:val="single" w:sz="4" w:space="0" w:color="auto"/>
            </w:tcBorders>
            <w:shd w:val="clear" w:color="auto" w:fill="B4C6E7" w:themeFill="accent5" w:themeFillTint="66"/>
            <w:noWrap/>
            <w:vAlign w:val="center"/>
            <w:hideMark/>
          </w:tcPr>
          <w:p w14:paraId="6C5A710D" w14:textId="77777777" w:rsidR="00CB5210" w:rsidRPr="00CB5210" w:rsidRDefault="00CB5210" w:rsidP="00CB5210">
            <w:pPr>
              <w:spacing w:after="0" w:line="240" w:lineRule="auto"/>
              <w:jc w:val="center"/>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CONCEPTO</w:t>
            </w:r>
          </w:p>
        </w:tc>
        <w:tc>
          <w:tcPr>
            <w:tcW w:w="275" w:type="pct"/>
            <w:tcBorders>
              <w:top w:val="nil"/>
              <w:left w:val="nil"/>
              <w:bottom w:val="single" w:sz="4" w:space="0" w:color="auto"/>
              <w:right w:val="single" w:sz="4" w:space="0" w:color="auto"/>
            </w:tcBorders>
            <w:shd w:val="clear" w:color="auto" w:fill="B4C6E7" w:themeFill="accent5" w:themeFillTint="66"/>
            <w:noWrap/>
            <w:vAlign w:val="center"/>
            <w:hideMark/>
          </w:tcPr>
          <w:p w14:paraId="64AFFDD3" w14:textId="77777777" w:rsidR="00CB5210" w:rsidRPr="00CB5210" w:rsidRDefault="00CB5210" w:rsidP="00CB5210">
            <w:pPr>
              <w:spacing w:after="0" w:line="240" w:lineRule="auto"/>
              <w:jc w:val="center"/>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 xml:space="preserve"> VALOR </w:t>
            </w:r>
          </w:p>
        </w:tc>
        <w:tc>
          <w:tcPr>
            <w:tcW w:w="275" w:type="pct"/>
            <w:tcBorders>
              <w:top w:val="nil"/>
              <w:left w:val="nil"/>
              <w:bottom w:val="single" w:sz="4" w:space="0" w:color="auto"/>
              <w:right w:val="single" w:sz="4" w:space="0" w:color="auto"/>
            </w:tcBorders>
            <w:shd w:val="clear" w:color="auto" w:fill="B4C6E7" w:themeFill="accent5" w:themeFillTint="66"/>
            <w:noWrap/>
            <w:vAlign w:val="center"/>
            <w:hideMark/>
          </w:tcPr>
          <w:p w14:paraId="4EA97C77" w14:textId="77777777" w:rsidR="00CB5210" w:rsidRPr="00CB5210" w:rsidRDefault="00CB5210" w:rsidP="00CB5210">
            <w:pPr>
              <w:spacing w:after="0" w:line="240" w:lineRule="auto"/>
              <w:jc w:val="center"/>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No REQ</w:t>
            </w:r>
          </w:p>
        </w:tc>
        <w:tc>
          <w:tcPr>
            <w:tcW w:w="701" w:type="pct"/>
            <w:tcBorders>
              <w:top w:val="nil"/>
              <w:left w:val="nil"/>
              <w:bottom w:val="single" w:sz="4" w:space="0" w:color="auto"/>
              <w:right w:val="single" w:sz="4" w:space="0" w:color="auto"/>
            </w:tcBorders>
            <w:shd w:val="clear" w:color="auto" w:fill="B4C6E7" w:themeFill="accent5" w:themeFillTint="66"/>
            <w:noWrap/>
            <w:vAlign w:val="center"/>
            <w:hideMark/>
          </w:tcPr>
          <w:p w14:paraId="5718C1E3" w14:textId="77777777" w:rsidR="00CB5210" w:rsidRPr="00CB5210" w:rsidRDefault="00CB5210" w:rsidP="00CB5210">
            <w:pPr>
              <w:spacing w:after="0" w:line="240" w:lineRule="auto"/>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SOLICITANTE/UNIDAD</w:t>
            </w:r>
          </w:p>
        </w:tc>
        <w:tc>
          <w:tcPr>
            <w:tcW w:w="301" w:type="pct"/>
            <w:tcBorders>
              <w:top w:val="nil"/>
              <w:left w:val="nil"/>
              <w:bottom w:val="single" w:sz="4" w:space="0" w:color="auto"/>
              <w:right w:val="nil"/>
            </w:tcBorders>
            <w:shd w:val="clear" w:color="auto" w:fill="B4C6E7" w:themeFill="accent5" w:themeFillTint="66"/>
            <w:vAlign w:val="center"/>
            <w:hideMark/>
          </w:tcPr>
          <w:p w14:paraId="6BD30771" w14:textId="77777777" w:rsidR="00CB5210" w:rsidRPr="00CB5210" w:rsidRDefault="00CB5210" w:rsidP="00CB5210">
            <w:pPr>
              <w:spacing w:after="0" w:line="240" w:lineRule="auto"/>
              <w:jc w:val="center"/>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FONDO/DISP.</w:t>
            </w:r>
          </w:p>
        </w:tc>
        <w:tc>
          <w:tcPr>
            <w:tcW w:w="275" w:type="pct"/>
            <w:tcBorders>
              <w:top w:val="nil"/>
              <w:left w:val="single" w:sz="4" w:space="0" w:color="auto"/>
              <w:bottom w:val="single" w:sz="4" w:space="0" w:color="auto"/>
              <w:right w:val="single" w:sz="4" w:space="0" w:color="auto"/>
            </w:tcBorders>
            <w:shd w:val="clear" w:color="auto" w:fill="B4C6E7" w:themeFill="accent5" w:themeFillTint="66"/>
            <w:vAlign w:val="center"/>
            <w:hideMark/>
          </w:tcPr>
          <w:p w14:paraId="19D15C0F" w14:textId="77777777" w:rsidR="00CB5210" w:rsidRPr="00CB5210" w:rsidRDefault="00CB5210" w:rsidP="00CB5210">
            <w:pPr>
              <w:spacing w:after="0" w:line="240" w:lineRule="auto"/>
              <w:jc w:val="center"/>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LINEA DE TRABAJO</w:t>
            </w:r>
          </w:p>
        </w:tc>
        <w:tc>
          <w:tcPr>
            <w:tcW w:w="275" w:type="pct"/>
            <w:tcBorders>
              <w:top w:val="nil"/>
              <w:left w:val="nil"/>
              <w:bottom w:val="single" w:sz="4" w:space="0" w:color="auto"/>
              <w:right w:val="single" w:sz="4" w:space="0" w:color="auto"/>
            </w:tcBorders>
            <w:shd w:val="clear" w:color="auto" w:fill="B4C6E7" w:themeFill="accent5" w:themeFillTint="66"/>
            <w:noWrap/>
            <w:vAlign w:val="center"/>
            <w:hideMark/>
          </w:tcPr>
          <w:p w14:paraId="0FC57568" w14:textId="77777777" w:rsidR="00CB5210" w:rsidRPr="00CB5210" w:rsidRDefault="00CB5210" w:rsidP="00CB5210">
            <w:pPr>
              <w:spacing w:after="0" w:line="240" w:lineRule="auto"/>
              <w:jc w:val="center"/>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FACTURA</w:t>
            </w:r>
          </w:p>
        </w:tc>
        <w:tc>
          <w:tcPr>
            <w:tcW w:w="275" w:type="pct"/>
            <w:tcBorders>
              <w:top w:val="nil"/>
              <w:left w:val="nil"/>
              <w:bottom w:val="single" w:sz="4" w:space="0" w:color="auto"/>
              <w:right w:val="single" w:sz="4" w:space="0" w:color="auto"/>
            </w:tcBorders>
            <w:shd w:val="clear" w:color="auto" w:fill="B4C6E7" w:themeFill="accent5" w:themeFillTint="66"/>
            <w:noWrap/>
            <w:vAlign w:val="center"/>
            <w:hideMark/>
          </w:tcPr>
          <w:p w14:paraId="2535D4F9" w14:textId="77777777" w:rsidR="00CB5210" w:rsidRPr="00CB5210" w:rsidRDefault="00CB5210" w:rsidP="00CB5210">
            <w:pPr>
              <w:spacing w:after="0" w:line="240" w:lineRule="auto"/>
              <w:jc w:val="center"/>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TESORERIA</w:t>
            </w:r>
          </w:p>
        </w:tc>
        <w:tc>
          <w:tcPr>
            <w:tcW w:w="399" w:type="pct"/>
            <w:tcBorders>
              <w:top w:val="nil"/>
              <w:left w:val="nil"/>
              <w:bottom w:val="single" w:sz="4" w:space="0" w:color="auto"/>
              <w:right w:val="single" w:sz="4" w:space="0" w:color="auto"/>
            </w:tcBorders>
            <w:shd w:val="clear" w:color="auto" w:fill="B4C6E7" w:themeFill="accent5" w:themeFillTint="66"/>
            <w:vAlign w:val="center"/>
            <w:hideMark/>
          </w:tcPr>
          <w:p w14:paraId="1D382528" w14:textId="77777777" w:rsidR="00CB5210" w:rsidRPr="00CB5210" w:rsidRDefault="00CB5210" w:rsidP="00CB5210">
            <w:pPr>
              <w:spacing w:after="0" w:line="240" w:lineRule="auto"/>
              <w:jc w:val="center"/>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 xml:space="preserve">QUEDAN/CHEQUE </w:t>
            </w:r>
          </w:p>
        </w:tc>
        <w:tc>
          <w:tcPr>
            <w:tcW w:w="303" w:type="pct"/>
            <w:tcBorders>
              <w:top w:val="nil"/>
              <w:left w:val="nil"/>
              <w:bottom w:val="single" w:sz="4" w:space="0" w:color="auto"/>
              <w:right w:val="single" w:sz="4" w:space="0" w:color="auto"/>
            </w:tcBorders>
            <w:shd w:val="clear" w:color="auto" w:fill="B4C6E7" w:themeFill="accent5" w:themeFillTint="66"/>
            <w:noWrap/>
            <w:vAlign w:val="center"/>
            <w:hideMark/>
          </w:tcPr>
          <w:p w14:paraId="0DF63B10" w14:textId="77777777" w:rsidR="00CB5210" w:rsidRPr="00CB5210" w:rsidRDefault="00CB5210" w:rsidP="00CB5210">
            <w:pPr>
              <w:spacing w:after="0" w:line="240" w:lineRule="auto"/>
              <w:jc w:val="center"/>
              <w:rPr>
                <w:rFonts w:ascii="Arial" w:eastAsia="Times New Roman" w:hAnsi="Arial" w:cs="Arial"/>
                <w:b/>
                <w:bCs/>
                <w:color w:val="000000"/>
                <w:sz w:val="16"/>
                <w:szCs w:val="16"/>
                <w:lang w:eastAsia="es-SV"/>
              </w:rPr>
            </w:pPr>
            <w:r w:rsidRPr="00CB5210">
              <w:rPr>
                <w:rFonts w:ascii="Arial" w:eastAsia="Times New Roman" w:hAnsi="Arial" w:cs="Arial"/>
                <w:b/>
                <w:bCs/>
                <w:color w:val="000000"/>
                <w:sz w:val="16"/>
                <w:szCs w:val="16"/>
                <w:lang w:eastAsia="es-SV"/>
              </w:rPr>
              <w:t>ACUERDO</w:t>
            </w:r>
          </w:p>
        </w:tc>
      </w:tr>
      <w:tr w:rsidR="00CB5210" w:rsidRPr="00CB5210" w14:paraId="01F0AC5F" w14:textId="77777777" w:rsidTr="00CB5210">
        <w:trPr>
          <w:trHeight w:val="975"/>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72B74A58"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575</w:t>
            </w:r>
          </w:p>
        </w:tc>
        <w:tc>
          <w:tcPr>
            <w:tcW w:w="275" w:type="pct"/>
            <w:tcBorders>
              <w:top w:val="nil"/>
              <w:left w:val="nil"/>
              <w:bottom w:val="single" w:sz="4" w:space="0" w:color="auto"/>
              <w:right w:val="single" w:sz="4" w:space="0" w:color="auto"/>
            </w:tcBorders>
            <w:shd w:val="clear" w:color="auto" w:fill="auto"/>
            <w:noWrap/>
            <w:vAlign w:val="center"/>
            <w:hideMark/>
          </w:tcPr>
          <w:p w14:paraId="7CAC0BB9"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25/06/2020.</w:t>
            </w:r>
          </w:p>
        </w:tc>
        <w:tc>
          <w:tcPr>
            <w:tcW w:w="296" w:type="pct"/>
            <w:tcBorders>
              <w:top w:val="nil"/>
              <w:left w:val="nil"/>
              <w:bottom w:val="single" w:sz="4" w:space="0" w:color="auto"/>
              <w:right w:val="single" w:sz="4" w:space="0" w:color="auto"/>
            </w:tcBorders>
            <w:shd w:val="clear" w:color="auto" w:fill="auto"/>
            <w:vAlign w:val="center"/>
            <w:hideMark/>
          </w:tcPr>
          <w:p w14:paraId="6F4ABEDA"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BLANCA XIOMARA UMAÑA MARTINEZ</w:t>
            </w:r>
          </w:p>
        </w:tc>
        <w:tc>
          <w:tcPr>
            <w:tcW w:w="1075" w:type="pct"/>
            <w:tcBorders>
              <w:top w:val="nil"/>
              <w:left w:val="nil"/>
              <w:bottom w:val="single" w:sz="4" w:space="0" w:color="auto"/>
              <w:right w:val="single" w:sz="4" w:space="0" w:color="auto"/>
            </w:tcBorders>
            <w:shd w:val="clear" w:color="auto" w:fill="auto"/>
            <w:vAlign w:val="center"/>
            <w:hideMark/>
          </w:tcPr>
          <w:p w14:paraId="21889AC5"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COMRPA DE CAMAROTES, COLCHONETAS COCINAS TAMBOS, PARA FAMILIAS AFECTADAS POR LA TORMENTA AMANDA 2020</w:t>
            </w:r>
          </w:p>
        </w:tc>
        <w:tc>
          <w:tcPr>
            <w:tcW w:w="275" w:type="pct"/>
            <w:tcBorders>
              <w:top w:val="nil"/>
              <w:left w:val="nil"/>
              <w:bottom w:val="single" w:sz="4" w:space="0" w:color="auto"/>
              <w:right w:val="single" w:sz="4" w:space="0" w:color="auto"/>
            </w:tcBorders>
            <w:shd w:val="clear" w:color="auto" w:fill="auto"/>
            <w:noWrap/>
            <w:vAlign w:val="center"/>
            <w:hideMark/>
          </w:tcPr>
          <w:p w14:paraId="10A64EDC"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 </w:t>
            </w:r>
            <w:proofErr w:type="gramStart"/>
            <w:r w:rsidRPr="00CB5210">
              <w:rPr>
                <w:rFonts w:ascii="Arial" w:eastAsia="Times New Roman" w:hAnsi="Arial" w:cs="Arial"/>
                <w:color w:val="000000"/>
                <w:sz w:val="18"/>
                <w:szCs w:val="18"/>
                <w:lang w:eastAsia="es-SV"/>
              </w:rPr>
              <w:t>$  16,870.00</w:t>
            </w:r>
            <w:proofErr w:type="gramEnd"/>
            <w:r w:rsidRPr="00CB5210">
              <w:rPr>
                <w:rFonts w:ascii="Arial" w:eastAsia="Times New Roman" w:hAnsi="Arial" w:cs="Arial"/>
                <w:color w:val="000000"/>
                <w:sz w:val="18"/>
                <w:szCs w:val="18"/>
                <w:lang w:eastAsia="es-SV"/>
              </w:rPr>
              <w:t xml:space="preserve"> </w:t>
            </w:r>
          </w:p>
        </w:tc>
        <w:tc>
          <w:tcPr>
            <w:tcW w:w="275" w:type="pct"/>
            <w:tcBorders>
              <w:top w:val="nil"/>
              <w:left w:val="nil"/>
              <w:bottom w:val="single" w:sz="4" w:space="0" w:color="auto"/>
              <w:right w:val="single" w:sz="4" w:space="0" w:color="auto"/>
            </w:tcBorders>
            <w:shd w:val="clear" w:color="auto" w:fill="auto"/>
            <w:noWrap/>
            <w:vAlign w:val="center"/>
            <w:hideMark/>
          </w:tcPr>
          <w:p w14:paraId="572C18D9"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526*525*</w:t>
            </w:r>
          </w:p>
        </w:tc>
        <w:tc>
          <w:tcPr>
            <w:tcW w:w="701" w:type="pct"/>
            <w:tcBorders>
              <w:top w:val="nil"/>
              <w:left w:val="nil"/>
              <w:bottom w:val="single" w:sz="4" w:space="0" w:color="auto"/>
              <w:right w:val="single" w:sz="4" w:space="0" w:color="auto"/>
            </w:tcBorders>
            <w:shd w:val="clear" w:color="auto" w:fill="auto"/>
            <w:vAlign w:val="bottom"/>
            <w:hideMark/>
          </w:tcPr>
          <w:p w14:paraId="51C22F3F"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APOYO CON MATERIALES A </w:t>
            </w:r>
            <w:proofErr w:type="gramStart"/>
            <w:r w:rsidRPr="00CB5210">
              <w:rPr>
                <w:rFonts w:ascii="Arial" w:eastAsia="Times New Roman" w:hAnsi="Arial" w:cs="Arial"/>
                <w:color w:val="000000"/>
                <w:sz w:val="18"/>
                <w:szCs w:val="18"/>
                <w:lang w:eastAsia="es-SV"/>
              </w:rPr>
              <w:t>FAMILIAS  DE</w:t>
            </w:r>
            <w:proofErr w:type="gramEnd"/>
            <w:r w:rsidRPr="00CB5210">
              <w:rPr>
                <w:rFonts w:ascii="Arial" w:eastAsia="Times New Roman" w:hAnsi="Arial" w:cs="Arial"/>
                <w:color w:val="000000"/>
                <w:sz w:val="18"/>
                <w:szCs w:val="18"/>
                <w:lang w:eastAsia="es-SV"/>
              </w:rPr>
              <w:t xml:space="preserve"> BAJOS RECURSOS AFECTADOS POR LA TORMENTA AMANDA 2020</w:t>
            </w:r>
          </w:p>
        </w:tc>
        <w:tc>
          <w:tcPr>
            <w:tcW w:w="301" w:type="pct"/>
            <w:tcBorders>
              <w:top w:val="nil"/>
              <w:left w:val="nil"/>
              <w:bottom w:val="single" w:sz="4" w:space="0" w:color="auto"/>
              <w:right w:val="nil"/>
            </w:tcBorders>
            <w:shd w:val="clear" w:color="000000" w:fill="FFFFFF"/>
            <w:vAlign w:val="center"/>
            <w:hideMark/>
          </w:tcPr>
          <w:p w14:paraId="219B6BBD"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FONDO GENERAL </w:t>
            </w:r>
          </w:p>
        </w:tc>
        <w:tc>
          <w:tcPr>
            <w:tcW w:w="275" w:type="pct"/>
            <w:tcBorders>
              <w:top w:val="nil"/>
              <w:left w:val="single" w:sz="4" w:space="0" w:color="auto"/>
              <w:bottom w:val="single" w:sz="4" w:space="0" w:color="auto"/>
              <w:right w:val="single" w:sz="4" w:space="0" w:color="auto"/>
            </w:tcBorders>
            <w:shd w:val="clear" w:color="auto" w:fill="auto"/>
            <w:noWrap/>
            <w:vAlign w:val="center"/>
            <w:hideMark/>
          </w:tcPr>
          <w:p w14:paraId="6281020E" w14:textId="77777777" w:rsidR="00CB5210" w:rsidRPr="00CB5210" w:rsidRDefault="00CB5210" w:rsidP="00CB5210">
            <w:pPr>
              <w:spacing w:after="0" w:line="240" w:lineRule="auto"/>
              <w:rPr>
                <w:rFonts w:ascii="Arial" w:eastAsia="Times New Roman" w:hAnsi="Arial" w:cs="Arial"/>
                <w:sz w:val="18"/>
                <w:szCs w:val="18"/>
                <w:lang w:eastAsia="es-SV"/>
              </w:rPr>
            </w:pPr>
            <w:r w:rsidRPr="00CB5210">
              <w:rPr>
                <w:rFonts w:ascii="Arial" w:eastAsia="Times New Roman" w:hAnsi="Arial" w:cs="Arial"/>
                <w:sz w:val="18"/>
                <w:szCs w:val="18"/>
                <w:lang w:eastAsia="es-SV"/>
              </w:rPr>
              <w:t>030207</w:t>
            </w:r>
          </w:p>
        </w:tc>
        <w:tc>
          <w:tcPr>
            <w:tcW w:w="275" w:type="pct"/>
            <w:tcBorders>
              <w:top w:val="nil"/>
              <w:left w:val="nil"/>
              <w:bottom w:val="single" w:sz="4" w:space="0" w:color="auto"/>
              <w:right w:val="single" w:sz="4" w:space="0" w:color="auto"/>
            </w:tcBorders>
            <w:shd w:val="clear" w:color="auto" w:fill="auto"/>
            <w:noWrap/>
            <w:vAlign w:val="center"/>
            <w:hideMark/>
          </w:tcPr>
          <w:p w14:paraId="0A38CF78"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w:t>
            </w:r>
          </w:p>
        </w:tc>
        <w:tc>
          <w:tcPr>
            <w:tcW w:w="275" w:type="pct"/>
            <w:tcBorders>
              <w:top w:val="nil"/>
              <w:left w:val="nil"/>
              <w:bottom w:val="single" w:sz="4" w:space="0" w:color="auto"/>
              <w:right w:val="single" w:sz="4" w:space="0" w:color="auto"/>
            </w:tcBorders>
            <w:shd w:val="clear" w:color="auto" w:fill="auto"/>
            <w:noWrap/>
            <w:vAlign w:val="bottom"/>
            <w:hideMark/>
          </w:tcPr>
          <w:p w14:paraId="407BF627"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99" w:type="pct"/>
            <w:tcBorders>
              <w:top w:val="nil"/>
              <w:left w:val="nil"/>
              <w:bottom w:val="single" w:sz="4" w:space="0" w:color="auto"/>
              <w:right w:val="single" w:sz="4" w:space="0" w:color="auto"/>
            </w:tcBorders>
            <w:shd w:val="clear" w:color="auto" w:fill="auto"/>
            <w:noWrap/>
            <w:vAlign w:val="bottom"/>
            <w:hideMark/>
          </w:tcPr>
          <w:p w14:paraId="6E9EFB8D"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03" w:type="pct"/>
            <w:tcBorders>
              <w:top w:val="nil"/>
              <w:left w:val="nil"/>
              <w:bottom w:val="single" w:sz="4" w:space="0" w:color="auto"/>
              <w:right w:val="single" w:sz="4" w:space="0" w:color="auto"/>
            </w:tcBorders>
            <w:shd w:val="clear" w:color="auto" w:fill="auto"/>
            <w:vAlign w:val="center"/>
            <w:hideMark/>
          </w:tcPr>
          <w:p w14:paraId="642531B4"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Acta número 13/Acuerdo número 1</w:t>
            </w:r>
          </w:p>
        </w:tc>
      </w:tr>
      <w:tr w:rsidR="00CB5210" w:rsidRPr="00CB5210" w14:paraId="3BD4702F" w14:textId="77777777" w:rsidTr="00CB5210">
        <w:trPr>
          <w:trHeight w:val="1215"/>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09117429"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591</w:t>
            </w:r>
          </w:p>
        </w:tc>
        <w:tc>
          <w:tcPr>
            <w:tcW w:w="275" w:type="pct"/>
            <w:tcBorders>
              <w:top w:val="nil"/>
              <w:left w:val="nil"/>
              <w:bottom w:val="single" w:sz="4" w:space="0" w:color="auto"/>
              <w:right w:val="single" w:sz="4" w:space="0" w:color="auto"/>
            </w:tcBorders>
            <w:shd w:val="clear" w:color="auto" w:fill="auto"/>
            <w:noWrap/>
            <w:vAlign w:val="center"/>
            <w:hideMark/>
          </w:tcPr>
          <w:p w14:paraId="7DA1EC7C"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30/6/2020</w:t>
            </w:r>
          </w:p>
        </w:tc>
        <w:tc>
          <w:tcPr>
            <w:tcW w:w="296" w:type="pct"/>
            <w:tcBorders>
              <w:top w:val="nil"/>
              <w:left w:val="nil"/>
              <w:bottom w:val="single" w:sz="4" w:space="0" w:color="auto"/>
              <w:right w:val="single" w:sz="4" w:space="0" w:color="auto"/>
            </w:tcBorders>
            <w:shd w:val="clear" w:color="000000" w:fill="FFFFFF"/>
            <w:vAlign w:val="center"/>
            <w:hideMark/>
          </w:tcPr>
          <w:p w14:paraId="47FA4C98"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RAUL ALFONSO ALVAREZ GONZALEZ</w:t>
            </w:r>
          </w:p>
        </w:tc>
        <w:tc>
          <w:tcPr>
            <w:tcW w:w="1075" w:type="pct"/>
            <w:tcBorders>
              <w:top w:val="nil"/>
              <w:left w:val="nil"/>
              <w:bottom w:val="single" w:sz="4" w:space="0" w:color="auto"/>
              <w:right w:val="single" w:sz="4" w:space="0" w:color="auto"/>
            </w:tcBorders>
            <w:shd w:val="clear" w:color="auto" w:fill="auto"/>
            <w:vAlign w:val="center"/>
            <w:hideMark/>
          </w:tcPr>
          <w:p w14:paraId="68594200"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SUMINISTRO DE MATERIALES DE CONSTRUCCIÓN PARA APOYO A FAMILIAS AFECTADAS </w:t>
            </w:r>
            <w:proofErr w:type="gramStart"/>
            <w:r w:rsidRPr="00CB5210">
              <w:rPr>
                <w:rFonts w:ascii="Arial" w:eastAsia="Times New Roman" w:hAnsi="Arial" w:cs="Arial"/>
                <w:color w:val="000000"/>
                <w:sz w:val="18"/>
                <w:szCs w:val="18"/>
                <w:lang w:eastAsia="es-SV"/>
              </w:rPr>
              <w:t>POR  TORMENTA</w:t>
            </w:r>
            <w:proofErr w:type="gramEnd"/>
            <w:r w:rsidRPr="00CB5210">
              <w:rPr>
                <w:rFonts w:ascii="Arial" w:eastAsia="Times New Roman" w:hAnsi="Arial" w:cs="Arial"/>
                <w:color w:val="000000"/>
                <w:sz w:val="18"/>
                <w:szCs w:val="18"/>
                <w:lang w:eastAsia="es-SV"/>
              </w:rPr>
              <w:t xml:space="preserve">  TROPICAL  AMANDA 2020</w:t>
            </w:r>
          </w:p>
        </w:tc>
        <w:tc>
          <w:tcPr>
            <w:tcW w:w="275" w:type="pct"/>
            <w:tcBorders>
              <w:top w:val="nil"/>
              <w:left w:val="nil"/>
              <w:bottom w:val="single" w:sz="4" w:space="0" w:color="auto"/>
              <w:right w:val="single" w:sz="4" w:space="0" w:color="auto"/>
            </w:tcBorders>
            <w:shd w:val="clear" w:color="auto" w:fill="auto"/>
            <w:noWrap/>
            <w:vAlign w:val="center"/>
            <w:hideMark/>
          </w:tcPr>
          <w:p w14:paraId="4345F196"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 </w:t>
            </w:r>
            <w:proofErr w:type="gramStart"/>
            <w:r w:rsidRPr="00CB5210">
              <w:rPr>
                <w:rFonts w:ascii="Arial" w:eastAsia="Times New Roman" w:hAnsi="Arial" w:cs="Arial"/>
                <w:color w:val="000000"/>
                <w:sz w:val="18"/>
                <w:szCs w:val="18"/>
                <w:lang w:eastAsia="es-SV"/>
              </w:rPr>
              <w:t>$  13,032.00</w:t>
            </w:r>
            <w:proofErr w:type="gramEnd"/>
            <w:r w:rsidRPr="00CB5210">
              <w:rPr>
                <w:rFonts w:ascii="Arial" w:eastAsia="Times New Roman" w:hAnsi="Arial" w:cs="Arial"/>
                <w:color w:val="000000"/>
                <w:sz w:val="18"/>
                <w:szCs w:val="18"/>
                <w:lang w:eastAsia="es-SV"/>
              </w:rPr>
              <w:t xml:space="preserve"> </w:t>
            </w:r>
          </w:p>
        </w:tc>
        <w:tc>
          <w:tcPr>
            <w:tcW w:w="275" w:type="pct"/>
            <w:tcBorders>
              <w:top w:val="nil"/>
              <w:left w:val="nil"/>
              <w:bottom w:val="single" w:sz="4" w:space="0" w:color="auto"/>
              <w:right w:val="single" w:sz="4" w:space="0" w:color="auto"/>
            </w:tcBorders>
            <w:shd w:val="clear" w:color="auto" w:fill="auto"/>
            <w:noWrap/>
            <w:vAlign w:val="center"/>
            <w:hideMark/>
          </w:tcPr>
          <w:p w14:paraId="6D51DD6F"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525</w:t>
            </w:r>
          </w:p>
        </w:tc>
        <w:tc>
          <w:tcPr>
            <w:tcW w:w="701" w:type="pct"/>
            <w:tcBorders>
              <w:top w:val="nil"/>
              <w:left w:val="nil"/>
              <w:bottom w:val="single" w:sz="4" w:space="0" w:color="auto"/>
              <w:right w:val="single" w:sz="4" w:space="0" w:color="auto"/>
            </w:tcBorders>
            <w:shd w:val="clear" w:color="auto" w:fill="auto"/>
            <w:vAlign w:val="bottom"/>
            <w:hideMark/>
          </w:tcPr>
          <w:p w14:paraId="78A8D246"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APOYO CON MATERIALES A FAMILIAS DE BAJOS RECURSOS ECONOMICOS, AFECTADOS POR LA TORMENTA TROPICAL </w:t>
            </w:r>
            <w:proofErr w:type="gramStart"/>
            <w:r w:rsidRPr="00CB5210">
              <w:rPr>
                <w:rFonts w:ascii="Arial" w:eastAsia="Times New Roman" w:hAnsi="Arial" w:cs="Arial"/>
                <w:color w:val="000000"/>
                <w:sz w:val="18"/>
                <w:szCs w:val="18"/>
                <w:lang w:eastAsia="es-SV"/>
              </w:rPr>
              <w:t>AMANDA  AÑO</w:t>
            </w:r>
            <w:proofErr w:type="gramEnd"/>
            <w:r w:rsidRPr="00CB5210">
              <w:rPr>
                <w:rFonts w:ascii="Arial" w:eastAsia="Times New Roman" w:hAnsi="Arial" w:cs="Arial"/>
                <w:color w:val="000000"/>
                <w:sz w:val="18"/>
                <w:szCs w:val="18"/>
                <w:lang w:eastAsia="es-SV"/>
              </w:rPr>
              <w:t xml:space="preserve"> 2020</w:t>
            </w:r>
          </w:p>
        </w:tc>
        <w:tc>
          <w:tcPr>
            <w:tcW w:w="301" w:type="pct"/>
            <w:tcBorders>
              <w:top w:val="nil"/>
              <w:left w:val="nil"/>
              <w:bottom w:val="single" w:sz="4" w:space="0" w:color="auto"/>
              <w:right w:val="nil"/>
            </w:tcBorders>
            <w:shd w:val="clear" w:color="000000" w:fill="FFFFFF"/>
            <w:vAlign w:val="center"/>
            <w:hideMark/>
          </w:tcPr>
          <w:p w14:paraId="7F97B772"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FONDO GENERAL </w:t>
            </w:r>
          </w:p>
        </w:tc>
        <w:tc>
          <w:tcPr>
            <w:tcW w:w="275" w:type="pct"/>
            <w:tcBorders>
              <w:top w:val="nil"/>
              <w:left w:val="single" w:sz="4" w:space="0" w:color="auto"/>
              <w:bottom w:val="single" w:sz="4" w:space="0" w:color="auto"/>
              <w:right w:val="single" w:sz="4" w:space="0" w:color="auto"/>
            </w:tcBorders>
            <w:shd w:val="clear" w:color="auto" w:fill="auto"/>
            <w:noWrap/>
            <w:vAlign w:val="center"/>
            <w:hideMark/>
          </w:tcPr>
          <w:p w14:paraId="7A657F88" w14:textId="77777777" w:rsidR="00CB5210" w:rsidRPr="00CB5210" w:rsidRDefault="00CB5210" w:rsidP="00CB5210">
            <w:pPr>
              <w:spacing w:after="0" w:line="240" w:lineRule="auto"/>
              <w:rPr>
                <w:rFonts w:ascii="Arial" w:eastAsia="Times New Roman" w:hAnsi="Arial" w:cs="Arial"/>
                <w:sz w:val="18"/>
                <w:szCs w:val="18"/>
                <w:lang w:eastAsia="es-SV"/>
              </w:rPr>
            </w:pPr>
            <w:r w:rsidRPr="00CB5210">
              <w:rPr>
                <w:rFonts w:ascii="Arial" w:eastAsia="Times New Roman" w:hAnsi="Arial" w:cs="Arial"/>
                <w:sz w:val="18"/>
                <w:szCs w:val="18"/>
                <w:lang w:eastAsia="es-SV"/>
              </w:rPr>
              <w:t>030207</w:t>
            </w:r>
          </w:p>
        </w:tc>
        <w:tc>
          <w:tcPr>
            <w:tcW w:w="275" w:type="pct"/>
            <w:tcBorders>
              <w:top w:val="nil"/>
              <w:left w:val="nil"/>
              <w:bottom w:val="single" w:sz="4" w:space="0" w:color="auto"/>
              <w:right w:val="single" w:sz="4" w:space="0" w:color="auto"/>
            </w:tcBorders>
            <w:shd w:val="clear" w:color="auto" w:fill="auto"/>
            <w:noWrap/>
            <w:vAlign w:val="center"/>
            <w:hideMark/>
          </w:tcPr>
          <w:p w14:paraId="22DA6CA2"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486</w:t>
            </w:r>
          </w:p>
        </w:tc>
        <w:tc>
          <w:tcPr>
            <w:tcW w:w="275" w:type="pct"/>
            <w:tcBorders>
              <w:top w:val="nil"/>
              <w:left w:val="nil"/>
              <w:bottom w:val="single" w:sz="4" w:space="0" w:color="auto"/>
              <w:right w:val="single" w:sz="4" w:space="0" w:color="auto"/>
            </w:tcBorders>
            <w:shd w:val="clear" w:color="auto" w:fill="auto"/>
            <w:noWrap/>
            <w:vAlign w:val="bottom"/>
            <w:hideMark/>
          </w:tcPr>
          <w:p w14:paraId="30864FCE"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99" w:type="pct"/>
            <w:tcBorders>
              <w:top w:val="nil"/>
              <w:left w:val="nil"/>
              <w:bottom w:val="single" w:sz="4" w:space="0" w:color="auto"/>
              <w:right w:val="single" w:sz="4" w:space="0" w:color="auto"/>
            </w:tcBorders>
            <w:shd w:val="clear" w:color="auto" w:fill="auto"/>
            <w:noWrap/>
            <w:vAlign w:val="center"/>
            <w:hideMark/>
          </w:tcPr>
          <w:p w14:paraId="2BB05A38"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CHEQUE 5</w:t>
            </w:r>
          </w:p>
        </w:tc>
        <w:tc>
          <w:tcPr>
            <w:tcW w:w="303" w:type="pct"/>
            <w:tcBorders>
              <w:top w:val="nil"/>
              <w:left w:val="nil"/>
              <w:bottom w:val="single" w:sz="4" w:space="0" w:color="auto"/>
              <w:right w:val="single" w:sz="4" w:space="0" w:color="auto"/>
            </w:tcBorders>
            <w:shd w:val="clear" w:color="auto" w:fill="auto"/>
            <w:vAlign w:val="center"/>
            <w:hideMark/>
          </w:tcPr>
          <w:p w14:paraId="2781DBA7"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Acta número 13/Acuerdo número 1</w:t>
            </w:r>
          </w:p>
        </w:tc>
      </w:tr>
      <w:tr w:rsidR="00CB5210" w:rsidRPr="00CB5210" w14:paraId="72531C0B" w14:textId="77777777" w:rsidTr="00CB5210">
        <w:trPr>
          <w:trHeight w:val="1215"/>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5FE07EBC"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592</w:t>
            </w:r>
          </w:p>
        </w:tc>
        <w:tc>
          <w:tcPr>
            <w:tcW w:w="275" w:type="pct"/>
            <w:tcBorders>
              <w:top w:val="nil"/>
              <w:left w:val="nil"/>
              <w:bottom w:val="single" w:sz="4" w:space="0" w:color="auto"/>
              <w:right w:val="single" w:sz="4" w:space="0" w:color="auto"/>
            </w:tcBorders>
            <w:shd w:val="clear" w:color="auto" w:fill="auto"/>
            <w:noWrap/>
            <w:vAlign w:val="center"/>
            <w:hideMark/>
          </w:tcPr>
          <w:p w14:paraId="426ACCF6"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30/6/2020</w:t>
            </w:r>
          </w:p>
        </w:tc>
        <w:tc>
          <w:tcPr>
            <w:tcW w:w="296" w:type="pct"/>
            <w:tcBorders>
              <w:top w:val="nil"/>
              <w:left w:val="nil"/>
              <w:bottom w:val="single" w:sz="4" w:space="0" w:color="auto"/>
              <w:right w:val="single" w:sz="4" w:space="0" w:color="auto"/>
            </w:tcBorders>
            <w:shd w:val="clear" w:color="auto" w:fill="auto"/>
            <w:vAlign w:val="center"/>
            <w:hideMark/>
          </w:tcPr>
          <w:p w14:paraId="1645CAF8"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JUAN SANTOS TOBIAS MONGE </w:t>
            </w:r>
          </w:p>
        </w:tc>
        <w:tc>
          <w:tcPr>
            <w:tcW w:w="1075" w:type="pct"/>
            <w:tcBorders>
              <w:top w:val="nil"/>
              <w:left w:val="nil"/>
              <w:bottom w:val="single" w:sz="4" w:space="0" w:color="auto"/>
              <w:right w:val="single" w:sz="4" w:space="0" w:color="auto"/>
            </w:tcBorders>
            <w:shd w:val="clear" w:color="auto" w:fill="auto"/>
            <w:vAlign w:val="center"/>
            <w:hideMark/>
          </w:tcPr>
          <w:p w14:paraId="0E883828"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SUMINISTRO DE MATERIALES DE CONSTRUCCIÓN PARA APOYO A </w:t>
            </w:r>
            <w:r w:rsidRPr="00CB5210">
              <w:rPr>
                <w:rFonts w:ascii="Arial" w:eastAsia="Times New Roman" w:hAnsi="Arial" w:cs="Arial"/>
                <w:color w:val="000000"/>
                <w:sz w:val="18"/>
                <w:szCs w:val="18"/>
                <w:lang w:eastAsia="es-SV"/>
              </w:rPr>
              <w:lastRenderedPageBreak/>
              <w:t xml:space="preserve">FAMILIAS AFECTADAS POR </w:t>
            </w:r>
            <w:proofErr w:type="gramStart"/>
            <w:r w:rsidRPr="00CB5210">
              <w:rPr>
                <w:rFonts w:ascii="Arial" w:eastAsia="Times New Roman" w:hAnsi="Arial" w:cs="Arial"/>
                <w:color w:val="000000"/>
                <w:sz w:val="18"/>
                <w:szCs w:val="18"/>
                <w:lang w:eastAsia="es-SV"/>
              </w:rPr>
              <w:t>TORMENTA  TROPICAL</w:t>
            </w:r>
            <w:proofErr w:type="gramEnd"/>
            <w:r w:rsidRPr="00CB5210">
              <w:rPr>
                <w:rFonts w:ascii="Arial" w:eastAsia="Times New Roman" w:hAnsi="Arial" w:cs="Arial"/>
                <w:color w:val="000000"/>
                <w:sz w:val="18"/>
                <w:szCs w:val="18"/>
                <w:lang w:eastAsia="es-SV"/>
              </w:rPr>
              <w:t xml:space="preserve">  AMANDA 2020</w:t>
            </w:r>
          </w:p>
        </w:tc>
        <w:tc>
          <w:tcPr>
            <w:tcW w:w="275" w:type="pct"/>
            <w:tcBorders>
              <w:top w:val="nil"/>
              <w:left w:val="nil"/>
              <w:bottom w:val="single" w:sz="4" w:space="0" w:color="auto"/>
              <w:right w:val="single" w:sz="4" w:space="0" w:color="auto"/>
            </w:tcBorders>
            <w:shd w:val="clear" w:color="auto" w:fill="auto"/>
            <w:noWrap/>
            <w:vAlign w:val="center"/>
            <w:hideMark/>
          </w:tcPr>
          <w:p w14:paraId="1ADF0284"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lastRenderedPageBreak/>
              <w:t xml:space="preserve"> $    8,755.00 </w:t>
            </w:r>
          </w:p>
        </w:tc>
        <w:tc>
          <w:tcPr>
            <w:tcW w:w="275" w:type="pct"/>
            <w:tcBorders>
              <w:top w:val="nil"/>
              <w:left w:val="nil"/>
              <w:bottom w:val="single" w:sz="4" w:space="0" w:color="auto"/>
              <w:right w:val="single" w:sz="4" w:space="0" w:color="auto"/>
            </w:tcBorders>
            <w:shd w:val="clear" w:color="auto" w:fill="auto"/>
            <w:noWrap/>
            <w:vAlign w:val="center"/>
            <w:hideMark/>
          </w:tcPr>
          <w:p w14:paraId="78704D54"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525</w:t>
            </w:r>
          </w:p>
        </w:tc>
        <w:tc>
          <w:tcPr>
            <w:tcW w:w="701" w:type="pct"/>
            <w:tcBorders>
              <w:top w:val="nil"/>
              <w:left w:val="nil"/>
              <w:bottom w:val="single" w:sz="4" w:space="0" w:color="auto"/>
              <w:right w:val="single" w:sz="4" w:space="0" w:color="auto"/>
            </w:tcBorders>
            <w:shd w:val="clear" w:color="auto" w:fill="auto"/>
            <w:vAlign w:val="bottom"/>
            <w:hideMark/>
          </w:tcPr>
          <w:p w14:paraId="07538562"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APOYO CON MATERIALES A FAMILIAS DE BAJOS RECURSOS ECONOMICOS, AFECTADOS </w:t>
            </w:r>
            <w:r w:rsidRPr="00CB5210">
              <w:rPr>
                <w:rFonts w:ascii="Arial" w:eastAsia="Times New Roman" w:hAnsi="Arial" w:cs="Arial"/>
                <w:color w:val="000000"/>
                <w:sz w:val="18"/>
                <w:szCs w:val="18"/>
                <w:lang w:eastAsia="es-SV"/>
              </w:rPr>
              <w:lastRenderedPageBreak/>
              <w:t xml:space="preserve">POR LA TORMENTA TROPICAL </w:t>
            </w:r>
            <w:proofErr w:type="gramStart"/>
            <w:r w:rsidRPr="00CB5210">
              <w:rPr>
                <w:rFonts w:ascii="Arial" w:eastAsia="Times New Roman" w:hAnsi="Arial" w:cs="Arial"/>
                <w:color w:val="000000"/>
                <w:sz w:val="18"/>
                <w:szCs w:val="18"/>
                <w:lang w:eastAsia="es-SV"/>
              </w:rPr>
              <w:t>AMANDA  AÑO</w:t>
            </w:r>
            <w:proofErr w:type="gramEnd"/>
            <w:r w:rsidRPr="00CB5210">
              <w:rPr>
                <w:rFonts w:ascii="Arial" w:eastAsia="Times New Roman" w:hAnsi="Arial" w:cs="Arial"/>
                <w:color w:val="000000"/>
                <w:sz w:val="18"/>
                <w:szCs w:val="18"/>
                <w:lang w:eastAsia="es-SV"/>
              </w:rPr>
              <w:t xml:space="preserve"> 2020</w:t>
            </w:r>
          </w:p>
        </w:tc>
        <w:tc>
          <w:tcPr>
            <w:tcW w:w="301" w:type="pct"/>
            <w:tcBorders>
              <w:top w:val="nil"/>
              <w:left w:val="nil"/>
              <w:bottom w:val="single" w:sz="4" w:space="0" w:color="auto"/>
              <w:right w:val="nil"/>
            </w:tcBorders>
            <w:shd w:val="clear" w:color="000000" w:fill="FFFFFF"/>
            <w:vAlign w:val="center"/>
            <w:hideMark/>
          </w:tcPr>
          <w:p w14:paraId="2A30A970"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lastRenderedPageBreak/>
              <w:t xml:space="preserve">FONDO GENERAL </w:t>
            </w:r>
          </w:p>
        </w:tc>
        <w:tc>
          <w:tcPr>
            <w:tcW w:w="275" w:type="pct"/>
            <w:tcBorders>
              <w:top w:val="nil"/>
              <w:left w:val="single" w:sz="4" w:space="0" w:color="auto"/>
              <w:bottom w:val="single" w:sz="4" w:space="0" w:color="auto"/>
              <w:right w:val="single" w:sz="4" w:space="0" w:color="auto"/>
            </w:tcBorders>
            <w:shd w:val="clear" w:color="auto" w:fill="auto"/>
            <w:noWrap/>
            <w:vAlign w:val="center"/>
            <w:hideMark/>
          </w:tcPr>
          <w:p w14:paraId="27E1074E" w14:textId="77777777" w:rsidR="00CB5210" w:rsidRPr="00CB5210" w:rsidRDefault="00CB5210" w:rsidP="00CB5210">
            <w:pPr>
              <w:spacing w:after="0" w:line="240" w:lineRule="auto"/>
              <w:rPr>
                <w:rFonts w:ascii="Arial" w:eastAsia="Times New Roman" w:hAnsi="Arial" w:cs="Arial"/>
                <w:sz w:val="18"/>
                <w:szCs w:val="18"/>
                <w:lang w:eastAsia="es-SV"/>
              </w:rPr>
            </w:pPr>
            <w:r w:rsidRPr="00CB5210">
              <w:rPr>
                <w:rFonts w:ascii="Arial" w:eastAsia="Times New Roman" w:hAnsi="Arial" w:cs="Arial"/>
                <w:sz w:val="18"/>
                <w:szCs w:val="18"/>
                <w:lang w:eastAsia="es-SV"/>
              </w:rPr>
              <w:t>030207</w:t>
            </w:r>
          </w:p>
        </w:tc>
        <w:tc>
          <w:tcPr>
            <w:tcW w:w="275" w:type="pct"/>
            <w:tcBorders>
              <w:top w:val="nil"/>
              <w:left w:val="nil"/>
              <w:bottom w:val="single" w:sz="4" w:space="0" w:color="auto"/>
              <w:right w:val="single" w:sz="4" w:space="0" w:color="auto"/>
            </w:tcBorders>
            <w:shd w:val="clear" w:color="auto" w:fill="auto"/>
            <w:noWrap/>
            <w:vAlign w:val="center"/>
            <w:hideMark/>
          </w:tcPr>
          <w:p w14:paraId="7EE1F819"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245</w:t>
            </w:r>
          </w:p>
        </w:tc>
        <w:tc>
          <w:tcPr>
            <w:tcW w:w="275" w:type="pct"/>
            <w:tcBorders>
              <w:top w:val="nil"/>
              <w:left w:val="nil"/>
              <w:bottom w:val="single" w:sz="4" w:space="0" w:color="auto"/>
              <w:right w:val="single" w:sz="4" w:space="0" w:color="auto"/>
            </w:tcBorders>
            <w:shd w:val="clear" w:color="auto" w:fill="auto"/>
            <w:noWrap/>
            <w:vAlign w:val="bottom"/>
            <w:hideMark/>
          </w:tcPr>
          <w:p w14:paraId="3DF7E333"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99" w:type="pct"/>
            <w:tcBorders>
              <w:top w:val="nil"/>
              <w:left w:val="nil"/>
              <w:bottom w:val="single" w:sz="4" w:space="0" w:color="auto"/>
              <w:right w:val="single" w:sz="4" w:space="0" w:color="auto"/>
            </w:tcBorders>
            <w:shd w:val="clear" w:color="auto" w:fill="auto"/>
            <w:noWrap/>
            <w:vAlign w:val="center"/>
            <w:hideMark/>
          </w:tcPr>
          <w:p w14:paraId="69D3E8C7"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CHEQUE 1</w:t>
            </w:r>
          </w:p>
        </w:tc>
        <w:tc>
          <w:tcPr>
            <w:tcW w:w="303" w:type="pct"/>
            <w:tcBorders>
              <w:top w:val="nil"/>
              <w:left w:val="nil"/>
              <w:bottom w:val="single" w:sz="4" w:space="0" w:color="auto"/>
              <w:right w:val="single" w:sz="4" w:space="0" w:color="auto"/>
            </w:tcBorders>
            <w:shd w:val="clear" w:color="auto" w:fill="auto"/>
            <w:vAlign w:val="center"/>
            <w:hideMark/>
          </w:tcPr>
          <w:p w14:paraId="0195FE8D"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Acta número 13/Acuerdo número 1</w:t>
            </w:r>
          </w:p>
        </w:tc>
      </w:tr>
      <w:tr w:rsidR="00CB5210" w:rsidRPr="00CB5210" w14:paraId="699525B8" w14:textId="77777777" w:rsidTr="00CB5210">
        <w:trPr>
          <w:trHeight w:val="1215"/>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7967D45F"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593</w:t>
            </w:r>
          </w:p>
        </w:tc>
        <w:tc>
          <w:tcPr>
            <w:tcW w:w="275" w:type="pct"/>
            <w:tcBorders>
              <w:top w:val="nil"/>
              <w:left w:val="nil"/>
              <w:bottom w:val="single" w:sz="4" w:space="0" w:color="auto"/>
              <w:right w:val="single" w:sz="4" w:space="0" w:color="auto"/>
            </w:tcBorders>
            <w:shd w:val="clear" w:color="auto" w:fill="auto"/>
            <w:noWrap/>
            <w:vAlign w:val="center"/>
            <w:hideMark/>
          </w:tcPr>
          <w:p w14:paraId="1F4B27FD"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30/6/2020</w:t>
            </w:r>
          </w:p>
        </w:tc>
        <w:tc>
          <w:tcPr>
            <w:tcW w:w="296" w:type="pct"/>
            <w:tcBorders>
              <w:top w:val="nil"/>
              <w:left w:val="nil"/>
              <w:bottom w:val="single" w:sz="4" w:space="0" w:color="auto"/>
              <w:right w:val="single" w:sz="4" w:space="0" w:color="auto"/>
            </w:tcBorders>
            <w:shd w:val="clear" w:color="auto" w:fill="auto"/>
            <w:vAlign w:val="center"/>
            <w:hideMark/>
          </w:tcPr>
          <w:p w14:paraId="2149E8E8"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LUCIA MIRIAN BRAN DE HENRIQUEZ </w:t>
            </w:r>
          </w:p>
        </w:tc>
        <w:tc>
          <w:tcPr>
            <w:tcW w:w="1075" w:type="pct"/>
            <w:tcBorders>
              <w:top w:val="nil"/>
              <w:left w:val="nil"/>
              <w:bottom w:val="single" w:sz="4" w:space="0" w:color="auto"/>
              <w:right w:val="single" w:sz="4" w:space="0" w:color="auto"/>
            </w:tcBorders>
            <w:shd w:val="clear" w:color="auto" w:fill="auto"/>
            <w:vAlign w:val="bottom"/>
            <w:hideMark/>
          </w:tcPr>
          <w:p w14:paraId="2B78D783"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SUMINISTRO DE MATERIALES DE CONSTRUCCIÓN PARA APOYO A FAMILIAS AFECTADAS </w:t>
            </w:r>
            <w:proofErr w:type="gramStart"/>
            <w:r w:rsidRPr="00CB5210">
              <w:rPr>
                <w:rFonts w:ascii="Arial" w:eastAsia="Times New Roman" w:hAnsi="Arial" w:cs="Arial"/>
                <w:color w:val="000000"/>
                <w:sz w:val="18"/>
                <w:szCs w:val="18"/>
                <w:lang w:eastAsia="es-SV"/>
              </w:rPr>
              <w:t>POR  TORMENTA</w:t>
            </w:r>
            <w:proofErr w:type="gramEnd"/>
            <w:r w:rsidRPr="00CB5210">
              <w:rPr>
                <w:rFonts w:ascii="Arial" w:eastAsia="Times New Roman" w:hAnsi="Arial" w:cs="Arial"/>
                <w:color w:val="000000"/>
                <w:sz w:val="18"/>
                <w:szCs w:val="18"/>
                <w:lang w:eastAsia="es-SV"/>
              </w:rPr>
              <w:t xml:space="preserve">  TROPICAL  AMANDA 2020</w:t>
            </w:r>
          </w:p>
        </w:tc>
        <w:tc>
          <w:tcPr>
            <w:tcW w:w="275" w:type="pct"/>
            <w:tcBorders>
              <w:top w:val="nil"/>
              <w:left w:val="nil"/>
              <w:bottom w:val="single" w:sz="4" w:space="0" w:color="auto"/>
              <w:right w:val="single" w:sz="4" w:space="0" w:color="auto"/>
            </w:tcBorders>
            <w:shd w:val="clear" w:color="auto" w:fill="auto"/>
            <w:noWrap/>
            <w:vAlign w:val="center"/>
            <w:hideMark/>
          </w:tcPr>
          <w:p w14:paraId="55F07E27"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 $    2,640.50 </w:t>
            </w:r>
          </w:p>
        </w:tc>
        <w:tc>
          <w:tcPr>
            <w:tcW w:w="275" w:type="pct"/>
            <w:tcBorders>
              <w:top w:val="nil"/>
              <w:left w:val="nil"/>
              <w:bottom w:val="single" w:sz="4" w:space="0" w:color="auto"/>
              <w:right w:val="single" w:sz="4" w:space="0" w:color="auto"/>
            </w:tcBorders>
            <w:shd w:val="clear" w:color="auto" w:fill="auto"/>
            <w:noWrap/>
            <w:vAlign w:val="center"/>
            <w:hideMark/>
          </w:tcPr>
          <w:p w14:paraId="0624758A"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525</w:t>
            </w:r>
          </w:p>
        </w:tc>
        <w:tc>
          <w:tcPr>
            <w:tcW w:w="701" w:type="pct"/>
            <w:tcBorders>
              <w:top w:val="nil"/>
              <w:left w:val="nil"/>
              <w:bottom w:val="single" w:sz="4" w:space="0" w:color="auto"/>
              <w:right w:val="single" w:sz="4" w:space="0" w:color="auto"/>
            </w:tcBorders>
            <w:shd w:val="clear" w:color="auto" w:fill="auto"/>
            <w:vAlign w:val="bottom"/>
            <w:hideMark/>
          </w:tcPr>
          <w:p w14:paraId="3FBDDAAB"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APOYO CON MATERIALES A FAMILIAS DE BAJOS RECURSOS ECONOMICOS, AFECTADOS POR LA TORMENTA TROPICAL </w:t>
            </w:r>
            <w:proofErr w:type="gramStart"/>
            <w:r w:rsidRPr="00CB5210">
              <w:rPr>
                <w:rFonts w:ascii="Arial" w:eastAsia="Times New Roman" w:hAnsi="Arial" w:cs="Arial"/>
                <w:color w:val="000000"/>
                <w:sz w:val="18"/>
                <w:szCs w:val="18"/>
                <w:lang w:eastAsia="es-SV"/>
              </w:rPr>
              <w:t>AMANDA  AÑO</w:t>
            </w:r>
            <w:proofErr w:type="gramEnd"/>
            <w:r w:rsidRPr="00CB5210">
              <w:rPr>
                <w:rFonts w:ascii="Arial" w:eastAsia="Times New Roman" w:hAnsi="Arial" w:cs="Arial"/>
                <w:color w:val="000000"/>
                <w:sz w:val="18"/>
                <w:szCs w:val="18"/>
                <w:lang w:eastAsia="es-SV"/>
              </w:rPr>
              <w:t xml:space="preserve"> 2020</w:t>
            </w:r>
          </w:p>
        </w:tc>
        <w:tc>
          <w:tcPr>
            <w:tcW w:w="301" w:type="pct"/>
            <w:tcBorders>
              <w:top w:val="nil"/>
              <w:left w:val="nil"/>
              <w:bottom w:val="single" w:sz="4" w:space="0" w:color="auto"/>
              <w:right w:val="nil"/>
            </w:tcBorders>
            <w:shd w:val="clear" w:color="000000" w:fill="FFFFFF"/>
            <w:vAlign w:val="center"/>
            <w:hideMark/>
          </w:tcPr>
          <w:p w14:paraId="717A9A0D"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FONDO GENERAL </w:t>
            </w:r>
          </w:p>
        </w:tc>
        <w:tc>
          <w:tcPr>
            <w:tcW w:w="275" w:type="pct"/>
            <w:tcBorders>
              <w:top w:val="nil"/>
              <w:left w:val="single" w:sz="4" w:space="0" w:color="auto"/>
              <w:bottom w:val="single" w:sz="4" w:space="0" w:color="auto"/>
              <w:right w:val="single" w:sz="4" w:space="0" w:color="auto"/>
            </w:tcBorders>
            <w:shd w:val="clear" w:color="auto" w:fill="auto"/>
            <w:noWrap/>
            <w:vAlign w:val="center"/>
            <w:hideMark/>
          </w:tcPr>
          <w:p w14:paraId="0774CCF4" w14:textId="77777777" w:rsidR="00CB5210" w:rsidRPr="00CB5210" w:rsidRDefault="00CB5210" w:rsidP="00CB5210">
            <w:pPr>
              <w:spacing w:after="0" w:line="240" w:lineRule="auto"/>
              <w:rPr>
                <w:rFonts w:ascii="Arial" w:eastAsia="Times New Roman" w:hAnsi="Arial" w:cs="Arial"/>
                <w:sz w:val="18"/>
                <w:szCs w:val="18"/>
                <w:lang w:eastAsia="es-SV"/>
              </w:rPr>
            </w:pPr>
            <w:r w:rsidRPr="00CB5210">
              <w:rPr>
                <w:rFonts w:ascii="Arial" w:eastAsia="Times New Roman" w:hAnsi="Arial" w:cs="Arial"/>
                <w:sz w:val="18"/>
                <w:szCs w:val="18"/>
                <w:lang w:eastAsia="es-SV"/>
              </w:rPr>
              <w:t>030207</w:t>
            </w:r>
          </w:p>
        </w:tc>
        <w:tc>
          <w:tcPr>
            <w:tcW w:w="275" w:type="pct"/>
            <w:tcBorders>
              <w:top w:val="nil"/>
              <w:left w:val="nil"/>
              <w:bottom w:val="single" w:sz="4" w:space="0" w:color="auto"/>
              <w:right w:val="single" w:sz="4" w:space="0" w:color="auto"/>
            </w:tcBorders>
            <w:shd w:val="clear" w:color="auto" w:fill="auto"/>
            <w:noWrap/>
            <w:vAlign w:val="center"/>
            <w:hideMark/>
          </w:tcPr>
          <w:p w14:paraId="26E7533B"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1614</w:t>
            </w:r>
          </w:p>
        </w:tc>
        <w:tc>
          <w:tcPr>
            <w:tcW w:w="275" w:type="pct"/>
            <w:tcBorders>
              <w:top w:val="nil"/>
              <w:left w:val="nil"/>
              <w:bottom w:val="single" w:sz="4" w:space="0" w:color="auto"/>
              <w:right w:val="single" w:sz="4" w:space="0" w:color="auto"/>
            </w:tcBorders>
            <w:shd w:val="clear" w:color="auto" w:fill="auto"/>
            <w:noWrap/>
            <w:vAlign w:val="bottom"/>
            <w:hideMark/>
          </w:tcPr>
          <w:p w14:paraId="1370C6D1"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99" w:type="pct"/>
            <w:tcBorders>
              <w:top w:val="nil"/>
              <w:left w:val="nil"/>
              <w:bottom w:val="single" w:sz="4" w:space="0" w:color="auto"/>
              <w:right w:val="single" w:sz="4" w:space="0" w:color="auto"/>
            </w:tcBorders>
            <w:shd w:val="clear" w:color="auto" w:fill="auto"/>
            <w:noWrap/>
            <w:vAlign w:val="center"/>
            <w:hideMark/>
          </w:tcPr>
          <w:p w14:paraId="6888053B"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CHEQUE 7</w:t>
            </w:r>
          </w:p>
        </w:tc>
        <w:tc>
          <w:tcPr>
            <w:tcW w:w="303" w:type="pct"/>
            <w:tcBorders>
              <w:top w:val="nil"/>
              <w:left w:val="nil"/>
              <w:bottom w:val="single" w:sz="4" w:space="0" w:color="auto"/>
              <w:right w:val="single" w:sz="4" w:space="0" w:color="auto"/>
            </w:tcBorders>
            <w:shd w:val="clear" w:color="auto" w:fill="auto"/>
            <w:vAlign w:val="center"/>
            <w:hideMark/>
          </w:tcPr>
          <w:p w14:paraId="453DA94F"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Acta número 13/Acuerdo número 1</w:t>
            </w:r>
          </w:p>
        </w:tc>
      </w:tr>
      <w:tr w:rsidR="00CB5210" w:rsidRPr="00CB5210" w14:paraId="5D234EE0" w14:textId="77777777" w:rsidTr="00CB5210">
        <w:trPr>
          <w:trHeight w:val="1215"/>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19D504DF"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594</w:t>
            </w:r>
          </w:p>
        </w:tc>
        <w:tc>
          <w:tcPr>
            <w:tcW w:w="275" w:type="pct"/>
            <w:tcBorders>
              <w:top w:val="nil"/>
              <w:left w:val="nil"/>
              <w:bottom w:val="single" w:sz="4" w:space="0" w:color="auto"/>
              <w:right w:val="single" w:sz="4" w:space="0" w:color="auto"/>
            </w:tcBorders>
            <w:shd w:val="clear" w:color="auto" w:fill="auto"/>
            <w:noWrap/>
            <w:vAlign w:val="center"/>
            <w:hideMark/>
          </w:tcPr>
          <w:p w14:paraId="1C28B09C"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30/6/2020</w:t>
            </w:r>
          </w:p>
        </w:tc>
        <w:tc>
          <w:tcPr>
            <w:tcW w:w="296" w:type="pct"/>
            <w:tcBorders>
              <w:top w:val="nil"/>
              <w:left w:val="nil"/>
              <w:bottom w:val="single" w:sz="4" w:space="0" w:color="auto"/>
              <w:right w:val="single" w:sz="4" w:space="0" w:color="auto"/>
            </w:tcBorders>
            <w:shd w:val="clear" w:color="auto" w:fill="auto"/>
            <w:vAlign w:val="center"/>
            <w:hideMark/>
          </w:tcPr>
          <w:p w14:paraId="600C2317"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JUAN RAMON MARTINEZ </w:t>
            </w:r>
          </w:p>
        </w:tc>
        <w:tc>
          <w:tcPr>
            <w:tcW w:w="1075" w:type="pct"/>
            <w:tcBorders>
              <w:top w:val="nil"/>
              <w:left w:val="nil"/>
              <w:bottom w:val="single" w:sz="4" w:space="0" w:color="auto"/>
              <w:right w:val="single" w:sz="4" w:space="0" w:color="auto"/>
            </w:tcBorders>
            <w:shd w:val="clear" w:color="auto" w:fill="auto"/>
            <w:vAlign w:val="center"/>
            <w:hideMark/>
          </w:tcPr>
          <w:p w14:paraId="4CAB2211"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SUMINISTRO DE 2100 LAMINAS ONDULADAS PARA APOYO A FAMILIAS AFECTADAS </w:t>
            </w:r>
            <w:proofErr w:type="gramStart"/>
            <w:r w:rsidRPr="00CB5210">
              <w:rPr>
                <w:rFonts w:ascii="Arial" w:eastAsia="Times New Roman" w:hAnsi="Arial" w:cs="Arial"/>
                <w:color w:val="000000"/>
                <w:sz w:val="18"/>
                <w:szCs w:val="18"/>
                <w:lang w:eastAsia="es-SV"/>
              </w:rPr>
              <w:t>POR  TORMENTA</w:t>
            </w:r>
            <w:proofErr w:type="gramEnd"/>
            <w:r w:rsidRPr="00CB5210">
              <w:rPr>
                <w:rFonts w:ascii="Arial" w:eastAsia="Times New Roman" w:hAnsi="Arial" w:cs="Arial"/>
                <w:color w:val="000000"/>
                <w:sz w:val="18"/>
                <w:szCs w:val="18"/>
                <w:lang w:eastAsia="es-SV"/>
              </w:rPr>
              <w:t xml:space="preserve">  TROPICAL  AMANDA 2020</w:t>
            </w:r>
          </w:p>
        </w:tc>
        <w:tc>
          <w:tcPr>
            <w:tcW w:w="275" w:type="pct"/>
            <w:tcBorders>
              <w:top w:val="nil"/>
              <w:left w:val="nil"/>
              <w:bottom w:val="single" w:sz="4" w:space="0" w:color="auto"/>
              <w:right w:val="single" w:sz="4" w:space="0" w:color="auto"/>
            </w:tcBorders>
            <w:shd w:val="clear" w:color="auto" w:fill="auto"/>
            <w:noWrap/>
            <w:vAlign w:val="center"/>
            <w:hideMark/>
          </w:tcPr>
          <w:p w14:paraId="5C46B18D"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 </w:t>
            </w:r>
            <w:proofErr w:type="gramStart"/>
            <w:r w:rsidRPr="00CB5210">
              <w:rPr>
                <w:rFonts w:ascii="Arial" w:eastAsia="Times New Roman" w:hAnsi="Arial" w:cs="Arial"/>
                <w:color w:val="000000"/>
                <w:sz w:val="18"/>
                <w:szCs w:val="18"/>
                <w:lang w:eastAsia="es-SV"/>
              </w:rPr>
              <w:t>$  26,145.00</w:t>
            </w:r>
            <w:proofErr w:type="gramEnd"/>
            <w:r w:rsidRPr="00CB5210">
              <w:rPr>
                <w:rFonts w:ascii="Arial" w:eastAsia="Times New Roman" w:hAnsi="Arial" w:cs="Arial"/>
                <w:color w:val="000000"/>
                <w:sz w:val="18"/>
                <w:szCs w:val="18"/>
                <w:lang w:eastAsia="es-SV"/>
              </w:rPr>
              <w:t xml:space="preserve"> </w:t>
            </w:r>
          </w:p>
        </w:tc>
        <w:tc>
          <w:tcPr>
            <w:tcW w:w="275" w:type="pct"/>
            <w:tcBorders>
              <w:top w:val="nil"/>
              <w:left w:val="nil"/>
              <w:bottom w:val="single" w:sz="4" w:space="0" w:color="auto"/>
              <w:right w:val="single" w:sz="4" w:space="0" w:color="auto"/>
            </w:tcBorders>
            <w:shd w:val="clear" w:color="auto" w:fill="auto"/>
            <w:noWrap/>
            <w:vAlign w:val="center"/>
            <w:hideMark/>
          </w:tcPr>
          <w:p w14:paraId="1F166416"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525</w:t>
            </w:r>
          </w:p>
        </w:tc>
        <w:tc>
          <w:tcPr>
            <w:tcW w:w="701" w:type="pct"/>
            <w:tcBorders>
              <w:top w:val="nil"/>
              <w:left w:val="nil"/>
              <w:bottom w:val="single" w:sz="4" w:space="0" w:color="auto"/>
              <w:right w:val="single" w:sz="4" w:space="0" w:color="auto"/>
            </w:tcBorders>
            <w:shd w:val="clear" w:color="auto" w:fill="auto"/>
            <w:vAlign w:val="bottom"/>
            <w:hideMark/>
          </w:tcPr>
          <w:p w14:paraId="390A6F1E"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APOYO CON MATERIALES A FAMILIAS DE BAJOS RECURSOS ECONOMICOS, AFECTADOS POR LA TORMENTA TROPICAL </w:t>
            </w:r>
            <w:proofErr w:type="gramStart"/>
            <w:r w:rsidRPr="00CB5210">
              <w:rPr>
                <w:rFonts w:ascii="Arial" w:eastAsia="Times New Roman" w:hAnsi="Arial" w:cs="Arial"/>
                <w:color w:val="000000"/>
                <w:sz w:val="18"/>
                <w:szCs w:val="18"/>
                <w:lang w:eastAsia="es-SV"/>
              </w:rPr>
              <w:t>AMANDA  AÑO</w:t>
            </w:r>
            <w:proofErr w:type="gramEnd"/>
            <w:r w:rsidRPr="00CB5210">
              <w:rPr>
                <w:rFonts w:ascii="Arial" w:eastAsia="Times New Roman" w:hAnsi="Arial" w:cs="Arial"/>
                <w:color w:val="000000"/>
                <w:sz w:val="18"/>
                <w:szCs w:val="18"/>
                <w:lang w:eastAsia="es-SV"/>
              </w:rPr>
              <w:t xml:space="preserve"> 2020</w:t>
            </w:r>
          </w:p>
        </w:tc>
        <w:tc>
          <w:tcPr>
            <w:tcW w:w="301" w:type="pct"/>
            <w:tcBorders>
              <w:top w:val="nil"/>
              <w:left w:val="nil"/>
              <w:bottom w:val="single" w:sz="4" w:space="0" w:color="auto"/>
              <w:right w:val="nil"/>
            </w:tcBorders>
            <w:shd w:val="clear" w:color="000000" w:fill="FFFFFF"/>
            <w:vAlign w:val="center"/>
            <w:hideMark/>
          </w:tcPr>
          <w:p w14:paraId="6055A48B"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FONDO GENERAL </w:t>
            </w:r>
          </w:p>
        </w:tc>
        <w:tc>
          <w:tcPr>
            <w:tcW w:w="275" w:type="pct"/>
            <w:tcBorders>
              <w:top w:val="nil"/>
              <w:left w:val="single" w:sz="4" w:space="0" w:color="auto"/>
              <w:bottom w:val="single" w:sz="4" w:space="0" w:color="auto"/>
              <w:right w:val="single" w:sz="4" w:space="0" w:color="auto"/>
            </w:tcBorders>
            <w:shd w:val="clear" w:color="auto" w:fill="auto"/>
            <w:noWrap/>
            <w:vAlign w:val="center"/>
            <w:hideMark/>
          </w:tcPr>
          <w:p w14:paraId="50964FBF" w14:textId="77777777" w:rsidR="00CB5210" w:rsidRPr="00CB5210" w:rsidRDefault="00CB5210" w:rsidP="00CB5210">
            <w:pPr>
              <w:spacing w:after="0" w:line="240" w:lineRule="auto"/>
              <w:rPr>
                <w:rFonts w:ascii="Arial" w:eastAsia="Times New Roman" w:hAnsi="Arial" w:cs="Arial"/>
                <w:sz w:val="18"/>
                <w:szCs w:val="18"/>
                <w:lang w:eastAsia="es-SV"/>
              </w:rPr>
            </w:pPr>
            <w:r w:rsidRPr="00CB5210">
              <w:rPr>
                <w:rFonts w:ascii="Arial" w:eastAsia="Times New Roman" w:hAnsi="Arial" w:cs="Arial"/>
                <w:sz w:val="18"/>
                <w:szCs w:val="18"/>
                <w:lang w:eastAsia="es-SV"/>
              </w:rPr>
              <w:t>030207</w:t>
            </w:r>
          </w:p>
        </w:tc>
        <w:tc>
          <w:tcPr>
            <w:tcW w:w="275" w:type="pct"/>
            <w:tcBorders>
              <w:top w:val="nil"/>
              <w:left w:val="nil"/>
              <w:bottom w:val="single" w:sz="4" w:space="0" w:color="auto"/>
              <w:right w:val="single" w:sz="4" w:space="0" w:color="auto"/>
            </w:tcBorders>
            <w:shd w:val="clear" w:color="auto" w:fill="auto"/>
            <w:noWrap/>
            <w:vAlign w:val="center"/>
            <w:hideMark/>
          </w:tcPr>
          <w:p w14:paraId="317E37C4"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1416*</w:t>
            </w:r>
          </w:p>
        </w:tc>
        <w:tc>
          <w:tcPr>
            <w:tcW w:w="275" w:type="pct"/>
            <w:tcBorders>
              <w:top w:val="nil"/>
              <w:left w:val="nil"/>
              <w:bottom w:val="single" w:sz="4" w:space="0" w:color="auto"/>
              <w:right w:val="single" w:sz="4" w:space="0" w:color="auto"/>
            </w:tcBorders>
            <w:shd w:val="clear" w:color="auto" w:fill="auto"/>
            <w:noWrap/>
            <w:vAlign w:val="bottom"/>
            <w:hideMark/>
          </w:tcPr>
          <w:p w14:paraId="522E2AD3"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99" w:type="pct"/>
            <w:tcBorders>
              <w:top w:val="nil"/>
              <w:left w:val="nil"/>
              <w:bottom w:val="single" w:sz="4" w:space="0" w:color="auto"/>
              <w:right w:val="single" w:sz="4" w:space="0" w:color="auto"/>
            </w:tcBorders>
            <w:shd w:val="clear" w:color="auto" w:fill="auto"/>
            <w:noWrap/>
            <w:vAlign w:val="center"/>
            <w:hideMark/>
          </w:tcPr>
          <w:p w14:paraId="502DCB93"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CHEQUE 4</w:t>
            </w:r>
          </w:p>
        </w:tc>
        <w:tc>
          <w:tcPr>
            <w:tcW w:w="303" w:type="pct"/>
            <w:tcBorders>
              <w:top w:val="nil"/>
              <w:left w:val="nil"/>
              <w:bottom w:val="single" w:sz="4" w:space="0" w:color="auto"/>
              <w:right w:val="single" w:sz="4" w:space="0" w:color="auto"/>
            </w:tcBorders>
            <w:shd w:val="clear" w:color="auto" w:fill="auto"/>
            <w:vAlign w:val="center"/>
            <w:hideMark/>
          </w:tcPr>
          <w:p w14:paraId="07E7A7F6"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Acta número 13/Acuerdo número 1</w:t>
            </w:r>
          </w:p>
        </w:tc>
      </w:tr>
      <w:tr w:rsidR="00CB5210" w:rsidRPr="00CB5210" w14:paraId="4194EFDE" w14:textId="77777777" w:rsidTr="00CB5210">
        <w:trPr>
          <w:trHeight w:val="1215"/>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2E95BE4B"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lastRenderedPageBreak/>
              <w:t>612</w:t>
            </w:r>
          </w:p>
        </w:tc>
        <w:tc>
          <w:tcPr>
            <w:tcW w:w="275" w:type="pct"/>
            <w:tcBorders>
              <w:top w:val="nil"/>
              <w:left w:val="nil"/>
              <w:bottom w:val="single" w:sz="4" w:space="0" w:color="auto"/>
              <w:right w:val="single" w:sz="4" w:space="0" w:color="auto"/>
            </w:tcBorders>
            <w:shd w:val="clear" w:color="auto" w:fill="auto"/>
            <w:noWrap/>
            <w:vAlign w:val="center"/>
            <w:hideMark/>
          </w:tcPr>
          <w:p w14:paraId="41B211B2"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2/7/2020</w:t>
            </w:r>
          </w:p>
        </w:tc>
        <w:tc>
          <w:tcPr>
            <w:tcW w:w="296" w:type="pct"/>
            <w:tcBorders>
              <w:top w:val="nil"/>
              <w:left w:val="nil"/>
              <w:bottom w:val="single" w:sz="4" w:space="0" w:color="auto"/>
              <w:right w:val="single" w:sz="4" w:space="0" w:color="auto"/>
            </w:tcBorders>
            <w:shd w:val="clear" w:color="auto" w:fill="auto"/>
            <w:vAlign w:val="center"/>
            <w:hideMark/>
          </w:tcPr>
          <w:p w14:paraId="675DBA52"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HOLCIM EL SALVADOR S.A. DE C.V. </w:t>
            </w:r>
          </w:p>
        </w:tc>
        <w:tc>
          <w:tcPr>
            <w:tcW w:w="1075" w:type="pct"/>
            <w:tcBorders>
              <w:top w:val="nil"/>
              <w:left w:val="nil"/>
              <w:bottom w:val="single" w:sz="4" w:space="0" w:color="auto"/>
              <w:right w:val="single" w:sz="4" w:space="0" w:color="auto"/>
            </w:tcBorders>
            <w:shd w:val="clear" w:color="auto" w:fill="auto"/>
            <w:vAlign w:val="center"/>
            <w:hideMark/>
          </w:tcPr>
          <w:p w14:paraId="11C1C1C5"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SUMINISTRO DE 1900 BOLSAS </w:t>
            </w:r>
            <w:proofErr w:type="gramStart"/>
            <w:r w:rsidRPr="00CB5210">
              <w:rPr>
                <w:rFonts w:ascii="Arial" w:eastAsia="Times New Roman" w:hAnsi="Arial" w:cs="Arial"/>
                <w:color w:val="000000"/>
                <w:sz w:val="18"/>
                <w:szCs w:val="18"/>
                <w:lang w:eastAsia="es-SV"/>
              </w:rPr>
              <w:t>DE  CEMENTO</w:t>
            </w:r>
            <w:proofErr w:type="gramEnd"/>
            <w:r w:rsidRPr="00CB5210">
              <w:rPr>
                <w:rFonts w:ascii="Arial" w:eastAsia="Times New Roman" w:hAnsi="Arial" w:cs="Arial"/>
                <w:color w:val="000000"/>
                <w:sz w:val="18"/>
                <w:szCs w:val="18"/>
                <w:lang w:eastAsia="es-SV"/>
              </w:rPr>
              <w:t xml:space="preserve"> PARA ATENCIÓN A FAMILIAS AFECTADAS POR  TORMENTA TROPICAL AMANDA </w:t>
            </w:r>
          </w:p>
        </w:tc>
        <w:tc>
          <w:tcPr>
            <w:tcW w:w="275" w:type="pct"/>
            <w:tcBorders>
              <w:top w:val="nil"/>
              <w:left w:val="nil"/>
              <w:bottom w:val="single" w:sz="4" w:space="0" w:color="auto"/>
              <w:right w:val="single" w:sz="4" w:space="0" w:color="auto"/>
            </w:tcBorders>
            <w:shd w:val="clear" w:color="auto" w:fill="auto"/>
            <w:noWrap/>
            <w:vAlign w:val="center"/>
            <w:hideMark/>
          </w:tcPr>
          <w:p w14:paraId="51335E35"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 </w:t>
            </w:r>
            <w:proofErr w:type="gramStart"/>
            <w:r w:rsidRPr="00CB5210">
              <w:rPr>
                <w:rFonts w:ascii="Arial" w:eastAsia="Times New Roman" w:hAnsi="Arial" w:cs="Arial"/>
                <w:color w:val="000000"/>
                <w:sz w:val="18"/>
                <w:szCs w:val="18"/>
                <w:lang w:eastAsia="es-SV"/>
              </w:rPr>
              <w:t>$  14,383.76</w:t>
            </w:r>
            <w:proofErr w:type="gramEnd"/>
            <w:r w:rsidRPr="00CB5210">
              <w:rPr>
                <w:rFonts w:ascii="Arial" w:eastAsia="Times New Roman" w:hAnsi="Arial" w:cs="Arial"/>
                <w:color w:val="000000"/>
                <w:sz w:val="18"/>
                <w:szCs w:val="18"/>
                <w:lang w:eastAsia="es-SV"/>
              </w:rPr>
              <w:t xml:space="preserve"> </w:t>
            </w:r>
          </w:p>
        </w:tc>
        <w:tc>
          <w:tcPr>
            <w:tcW w:w="275" w:type="pct"/>
            <w:tcBorders>
              <w:top w:val="nil"/>
              <w:left w:val="nil"/>
              <w:bottom w:val="single" w:sz="4" w:space="0" w:color="auto"/>
              <w:right w:val="single" w:sz="4" w:space="0" w:color="auto"/>
            </w:tcBorders>
            <w:shd w:val="clear" w:color="auto" w:fill="auto"/>
            <w:noWrap/>
            <w:vAlign w:val="center"/>
            <w:hideMark/>
          </w:tcPr>
          <w:p w14:paraId="3AB20792"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525</w:t>
            </w:r>
          </w:p>
        </w:tc>
        <w:tc>
          <w:tcPr>
            <w:tcW w:w="701" w:type="pct"/>
            <w:tcBorders>
              <w:top w:val="nil"/>
              <w:left w:val="nil"/>
              <w:bottom w:val="single" w:sz="4" w:space="0" w:color="auto"/>
              <w:right w:val="single" w:sz="4" w:space="0" w:color="auto"/>
            </w:tcBorders>
            <w:shd w:val="clear" w:color="auto" w:fill="auto"/>
            <w:vAlign w:val="bottom"/>
            <w:hideMark/>
          </w:tcPr>
          <w:p w14:paraId="5AD95097"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APOYO CON MATERIALES A FAMILIAS DE BAJOS RECURSOS ECONOMICOS, AFECTADOS POR LA TORMENTA TROPICAL </w:t>
            </w:r>
            <w:proofErr w:type="gramStart"/>
            <w:r w:rsidRPr="00CB5210">
              <w:rPr>
                <w:rFonts w:ascii="Arial" w:eastAsia="Times New Roman" w:hAnsi="Arial" w:cs="Arial"/>
                <w:color w:val="000000"/>
                <w:sz w:val="18"/>
                <w:szCs w:val="18"/>
                <w:lang w:eastAsia="es-SV"/>
              </w:rPr>
              <w:t>AMANDA  AÑO</w:t>
            </w:r>
            <w:proofErr w:type="gramEnd"/>
            <w:r w:rsidRPr="00CB5210">
              <w:rPr>
                <w:rFonts w:ascii="Arial" w:eastAsia="Times New Roman" w:hAnsi="Arial" w:cs="Arial"/>
                <w:color w:val="000000"/>
                <w:sz w:val="18"/>
                <w:szCs w:val="18"/>
                <w:lang w:eastAsia="es-SV"/>
              </w:rPr>
              <w:t xml:space="preserve"> 2020</w:t>
            </w:r>
          </w:p>
        </w:tc>
        <w:tc>
          <w:tcPr>
            <w:tcW w:w="301" w:type="pct"/>
            <w:tcBorders>
              <w:top w:val="nil"/>
              <w:left w:val="nil"/>
              <w:bottom w:val="single" w:sz="4" w:space="0" w:color="auto"/>
              <w:right w:val="nil"/>
            </w:tcBorders>
            <w:shd w:val="clear" w:color="000000" w:fill="FFFFFF"/>
            <w:noWrap/>
            <w:vAlign w:val="center"/>
            <w:hideMark/>
          </w:tcPr>
          <w:p w14:paraId="5DF5A7EA"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FODES 75%</w:t>
            </w:r>
          </w:p>
        </w:tc>
        <w:tc>
          <w:tcPr>
            <w:tcW w:w="275" w:type="pct"/>
            <w:tcBorders>
              <w:top w:val="nil"/>
              <w:left w:val="single" w:sz="4" w:space="0" w:color="auto"/>
              <w:bottom w:val="single" w:sz="4" w:space="0" w:color="auto"/>
              <w:right w:val="single" w:sz="4" w:space="0" w:color="auto"/>
            </w:tcBorders>
            <w:shd w:val="clear" w:color="auto" w:fill="auto"/>
            <w:noWrap/>
            <w:vAlign w:val="center"/>
            <w:hideMark/>
          </w:tcPr>
          <w:p w14:paraId="3437ADE6" w14:textId="77777777" w:rsidR="00CB5210" w:rsidRPr="00CB5210" w:rsidRDefault="00CB5210" w:rsidP="00CB5210">
            <w:pPr>
              <w:spacing w:after="0" w:line="240" w:lineRule="auto"/>
              <w:rPr>
                <w:rFonts w:ascii="Arial" w:eastAsia="Times New Roman" w:hAnsi="Arial" w:cs="Arial"/>
                <w:sz w:val="18"/>
                <w:szCs w:val="18"/>
                <w:lang w:eastAsia="es-SV"/>
              </w:rPr>
            </w:pPr>
            <w:r w:rsidRPr="00CB5210">
              <w:rPr>
                <w:rFonts w:ascii="Arial" w:eastAsia="Times New Roman" w:hAnsi="Arial" w:cs="Arial"/>
                <w:sz w:val="18"/>
                <w:szCs w:val="18"/>
                <w:lang w:eastAsia="es-SV"/>
              </w:rPr>
              <w:t>030101</w:t>
            </w:r>
          </w:p>
        </w:tc>
        <w:tc>
          <w:tcPr>
            <w:tcW w:w="275" w:type="pct"/>
            <w:tcBorders>
              <w:top w:val="nil"/>
              <w:left w:val="nil"/>
              <w:bottom w:val="single" w:sz="4" w:space="0" w:color="auto"/>
              <w:right w:val="single" w:sz="4" w:space="0" w:color="auto"/>
            </w:tcBorders>
            <w:shd w:val="clear" w:color="auto" w:fill="auto"/>
            <w:noWrap/>
            <w:vAlign w:val="center"/>
            <w:hideMark/>
          </w:tcPr>
          <w:p w14:paraId="57172DFD"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w:t>
            </w:r>
          </w:p>
        </w:tc>
        <w:tc>
          <w:tcPr>
            <w:tcW w:w="275" w:type="pct"/>
            <w:tcBorders>
              <w:top w:val="nil"/>
              <w:left w:val="nil"/>
              <w:bottom w:val="single" w:sz="4" w:space="0" w:color="auto"/>
              <w:right w:val="single" w:sz="4" w:space="0" w:color="auto"/>
            </w:tcBorders>
            <w:shd w:val="clear" w:color="auto" w:fill="auto"/>
            <w:noWrap/>
            <w:vAlign w:val="bottom"/>
            <w:hideMark/>
          </w:tcPr>
          <w:p w14:paraId="2F4C3028"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99" w:type="pct"/>
            <w:tcBorders>
              <w:top w:val="nil"/>
              <w:left w:val="nil"/>
              <w:bottom w:val="single" w:sz="4" w:space="0" w:color="auto"/>
              <w:right w:val="single" w:sz="4" w:space="0" w:color="auto"/>
            </w:tcBorders>
            <w:shd w:val="clear" w:color="auto" w:fill="auto"/>
            <w:noWrap/>
            <w:vAlign w:val="bottom"/>
            <w:hideMark/>
          </w:tcPr>
          <w:p w14:paraId="18E041EE"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03" w:type="pct"/>
            <w:tcBorders>
              <w:top w:val="nil"/>
              <w:left w:val="nil"/>
              <w:bottom w:val="single" w:sz="4" w:space="0" w:color="auto"/>
              <w:right w:val="single" w:sz="4" w:space="0" w:color="auto"/>
            </w:tcBorders>
            <w:shd w:val="clear" w:color="auto" w:fill="auto"/>
            <w:vAlign w:val="center"/>
            <w:hideMark/>
          </w:tcPr>
          <w:p w14:paraId="6E4E014E"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Acta número 13/Acuerdo número 1</w:t>
            </w:r>
          </w:p>
        </w:tc>
      </w:tr>
      <w:tr w:rsidR="00CB5210" w:rsidRPr="00CB5210" w14:paraId="1CF06E1C" w14:textId="77777777" w:rsidTr="00CB5210">
        <w:trPr>
          <w:trHeight w:val="1455"/>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09C2EC19"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619</w:t>
            </w:r>
          </w:p>
        </w:tc>
        <w:tc>
          <w:tcPr>
            <w:tcW w:w="275" w:type="pct"/>
            <w:tcBorders>
              <w:top w:val="nil"/>
              <w:left w:val="nil"/>
              <w:bottom w:val="single" w:sz="4" w:space="0" w:color="auto"/>
              <w:right w:val="single" w:sz="4" w:space="0" w:color="auto"/>
            </w:tcBorders>
            <w:shd w:val="clear" w:color="auto" w:fill="auto"/>
            <w:noWrap/>
            <w:vAlign w:val="center"/>
            <w:hideMark/>
          </w:tcPr>
          <w:p w14:paraId="15E82365"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2/7/2020</w:t>
            </w:r>
          </w:p>
        </w:tc>
        <w:tc>
          <w:tcPr>
            <w:tcW w:w="296" w:type="pct"/>
            <w:tcBorders>
              <w:top w:val="nil"/>
              <w:left w:val="nil"/>
              <w:bottom w:val="single" w:sz="4" w:space="0" w:color="auto"/>
              <w:right w:val="single" w:sz="4" w:space="0" w:color="auto"/>
            </w:tcBorders>
            <w:shd w:val="clear" w:color="auto" w:fill="auto"/>
            <w:vAlign w:val="center"/>
            <w:hideMark/>
          </w:tcPr>
          <w:p w14:paraId="05A2A8E5"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FRANCISCO ROLDAN FLORES </w:t>
            </w:r>
          </w:p>
        </w:tc>
        <w:tc>
          <w:tcPr>
            <w:tcW w:w="1075" w:type="pct"/>
            <w:tcBorders>
              <w:top w:val="nil"/>
              <w:left w:val="nil"/>
              <w:bottom w:val="single" w:sz="4" w:space="0" w:color="auto"/>
              <w:right w:val="single" w:sz="4" w:space="0" w:color="auto"/>
            </w:tcBorders>
            <w:shd w:val="clear" w:color="auto" w:fill="auto"/>
            <w:vAlign w:val="bottom"/>
            <w:hideMark/>
          </w:tcPr>
          <w:p w14:paraId="4C360C71"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TRANSPORTE DE </w:t>
            </w:r>
            <w:proofErr w:type="spellStart"/>
            <w:r w:rsidRPr="00CB5210">
              <w:rPr>
                <w:rFonts w:ascii="Arial" w:eastAsia="Times New Roman" w:hAnsi="Arial" w:cs="Arial"/>
                <w:color w:val="000000"/>
                <w:sz w:val="18"/>
                <w:szCs w:val="18"/>
                <w:lang w:eastAsia="es-SV"/>
              </w:rPr>
              <w:t>DE</w:t>
            </w:r>
            <w:proofErr w:type="spellEnd"/>
            <w:r w:rsidRPr="00CB5210">
              <w:rPr>
                <w:rFonts w:ascii="Arial" w:eastAsia="Times New Roman" w:hAnsi="Arial" w:cs="Arial"/>
                <w:color w:val="000000"/>
                <w:sz w:val="18"/>
                <w:szCs w:val="18"/>
                <w:lang w:eastAsia="es-SV"/>
              </w:rPr>
              <w:t xml:space="preserve"> 1,900 BOLSAS DE CEMENTO DESDE LA PLANTA CONCRETERA A RAZON DE $0.45 POR CADA BOLSA... (FONDOS PARA ATENDER NECESIDADES PRIORITARIAS Y PROYECTOS DERIVADOS </w:t>
            </w:r>
            <w:r w:rsidRPr="00CB5210">
              <w:rPr>
                <w:rFonts w:ascii="Arial" w:eastAsia="Times New Roman" w:hAnsi="Arial" w:cs="Arial"/>
                <w:color w:val="000000"/>
                <w:sz w:val="18"/>
                <w:szCs w:val="18"/>
                <w:lang w:eastAsia="es-SV"/>
              </w:rPr>
              <w:lastRenderedPageBreak/>
              <w:t>DE LA EMERGENCIA POR COVID-19 Y ALERTA ROJA TORMENTA AMANDA)</w:t>
            </w:r>
          </w:p>
        </w:tc>
        <w:tc>
          <w:tcPr>
            <w:tcW w:w="275" w:type="pct"/>
            <w:tcBorders>
              <w:top w:val="nil"/>
              <w:left w:val="nil"/>
              <w:bottom w:val="single" w:sz="4" w:space="0" w:color="auto"/>
              <w:right w:val="single" w:sz="4" w:space="0" w:color="auto"/>
            </w:tcBorders>
            <w:shd w:val="clear" w:color="auto" w:fill="auto"/>
            <w:noWrap/>
            <w:vAlign w:val="center"/>
            <w:hideMark/>
          </w:tcPr>
          <w:p w14:paraId="50882E2E"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lastRenderedPageBreak/>
              <w:t xml:space="preserve"> $        855.00 </w:t>
            </w:r>
          </w:p>
        </w:tc>
        <w:tc>
          <w:tcPr>
            <w:tcW w:w="275" w:type="pct"/>
            <w:tcBorders>
              <w:top w:val="nil"/>
              <w:left w:val="nil"/>
              <w:bottom w:val="single" w:sz="4" w:space="0" w:color="auto"/>
              <w:right w:val="single" w:sz="4" w:space="0" w:color="auto"/>
            </w:tcBorders>
            <w:shd w:val="clear" w:color="auto" w:fill="auto"/>
            <w:noWrap/>
            <w:vAlign w:val="center"/>
            <w:hideMark/>
          </w:tcPr>
          <w:p w14:paraId="13608077"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589</w:t>
            </w:r>
          </w:p>
        </w:tc>
        <w:tc>
          <w:tcPr>
            <w:tcW w:w="701" w:type="pct"/>
            <w:tcBorders>
              <w:top w:val="nil"/>
              <w:left w:val="nil"/>
              <w:bottom w:val="single" w:sz="4" w:space="0" w:color="auto"/>
              <w:right w:val="single" w:sz="4" w:space="0" w:color="auto"/>
            </w:tcBorders>
            <w:shd w:val="clear" w:color="auto" w:fill="auto"/>
            <w:vAlign w:val="bottom"/>
            <w:hideMark/>
          </w:tcPr>
          <w:p w14:paraId="782D2254"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APOYO CON MATERIALES A FAMILIAS DE BAJOS RECURSOS ECONOMICOS, AFECTADOS POR LA TORMENTA TROPICAL </w:t>
            </w:r>
            <w:proofErr w:type="gramStart"/>
            <w:r w:rsidRPr="00CB5210">
              <w:rPr>
                <w:rFonts w:ascii="Arial" w:eastAsia="Times New Roman" w:hAnsi="Arial" w:cs="Arial"/>
                <w:color w:val="000000"/>
                <w:sz w:val="18"/>
                <w:szCs w:val="18"/>
                <w:lang w:eastAsia="es-SV"/>
              </w:rPr>
              <w:t>AMANDA  AÑO</w:t>
            </w:r>
            <w:proofErr w:type="gramEnd"/>
            <w:r w:rsidRPr="00CB5210">
              <w:rPr>
                <w:rFonts w:ascii="Arial" w:eastAsia="Times New Roman" w:hAnsi="Arial" w:cs="Arial"/>
                <w:color w:val="000000"/>
                <w:sz w:val="18"/>
                <w:szCs w:val="18"/>
                <w:lang w:eastAsia="es-SV"/>
              </w:rPr>
              <w:t xml:space="preserve"> 2020</w:t>
            </w:r>
          </w:p>
        </w:tc>
        <w:tc>
          <w:tcPr>
            <w:tcW w:w="301" w:type="pct"/>
            <w:tcBorders>
              <w:top w:val="nil"/>
              <w:left w:val="nil"/>
              <w:bottom w:val="single" w:sz="4" w:space="0" w:color="auto"/>
              <w:right w:val="nil"/>
            </w:tcBorders>
            <w:shd w:val="clear" w:color="000000" w:fill="FFFFFF"/>
            <w:noWrap/>
            <w:vAlign w:val="center"/>
            <w:hideMark/>
          </w:tcPr>
          <w:p w14:paraId="768AED31"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FODES 75%</w:t>
            </w:r>
          </w:p>
        </w:tc>
        <w:tc>
          <w:tcPr>
            <w:tcW w:w="275" w:type="pct"/>
            <w:tcBorders>
              <w:top w:val="nil"/>
              <w:left w:val="single" w:sz="4" w:space="0" w:color="auto"/>
              <w:bottom w:val="single" w:sz="4" w:space="0" w:color="auto"/>
              <w:right w:val="single" w:sz="4" w:space="0" w:color="auto"/>
            </w:tcBorders>
            <w:shd w:val="clear" w:color="auto" w:fill="auto"/>
            <w:vAlign w:val="center"/>
            <w:hideMark/>
          </w:tcPr>
          <w:p w14:paraId="4ABA7A98" w14:textId="77777777" w:rsidR="00CB5210" w:rsidRPr="00CB5210" w:rsidRDefault="00CB5210" w:rsidP="00CB5210">
            <w:pPr>
              <w:spacing w:after="0" w:line="240" w:lineRule="auto"/>
              <w:rPr>
                <w:rFonts w:ascii="Arial" w:eastAsia="Times New Roman" w:hAnsi="Arial" w:cs="Arial"/>
                <w:sz w:val="18"/>
                <w:szCs w:val="18"/>
                <w:lang w:eastAsia="es-SV"/>
              </w:rPr>
            </w:pPr>
            <w:r w:rsidRPr="00CB5210">
              <w:rPr>
                <w:rFonts w:ascii="Arial" w:eastAsia="Times New Roman" w:hAnsi="Arial" w:cs="Arial"/>
                <w:sz w:val="18"/>
                <w:szCs w:val="18"/>
                <w:lang w:eastAsia="es-SV"/>
              </w:rPr>
              <w:t>54111-54304</w:t>
            </w:r>
          </w:p>
        </w:tc>
        <w:tc>
          <w:tcPr>
            <w:tcW w:w="275" w:type="pct"/>
            <w:tcBorders>
              <w:top w:val="nil"/>
              <w:left w:val="nil"/>
              <w:bottom w:val="single" w:sz="4" w:space="0" w:color="auto"/>
              <w:right w:val="single" w:sz="4" w:space="0" w:color="auto"/>
            </w:tcBorders>
            <w:shd w:val="clear" w:color="auto" w:fill="auto"/>
            <w:noWrap/>
            <w:vAlign w:val="center"/>
            <w:hideMark/>
          </w:tcPr>
          <w:p w14:paraId="6EFDF48E"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57</w:t>
            </w:r>
          </w:p>
        </w:tc>
        <w:tc>
          <w:tcPr>
            <w:tcW w:w="275" w:type="pct"/>
            <w:tcBorders>
              <w:top w:val="nil"/>
              <w:left w:val="nil"/>
              <w:bottom w:val="single" w:sz="4" w:space="0" w:color="auto"/>
              <w:right w:val="single" w:sz="4" w:space="0" w:color="auto"/>
            </w:tcBorders>
            <w:shd w:val="clear" w:color="auto" w:fill="auto"/>
            <w:noWrap/>
            <w:vAlign w:val="bottom"/>
            <w:hideMark/>
          </w:tcPr>
          <w:p w14:paraId="1F9BD589"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99" w:type="pct"/>
            <w:tcBorders>
              <w:top w:val="nil"/>
              <w:left w:val="nil"/>
              <w:bottom w:val="single" w:sz="4" w:space="0" w:color="auto"/>
              <w:right w:val="single" w:sz="4" w:space="0" w:color="auto"/>
            </w:tcBorders>
            <w:shd w:val="clear" w:color="auto" w:fill="auto"/>
            <w:noWrap/>
            <w:vAlign w:val="bottom"/>
            <w:hideMark/>
          </w:tcPr>
          <w:p w14:paraId="385BBC9D"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03" w:type="pct"/>
            <w:tcBorders>
              <w:top w:val="nil"/>
              <w:left w:val="nil"/>
              <w:bottom w:val="single" w:sz="4" w:space="0" w:color="auto"/>
              <w:right w:val="single" w:sz="4" w:space="0" w:color="auto"/>
            </w:tcBorders>
            <w:shd w:val="clear" w:color="auto" w:fill="auto"/>
            <w:vAlign w:val="center"/>
            <w:hideMark/>
          </w:tcPr>
          <w:p w14:paraId="325FB6B1"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Acta número 13/Acuerdo número 1</w:t>
            </w:r>
          </w:p>
        </w:tc>
      </w:tr>
      <w:tr w:rsidR="00CB5210" w:rsidRPr="00CB5210" w14:paraId="4F457270" w14:textId="77777777" w:rsidTr="00CB5210">
        <w:trPr>
          <w:trHeight w:val="1215"/>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4EBCD86D"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630</w:t>
            </w:r>
          </w:p>
        </w:tc>
        <w:tc>
          <w:tcPr>
            <w:tcW w:w="275" w:type="pct"/>
            <w:tcBorders>
              <w:top w:val="nil"/>
              <w:left w:val="nil"/>
              <w:bottom w:val="single" w:sz="4" w:space="0" w:color="auto"/>
              <w:right w:val="single" w:sz="4" w:space="0" w:color="auto"/>
            </w:tcBorders>
            <w:shd w:val="clear" w:color="auto" w:fill="auto"/>
            <w:noWrap/>
            <w:vAlign w:val="center"/>
            <w:hideMark/>
          </w:tcPr>
          <w:p w14:paraId="3DC7A68A"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3/7/2020</w:t>
            </w:r>
          </w:p>
        </w:tc>
        <w:tc>
          <w:tcPr>
            <w:tcW w:w="296" w:type="pct"/>
            <w:tcBorders>
              <w:top w:val="nil"/>
              <w:left w:val="nil"/>
              <w:bottom w:val="single" w:sz="4" w:space="0" w:color="auto"/>
              <w:right w:val="single" w:sz="4" w:space="0" w:color="auto"/>
            </w:tcBorders>
            <w:shd w:val="clear" w:color="auto" w:fill="auto"/>
            <w:vAlign w:val="center"/>
            <w:hideMark/>
          </w:tcPr>
          <w:p w14:paraId="2F4CC6EA"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DANILO DIONICIO HENRÍQUEZ RECINOS</w:t>
            </w:r>
          </w:p>
        </w:tc>
        <w:tc>
          <w:tcPr>
            <w:tcW w:w="1075" w:type="pct"/>
            <w:tcBorders>
              <w:top w:val="nil"/>
              <w:left w:val="nil"/>
              <w:bottom w:val="single" w:sz="4" w:space="0" w:color="auto"/>
              <w:right w:val="single" w:sz="4" w:space="0" w:color="auto"/>
            </w:tcBorders>
            <w:shd w:val="clear" w:color="auto" w:fill="auto"/>
            <w:vAlign w:val="center"/>
            <w:hideMark/>
          </w:tcPr>
          <w:p w14:paraId="2F77BD20"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SUMINISTRO DE VIVERES PARA APOYO A FAMILIAS AFECTADAS POR EMERGENCIA COVID-</w:t>
            </w:r>
            <w:proofErr w:type="gramStart"/>
            <w:r w:rsidRPr="00CB5210">
              <w:rPr>
                <w:rFonts w:ascii="Arial" w:eastAsia="Times New Roman" w:hAnsi="Arial" w:cs="Arial"/>
                <w:color w:val="000000"/>
                <w:sz w:val="18"/>
                <w:szCs w:val="18"/>
                <w:lang w:eastAsia="es-SV"/>
              </w:rPr>
              <w:t>19  SEGÚN</w:t>
            </w:r>
            <w:proofErr w:type="gramEnd"/>
            <w:r w:rsidRPr="00CB5210">
              <w:rPr>
                <w:rFonts w:ascii="Arial" w:eastAsia="Times New Roman" w:hAnsi="Arial" w:cs="Arial"/>
                <w:color w:val="000000"/>
                <w:sz w:val="18"/>
                <w:szCs w:val="18"/>
                <w:lang w:eastAsia="es-SV"/>
              </w:rPr>
              <w:t xml:space="preserve"> CARPETA TÉCNICA.</w:t>
            </w:r>
          </w:p>
        </w:tc>
        <w:tc>
          <w:tcPr>
            <w:tcW w:w="275" w:type="pct"/>
            <w:tcBorders>
              <w:top w:val="nil"/>
              <w:left w:val="nil"/>
              <w:bottom w:val="single" w:sz="4" w:space="0" w:color="auto"/>
              <w:right w:val="single" w:sz="4" w:space="0" w:color="auto"/>
            </w:tcBorders>
            <w:shd w:val="clear" w:color="auto" w:fill="auto"/>
            <w:noWrap/>
            <w:vAlign w:val="center"/>
            <w:hideMark/>
          </w:tcPr>
          <w:p w14:paraId="1F9F3E5B"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 </w:t>
            </w:r>
            <w:proofErr w:type="gramStart"/>
            <w:r w:rsidRPr="00CB5210">
              <w:rPr>
                <w:rFonts w:ascii="Arial" w:eastAsia="Times New Roman" w:hAnsi="Arial" w:cs="Arial"/>
                <w:color w:val="000000"/>
                <w:sz w:val="18"/>
                <w:szCs w:val="18"/>
                <w:lang w:eastAsia="es-SV"/>
              </w:rPr>
              <w:t>$  10,000.00</w:t>
            </w:r>
            <w:proofErr w:type="gramEnd"/>
            <w:r w:rsidRPr="00CB5210">
              <w:rPr>
                <w:rFonts w:ascii="Arial" w:eastAsia="Times New Roman" w:hAnsi="Arial" w:cs="Arial"/>
                <w:color w:val="000000"/>
                <w:sz w:val="18"/>
                <w:szCs w:val="18"/>
                <w:lang w:eastAsia="es-SV"/>
              </w:rPr>
              <w:t xml:space="preserve"> </w:t>
            </w:r>
          </w:p>
        </w:tc>
        <w:tc>
          <w:tcPr>
            <w:tcW w:w="275" w:type="pct"/>
            <w:tcBorders>
              <w:top w:val="nil"/>
              <w:left w:val="nil"/>
              <w:bottom w:val="single" w:sz="4" w:space="0" w:color="auto"/>
              <w:right w:val="single" w:sz="4" w:space="0" w:color="auto"/>
            </w:tcBorders>
            <w:shd w:val="clear" w:color="auto" w:fill="auto"/>
            <w:noWrap/>
            <w:vAlign w:val="center"/>
            <w:hideMark/>
          </w:tcPr>
          <w:p w14:paraId="3B27F8B5"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561</w:t>
            </w:r>
          </w:p>
        </w:tc>
        <w:tc>
          <w:tcPr>
            <w:tcW w:w="701" w:type="pct"/>
            <w:tcBorders>
              <w:top w:val="nil"/>
              <w:left w:val="nil"/>
              <w:bottom w:val="single" w:sz="4" w:space="0" w:color="auto"/>
              <w:right w:val="single" w:sz="4" w:space="0" w:color="auto"/>
            </w:tcBorders>
            <w:shd w:val="clear" w:color="auto" w:fill="auto"/>
            <w:vAlign w:val="bottom"/>
            <w:hideMark/>
          </w:tcPr>
          <w:p w14:paraId="077D14D2"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APOYO CON MATERIALES A FAMILIAS DE BAJOS RECURSOS ECONOMICOS, AFECTADOS POR LA TORMENTA TROPICAL </w:t>
            </w:r>
            <w:proofErr w:type="gramStart"/>
            <w:r w:rsidRPr="00CB5210">
              <w:rPr>
                <w:rFonts w:ascii="Arial" w:eastAsia="Times New Roman" w:hAnsi="Arial" w:cs="Arial"/>
                <w:color w:val="000000"/>
                <w:sz w:val="18"/>
                <w:szCs w:val="18"/>
                <w:lang w:eastAsia="es-SV"/>
              </w:rPr>
              <w:t>AMANDA  AÑO</w:t>
            </w:r>
            <w:proofErr w:type="gramEnd"/>
            <w:r w:rsidRPr="00CB5210">
              <w:rPr>
                <w:rFonts w:ascii="Arial" w:eastAsia="Times New Roman" w:hAnsi="Arial" w:cs="Arial"/>
                <w:color w:val="000000"/>
                <w:sz w:val="18"/>
                <w:szCs w:val="18"/>
                <w:lang w:eastAsia="es-SV"/>
              </w:rPr>
              <w:t xml:space="preserve"> 2020</w:t>
            </w:r>
          </w:p>
        </w:tc>
        <w:tc>
          <w:tcPr>
            <w:tcW w:w="301" w:type="pct"/>
            <w:tcBorders>
              <w:top w:val="nil"/>
              <w:left w:val="nil"/>
              <w:bottom w:val="single" w:sz="4" w:space="0" w:color="auto"/>
              <w:right w:val="nil"/>
            </w:tcBorders>
            <w:shd w:val="clear" w:color="000000" w:fill="FFFFFF"/>
            <w:noWrap/>
            <w:vAlign w:val="center"/>
            <w:hideMark/>
          </w:tcPr>
          <w:p w14:paraId="64946054"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FODES 75%</w:t>
            </w:r>
          </w:p>
        </w:tc>
        <w:tc>
          <w:tcPr>
            <w:tcW w:w="275" w:type="pct"/>
            <w:tcBorders>
              <w:top w:val="nil"/>
              <w:left w:val="single" w:sz="4" w:space="0" w:color="auto"/>
              <w:bottom w:val="single" w:sz="4" w:space="0" w:color="auto"/>
              <w:right w:val="single" w:sz="4" w:space="0" w:color="auto"/>
            </w:tcBorders>
            <w:shd w:val="clear" w:color="auto" w:fill="auto"/>
            <w:noWrap/>
            <w:vAlign w:val="center"/>
            <w:hideMark/>
          </w:tcPr>
          <w:p w14:paraId="2B405E85" w14:textId="77777777" w:rsidR="00CB5210" w:rsidRPr="00CB5210" w:rsidRDefault="00CB5210" w:rsidP="00CB5210">
            <w:pPr>
              <w:spacing w:after="0" w:line="240" w:lineRule="auto"/>
              <w:rPr>
                <w:rFonts w:ascii="Arial" w:eastAsia="Times New Roman" w:hAnsi="Arial" w:cs="Arial"/>
                <w:sz w:val="18"/>
                <w:szCs w:val="18"/>
                <w:lang w:eastAsia="es-SV"/>
              </w:rPr>
            </w:pPr>
            <w:r w:rsidRPr="00CB5210">
              <w:rPr>
                <w:rFonts w:ascii="Arial" w:eastAsia="Times New Roman" w:hAnsi="Arial" w:cs="Arial"/>
                <w:sz w:val="18"/>
                <w:szCs w:val="18"/>
                <w:lang w:eastAsia="es-SV"/>
              </w:rPr>
              <w:t>040102</w:t>
            </w:r>
          </w:p>
        </w:tc>
        <w:tc>
          <w:tcPr>
            <w:tcW w:w="275" w:type="pct"/>
            <w:tcBorders>
              <w:top w:val="nil"/>
              <w:left w:val="nil"/>
              <w:bottom w:val="single" w:sz="4" w:space="0" w:color="auto"/>
              <w:right w:val="single" w:sz="4" w:space="0" w:color="auto"/>
            </w:tcBorders>
            <w:shd w:val="clear" w:color="auto" w:fill="auto"/>
            <w:noWrap/>
            <w:vAlign w:val="center"/>
            <w:hideMark/>
          </w:tcPr>
          <w:p w14:paraId="5F76CC49"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467</w:t>
            </w:r>
          </w:p>
        </w:tc>
        <w:tc>
          <w:tcPr>
            <w:tcW w:w="275" w:type="pct"/>
            <w:tcBorders>
              <w:top w:val="nil"/>
              <w:left w:val="nil"/>
              <w:bottom w:val="single" w:sz="4" w:space="0" w:color="auto"/>
              <w:right w:val="single" w:sz="4" w:space="0" w:color="auto"/>
            </w:tcBorders>
            <w:shd w:val="clear" w:color="auto" w:fill="auto"/>
            <w:noWrap/>
            <w:vAlign w:val="bottom"/>
            <w:hideMark/>
          </w:tcPr>
          <w:p w14:paraId="6B8800A8"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99" w:type="pct"/>
            <w:tcBorders>
              <w:top w:val="nil"/>
              <w:left w:val="nil"/>
              <w:bottom w:val="single" w:sz="4" w:space="0" w:color="auto"/>
              <w:right w:val="single" w:sz="4" w:space="0" w:color="auto"/>
            </w:tcBorders>
            <w:shd w:val="clear" w:color="auto" w:fill="auto"/>
            <w:noWrap/>
            <w:vAlign w:val="bottom"/>
            <w:hideMark/>
          </w:tcPr>
          <w:p w14:paraId="5B8E1BB3"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03" w:type="pct"/>
            <w:tcBorders>
              <w:top w:val="nil"/>
              <w:left w:val="nil"/>
              <w:bottom w:val="single" w:sz="4" w:space="0" w:color="auto"/>
              <w:right w:val="single" w:sz="4" w:space="0" w:color="auto"/>
            </w:tcBorders>
            <w:shd w:val="clear" w:color="auto" w:fill="auto"/>
            <w:vAlign w:val="center"/>
            <w:hideMark/>
          </w:tcPr>
          <w:p w14:paraId="75C986CE"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Acta número 13/Acuerdo número 1</w:t>
            </w:r>
          </w:p>
        </w:tc>
      </w:tr>
      <w:tr w:rsidR="00CB5210" w:rsidRPr="00CB5210" w14:paraId="62237CD4" w14:textId="77777777" w:rsidTr="00CB5210">
        <w:trPr>
          <w:trHeight w:val="1680"/>
        </w:trPr>
        <w:tc>
          <w:tcPr>
            <w:tcW w:w="275" w:type="pct"/>
            <w:tcBorders>
              <w:top w:val="nil"/>
              <w:left w:val="single" w:sz="4" w:space="0" w:color="auto"/>
              <w:bottom w:val="single" w:sz="4" w:space="0" w:color="auto"/>
              <w:right w:val="single" w:sz="4" w:space="0" w:color="auto"/>
            </w:tcBorders>
            <w:shd w:val="clear" w:color="000000" w:fill="FFFFFF"/>
            <w:vAlign w:val="center"/>
            <w:hideMark/>
          </w:tcPr>
          <w:p w14:paraId="36441837"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1093</w:t>
            </w:r>
          </w:p>
        </w:tc>
        <w:tc>
          <w:tcPr>
            <w:tcW w:w="275" w:type="pct"/>
            <w:tcBorders>
              <w:top w:val="nil"/>
              <w:left w:val="nil"/>
              <w:bottom w:val="single" w:sz="4" w:space="0" w:color="auto"/>
              <w:right w:val="single" w:sz="4" w:space="0" w:color="auto"/>
            </w:tcBorders>
            <w:shd w:val="clear" w:color="auto" w:fill="auto"/>
            <w:vAlign w:val="center"/>
            <w:hideMark/>
          </w:tcPr>
          <w:p w14:paraId="6D61D48A"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17/9/2020</w:t>
            </w:r>
          </w:p>
        </w:tc>
        <w:tc>
          <w:tcPr>
            <w:tcW w:w="296" w:type="pct"/>
            <w:tcBorders>
              <w:top w:val="nil"/>
              <w:left w:val="nil"/>
              <w:bottom w:val="single" w:sz="4" w:space="0" w:color="auto"/>
              <w:right w:val="single" w:sz="4" w:space="0" w:color="auto"/>
            </w:tcBorders>
            <w:shd w:val="clear" w:color="auto" w:fill="auto"/>
            <w:vAlign w:val="center"/>
            <w:hideMark/>
          </w:tcPr>
          <w:p w14:paraId="5D2394D0"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JUAN RAMON MARTINEZ </w:t>
            </w:r>
          </w:p>
        </w:tc>
        <w:tc>
          <w:tcPr>
            <w:tcW w:w="1075" w:type="pct"/>
            <w:tcBorders>
              <w:top w:val="nil"/>
              <w:left w:val="nil"/>
              <w:bottom w:val="single" w:sz="4" w:space="0" w:color="auto"/>
              <w:right w:val="single" w:sz="4" w:space="0" w:color="auto"/>
            </w:tcBorders>
            <w:shd w:val="clear" w:color="auto" w:fill="auto"/>
            <w:vAlign w:val="center"/>
            <w:hideMark/>
          </w:tcPr>
          <w:p w14:paraId="3910D1F2"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COMPRA DE LAMINA ONDULADA CALIBRE 26 ORIGINAL 038, PARA ATENCIÓN A FAMILIAS AFECTADAS POR TORMENA AMANDA. </w:t>
            </w:r>
          </w:p>
        </w:tc>
        <w:tc>
          <w:tcPr>
            <w:tcW w:w="275" w:type="pct"/>
            <w:tcBorders>
              <w:top w:val="nil"/>
              <w:left w:val="nil"/>
              <w:bottom w:val="single" w:sz="4" w:space="0" w:color="auto"/>
              <w:right w:val="single" w:sz="4" w:space="0" w:color="auto"/>
            </w:tcBorders>
            <w:shd w:val="clear" w:color="auto" w:fill="auto"/>
            <w:vAlign w:val="center"/>
            <w:hideMark/>
          </w:tcPr>
          <w:p w14:paraId="5552F758"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 $    8,500.00 </w:t>
            </w:r>
          </w:p>
        </w:tc>
        <w:tc>
          <w:tcPr>
            <w:tcW w:w="275" w:type="pct"/>
            <w:tcBorders>
              <w:top w:val="nil"/>
              <w:left w:val="nil"/>
              <w:bottom w:val="single" w:sz="4" w:space="0" w:color="auto"/>
              <w:right w:val="single" w:sz="4" w:space="0" w:color="auto"/>
            </w:tcBorders>
            <w:shd w:val="clear" w:color="auto" w:fill="auto"/>
            <w:vAlign w:val="center"/>
            <w:hideMark/>
          </w:tcPr>
          <w:p w14:paraId="6AE7E147"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984</w:t>
            </w:r>
          </w:p>
        </w:tc>
        <w:tc>
          <w:tcPr>
            <w:tcW w:w="701" w:type="pct"/>
            <w:tcBorders>
              <w:top w:val="nil"/>
              <w:left w:val="nil"/>
              <w:bottom w:val="single" w:sz="4" w:space="0" w:color="auto"/>
              <w:right w:val="single" w:sz="4" w:space="0" w:color="auto"/>
            </w:tcBorders>
            <w:shd w:val="clear" w:color="auto" w:fill="auto"/>
            <w:vAlign w:val="bottom"/>
            <w:hideMark/>
          </w:tcPr>
          <w:p w14:paraId="5CBA59BA"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APOYO CON MATERIALES A FAMILIAS DE BAJOS RECURSOS ECONOMICOS, AFECTADOS POR LA TORMENTA TROPICAL </w:t>
            </w:r>
            <w:proofErr w:type="gramStart"/>
            <w:r w:rsidRPr="00CB5210">
              <w:rPr>
                <w:rFonts w:ascii="Arial" w:eastAsia="Times New Roman" w:hAnsi="Arial" w:cs="Arial"/>
                <w:color w:val="000000"/>
                <w:sz w:val="18"/>
                <w:szCs w:val="18"/>
                <w:lang w:eastAsia="es-SV"/>
              </w:rPr>
              <w:t>AMANDA  AÑO</w:t>
            </w:r>
            <w:proofErr w:type="gramEnd"/>
            <w:r w:rsidRPr="00CB5210">
              <w:rPr>
                <w:rFonts w:ascii="Arial" w:eastAsia="Times New Roman" w:hAnsi="Arial" w:cs="Arial"/>
                <w:color w:val="000000"/>
                <w:sz w:val="18"/>
                <w:szCs w:val="18"/>
                <w:lang w:eastAsia="es-SV"/>
              </w:rPr>
              <w:t xml:space="preserve"> 2020</w:t>
            </w:r>
          </w:p>
        </w:tc>
        <w:tc>
          <w:tcPr>
            <w:tcW w:w="301" w:type="pct"/>
            <w:tcBorders>
              <w:top w:val="nil"/>
              <w:left w:val="nil"/>
              <w:bottom w:val="single" w:sz="4" w:space="0" w:color="auto"/>
              <w:right w:val="nil"/>
            </w:tcBorders>
            <w:shd w:val="clear" w:color="000000" w:fill="FFFFFF"/>
            <w:vAlign w:val="center"/>
            <w:hideMark/>
          </w:tcPr>
          <w:p w14:paraId="74111500"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FODES 75%</w:t>
            </w:r>
          </w:p>
        </w:tc>
        <w:tc>
          <w:tcPr>
            <w:tcW w:w="275" w:type="pct"/>
            <w:tcBorders>
              <w:top w:val="nil"/>
              <w:left w:val="single" w:sz="4" w:space="0" w:color="auto"/>
              <w:bottom w:val="single" w:sz="4" w:space="0" w:color="auto"/>
              <w:right w:val="single" w:sz="4" w:space="0" w:color="auto"/>
            </w:tcBorders>
            <w:shd w:val="clear" w:color="auto" w:fill="auto"/>
            <w:vAlign w:val="center"/>
            <w:hideMark/>
          </w:tcPr>
          <w:p w14:paraId="4E5F986F" w14:textId="77777777" w:rsidR="00CB5210" w:rsidRPr="00CB5210" w:rsidRDefault="00CB5210" w:rsidP="00CB5210">
            <w:pPr>
              <w:spacing w:after="0" w:line="240" w:lineRule="auto"/>
              <w:rPr>
                <w:rFonts w:ascii="Arial" w:eastAsia="Times New Roman" w:hAnsi="Arial" w:cs="Arial"/>
                <w:sz w:val="18"/>
                <w:szCs w:val="18"/>
                <w:lang w:eastAsia="es-SV"/>
              </w:rPr>
            </w:pPr>
            <w:r w:rsidRPr="00CB5210">
              <w:rPr>
                <w:rFonts w:ascii="Arial" w:eastAsia="Times New Roman" w:hAnsi="Arial" w:cs="Arial"/>
                <w:sz w:val="18"/>
                <w:szCs w:val="18"/>
                <w:lang w:eastAsia="es-SV"/>
              </w:rPr>
              <w:t>030207</w:t>
            </w:r>
          </w:p>
        </w:tc>
        <w:tc>
          <w:tcPr>
            <w:tcW w:w="275" w:type="pct"/>
            <w:tcBorders>
              <w:top w:val="nil"/>
              <w:left w:val="nil"/>
              <w:bottom w:val="single" w:sz="4" w:space="0" w:color="auto"/>
              <w:right w:val="single" w:sz="4" w:space="0" w:color="auto"/>
            </w:tcBorders>
            <w:shd w:val="clear" w:color="auto" w:fill="auto"/>
            <w:vAlign w:val="center"/>
            <w:hideMark/>
          </w:tcPr>
          <w:p w14:paraId="4467C8D8"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1502</w:t>
            </w:r>
          </w:p>
        </w:tc>
        <w:tc>
          <w:tcPr>
            <w:tcW w:w="275" w:type="pct"/>
            <w:tcBorders>
              <w:top w:val="nil"/>
              <w:left w:val="nil"/>
              <w:bottom w:val="single" w:sz="4" w:space="0" w:color="auto"/>
              <w:right w:val="single" w:sz="4" w:space="0" w:color="auto"/>
            </w:tcBorders>
            <w:shd w:val="clear" w:color="auto" w:fill="auto"/>
            <w:vAlign w:val="center"/>
            <w:hideMark/>
          </w:tcPr>
          <w:p w14:paraId="5C90DD3C"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99" w:type="pct"/>
            <w:tcBorders>
              <w:top w:val="nil"/>
              <w:left w:val="nil"/>
              <w:bottom w:val="single" w:sz="4" w:space="0" w:color="auto"/>
              <w:right w:val="single" w:sz="4" w:space="0" w:color="auto"/>
            </w:tcBorders>
            <w:shd w:val="clear" w:color="auto" w:fill="auto"/>
            <w:vAlign w:val="center"/>
            <w:hideMark/>
          </w:tcPr>
          <w:p w14:paraId="3C842DAD"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03" w:type="pct"/>
            <w:tcBorders>
              <w:top w:val="nil"/>
              <w:left w:val="nil"/>
              <w:bottom w:val="single" w:sz="4" w:space="0" w:color="auto"/>
              <w:right w:val="single" w:sz="4" w:space="0" w:color="auto"/>
            </w:tcBorders>
            <w:shd w:val="clear" w:color="auto" w:fill="auto"/>
            <w:vAlign w:val="center"/>
            <w:hideMark/>
          </w:tcPr>
          <w:p w14:paraId="35D90863"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ESTE DOCUMENTO ESTA ADJUDICADO POR EL GERENTE GENERAL.</w:t>
            </w:r>
          </w:p>
        </w:tc>
      </w:tr>
      <w:tr w:rsidR="00CB5210" w:rsidRPr="00CB5210" w14:paraId="702C390F" w14:textId="77777777" w:rsidTr="00CB5210">
        <w:trPr>
          <w:trHeight w:val="1215"/>
        </w:trPr>
        <w:tc>
          <w:tcPr>
            <w:tcW w:w="275" w:type="pct"/>
            <w:tcBorders>
              <w:top w:val="nil"/>
              <w:left w:val="single" w:sz="4" w:space="0" w:color="auto"/>
              <w:bottom w:val="single" w:sz="4" w:space="0" w:color="auto"/>
              <w:right w:val="single" w:sz="4" w:space="0" w:color="auto"/>
            </w:tcBorders>
            <w:shd w:val="clear" w:color="000000" w:fill="FFFFFF"/>
            <w:vAlign w:val="center"/>
            <w:hideMark/>
          </w:tcPr>
          <w:p w14:paraId="0678BA12"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lastRenderedPageBreak/>
              <w:t>1094</w:t>
            </w:r>
          </w:p>
        </w:tc>
        <w:tc>
          <w:tcPr>
            <w:tcW w:w="275" w:type="pct"/>
            <w:tcBorders>
              <w:top w:val="nil"/>
              <w:left w:val="nil"/>
              <w:bottom w:val="single" w:sz="4" w:space="0" w:color="auto"/>
              <w:right w:val="single" w:sz="4" w:space="0" w:color="auto"/>
            </w:tcBorders>
            <w:shd w:val="clear" w:color="auto" w:fill="auto"/>
            <w:vAlign w:val="center"/>
            <w:hideMark/>
          </w:tcPr>
          <w:p w14:paraId="6086EAFA"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17/9/2020</w:t>
            </w:r>
          </w:p>
        </w:tc>
        <w:tc>
          <w:tcPr>
            <w:tcW w:w="296" w:type="pct"/>
            <w:tcBorders>
              <w:top w:val="nil"/>
              <w:left w:val="nil"/>
              <w:bottom w:val="single" w:sz="4" w:space="0" w:color="auto"/>
              <w:right w:val="single" w:sz="4" w:space="0" w:color="auto"/>
            </w:tcBorders>
            <w:shd w:val="clear" w:color="000000" w:fill="FFFFFF"/>
            <w:vAlign w:val="center"/>
            <w:hideMark/>
          </w:tcPr>
          <w:p w14:paraId="32F159A1"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RAUL ALFONSO ALVAREZ GONZALEZ</w:t>
            </w:r>
          </w:p>
        </w:tc>
        <w:tc>
          <w:tcPr>
            <w:tcW w:w="1075" w:type="pct"/>
            <w:tcBorders>
              <w:top w:val="nil"/>
              <w:left w:val="nil"/>
              <w:bottom w:val="single" w:sz="4" w:space="0" w:color="auto"/>
              <w:right w:val="single" w:sz="4" w:space="0" w:color="auto"/>
            </w:tcBorders>
            <w:shd w:val="clear" w:color="auto" w:fill="auto"/>
            <w:vAlign w:val="center"/>
            <w:hideMark/>
          </w:tcPr>
          <w:p w14:paraId="70084309"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COMPRA DE </w:t>
            </w:r>
            <w:proofErr w:type="gramStart"/>
            <w:r w:rsidRPr="00CB5210">
              <w:rPr>
                <w:rFonts w:ascii="Arial" w:eastAsia="Times New Roman" w:hAnsi="Arial" w:cs="Arial"/>
                <w:color w:val="000000"/>
                <w:sz w:val="18"/>
                <w:szCs w:val="18"/>
                <w:lang w:eastAsia="es-SV"/>
              </w:rPr>
              <w:t>CUARTONES  DE</w:t>
            </w:r>
            <w:proofErr w:type="gramEnd"/>
            <w:r w:rsidRPr="00CB5210">
              <w:rPr>
                <w:rFonts w:ascii="Arial" w:eastAsia="Times New Roman" w:hAnsi="Arial" w:cs="Arial"/>
                <w:color w:val="000000"/>
                <w:sz w:val="18"/>
                <w:szCs w:val="18"/>
                <w:lang w:eastAsia="es-SV"/>
              </w:rPr>
              <w:t xml:space="preserve"> 4 VARAS DE PINO, REGLAS PACHAS DE 6 VARAS DE PINO, PARA ATENCIÓN A FAMILIAS AFECTADAS POR TORMENA AMANDA. </w:t>
            </w:r>
          </w:p>
        </w:tc>
        <w:tc>
          <w:tcPr>
            <w:tcW w:w="275" w:type="pct"/>
            <w:tcBorders>
              <w:top w:val="nil"/>
              <w:left w:val="nil"/>
              <w:bottom w:val="single" w:sz="4" w:space="0" w:color="auto"/>
              <w:right w:val="single" w:sz="4" w:space="0" w:color="auto"/>
            </w:tcBorders>
            <w:shd w:val="clear" w:color="auto" w:fill="auto"/>
            <w:vAlign w:val="center"/>
            <w:hideMark/>
          </w:tcPr>
          <w:p w14:paraId="0800B067"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 $    5,715.00 </w:t>
            </w:r>
          </w:p>
        </w:tc>
        <w:tc>
          <w:tcPr>
            <w:tcW w:w="275" w:type="pct"/>
            <w:tcBorders>
              <w:top w:val="nil"/>
              <w:left w:val="nil"/>
              <w:bottom w:val="single" w:sz="4" w:space="0" w:color="auto"/>
              <w:right w:val="single" w:sz="4" w:space="0" w:color="auto"/>
            </w:tcBorders>
            <w:shd w:val="clear" w:color="auto" w:fill="auto"/>
            <w:vAlign w:val="center"/>
            <w:hideMark/>
          </w:tcPr>
          <w:p w14:paraId="1D7C03E9"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984</w:t>
            </w:r>
          </w:p>
        </w:tc>
        <w:tc>
          <w:tcPr>
            <w:tcW w:w="701" w:type="pct"/>
            <w:tcBorders>
              <w:top w:val="nil"/>
              <w:left w:val="nil"/>
              <w:bottom w:val="single" w:sz="4" w:space="0" w:color="auto"/>
              <w:right w:val="single" w:sz="4" w:space="0" w:color="auto"/>
            </w:tcBorders>
            <w:shd w:val="clear" w:color="auto" w:fill="auto"/>
            <w:vAlign w:val="bottom"/>
            <w:hideMark/>
          </w:tcPr>
          <w:p w14:paraId="39AEC6BB"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APOYO CON MATERIALES A FAMILIAS DE BAJOS RECURSOS ECONOMICOS, AFECTADOS POR LA TORMENTA TROPICAL </w:t>
            </w:r>
            <w:proofErr w:type="gramStart"/>
            <w:r w:rsidRPr="00CB5210">
              <w:rPr>
                <w:rFonts w:ascii="Arial" w:eastAsia="Times New Roman" w:hAnsi="Arial" w:cs="Arial"/>
                <w:color w:val="000000"/>
                <w:sz w:val="18"/>
                <w:szCs w:val="18"/>
                <w:lang w:eastAsia="es-SV"/>
              </w:rPr>
              <w:t>AMANDA  AÑO</w:t>
            </w:r>
            <w:proofErr w:type="gramEnd"/>
            <w:r w:rsidRPr="00CB5210">
              <w:rPr>
                <w:rFonts w:ascii="Arial" w:eastAsia="Times New Roman" w:hAnsi="Arial" w:cs="Arial"/>
                <w:color w:val="000000"/>
                <w:sz w:val="18"/>
                <w:szCs w:val="18"/>
                <w:lang w:eastAsia="es-SV"/>
              </w:rPr>
              <w:t xml:space="preserve"> 2020</w:t>
            </w:r>
          </w:p>
        </w:tc>
        <w:tc>
          <w:tcPr>
            <w:tcW w:w="301" w:type="pct"/>
            <w:tcBorders>
              <w:top w:val="nil"/>
              <w:left w:val="nil"/>
              <w:bottom w:val="single" w:sz="4" w:space="0" w:color="auto"/>
              <w:right w:val="nil"/>
            </w:tcBorders>
            <w:shd w:val="clear" w:color="000000" w:fill="FFFFFF"/>
            <w:vAlign w:val="center"/>
            <w:hideMark/>
          </w:tcPr>
          <w:p w14:paraId="010AB98C"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FODES 75%</w:t>
            </w:r>
          </w:p>
        </w:tc>
        <w:tc>
          <w:tcPr>
            <w:tcW w:w="275" w:type="pct"/>
            <w:tcBorders>
              <w:top w:val="nil"/>
              <w:left w:val="single" w:sz="4" w:space="0" w:color="auto"/>
              <w:bottom w:val="single" w:sz="4" w:space="0" w:color="auto"/>
              <w:right w:val="single" w:sz="4" w:space="0" w:color="auto"/>
            </w:tcBorders>
            <w:shd w:val="clear" w:color="auto" w:fill="auto"/>
            <w:vAlign w:val="center"/>
            <w:hideMark/>
          </w:tcPr>
          <w:p w14:paraId="137CD986" w14:textId="77777777" w:rsidR="00CB5210" w:rsidRPr="00CB5210" w:rsidRDefault="00CB5210" w:rsidP="00CB5210">
            <w:pPr>
              <w:spacing w:after="0" w:line="240" w:lineRule="auto"/>
              <w:rPr>
                <w:rFonts w:ascii="Arial" w:eastAsia="Times New Roman" w:hAnsi="Arial" w:cs="Arial"/>
                <w:sz w:val="18"/>
                <w:szCs w:val="18"/>
                <w:lang w:eastAsia="es-SV"/>
              </w:rPr>
            </w:pPr>
            <w:r w:rsidRPr="00CB5210">
              <w:rPr>
                <w:rFonts w:ascii="Arial" w:eastAsia="Times New Roman" w:hAnsi="Arial" w:cs="Arial"/>
                <w:sz w:val="18"/>
                <w:szCs w:val="18"/>
                <w:lang w:eastAsia="es-SV"/>
              </w:rPr>
              <w:t>030207</w:t>
            </w:r>
          </w:p>
        </w:tc>
        <w:tc>
          <w:tcPr>
            <w:tcW w:w="275" w:type="pct"/>
            <w:tcBorders>
              <w:top w:val="nil"/>
              <w:left w:val="nil"/>
              <w:bottom w:val="single" w:sz="4" w:space="0" w:color="auto"/>
              <w:right w:val="single" w:sz="4" w:space="0" w:color="auto"/>
            </w:tcBorders>
            <w:shd w:val="clear" w:color="auto" w:fill="auto"/>
            <w:vAlign w:val="center"/>
            <w:hideMark/>
          </w:tcPr>
          <w:p w14:paraId="37B19CDC"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566</w:t>
            </w:r>
          </w:p>
        </w:tc>
        <w:tc>
          <w:tcPr>
            <w:tcW w:w="275" w:type="pct"/>
            <w:tcBorders>
              <w:top w:val="nil"/>
              <w:left w:val="nil"/>
              <w:bottom w:val="single" w:sz="4" w:space="0" w:color="auto"/>
              <w:right w:val="single" w:sz="4" w:space="0" w:color="auto"/>
            </w:tcBorders>
            <w:shd w:val="clear" w:color="auto" w:fill="auto"/>
            <w:vAlign w:val="center"/>
            <w:hideMark/>
          </w:tcPr>
          <w:p w14:paraId="33DB6539"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99" w:type="pct"/>
            <w:tcBorders>
              <w:top w:val="nil"/>
              <w:left w:val="nil"/>
              <w:bottom w:val="single" w:sz="4" w:space="0" w:color="auto"/>
              <w:right w:val="single" w:sz="4" w:space="0" w:color="auto"/>
            </w:tcBorders>
            <w:shd w:val="clear" w:color="auto" w:fill="auto"/>
            <w:vAlign w:val="center"/>
            <w:hideMark/>
          </w:tcPr>
          <w:p w14:paraId="02C70DD5"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03" w:type="pct"/>
            <w:tcBorders>
              <w:top w:val="nil"/>
              <w:left w:val="nil"/>
              <w:bottom w:val="single" w:sz="4" w:space="0" w:color="auto"/>
              <w:right w:val="single" w:sz="4" w:space="0" w:color="auto"/>
            </w:tcBorders>
            <w:shd w:val="clear" w:color="auto" w:fill="auto"/>
            <w:vAlign w:val="center"/>
            <w:hideMark/>
          </w:tcPr>
          <w:p w14:paraId="296A5ADA"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Acta número 20/Acuerdo número 1</w:t>
            </w:r>
          </w:p>
        </w:tc>
      </w:tr>
      <w:tr w:rsidR="00CB5210" w:rsidRPr="00CB5210" w14:paraId="5AE39C97" w14:textId="77777777" w:rsidTr="00CB5210">
        <w:trPr>
          <w:trHeight w:val="1215"/>
        </w:trPr>
        <w:tc>
          <w:tcPr>
            <w:tcW w:w="275" w:type="pct"/>
            <w:tcBorders>
              <w:top w:val="nil"/>
              <w:left w:val="single" w:sz="4" w:space="0" w:color="auto"/>
              <w:bottom w:val="single" w:sz="4" w:space="0" w:color="auto"/>
              <w:right w:val="single" w:sz="4" w:space="0" w:color="auto"/>
            </w:tcBorders>
            <w:shd w:val="clear" w:color="000000" w:fill="FFFFFF"/>
            <w:vAlign w:val="center"/>
            <w:hideMark/>
          </w:tcPr>
          <w:p w14:paraId="6B95D973"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1095</w:t>
            </w:r>
          </w:p>
        </w:tc>
        <w:tc>
          <w:tcPr>
            <w:tcW w:w="275" w:type="pct"/>
            <w:tcBorders>
              <w:top w:val="nil"/>
              <w:left w:val="nil"/>
              <w:bottom w:val="single" w:sz="4" w:space="0" w:color="auto"/>
              <w:right w:val="single" w:sz="4" w:space="0" w:color="auto"/>
            </w:tcBorders>
            <w:shd w:val="clear" w:color="auto" w:fill="auto"/>
            <w:vAlign w:val="center"/>
            <w:hideMark/>
          </w:tcPr>
          <w:p w14:paraId="6EC40B48"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17/9/2020</w:t>
            </w:r>
          </w:p>
        </w:tc>
        <w:tc>
          <w:tcPr>
            <w:tcW w:w="296" w:type="pct"/>
            <w:tcBorders>
              <w:top w:val="nil"/>
              <w:left w:val="nil"/>
              <w:bottom w:val="single" w:sz="4" w:space="0" w:color="auto"/>
              <w:right w:val="single" w:sz="4" w:space="0" w:color="auto"/>
            </w:tcBorders>
            <w:shd w:val="clear" w:color="auto" w:fill="auto"/>
            <w:vAlign w:val="center"/>
            <w:hideMark/>
          </w:tcPr>
          <w:p w14:paraId="71F1C8C2"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JUAN SANTOS </w:t>
            </w:r>
            <w:proofErr w:type="gramStart"/>
            <w:r w:rsidRPr="00CB5210">
              <w:rPr>
                <w:rFonts w:ascii="Arial" w:eastAsia="Times New Roman" w:hAnsi="Arial" w:cs="Arial"/>
                <w:color w:val="000000"/>
                <w:sz w:val="18"/>
                <w:szCs w:val="18"/>
                <w:lang w:eastAsia="es-SV"/>
              </w:rPr>
              <w:t>TOBIAS  MONGE</w:t>
            </w:r>
            <w:proofErr w:type="gramEnd"/>
            <w:r w:rsidRPr="00CB5210">
              <w:rPr>
                <w:rFonts w:ascii="Arial" w:eastAsia="Times New Roman" w:hAnsi="Arial" w:cs="Arial"/>
                <w:color w:val="000000"/>
                <w:sz w:val="18"/>
                <w:szCs w:val="18"/>
                <w:lang w:eastAsia="es-SV"/>
              </w:rPr>
              <w:t xml:space="preserve"> </w:t>
            </w:r>
          </w:p>
        </w:tc>
        <w:tc>
          <w:tcPr>
            <w:tcW w:w="1075" w:type="pct"/>
            <w:tcBorders>
              <w:top w:val="nil"/>
              <w:left w:val="nil"/>
              <w:bottom w:val="single" w:sz="4" w:space="0" w:color="auto"/>
              <w:right w:val="single" w:sz="4" w:space="0" w:color="auto"/>
            </w:tcBorders>
            <w:shd w:val="clear" w:color="auto" w:fill="auto"/>
            <w:vAlign w:val="center"/>
            <w:hideMark/>
          </w:tcPr>
          <w:p w14:paraId="63AFA134"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SUMINISTRO DE 400 LAMINAS CAL. 26   PARA ATENCIÓN A FAMILIAS AFECTADAS POR TORMENA AMANDA. </w:t>
            </w:r>
          </w:p>
        </w:tc>
        <w:tc>
          <w:tcPr>
            <w:tcW w:w="275" w:type="pct"/>
            <w:tcBorders>
              <w:top w:val="nil"/>
              <w:left w:val="nil"/>
              <w:bottom w:val="single" w:sz="4" w:space="0" w:color="auto"/>
              <w:right w:val="single" w:sz="4" w:space="0" w:color="auto"/>
            </w:tcBorders>
            <w:shd w:val="clear" w:color="auto" w:fill="auto"/>
            <w:vAlign w:val="center"/>
            <w:hideMark/>
          </w:tcPr>
          <w:p w14:paraId="63C822ED"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 $    3,000.00 </w:t>
            </w:r>
          </w:p>
        </w:tc>
        <w:tc>
          <w:tcPr>
            <w:tcW w:w="275" w:type="pct"/>
            <w:tcBorders>
              <w:top w:val="nil"/>
              <w:left w:val="nil"/>
              <w:bottom w:val="single" w:sz="4" w:space="0" w:color="auto"/>
              <w:right w:val="single" w:sz="4" w:space="0" w:color="auto"/>
            </w:tcBorders>
            <w:shd w:val="clear" w:color="auto" w:fill="auto"/>
            <w:vAlign w:val="center"/>
            <w:hideMark/>
          </w:tcPr>
          <w:p w14:paraId="0FF0D28A"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984</w:t>
            </w:r>
          </w:p>
        </w:tc>
        <w:tc>
          <w:tcPr>
            <w:tcW w:w="701" w:type="pct"/>
            <w:tcBorders>
              <w:top w:val="nil"/>
              <w:left w:val="nil"/>
              <w:bottom w:val="single" w:sz="4" w:space="0" w:color="auto"/>
              <w:right w:val="single" w:sz="4" w:space="0" w:color="auto"/>
            </w:tcBorders>
            <w:shd w:val="clear" w:color="auto" w:fill="auto"/>
            <w:vAlign w:val="bottom"/>
            <w:hideMark/>
          </w:tcPr>
          <w:p w14:paraId="24C9B5F3"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xml:space="preserve">APOYO CON MATERIALES A FAMILIAS DE BAJOS RECURSOS ECONOMICOS, AFECTADOS POR LA TORMENTA TROPICAL </w:t>
            </w:r>
            <w:proofErr w:type="gramStart"/>
            <w:r w:rsidRPr="00CB5210">
              <w:rPr>
                <w:rFonts w:ascii="Arial" w:eastAsia="Times New Roman" w:hAnsi="Arial" w:cs="Arial"/>
                <w:color w:val="000000"/>
                <w:sz w:val="18"/>
                <w:szCs w:val="18"/>
                <w:lang w:eastAsia="es-SV"/>
              </w:rPr>
              <w:t>AMANDA  AÑO</w:t>
            </w:r>
            <w:proofErr w:type="gramEnd"/>
            <w:r w:rsidRPr="00CB5210">
              <w:rPr>
                <w:rFonts w:ascii="Arial" w:eastAsia="Times New Roman" w:hAnsi="Arial" w:cs="Arial"/>
                <w:color w:val="000000"/>
                <w:sz w:val="18"/>
                <w:szCs w:val="18"/>
                <w:lang w:eastAsia="es-SV"/>
              </w:rPr>
              <w:t xml:space="preserve"> 2020</w:t>
            </w:r>
          </w:p>
        </w:tc>
        <w:tc>
          <w:tcPr>
            <w:tcW w:w="301" w:type="pct"/>
            <w:tcBorders>
              <w:top w:val="nil"/>
              <w:left w:val="nil"/>
              <w:bottom w:val="single" w:sz="4" w:space="0" w:color="auto"/>
              <w:right w:val="nil"/>
            </w:tcBorders>
            <w:shd w:val="clear" w:color="000000" w:fill="FFFFFF"/>
            <w:vAlign w:val="center"/>
            <w:hideMark/>
          </w:tcPr>
          <w:p w14:paraId="6955FF7F"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FODES 75%</w:t>
            </w:r>
          </w:p>
        </w:tc>
        <w:tc>
          <w:tcPr>
            <w:tcW w:w="275" w:type="pct"/>
            <w:tcBorders>
              <w:top w:val="nil"/>
              <w:left w:val="single" w:sz="4" w:space="0" w:color="auto"/>
              <w:bottom w:val="single" w:sz="4" w:space="0" w:color="auto"/>
              <w:right w:val="single" w:sz="4" w:space="0" w:color="auto"/>
            </w:tcBorders>
            <w:shd w:val="clear" w:color="auto" w:fill="auto"/>
            <w:vAlign w:val="center"/>
            <w:hideMark/>
          </w:tcPr>
          <w:p w14:paraId="23378B46" w14:textId="77777777" w:rsidR="00CB5210" w:rsidRPr="00CB5210" w:rsidRDefault="00CB5210" w:rsidP="00CB5210">
            <w:pPr>
              <w:spacing w:after="0" w:line="240" w:lineRule="auto"/>
              <w:rPr>
                <w:rFonts w:ascii="Arial" w:eastAsia="Times New Roman" w:hAnsi="Arial" w:cs="Arial"/>
                <w:sz w:val="18"/>
                <w:szCs w:val="18"/>
                <w:lang w:eastAsia="es-SV"/>
              </w:rPr>
            </w:pPr>
            <w:r w:rsidRPr="00CB5210">
              <w:rPr>
                <w:rFonts w:ascii="Arial" w:eastAsia="Times New Roman" w:hAnsi="Arial" w:cs="Arial"/>
                <w:sz w:val="18"/>
                <w:szCs w:val="18"/>
                <w:lang w:eastAsia="es-SV"/>
              </w:rPr>
              <w:t>030207</w:t>
            </w:r>
          </w:p>
        </w:tc>
        <w:tc>
          <w:tcPr>
            <w:tcW w:w="275" w:type="pct"/>
            <w:tcBorders>
              <w:top w:val="nil"/>
              <w:left w:val="nil"/>
              <w:bottom w:val="single" w:sz="4" w:space="0" w:color="auto"/>
              <w:right w:val="single" w:sz="4" w:space="0" w:color="auto"/>
            </w:tcBorders>
            <w:shd w:val="clear" w:color="auto" w:fill="auto"/>
            <w:vAlign w:val="center"/>
            <w:hideMark/>
          </w:tcPr>
          <w:p w14:paraId="24E6B1A1"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349</w:t>
            </w:r>
          </w:p>
        </w:tc>
        <w:tc>
          <w:tcPr>
            <w:tcW w:w="275" w:type="pct"/>
            <w:tcBorders>
              <w:top w:val="nil"/>
              <w:left w:val="nil"/>
              <w:bottom w:val="single" w:sz="4" w:space="0" w:color="auto"/>
              <w:right w:val="single" w:sz="4" w:space="0" w:color="auto"/>
            </w:tcBorders>
            <w:shd w:val="clear" w:color="auto" w:fill="auto"/>
            <w:vAlign w:val="center"/>
            <w:hideMark/>
          </w:tcPr>
          <w:p w14:paraId="413945FB"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99" w:type="pct"/>
            <w:tcBorders>
              <w:top w:val="nil"/>
              <w:left w:val="nil"/>
              <w:bottom w:val="single" w:sz="4" w:space="0" w:color="auto"/>
              <w:right w:val="single" w:sz="4" w:space="0" w:color="auto"/>
            </w:tcBorders>
            <w:shd w:val="clear" w:color="auto" w:fill="auto"/>
            <w:vAlign w:val="center"/>
            <w:hideMark/>
          </w:tcPr>
          <w:p w14:paraId="4D3E7584" w14:textId="77777777" w:rsidR="00CB5210" w:rsidRPr="00CB5210" w:rsidRDefault="00CB5210" w:rsidP="00CB5210">
            <w:pPr>
              <w:spacing w:after="0" w:line="240" w:lineRule="auto"/>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 </w:t>
            </w:r>
          </w:p>
        </w:tc>
        <w:tc>
          <w:tcPr>
            <w:tcW w:w="303" w:type="pct"/>
            <w:tcBorders>
              <w:top w:val="nil"/>
              <w:left w:val="nil"/>
              <w:bottom w:val="single" w:sz="4" w:space="0" w:color="auto"/>
              <w:right w:val="single" w:sz="4" w:space="0" w:color="auto"/>
            </w:tcBorders>
            <w:shd w:val="clear" w:color="auto" w:fill="auto"/>
            <w:vAlign w:val="center"/>
            <w:hideMark/>
          </w:tcPr>
          <w:p w14:paraId="702F1FCB" w14:textId="77777777" w:rsidR="00CB5210" w:rsidRPr="00CB5210" w:rsidRDefault="00CB5210" w:rsidP="00CB5210">
            <w:pPr>
              <w:spacing w:after="0" w:line="240" w:lineRule="auto"/>
              <w:jc w:val="center"/>
              <w:rPr>
                <w:rFonts w:ascii="Arial" w:eastAsia="Times New Roman" w:hAnsi="Arial" w:cs="Arial"/>
                <w:color w:val="000000"/>
                <w:sz w:val="18"/>
                <w:szCs w:val="18"/>
                <w:lang w:eastAsia="es-SV"/>
              </w:rPr>
            </w:pPr>
            <w:r w:rsidRPr="00CB5210">
              <w:rPr>
                <w:rFonts w:ascii="Arial" w:eastAsia="Times New Roman" w:hAnsi="Arial" w:cs="Arial"/>
                <w:color w:val="000000"/>
                <w:sz w:val="18"/>
                <w:szCs w:val="18"/>
                <w:lang w:eastAsia="es-SV"/>
              </w:rPr>
              <w:t>Acta número 20/Acuerdo número 1</w:t>
            </w:r>
          </w:p>
        </w:tc>
      </w:tr>
    </w:tbl>
    <w:p w14:paraId="1D326A13" w14:textId="77777777" w:rsidR="00CB5210" w:rsidRDefault="00CB5210" w:rsidP="00E066C2">
      <w:pPr>
        <w:rPr>
          <w:rFonts w:ascii="Times New Roman" w:hAnsi="Times New Roman" w:cs="Times New Roman"/>
        </w:rPr>
      </w:pPr>
    </w:p>
    <w:p w14:paraId="7E7378C5" w14:textId="743B2472" w:rsidR="00CB5210" w:rsidRDefault="00CB5210">
      <w:pPr>
        <w:rPr>
          <w:rFonts w:ascii="Times New Roman" w:hAnsi="Times New Roman" w:cs="Times New Roman"/>
        </w:rPr>
      </w:pPr>
      <w:r>
        <w:rPr>
          <w:rFonts w:ascii="Times New Roman" w:hAnsi="Times New Roman" w:cs="Times New Roman"/>
        </w:rPr>
        <w:br w:type="page"/>
      </w:r>
    </w:p>
    <w:tbl>
      <w:tblPr>
        <w:tblW w:w="5000" w:type="pct"/>
        <w:tblCellMar>
          <w:left w:w="70" w:type="dxa"/>
          <w:right w:w="70" w:type="dxa"/>
        </w:tblCellMar>
        <w:tblLook w:val="04A0" w:firstRow="1" w:lastRow="0" w:firstColumn="1" w:lastColumn="0" w:noHBand="0" w:noVBand="1"/>
      </w:tblPr>
      <w:tblGrid>
        <w:gridCol w:w="437"/>
        <w:gridCol w:w="140"/>
        <w:gridCol w:w="463"/>
        <w:gridCol w:w="140"/>
        <w:gridCol w:w="1636"/>
        <w:gridCol w:w="140"/>
        <w:gridCol w:w="2290"/>
        <w:gridCol w:w="140"/>
        <w:gridCol w:w="519"/>
        <w:gridCol w:w="140"/>
        <w:gridCol w:w="1174"/>
        <w:gridCol w:w="140"/>
        <w:gridCol w:w="988"/>
        <w:gridCol w:w="140"/>
        <w:gridCol w:w="594"/>
        <w:gridCol w:w="140"/>
        <w:gridCol w:w="460"/>
        <w:gridCol w:w="140"/>
        <w:gridCol w:w="805"/>
        <w:gridCol w:w="140"/>
        <w:gridCol w:w="551"/>
        <w:gridCol w:w="140"/>
        <w:gridCol w:w="801"/>
        <w:gridCol w:w="140"/>
        <w:gridCol w:w="596"/>
      </w:tblGrid>
      <w:tr w:rsidR="00CB5210" w:rsidRPr="00952DD7" w14:paraId="63B0C7E9" w14:textId="77777777" w:rsidTr="00952DD7">
        <w:trPr>
          <w:trHeight w:val="300"/>
          <w:tblHeader/>
        </w:trPr>
        <w:tc>
          <w:tcPr>
            <w:tcW w:w="5000" w:type="pct"/>
            <w:gridSpan w:val="25"/>
            <w:tcBorders>
              <w:top w:val="single" w:sz="4" w:space="0" w:color="auto"/>
              <w:left w:val="single" w:sz="4" w:space="0" w:color="auto"/>
              <w:bottom w:val="single" w:sz="4" w:space="0" w:color="auto"/>
              <w:right w:val="single" w:sz="4" w:space="0" w:color="auto"/>
            </w:tcBorders>
            <w:shd w:val="clear" w:color="auto" w:fill="B4C6E7" w:themeFill="accent5" w:themeFillTint="66"/>
            <w:noWrap/>
            <w:vAlign w:val="bottom"/>
            <w:hideMark/>
          </w:tcPr>
          <w:p w14:paraId="362C7C7E"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lastRenderedPageBreak/>
              <w:t>ALCALDIA MUNICIPAL DE NEJAPA--8609</w:t>
            </w:r>
          </w:p>
        </w:tc>
      </w:tr>
      <w:tr w:rsidR="00CB5210" w:rsidRPr="00952DD7" w14:paraId="573CD7B4" w14:textId="77777777" w:rsidTr="00952DD7">
        <w:trPr>
          <w:trHeight w:val="300"/>
          <w:tblHeader/>
        </w:trPr>
        <w:tc>
          <w:tcPr>
            <w:tcW w:w="5000" w:type="pct"/>
            <w:gridSpan w:val="25"/>
            <w:tcBorders>
              <w:top w:val="single" w:sz="4" w:space="0" w:color="auto"/>
              <w:left w:val="single" w:sz="4" w:space="0" w:color="auto"/>
              <w:bottom w:val="single" w:sz="4" w:space="0" w:color="auto"/>
              <w:right w:val="single" w:sz="4" w:space="0" w:color="000000"/>
            </w:tcBorders>
            <w:shd w:val="clear" w:color="auto" w:fill="B4C6E7" w:themeFill="accent5" w:themeFillTint="66"/>
            <w:noWrap/>
            <w:vAlign w:val="center"/>
            <w:hideMark/>
          </w:tcPr>
          <w:p w14:paraId="0FF22331"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ORDENES DE COMPRA DEL MES DE ENERO A DICIEMBRE DE 2020.</w:t>
            </w:r>
          </w:p>
        </w:tc>
      </w:tr>
      <w:tr w:rsidR="00952DD7" w:rsidRPr="00952DD7" w14:paraId="1B5D9638" w14:textId="77777777" w:rsidTr="00952DD7">
        <w:trPr>
          <w:trHeight w:val="480"/>
          <w:tblHeader/>
        </w:trPr>
        <w:tc>
          <w:tcPr>
            <w:tcW w:w="143" w:type="pct"/>
            <w:gridSpan w:val="2"/>
            <w:tcBorders>
              <w:top w:val="nil"/>
              <w:left w:val="single" w:sz="4" w:space="0" w:color="auto"/>
              <w:bottom w:val="single" w:sz="4" w:space="0" w:color="auto"/>
              <w:right w:val="single" w:sz="4" w:space="0" w:color="auto"/>
            </w:tcBorders>
            <w:shd w:val="clear" w:color="auto" w:fill="B4C6E7" w:themeFill="accent5" w:themeFillTint="66"/>
            <w:vAlign w:val="center"/>
            <w:hideMark/>
          </w:tcPr>
          <w:p w14:paraId="542C0A7A"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No ORDEN</w:t>
            </w:r>
          </w:p>
        </w:tc>
        <w:tc>
          <w:tcPr>
            <w:tcW w:w="217" w:type="pct"/>
            <w:tcBorders>
              <w:top w:val="nil"/>
              <w:left w:val="nil"/>
              <w:bottom w:val="single" w:sz="4" w:space="0" w:color="auto"/>
              <w:right w:val="single" w:sz="4" w:space="0" w:color="auto"/>
            </w:tcBorders>
            <w:shd w:val="clear" w:color="auto" w:fill="B4C6E7" w:themeFill="accent5" w:themeFillTint="66"/>
            <w:noWrap/>
            <w:vAlign w:val="center"/>
            <w:hideMark/>
          </w:tcPr>
          <w:p w14:paraId="389ACE5A"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FECHA</w:t>
            </w:r>
          </w:p>
        </w:tc>
        <w:tc>
          <w:tcPr>
            <w:tcW w:w="704" w:type="pct"/>
            <w:gridSpan w:val="3"/>
            <w:tcBorders>
              <w:top w:val="nil"/>
              <w:left w:val="nil"/>
              <w:bottom w:val="single" w:sz="4" w:space="0" w:color="auto"/>
              <w:right w:val="single" w:sz="4" w:space="0" w:color="auto"/>
            </w:tcBorders>
            <w:shd w:val="clear" w:color="auto" w:fill="B4C6E7" w:themeFill="accent5" w:themeFillTint="66"/>
            <w:noWrap/>
            <w:vAlign w:val="center"/>
            <w:hideMark/>
          </w:tcPr>
          <w:p w14:paraId="25EB18FB" w14:textId="77777777" w:rsidR="00CB5210" w:rsidRPr="00952DD7" w:rsidRDefault="00CB5210" w:rsidP="00CB5210">
            <w:pPr>
              <w:spacing w:after="0" w:line="240" w:lineRule="auto"/>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PROVEEDOR</w:t>
            </w:r>
          </w:p>
        </w:tc>
        <w:tc>
          <w:tcPr>
            <w:tcW w:w="1033" w:type="pct"/>
            <w:gridSpan w:val="2"/>
            <w:tcBorders>
              <w:top w:val="nil"/>
              <w:left w:val="nil"/>
              <w:bottom w:val="single" w:sz="4" w:space="0" w:color="auto"/>
              <w:right w:val="single" w:sz="4" w:space="0" w:color="auto"/>
            </w:tcBorders>
            <w:shd w:val="clear" w:color="auto" w:fill="B4C6E7" w:themeFill="accent5" w:themeFillTint="66"/>
            <w:noWrap/>
            <w:vAlign w:val="center"/>
            <w:hideMark/>
          </w:tcPr>
          <w:p w14:paraId="472A1732"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CONCEPTO</w:t>
            </w:r>
          </w:p>
        </w:tc>
        <w:tc>
          <w:tcPr>
            <w:tcW w:w="221" w:type="pct"/>
            <w:gridSpan w:val="2"/>
            <w:tcBorders>
              <w:top w:val="nil"/>
              <w:left w:val="nil"/>
              <w:bottom w:val="single" w:sz="4" w:space="0" w:color="auto"/>
              <w:right w:val="single" w:sz="4" w:space="0" w:color="auto"/>
            </w:tcBorders>
            <w:shd w:val="clear" w:color="auto" w:fill="B4C6E7" w:themeFill="accent5" w:themeFillTint="66"/>
            <w:noWrap/>
            <w:vAlign w:val="center"/>
            <w:hideMark/>
          </w:tcPr>
          <w:p w14:paraId="34C8B3FA"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 xml:space="preserve"> VALOR </w:t>
            </w:r>
          </w:p>
        </w:tc>
        <w:tc>
          <w:tcPr>
            <w:tcW w:w="567" w:type="pct"/>
            <w:tcBorders>
              <w:top w:val="nil"/>
              <w:left w:val="nil"/>
              <w:bottom w:val="single" w:sz="4" w:space="0" w:color="auto"/>
              <w:right w:val="single" w:sz="4" w:space="0" w:color="auto"/>
            </w:tcBorders>
            <w:shd w:val="clear" w:color="auto" w:fill="B4C6E7" w:themeFill="accent5" w:themeFillTint="66"/>
            <w:noWrap/>
            <w:vAlign w:val="center"/>
            <w:hideMark/>
          </w:tcPr>
          <w:p w14:paraId="12AD5D5B"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No REQ</w:t>
            </w:r>
          </w:p>
        </w:tc>
        <w:tc>
          <w:tcPr>
            <w:tcW w:w="417" w:type="pct"/>
            <w:gridSpan w:val="3"/>
            <w:tcBorders>
              <w:top w:val="nil"/>
              <w:left w:val="nil"/>
              <w:bottom w:val="single" w:sz="4" w:space="0" w:color="auto"/>
              <w:right w:val="single" w:sz="4" w:space="0" w:color="auto"/>
            </w:tcBorders>
            <w:shd w:val="clear" w:color="auto" w:fill="B4C6E7" w:themeFill="accent5" w:themeFillTint="66"/>
            <w:noWrap/>
            <w:vAlign w:val="center"/>
            <w:hideMark/>
          </w:tcPr>
          <w:p w14:paraId="1FE3363D" w14:textId="77777777" w:rsidR="00CB5210" w:rsidRPr="00952DD7" w:rsidRDefault="00CB5210" w:rsidP="00CB5210">
            <w:pPr>
              <w:spacing w:after="0" w:line="240" w:lineRule="auto"/>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SOLICITANTE/UNIDAD</w:t>
            </w:r>
          </w:p>
        </w:tc>
        <w:tc>
          <w:tcPr>
            <w:tcW w:w="261" w:type="pct"/>
            <w:gridSpan w:val="2"/>
            <w:tcBorders>
              <w:top w:val="nil"/>
              <w:left w:val="nil"/>
              <w:bottom w:val="single" w:sz="4" w:space="0" w:color="auto"/>
              <w:right w:val="nil"/>
            </w:tcBorders>
            <w:shd w:val="clear" w:color="auto" w:fill="B4C6E7" w:themeFill="accent5" w:themeFillTint="66"/>
            <w:vAlign w:val="center"/>
            <w:hideMark/>
          </w:tcPr>
          <w:p w14:paraId="6AA49541"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FONDO/DISP.</w:t>
            </w:r>
          </w:p>
        </w:tc>
        <w:tc>
          <w:tcPr>
            <w:tcW w:w="202" w:type="pct"/>
            <w:gridSpan w:val="2"/>
            <w:tcBorders>
              <w:top w:val="nil"/>
              <w:left w:val="single" w:sz="4" w:space="0" w:color="auto"/>
              <w:bottom w:val="single" w:sz="4" w:space="0" w:color="auto"/>
              <w:right w:val="single" w:sz="4" w:space="0" w:color="auto"/>
            </w:tcBorders>
            <w:shd w:val="clear" w:color="auto" w:fill="B4C6E7" w:themeFill="accent5" w:themeFillTint="66"/>
            <w:vAlign w:val="center"/>
            <w:hideMark/>
          </w:tcPr>
          <w:p w14:paraId="46FEC950"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LINEA DE TRABAJO</w:t>
            </w:r>
          </w:p>
        </w:tc>
        <w:tc>
          <w:tcPr>
            <w:tcW w:w="387" w:type="pct"/>
            <w:tcBorders>
              <w:top w:val="nil"/>
              <w:left w:val="nil"/>
              <w:bottom w:val="single" w:sz="4" w:space="0" w:color="auto"/>
              <w:right w:val="single" w:sz="4" w:space="0" w:color="auto"/>
            </w:tcBorders>
            <w:shd w:val="clear" w:color="auto" w:fill="B4C6E7" w:themeFill="accent5" w:themeFillTint="66"/>
            <w:noWrap/>
            <w:vAlign w:val="center"/>
            <w:hideMark/>
          </w:tcPr>
          <w:p w14:paraId="377DCEB7"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FACTURA</w:t>
            </w:r>
          </w:p>
        </w:tc>
        <w:tc>
          <w:tcPr>
            <w:tcW w:w="237" w:type="pct"/>
            <w:gridSpan w:val="2"/>
            <w:tcBorders>
              <w:top w:val="nil"/>
              <w:left w:val="nil"/>
              <w:bottom w:val="single" w:sz="4" w:space="0" w:color="auto"/>
              <w:right w:val="single" w:sz="4" w:space="0" w:color="auto"/>
            </w:tcBorders>
            <w:shd w:val="clear" w:color="auto" w:fill="B4C6E7" w:themeFill="accent5" w:themeFillTint="66"/>
            <w:noWrap/>
            <w:vAlign w:val="center"/>
            <w:hideMark/>
          </w:tcPr>
          <w:p w14:paraId="70701559"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TESORERIA</w:t>
            </w:r>
          </w:p>
        </w:tc>
        <w:tc>
          <w:tcPr>
            <w:tcW w:w="347" w:type="pct"/>
            <w:gridSpan w:val="2"/>
            <w:tcBorders>
              <w:top w:val="nil"/>
              <w:left w:val="nil"/>
              <w:bottom w:val="single" w:sz="4" w:space="0" w:color="auto"/>
              <w:right w:val="single" w:sz="4" w:space="0" w:color="auto"/>
            </w:tcBorders>
            <w:shd w:val="clear" w:color="auto" w:fill="B4C6E7" w:themeFill="accent5" w:themeFillTint="66"/>
            <w:vAlign w:val="center"/>
            <w:hideMark/>
          </w:tcPr>
          <w:p w14:paraId="16EFF37E"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 xml:space="preserve">QUEDAN/CHEQUE </w:t>
            </w:r>
          </w:p>
        </w:tc>
        <w:tc>
          <w:tcPr>
            <w:tcW w:w="263" w:type="pct"/>
            <w:gridSpan w:val="2"/>
            <w:tcBorders>
              <w:top w:val="nil"/>
              <w:left w:val="nil"/>
              <w:bottom w:val="single" w:sz="4" w:space="0" w:color="auto"/>
              <w:right w:val="single" w:sz="4" w:space="0" w:color="auto"/>
            </w:tcBorders>
            <w:shd w:val="clear" w:color="auto" w:fill="B4C6E7" w:themeFill="accent5" w:themeFillTint="66"/>
            <w:noWrap/>
            <w:vAlign w:val="center"/>
            <w:hideMark/>
          </w:tcPr>
          <w:p w14:paraId="0E5CDB81" w14:textId="77777777" w:rsidR="00CB5210" w:rsidRPr="00952DD7" w:rsidRDefault="00CB5210" w:rsidP="00CB5210">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ACUERDO</w:t>
            </w:r>
          </w:p>
        </w:tc>
      </w:tr>
      <w:tr w:rsidR="00CB5210" w:rsidRPr="00952DD7" w14:paraId="1569700F"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7058983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925</w:t>
            </w:r>
          </w:p>
        </w:tc>
        <w:tc>
          <w:tcPr>
            <w:tcW w:w="217" w:type="pct"/>
            <w:tcBorders>
              <w:top w:val="nil"/>
              <w:left w:val="nil"/>
              <w:bottom w:val="single" w:sz="4" w:space="0" w:color="auto"/>
              <w:right w:val="single" w:sz="4" w:space="0" w:color="auto"/>
            </w:tcBorders>
            <w:shd w:val="clear" w:color="auto" w:fill="auto"/>
            <w:noWrap/>
            <w:vAlign w:val="center"/>
            <w:hideMark/>
          </w:tcPr>
          <w:p w14:paraId="11D466D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28/08/2020.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C79756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EDMUNDO </w:t>
            </w:r>
            <w:proofErr w:type="gramStart"/>
            <w:r w:rsidRPr="00952DD7">
              <w:rPr>
                <w:rFonts w:ascii="Times New Roman" w:eastAsia="Times New Roman" w:hAnsi="Times New Roman" w:cs="Times New Roman"/>
                <w:color w:val="000000"/>
                <w:sz w:val="16"/>
                <w:szCs w:val="16"/>
                <w:lang w:eastAsia="es-SV"/>
              </w:rPr>
              <w:t>ISABEL  FERMAN</w:t>
            </w:r>
            <w:proofErr w:type="gramEnd"/>
          </w:p>
        </w:tc>
        <w:tc>
          <w:tcPr>
            <w:tcW w:w="1033" w:type="pct"/>
            <w:gridSpan w:val="2"/>
            <w:tcBorders>
              <w:top w:val="nil"/>
              <w:left w:val="nil"/>
              <w:bottom w:val="single" w:sz="4" w:space="0" w:color="auto"/>
              <w:right w:val="single" w:sz="4" w:space="0" w:color="auto"/>
            </w:tcBorders>
            <w:shd w:val="clear" w:color="auto" w:fill="auto"/>
            <w:vAlign w:val="center"/>
            <w:hideMark/>
          </w:tcPr>
          <w:p w14:paraId="7A99FEE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COMPRA DE SACO DE </w:t>
            </w:r>
            <w:proofErr w:type="gramStart"/>
            <w:r w:rsidRPr="00952DD7">
              <w:rPr>
                <w:rFonts w:ascii="Times New Roman" w:eastAsia="Times New Roman" w:hAnsi="Times New Roman" w:cs="Times New Roman"/>
                <w:color w:val="000000"/>
                <w:sz w:val="16"/>
                <w:szCs w:val="16"/>
                <w:lang w:eastAsia="es-SV"/>
              </w:rPr>
              <w:t>HARINA  DE</w:t>
            </w:r>
            <w:proofErr w:type="gramEnd"/>
            <w:r w:rsidRPr="00952DD7">
              <w:rPr>
                <w:rFonts w:ascii="Times New Roman" w:eastAsia="Times New Roman" w:hAnsi="Times New Roman" w:cs="Times New Roman"/>
                <w:color w:val="000000"/>
                <w:sz w:val="16"/>
                <w:szCs w:val="16"/>
                <w:lang w:eastAsia="es-SV"/>
              </w:rPr>
              <w:t xml:space="preserve"> ARROZ  MARCA  NELI (100 LBR), SACO DE HARINA  DE ARROZ  MARCA  ESPIGA (100 LBR), FRIJOL DE SEDA .</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00D5DCB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445.25 </w:t>
            </w:r>
          </w:p>
        </w:tc>
        <w:tc>
          <w:tcPr>
            <w:tcW w:w="567" w:type="pct"/>
            <w:tcBorders>
              <w:top w:val="nil"/>
              <w:left w:val="nil"/>
              <w:bottom w:val="single" w:sz="4" w:space="0" w:color="auto"/>
              <w:right w:val="single" w:sz="4" w:space="0" w:color="auto"/>
            </w:tcBorders>
            <w:shd w:val="clear" w:color="auto" w:fill="auto"/>
            <w:noWrap/>
            <w:vAlign w:val="center"/>
            <w:hideMark/>
          </w:tcPr>
          <w:p w14:paraId="2781DDE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691</w:t>
            </w:r>
          </w:p>
        </w:tc>
        <w:tc>
          <w:tcPr>
            <w:tcW w:w="417" w:type="pct"/>
            <w:gridSpan w:val="3"/>
            <w:tcBorders>
              <w:top w:val="nil"/>
              <w:left w:val="nil"/>
              <w:bottom w:val="single" w:sz="4" w:space="0" w:color="auto"/>
              <w:right w:val="single" w:sz="4" w:space="0" w:color="auto"/>
            </w:tcBorders>
            <w:shd w:val="clear" w:color="auto" w:fill="auto"/>
            <w:vAlign w:val="center"/>
            <w:hideMark/>
          </w:tcPr>
          <w:p w14:paraId="3C2ADD4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5378DE6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5EF7F3B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noWrap/>
            <w:vAlign w:val="center"/>
            <w:hideMark/>
          </w:tcPr>
          <w:p w14:paraId="694DDAC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ACF8EB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7A3BF3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FEAFFF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15E0283"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08FCA91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926</w:t>
            </w:r>
          </w:p>
        </w:tc>
        <w:tc>
          <w:tcPr>
            <w:tcW w:w="217" w:type="pct"/>
            <w:tcBorders>
              <w:top w:val="nil"/>
              <w:left w:val="nil"/>
              <w:bottom w:val="single" w:sz="4" w:space="0" w:color="auto"/>
              <w:right w:val="single" w:sz="4" w:space="0" w:color="auto"/>
            </w:tcBorders>
            <w:shd w:val="clear" w:color="auto" w:fill="auto"/>
            <w:noWrap/>
            <w:vAlign w:val="center"/>
            <w:hideMark/>
          </w:tcPr>
          <w:p w14:paraId="5FEEE52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28/08/2020.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ADA5CF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JORGE </w:t>
            </w:r>
            <w:proofErr w:type="gramStart"/>
            <w:r w:rsidRPr="00952DD7">
              <w:rPr>
                <w:rFonts w:ascii="Times New Roman" w:eastAsia="Times New Roman" w:hAnsi="Times New Roman" w:cs="Times New Roman"/>
                <w:color w:val="000000"/>
                <w:sz w:val="16"/>
                <w:szCs w:val="16"/>
                <w:lang w:eastAsia="es-SV"/>
              </w:rPr>
              <w:t>ALBERTO  PEREZ</w:t>
            </w:r>
            <w:proofErr w:type="gramEnd"/>
            <w:r w:rsidRPr="00952DD7">
              <w:rPr>
                <w:rFonts w:ascii="Times New Roman" w:eastAsia="Times New Roman" w:hAnsi="Times New Roman" w:cs="Times New Roman"/>
                <w:color w:val="000000"/>
                <w:sz w:val="16"/>
                <w:szCs w:val="16"/>
                <w:lang w:eastAsia="es-SV"/>
              </w:rPr>
              <w:t xml:space="preserve"> HENANDEZ </w:t>
            </w:r>
          </w:p>
        </w:tc>
        <w:tc>
          <w:tcPr>
            <w:tcW w:w="1033" w:type="pct"/>
            <w:gridSpan w:val="2"/>
            <w:tcBorders>
              <w:top w:val="nil"/>
              <w:left w:val="nil"/>
              <w:bottom w:val="single" w:sz="4" w:space="0" w:color="auto"/>
              <w:right w:val="single" w:sz="4" w:space="0" w:color="auto"/>
            </w:tcBorders>
            <w:shd w:val="clear" w:color="auto" w:fill="auto"/>
            <w:vAlign w:val="center"/>
            <w:hideMark/>
          </w:tcPr>
          <w:p w14:paraId="562E42D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COMPRA DE VERDURAS Y FRUTAS PARA ENTRGA DE CAPITAL </w:t>
            </w:r>
            <w:proofErr w:type="gramStart"/>
            <w:r w:rsidRPr="00952DD7">
              <w:rPr>
                <w:rFonts w:ascii="Times New Roman" w:eastAsia="Times New Roman" w:hAnsi="Times New Roman" w:cs="Times New Roman"/>
                <w:color w:val="000000"/>
                <w:sz w:val="16"/>
                <w:szCs w:val="16"/>
                <w:lang w:eastAsia="es-SV"/>
              </w:rPr>
              <w:t>SEMILLA  PARA</w:t>
            </w:r>
            <w:proofErr w:type="gramEnd"/>
            <w:r w:rsidRPr="00952DD7">
              <w:rPr>
                <w:rFonts w:ascii="Times New Roman" w:eastAsia="Times New Roman" w:hAnsi="Times New Roman" w:cs="Times New Roman"/>
                <w:color w:val="000000"/>
                <w:sz w:val="16"/>
                <w:szCs w:val="16"/>
                <w:lang w:eastAsia="es-SV"/>
              </w:rPr>
              <w:t xml:space="preserve">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47C7A99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182.00 </w:t>
            </w:r>
          </w:p>
        </w:tc>
        <w:tc>
          <w:tcPr>
            <w:tcW w:w="567" w:type="pct"/>
            <w:tcBorders>
              <w:top w:val="nil"/>
              <w:left w:val="nil"/>
              <w:bottom w:val="single" w:sz="4" w:space="0" w:color="auto"/>
              <w:right w:val="single" w:sz="4" w:space="0" w:color="auto"/>
            </w:tcBorders>
            <w:shd w:val="clear" w:color="auto" w:fill="auto"/>
            <w:vAlign w:val="center"/>
            <w:hideMark/>
          </w:tcPr>
          <w:p w14:paraId="51C2047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690*691*692*</w:t>
            </w:r>
          </w:p>
        </w:tc>
        <w:tc>
          <w:tcPr>
            <w:tcW w:w="417" w:type="pct"/>
            <w:gridSpan w:val="3"/>
            <w:tcBorders>
              <w:top w:val="nil"/>
              <w:left w:val="nil"/>
              <w:bottom w:val="single" w:sz="4" w:space="0" w:color="auto"/>
              <w:right w:val="single" w:sz="4" w:space="0" w:color="auto"/>
            </w:tcBorders>
            <w:shd w:val="clear" w:color="auto" w:fill="auto"/>
            <w:vAlign w:val="center"/>
            <w:hideMark/>
          </w:tcPr>
          <w:p w14:paraId="1B32E1D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0A0EB1F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70CD7DA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noWrap/>
            <w:vAlign w:val="center"/>
            <w:hideMark/>
          </w:tcPr>
          <w:p w14:paraId="16599F3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73D180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4DCECC3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17CF20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17C5E97"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0E931AC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928</w:t>
            </w:r>
          </w:p>
        </w:tc>
        <w:tc>
          <w:tcPr>
            <w:tcW w:w="217" w:type="pct"/>
            <w:tcBorders>
              <w:top w:val="nil"/>
              <w:left w:val="nil"/>
              <w:bottom w:val="single" w:sz="4" w:space="0" w:color="auto"/>
              <w:right w:val="single" w:sz="4" w:space="0" w:color="auto"/>
            </w:tcBorders>
            <w:shd w:val="clear" w:color="auto" w:fill="auto"/>
            <w:noWrap/>
            <w:vAlign w:val="center"/>
            <w:hideMark/>
          </w:tcPr>
          <w:p w14:paraId="3C763CA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F0280A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MARIA TERESA MAZZIN MARTINEZ</w:t>
            </w:r>
          </w:p>
        </w:tc>
        <w:tc>
          <w:tcPr>
            <w:tcW w:w="1033" w:type="pct"/>
            <w:gridSpan w:val="2"/>
            <w:tcBorders>
              <w:top w:val="nil"/>
              <w:left w:val="nil"/>
              <w:bottom w:val="single" w:sz="4" w:space="0" w:color="auto"/>
              <w:right w:val="single" w:sz="4" w:space="0" w:color="auto"/>
            </w:tcBorders>
            <w:shd w:val="clear" w:color="auto" w:fill="auto"/>
            <w:vAlign w:val="center"/>
            <w:hideMark/>
          </w:tcPr>
          <w:p w14:paraId="3E0EEAC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CHICHARRONES, MANTECA NIEVE, MANTECA DE CERDO, CARNE POSTA NEGRA, COMPRA DE HERRAMIENTAS, MATERIA PRIMA PARA APOYO A LOS EMPRENDEDORES/AS </w:t>
            </w:r>
            <w:proofErr w:type="gramStart"/>
            <w:r w:rsidRPr="00952DD7">
              <w:rPr>
                <w:rFonts w:ascii="Times New Roman" w:eastAsia="Times New Roman" w:hAnsi="Times New Roman" w:cs="Times New Roman"/>
                <w:color w:val="000000"/>
                <w:sz w:val="16"/>
                <w:szCs w:val="16"/>
                <w:lang w:eastAsia="es-SV"/>
              </w:rPr>
              <w:t>DEL  MUNICIPIO</w:t>
            </w:r>
            <w:proofErr w:type="gramEnd"/>
            <w:r w:rsidRPr="00952DD7">
              <w:rPr>
                <w:rFonts w:ascii="Times New Roman" w:eastAsia="Times New Roman" w:hAnsi="Times New Roman" w:cs="Times New Roman"/>
                <w:color w:val="000000"/>
                <w:sz w:val="16"/>
                <w:szCs w:val="16"/>
                <w:lang w:eastAsia="es-SV"/>
              </w:rPr>
              <w:t xml:space="preserve"> DE NEJAPA.</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5D509E4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254.00 </w:t>
            </w:r>
          </w:p>
        </w:tc>
        <w:tc>
          <w:tcPr>
            <w:tcW w:w="567" w:type="pct"/>
            <w:tcBorders>
              <w:top w:val="nil"/>
              <w:left w:val="nil"/>
              <w:bottom w:val="single" w:sz="4" w:space="0" w:color="auto"/>
              <w:right w:val="single" w:sz="4" w:space="0" w:color="auto"/>
            </w:tcBorders>
            <w:shd w:val="clear" w:color="auto" w:fill="auto"/>
            <w:noWrap/>
            <w:vAlign w:val="center"/>
            <w:hideMark/>
          </w:tcPr>
          <w:p w14:paraId="78D5753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691*690</w:t>
            </w:r>
          </w:p>
        </w:tc>
        <w:tc>
          <w:tcPr>
            <w:tcW w:w="417" w:type="pct"/>
            <w:gridSpan w:val="3"/>
            <w:tcBorders>
              <w:top w:val="nil"/>
              <w:left w:val="nil"/>
              <w:bottom w:val="single" w:sz="4" w:space="0" w:color="auto"/>
              <w:right w:val="single" w:sz="4" w:space="0" w:color="auto"/>
            </w:tcBorders>
            <w:shd w:val="clear" w:color="auto" w:fill="auto"/>
            <w:vAlign w:val="center"/>
            <w:hideMark/>
          </w:tcPr>
          <w:p w14:paraId="2FFEB43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595592B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42E9D79C"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20015BC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F2BC96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7DDA268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505904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162170A"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0B45913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929</w:t>
            </w:r>
          </w:p>
        </w:tc>
        <w:tc>
          <w:tcPr>
            <w:tcW w:w="217" w:type="pct"/>
            <w:tcBorders>
              <w:top w:val="nil"/>
              <w:left w:val="nil"/>
              <w:bottom w:val="single" w:sz="4" w:space="0" w:color="auto"/>
              <w:right w:val="single" w:sz="4" w:space="0" w:color="auto"/>
            </w:tcBorders>
            <w:shd w:val="clear" w:color="auto" w:fill="auto"/>
            <w:noWrap/>
            <w:vAlign w:val="center"/>
            <w:hideMark/>
          </w:tcPr>
          <w:p w14:paraId="06DF991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29/08/2020.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B01834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JUAN FRANCISCO </w:t>
            </w:r>
            <w:proofErr w:type="gramStart"/>
            <w:r w:rsidRPr="00952DD7">
              <w:rPr>
                <w:rFonts w:ascii="Times New Roman" w:eastAsia="Times New Roman" w:hAnsi="Times New Roman" w:cs="Times New Roman"/>
                <w:color w:val="000000"/>
                <w:sz w:val="16"/>
                <w:szCs w:val="16"/>
                <w:lang w:eastAsia="es-SV"/>
              </w:rPr>
              <w:t>CHOTO  ESCOBAR</w:t>
            </w:r>
            <w:proofErr w:type="gram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auto" w:fill="auto"/>
            <w:vAlign w:val="center"/>
            <w:hideMark/>
          </w:tcPr>
          <w:p w14:paraId="1415951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SUMINISTRO DE 110 LIBRAS DE </w:t>
            </w:r>
            <w:proofErr w:type="gramStart"/>
            <w:r w:rsidRPr="00952DD7">
              <w:rPr>
                <w:rFonts w:ascii="Times New Roman" w:eastAsia="Times New Roman" w:hAnsi="Times New Roman" w:cs="Times New Roman"/>
                <w:color w:val="000000"/>
                <w:sz w:val="16"/>
                <w:szCs w:val="16"/>
                <w:lang w:eastAsia="es-SV"/>
              </w:rPr>
              <w:t>QUESILLO  SUPER</w:t>
            </w:r>
            <w:proofErr w:type="gramEnd"/>
            <w:r w:rsidRPr="00952DD7">
              <w:rPr>
                <w:rFonts w:ascii="Times New Roman" w:eastAsia="Times New Roman" w:hAnsi="Times New Roman" w:cs="Times New Roman"/>
                <w:color w:val="000000"/>
                <w:sz w:val="16"/>
                <w:szCs w:val="16"/>
                <w:lang w:eastAsia="es-SV"/>
              </w:rPr>
              <w:t xml:space="preserve"> ESPECIAL PARA ENTREGA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1B05F8A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203.50 </w:t>
            </w:r>
          </w:p>
        </w:tc>
        <w:tc>
          <w:tcPr>
            <w:tcW w:w="567" w:type="pct"/>
            <w:tcBorders>
              <w:top w:val="nil"/>
              <w:left w:val="nil"/>
              <w:bottom w:val="single" w:sz="4" w:space="0" w:color="auto"/>
              <w:right w:val="single" w:sz="4" w:space="0" w:color="auto"/>
            </w:tcBorders>
            <w:shd w:val="clear" w:color="auto" w:fill="auto"/>
            <w:noWrap/>
            <w:vAlign w:val="center"/>
            <w:hideMark/>
          </w:tcPr>
          <w:p w14:paraId="4F20582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691</w:t>
            </w:r>
          </w:p>
        </w:tc>
        <w:tc>
          <w:tcPr>
            <w:tcW w:w="417" w:type="pct"/>
            <w:gridSpan w:val="3"/>
            <w:tcBorders>
              <w:top w:val="nil"/>
              <w:left w:val="nil"/>
              <w:bottom w:val="single" w:sz="4" w:space="0" w:color="auto"/>
              <w:right w:val="single" w:sz="4" w:space="0" w:color="auto"/>
            </w:tcBorders>
            <w:shd w:val="clear" w:color="auto" w:fill="auto"/>
            <w:vAlign w:val="center"/>
            <w:hideMark/>
          </w:tcPr>
          <w:p w14:paraId="26E2F9A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6C9076E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7D2F343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noWrap/>
            <w:vAlign w:val="center"/>
            <w:hideMark/>
          </w:tcPr>
          <w:p w14:paraId="16F3252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207</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8E631A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020B824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E91908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5C1C4FA" w14:textId="77777777" w:rsidTr="00CB5210">
        <w:trPr>
          <w:trHeight w:val="624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2B1A812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982</w:t>
            </w:r>
          </w:p>
        </w:tc>
        <w:tc>
          <w:tcPr>
            <w:tcW w:w="217" w:type="pct"/>
            <w:tcBorders>
              <w:top w:val="nil"/>
              <w:left w:val="nil"/>
              <w:bottom w:val="single" w:sz="4" w:space="0" w:color="auto"/>
              <w:right w:val="single" w:sz="4" w:space="0" w:color="auto"/>
            </w:tcBorders>
            <w:shd w:val="clear" w:color="auto" w:fill="auto"/>
            <w:noWrap/>
            <w:vAlign w:val="center"/>
            <w:hideMark/>
          </w:tcPr>
          <w:p w14:paraId="32D9503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5E7494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XIOMARA UMAÑA</w:t>
            </w:r>
          </w:p>
        </w:tc>
        <w:tc>
          <w:tcPr>
            <w:tcW w:w="1033" w:type="pct"/>
            <w:gridSpan w:val="2"/>
            <w:tcBorders>
              <w:top w:val="nil"/>
              <w:left w:val="nil"/>
              <w:bottom w:val="single" w:sz="4" w:space="0" w:color="auto"/>
              <w:right w:val="single" w:sz="4" w:space="0" w:color="auto"/>
            </w:tcBorders>
            <w:shd w:val="clear" w:color="auto" w:fill="auto"/>
            <w:vAlign w:val="center"/>
            <w:hideMark/>
          </w:tcPr>
          <w:p w14:paraId="24F2EB3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COCINA DE PLANCHA DE 1.30 MTS CON VALVULA, MANGUERA Y SISTEMA TROPIGAS DE 25 LIBRAS LLENO, PINTURA AL HORNO, GARANTIA DE 1 AÑO, LICUADORA MARCA OSTER DE 8 VELOCIDADES, VASO DE VIDRIO, CUCHILLAS ACERO INOXIDABLE 1 AÑO DE GARANTIA,MESA PLASTICA, BASE METALICA MARCA PREMIUM CUADRADA DE 78X78 CM Y CUATRO SILLAS PLASTICAS PREMIUM,HIELERA COLEMAN DE 48 CANS ALMACENAMIENTO DE HIELO A 32°, FREIDORA DE PAPAS CON 1 HUACAL Y SISTEMA COMPLETO DE REGULADOR Y MANGUERA, SISTEMA TROPIGAS DE 25 LIBRAS LLENO, CON VALVULA Y MANGUERA, MESA PLASTICA, FUNES HARTMAN BASE METALICA,SILLAS PLASTICAS MARCA MEGA, SET DE OLLAS DE 4 PIEZAS CON TAPADERA, COCINA MARCA IML DE HORNO DE 4/Q COLOR NEGRO C/TAPA DE VIDRIO, VALVULA MANGUERA, BATIDORA MANUAL MARCA OSTER DE 5 VELOCIDADES 1 AÑO DE GARANTIA,REFRIGERADORA </w:t>
            </w:r>
            <w:r w:rsidRPr="00952DD7">
              <w:rPr>
                <w:rFonts w:ascii="Times New Roman" w:eastAsia="Times New Roman" w:hAnsi="Times New Roman" w:cs="Times New Roman"/>
                <w:color w:val="000000"/>
                <w:sz w:val="16"/>
                <w:szCs w:val="16"/>
                <w:lang w:eastAsia="es-SV"/>
              </w:rPr>
              <w:lastRenderedPageBreak/>
              <w:t>DE 2 PUERTAS DE 8 PIES MARCA GRS TIPO DE REFRIFERACION FROST PARRILLA DE ALAMBRON, VITRINA DE ALUMINIO, VIDRIO 5MM, 4 PUERTAS 1.5MTS ANCHO X 0.5 FONDO X0.95 ALTO, ESTANTE METALICO DE 4 ANAQUELES 1 MT ANCHO POR 0.5 FONDO X 1.80 ALTO, MAQUINA RANA MARCA JAROME, 910D INTERIOR 100% METALICO,. PERMITE COSER 3 O 4 HILOS, 1300 PUNTADAS POR MINUTO 1 AÑO DE GARANTIA.</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16368AF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 $    3,414.00 </w:t>
            </w:r>
          </w:p>
        </w:tc>
        <w:tc>
          <w:tcPr>
            <w:tcW w:w="567" w:type="pct"/>
            <w:tcBorders>
              <w:top w:val="nil"/>
              <w:left w:val="nil"/>
              <w:bottom w:val="single" w:sz="4" w:space="0" w:color="auto"/>
              <w:right w:val="single" w:sz="4" w:space="0" w:color="auto"/>
            </w:tcBorders>
            <w:shd w:val="clear" w:color="auto" w:fill="auto"/>
            <w:vAlign w:val="center"/>
            <w:hideMark/>
          </w:tcPr>
          <w:p w14:paraId="457E652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792-749-747-746-740-773-733-737-776-742-762-760-739-751- 741-795-765</w:t>
            </w:r>
          </w:p>
        </w:tc>
        <w:tc>
          <w:tcPr>
            <w:tcW w:w="417" w:type="pct"/>
            <w:gridSpan w:val="3"/>
            <w:tcBorders>
              <w:top w:val="nil"/>
              <w:left w:val="nil"/>
              <w:bottom w:val="single" w:sz="4" w:space="0" w:color="auto"/>
              <w:right w:val="single" w:sz="4" w:space="0" w:color="auto"/>
            </w:tcBorders>
            <w:shd w:val="clear" w:color="auto" w:fill="auto"/>
            <w:vAlign w:val="center"/>
            <w:hideMark/>
          </w:tcPr>
          <w:p w14:paraId="1CFC265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1057E44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16DC1C6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153A7B4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7F972C4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58B6EF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12C263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8D28616"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75AE4D8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983</w:t>
            </w:r>
          </w:p>
        </w:tc>
        <w:tc>
          <w:tcPr>
            <w:tcW w:w="217" w:type="pct"/>
            <w:tcBorders>
              <w:top w:val="nil"/>
              <w:left w:val="nil"/>
              <w:bottom w:val="single" w:sz="4" w:space="0" w:color="auto"/>
              <w:right w:val="single" w:sz="4" w:space="0" w:color="auto"/>
            </w:tcBorders>
            <w:shd w:val="clear" w:color="auto" w:fill="auto"/>
            <w:noWrap/>
            <w:vAlign w:val="center"/>
            <w:hideMark/>
          </w:tcPr>
          <w:p w14:paraId="3AE0784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0720B3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SINAI REPUESTOS Y MAQUINAS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4224056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MAQUINA PLANA INDUSTRIAL MARCA MAXIMA MOD. 5550 CON MOTOR CLUSTH, 110V</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7AF03FD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700.00 </w:t>
            </w:r>
          </w:p>
        </w:tc>
        <w:tc>
          <w:tcPr>
            <w:tcW w:w="567" w:type="pct"/>
            <w:tcBorders>
              <w:top w:val="nil"/>
              <w:left w:val="nil"/>
              <w:bottom w:val="single" w:sz="4" w:space="0" w:color="auto"/>
              <w:right w:val="single" w:sz="4" w:space="0" w:color="auto"/>
            </w:tcBorders>
            <w:shd w:val="clear" w:color="auto" w:fill="auto"/>
            <w:noWrap/>
            <w:vAlign w:val="center"/>
            <w:hideMark/>
          </w:tcPr>
          <w:p w14:paraId="6DCF26B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734-766</w:t>
            </w:r>
          </w:p>
        </w:tc>
        <w:tc>
          <w:tcPr>
            <w:tcW w:w="417" w:type="pct"/>
            <w:gridSpan w:val="3"/>
            <w:tcBorders>
              <w:top w:val="nil"/>
              <w:left w:val="nil"/>
              <w:bottom w:val="single" w:sz="4" w:space="0" w:color="auto"/>
              <w:right w:val="single" w:sz="4" w:space="0" w:color="auto"/>
            </w:tcBorders>
            <w:shd w:val="clear" w:color="auto" w:fill="auto"/>
            <w:vAlign w:val="center"/>
            <w:hideMark/>
          </w:tcPr>
          <w:p w14:paraId="3F0D89C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056C94C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31937FB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0296590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1289</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CE2566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721AA19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2B5F05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C2879AA"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5F6EC83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984</w:t>
            </w:r>
          </w:p>
        </w:tc>
        <w:tc>
          <w:tcPr>
            <w:tcW w:w="217" w:type="pct"/>
            <w:tcBorders>
              <w:top w:val="nil"/>
              <w:left w:val="nil"/>
              <w:bottom w:val="single" w:sz="4" w:space="0" w:color="auto"/>
              <w:right w:val="single" w:sz="4" w:space="0" w:color="auto"/>
            </w:tcBorders>
            <w:shd w:val="clear" w:color="auto" w:fill="auto"/>
            <w:noWrap/>
            <w:vAlign w:val="center"/>
            <w:hideMark/>
          </w:tcPr>
          <w:p w14:paraId="3803EF1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09F87B5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EB MUEBLES Y MAS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1CA133C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HORNO PARA PANIFICACION CON CAPACIDAD DE 4 LATAS CON BANCO DESMONTABLE, 4 LATAS NACIONALES NUEVAS.</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6F4BBAA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1,400.00 </w:t>
            </w:r>
          </w:p>
        </w:tc>
        <w:tc>
          <w:tcPr>
            <w:tcW w:w="567" w:type="pct"/>
            <w:tcBorders>
              <w:top w:val="nil"/>
              <w:left w:val="nil"/>
              <w:bottom w:val="single" w:sz="4" w:space="0" w:color="auto"/>
              <w:right w:val="single" w:sz="4" w:space="0" w:color="auto"/>
            </w:tcBorders>
            <w:shd w:val="clear" w:color="auto" w:fill="auto"/>
            <w:vAlign w:val="center"/>
            <w:hideMark/>
          </w:tcPr>
          <w:p w14:paraId="474440F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753-767-769-768</w:t>
            </w:r>
          </w:p>
        </w:tc>
        <w:tc>
          <w:tcPr>
            <w:tcW w:w="417" w:type="pct"/>
            <w:gridSpan w:val="3"/>
            <w:tcBorders>
              <w:top w:val="nil"/>
              <w:left w:val="nil"/>
              <w:bottom w:val="single" w:sz="4" w:space="0" w:color="auto"/>
              <w:right w:val="single" w:sz="4" w:space="0" w:color="auto"/>
            </w:tcBorders>
            <w:shd w:val="clear" w:color="auto" w:fill="auto"/>
            <w:vAlign w:val="center"/>
            <w:hideMark/>
          </w:tcPr>
          <w:p w14:paraId="207DAC8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1050C4F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05A0C5E5"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03D4A25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709</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F645CF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184E36A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B93B23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1C0E9B1"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77D0438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985</w:t>
            </w:r>
          </w:p>
        </w:tc>
        <w:tc>
          <w:tcPr>
            <w:tcW w:w="217" w:type="pct"/>
            <w:tcBorders>
              <w:top w:val="nil"/>
              <w:left w:val="nil"/>
              <w:bottom w:val="single" w:sz="4" w:space="0" w:color="auto"/>
              <w:right w:val="single" w:sz="4" w:space="0" w:color="auto"/>
            </w:tcBorders>
            <w:shd w:val="clear" w:color="auto" w:fill="auto"/>
            <w:noWrap/>
            <w:vAlign w:val="center"/>
            <w:hideMark/>
          </w:tcPr>
          <w:p w14:paraId="0BBA700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0A69619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JOSE LUIS MELENDEZ BONILLA</w:t>
            </w:r>
          </w:p>
        </w:tc>
        <w:tc>
          <w:tcPr>
            <w:tcW w:w="1033" w:type="pct"/>
            <w:gridSpan w:val="2"/>
            <w:tcBorders>
              <w:top w:val="nil"/>
              <w:left w:val="nil"/>
              <w:bottom w:val="single" w:sz="4" w:space="0" w:color="auto"/>
              <w:right w:val="single" w:sz="4" w:space="0" w:color="auto"/>
            </w:tcBorders>
            <w:shd w:val="clear" w:color="auto" w:fill="auto"/>
            <w:vAlign w:val="bottom"/>
            <w:hideMark/>
          </w:tcPr>
          <w:p w14:paraId="07D1A08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RESMAS DE PAPEL BOND T/CARTA, RESMAS DE PAPEL BOND T/CARTA DE COLOR, LAPICEROS BIC (ROJO, AZUL, NEGRO), CORRECTOR LIQUIDO LAPUZ BIC 12U, MARCADOR PERMANENTE ARTLINE (RAN), MARCADOR PARA </w:t>
            </w:r>
            <w:proofErr w:type="gramStart"/>
            <w:r w:rsidRPr="00952DD7">
              <w:rPr>
                <w:rFonts w:ascii="Times New Roman" w:eastAsia="Times New Roman" w:hAnsi="Times New Roman" w:cs="Times New Roman"/>
                <w:color w:val="000000"/>
                <w:sz w:val="16"/>
                <w:szCs w:val="16"/>
                <w:lang w:eastAsia="es-SV"/>
              </w:rPr>
              <w:t>PIZARRA  ARTLINE</w:t>
            </w:r>
            <w:proofErr w:type="gramEnd"/>
            <w:r w:rsidRPr="00952DD7">
              <w:rPr>
                <w:rFonts w:ascii="Times New Roman" w:eastAsia="Times New Roman" w:hAnsi="Times New Roman" w:cs="Times New Roman"/>
                <w:color w:val="000000"/>
                <w:sz w:val="16"/>
                <w:szCs w:val="16"/>
                <w:lang w:eastAsia="es-SV"/>
              </w:rPr>
              <w:t xml:space="preserve"> (RAN), PEGAMENTO TUCAN 2Y 4ONZAS, PLASTILINA TUCAN, COLORES MARCA TUCAN 24U.ESTUCHE DE PLUMONES TUCAN EXAGONAL DELG,TEMPERA TUCAN 6U, CRAYOLA TUCAN YUMBO, CUADERNO RAYADO #1 ESPIRAL.</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1008C14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344.80 </w:t>
            </w:r>
          </w:p>
        </w:tc>
        <w:tc>
          <w:tcPr>
            <w:tcW w:w="567" w:type="pct"/>
            <w:tcBorders>
              <w:top w:val="nil"/>
              <w:left w:val="nil"/>
              <w:bottom w:val="single" w:sz="4" w:space="0" w:color="auto"/>
              <w:right w:val="single" w:sz="4" w:space="0" w:color="auto"/>
            </w:tcBorders>
            <w:shd w:val="clear" w:color="auto" w:fill="auto"/>
            <w:noWrap/>
            <w:vAlign w:val="center"/>
            <w:hideMark/>
          </w:tcPr>
          <w:p w14:paraId="3AEC616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771-772</w:t>
            </w:r>
          </w:p>
        </w:tc>
        <w:tc>
          <w:tcPr>
            <w:tcW w:w="417" w:type="pct"/>
            <w:gridSpan w:val="3"/>
            <w:tcBorders>
              <w:top w:val="nil"/>
              <w:left w:val="nil"/>
              <w:bottom w:val="single" w:sz="4" w:space="0" w:color="auto"/>
              <w:right w:val="single" w:sz="4" w:space="0" w:color="auto"/>
            </w:tcBorders>
            <w:shd w:val="clear" w:color="auto" w:fill="auto"/>
            <w:vAlign w:val="center"/>
            <w:hideMark/>
          </w:tcPr>
          <w:p w14:paraId="1962136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628FEFF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46F6FAB4"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0BFCA8E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233</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76E873C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4EAE1BD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86EE7D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D4DF1E2"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00D1E2D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986</w:t>
            </w:r>
          </w:p>
        </w:tc>
        <w:tc>
          <w:tcPr>
            <w:tcW w:w="217" w:type="pct"/>
            <w:tcBorders>
              <w:top w:val="nil"/>
              <w:left w:val="nil"/>
              <w:bottom w:val="single" w:sz="4" w:space="0" w:color="auto"/>
              <w:right w:val="single" w:sz="4" w:space="0" w:color="auto"/>
            </w:tcBorders>
            <w:shd w:val="clear" w:color="auto" w:fill="auto"/>
            <w:noWrap/>
            <w:vAlign w:val="center"/>
            <w:hideMark/>
          </w:tcPr>
          <w:p w14:paraId="0EF782F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868B83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HELADOS RIO SOTO, S.A. DE C.V. </w:t>
            </w:r>
          </w:p>
        </w:tc>
        <w:tc>
          <w:tcPr>
            <w:tcW w:w="1033" w:type="pct"/>
            <w:gridSpan w:val="2"/>
            <w:tcBorders>
              <w:top w:val="nil"/>
              <w:left w:val="nil"/>
              <w:bottom w:val="single" w:sz="4" w:space="0" w:color="auto"/>
              <w:right w:val="single" w:sz="4" w:space="0" w:color="auto"/>
            </w:tcBorders>
            <w:shd w:val="clear" w:color="auto" w:fill="auto"/>
            <w:noWrap/>
            <w:vAlign w:val="center"/>
            <w:hideMark/>
          </w:tcPr>
          <w:p w14:paraId="747003E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TARRO DE SORBETE DE 20 LBRAS (TODOS LOS SABORES)</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0853EA3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123.37 </w:t>
            </w:r>
          </w:p>
        </w:tc>
        <w:tc>
          <w:tcPr>
            <w:tcW w:w="567" w:type="pct"/>
            <w:tcBorders>
              <w:top w:val="nil"/>
              <w:left w:val="nil"/>
              <w:bottom w:val="single" w:sz="4" w:space="0" w:color="auto"/>
              <w:right w:val="single" w:sz="4" w:space="0" w:color="auto"/>
            </w:tcBorders>
            <w:shd w:val="clear" w:color="auto" w:fill="auto"/>
            <w:noWrap/>
            <w:vAlign w:val="center"/>
            <w:hideMark/>
          </w:tcPr>
          <w:p w14:paraId="164C827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757</w:t>
            </w:r>
          </w:p>
        </w:tc>
        <w:tc>
          <w:tcPr>
            <w:tcW w:w="417" w:type="pct"/>
            <w:gridSpan w:val="3"/>
            <w:tcBorders>
              <w:top w:val="nil"/>
              <w:left w:val="nil"/>
              <w:bottom w:val="single" w:sz="4" w:space="0" w:color="auto"/>
              <w:right w:val="single" w:sz="4" w:space="0" w:color="auto"/>
            </w:tcBorders>
            <w:shd w:val="clear" w:color="auto" w:fill="auto"/>
            <w:vAlign w:val="center"/>
            <w:hideMark/>
          </w:tcPr>
          <w:p w14:paraId="1035E43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7E80519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1BC7F31E"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60C67BC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3987256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10B2F5C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C8AA0F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8FE7CB3"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22452FE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987</w:t>
            </w:r>
          </w:p>
        </w:tc>
        <w:tc>
          <w:tcPr>
            <w:tcW w:w="217" w:type="pct"/>
            <w:tcBorders>
              <w:top w:val="nil"/>
              <w:left w:val="nil"/>
              <w:bottom w:val="single" w:sz="4" w:space="0" w:color="auto"/>
              <w:right w:val="single" w:sz="4" w:space="0" w:color="auto"/>
            </w:tcBorders>
            <w:shd w:val="clear" w:color="auto" w:fill="auto"/>
            <w:noWrap/>
            <w:vAlign w:val="center"/>
            <w:hideMark/>
          </w:tcPr>
          <w:p w14:paraId="534AE79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BA25FD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TIENDA MORENA,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1F42D35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OLLA ALUMINIO HOTEL 50X50, TINA ALUMNIO 70CMS ALCON, CUCHARON DE ALUM 10CMS M/LARGO, ESPATULA HAMBURGUESA 3"X5", CUCHILLO C/</w:t>
            </w:r>
            <w:proofErr w:type="gramStart"/>
            <w:r w:rsidRPr="00952DD7">
              <w:rPr>
                <w:rFonts w:ascii="Times New Roman" w:eastAsia="Times New Roman" w:hAnsi="Times New Roman" w:cs="Times New Roman"/>
                <w:color w:val="000000"/>
                <w:sz w:val="16"/>
                <w:szCs w:val="16"/>
                <w:lang w:eastAsia="es-SV"/>
              </w:rPr>
              <w:t>MAD,CAJA</w:t>
            </w:r>
            <w:proofErr w:type="gramEnd"/>
            <w:r w:rsidRPr="00952DD7">
              <w:rPr>
                <w:rFonts w:ascii="Times New Roman" w:eastAsia="Times New Roman" w:hAnsi="Times New Roman" w:cs="Times New Roman"/>
                <w:color w:val="000000"/>
                <w:sz w:val="16"/>
                <w:szCs w:val="16"/>
                <w:lang w:eastAsia="es-SV"/>
              </w:rPr>
              <w:t xml:space="preserve"> PLAS C/RODOS, BOTE PLASTICO MULT, TABLA PARA PICAR PEQ 30X21CM, RALLADOR DE 4 LADOS ROYAL, HIELERA 9QT AZUL XCURISON,PAQUETE BOLSA GA Q SUP P/100 UND, BOLSA TRA 5X8X100 </w:t>
            </w:r>
            <w:r w:rsidRPr="00952DD7">
              <w:rPr>
                <w:rFonts w:ascii="Times New Roman" w:eastAsia="Times New Roman" w:hAnsi="Times New Roman" w:cs="Times New Roman"/>
                <w:color w:val="000000"/>
                <w:sz w:val="16"/>
                <w:szCs w:val="16"/>
                <w:lang w:eastAsia="es-SV"/>
              </w:rPr>
              <w:lastRenderedPageBreak/>
              <w:t>(PAQUETE DE 100U), BATERIA ALUM 16PIEZAS, TINA ALUM 50CMS ALCON.</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61B227D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 $        761.65 </w:t>
            </w:r>
          </w:p>
        </w:tc>
        <w:tc>
          <w:tcPr>
            <w:tcW w:w="567" w:type="pct"/>
            <w:tcBorders>
              <w:top w:val="nil"/>
              <w:left w:val="nil"/>
              <w:bottom w:val="single" w:sz="4" w:space="0" w:color="auto"/>
              <w:right w:val="single" w:sz="4" w:space="0" w:color="auto"/>
            </w:tcBorders>
            <w:shd w:val="clear" w:color="auto" w:fill="auto"/>
            <w:vAlign w:val="center"/>
            <w:hideMark/>
          </w:tcPr>
          <w:p w14:paraId="0AAF334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755-792-716-763</w:t>
            </w:r>
          </w:p>
        </w:tc>
        <w:tc>
          <w:tcPr>
            <w:tcW w:w="417" w:type="pct"/>
            <w:gridSpan w:val="3"/>
            <w:tcBorders>
              <w:top w:val="nil"/>
              <w:left w:val="nil"/>
              <w:bottom w:val="single" w:sz="4" w:space="0" w:color="auto"/>
              <w:right w:val="single" w:sz="4" w:space="0" w:color="auto"/>
            </w:tcBorders>
            <w:shd w:val="clear" w:color="auto" w:fill="auto"/>
            <w:vAlign w:val="center"/>
            <w:hideMark/>
          </w:tcPr>
          <w:p w14:paraId="7E4F124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3A7CB4F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5D38122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4B1DE7A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439771*439772</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54D621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center"/>
            <w:hideMark/>
          </w:tcPr>
          <w:p w14:paraId="14B9C7F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CHEQUE 8</w:t>
            </w:r>
          </w:p>
        </w:tc>
        <w:tc>
          <w:tcPr>
            <w:tcW w:w="263" w:type="pct"/>
            <w:gridSpan w:val="2"/>
            <w:tcBorders>
              <w:top w:val="nil"/>
              <w:left w:val="nil"/>
              <w:bottom w:val="single" w:sz="4" w:space="0" w:color="auto"/>
              <w:right w:val="single" w:sz="4" w:space="0" w:color="auto"/>
            </w:tcBorders>
            <w:shd w:val="clear" w:color="auto" w:fill="auto"/>
            <w:vAlign w:val="center"/>
            <w:hideMark/>
          </w:tcPr>
          <w:p w14:paraId="3638B82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FC409A9"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1602BD8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988</w:t>
            </w:r>
          </w:p>
        </w:tc>
        <w:tc>
          <w:tcPr>
            <w:tcW w:w="217" w:type="pct"/>
            <w:tcBorders>
              <w:top w:val="nil"/>
              <w:left w:val="nil"/>
              <w:bottom w:val="single" w:sz="4" w:space="0" w:color="auto"/>
              <w:right w:val="single" w:sz="4" w:space="0" w:color="auto"/>
            </w:tcBorders>
            <w:shd w:val="clear" w:color="auto" w:fill="auto"/>
            <w:noWrap/>
            <w:vAlign w:val="center"/>
            <w:hideMark/>
          </w:tcPr>
          <w:p w14:paraId="022D264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9233E6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DANILO DIONICIO HENRIQUEZ RECINOS</w:t>
            </w:r>
          </w:p>
        </w:tc>
        <w:tc>
          <w:tcPr>
            <w:tcW w:w="1033" w:type="pct"/>
            <w:gridSpan w:val="2"/>
            <w:tcBorders>
              <w:top w:val="nil"/>
              <w:left w:val="nil"/>
              <w:bottom w:val="single" w:sz="4" w:space="0" w:color="auto"/>
              <w:right w:val="single" w:sz="4" w:space="0" w:color="auto"/>
            </w:tcBorders>
            <w:shd w:val="clear" w:color="auto" w:fill="auto"/>
            <w:vAlign w:val="center"/>
            <w:hideMark/>
          </w:tcPr>
          <w:p w14:paraId="781DB48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MASETAS PARA PLANTA #2 PEQUEÑA, MASETAS PARA PLANTA #1 PEQUEÑA, BOLSA PARA ALMACIGO NEGRA 6X9, BOLSA PARA ALMACIGO NEGRA 4X6, BOLSA PARA ALMACIGO NEGRA 8X10, FERTILIZANTE TRIPLE </w:t>
            </w:r>
            <w:proofErr w:type="gramStart"/>
            <w:r w:rsidRPr="00952DD7">
              <w:rPr>
                <w:rFonts w:ascii="Times New Roman" w:eastAsia="Times New Roman" w:hAnsi="Times New Roman" w:cs="Times New Roman"/>
                <w:color w:val="000000"/>
                <w:sz w:val="16"/>
                <w:szCs w:val="16"/>
                <w:lang w:eastAsia="es-SV"/>
              </w:rPr>
              <w:t>15,  FERTILIZANTE</w:t>
            </w:r>
            <w:proofErr w:type="gramEnd"/>
            <w:r w:rsidRPr="00952DD7">
              <w:rPr>
                <w:rFonts w:ascii="Times New Roman" w:eastAsia="Times New Roman" w:hAnsi="Times New Roman" w:cs="Times New Roman"/>
                <w:color w:val="000000"/>
                <w:sz w:val="16"/>
                <w:szCs w:val="16"/>
                <w:lang w:eastAsia="es-SV"/>
              </w:rPr>
              <w:t xml:space="preserve"> BLAUKORN PARA FLORACION GRANULADO.</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26A2CDD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292.80 </w:t>
            </w:r>
          </w:p>
        </w:tc>
        <w:tc>
          <w:tcPr>
            <w:tcW w:w="567" w:type="pct"/>
            <w:tcBorders>
              <w:top w:val="nil"/>
              <w:left w:val="nil"/>
              <w:bottom w:val="single" w:sz="4" w:space="0" w:color="auto"/>
              <w:right w:val="single" w:sz="4" w:space="0" w:color="auto"/>
            </w:tcBorders>
            <w:shd w:val="clear" w:color="auto" w:fill="auto"/>
            <w:noWrap/>
            <w:vAlign w:val="center"/>
            <w:hideMark/>
          </w:tcPr>
          <w:p w14:paraId="4EBECF0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785</w:t>
            </w:r>
          </w:p>
        </w:tc>
        <w:tc>
          <w:tcPr>
            <w:tcW w:w="417" w:type="pct"/>
            <w:gridSpan w:val="3"/>
            <w:tcBorders>
              <w:top w:val="nil"/>
              <w:left w:val="nil"/>
              <w:bottom w:val="single" w:sz="4" w:space="0" w:color="auto"/>
              <w:right w:val="single" w:sz="4" w:space="0" w:color="auto"/>
            </w:tcBorders>
            <w:shd w:val="clear" w:color="auto" w:fill="auto"/>
            <w:vAlign w:val="center"/>
            <w:hideMark/>
          </w:tcPr>
          <w:p w14:paraId="0918FBF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1E85E91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124C45C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131E2AD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576</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75DD5B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5DBB68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8F5261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EFCBC71"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1EB3A48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989</w:t>
            </w:r>
          </w:p>
        </w:tc>
        <w:tc>
          <w:tcPr>
            <w:tcW w:w="217" w:type="pct"/>
            <w:tcBorders>
              <w:top w:val="nil"/>
              <w:left w:val="nil"/>
              <w:bottom w:val="single" w:sz="4" w:space="0" w:color="auto"/>
              <w:right w:val="single" w:sz="4" w:space="0" w:color="auto"/>
            </w:tcBorders>
            <w:shd w:val="clear" w:color="auto" w:fill="auto"/>
            <w:noWrap/>
            <w:vAlign w:val="center"/>
            <w:hideMark/>
          </w:tcPr>
          <w:p w14:paraId="6CBB02D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D68D65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MARVIN MINA LARIOS</w:t>
            </w:r>
          </w:p>
        </w:tc>
        <w:tc>
          <w:tcPr>
            <w:tcW w:w="1033" w:type="pct"/>
            <w:gridSpan w:val="2"/>
            <w:tcBorders>
              <w:top w:val="nil"/>
              <w:left w:val="nil"/>
              <w:bottom w:val="single" w:sz="4" w:space="0" w:color="auto"/>
              <w:right w:val="single" w:sz="4" w:space="0" w:color="auto"/>
            </w:tcBorders>
            <w:shd w:val="clear" w:color="auto" w:fill="auto"/>
            <w:vAlign w:val="center"/>
            <w:hideMark/>
          </w:tcPr>
          <w:p w14:paraId="19F462C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BOXER PIERNA LARGA (TALLA UNICA), BOXER CORTO FIBRA (TALLA UNICA), BOXER LEOPOLDO EN CAJITA, BOXER PARA NIÑO, BOXER PARA MUJER FIBRA (TALLA UNICA), BRALETE SURTIDO EN TALLAS, BRSIER COPA B TALLAS SURTIDAS, CAMISOLA JUVENIL, PUNTERAS ALICRADAS PARA NIÑO, NIÑA Y ADULTO.</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4F7D966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197.00 </w:t>
            </w:r>
          </w:p>
        </w:tc>
        <w:tc>
          <w:tcPr>
            <w:tcW w:w="567" w:type="pct"/>
            <w:tcBorders>
              <w:top w:val="nil"/>
              <w:left w:val="nil"/>
              <w:bottom w:val="single" w:sz="4" w:space="0" w:color="auto"/>
              <w:right w:val="single" w:sz="4" w:space="0" w:color="auto"/>
            </w:tcBorders>
            <w:shd w:val="clear" w:color="auto" w:fill="auto"/>
            <w:noWrap/>
            <w:vAlign w:val="center"/>
            <w:hideMark/>
          </w:tcPr>
          <w:p w14:paraId="2000A74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w:t>
            </w:r>
          </w:p>
        </w:tc>
        <w:tc>
          <w:tcPr>
            <w:tcW w:w="417" w:type="pct"/>
            <w:gridSpan w:val="3"/>
            <w:tcBorders>
              <w:top w:val="nil"/>
              <w:left w:val="nil"/>
              <w:bottom w:val="single" w:sz="4" w:space="0" w:color="auto"/>
              <w:right w:val="single" w:sz="4" w:space="0" w:color="auto"/>
            </w:tcBorders>
            <w:shd w:val="clear" w:color="auto" w:fill="auto"/>
            <w:vAlign w:val="center"/>
            <w:hideMark/>
          </w:tcPr>
          <w:p w14:paraId="541EBDF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3A6A7EC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228E6E2A"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4D24FAE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EB9575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47596B8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C7E93E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7CBA977"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30D6056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990</w:t>
            </w:r>
          </w:p>
        </w:tc>
        <w:tc>
          <w:tcPr>
            <w:tcW w:w="217" w:type="pct"/>
            <w:tcBorders>
              <w:top w:val="nil"/>
              <w:left w:val="nil"/>
              <w:bottom w:val="single" w:sz="4" w:space="0" w:color="auto"/>
              <w:right w:val="single" w:sz="4" w:space="0" w:color="auto"/>
            </w:tcBorders>
            <w:shd w:val="clear" w:color="auto" w:fill="auto"/>
            <w:noWrap/>
            <w:vAlign w:val="center"/>
            <w:hideMark/>
          </w:tcPr>
          <w:p w14:paraId="1D993B4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A83A88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MARVIN MINA LARIOS</w:t>
            </w:r>
          </w:p>
        </w:tc>
        <w:tc>
          <w:tcPr>
            <w:tcW w:w="1033" w:type="pct"/>
            <w:gridSpan w:val="2"/>
            <w:tcBorders>
              <w:top w:val="nil"/>
              <w:left w:val="nil"/>
              <w:bottom w:val="single" w:sz="4" w:space="0" w:color="auto"/>
              <w:right w:val="single" w:sz="4" w:space="0" w:color="auto"/>
            </w:tcBorders>
            <w:shd w:val="clear" w:color="auto" w:fill="auto"/>
            <w:vAlign w:val="center"/>
            <w:hideMark/>
          </w:tcPr>
          <w:p w14:paraId="47E4EA1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TANGAS DE ALGODÓN DIFERENTES ESTILOS, CACHETERO DE BLONDA Y ALGODÓN, TOP DE MUJER DE FIBRA, BRASIER 2 ESTILOS, BLOUMER DE LICRA DOS ESTILOS, BLOUMER DE ALGODÓN SURTIDO DE TALLAS, PANTALETA SEÑORA DE LICRA, TANGA LICRA TALLAS SURTIDAS, HILOS SURTIDOS EN TALLAS, CALZONCILLO POPEYE, BLOUMER FIBRA TALLAS SURTIDAS, BLOUMER DE NIÑA, BLOUMER DE NIÑO, BLOUMER DE NIÑA JUVENIL PUNTERA DE NIÑO Y NIÑA, CALSETIN DE HOMBRE DE ALGODON, PUNTERA DE HOMBRE.</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33F4F37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351.00 </w:t>
            </w:r>
          </w:p>
        </w:tc>
        <w:tc>
          <w:tcPr>
            <w:tcW w:w="567" w:type="pct"/>
            <w:tcBorders>
              <w:top w:val="nil"/>
              <w:left w:val="nil"/>
              <w:bottom w:val="single" w:sz="4" w:space="0" w:color="auto"/>
              <w:right w:val="single" w:sz="4" w:space="0" w:color="auto"/>
            </w:tcBorders>
            <w:shd w:val="clear" w:color="auto" w:fill="auto"/>
            <w:noWrap/>
            <w:vAlign w:val="center"/>
            <w:hideMark/>
          </w:tcPr>
          <w:p w14:paraId="572CA27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717</w:t>
            </w:r>
          </w:p>
        </w:tc>
        <w:tc>
          <w:tcPr>
            <w:tcW w:w="417" w:type="pct"/>
            <w:gridSpan w:val="3"/>
            <w:tcBorders>
              <w:top w:val="nil"/>
              <w:left w:val="nil"/>
              <w:bottom w:val="single" w:sz="4" w:space="0" w:color="auto"/>
              <w:right w:val="single" w:sz="4" w:space="0" w:color="auto"/>
            </w:tcBorders>
            <w:shd w:val="clear" w:color="auto" w:fill="auto"/>
            <w:vAlign w:val="center"/>
            <w:hideMark/>
          </w:tcPr>
          <w:p w14:paraId="6660F28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30456D0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727477A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791F919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4B21502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80CE39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1835E7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1599C81"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4B30F07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991</w:t>
            </w:r>
          </w:p>
        </w:tc>
        <w:tc>
          <w:tcPr>
            <w:tcW w:w="217" w:type="pct"/>
            <w:tcBorders>
              <w:top w:val="nil"/>
              <w:left w:val="nil"/>
              <w:bottom w:val="single" w:sz="4" w:space="0" w:color="auto"/>
              <w:right w:val="single" w:sz="4" w:space="0" w:color="auto"/>
            </w:tcBorders>
            <w:shd w:val="clear" w:color="auto" w:fill="auto"/>
            <w:noWrap/>
            <w:vAlign w:val="center"/>
            <w:hideMark/>
          </w:tcPr>
          <w:p w14:paraId="2F86712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3AF5B20" w14:textId="77777777" w:rsidR="00CB5210" w:rsidRPr="00AE34C1" w:rsidRDefault="00CB5210" w:rsidP="00CB5210">
            <w:pPr>
              <w:spacing w:after="0" w:line="240" w:lineRule="auto"/>
              <w:rPr>
                <w:rFonts w:ascii="Times New Roman" w:eastAsia="Times New Roman" w:hAnsi="Times New Roman" w:cs="Times New Roman"/>
                <w:color w:val="000000"/>
                <w:sz w:val="16"/>
                <w:szCs w:val="16"/>
                <w:lang w:val="en-US" w:eastAsia="es-SV"/>
              </w:rPr>
            </w:pPr>
            <w:r w:rsidRPr="00AE34C1">
              <w:rPr>
                <w:rFonts w:ascii="Times New Roman" w:eastAsia="Times New Roman" w:hAnsi="Times New Roman" w:cs="Times New Roman"/>
                <w:color w:val="000000"/>
                <w:sz w:val="16"/>
                <w:szCs w:val="16"/>
                <w:lang w:val="en-US" w:eastAsia="es-SV"/>
              </w:rPr>
              <w:t>EL ROSAL BEAUTY SUPPLY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0947CDC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MAQUINA PARA CORTAR CABELLO WAHL, GILLET ZORRIK, TRATAMIENTO IHR KERATINA ARGAN COCO, GELATINAS BLUES, ESPEJO DE MANO, CAPA CORTE DE CABELLO, PINCEL #10 ECONOMICO, MANOMEROS SUPER NAILDE 4ONZ, POLIMERO SUPER NAIL 2 ONZ, CAJA DE TIPS 500 UND. NATURAL, PEROXIDO PLATINOXIDE VOL. 10, 20, 30%, TIJERA DE CORTE </w:t>
            </w:r>
            <w:r w:rsidRPr="00952DD7">
              <w:rPr>
                <w:rFonts w:ascii="Times New Roman" w:eastAsia="Times New Roman" w:hAnsi="Times New Roman" w:cs="Times New Roman"/>
                <w:color w:val="000000"/>
                <w:sz w:val="16"/>
                <w:szCs w:val="16"/>
                <w:lang w:eastAsia="es-SV"/>
              </w:rPr>
              <w:lastRenderedPageBreak/>
              <w:t>BEAUTY STYLE, MARIPOSAS, CAJA DE GUANTES TALLA M, TINTES KOLESTON SINGLE.</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22AE9F3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 $        241.05 </w:t>
            </w:r>
          </w:p>
        </w:tc>
        <w:tc>
          <w:tcPr>
            <w:tcW w:w="567" w:type="pct"/>
            <w:tcBorders>
              <w:top w:val="nil"/>
              <w:left w:val="nil"/>
              <w:bottom w:val="single" w:sz="4" w:space="0" w:color="auto"/>
              <w:right w:val="single" w:sz="4" w:space="0" w:color="auto"/>
            </w:tcBorders>
            <w:shd w:val="clear" w:color="auto" w:fill="auto"/>
            <w:noWrap/>
            <w:vAlign w:val="center"/>
            <w:hideMark/>
          </w:tcPr>
          <w:p w14:paraId="201DE85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718</w:t>
            </w:r>
          </w:p>
        </w:tc>
        <w:tc>
          <w:tcPr>
            <w:tcW w:w="417" w:type="pct"/>
            <w:gridSpan w:val="3"/>
            <w:tcBorders>
              <w:top w:val="nil"/>
              <w:left w:val="nil"/>
              <w:bottom w:val="single" w:sz="4" w:space="0" w:color="auto"/>
              <w:right w:val="single" w:sz="4" w:space="0" w:color="auto"/>
            </w:tcBorders>
            <w:shd w:val="clear" w:color="auto" w:fill="auto"/>
            <w:vAlign w:val="center"/>
            <w:hideMark/>
          </w:tcPr>
          <w:p w14:paraId="36679E7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4036DF9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142BC18D"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6DAD0C1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22B5042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156E131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ADED33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AA79871"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35D5CB3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992</w:t>
            </w:r>
          </w:p>
        </w:tc>
        <w:tc>
          <w:tcPr>
            <w:tcW w:w="217" w:type="pct"/>
            <w:tcBorders>
              <w:top w:val="nil"/>
              <w:left w:val="nil"/>
              <w:bottom w:val="single" w:sz="4" w:space="0" w:color="auto"/>
              <w:right w:val="single" w:sz="4" w:space="0" w:color="auto"/>
            </w:tcBorders>
            <w:shd w:val="clear" w:color="auto" w:fill="auto"/>
            <w:noWrap/>
            <w:vAlign w:val="center"/>
            <w:hideMark/>
          </w:tcPr>
          <w:p w14:paraId="65E0F7D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029088D7" w14:textId="77777777" w:rsidR="00CB5210" w:rsidRPr="00AE34C1" w:rsidRDefault="00CB5210" w:rsidP="00CB5210">
            <w:pPr>
              <w:spacing w:after="0" w:line="240" w:lineRule="auto"/>
              <w:rPr>
                <w:rFonts w:ascii="Times New Roman" w:eastAsia="Times New Roman" w:hAnsi="Times New Roman" w:cs="Times New Roman"/>
                <w:color w:val="000000"/>
                <w:sz w:val="16"/>
                <w:szCs w:val="16"/>
                <w:lang w:val="en-US" w:eastAsia="es-SV"/>
              </w:rPr>
            </w:pPr>
            <w:r w:rsidRPr="00AE34C1">
              <w:rPr>
                <w:rFonts w:ascii="Times New Roman" w:eastAsia="Times New Roman" w:hAnsi="Times New Roman" w:cs="Times New Roman"/>
                <w:color w:val="000000"/>
                <w:sz w:val="16"/>
                <w:szCs w:val="16"/>
                <w:lang w:val="en-US" w:eastAsia="es-SV"/>
              </w:rPr>
              <w:t>EL ROSAL BEAUTY SUPPLY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7DDE472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MAQUINA PARA CORTAR CABELLO WAHL, PLANCHA PARA CABELLO REMINGTON, TINTES, (CASTAÑO OSCURO, RUBIO CENIZO, CASTAÑO CLARO, PLATINADOS, EXTRA CLARO, PEROXIDO VOL. 20, 30, 40%, SHAMPOO MANRRESA, </w:t>
            </w:r>
            <w:proofErr w:type="gramStart"/>
            <w:r w:rsidRPr="00952DD7">
              <w:rPr>
                <w:rFonts w:ascii="Times New Roman" w:eastAsia="Times New Roman" w:hAnsi="Times New Roman" w:cs="Times New Roman"/>
                <w:color w:val="000000"/>
                <w:sz w:val="16"/>
                <w:szCs w:val="16"/>
                <w:lang w:eastAsia="es-SV"/>
              </w:rPr>
              <w:t>RINSE  MANRRESA</w:t>
            </w:r>
            <w:proofErr w:type="gramEnd"/>
            <w:r w:rsidRPr="00952DD7">
              <w:rPr>
                <w:rFonts w:ascii="Times New Roman" w:eastAsia="Times New Roman" w:hAnsi="Times New Roman" w:cs="Times New Roman"/>
                <w:color w:val="000000"/>
                <w:sz w:val="16"/>
                <w:szCs w:val="16"/>
                <w:lang w:eastAsia="es-SV"/>
              </w:rPr>
              <w:t>, ESMALTE COLORES VARIADOS. TIJERAS, PEINE, CEPILLLO PARA PISTOLEAR CABELLO, BOTE DECOLORANTE.</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535C224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212.10 </w:t>
            </w:r>
          </w:p>
        </w:tc>
        <w:tc>
          <w:tcPr>
            <w:tcW w:w="567" w:type="pct"/>
            <w:tcBorders>
              <w:top w:val="nil"/>
              <w:left w:val="nil"/>
              <w:bottom w:val="single" w:sz="4" w:space="0" w:color="auto"/>
              <w:right w:val="single" w:sz="4" w:space="0" w:color="auto"/>
            </w:tcBorders>
            <w:shd w:val="clear" w:color="auto" w:fill="auto"/>
            <w:noWrap/>
            <w:vAlign w:val="center"/>
            <w:hideMark/>
          </w:tcPr>
          <w:p w14:paraId="109B9B1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719</w:t>
            </w:r>
          </w:p>
        </w:tc>
        <w:tc>
          <w:tcPr>
            <w:tcW w:w="417" w:type="pct"/>
            <w:gridSpan w:val="3"/>
            <w:tcBorders>
              <w:top w:val="nil"/>
              <w:left w:val="nil"/>
              <w:bottom w:val="single" w:sz="4" w:space="0" w:color="auto"/>
              <w:right w:val="single" w:sz="4" w:space="0" w:color="auto"/>
            </w:tcBorders>
            <w:shd w:val="clear" w:color="auto" w:fill="auto"/>
            <w:vAlign w:val="center"/>
            <w:hideMark/>
          </w:tcPr>
          <w:p w14:paraId="3C999C0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6C033D6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5357DDEE"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6CE9C5C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F56619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0FEA3A6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7CFD19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7F4F8F7"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3A900F0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993</w:t>
            </w:r>
          </w:p>
        </w:tc>
        <w:tc>
          <w:tcPr>
            <w:tcW w:w="217" w:type="pct"/>
            <w:tcBorders>
              <w:top w:val="nil"/>
              <w:left w:val="nil"/>
              <w:bottom w:val="single" w:sz="4" w:space="0" w:color="auto"/>
              <w:right w:val="single" w:sz="4" w:space="0" w:color="auto"/>
            </w:tcBorders>
            <w:shd w:val="clear" w:color="auto" w:fill="auto"/>
            <w:noWrap/>
            <w:vAlign w:val="center"/>
            <w:hideMark/>
          </w:tcPr>
          <w:p w14:paraId="439E440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9A5C13A" w14:textId="77777777" w:rsidR="00CB5210" w:rsidRPr="00AE34C1" w:rsidRDefault="00CB5210" w:rsidP="00CB5210">
            <w:pPr>
              <w:spacing w:after="0" w:line="240" w:lineRule="auto"/>
              <w:rPr>
                <w:rFonts w:ascii="Times New Roman" w:eastAsia="Times New Roman" w:hAnsi="Times New Roman" w:cs="Times New Roman"/>
                <w:color w:val="000000"/>
                <w:sz w:val="16"/>
                <w:szCs w:val="16"/>
                <w:lang w:val="en-US" w:eastAsia="es-SV"/>
              </w:rPr>
            </w:pPr>
            <w:r w:rsidRPr="00AE34C1">
              <w:rPr>
                <w:rFonts w:ascii="Times New Roman" w:eastAsia="Times New Roman" w:hAnsi="Times New Roman" w:cs="Times New Roman"/>
                <w:color w:val="000000"/>
                <w:sz w:val="16"/>
                <w:szCs w:val="16"/>
                <w:lang w:val="en-US" w:eastAsia="es-SV"/>
              </w:rPr>
              <w:t>EL ROSAL BEAUTY SUPPLY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56F2966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MAQUINA PARA CORTAR CABELLO WAHL, PLANCHA PARA CABELLO REMINGTON, MAQUINA PARA RASURAR MINI CUTCHS, TIJERA PARA CORTE CABALLERO PROFESIONAL, KIT FACIAL, VAPORIZADOR PARA FACIAL, RISADORA PARA CABELLOS USO PROFESIONAL, RULERA.</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337FC59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341.35 </w:t>
            </w:r>
          </w:p>
        </w:tc>
        <w:tc>
          <w:tcPr>
            <w:tcW w:w="567" w:type="pct"/>
            <w:tcBorders>
              <w:top w:val="nil"/>
              <w:left w:val="nil"/>
              <w:bottom w:val="single" w:sz="4" w:space="0" w:color="auto"/>
              <w:right w:val="single" w:sz="4" w:space="0" w:color="auto"/>
            </w:tcBorders>
            <w:shd w:val="clear" w:color="auto" w:fill="auto"/>
            <w:noWrap/>
            <w:vAlign w:val="center"/>
            <w:hideMark/>
          </w:tcPr>
          <w:p w14:paraId="47CB9D6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778</w:t>
            </w:r>
          </w:p>
        </w:tc>
        <w:tc>
          <w:tcPr>
            <w:tcW w:w="417" w:type="pct"/>
            <w:gridSpan w:val="3"/>
            <w:tcBorders>
              <w:top w:val="nil"/>
              <w:left w:val="nil"/>
              <w:bottom w:val="single" w:sz="4" w:space="0" w:color="auto"/>
              <w:right w:val="single" w:sz="4" w:space="0" w:color="auto"/>
            </w:tcBorders>
            <w:shd w:val="clear" w:color="auto" w:fill="auto"/>
            <w:vAlign w:val="center"/>
            <w:hideMark/>
          </w:tcPr>
          <w:p w14:paraId="69623BB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7899469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2B355B9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390819D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59507*59509</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6D4CA8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2C69E94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7626C23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176D7B0"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1BFFFED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994</w:t>
            </w:r>
          </w:p>
        </w:tc>
        <w:tc>
          <w:tcPr>
            <w:tcW w:w="217" w:type="pct"/>
            <w:tcBorders>
              <w:top w:val="nil"/>
              <w:left w:val="nil"/>
              <w:bottom w:val="single" w:sz="4" w:space="0" w:color="auto"/>
              <w:right w:val="single" w:sz="4" w:space="0" w:color="auto"/>
            </w:tcBorders>
            <w:shd w:val="clear" w:color="auto" w:fill="auto"/>
            <w:noWrap/>
            <w:vAlign w:val="center"/>
            <w:hideMark/>
          </w:tcPr>
          <w:p w14:paraId="46E123A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62270F3" w14:textId="77777777" w:rsidR="00CB5210" w:rsidRPr="00AE34C1" w:rsidRDefault="00CB5210" w:rsidP="00CB5210">
            <w:pPr>
              <w:spacing w:after="0" w:line="240" w:lineRule="auto"/>
              <w:rPr>
                <w:rFonts w:ascii="Times New Roman" w:eastAsia="Times New Roman" w:hAnsi="Times New Roman" w:cs="Times New Roman"/>
                <w:color w:val="000000"/>
                <w:sz w:val="16"/>
                <w:szCs w:val="16"/>
                <w:lang w:val="en-US" w:eastAsia="es-SV"/>
              </w:rPr>
            </w:pPr>
            <w:r w:rsidRPr="00AE34C1">
              <w:rPr>
                <w:rFonts w:ascii="Times New Roman" w:eastAsia="Times New Roman" w:hAnsi="Times New Roman" w:cs="Times New Roman"/>
                <w:color w:val="000000"/>
                <w:sz w:val="16"/>
                <w:szCs w:val="16"/>
                <w:lang w:val="en-US" w:eastAsia="es-SV"/>
              </w:rPr>
              <w:t>EL ROSAL BEAUTY SUPPLY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3253F09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SHAMPOO Y ACONDICIONADOR II SALONES ALFAPARF DE 500ML, TINTES ALFAPARF MILANO 60ML, SHAMPOO KERATINE ALFAPARF MILADO 250ML, ACONDICIONADOR ALFAPARF MILADO 250ML </w:t>
            </w:r>
            <w:proofErr w:type="gramStart"/>
            <w:r w:rsidRPr="00952DD7">
              <w:rPr>
                <w:rFonts w:ascii="Times New Roman" w:eastAsia="Times New Roman" w:hAnsi="Times New Roman" w:cs="Times New Roman"/>
                <w:color w:val="000000"/>
                <w:sz w:val="16"/>
                <w:szCs w:val="16"/>
                <w:lang w:eastAsia="es-SV"/>
              </w:rPr>
              <w:t>KERATINA,ACTIVADOR</w:t>
            </w:r>
            <w:proofErr w:type="gramEnd"/>
            <w:r w:rsidRPr="00952DD7">
              <w:rPr>
                <w:rFonts w:ascii="Times New Roman" w:eastAsia="Times New Roman" w:hAnsi="Times New Roman" w:cs="Times New Roman"/>
                <w:color w:val="000000"/>
                <w:sz w:val="16"/>
                <w:szCs w:val="16"/>
                <w:lang w:eastAsia="es-SV"/>
              </w:rPr>
              <w:t xml:space="preserve"> DE 5% VOL. ALFAPARF MILANO, ACEITES PRICIUS DE ALFAPARF MILANO,PLANCHA BABY LISS </w:t>
            </w:r>
            <w:r w:rsidRPr="00952DD7">
              <w:rPr>
                <w:rFonts w:ascii="Times New Roman" w:eastAsia="Times New Roman" w:hAnsi="Times New Roman" w:cs="Times New Roman"/>
                <w:color w:val="000000"/>
                <w:sz w:val="16"/>
                <w:szCs w:val="16"/>
                <w:lang w:eastAsia="es-SV"/>
              </w:rPr>
              <w:lastRenderedPageBreak/>
              <w:t>N/T FLATIRON, BROAER DECOLORACION GLOBAL WAVE 500GRS, BROAER BI-FASE CONDITIONER 250ML, EXFOLIANTE CHOCOLATE 16 ONZ, KIT DE AMPOLLETA PROKAPILO.</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5941DAA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 $        349.17 </w:t>
            </w:r>
          </w:p>
        </w:tc>
        <w:tc>
          <w:tcPr>
            <w:tcW w:w="567" w:type="pct"/>
            <w:tcBorders>
              <w:top w:val="nil"/>
              <w:left w:val="nil"/>
              <w:bottom w:val="single" w:sz="4" w:space="0" w:color="auto"/>
              <w:right w:val="single" w:sz="4" w:space="0" w:color="auto"/>
            </w:tcBorders>
            <w:shd w:val="clear" w:color="auto" w:fill="auto"/>
            <w:noWrap/>
            <w:vAlign w:val="center"/>
            <w:hideMark/>
          </w:tcPr>
          <w:p w14:paraId="4E6DED9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779</w:t>
            </w:r>
          </w:p>
        </w:tc>
        <w:tc>
          <w:tcPr>
            <w:tcW w:w="417" w:type="pct"/>
            <w:gridSpan w:val="3"/>
            <w:tcBorders>
              <w:top w:val="nil"/>
              <w:left w:val="nil"/>
              <w:bottom w:val="single" w:sz="4" w:space="0" w:color="auto"/>
              <w:right w:val="single" w:sz="4" w:space="0" w:color="auto"/>
            </w:tcBorders>
            <w:shd w:val="clear" w:color="auto" w:fill="auto"/>
            <w:vAlign w:val="center"/>
            <w:hideMark/>
          </w:tcPr>
          <w:p w14:paraId="6A3FB6A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294F22D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5BF8B42D"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6F24F7E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7847B67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72306AD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680ACE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DE6BA68"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573D61B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995</w:t>
            </w:r>
          </w:p>
        </w:tc>
        <w:tc>
          <w:tcPr>
            <w:tcW w:w="217" w:type="pct"/>
            <w:tcBorders>
              <w:top w:val="nil"/>
              <w:left w:val="nil"/>
              <w:bottom w:val="single" w:sz="4" w:space="0" w:color="auto"/>
              <w:right w:val="single" w:sz="4" w:space="0" w:color="auto"/>
            </w:tcBorders>
            <w:shd w:val="clear" w:color="auto" w:fill="auto"/>
            <w:noWrap/>
            <w:vAlign w:val="center"/>
            <w:hideMark/>
          </w:tcPr>
          <w:p w14:paraId="68DB719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5A19734" w14:textId="77777777" w:rsidR="00CB5210" w:rsidRPr="00AE34C1" w:rsidRDefault="00CB5210" w:rsidP="00CB5210">
            <w:pPr>
              <w:spacing w:after="0" w:line="240" w:lineRule="auto"/>
              <w:rPr>
                <w:rFonts w:ascii="Times New Roman" w:eastAsia="Times New Roman" w:hAnsi="Times New Roman" w:cs="Times New Roman"/>
                <w:color w:val="000000"/>
                <w:sz w:val="16"/>
                <w:szCs w:val="16"/>
                <w:lang w:val="en-US" w:eastAsia="es-SV"/>
              </w:rPr>
            </w:pPr>
            <w:r w:rsidRPr="00AE34C1">
              <w:rPr>
                <w:rFonts w:ascii="Times New Roman" w:eastAsia="Times New Roman" w:hAnsi="Times New Roman" w:cs="Times New Roman"/>
                <w:color w:val="000000"/>
                <w:sz w:val="16"/>
                <w:szCs w:val="16"/>
                <w:lang w:val="en-US" w:eastAsia="es-SV"/>
              </w:rPr>
              <w:t>EL ROSAL BEAUTY SUPPLY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63328E9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TIJERAS EVOK GRAFITO, SECADORA DE CABELLO REMINGTON, PLANCHA PARA CABELLO REMINGTON, MAQUINA PARA CORTAR CABELLO WAHL, CEPILLO TERMICO PARA CABELLO, CAPA DE CORTE DE CABALLERO, ESPEJO GRANDE, PEINE DE HACHA, CEPILLO MEDINO Y TERMICO, MARIPOSAS.</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2594210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266.75 </w:t>
            </w:r>
          </w:p>
        </w:tc>
        <w:tc>
          <w:tcPr>
            <w:tcW w:w="567" w:type="pct"/>
            <w:tcBorders>
              <w:top w:val="nil"/>
              <w:left w:val="nil"/>
              <w:bottom w:val="single" w:sz="4" w:space="0" w:color="auto"/>
              <w:right w:val="single" w:sz="4" w:space="0" w:color="auto"/>
            </w:tcBorders>
            <w:shd w:val="clear" w:color="auto" w:fill="auto"/>
            <w:noWrap/>
            <w:vAlign w:val="center"/>
            <w:hideMark/>
          </w:tcPr>
          <w:p w14:paraId="3EC2CC0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784</w:t>
            </w:r>
          </w:p>
        </w:tc>
        <w:tc>
          <w:tcPr>
            <w:tcW w:w="417" w:type="pct"/>
            <w:gridSpan w:val="3"/>
            <w:tcBorders>
              <w:top w:val="nil"/>
              <w:left w:val="nil"/>
              <w:bottom w:val="single" w:sz="4" w:space="0" w:color="auto"/>
              <w:right w:val="single" w:sz="4" w:space="0" w:color="auto"/>
            </w:tcBorders>
            <w:shd w:val="clear" w:color="auto" w:fill="auto"/>
            <w:vAlign w:val="center"/>
            <w:hideMark/>
          </w:tcPr>
          <w:p w14:paraId="521ADA6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6B39666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141B489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75BD101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59511-59510</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711F1B8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16F9D2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1ECA0E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2677A85"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0789E97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996</w:t>
            </w:r>
          </w:p>
        </w:tc>
        <w:tc>
          <w:tcPr>
            <w:tcW w:w="217" w:type="pct"/>
            <w:tcBorders>
              <w:top w:val="nil"/>
              <w:left w:val="nil"/>
              <w:bottom w:val="single" w:sz="4" w:space="0" w:color="auto"/>
              <w:right w:val="single" w:sz="4" w:space="0" w:color="auto"/>
            </w:tcBorders>
            <w:shd w:val="clear" w:color="auto" w:fill="auto"/>
            <w:noWrap/>
            <w:vAlign w:val="center"/>
            <w:hideMark/>
          </w:tcPr>
          <w:p w14:paraId="50CF6C1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07204EC" w14:textId="77777777" w:rsidR="00CB5210" w:rsidRPr="00AE34C1" w:rsidRDefault="00CB5210" w:rsidP="00CB5210">
            <w:pPr>
              <w:spacing w:after="0" w:line="240" w:lineRule="auto"/>
              <w:rPr>
                <w:rFonts w:ascii="Times New Roman" w:eastAsia="Times New Roman" w:hAnsi="Times New Roman" w:cs="Times New Roman"/>
                <w:color w:val="000000"/>
                <w:sz w:val="16"/>
                <w:szCs w:val="16"/>
                <w:lang w:val="en-US" w:eastAsia="es-SV"/>
              </w:rPr>
            </w:pPr>
            <w:r w:rsidRPr="00AE34C1">
              <w:rPr>
                <w:rFonts w:ascii="Times New Roman" w:eastAsia="Times New Roman" w:hAnsi="Times New Roman" w:cs="Times New Roman"/>
                <w:color w:val="000000"/>
                <w:sz w:val="16"/>
                <w:szCs w:val="16"/>
                <w:lang w:val="en-US" w:eastAsia="es-SV"/>
              </w:rPr>
              <w:t>EL ROSAL BEAUTY SUPPLY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71339A6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MAQUINA PARA CORTAR CABELLO WAHL, TUBOS DE TINTE 60ML COLORES VARIADOS, DECOLORANTES DE 7 TONOS, AMPOLLETAS ANTICAIDAS PARA EL CABELLO, SET DE MANICURA, PEROXIDO VOL 30, 40%.</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63B7B5B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216.80 </w:t>
            </w:r>
          </w:p>
        </w:tc>
        <w:tc>
          <w:tcPr>
            <w:tcW w:w="567" w:type="pct"/>
            <w:tcBorders>
              <w:top w:val="nil"/>
              <w:left w:val="nil"/>
              <w:bottom w:val="single" w:sz="4" w:space="0" w:color="auto"/>
              <w:right w:val="single" w:sz="4" w:space="0" w:color="auto"/>
            </w:tcBorders>
            <w:shd w:val="clear" w:color="auto" w:fill="auto"/>
            <w:noWrap/>
            <w:vAlign w:val="center"/>
            <w:hideMark/>
          </w:tcPr>
          <w:p w14:paraId="19C2116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780</w:t>
            </w:r>
          </w:p>
        </w:tc>
        <w:tc>
          <w:tcPr>
            <w:tcW w:w="417" w:type="pct"/>
            <w:gridSpan w:val="3"/>
            <w:tcBorders>
              <w:top w:val="nil"/>
              <w:left w:val="nil"/>
              <w:bottom w:val="single" w:sz="4" w:space="0" w:color="auto"/>
              <w:right w:val="single" w:sz="4" w:space="0" w:color="auto"/>
            </w:tcBorders>
            <w:shd w:val="clear" w:color="auto" w:fill="auto"/>
            <w:vAlign w:val="center"/>
            <w:hideMark/>
          </w:tcPr>
          <w:p w14:paraId="45228EE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59D1491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4CEE36B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69B62D9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D0030F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B63E45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23B278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23EC3A1"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66D4276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997</w:t>
            </w:r>
          </w:p>
        </w:tc>
        <w:tc>
          <w:tcPr>
            <w:tcW w:w="217" w:type="pct"/>
            <w:tcBorders>
              <w:top w:val="nil"/>
              <w:left w:val="nil"/>
              <w:bottom w:val="single" w:sz="4" w:space="0" w:color="auto"/>
              <w:right w:val="single" w:sz="4" w:space="0" w:color="auto"/>
            </w:tcBorders>
            <w:shd w:val="clear" w:color="auto" w:fill="auto"/>
            <w:noWrap/>
            <w:vAlign w:val="center"/>
            <w:hideMark/>
          </w:tcPr>
          <w:p w14:paraId="73F90B4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433D4EE" w14:textId="77777777" w:rsidR="00CB5210" w:rsidRPr="00AE34C1" w:rsidRDefault="00CB5210" w:rsidP="00CB5210">
            <w:pPr>
              <w:spacing w:after="0" w:line="240" w:lineRule="auto"/>
              <w:rPr>
                <w:rFonts w:ascii="Times New Roman" w:eastAsia="Times New Roman" w:hAnsi="Times New Roman" w:cs="Times New Roman"/>
                <w:color w:val="000000"/>
                <w:sz w:val="16"/>
                <w:szCs w:val="16"/>
                <w:lang w:val="en-US" w:eastAsia="es-SV"/>
              </w:rPr>
            </w:pPr>
            <w:r w:rsidRPr="00AE34C1">
              <w:rPr>
                <w:rFonts w:ascii="Times New Roman" w:eastAsia="Times New Roman" w:hAnsi="Times New Roman" w:cs="Times New Roman"/>
                <w:color w:val="000000"/>
                <w:sz w:val="16"/>
                <w:szCs w:val="16"/>
                <w:lang w:val="en-US" w:eastAsia="es-SV"/>
              </w:rPr>
              <w:t>EL ROSAL BEAUTY SUPPLY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437C726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PLANCHA PROFESIONAL MARCA REMINGTON, SECADORA PARA CABELLO </w:t>
            </w:r>
            <w:proofErr w:type="gramStart"/>
            <w:r w:rsidRPr="00952DD7">
              <w:rPr>
                <w:rFonts w:ascii="Times New Roman" w:eastAsia="Times New Roman" w:hAnsi="Times New Roman" w:cs="Times New Roman"/>
                <w:color w:val="000000"/>
                <w:sz w:val="16"/>
                <w:szCs w:val="16"/>
                <w:lang w:eastAsia="es-SV"/>
              </w:rPr>
              <w:t>REMINGTON,MAQUINA</w:t>
            </w:r>
            <w:proofErr w:type="gramEnd"/>
            <w:r w:rsidRPr="00952DD7">
              <w:rPr>
                <w:rFonts w:ascii="Times New Roman" w:eastAsia="Times New Roman" w:hAnsi="Times New Roman" w:cs="Times New Roman"/>
                <w:color w:val="000000"/>
                <w:sz w:val="16"/>
                <w:szCs w:val="16"/>
                <w:lang w:eastAsia="es-SV"/>
              </w:rPr>
              <w:t xml:space="preserve"> PARA CORTAR CABELLO MARCA WAHL, RULERA.</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183E696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295.00 </w:t>
            </w:r>
          </w:p>
        </w:tc>
        <w:tc>
          <w:tcPr>
            <w:tcW w:w="567" w:type="pct"/>
            <w:tcBorders>
              <w:top w:val="nil"/>
              <w:left w:val="nil"/>
              <w:bottom w:val="single" w:sz="4" w:space="0" w:color="auto"/>
              <w:right w:val="single" w:sz="4" w:space="0" w:color="auto"/>
            </w:tcBorders>
            <w:shd w:val="clear" w:color="auto" w:fill="auto"/>
            <w:noWrap/>
            <w:vAlign w:val="center"/>
            <w:hideMark/>
          </w:tcPr>
          <w:p w14:paraId="2D5EA24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777</w:t>
            </w:r>
          </w:p>
        </w:tc>
        <w:tc>
          <w:tcPr>
            <w:tcW w:w="417" w:type="pct"/>
            <w:gridSpan w:val="3"/>
            <w:tcBorders>
              <w:top w:val="nil"/>
              <w:left w:val="nil"/>
              <w:bottom w:val="single" w:sz="4" w:space="0" w:color="auto"/>
              <w:right w:val="single" w:sz="4" w:space="0" w:color="auto"/>
            </w:tcBorders>
            <w:shd w:val="clear" w:color="auto" w:fill="auto"/>
            <w:vAlign w:val="center"/>
            <w:hideMark/>
          </w:tcPr>
          <w:p w14:paraId="228391E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2C80E8D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FONDO GENERAL </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68705F9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3A10BAA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2ED5E12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E2C57E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6345F7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07491FB"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3CE3ACD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998</w:t>
            </w:r>
          </w:p>
        </w:tc>
        <w:tc>
          <w:tcPr>
            <w:tcW w:w="217" w:type="pct"/>
            <w:tcBorders>
              <w:top w:val="nil"/>
              <w:left w:val="nil"/>
              <w:bottom w:val="single" w:sz="4" w:space="0" w:color="auto"/>
              <w:right w:val="single" w:sz="4" w:space="0" w:color="auto"/>
            </w:tcBorders>
            <w:shd w:val="clear" w:color="auto" w:fill="auto"/>
            <w:noWrap/>
            <w:vAlign w:val="center"/>
            <w:hideMark/>
          </w:tcPr>
          <w:p w14:paraId="056A742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FF79213" w14:textId="77777777" w:rsidR="00CB5210" w:rsidRPr="00AE34C1" w:rsidRDefault="00CB5210" w:rsidP="00CB5210">
            <w:pPr>
              <w:spacing w:after="0" w:line="240" w:lineRule="auto"/>
              <w:rPr>
                <w:rFonts w:ascii="Times New Roman" w:eastAsia="Times New Roman" w:hAnsi="Times New Roman" w:cs="Times New Roman"/>
                <w:color w:val="000000"/>
                <w:sz w:val="16"/>
                <w:szCs w:val="16"/>
                <w:lang w:val="en-US" w:eastAsia="es-SV"/>
              </w:rPr>
            </w:pPr>
            <w:r w:rsidRPr="00AE34C1">
              <w:rPr>
                <w:rFonts w:ascii="Times New Roman" w:eastAsia="Times New Roman" w:hAnsi="Times New Roman" w:cs="Times New Roman"/>
                <w:color w:val="000000"/>
                <w:sz w:val="16"/>
                <w:szCs w:val="16"/>
                <w:lang w:val="en-US" w:eastAsia="es-SV"/>
              </w:rPr>
              <w:t>EL ROSAL BEAUTY SUPPLY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37ABD7C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POLIMERO CLEAR 16 ONZ, MANOMERO 32 ONZ, GEL PERMANENTE (12</w:t>
            </w:r>
            <w:proofErr w:type="gramStart"/>
            <w:r w:rsidRPr="00952DD7">
              <w:rPr>
                <w:rFonts w:ascii="Times New Roman" w:eastAsia="Times New Roman" w:hAnsi="Times New Roman" w:cs="Times New Roman"/>
                <w:color w:val="000000"/>
                <w:sz w:val="16"/>
                <w:szCs w:val="16"/>
                <w:lang w:eastAsia="es-SV"/>
              </w:rPr>
              <w:t>),BRILLO</w:t>
            </w:r>
            <w:proofErr w:type="gramEnd"/>
            <w:r w:rsidRPr="00952DD7">
              <w:rPr>
                <w:rFonts w:ascii="Times New Roman" w:eastAsia="Times New Roman" w:hAnsi="Times New Roman" w:cs="Times New Roman"/>
                <w:color w:val="000000"/>
                <w:sz w:val="16"/>
                <w:szCs w:val="16"/>
                <w:lang w:eastAsia="es-SV"/>
              </w:rPr>
              <w:t xml:space="preserve"> PERMANENTE PARA UÑAS,TINA PARA PEDICURA ELECTRICA,SET DE PINCELES PRO MIA SECRET #6,POLVO COVER ROSE MIA SECRET 2 ONZ, LAMPARA LED  48 WATTS,POLVO ACRILICO BLANCO 2 ONZ SUPER NAIL, PINCELES PARA DECORAR UÑAS MARCA EVOK.</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5682480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262.00 </w:t>
            </w:r>
          </w:p>
        </w:tc>
        <w:tc>
          <w:tcPr>
            <w:tcW w:w="567" w:type="pct"/>
            <w:tcBorders>
              <w:top w:val="nil"/>
              <w:left w:val="nil"/>
              <w:bottom w:val="single" w:sz="4" w:space="0" w:color="auto"/>
              <w:right w:val="single" w:sz="4" w:space="0" w:color="auto"/>
            </w:tcBorders>
            <w:shd w:val="clear" w:color="auto" w:fill="auto"/>
            <w:noWrap/>
            <w:vAlign w:val="center"/>
            <w:hideMark/>
          </w:tcPr>
          <w:p w14:paraId="5F11569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791</w:t>
            </w:r>
          </w:p>
        </w:tc>
        <w:tc>
          <w:tcPr>
            <w:tcW w:w="417" w:type="pct"/>
            <w:gridSpan w:val="3"/>
            <w:tcBorders>
              <w:top w:val="nil"/>
              <w:left w:val="nil"/>
              <w:bottom w:val="single" w:sz="4" w:space="0" w:color="auto"/>
              <w:right w:val="single" w:sz="4" w:space="0" w:color="auto"/>
            </w:tcBorders>
            <w:shd w:val="clear" w:color="auto" w:fill="auto"/>
            <w:vAlign w:val="center"/>
            <w:hideMark/>
          </w:tcPr>
          <w:p w14:paraId="3733748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noWrap/>
            <w:vAlign w:val="center"/>
            <w:hideMark/>
          </w:tcPr>
          <w:p w14:paraId="4C098C0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254D9221"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2BEBCE9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060243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35AD4E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EA7A51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1BCE4CC"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noWrap/>
            <w:vAlign w:val="center"/>
            <w:hideMark/>
          </w:tcPr>
          <w:p w14:paraId="7311405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999</w:t>
            </w:r>
          </w:p>
        </w:tc>
        <w:tc>
          <w:tcPr>
            <w:tcW w:w="217" w:type="pct"/>
            <w:tcBorders>
              <w:top w:val="nil"/>
              <w:left w:val="nil"/>
              <w:bottom w:val="single" w:sz="4" w:space="0" w:color="auto"/>
              <w:right w:val="single" w:sz="4" w:space="0" w:color="auto"/>
            </w:tcBorders>
            <w:shd w:val="clear" w:color="auto" w:fill="auto"/>
            <w:noWrap/>
            <w:vAlign w:val="center"/>
            <w:hideMark/>
          </w:tcPr>
          <w:p w14:paraId="77DE5AF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8549E4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EYMY ESMERALDA CALDERON GARCIA</w:t>
            </w:r>
          </w:p>
        </w:tc>
        <w:tc>
          <w:tcPr>
            <w:tcW w:w="1033" w:type="pct"/>
            <w:gridSpan w:val="2"/>
            <w:tcBorders>
              <w:top w:val="nil"/>
              <w:left w:val="nil"/>
              <w:bottom w:val="single" w:sz="4" w:space="0" w:color="auto"/>
              <w:right w:val="single" w:sz="4" w:space="0" w:color="auto"/>
            </w:tcBorders>
            <w:shd w:val="clear" w:color="auto" w:fill="auto"/>
            <w:vAlign w:val="center"/>
            <w:hideMark/>
          </w:tcPr>
          <w:p w14:paraId="51480C7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SET DE FRAGANCIA SXY DIDE, FRAGANCIA RARE FLOWER Y RARE PEARLS, SET SWEET HONESTY, SET ELEGANTE, TRATAMIENTO PARA EL CABELLO (GOTITAS), FRAGANCIA SPRY, (SENSU Y CANDU DIVA</w:t>
            </w:r>
            <w:proofErr w:type="gramStart"/>
            <w:r w:rsidRPr="00952DD7">
              <w:rPr>
                <w:rFonts w:ascii="Times New Roman" w:eastAsia="Times New Roman" w:hAnsi="Times New Roman" w:cs="Times New Roman"/>
                <w:color w:val="000000"/>
                <w:sz w:val="16"/>
                <w:szCs w:val="16"/>
                <w:lang w:eastAsia="es-SV"/>
              </w:rPr>
              <w:t>),FRAGANCIA</w:t>
            </w:r>
            <w:proofErr w:type="gramEnd"/>
            <w:r w:rsidRPr="00952DD7">
              <w:rPr>
                <w:rFonts w:ascii="Times New Roman" w:eastAsia="Times New Roman" w:hAnsi="Times New Roman" w:cs="Times New Roman"/>
                <w:color w:val="000000"/>
                <w:sz w:val="16"/>
                <w:szCs w:val="16"/>
                <w:lang w:eastAsia="es-SV"/>
              </w:rPr>
              <w:t xml:space="preserve"> CELEBRITY.</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541202F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237.00 </w:t>
            </w:r>
          </w:p>
        </w:tc>
        <w:tc>
          <w:tcPr>
            <w:tcW w:w="567" w:type="pct"/>
            <w:tcBorders>
              <w:top w:val="nil"/>
              <w:left w:val="nil"/>
              <w:bottom w:val="single" w:sz="4" w:space="0" w:color="auto"/>
              <w:right w:val="single" w:sz="4" w:space="0" w:color="auto"/>
            </w:tcBorders>
            <w:shd w:val="clear" w:color="auto" w:fill="auto"/>
            <w:noWrap/>
            <w:vAlign w:val="center"/>
            <w:hideMark/>
          </w:tcPr>
          <w:p w14:paraId="5207EB1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791</w:t>
            </w:r>
          </w:p>
        </w:tc>
        <w:tc>
          <w:tcPr>
            <w:tcW w:w="417" w:type="pct"/>
            <w:gridSpan w:val="3"/>
            <w:tcBorders>
              <w:top w:val="nil"/>
              <w:left w:val="nil"/>
              <w:bottom w:val="single" w:sz="4" w:space="0" w:color="auto"/>
              <w:right w:val="single" w:sz="4" w:space="0" w:color="auto"/>
            </w:tcBorders>
            <w:shd w:val="clear" w:color="auto" w:fill="auto"/>
            <w:vAlign w:val="center"/>
            <w:hideMark/>
          </w:tcPr>
          <w:p w14:paraId="14D2776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noWrap/>
            <w:vAlign w:val="center"/>
            <w:hideMark/>
          </w:tcPr>
          <w:p w14:paraId="693C283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43DF0EA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03024</w:t>
            </w:r>
          </w:p>
        </w:tc>
        <w:tc>
          <w:tcPr>
            <w:tcW w:w="387" w:type="pct"/>
            <w:tcBorders>
              <w:top w:val="nil"/>
              <w:left w:val="nil"/>
              <w:bottom w:val="single" w:sz="4" w:space="0" w:color="auto"/>
              <w:right w:val="single" w:sz="4" w:space="0" w:color="auto"/>
            </w:tcBorders>
            <w:shd w:val="clear" w:color="auto" w:fill="auto"/>
            <w:noWrap/>
            <w:vAlign w:val="center"/>
            <w:hideMark/>
          </w:tcPr>
          <w:p w14:paraId="5F43277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2E4DDC8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7C1291F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F75B56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9923834"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6A2186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1000</w:t>
            </w:r>
          </w:p>
        </w:tc>
        <w:tc>
          <w:tcPr>
            <w:tcW w:w="217" w:type="pct"/>
            <w:tcBorders>
              <w:top w:val="nil"/>
              <w:left w:val="nil"/>
              <w:bottom w:val="single" w:sz="4" w:space="0" w:color="auto"/>
              <w:right w:val="single" w:sz="4" w:space="0" w:color="auto"/>
            </w:tcBorders>
            <w:shd w:val="clear" w:color="auto" w:fill="auto"/>
            <w:vAlign w:val="center"/>
            <w:hideMark/>
          </w:tcPr>
          <w:p w14:paraId="638E633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881C36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LUIS ALFONSO JIMENEZ ORTIZ</w:t>
            </w:r>
          </w:p>
        </w:tc>
        <w:tc>
          <w:tcPr>
            <w:tcW w:w="1033" w:type="pct"/>
            <w:gridSpan w:val="2"/>
            <w:tcBorders>
              <w:top w:val="nil"/>
              <w:left w:val="nil"/>
              <w:bottom w:val="single" w:sz="4" w:space="0" w:color="auto"/>
              <w:right w:val="single" w:sz="4" w:space="0" w:color="auto"/>
            </w:tcBorders>
            <w:shd w:val="clear" w:color="auto" w:fill="auto"/>
            <w:vAlign w:val="center"/>
            <w:hideMark/>
          </w:tcPr>
          <w:p w14:paraId="5531E84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JUGO DEL VALLE MAND. 500ML, JUGO DEL VALLE NARJ 500 ML, AGUA CRISTAL 600ML, COCA COLA 12 ONZ </w:t>
            </w:r>
            <w:proofErr w:type="gramStart"/>
            <w:r w:rsidRPr="00952DD7">
              <w:rPr>
                <w:rFonts w:ascii="Times New Roman" w:eastAsia="Times New Roman" w:hAnsi="Times New Roman" w:cs="Times New Roman"/>
                <w:color w:val="000000"/>
                <w:sz w:val="16"/>
                <w:szCs w:val="16"/>
                <w:lang w:eastAsia="es-SV"/>
              </w:rPr>
              <w:t>VIDRIO,GASEOSA</w:t>
            </w:r>
            <w:proofErr w:type="gramEnd"/>
            <w:r w:rsidRPr="00952DD7">
              <w:rPr>
                <w:rFonts w:ascii="Times New Roman" w:eastAsia="Times New Roman" w:hAnsi="Times New Roman" w:cs="Times New Roman"/>
                <w:color w:val="000000"/>
                <w:sz w:val="16"/>
                <w:szCs w:val="16"/>
                <w:lang w:eastAsia="es-SV"/>
              </w:rPr>
              <w:t xml:space="preserve"> SABORES 12 ONZ VIDRIO, GASEOSA SABORES 12 ONZ VIDRIO, COCA COLA 1.25LT, LATA COCA COLA 12 OZ,LATA SABORES 12 OZ, POWERADE 500ML.</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76A9164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359.45 </w:t>
            </w:r>
          </w:p>
        </w:tc>
        <w:tc>
          <w:tcPr>
            <w:tcW w:w="567" w:type="pct"/>
            <w:tcBorders>
              <w:top w:val="nil"/>
              <w:left w:val="nil"/>
              <w:bottom w:val="single" w:sz="4" w:space="0" w:color="auto"/>
              <w:right w:val="single" w:sz="4" w:space="0" w:color="auto"/>
            </w:tcBorders>
            <w:shd w:val="clear" w:color="auto" w:fill="auto"/>
            <w:noWrap/>
            <w:vAlign w:val="center"/>
            <w:hideMark/>
          </w:tcPr>
          <w:p w14:paraId="4FC79E5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691</w:t>
            </w:r>
          </w:p>
        </w:tc>
        <w:tc>
          <w:tcPr>
            <w:tcW w:w="417" w:type="pct"/>
            <w:gridSpan w:val="3"/>
            <w:tcBorders>
              <w:top w:val="nil"/>
              <w:left w:val="nil"/>
              <w:bottom w:val="single" w:sz="4" w:space="0" w:color="auto"/>
              <w:right w:val="single" w:sz="4" w:space="0" w:color="auto"/>
            </w:tcBorders>
            <w:shd w:val="clear" w:color="auto" w:fill="auto"/>
            <w:vAlign w:val="center"/>
            <w:hideMark/>
          </w:tcPr>
          <w:p w14:paraId="3813659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noWrap/>
            <w:vAlign w:val="center"/>
            <w:hideMark/>
          </w:tcPr>
          <w:p w14:paraId="5B2C81A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5577E2C6"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7343BBB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10912</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8854A0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center"/>
            <w:hideMark/>
          </w:tcPr>
          <w:p w14:paraId="7C74B8D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CHEQUE23</w:t>
            </w:r>
          </w:p>
        </w:tc>
        <w:tc>
          <w:tcPr>
            <w:tcW w:w="263" w:type="pct"/>
            <w:gridSpan w:val="2"/>
            <w:tcBorders>
              <w:top w:val="nil"/>
              <w:left w:val="nil"/>
              <w:bottom w:val="single" w:sz="4" w:space="0" w:color="auto"/>
              <w:right w:val="single" w:sz="4" w:space="0" w:color="auto"/>
            </w:tcBorders>
            <w:shd w:val="clear" w:color="auto" w:fill="auto"/>
            <w:vAlign w:val="center"/>
            <w:hideMark/>
          </w:tcPr>
          <w:p w14:paraId="24E3FDF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C86CC53"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983166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1001</w:t>
            </w:r>
          </w:p>
        </w:tc>
        <w:tc>
          <w:tcPr>
            <w:tcW w:w="217" w:type="pct"/>
            <w:tcBorders>
              <w:top w:val="nil"/>
              <w:left w:val="nil"/>
              <w:bottom w:val="single" w:sz="4" w:space="0" w:color="auto"/>
              <w:right w:val="single" w:sz="4" w:space="0" w:color="auto"/>
            </w:tcBorders>
            <w:shd w:val="clear" w:color="auto" w:fill="auto"/>
            <w:vAlign w:val="center"/>
            <w:hideMark/>
          </w:tcPr>
          <w:p w14:paraId="1500574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91FEB3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COMERCIAL SAN MARTIN,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688EB8C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MESA TERMICA DE TRES MODULOS FABRICADA EN LAMINA GALVANIZADA, CON TRES BANDEJAS, COMPRA DE </w:t>
            </w:r>
            <w:proofErr w:type="gramStart"/>
            <w:r w:rsidRPr="00952DD7">
              <w:rPr>
                <w:rFonts w:ascii="Times New Roman" w:eastAsia="Times New Roman" w:hAnsi="Times New Roman" w:cs="Times New Roman"/>
                <w:color w:val="000000"/>
                <w:sz w:val="16"/>
                <w:szCs w:val="16"/>
                <w:lang w:eastAsia="es-SV"/>
              </w:rPr>
              <w:t>TOCADOR  MATERIA</w:t>
            </w:r>
            <w:proofErr w:type="gramEnd"/>
            <w:r w:rsidRPr="00952DD7">
              <w:rPr>
                <w:rFonts w:ascii="Times New Roman" w:eastAsia="Times New Roman" w:hAnsi="Times New Roman" w:cs="Times New Roman"/>
                <w:color w:val="000000"/>
                <w:sz w:val="16"/>
                <w:szCs w:val="16"/>
                <w:lang w:eastAsia="es-SV"/>
              </w:rPr>
              <w:t xml:space="preserve"> PRIMA PARA APOYO A LOS EMPRENDEDORES/AS DEL  MUNICIPIO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46546FE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650.00 </w:t>
            </w:r>
          </w:p>
        </w:tc>
        <w:tc>
          <w:tcPr>
            <w:tcW w:w="567" w:type="pct"/>
            <w:tcBorders>
              <w:top w:val="nil"/>
              <w:left w:val="nil"/>
              <w:bottom w:val="single" w:sz="4" w:space="0" w:color="auto"/>
              <w:right w:val="single" w:sz="4" w:space="0" w:color="auto"/>
            </w:tcBorders>
            <w:shd w:val="clear" w:color="auto" w:fill="auto"/>
            <w:vAlign w:val="center"/>
            <w:hideMark/>
          </w:tcPr>
          <w:p w14:paraId="3056E70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807</w:t>
            </w:r>
          </w:p>
        </w:tc>
        <w:tc>
          <w:tcPr>
            <w:tcW w:w="417" w:type="pct"/>
            <w:gridSpan w:val="3"/>
            <w:tcBorders>
              <w:top w:val="nil"/>
              <w:left w:val="nil"/>
              <w:bottom w:val="single" w:sz="4" w:space="0" w:color="auto"/>
              <w:right w:val="single" w:sz="4" w:space="0" w:color="auto"/>
            </w:tcBorders>
            <w:shd w:val="clear" w:color="auto" w:fill="auto"/>
            <w:vAlign w:val="center"/>
            <w:hideMark/>
          </w:tcPr>
          <w:p w14:paraId="10EA1B7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002D4E6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52462A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3FEABB0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2B16C40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236B265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0ABDE9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3A13035"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A596FF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1002</w:t>
            </w:r>
          </w:p>
        </w:tc>
        <w:tc>
          <w:tcPr>
            <w:tcW w:w="217" w:type="pct"/>
            <w:tcBorders>
              <w:top w:val="nil"/>
              <w:left w:val="nil"/>
              <w:bottom w:val="single" w:sz="4" w:space="0" w:color="auto"/>
              <w:right w:val="single" w:sz="4" w:space="0" w:color="auto"/>
            </w:tcBorders>
            <w:shd w:val="clear" w:color="auto" w:fill="auto"/>
            <w:vAlign w:val="center"/>
            <w:hideMark/>
          </w:tcPr>
          <w:p w14:paraId="7428E1B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F692AC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ANGEL ANTONIO CORTEZ PINEDA</w:t>
            </w:r>
          </w:p>
        </w:tc>
        <w:tc>
          <w:tcPr>
            <w:tcW w:w="1033" w:type="pct"/>
            <w:gridSpan w:val="2"/>
            <w:tcBorders>
              <w:top w:val="nil"/>
              <w:left w:val="nil"/>
              <w:bottom w:val="single" w:sz="4" w:space="0" w:color="auto"/>
              <w:right w:val="single" w:sz="4" w:space="0" w:color="auto"/>
            </w:tcBorders>
            <w:shd w:val="clear" w:color="auto" w:fill="auto"/>
            <w:vAlign w:val="center"/>
            <w:hideMark/>
          </w:tcPr>
          <w:p w14:paraId="609A54A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BOLSA 5X8, BOLSA 6X10, BOLSA MINI, BOLSA #1, VASO P/</w:t>
            </w:r>
            <w:proofErr w:type="gramStart"/>
            <w:r w:rsidRPr="00952DD7">
              <w:rPr>
                <w:rFonts w:ascii="Times New Roman" w:eastAsia="Times New Roman" w:hAnsi="Times New Roman" w:cs="Times New Roman"/>
                <w:color w:val="000000"/>
                <w:sz w:val="16"/>
                <w:szCs w:val="16"/>
                <w:lang w:eastAsia="es-SV"/>
              </w:rPr>
              <w:t>LICUADO,PAJILLA</w:t>
            </w:r>
            <w:proofErr w:type="gramEnd"/>
            <w:r w:rsidRPr="00952DD7">
              <w:rPr>
                <w:rFonts w:ascii="Times New Roman" w:eastAsia="Times New Roman" w:hAnsi="Times New Roman" w:cs="Times New Roman"/>
                <w:color w:val="000000"/>
                <w:sz w:val="16"/>
                <w:szCs w:val="16"/>
                <w:lang w:eastAsia="es-SV"/>
              </w:rPr>
              <w:t xml:space="preserve"> FORRADA, BANDEJA 7X7, PLATO SOPERO, PLATO #6 HONDO, COSCAFE 4ONZ, BIDON DE ACEITE.</w:t>
            </w:r>
          </w:p>
        </w:tc>
        <w:tc>
          <w:tcPr>
            <w:tcW w:w="221" w:type="pct"/>
            <w:gridSpan w:val="2"/>
            <w:tcBorders>
              <w:top w:val="nil"/>
              <w:left w:val="nil"/>
              <w:bottom w:val="single" w:sz="4" w:space="0" w:color="auto"/>
              <w:right w:val="single" w:sz="4" w:space="0" w:color="auto"/>
            </w:tcBorders>
            <w:shd w:val="clear" w:color="auto" w:fill="auto"/>
            <w:vAlign w:val="center"/>
            <w:hideMark/>
          </w:tcPr>
          <w:p w14:paraId="1BAF68E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112.80 </w:t>
            </w:r>
          </w:p>
        </w:tc>
        <w:tc>
          <w:tcPr>
            <w:tcW w:w="567" w:type="pct"/>
            <w:tcBorders>
              <w:top w:val="nil"/>
              <w:left w:val="nil"/>
              <w:bottom w:val="single" w:sz="4" w:space="0" w:color="auto"/>
              <w:right w:val="single" w:sz="4" w:space="0" w:color="auto"/>
            </w:tcBorders>
            <w:shd w:val="clear" w:color="auto" w:fill="auto"/>
            <w:vAlign w:val="center"/>
            <w:hideMark/>
          </w:tcPr>
          <w:p w14:paraId="33577F7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692</w:t>
            </w:r>
          </w:p>
        </w:tc>
        <w:tc>
          <w:tcPr>
            <w:tcW w:w="417" w:type="pct"/>
            <w:gridSpan w:val="3"/>
            <w:tcBorders>
              <w:top w:val="nil"/>
              <w:left w:val="nil"/>
              <w:bottom w:val="single" w:sz="4" w:space="0" w:color="auto"/>
              <w:right w:val="single" w:sz="4" w:space="0" w:color="auto"/>
            </w:tcBorders>
            <w:shd w:val="clear" w:color="auto" w:fill="auto"/>
            <w:vAlign w:val="center"/>
            <w:hideMark/>
          </w:tcPr>
          <w:p w14:paraId="3EC2D30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532572C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5EB0221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2618AD3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BBAD1A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90AD5D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FBAFDA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E71DFBC"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9C31A7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1003</w:t>
            </w:r>
          </w:p>
        </w:tc>
        <w:tc>
          <w:tcPr>
            <w:tcW w:w="217" w:type="pct"/>
            <w:tcBorders>
              <w:top w:val="nil"/>
              <w:left w:val="nil"/>
              <w:bottom w:val="single" w:sz="4" w:space="0" w:color="auto"/>
              <w:right w:val="single" w:sz="4" w:space="0" w:color="auto"/>
            </w:tcBorders>
            <w:shd w:val="clear" w:color="auto" w:fill="auto"/>
            <w:vAlign w:val="center"/>
            <w:hideMark/>
          </w:tcPr>
          <w:p w14:paraId="4CDC71A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000BC5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JOSE MOISES MELENDEZ OSORIO</w:t>
            </w:r>
          </w:p>
        </w:tc>
        <w:tc>
          <w:tcPr>
            <w:tcW w:w="1033" w:type="pct"/>
            <w:gridSpan w:val="2"/>
            <w:tcBorders>
              <w:top w:val="nil"/>
              <w:left w:val="nil"/>
              <w:bottom w:val="single" w:sz="4" w:space="0" w:color="auto"/>
              <w:right w:val="single" w:sz="4" w:space="0" w:color="auto"/>
            </w:tcBorders>
            <w:shd w:val="clear" w:color="auto" w:fill="auto"/>
            <w:vAlign w:val="center"/>
            <w:hideMark/>
          </w:tcPr>
          <w:p w14:paraId="7746BAB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MUSLO DE POLLO (LIBRAS 25), PECHUGA DE POLLO (10 LIBRAS</w:t>
            </w:r>
            <w:proofErr w:type="gramStart"/>
            <w:r w:rsidRPr="00952DD7">
              <w:rPr>
                <w:rFonts w:ascii="Times New Roman" w:eastAsia="Times New Roman" w:hAnsi="Times New Roman" w:cs="Times New Roman"/>
                <w:color w:val="000000"/>
                <w:sz w:val="16"/>
                <w:szCs w:val="16"/>
                <w:lang w:eastAsia="es-SV"/>
              </w:rPr>
              <w:t>),POLLOS</w:t>
            </w:r>
            <w:proofErr w:type="gramEnd"/>
            <w:r w:rsidRPr="00952DD7">
              <w:rPr>
                <w:rFonts w:ascii="Times New Roman" w:eastAsia="Times New Roman" w:hAnsi="Times New Roman" w:cs="Times New Roman"/>
                <w:color w:val="000000"/>
                <w:sz w:val="16"/>
                <w:szCs w:val="16"/>
                <w:lang w:eastAsia="es-SV"/>
              </w:rPr>
              <w:t xml:space="preserve"> ENTEROS (5 LIBRAS C/U), COMPRA DE HERRAMIENTAS, MATERIA PRIMA PARA APOYO A LOS EMPRENDEDORES/AS DEL  MUNICIPIO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6F76A9A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60.75 </w:t>
            </w:r>
          </w:p>
        </w:tc>
        <w:tc>
          <w:tcPr>
            <w:tcW w:w="567" w:type="pct"/>
            <w:tcBorders>
              <w:top w:val="nil"/>
              <w:left w:val="nil"/>
              <w:bottom w:val="single" w:sz="4" w:space="0" w:color="auto"/>
              <w:right w:val="single" w:sz="4" w:space="0" w:color="auto"/>
            </w:tcBorders>
            <w:shd w:val="clear" w:color="auto" w:fill="auto"/>
            <w:vAlign w:val="center"/>
            <w:hideMark/>
          </w:tcPr>
          <w:p w14:paraId="3657EA3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690</w:t>
            </w:r>
          </w:p>
        </w:tc>
        <w:tc>
          <w:tcPr>
            <w:tcW w:w="417" w:type="pct"/>
            <w:gridSpan w:val="3"/>
            <w:tcBorders>
              <w:top w:val="nil"/>
              <w:left w:val="nil"/>
              <w:bottom w:val="single" w:sz="4" w:space="0" w:color="auto"/>
              <w:right w:val="single" w:sz="4" w:space="0" w:color="auto"/>
            </w:tcBorders>
            <w:shd w:val="clear" w:color="auto" w:fill="auto"/>
            <w:vAlign w:val="center"/>
            <w:hideMark/>
          </w:tcPr>
          <w:p w14:paraId="65C081B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253D257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35D42EB6"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2810D11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2832121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23EC885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437743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20F063F"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1A0F7E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1004</w:t>
            </w:r>
          </w:p>
        </w:tc>
        <w:tc>
          <w:tcPr>
            <w:tcW w:w="217" w:type="pct"/>
            <w:tcBorders>
              <w:top w:val="nil"/>
              <w:left w:val="nil"/>
              <w:bottom w:val="single" w:sz="4" w:space="0" w:color="auto"/>
              <w:right w:val="single" w:sz="4" w:space="0" w:color="auto"/>
            </w:tcBorders>
            <w:shd w:val="clear" w:color="auto" w:fill="auto"/>
            <w:vAlign w:val="center"/>
            <w:hideMark/>
          </w:tcPr>
          <w:p w14:paraId="6753332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DDD6D8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ANGEL ANTONIO CORTEZ PINEDA</w:t>
            </w:r>
          </w:p>
        </w:tc>
        <w:tc>
          <w:tcPr>
            <w:tcW w:w="1033" w:type="pct"/>
            <w:gridSpan w:val="2"/>
            <w:tcBorders>
              <w:top w:val="nil"/>
              <w:left w:val="nil"/>
              <w:bottom w:val="single" w:sz="4" w:space="0" w:color="auto"/>
              <w:right w:val="single" w:sz="4" w:space="0" w:color="auto"/>
            </w:tcBorders>
            <w:shd w:val="clear" w:color="auto" w:fill="auto"/>
            <w:vAlign w:val="center"/>
            <w:hideMark/>
          </w:tcPr>
          <w:p w14:paraId="32BEB2A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MAIZ, AZUCAR, LEVADURA, BIDON DE ACEITE, ATADO DE DULCE, HUEVOS, ROYAL, HARINA SUAVE, BOLSA MINI, MARGARINA MANTRECA, AZUCAR, </w:t>
            </w:r>
            <w:proofErr w:type="gramStart"/>
            <w:r w:rsidRPr="00952DD7">
              <w:rPr>
                <w:rFonts w:ascii="Times New Roman" w:eastAsia="Times New Roman" w:hAnsi="Times New Roman" w:cs="Times New Roman"/>
                <w:color w:val="000000"/>
                <w:sz w:val="16"/>
                <w:szCs w:val="16"/>
                <w:lang w:eastAsia="es-SV"/>
              </w:rPr>
              <w:t>SAL,COMPRA</w:t>
            </w:r>
            <w:proofErr w:type="gramEnd"/>
            <w:r w:rsidRPr="00952DD7">
              <w:rPr>
                <w:rFonts w:ascii="Times New Roman" w:eastAsia="Times New Roman" w:hAnsi="Times New Roman" w:cs="Times New Roman"/>
                <w:color w:val="000000"/>
                <w:sz w:val="16"/>
                <w:szCs w:val="16"/>
                <w:lang w:eastAsia="es-SV"/>
              </w:rPr>
              <w:t xml:space="preserve"> DE HERRAMIENTAS, MATERIA PRIMA PARA APOYO A LOS EMPRENDEDORES/AS DEL  MUNICIPIO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58D85A8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331.68 </w:t>
            </w:r>
          </w:p>
        </w:tc>
        <w:tc>
          <w:tcPr>
            <w:tcW w:w="567" w:type="pct"/>
            <w:tcBorders>
              <w:top w:val="nil"/>
              <w:left w:val="nil"/>
              <w:bottom w:val="single" w:sz="4" w:space="0" w:color="auto"/>
              <w:right w:val="single" w:sz="4" w:space="0" w:color="auto"/>
            </w:tcBorders>
            <w:shd w:val="clear" w:color="auto" w:fill="auto"/>
            <w:vAlign w:val="center"/>
            <w:hideMark/>
          </w:tcPr>
          <w:p w14:paraId="7F16C1A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792-761-754</w:t>
            </w:r>
          </w:p>
        </w:tc>
        <w:tc>
          <w:tcPr>
            <w:tcW w:w="417" w:type="pct"/>
            <w:gridSpan w:val="3"/>
            <w:tcBorders>
              <w:top w:val="nil"/>
              <w:left w:val="nil"/>
              <w:bottom w:val="single" w:sz="4" w:space="0" w:color="auto"/>
              <w:right w:val="single" w:sz="4" w:space="0" w:color="auto"/>
            </w:tcBorders>
            <w:shd w:val="clear" w:color="auto" w:fill="auto"/>
            <w:vAlign w:val="center"/>
            <w:hideMark/>
          </w:tcPr>
          <w:p w14:paraId="27108CE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40FAFE7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7800248A"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3886CD2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26781C5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8E5108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6B7BE5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36F5348"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56F808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1005</w:t>
            </w:r>
          </w:p>
        </w:tc>
        <w:tc>
          <w:tcPr>
            <w:tcW w:w="217" w:type="pct"/>
            <w:tcBorders>
              <w:top w:val="nil"/>
              <w:left w:val="nil"/>
              <w:bottom w:val="single" w:sz="4" w:space="0" w:color="auto"/>
              <w:right w:val="single" w:sz="4" w:space="0" w:color="auto"/>
            </w:tcBorders>
            <w:shd w:val="clear" w:color="auto" w:fill="auto"/>
            <w:vAlign w:val="center"/>
            <w:hideMark/>
          </w:tcPr>
          <w:p w14:paraId="31A23BC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7DCAD8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JOSE LUIS MELENDEZ BONILLA</w:t>
            </w:r>
          </w:p>
        </w:tc>
        <w:tc>
          <w:tcPr>
            <w:tcW w:w="1033" w:type="pct"/>
            <w:gridSpan w:val="2"/>
            <w:tcBorders>
              <w:top w:val="nil"/>
              <w:left w:val="nil"/>
              <w:bottom w:val="single" w:sz="4" w:space="0" w:color="auto"/>
              <w:right w:val="single" w:sz="4" w:space="0" w:color="auto"/>
            </w:tcBorders>
            <w:shd w:val="clear" w:color="auto" w:fill="auto"/>
            <w:vAlign w:val="center"/>
            <w:hideMark/>
          </w:tcPr>
          <w:p w14:paraId="27FA7C5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TIJERA GRNADE SCOTCH 3M, TIRRO BLUE BOLD 1/2, CARTONCILLO, PAPEL CRESPON SURTIDO DE DIFERENTES COLORES, PAPEL ESTAÑO SURTIDO DE </w:t>
            </w:r>
            <w:proofErr w:type="gramStart"/>
            <w:r w:rsidRPr="00952DD7">
              <w:rPr>
                <w:rFonts w:ascii="Times New Roman" w:eastAsia="Times New Roman" w:hAnsi="Times New Roman" w:cs="Times New Roman"/>
                <w:color w:val="000000"/>
                <w:sz w:val="16"/>
                <w:szCs w:val="16"/>
                <w:lang w:eastAsia="es-SV"/>
              </w:rPr>
              <w:t>DIFERENTES  COLORES</w:t>
            </w:r>
            <w:proofErr w:type="gramEnd"/>
            <w:r w:rsidRPr="00952DD7">
              <w:rPr>
                <w:rFonts w:ascii="Times New Roman" w:eastAsia="Times New Roman" w:hAnsi="Times New Roman" w:cs="Times New Roman"/>
                <w:color w:val="000000"/>
                <w:sz w:val="16"/>
                <w:szCs w:val="16"/>
                <w:lang w:eastAsia="es-SV"/>
              </w:rPr>
              <w:t xml:space="preserve">, PAPEL CHINA  PAQ. 100 </w:t>
            </w:r>
            <w:proofErr w:type="gramStart"/>
            <w:r w:rsidRPr="00952DD7">
              <w:rPr>
                <w:rFonts w:ascii="Times New Roman" w:eastAsia="Times New Roman" w:hAnsi="Times New Roman" w:cs="Times New Roman"/>
                <w:color w:val="000000"/>
                <w:sz w:val="16"/>
                <w:szCs w:val="16"/>
                <w:lang w:eastAsia="es-SV"/>
              </w:rPr>
              <w:t>UND,PAPEL</w:t>
            </w:r>
            <w:proofErr w:type="gramEnd"/>
            <w:r w:rsidRPr="00952DD7">
              <w:rPr>
                <w:rFonts w:ascii="Times New Roman" w:eastAsia="Times New Roman" w:hAnsi="Times New Roman" w:cs="Times New Roman"/>
                <w:color w:val="000000"/>
                <w:sz w:val="16"/>
                <w:szCs w:val="16"/>
                <w:lang w:eastAsia="es-SV"/>
              </w:rPr>
              <w:t xml:space="preserve"> LUSTRE, COMPRA DE PAPELERIA  PARA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4F8032E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210.60 </w:t>
            </w:r>
          </w:p>
        </w:tc>
        <w:tc>
          <w:tcPr>
            <w:tcW w:w="567" w:type="pct"/>
            <w:tcBorders>
              <w:top w:val="nil"/>
              <w:left w:val="nil"/>
              <w:bottom w:val="single" w:sz="4" w:space="0" w:color="auto"/>
              <w:right w:val="single" w:sz="4" w:space="0" w:color="auto"/>
            </w:tcBorders>
            <w:shd w:val="clear" w:color="auto" w:fill="auto"/>
            <w:vAlign w:val="center"/>
            <w:hideMark/>
          </w:tcPr>
          <w:p w14:paraId="042E7F7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774</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06DD027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67B4BAA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1B69FC61"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4C03C8F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235</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484085C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E587D3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3C90FC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99D8CC1"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0DAD30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1006</w:t>
            </w:r>
          </w:p>
        </w:tc>
        <w:tc>
          <w:tcPr>
            <w:tcW w:w="217" w:type="pct"/>
            <w:tcBorders>
              <w:top w:val="nil"/>
              <w:left w:val="nil"/>
              <w:bottom w:val="single" w:sz="4" w:space="0" w:color="auto"/>
              <w:right w:val="single" w:sz="4" w:space="0" w:color="auto"/>
            </w:tcBorders>
            <w:shd w:val="clear" w:color="auto" w:fill="auto"/>
            <w:vAlign w:val="center"/>
            <w:hideMark/>
          </w:tcPr>
          <w:p w14:paraId="25DDFC7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02B746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ALMACENES VIDRI,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2E1CF04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ALAMBRE NEGRO LISO 16 1.5 MM AMARRE, ALAMBRE NEGRO LISO 20, ALAMBRE </w:t>
            </w:r>
            <w:proofErr w:type="gramStart"/>
            <w:r w:rsidRPr="00952DD7">
              <w:rPr>
                <w:rFonts w:ascii="Times New Roman" w:eastAsia="Times New Roman" w:hAnsi="Times New Roman" w:cs="Times New Roman"/>
                <w:color w:val="000000"/>
                <w:sz w:val="16"/>
                <w:szCs w:val="16"/>
                <w:lang w:eastAsia="es-SV"/>
              </w:rPr>
              <w:t>LISO  NEGRO</w:t>
            </w:r>
            <w:proofErr w:type="gramEnd"/>
            <w:r w:rsidRPr="00952DD7">
              <w:rPr>
                <w:rFonts w:ascii="Times New Roman" w:eastAsia="Times New Roman" w:hAnsi="Times New Roman" w:cs="Times New Roman"/>
                <w:color w:val="000000"/>
                <w:sz w:val="16"/>
                <w:szCs w:val="16"/>
                <w:lang w:eastAsia="es-SV"/>
              </w:rPr>
              <w:t xml:space="preserve">  LISO 26, PEGAMENTO RESISTOL  850 GLN, COMPRA LIBRAS DE ALAMBRE Y  PEGAMENTO PARA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273AA65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118.30 </w:t>
            </w:r>
          </w:p>
        </w:tc>
        <w:tc>
          <w:tcPr>
            <w:tcW w:w="567" w:type="pct"/>
            <w:tcBorders>
              <w:top w:val="nil"/>
              <w:left w:val="nil"/>
              <w:bottom w:val="single" w:sz="4" w:space="0" w:color="auto"/>
              <w:right w:val="single" w:sz="4" w:space="0" w:color="auto"/>
            </w:tcBorders>
            <w:shd w:val="clear" w:color="auto" w:fill="auto"/>
            <w:vAlign w:val="center"/>
            <w:hideMark/>
          </w:tcPr>
          <w:p w14:paraId="100D1E1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774</w:t>
            </w:r>
          </w:p>
        </w:tc>
        <w:tc>
          <w:tcPr>
            <w:tcW w:w="417" w:type="pct"/>
            <w:gridSpan w:val="3"/>
            <w:tcBorders>
              <w:top w:val="nil"/>
              <w:left w:val="nil"/>
              <w:bottom w:val="single" w:sz="4" w:space="0" w:color="auto"/>
              <w:right w:val="single" w:sz="4" w:space="0" w:color="auto"/>
            </w:tcBorders>
            <w:shd w:val="clear" w:color="auto" w:fill="auto"/>
            <w:vAlign w:val="center"/>
            <w:hideMark/>
          </w:tcPr>
          <w:p w14:paraId="62475BA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6694CC1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7566A32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7D8E520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244713</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7EECE2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7F67C41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ADADEA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78B36C4"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C2DB64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1007</w:t>
            </w:r>
          </w:p>
        </w:tc>
        <w:tc>
          <w:tcPr>
            <w:tcW w:w="217" w:type="pct"/>
            <w:tcBorders>
              <w:top w:val="nil"/>
              <w:left w:val="nil"/>
              <w:bottom w:val="single" w:sz="4" w:space="0" w:color="auto"/>
              <w:right w:val="single" w:sz="4" w:space="0" w:color="auto"/>
            </w:tcBorders>
            <w:shd w:val="clear" w:color="auto" w:fill="auto"/>
            <w:vAlign w:val="center"/>
            <w:hideMark/>
          </w:tcPr>
          <w:p w14:paraId="40B5DC4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BCFF1D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GLORIA YAMILETH MARTINEZ RODAS</w:t>
            </w:r>
          </w:p>
        </w:tc>
        <w:tc>
          <w:tcPr>
            <w:tcW w:w="1033" w:type="pct"/>
            <w:gridSpan w:val="2"/>
            <w:tcBorders>
              <w:top w:val="nil"/>
              <w:left w:val="nil"/>
              <w:bottom w:val="single" w:sz="4" w:space="0" w:color="auto"/>
              <w:right w:val="single" w:sz="4" w:space="0" w:color="auto"/>
            </w:tcBorders>
            <w:shd w:val="clear" w:color="auto" w:fill="auto"/>
            <w:vAlign w:val="center"/>
            <w:hideMark/>
          </w:tcPr>
          <w:p w14:paraId="137CEC5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BLUSAS JUVENILES. CROCS PARA HOMBRE, CROCS PARA MUJER, BLUSAS PARA NIÑA, PANTALONES PARA HOMBRE, PASARIO O PANTALON CORTO PARA NIÑAS, BLUSAS PARA MUJER, COMPRA DE ROPA PARA ENTRGA DE CAPITAL </w:t>
            </w:r>
            <w:proofErr w:type="gramStart"/>
            <w:r w:rsidRPr="00952DD7">
              <w:rPr>
                <w:rFonts w:ascii="Times New Roman" w:eastAsia="Times New Roman" w:hAnsi="Times New Roman" w:cs="Times New Roman"/>
                <w:color w:val="000000"/>
                <w:sz w:val="16"/>
                <w:szCs w:val="16"/>
                <w:lang w:eastAsia="es-SV"/>
              </w:rPr>
              <w:t>SEMILLA  PARA</w:t>
            </w:r>
            <w:proofErr w:type="gramEnd"/>
            <w:r w:rsidRPr="00952DD7">
              <w:rPr>
                <w:rFonts w:ascii="Times New Roman" w:eastAsia="Times New Roman" w:hAnsi="Times New Roman" w:cs="Times New Roman"/>
                <w:color w:val="000000"/>
                <w:sz w:val="16"/>
                <w:szCs w:val="16"/>
                <w:lang w:eastAsia="es-SV"/>
              </w:rPr>
              <w:t xml:space="preserve">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3A82AFE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192.00 </w:t>
            </w:r>
          </w:p>
        </w:tc>
        <w:tc>
          <w:tcPr>
            <w:tcW w:w="567" w:type="pct"/>
            <w:tcBorders>
              <w:top w:val="nil"/>
              <w:left w:val="nil"/>
              <w:bottom w:val="single" w:sz="4" w:space="0" w:color="auto"/>
              <w:right w:val="single" w:sz="4" w:space="0" w:color="auto"/>
            </w:tcBorders>
            <w:shd w:val="clear" w:color="auto" w:fill="auto"/>
            <w:vAlign w:val="center"/>
            <w:hideMark/>
          </w:tcPr>
          <w:p w14:paraId="42A2E78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783</w:t>
            </w:r>
          </w:p>
        </w:tc>
        <w:tc>
          <w:tcPr>
            <w:tcW w:w="417" w:type="pct"/>
            <w:gridSpan w:val="3"/>
            <w:tcBorders>
              <w:top w:val="nil"/>
              <w:left w:val="nil"/>
              <w:bottom w:val="single" w:sz="4" w:space="0" w:color="auto"/>
              <w:right w:val="single" w:sz="4" w:space="0" w:color="auto"/>
            </w:tcBorders>
            <w:shd w:val="clear" w:color="auto" w:fill="auto"/>
            <w:vAlign w:val="center"/>
            <w:hideMark/>
          </w:tcPr>
          <w:p w14:paraId="7E9982E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6240D09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B8EC22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5EBB9D8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E96F69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07FFC8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9081E9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DDF4CD7"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2C0CCD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1008</w:t>
            </w:r>
          </w:p>
        </w:tc>
        <w:tc>
          <w:tcPr>
            <w:tcW w:w="217" w:type="pct"/>
            <w:tcBorders>
              <w:top w:val="nil"/>
              <w:left w:val="nil"/>
              <w:bottom w:val="single" w:sz="4" w:space="0" w:color="auto"/>
              <w:right w:val="single" w:sz="4" w:space="0" w:color="auto"/>
            </w:tcBorders>
            <w:shd w:val="clear" w:color="auto" w:fill="auto"/>
            <w:vAlign w:val="center"/>
            <w:hideMark/>
          </w:tcPr>
          <w:p w14:paraId="697FA44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0CD428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GLORIA YAMILETH MARTINEZ RODAS</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3D7E2AF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CACHETEROS, </w:t>
            </w:r>
            <w:proofErr w:type="gramStart"/>
            <w:r w:rsidRPr="00952DD7">
              <w:rPr>
                <w:rFonts w:ascii="Times New Roman" w:eastAsia="Times New Roman" w:hAnsi="Times New Roman" w:cs="Times New Roman"/>
                <w:color w:val="000000"/>
                <w:sz w:val="16"/>
                <w:szCs w:val="16"/>
                <w:lang w:eastAsia="es-SV"/>
              </w:rPr>
              <w:t>BOXER  PARA</w:t>
            </w:r>
            <w:proofErr w:type="gramEnd"/>
            <w:r w:rsidRPr="00952DD7">
              <w:rPr>
                <w:rFonts w:ascii="Times New Roman" w:eastAsia="Times New Roman" w:hAnsi="Times New Roman" w:cs="Times New Roman"/>
                <w:color w:val="000000"/>
                <w:sz w:val="16"/>
                <w:szCs w:val="16"/>
                <w:lang w:eastAsia="es-SV"/>
              </w:rPr>
              <w:t xml:space="preserve"> NIÑOS, CROCS PARA MUJER,BLUSA PARA NIÑA, PANTALONES PARA HOMBRE, PASARIO O PANTALON   CORTOS PARA NIÑOS, BLUSA PARA MUJER, COMPRA DE ROPA PARA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2C43B54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173.67 </w:t>
            </w:r>
          </w:p>
        </w:tc>
        <w:tc>
          <w:tcPr>
            <w:tcW w:w="567" w:type="pct"/>
            <w:tcBorders>
              <w:top w:val="nil"/>
              <w:left w:val="nil"/>
              <w:bottom w:val="single" w:sz="4" w:space="0" w:color="auto"/>
              <w:right w:val="single" w:sz="4" w:space="0" w:color="auto"/>
            </w:tcBorders>
            <w:shd w:val="clear" w:color="000000" w:fill="FFFFFF"/>
            <w:vAlign w:val="center"/>
            <w:hideMark/>
          </w:tcPr>
          <w:p w14:paraId="3C8E335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782</w:t>
            </w:r>
          </w:p>
        </w:tc>
        <w:tc>
          <w:tcPr>
            <w:tcW w:w="417" w:type="pct"/>
            <w:gridSpan w:val="3"/>
            <w:tcBorders>
              <w:top w:val="nil"/>
              <w:left w:val="nil"/>
              <w:bottom w:val="single" w:sz="4" w:space="0" w:color="auto"/>
              <w:right w:val="single" w:sz="4" w:space="0" w:color="auto"/>
            </w:tcBorders>
            <w:shd w:val="clear" w:color="auto" w:fill="auto"/>
            <w:vAlign w:val="center"/>
            <w:hideMark/>
          </w:tcPr>
          <w:p w14:paraId="3653920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3F16DE9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B65B625"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3809963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000000" w:fill="FFFFFF"/>
            <w:noWrap/>
            <w:vAlign w:val="bottom"/>
            <w:hideMark/>
          </w:tcPr>
          <w:p w14:paraId="62D5721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noWrap/>
            <w:vAlign w:val="bottom"/>
            <w:hideMark/>
          </w:tcPr>
          <w:p w14:paraId="31876EB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33B04F4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9C19CF8"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A937DF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1009</w:t>
            </w:r>
          </w:p>
        </w:tc>
        <w:tc>
          <w:tcPr>
            <w:tcW w:w="217" w:type="pct"/>
            <w:tcBorders>
              <w:top w:val="nil"/>
              <w:left w:val="nil"/>
              <w:bottom w:val="single" w:sz="4" w:space="0" w:color="auto"/>
              <w:right w:val="single" w:sz="4" w:space="0" w:color="auto"/>
            </w:tcBorders>
            <w:shd w:val="clear" w:color="auto" w:fill="auto"/>
            <w:vAlign w:val="center"/>
            <w:hideMark/>
          </w:tcPr>
          <w:p w14:paraId="1755415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CB90FD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SONIA LEONOR RAMOS </w:t>
            </w:r>
          </w:p>
        </w:tc>
        <w:tc>
          <w:tcPr>
            <w:tcW w:w="1033" w:type="pct"/>
            <w:gridSpan w:val="2"/>
            <w:tcBorders>
              <w:top w:val="nil"/>
              <w:left w:val="nil"/>
              <w:bottom w:val="single" w:sz="4" w:space="0" w:color="auto"/>
              <w:right w:val="single" w:sz="4" w:space="0" w:color="auto"/>
            </w:tcBorders>
            <w:shd w:val="clear" w:color="auto" w:fill="auto"/>
            <w:vAlign w:val="center"/>
            <w:hideMark/>
          </w:tcPr>
          <w:p w14:paraId="22A22F8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PIÑA GRANDE. FRESAS, PAPAYA, CEBOLLA BLANCA, REPOLLO GRANDE, COMPRA DE FRUTAS Y </w:t>
            </w:r>
            <w:proofErr w:type="gramStart"/>
            <w:r w:rsidRPr="00952DD7">
              <w:rPr>
                <w:rFonts w:ascii="Times New Roman" w:eastAsia="Times New Roman" w:hAnsi="Times New Roman" w:cs="Times New Roman"/>
                <w:color w:val="000000"/>
                <w:sz w:val="16"/>
                <w:szCs w:val="16"/>
                <w:lang w:eastAsia="es-SV"/>
              </w:rPr>
              <w:t>VERDURAS  PARA</w:t>
            </w:r>
            <w:proofErr w:type="gramEnd"/>
            <w:r w:rsidRPr="00952DD7">
              <w:rPr>
                <w:rFonts w:ascii="Times New Roman" w:eastAsia="Times New Roman" w:hAnsi="Times New Roman" w:cs="Times New Roman"/>
                <w:color w:val="000000"/>
                <w:sz w:val="16"/>
                <w:szCs w:val="16"/>
                <w:lang w:eastAsia="es-SV"/>
              </w:rPr>
              <w:t xml:space="preserve">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4307431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42.50 </w:t>
            </w:r>
          </w:p>
        </w:tc>
        <w:tc>
          <w:tcPr>
            <w:tcW w:w="567" w:type="pct"/>
            <w:tcBorders>
              <w:top w:val="nil"/>
              <w:left w:val="nil"/>
              <w:bottom w:val="single" w:sz="4" w:space="0" w:color="auto"/>
              <w:right w:val="single" w:sz="4" w:space="0" w:color="auto"/>
            </w:tcBorders>
            <w:shd w:val="clear" w:color="auto" w:fill="auto"/>
            <w:vAlign w:val="center"/>
            <w:hideMark/>
          </w:tcPr>
          <w:p w14:paraId="08A671E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690</w:t>
            </w:r>
          </w:p>
        </w:tc>
        <w:tc>
          <w:tcPr>
            <w:tcW w:w="417" w:type="pct"/>
            <w:gridSpan w:val="3"/>
            <w:tcBorders>
              <w:top w:val="nil"/>
              <w:left w:val="nil"/>
              <w:bottom w:val="single" w:sz="4" w:space="0" w:color="auto"/>
              <w:right w:val="single" w:sz="4" w:space="0" w:color="auto"/>
            </w:tcBorders>
            <w:shd w:val="clear" w:color="auto" w:fill="auto"/>
            <w:vAlign w:val="center"/>
            <w:hideMark/>
          </w:tcPr>
          <w:p w14:paraId="746D420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1E8AD17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4E92DB0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72E8C39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6A3D52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635825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DD6853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13107C8"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3AFB7F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1010</w:t>
            </w:r>
          </w:p>
        </w:tc>
        <w:tc>
          <w:tcPr>
            <w:tcW w:w="217" w:type="pct"/>
            <w:tcBorders>
              <w:top w:val="nil"/>
              <w:left w:val="nil"/>
              <w:bottom w:val="single" w:sz="4" w:space="0" w:color="auto"/>
              <w:right w:val="single" w:sz="4" w:space="0" w:color="auto"/>
            </w:tcBorders>
            <w:shd w:val="clear" w:color="auto" w:fill="auto"/>
            <w:vAlign w:val="center"/>
            <w:hideMark/>
          </w:tcPr>
          <w:p w14:paraId="4730C7A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56864D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ARTURO ENRIQUE MENDOZA OLIVARES</w:t>
            </w:r>
          </w:p>
        </w:tc>
        <w:tc>
          <w:tcPr>
            <w:tcW w:w="1033" w:type="pct"/>
            <w:gridSpan w:val="2"/>
            <w:tcBorders>
              <w:top w:val="nil"/>
              <w:left w:val="nil"/>
              <w:bottom w:val="single" w:sz="4" w:space="0" w:color="auto"/>
              <w:right w:val="single" w:sz="4" w:space="0" w:color="auto"/>
            </w:tcBorders>
            <w:shd w:val="clear" w:color="auto" w:fill="auto"/>
            <w:vAlign w:val="center"/>
            <w:hideMark/>
          </w:tcPr>
          <w:p w14:paraId="00F0E8F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MESA DE TRABAJO DE ACERO INOXIDABLE 2MX1M DE ANCHO 1MT DE ALTO, LATAS TIPO NACIONAL DE MATERIALES INOXIDABLES DE 0.78CM X 28</w:t>
            </w:r>
            <w:proofErr w:type="gramStart"/>
            <w:r w:rsidRPr="00952DD7">
              <w:rPr>
                <w:rFonts w:ascii="Times New Roman" w:eastAsia="Times New Roman" w:hAnsi="Times New Roman" w:cs="Times New Roman"/>
                <w:color w:val="000000"/>
                <w:sz w:val="16"/>
                <w:szCs w:val="16"/>
                <w:lang w:eastAsia="es-SV"/>
              </w:rPr>
              <w:t>CM,COMPRA</w:t>
            </w:r>
            <w:proofErr w:type="gramEnd"/>
            <w:r w:rsidRPr="00952DD7">
              <w:rPr>
                <w:rFonts w:ascii="Times New Roman" w:eastAsia="Times New Roman" w:hAnsi="Times New Roman" w:cs="Times New Roman"/>
                <w:color w:val="000000"/>
                <w:sz w:val="16"/>
                <w:szCs w:val="16"/>
                <w:lang w:eastAsia="es-SV"/>
              </w:rPr>
              <w:t xml:space="preserve"> DE HERRAMIENTAS, MATERIA PRIMA PARA APOYO A LOS EMPRENDEDORES/AS DEL  MUNICIPIO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35261E4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340.00 </w:t>
            </w:r>
          </w:p>
        </w:tc>
        <w:tc>
          <w:tcPr>
            <w:tcW w:w="567" w:type="pct"/>
            <w:tcBorders>
              <w:top w:val="nil"/>
              <w:left w:val="nil"/>
              <w:bottom w:val="single" w:sz="4" w:space="0" w:color="auto"/>
              <w:right w:val="single" w:sz="4" w:space="0" w:color="auto"/>
            </w:tcBorders>
            <w:shd w:val="clear" w:color="auto" w:fill="auto"/>
            <w:vAlign w:val="center"/>
            <w:hideMark/>
          </w:tcPr>
          <w:p w14:paraId="1265504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794</w:t>
            </w:r>
          </w:p>
        </w:tc>
        <w:tc>
          <w:tcPr>
            <w:tcW w:w="417" w:type="pct"/>
            <w:gridSpan w:val="3"/>
            <w:tcBorders>
              <w:top w:val="nil"/>
              <w:left w:val="nil"/>
              <w:bottom w:val="single" w:sz="4" w:space="0" w:color="auto"/>
              <w:right w:val="single" w:sz="4" w:space="0" w:color="auto"/>
            </w:tcBorders>
            <w:shd w:val="clear" w:color="auto" w:fill="auto"/>
            <w:vAlign w:val="center"/>
            <w:hideMark/>
          </w:tcPr>
          <w:p w14:paraId="53C4C29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CUARENTENA </w:t>
            </w:r>
            <w:r w:rsidRPr="00952DD7">
              <w:rPr>
                <w:rFonts w:ascii="Times New Roman" w:eastAsia="Times New Roman" w:hAnsi="Times New Roman" w:cs="Times New Roman"/>
                <w:color w:val="000000"/>
                <w:sz w:val="16"/>
                <w:szCs w:val="16"/>
                <w:lang w:eastAsia="es-SV"/>
              </w:rPr>
              <w:lastRenderedPageBreak/>
              <w:t>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3E6ADFE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251D9C5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7C04224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45A4DC9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0B0113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D91E5F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4C2C655"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1045A9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1011</w:t>
            </w:r>
          </w:p>
        </w:tc>
        <w:tc>
          <w:tcPr>
            <w:tcW w:w="217" w:type="pct"/>
            <w:tcBorders>
              <w:top w:val="nil"/>
              <w:left w:val="nil"/>
              <w:bottom w:val="single" w:sz="4" w:space="0" w:color="auto"/>
              <w:right w:val="single" w:sz="4" w:space="0" w:color="auto"/>
            </w:tcBorders>
            <w:shd w:val="clear" w:color="auto" w:fill="auto"/>
            <w:vAlign w:val="center"/>
            <w:hideMark/>
          </w:tcPr>
          <w:p w14:paraId="6F1387D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B4F96D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ARTURO ENRIQUE MENDOZA OLIVARES</w:t>
            </w:r>
          </w:p>
        </w:tc>
        <w:tc>
          <w:tcPr>
            <w:tcW w:w="1033" w:type="pct"/>
            <w:gridSpan w:val="2"/>
            <w:tcBorders>
              <w:top w:val="nil"/>
              <w:left w:val="nil"/>
              <w:bottom w:val="single" w:sz="4" w:space="0" w:color="auto"/>
              <w:right w:val="single" w:sz="4" w:space="0" w:color="auto"/>
            </w:tcBorders>
            <w:shd w:val="clear" w:color="auto" w:fill="auto"/>
            <w:vAlign w:val="center"/>
            <w:hideMark/>
          </w:tcPr>
          <w:p w14:paraId="175B0F5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MAQUINA CORTADORA CIRCULAR DE 3 1/2 MARCA MICROTP, COMPRA DE HERRAMIENTAS, MATERIA PRIMA PARA APOYO A LOS EMPRENDEDORES/AS </w:t>
            </w:r>
            <w:proofErr w:type="gramStart"/>
            <w:r w:rsidRPr="00952DD7">
              <w:rPr>
                <w:rFonts w:ascii="Times New Roman" w:eastAsia="Times New Roman" w:hAnsi="Times New Roman" w:cs="Times New Roman"/>
                <w:color w:val="000000"/>
                <w:sz w:val="16"/>
                <w:szCs w:val="16"/>
                <w:lang w:eastAsia="es-SV"/>
              </w:rPr>
              <w:t>DEL  MUNICIPIO</w:t>
            </w:r>
            <w:proofErr w:type="gramEnd"/>
            <w:r w:rsidRPr="00952DD7">
              <w:rPr>
                <w:rFonts w:ascii="Times New Roman" w:eastAsia="Times New Roman" w:hAnsi="Times New Roman" w:cs="Times New Roman"/>
                <w:color w:val="000000"/>
                <w:sz w:val="16"/>
                <w:szCs w:val="16"/>
                <w:lang w:eastAsia="es-SV"/>
              </w:rPr>
              <w:t xml:space="preserve">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1B67ACB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345.00 </w:t>
            </w:r>
          </w:p>
        </w:tc>
        <w:tc>
          <w:tcPr>
            <w:tcW w:w="567" w:type="pct"/>
            <w:tcBorders>
              <w:top w:val="nil"/>
              <w:left w:val="nil"/>
              <w:bottom w:val="single" w:sz="4" w:space="0" w:color="auto"/>
              <w:right w:val="single" w:sz="4" w:space="0" w:color="auto"/>
            </w:tcBorders>
            <w:shd w:val="clear" w:color="auto" w:fill="auto"/>
            <w:vAlign w:val="center"/>
            <w:hideMark/>
          </w:tcPr>
          <w:p w14:paraId="735A6A0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752</w:t>
            </w:r>
          </w:p>
        </w:tc>
        <w:tc>
          <w:tcPr>
            <w:tcW w:w="417" w:type="pct"/>
            <w:gridSpan w:val="3"/>
            <w:tcBorders>
              <w:top w:val="nil"/>
              <w:left w:val="nil"/>
              <w:bottom w:val="single" w:sz="4" w:space="0" w:color="auto"/>
              <w:right w:val="single" w:sz="4" w:space="0" w:color="auto"/>
            </w:tcBorders>
            <w:shd w:val="clear" w:color="auto" w:fill="auto"/>
            <w:vAlign w:val="center"/>
            <w:hideMark/>
          </w:tcPr>
          <w:p w14:paraId="6EA1B40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4C84608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0D793D1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7F289D5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428656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2CC7CC3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7F1DD4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D42FAE2"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F3F870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1012</w:t>
            </w:r>
          </w:p>
        </w:tc>
        <w:tc>
          <w:tcPr>
            <w:tcW w:w="217" w:type="pct"/>
            <w:tcBorders>
              <w:top w:val="nil"/>
              <w:left w:val="nil"/>
              <w:bottom w:val="single" w:sz="4" w:space="0" w:color="auto"/>
              <w:right w:val="single" w:sz="4" w:space="0" w:color="auto"/>
            </w:tcBorders>
            <w:shd w:val="clear" w:color="auto" w:fill="auto"/>
            <w:vAlign w:val="center"/>
            <w:hideMark/>
          </w:tcPr>
          <w:p w14:paraId="632C748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B7E6BF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MANUEL ANDRES GRANDE MERLOS</w:t>
            </w:r>
          </w:p>
        </w:tc>
        <w:tc>
          <w:tcPr>
            <w:tcW w:w="1033" w:type="pct"/>
            <w:gridSpan w:val="2"/>
            <w:tcBorders>
              <w:top w:val="nil"/>
              <w:left w:val="nil"/>
              <w:bottom w:val="single" w:sz="4" w:space="0" w:color="auto"/>
              <w:right w:val="single" w:sz="4" w:space="0" w:color="auto"/>
            </w:tcBorders>
            <w:shd w:val="clear" w:color="auto" w:fill="auto"/>
            <w:vAlign w:val="center"/>
            <w:hideMark/>
          </w:tcPr>
          <w:p w14:paraId="7C00497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CROP TOP PARA DAMA. CAMISAS, CAMISAS FASHION, COMPRA DE HERRAMIENTAS, MATERIA PRIMA PARA APOYO A LOS EMPRENDEDORES/AS </w:t>
            </w:r>
            <w:proofErr w:type="gramStart"/>
            <w:r w:rsidRPr="00952DD7">
              <w:rPr>
                <w:rFonts w:ascii="Times New Roman" w:eastAsia="Times New Roman" w:hAnsi="Times New Roman" w:cs="Times New Roman"/>
                <w:color w:val="000000"/>
                <w:sz w:val="16"/>
                <w:szCs w:val="16"/>
                <w:lang w:eastAsia="es-SV"/>
              </w:rPr>
              <w:t>DEL  MUNICIPIO</w:t>
            </w:r>
            <w:proofErr w:type="gramEnd"/>
            <w:r w:rsidRPr="00952DD7">
              <w:rPr>
                <w:rFonts w:ascii="Times New Roman" w:eastAsia="Times New Roman" w:hAnsi="Times New Roman" w:cs="Times New Roman"/>
                <w:color w:val="000000"/>
                <w:sz w:val="16"/>
                <w:szCs w:val="16"/>
                <w:lang w:eastAsia="es-SV"/>
              </w:rPr>
              <w:t xml:space="preserve">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320FC55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350.40 </w:t>
            </w:r>
          </w:p>
        </w:tc>
        <w:tc>
          <w:tcPr>
            <w:tcW w:w="567" w:type="pct"/>
            <w:tcBorders>
              <w:top w:val="nil"/>
              <w:left w:val="nil"/>
              <w:bottom w:val="single" w:sz="4" w:space="0" w:color="auto"/>
              <w:right w:val="single" w:sz="4" w:space="0" w:color="auto"/>
            </w:tcBorders>
            <w:shd w:val="clear" w:color="auto" w:fill="auto"/>
            <w:vAlign w:val="center"/>
            <w:hideMark/>
          </w:tcPr>
          <w:p w14:paraId="22130D9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802</w:t>
            </w:r>
          </w:p>
        </w:tc>
        <w:tc>
          <w:tcPr>
            <w:tcW w:w="417" w:type="pct"/>
            <w:gridSpan w:val="3"/>
            <w:tcBorders>
              <w:top w:val="nil"/>
              <w:left w:val="nil"/>
              <w:bottom w:val="single" w:sz="4" w:space="0" w:color="auto"/>
              <w:right w:val="single" w:sz="4" w:space="0" w:color="auto"/>
            </w:tcBorders>
            <w:shd w:val="clear" w:color="auto" w:fill="auto"/>
            <w:vAlign w:val="center"/>
            <w:hideMark/>
          </w:tcPr>
          <w:p w14:paraId="4FFD82B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4B8D9CE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12C8F04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41B6D3F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33</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DEFAF5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0F25431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38B979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3C3FC4C"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D9F7C1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1013</w:t>
            </w:r>
          </w:p>
        </w:tc>
        <w:tc>
          <w:tcPr>
            <w:tcW w:w="217" w:type="pct"/>
            <w:tcBorders>
              <w:top w:val="nil"/>
              <w:left w:val="nil"/>
              <w:bottom w:val="single" w:sz="4" w:space="0" w:color="auto"/>
              <w:right w:val="single" w:sz="4" w:space="0" w:color="auto"/>
            </w:tcBorders>
            <w:shd w:val="clear" w:color="auto" w:fill="auto"/>
            <w:vAlign w:val="center"/>
            <w:hideMark/>
          </w:tcPr>
          <w:p w14:paraId="7A67EC2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FDB425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ALMACENES VIDRI,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198C3FC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BASCULA DE COLGAR 40 LBS CON CADENILLA, PRENSA DE BANCO 4" GIRATORIA TACTIX, LAMINA DE ALUMINIO ZINC3 MTS #26 40</w:t>
            </w:r>
            <w:proofErr w:type="gramStart"/>
            <w:r w:rsidRPr="00952DD7">
              <w:rPr>
                <w:rFonts w:ascii="Times New Roman" w:eastAsia="Times New Roman" w:hAnsi="Times New Roman" w:cs="Times New Roman"/>
                <w:color w:val="000000"/>
                <w:sz w:val="16"/>
                <w:szCs w:val="16"/>
                <w:lang w:eastAsia="es-SV"/>
              </w:rPr>
              <w:t>MM,CEMENTO</w:t>
            </w:r>
            <w:proofErr w:type="gramEnd"/>
            <w:r w:rsidRPr="00952DD7">
              <w:rPr>
                <w:rFonts w:ascii="Times New Roman" w:eastAsia="Times New Roman" w:hAnsi="Times New Roman" w:cs="Times New Roman"/>
                <w:color w:val="000000"/>
                <w:sz w:val="16"/>
                <w:szCs w:val="16"/>
                <w:lang w:eastAsia="es-SV"/>
              </w:rPr>
              <w:t xml:space="preserve"> CESSA GRIS PORTLAND, COMPRA DE HERRAMIENTAS, MATERIA PRIMA PARA APOYO A LOS EMPRENDEDORES/AS DEL  MUNICIPIO DE NEJAPA. </w:t>
            </w:r>
          </w:p>
        </w:tc>
        <w:tc>
          <w:tcPr>
            <w:tcW w:w="221" w:type="pct"/>
            <w:gridSpan w:val="2"/>
            <w:tcBorders>
              <w:top w:val="nil"/>
              <w:left w:val="nil"/>
              <w:bottom w:val="single" w:sz="4" w:space="0" w:color="auto"/>
              <w:right w:val="single" w:sz="4" w:space="0" w:color="auto"/>
            </w:tcBorders>
            <w:shd w:val="clear" w:color="auto" w:fill="auto"/>
            <w:vAlign w:val="center"/>
            <w:hideMark/>
          </w:tcPr>
          <w:p w14:paraId="3478404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238.14 </w:t>
            </w:r>
          </w:p>
        </w:tc>
        <w:tc>
          <w:tcPr>
            <w:tcW w:w="567" w:type="pct"/>
            <w:tcBorders>
              <w:top w:val="nil"/>
              <w:left w:val="nil"/>
              <w:bottom w:val="single" w:sz="4" w:space="0" w:color="auto"/>
              <w:right w:val="single" w:sz="4" w:space="0" w:color="auto"/>
            </w:tcBorders>
            <w:shd w:val="clear" w:color="auto" w:fill="auto"/>
            <w:vAlign w:val="center"/>
            <w:hideMark/>
          </w:tcPr>
          <w:p w14:paraId="04462B4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802-805-806</w:t>
            </w:r>
          </w:p>
        </w:tc>
        <w:tc>
          <w:tcPr>
            <w:tcW w:w="417" w:type="pct"/>
            <w:gridSpan w:val="3"/>
            <w:tcBorders>
              <w:top w:val="nil"/>
              <w:left w:val="nil"/>
              <w:bottom w:val="single" w:sz="4" w:space="0" w:color="auto"/>
              <w:right w:val="single" w:sz="4" w:space="0" w:color="auto"/>
            </w:tcBorders>
            <w:shd w:val="clear" w:color="auto" w:fill="auto"/>
            <w:vAlign w:val="center"/>
            <w:hideMark/>
          </w:tcPr>
          <w:p w14:paraId="12F7DE1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4A10369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B0BA3C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3896464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244709</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78140FD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4B0FF2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53956C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07E1F8F"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0B2B2D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1014</w:t>
            </w:r>
          </w:p>
        </w:tc>
        <w:tc>
          <w:tcPr>
            <w:tcW w:w="217" w:type="pct"/>
            <w:tcBorders>
              <w:top w:val="nil"/>
              <w:left w:val="nil"/>
              <w:bottom w:val="single" w:sz="4" w:space="0" w:color="auto"/>
              <w:right w:val="single" w:sz="4" w:space="0" w:color="auto"/>
            </w:tcBorders>
            <w:shd w:val="clear" w:color="auto" w:fill="auto"/>
            <w:vAlign w:val="center"/>
            <w:hideMark/>
          </w:tcPr>
          <w:p w14:paraId="3282F98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5AAB42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CECILIA MARGARITA AGUILAR</w:t>
            </w:r>
          </w:p>
        </w:tc>
        <w:tc>
          <w:tcPr>
            <w:tcW w:w="1033" w:type="pct"/>
            <w:gridSpan w:val="2"/>
            <w:tcBorders>
              <w:top w:val="nil"/>
              <w:left w:val="nil"/>
              <w:bottom w:val="single" w:sz="4" w:space="0" w:color="auto"/>
              <w:right w:val="single" w:sz="4" w:space="0" w:color="auto"/>
            </w:tcBorders>
            <w:shd w:val="clear" w:color="auto" w:fill="auto"/>
            <w:vAlign w:val="center"/>
            <w:hideMark/>
          </w:tcPr>
          <w:p w14:paraId="60CF659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REPOLLO, BROCOLI, SANDIA GRANDE, PIÑA GOLDEN, PAPAYA, PAPA SOLOMA, CEBOLLA, TOMATE, CHILE VERDE, PLATANOS GRANDES, PEPINO, </w:t>
            </w:r>
            <w:proofErr w:type="gramStart"/>
            <w:r w:rsidRPr="00952DD7">
              <w:rPr>
                <w:rFonts w:ascii="Times New Roman" w:eastAsia="Times New Roman" w:hAnsi="Times New Roman" w:cs="Times New Roman"/>
                <w:color w:val="000000"/>
                <w:sz w:val="16"/>
                <w:szCs w:val="16"/>
                <w:lang w:eastAsia="es-SV"/>
              </w:rPr>
              <w:t>BANANO,COMPRA</w:t>
            </w:r>
            <w:proofErr w:type="gramEnd"/>
            <w:r w:rsidRPr="00952DD7">
              <w:rPr>
                <w:rFonts w:ascii="Times New Roman" w:eastAsia="Times New Roman" w:hAnsi="Times New Roman" w:cs="Times New Roman"/>
                <w:color w:val="000000"/>
                <w:sz w:val="16"/>
                <w:szCs w:val="16"/>
                <w:lang w:eastAsia="es-SV"/>
              </w:rPr>
              <w:t xml:space="preserve"> DE HERRAMIENTAS, MATERIA PRIMA PARA APOYO A LOS EMPRENDEDORES/AS DEL  MUNICIPIO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0F79F92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219.50 </w:t>
            </w:r>
          </w:p>
        </w:tc>
        <w:tc>
          <w:tcPr>
            <w:tcW w:w="567" w:type="pct"/>
            <w:tcBorders>
              <w:top w:val="nil"/>
              <w:left w:val="nil"/>
              <w:bottom w:val="single" w:sz="4" w:space="0" w:color="auto"/>
              <w:right w:val="single" w:sz="4" w:space="0" w:color="auto"/>
            </w:tcBorders>
            <w:shd w:val="clear" w:color="auto" w:fill="auto"/>
            <w:vAlign w:val="center"/>
            <w:hideMark/>
          </w:tcPr>
          <w:p w14:paraId="5557FAB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802</w:t>
            </w:r>
          </w:p>
        </w:tc>
        <w:tc>
          <w:tcPr>
            <w:tcW w:w="417" w:type="pct"/>
            <w:gridSpan w:val="3"/>
            <w:tcBorders>
              <w:top w:val="nil"/>
              <w:left w:val="nil"/>
              <w:bottom w:val="single" w:sz="4" w:space="0" w:color="auto"/>
              <w:right w:val="single" w:sz="4" w:space="0" w:color="auto"/>
            </w:tcBorders>
            <w:shd w:val="clear" w:color="auto" w:fill="auto"/>
            <w:vAlign w:val="center"/>
            <w:hideMark/>
          </w:tcPr>
          <w:p w14:paraId="2B3A75D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7CC7320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00D866C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08ECC25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7DE7F40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4689518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D0A557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91D2E95"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18D7C8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1015</w:t>
            </w:r>
          </w:p>
        </w:tc>
        <w:tc>
          <w:tcPr>
            <w:tcW w:w="217" w:type="pct"/>
            <w:tcBorders>
              <w:top w:val="nil"/>
              <w:left w:val="nil"/>
              <w:bottom w:val="single" w:sz="4" w:space="0" w:color="auto"/>
              <w:right w:val="single" w:sz="4" w:space="0" w:color="auto"/>
            </w:tcBorders>
            <w:shd w:val="clear" w:color="auto" w:fill="auto"/>
            <w:vAlign w:val="center"/>
            <w:hideMark/>
          </w:tcPr>
          <w:p w14:paraId="5BF011A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3E11040" w14:textId="77777777" w:rsidR="00CB5210" w:rsidRPr="00AE34C1" w:rsidRDefault="00CB5210" w:rsidP="00CB5210">
            <w:pPr>
              <w:spacing w:after="0" w:line="240" w:lineRule="auto"/>
              <w:rPr>
                <w:rFonts w:ascii="Times New Roman" w:eastAsia="Times New Roman" w:hAnsi="Times New Roman" w:cs="Times New Roman"/>
                <w:color w:val="000000"/>
                <w:sz w:val="16"/>
                <w:szCs w:val="16"/>
                <w:lang w:val="en-US" w:eastAsia="es-SV"/>
              </w:rPr>
            </w:pPr>
            <w:r w:rsidRPr="00AE34C1">
              <w:rPr>
                <w:rFonts w:ascii="Times New Roman" w:eastAsia="Times New Roman" w:hAnsi="Times New Roman" w:cs="Times New Roman"/>
                <w:color w:val="000000"/>
                <w:sz w:val="16"/>
                <w:szCs w:val="16"/>
                <w:lang w:val="en-US" w:eastAsia="es-SV"/>
              </w:rPr>
              <w:t>EL ROSAL BEAUTY SUPPLY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0C393B0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MAQUINAS WAHL PARA </w:t>
            </w:r>
            <w:proofErr w:type="gramStart"/>
            <w:r w:rsidRPr="00952DD7">
              <w:rPr>
                <w:rFonts w:ascii="Times New Roman" w:eastAsia="Times New Roman" w:hAnsi="Times New Roman" w:cs="Times New Roman"/>
                <w:color w:val="000000"/>
                <w:sz w:val="16"/>
                <w:szCs w:val="16"/>
                <w:lang w:eastAsia="es-SV"/>
              </w:rPr>
              <w:t>CORTE,KIT</w:t>
            </w:r>
            <w:proofErr w:type="gramEnd"/>
            <w:r w:rsidRPr="00952DD7">
              <w:rPr>
                <w:rFonts w:ascii="Times New Roman" w:eastAsia="Times New Roman" w:hAnsi="Times New Roman" w:cs="Times New Roman"/>
                <w:color w:val="000000"/>
                <w:sz w:val="16"/>
                <w:szCs w:val="16"/>
                <w:lang w:eastAsia="es-SV"/>
              </w:rPr>
              <w:t xml:space="preserve"> PARA ACRILICO, SECADORA REMINGTON, PLANCHAS REMINGTON, TRATAMIENTO IHR COCO, DECOLORANTE, PROTEINAS XIOMARA, TINTES, SHAMPOO, ALISADO KERATINA, ACETONA, MARIPOSAS, PEINE CABRBON, KIT DE BANDEJA PARA ALISADO, PROTEINAS, GORRO PARA MECHAS, SET DE BOL Y BROCHA, TINTRA ELECTRICA, KIT DE ACRILICO BASICO, SET DE PINCELES.COMPRA DE HERRAMIENTAS, MATERIA PRIMA PARA APOYO A LOS EMPRENDEDORES/AS DEL  MUNICIPIO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0A9A0B8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1,579.53 </w:t>
            </w:r>
          </w:p>
        </w:tc>
        <w:tc>
          <w:tcPr>
            <w:tcW w:w="567" w:type="pct"/>
            <w:tcBorders>
              <w:top w:val="nil"/>
              <w:left w:val="nil"/>
              <w:bottom w:val="single" w:sz="4" w:space="0" w:color="auto"/>
              <w:right w:val="single" w:sz="4" w:space="0" w:color="auto"/>
            </w:tcBorders>
            <w:shd w:val="clear" w:color="auto" w:fill="auto"/>
            <w:vAlign w:val="center"/>
            <w:hideMark/>
          </w:tcPr>
          <w:p w14:paraId="52B821C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802-803-805-809</w:t>
            </w:r>
          </w:p>
        </w:tc>
        <w:tc>
          <w:tcPr>
            <w:tcW w:w="417" w:type="pct"/>
            <w:gridSpan w:val="3"/>
            <w:tcBorders>
              <w:top w:val="nil"/>
              <w:left w:val="nil"/>
              <w:bottom w:val="single" w:sz="4" w:space="0" w:color="auto"/>
              <w:right w:val="single" w:sz="4" w:space="0" w:color="auto"/>
            </w:tcBorders>
            <w:shd w:val="clear" w:color="auto" w:fill="auto"/>
            <w:vAlign w:val="center"/>
            <w:hideMark/>
          </w:tcPr>
          <w:p w14:paraId="7CF5189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61BE8E9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670F006"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15B506B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59512-59515</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CCFBA4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282B06A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5ABC12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2110D6B"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6F91064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1016</w:t>
            </w:r>
          </w:p>
        </w:tc>
        <w:tc>
          <w:tcPr>
            <w:tcW w:w="217" w:type="pct"/>
            <w:tcBorders>
              <w:top w:val="nil"/>
              <w:left w:val="nil"/>
              <w:bottom w:val="single" w:sz="4" w:space="0" w:color="auto"/>
              <w:right w:val="single" w:sz="4" w:space="0" w:color="auto"/>
            </w:tcBorders>
            <w:shd w:val="clear" w:color="auto" w:fill="auto"/>
            <w:vAlign w:val="center"/>
            <w:hideMark/>
          </w:tcPr>
          <w:p w14:paraId="29AAF79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EE9F47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LIDIA LAZO CHAVEZ</w:t>
            </w:r>
          </w:p>
        </w:tc>
        <w:tc>
          <w:tcPr>
            <w:tcW w:w="1033" w:type="pct"/>
            <w:gridSpan w:val="2"/>
            <w:tcBorders>
              <w:top w:val="nil"/>
              <w:left w:val="nil"/>
              <w:bottom w:val="single" w:sz="4" w:space="0" w:color="auto"/>
              <w:right w:val="single" w:sz="4" w:space="0" w:color="auto"/>
            </w:tcBorders>
            <w:shd w:val="clear" w:color="auto" w:fill="auto"/>
            <w:vAlign w:val="center"/>
            <w:hideMark/>
          </w:tcPr>
          <w:p w14:paraId="1054361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PANTALONES HOMBRE, PANTALONES DE DAMA, BLUSAS, COMPRA DE HERRAMIENTAS, MATERIA PRIMA PARA APOYO A LOS EMPRENDEDORES/AS </w:t>
            </w:r>
            <w:proofErr w:type="gramStart"/>
            <w:r w:rsidRPr="00952DD7">
              <w:rPr>
                <w:rFonts w:ascii="Times New Roman" w:eastAsia="Times New Roman" w:hAnsi="Times New Roman" w:cs="Times New Roman"/>
                <w:color w:val="000000"/>
                <w:sz w:val="16"/>
                <w:szCs w:val="16"/>
                <w:lang w:eastAsia="es-SV"/>
              </w:rPr>
              <w:t>DEL  MUNICIPIO</w:t>
            </w:r>
            <w:proofErr w:type="gramEnd"/>
            <w:r w:rsidRPr="00952DD7">
              <w:rPr>
                <w:rFonts w:ascii="Times New Roman" w:eastAsia="Times New Roman" w:hAnsi="Times New Roman" w:cs="Times New Roman"/>
                <w:color w:val="000000"/>
                <w:sz w:val="16"/>
                <w:szCs w:val="16"/>
                <w:lang w:eastAsia="es-SV"/>
              </w:rPr>
              <w:t xml:space="preserve">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09AB3D4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351.00 </w:t>
            </w:r>
          </w:p>
        </w:tc>
        <w:tc>
          <w:tcPr>
            <w:tcW w:w="567" w:type="pct"/>
            <w:tcBorders>
              <w:top w:val="nil"/>
              <w:left w:val="nil"/>
              <w:bottom w:val="single" w:sz="4" w:space="0" w:color="auto"/>
              <w:right w:val="single" w:sz="4" w:space="0" w:color="auto"/>
            </w:tcBorders>
            <w:shd w:val="clear" w:color="auto" w:fill="auto"/>
            <w:vAlign w:val="center"/>
            <w:hideMark/>
          </w:tcPr>
          <w:p w14:paraId="0959FC5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803</w:t>
            </w:r>
          </w:p>
        </w:tc>
        <w:tc>
          <w:tcPr>
            <w:tcW w:w="417" w:type="pct"/>
            <w:gridSpan w:val="3"/>
            <w:tcBorders>
              <w:top w:val="nil"/>
              <w:left w:val="nil"/>
              <w:bottom w:val="single" w:sz="4" w:space="0" w:color="auto"/>
              <w:right w:val="single" w:sz="4" w:space="0" w:color="auto"/>
            </w:tcBorders>
            <w:shd w:val="clear" w:color="auto" w:fill="auto"/>
            <w:vAlign w:val="center"/>
            <w:hideMark/>
          </w:tcPr>
          <w:p w14:paraId="5C31AC7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78B2CA9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7E12EFD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3789494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294</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28CE029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024618C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630329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90A1B8B" w14:textId="77777777" w:rsidTr="00CB5210">
        <w:trPr>
          <w:trHeight w:val="38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33C8E7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1017</w:t>
            </w:r>
          </w:p>
        </w:tc>
        <w:tc>
          <w:tcPr>
            <w:tcW w:w="217" w:type="pct"/>
            <w:tcBorders>
              <w:top w:val="nil"/>
              <w:left w:val="nil"/>
              <w:bottom w:val="single" w:sz="4" w:space="0" w:color="auto"/>
              <w:right w:val="single" w:sz="4" w:space="0" w:color="auto"/>
            </w:tcBorders>
            <w:shd w:val="clear" w:color="auto" w:fill="auto"/>
            <w:vAlign w:val="center"/>
            <w:hideMark/>
          </w:tcPr>
          <w:p w14:paraId="35319DA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B7AF62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XIOMARA UMAÑA MARTINEZ</w:t>
            </w:r>
          </w:p>
        </w:tc>
        <w:tc>
          <w:tcPr>
            <w:tcW w:w="1033" w:type="pct"/>
            <w:gridSpan w:val="2"/>
            <w:tcBorders>
              <w:top w:val="nil"/>
              <w:left w:val="nil"/>
              <w:bottom w:val="single" w:sz="4" w:space="0" w:color="auto"/>
              <w:right w:val="single" w:sz="4" w:space="0" w:color="auto"/>
            </w:tcBorders>
            <w:shd w:val="clear" w:color="auto" w:fill="auto"/>
            <w:vAlign w:val="center"/>
            <w:hideMark/>
          </w:tcPr>
          <w:p w14:paraId="4741024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LICUADOARA MARCA OSTER DE 8 VELOCIDADES, VASO DE VIDRIO CUCHILLAS DE ACERO INOXIDABLE 1 AÑO DE GARANTIA, COCINA DE HORNO MARCA MABE, 4 QUEMADORES CUBIERTA DE ACERO NOXIDABLE,  1 AÑO DE GARANTIA, MIRCROONDA MARCA WHIRLPOOL, COCINA DE PLANCHA PARA PUPUSAS 1.30MTS CON VALVULA, MANGUERA, Y SISTEMA TROPIGAS DE 25LBS PINTURA AL HORNO, 1 AÑO DE GARANTIA, JUEGOS (MESA MARCA PREMIUM DESMONTABLE, TODO DE PLASTICO, CUADRADA 78X78 CON BANCO PLASTICO RATAN MARCA SANCHIA, ESTRACTOR PARA FRUTAS Y VERDURAS OSTER, BRAZO DE SEGURIDAD EN ACERO INOXIDABLE JARRA DE 1.25 </w:t>
            </w:r>
            <w:r w:rsidRPr="00952DD7">
              <w:rPr>
                <w:rFonts w:ascii="Times New Roman" w:eastAsia="Times New Roman" w:hAnsi="Times New Roman" w:cs="Times New Roman"/>
                <w:color w:val="000000"/>
                <w:sz w:val="16"/>
                <w:szCs w:val="16"/>
                <w:lang w:eastAsia="es-SV"/>
              </w:rPr>
              <w:lastRenderedPageBreak/>
              <w:t>LITROS 4(ONZAS) PERILLA DE CONTROL DE 2 VEL. 1 AÑO DE GARANTIA POR DESPERFECTOS DE FABRICA, EXPRIMIDOR DE CITRICOS CUISINART ACERADO DE 25 WATTS.</w:t>
            </w:r>
          </w:p>
        </w:tc>
        <w:tc>
          <w:tcPr>
            <w:tcW w:w="221" w:type="pct"/>
            <w:gridSpan w:val="2"/>
            <w:tcBorders>
              <w:top w:val="nil"/>
              <w:left w:val="nil"/>
              <w:bottom w:val="single" w:sz="4" w:space="0" w:color="auto"/>
              <w:right w:val="single" w:sz="4" w:space="0" w:color="auto"/>
            </w:tcBorders>
            <w:shd w:val="clear" w:color="auto" w:fill="auto"/>
            <w:vAlign w:val="center"/>
            <w:hideMark/>
          </w:tcPr>
          <w:p w14:paraId="2400BFF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 $    1,931.00 </w:t>
            </w:r>
          </w:p>
        </w:tc>
        <w:tc>
          <w:tcPr>
            <w:tcW w:w="567" w:type="pct"/>
            <w:tcBorders>
              <w:top w:val="nil"/>
              <w:left w:val="nil"/>
              <w:bottom w:val="single" w:sz="4" w:space="0" w:color="auto"/>
              <w:right w:val="single" w:sz="4" w:space="0" w:color="auto"/>
            </w:tcBorders>
            <w:shd w:val="clear" w:color="auto" w:fill="auto"/>
            <w:vAlign w:val="center"/>
            <w:hideMark/>
          </w:tcPr>
          <w:p w14:paraId="4BD1820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803-805-810</w:t>
            </w:r>
          </w:p>
        </w:tc>
        <w:tc>
          <w:tcPr>
            <w:tcW w:w="417" w:type="pct"/>
            <w:gridSpan w:val="3"/>
            <w:tcBorders>
              <w:top w:val="nil"/>
              <w:left w:val="nil"/>
              <w:bottom w:val="single" w:sz="4" w:space="0" w:color="auto"/>
              <w:right w:val="single" w:sz="4" w:space="0" w:color="auto"/>
            </w:tcBorders>
            <w:shd w:val="clear" w:color="auto" w:fill="auto"/>
            <w:vAlign w:val="center"/>
            <w:hideMark/>
          </w:tcPr>
          <w:p w14:paraId="3F7741A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5D1F8DF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1E955FAC"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63840C6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2599</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BDC606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06AFD8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CHEQUE 6</w:t>
            </w:r>
          </w:p>
        </w:tc>
        <w:tc>
          <w:tcPr>
            <w:tcW w:w="263" w:type="pct"/>
            <w:gridSpan w:val="2"/>
            <w:tcBorders>
              <w:top w:val="nil"/>
              <w:left w:val="nil"/>
              <w:bottom w:val="single" w:sz="4" w:space="0" w:color="auto"/>
              <w:right w:val="single" w:sz="4" w:space="0" w:color="auto"/>
            </w:tcBorders>
            <w:shd w:val="clear" w:color="auto" w:fill="auto"/>
            <w:vAlign w:val="center"/>
            <w:hideMark/>
          </w:tcPr>
          <w:p w14:paraId="138BE62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25A8794"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3CFA37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1018</w:t>
            </w:r>
          </w:p>
        </w:tc>
        <w:tc>
          <w:tcPr>
            <w:tcW w:w="217" w:type="pct"/>
            <w:tcBorders>
              <w:top w:val="nil"/>
              <w:left w:val="nil"/>
              <w:bottom w:val="single" w:sz="4" w:space="0" w:color="auto"/>
              <w:right w:val="single" w:sz="4" w:space="0" w:color="auto"/>
            </w:tcBorders>
            <w:shd w:val="clear" w:color="auto" w:fill="auto"/>
            <w:vAlign w:val="center"/>
            <w:hideMark/>
          </w:tcPr>
          <w:p w14:paraId="1FBF3C1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0670FDC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BONIFASIO ANTONIO RODRIGUEZ TRUJILLO</w:t>
            </w:r>
          </w:p>
        </w:tc>
        <w:tc>
          <w:tcPr>
            <w:tcW w:w="1033" w:type="pct"/>
            <w:gridSpan w:val="2"/>
            <w:tcBorders>
              <w:top w:val="nil"/>
              <w:left w:val="nil"/>
              <w:bottom w:val="single" w:sz="4" w:space="0" w:color="auto"/>
              <w:right w:val="single" w:sz="4" w:space="0" w:color="auto"/>
            </w:tcBorders>
            <w:shd w:val="clear" w:color="auto" w:fill="auto"/>
            <w:vAlign w:val="center"/>
            <w:hideMark/>
          </w:tcPr>
          <w:p w14:paraId="37C3557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GALLINAS  ROJAS</w:t>
            </w:r>
            <w:proofErr w:type="gramEnd"/>
            <w:r w:rsidRPr="00952DD7">
              <w:rPr>
                <w:rFonts w:ascii="Times New Roman" w:eastAsia="Times New Roman" w:hAnsi="Times New Roman" w:cs="Times New Roman"/>
                <w:color w:val="000000"/>
                <w:sz w:val="16"/>
                <w:szCs w:val="16"/>
                <w:lang w:eastAsia="es-SV"/>
              </w:rPr>
              <w:t xml:space="preserve">  40 SEMANAS DE EDAD, COMPRA DE 35 GALLINAS ROJAS  ENTREGA DE CAPITAL SEMILLA  EN   HERRAMIENTAS Y MATERIAS PRIMAS A EMPRENDEDORES/AS Y PEQUEÑOS COMERCIANTES DEL MUNICIPIO DE NEJAPA, AFECTADOS POR LA CUARENTENA  POR  COVID-19. </w:t>
            </w:r>
          </w:p>
        </w:tc>
        <w:tc>
          <w:tcPr>
            <w:tcW w:w="221" w:type="pct"/>
            <w:gridSpan w:val="2"/>
            <w:tcBorders>
              <w:top w:val="nil"/>
              <w:left w:val="nil"/>
              <w:bottom w:val="single" w:sz="4" w:space="0" w:color="auto"/>
              <w:right w:val="single" w:sz="4" w:space="0" w:color="auto"/>
            </w:tcBorders>
            <w:shd w:val="clear" w:color="auto" w:fill="auto"/>
            <w:vAlign w:val="center"/>
            <w:hideMark/>
          </w:tcPr>
          <w:p w14:paraId="5BB372B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280.00 </w:t>
            </w:r>
          </w:p>
        </w:tc>
        <w:tc>
          <w:tcPr>
            <w:tcW w:w="567" w:type="pct"/>
            <w:tcBorders>
              <w:top w:val="nil"/>
              <w:left w:val="nil"/>
              <w:bottom w:val="single" w:sz="4" w:space="0" w:color="auto"/>
              <w:right w:val="single" w:sz="4" w:space="0" w:color="auto"/>
            </w:tcBorders>
            <w:shd w:val="clear" w:color="auto" w:fill="auto"/>
            <w:vAlign w:val="center"/>
            <w:hideMark/>
          </w:tcPr>
          <w:p w14:paraId="0E452D0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805</w:t>
            </w:r>
          </w:p>
        </w:tc>
        <w:tc>
          <w:tcPr>
            <w:tcW w:w="417" w:type="pct"/>
            <w:gridSpan w:val="3"/>
            <w:tcBorders>
              <w:top w:val="nil"/>
              <w:left w:val="nil"/>
              <w:bottom w:val="single" w:sz="4" w:space="0" w:color="auto"/>
              <w:right w:val="single" w:sz="4" w:space="0" w:color="auto"/>
            </w:tcBorders>
            <w:shd w:val="clear" w:color="auto" w:fill="auto"/>
            <w:vAlign w:val="center"/>
            <w:hideMark/>
          </w:tcPr>
          <w:p w14:paraId="0EDC344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CUARENTENA POR COVID-19 A TRAVEZ DE </w:t>
            </w:r>
            <w:r w:rsidRPr="00952DD7">
              <w:rPr>
                <w:rFonts w:ascii="Times New Roman" w:eastAsia="Times New Roman" w:hAnsi="Times New Roman" w:cs="Times New Roman"/>
                <w:color w:val="000000"/>
                <w:sz w:val="16"/>
                <w:szCs w:val="16"/>
                <w:lang w:eastAsia="es-SV"/>
              </w:rPr>
              <w:lastRenderedPageBreak/>
              <w:t>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30CDD15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2E40E9A"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621125A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46DE4D3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945E14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8DFF22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DFE4E40"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61033C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1019</w:t>
            </w:r>
          </w:p>
        </w:tc>
        <w:tc>
          <w:tcPr>
            <w:tcW w:w="217" w:type="pct"/>
            <w:tcBorders>
              <w:top w:val="nil"/>
              <w:left w:val="nil"/>
              <w:bottom w:val="single" w:sz="4" w:space="0" w:color="auto"/>
              <w:right w:val="single" w:sz="4" w:space="0" w:color="auto"/>
            </w:tcBorders>
            <w:shd w:val="clear" w:color="auto" w:fill="auto"/>
            <w:vAlign w:val="center"/>
            <w:hideMark/>
          </w:tcPr>
          <w:p w14:paraId="069FFCD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42B394E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COMERCIAL SAN MARTIN S.A. DE C.V. </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7E634E3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BATIDORA </w:t>
            </w:r>
            <w:proofErr w:type="gramStart"/>
            <w:r w:rsidRPr="00952DD7">
              <w:rPr>
                <w:rFonts w:ascii="Times New Roman" w:eastAsia="Times New Roman" w:hAnsi="Times New Roman" w:cs="Times New Roman"/>
                <w:color w:val="000000"/>
                <w:sz w:val="16"/>
                <w:szCs w:val="16"/>
                <w:lang w:eastAsia="es-SV"/>
              </w:rPr>
              <w:t>6  VELOCIDADES</w:t>
            </w:r>
            <w:proofErr w:type="gramEnd"/>
            <w:r w:rsidRPr="00952DD7">
              <w:rPr>
                <w:rFonts w:ascii="Times New Roman" w:eastAsia="Times New Roman" w:hAnsi="Times New Roman" w:cs="Times New Roman"/>
                <w:color w:val="000000"/>
                <w:sz w:val="16"/>
                <w:szCs w:val="16"/>
                <w:lang w:eastAsia="es-SV"/>
              </w:rPr>
              <w:t xml:space="preserve">  CON TAZON DE ACERO INOXIDABLE , CAPACIDAD 3.8 LTS HAMILTON  BEACH, LICUADORA CLASICA DE 3 VELOCIDADES MOTOR  600W, MARCA OSTER MODELO 4655, SUMINISTRO DE UNA BATIDORA Y UNA  LICUADORA  INDUSTRIAL PARA ENTREGA DE CAPITAL SEMILLA EN HERRAMIENTAS Y MATERIAS  PRIMAS A EMPRENDEDORES/AS Y PEQUEÑOS COMERCIANTES DEL MUNICIPIO DE NEJAPA, AFECTADOS POR LA CUARENTENA POR COVID-19.</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42BD2D1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180.00 </w:t>
            </w:r>
          </w:p>
        </w:tc>
        <w:tc>
          <w:tcPr>
            <w:tcW w:w="567" w:type="pct"/>
            <w:tcBorders>
              <w:top w:val="nil"/>
              <w:left w:val="nil"/>
              <w:bottom w:val="single" w:sz="4" w:space="0" w:color="auto"/>
              <w:right w:val="single" w:sz="4" w:space="0" w:color="auto"/>
            </w:tcBorders>
            <w:shd w:val="clear" w:color="000000" w:fill="FFFFFF"/>
            <w:vAlign w:val="center"/>
            <w:hideMark/>
          </w:tcPr>
          <w:p w14:paraId="6E7878C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1,154,807</w:t>
            </w:r>
          </w:p>
        </w:tc>
        <w:tc>
          <w:tcPr>
            <w:tcW w:w="417" w:type="pct"/>
            <w:gridSpan w:val="3"/>
            <w:tcBorders>
              <w:top w:val="nil"/>
              <w:left w:val="nil"/>
              <w:bottom w:val="single" w:sz="4" w:space="0" w:color="auto"/>
              <w:right w:val="single" w:sz="4" w:space="0" w:color="auto"/>
            </w:tcBorders>
            <w:shd w:val="clear" w:color="auto" w:fill="auto"/>
            <w:vAlign w:val="center"/>
            <w:hideMark/>
          </w:tcPr>
          <w:p w14:paraId="1EBED39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19C9468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59A301EE"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5D8DE85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000000" w:fill="FFFFFF"/>
            <w:noWrap/>
            <w:vAlign w:val="bottom"/>
            <w:hideMark/>
          </w:tcPr>
          <w:p w14:paraId="28174C7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noWrap/>
            <w:vAlign w:val="bottom"/>
            <w:hideMark/>
          </w:tcPr>
          <w:p w14:paraId="20DE2D0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06733D2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E2C94FB"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00CA67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1020</w:t>
            </w:r>
          </w:p>
        </w:tc>
        <w:tc>
          <w:tcPr>
            <w:tcW w:w="217" w:type="pct"/>
            <w:tcBorders>
              <w:top w:val="nil"/>
              <w:left w:val="nil"/>
              <w:bottom w:val="single" w:sz="4" w:space="0" w:color="auto"/>
              <w:right w:val="single" w:sz="4" w:space="0" w:color="auto"/>
            </w:tcBorders>
            <w:shd w:val="clear" w:color="auto" w:fill="auto"/>
            <w:vAlign w:val="center"/>
            <w:hideMark/>
          </w:tcPr>
          <w:p w14:paraId="305C274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A5BEA9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ACOSA,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1342AEB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LAMINA T/C 5ML PQT100 PERFEX, PAPEL FOTO 8.5X11 20HJS GLOSSY 115GR CON ADESHIVO EN BOLSA, PAPEL FOTO 8.5X11 20HJS GLOSSY 210GR EN </w:t>
            </w:r>
            <w:proofErr w:type="gramStart"/>
            <w:r w:rsidRPr="00952DD7">
              <w:rPr>
                <w:rFonts w:ascii="Times New Roman" w:eastAsia="Times New Roman" w:hAnsi="Times New Roman" w:cs="Times New Roman"/>
                <w:color w:val="000000"/>
                <w:sz w:val="16"/>
                <w:szCs w:val="16"/>
                <w:lang w:eastAsia="es-SV"/>
              </w:rPr>
              <w:t>BOLSA,ENTREGA</w:t>
            </w:r>
            <w:proofErr w:type="gramEnd"/>
            <w:r w:rsidRPr="00952DD7">
              <w:rPr>
                <w:rFonts w:ascii="Times New Roman" w:eastAsia="Times New Roman" w:hAnsi="Times New Roman" w:cs="Times New Roman"/>
                <w:color w:val="000000"/>
                <w:sz w:val="16"/>
                <w:szCs w:val="16"/>
                <w:lang w:eastAsia="es-SV"/>
              </w:rPr>
              <w:t xml:space="preserve"> DE CAPITAL SEMILLA EN HERRAMIENTAS Y MATERIAS PRIMAS A EMPRENDEDORES/AS Y PEQUEÑOS COMERCIANTES  DEL MUNICIPIO DE NEJAPA, AFECTADOS POR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00358DD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74.20 </w:t>
            </w:r>
          </w:p>
        </w:tc>
        <w:tc>
          <w:tcPr>
            <w:tcW w:w="567" w:type="pct"/>
            <w:tcBorders>
              <w:top w:val="nil"/>
              <w:left w:val="nil"/>
              <w:bottom w:val="single" w:sz="4" w:space="0" w:color="auto"/>
              <w:right w:val="single" w:sz="4" w:space="0" w:color="auto"/>
            </w:tcBorders>
            <w:shd w:val="clear" w:color="auto" w:fill="auto"/>
            <w:vAlign w:val="center"/>
            <w:hideMark/>
          </w:tcPr>
          <w:p w14:paraId="218FC93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806</w:t>
            </w:r>
          </w:p>
        </w:tc>
        <w:tc>
          <w:tcPr>
            <w:tcW w:w="417" w:type="pct"/>
            <w:gridSpan w:val="3"/>
            <w:tcBorders>
              <w:top w:val="nil"/>
              <w:left w:val="nil"/>
              <w:bottom w:val="single" w:sz="4" w:space="0" w:color="auto"/>
              <w:right w:val="single" w:sz="4" w:space="0" w:color="auto"/>
            </w:tcBorders>
            <w:shd w:val="clear" w:color="auto" w:fill="auto"/>
            <w:vAlign w:val="center"/>
            <w:hideMark/>
          </w:tcPr>
          <w:p w14:paraId="24267DA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73B0170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45708F2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0A30D81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1933</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EDF773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2DECAEE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BFDAEE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041D557"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F5C6E2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1021</w:t>
            </w:r>
          </w:p>
        </w:tc>
        <w:tc>
          <w:tcPr>
            <w:tcW w:w="217" w:type="pct"/>
            <w:tcBorders>
              <w:top w:val="nil"/>
              <w:left w:val="nil"/>
              <w:bottom w:val="single" w:sz="4" w:space="0" w:color="auto"/>
              <w:right w:val="single" w:sz="4" w:space="0" w:color="auto"/>
            </w:tcBorders>
            <w:shd w:val="clear" w:color="auto" w:fill="auto"/>
            <w:vAlign w:val="center"/>
            <w:hideMark/>
          </w:tcPr>
          <w:p w14:paraId="67F98EB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BE54BE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COMPUACCESORIOS,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569D26E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SUBLIMACION MAQUINA TAZA FACIL, SUBLIMACION TAZA BLANCA GRADO (CAJA DE 36U), SUBLIMACION PAPEL ROSADO A4 21X29CM 100H 90GR, COMPRA DE HERRAMIENTAS, MATERIA PRIMA PARA APOYO A LOS EMPRENDEDORES/AS </w:t>
            </w:r>
            <w:proofErr w:type="gramStart"/>
            <w:r w:rsidRPr="00952DD7">
              <w:rPr>
                <w:rFonts w:ascii="Times New Roman" w:eastAsia="Times New Roman" w:hAnsi="Times New Roman" w:cs="Times New Roman"/>
                <w:color w:val="000000"/>
                <w:sz w:val="16"/>
                <w:szCs w:val="16"/>
                <w:lang w:eastAsia="es-SV"/>
              </w:rPr>
              <w:t>DEL  MUNICIPIO</w:t>
            </w:r>
            <w:proofErr w:type="gramEnd"/>
            <w:r w:rsidRPr="00952DD7">
              <w:rPr>
                <w:rFonts w:ascii="Times New Roman" w:eastAsia="Times New Roman" w:hAnsi="Times New Roman" w:cs="Times New Roman"/>
                <w:color w:val="000000"/>
                <w:sz w:val="16"/>
                <w:szCs w:val="16"/>
                <w:lang w:eastAsia="es-SV"/>
              </w:rPr>
              <w:t xml:space="preserve">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65E9FA8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218.99 </w:t>
            </w:r>
          </w:p>
        </w:tc>
        <w:tc>
          <w:tcPr>
            <w:tcW w:w="567" w:type="pct"/>
            <w:tcBorders>
              <w:top w:val="nil"/>
              <w:left w:val="nil"/>
              <w:bottom w:val="single" w:sz="4" w:space="0" w:color="auto"/>
              <w:right w:val="single" w:sz="4" w:space="0" w:color="auto"/>
            </w:tcBorders>
            <w:shd w:val="clear" w:color="auto" w:fill="auto"/>
            <w:vAlign w:val="center"/>
            <w:hideMark/>
          </w:tcPr>
          <w:p w14:paraId="5C3CF6F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806</w:t>
            </w:r>
          </w:p>
        </w:tc>
        <w:tc>
          <w:tcPr>
            <w:tcW w:w="417" w:type="pct"/>
            <w:gridSpan w:val="3"/>
            <w:tcBorders>
              <w:top w:val="nil"/>
              <w:left w:val="nil"/>
              <w:bottom w:val="single" w:sz="4" w:space="0" w:color="auto"/>
              <w:right w:val="single" w:sz="4" w:space="0" w:color="auto"/>
            </w:tcBorders>
            <w:shd w:val="clear" w:color="auto" w:fill="auto"/>
            <w:vAlign w:val="center"/>
            <w:hideMark/>
          </w:tcPr>
          <w:p w14:paraId="29DC41F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01DB9CD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11BA99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7D469B8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8C9F41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16A70DD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1CA12D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99EA6F6"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8A2418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1022</w:t>
            </w:r>
          </w:p>
        </w:tc>
        <w:tc>
          <w:tcPr>
            <w:tcW w:w="217" w:type="pct"/>
            <w:tcBorders>
              <w:top w:val="nil"/>
              <w:left w:val="nil"/>
              <w:bottom w:val="single" w:sz="4" w:space="0" w:color="auto"/>
              <w:right w:val="single" w:sz="4" w:space="0" w:color="auto"/>
            </w:tcBorders>
            <w:shd w:val="clear" w:color="auto" w:fill="auto"/>
            <w:vAlign w:val="center"/>
            <w:hideMark/>
          </w:tcPr>
          <w:p w14:paraId="63B8802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81852A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MARVIN MINA LARIOS</w:t>
            </w:r>
          </w:p>
        </w:tc>
        <w:tc>
          <w:tcPr>
            <w:tcW w:w="1033" w:type="pct"/>
            <w:gridSpan w:val="2"/>
            <w:tcBorders>
              <w:top w:val="nil"/>
              <w:left w:val="nil"/>
              <w:bottom w:val="single" w:sz="4" w:space="0" w:color="auto"/>
              <w:right w:val="single" w:sz="4" w:space="0" w:color="auto"/>
            </w:tcBorders>
            <w:shd w:val="clear" w:color="auto" w:fill="auto"/>
            <w:vAlign w:val="center"/>
            <w:hideMark/>
          </w:tcPr>
          <w:p w14:paraId="182769E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CACHETERO FOMY TALLAS SURTIDAS, CAMISOLA DE FIBRA, BRASIER COPA C, PUNTERA INVISIBLE DE ADULTO, TANGA DE BLONDA TALLAS </w:t>
            </w:r>
            <w:proofErr w:type="gramStart"/>
            <w:r w:rsidRPr="00952DD7">
              <w:rPr>
                <w:rFonts w:ascii="Times New Roman" w:eastAsia="Times New Roman" w:hAnsi="Times New Roman" w:cs="Times New Roman"/>
                <w:color w:val="000000"/>
                <w:sz w:val="16"/>
                <w:szCs w:val="16"/>
                <w:lang w:eastAsia="es-SV"/>
              </w:rPr>
              <w:t>SURTIDAS,BLOUMER</w:t>
            </w:r>
            <w:proofErr w:type="gramEnd"/>
            <w:r w:rsidRPr="00952DD7">
              <w:rPr>
                <w:rFonts w:ascii="Times New Roman" w:eastAsia="Times New Roman" w:hAnsi="Times New Roman" w:cs="Times New Roman"/>
                <w:color w:val="000000"/>
                <w:sz w:val="16"/>
                <w:szCs w:val="16"/>
                <w:lang w:eastAsia="es-SV"/>
              </w:rPr>
              <w:t xml:space="preserve"> DE ALGODÓN DE SEÑORA TALLAS SURTIDAS, PUNTERA DE ALGODÓN, PUNTERA ALICRADA DE NIÑA, TANGA DE BLONDA HANNA SURTIDA, BOXER CUADRICULADO DACRON, SURTIDO, CALCETIN PARA RECIEN NACIDO, PUNTERA MAGICA ALICRADA, MANIQUI PARA EXIBIR PRODUCTO, PUNTERA DE ALGODÓN DE CARITAS.</w:t>
            </w:r>
          </w:p>
        </w:tc>
        <w:tc>
          <w:tcPr>
            <w:tcW w:w="221" w:type="pct"/>
            <w:gridSpan w:val="2"/>
            <w:tcBorders>
              <w:top w:val="nil"/>
              <w:left w:val="nil"/>
              <w:bottom w:val="single" w:sz="4" w:space="0" w:color="auto"/>
              <w:right w:val="single" w:sz="4" w:space="0" w:color="auto"/>
            </w:tcBorders>
            <w:shd w:val="clear" w:color="auto" w:fill="auto"/>
            <w:vAlign w:val="center"/>
            <w:hideMark/>
          </w:tcPr>
          <w:p w14:paraId="3B173E6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205.30 </w:t>
            </w:r>
          </w:p>
        </w:tc>
        <w:tc>
          <w:tcPr>
            <w:tcW w:w="567" w:type="pct"/>
            <w:tcBorders>
              <w:top w:val="nil"/>
              <w:left w:val="nil"/>
              <w:bottom w:val="single" w:sz="4" w:space="0" w:color="auto"/>
              <w:right w:val="single" w:sz="4" w:space="0" w:color="auto"/>
            </w:tcBorders>
            <w:shd w:val="clear" w:color="auto" w:fill="auto"/>
            <w:vAlign w:val="center"/>
            <w:hideMark/>
          </w:tcPr>
          <w:p w14:paraId="05C0D93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804</w:t>
            </w:r>
          </w:p>
        </w:tc>
        <w:tc>
          <w:tcPr>
            <w:tcW w:w="417" w:type="pct"/>
            <w:gridSpan w:val="3"/>
            <w:tcBorders>
              <w:top w:val="nil"/>
              <w:left w:val="nil"/>
              <w:bottom w:val="single" w:sz="4" w:space="0" w:color="auto"/>
              <w:right w:val="single" w:sz="4" w:space="0" w:color="auto"/>
            </w:tcBorders>
            <w:shd w:val="clear" w:color="auto" w:fill="auto"/>
            <w:vAlign w:val="center"/>
            <w:hideMark/>
          </w:tcPr>
          <w:p w14:paraId="5259115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3DFBA0C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7952FE0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7FE749C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707046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1341CA6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DFE8E1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42653C0"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677D63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1023</w:t>
            </w:r>
          </w:p>
        </w:tc>
        <w:tc>
          <w:tcPr>
            <w:tcW w:w="217" w:type="pct"/>
            <w:tcBorders>
              <w:top w:val="nil"/>
              <w:left w:val="nil"/>
              <w:bottom w:val="single" w:sz="4" w:space="0" w:color="auto"/>
              <w:right w:val="single" w:sz="4" w:space="0" w:color="auto"/>
            </w:tcBorders>
            <w:shd w:val="clear" w:color="auto" w:fill="auto"/>
            <w:vAlign w:val="center"/>
            <w:hideMark/>
          </w:tcPr>
          <w:p w14:paraId="5E62450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AFE6B0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MARVIN MINA LARIOS</w:t>
            </w:r>
          </w:p>
        </w:tc>
        <w:tc>
          <w:tcPr>
            <w:tcW w:w="1033" w:type="pct"/>
            <w:gridSpan w:val="2"/>
            <w:tcBorders>
              <w:top w:val="nil"/>
              <w:left w:val="nil"/>
              <w:bottom w:val="single" w:sz="4" w:space="0" w:color="auto"/>
              <w:right w:val="single" w:sz="4" w:space="0" w:color="auto"/>
            </w:tcBorders>
            <w:shd w:val="clear" w:color="auto" w:fill="auto"/>
            <w:vAlign w:val="center"/>
            <w:hideMark/>
          </w:tcPr>
          <w:p w14:paraId="0D5D4E8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MANI DULCE, MANI SALADO, FRIGER, PEPITORIAS, CLOSET, GENGIBRE, CARAMELO DE MIEL, NANCE, PACHANGA, BIACHI, MARAÑON, GELATINAS, COCO RAYADO, COMPRA DE HERRAMIENTAS, MATERIA PRIMA PARA APOYO A LOS EMPRENDEDORES/AS </w:t>
            </w:r>
            <w:proofErr w:type="gramStart"/>
            <w:r w:rsidRPr="00952DD7">
              <w:rPr>
                <w:rFonts w:ascii="Times New Roman" w:eastAsia="Times New Roman" w:hAnsi="Times New Roman" w:cs="Times New Roman"/>
                <w:color w:val="000000"/>
                <w:sz w:val="16"/>
                <w:szCs w:val="16"/>
                <w:lang w:eastAsia="es-SV"/>
              </w:rPr>
              <w:t>DEL  MUNICIPIO</w:t>
            </w:r>
            <w:proofErr w:type="gramEnd"/>
            <w:r w:rsidRPr="00952DD7">
              <w:rPr>
                <w:rFonts w:ascii="Times New Roman" w:eastAsia="Times New Roman" w:hAnsi="Times New Roman" w:cs="Times New Roman"/>
                <w:color w:val="000000"/>
                <w:sz w:val="16"/>
                <w:szCs w:val="16"/>
                <w:lang w:eastAsia="es-SV"/>
              </w:rPr>
              <w:t xml:space="preserve">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4F9965A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159.50 </w:t>
            </w:r>
          </w:p>
        </w:tc>
        <w:tc>
          <w:tcPr>
            <w:tcW w:w="567" w:type="pct"/>
            <w:tcBorders>
              <w:top w:val="nil"/>
              <w:left w:val="nil"/>
              <w:bottom w:val="single" w:sz="4" w:space="0" w:color="auto"/>
              <w:right w:val="single" w:sz="4" w:space="0" w:color="auto"/>
            </w:tcBorders>
            <w:shd w:val="clear" w:color="auto" w:fill="auto"/>
            <w:vAlign w:val="center"/>
            <w:hideMark/>
          </w:tcPr>
          <w:p w14:paraId="4ADEB49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809</w:t>
            </w:r>
          </w:p>
        </w:tc>
        <w:tc>
          <w:tcPr>
            <w:tcW w:w="417" w:type="pct"/>
            <w:gridSpan w:val="3"/>
            <w:tcBorders>
              <w:top w:val="nil"/>
              <w:left w:val="nil"/>
              <w:bottom w:val="single" w:sz="4" w:space="0" w:color="auto"/>
              <w:right w:val="single" w:sz="4" w:space="0" w:color="auto"/>
            </w:tcBorders>
            <w:shd w:val="clear" w:color="auto" w:fill="auto"/>
            <w:vAlign w:val="center"/>
            <w:hideMark/>
          </w:tcPr>
          <w:p w14:paraId="5CC3637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4ECBBF2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7971C6E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1CE7CC6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3987DE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0C21F60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DE7795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53FC38D"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D67A41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1024</w:t>
            </w:r>
          </w:p>
        </w:tc>
        <w:tc>
          <w:tcPr>
            <w:tcW w:w="217" w:type="pct"/>
            <w:tcBorders>
              <w:top w:val="nil"/>
              <w:left w:val="nil"/>
              <w:bottom w:val="single" w:sz="4" w:space="0" w:color="auto"/>
              <w:right w:val="single" w:sz="4" w:space="0" w:color="auto"/>
            </w:tcBorders>
            <w:shd w:val="clear" w:color="auto" w:fill="auto"/>
            <w:vAlign w:val="center"/>
            <w:hideMark/>
          </w:tcPr>
          <w:p w14:paraId="1C101C0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10FAEB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FREM COLOR,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41AEF74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COTTON WHITE 300, AMARILLO CROMO, ROJO SCARLET, NEGRO PLUS, AZUL REFLEX, 500 AMARILLO PROCESO,500 L NEGRO PROCESO, 500 CYAN PROCESO, 500 MAGENTA PROCESO, CEDA 200, CEDA 110, BASE LIQUIDA 375, HULE PARA ESCURIR, EMULSION DUAL CARE, ADHESIVO PALETA, THINER, TAZA BLANCA DE 11 ONZ, CASE TRIPLE PARA SUBLIMAR, </w:t>
            </w:r>
            <w:r w:rsidRPr="00952DD7">
              <w:rPr>
                <w:rFonts w:ascii="Times New Roman" w:eastAsia="Times New Roman" w:hAnsi="Times New Roman" w:cs="Times New Roman"/>
                <w:color w:val="000000"/>
                <w:sz w:val="16"/>
                <w:szCs w:val="16"/>
                <w:lang w:eastAsia="es-SV"/>
              </w:rPr>
              <w:lastRenderedPageBreak/>
              <w:t xml:space="preserve">COMPRA DE HERRAMIENTAS, MATERIA PRIMA PARA APOYO A LOS EMPRENDEDORES/AS </w:t>
            </w:r>
            <w:proofErr w:type="gramStart"/>
            <w:r w:rsidRPr="00952DD7">
              <w:rPr>
                <w:rFonts w:ascii="Times New Roman" w:eastAsia="Times New Roman" w:hAnsi="Times New Roman" w:cs="Times New Roman"/>
                <w:color w:val="000000"/>
                <w:sz w:val="16"/>
                <w:szCs w:val="16"/>
                <w:lang w:eastAsia="es-SV"/>
              </w:rPr>
              <w:t>DEL  MUNICIPIO</w:t>
            </w:r>
            <w:proofErr w:type="gramEnd"/>
            <w:r w:rsidRPr="00952DD7">
              <w:rPr>
                <w:rFonts w:ascii="Times New Roman" w:eastAsia="Times New Roman" w:hAnsi="Times New Roman" w:cs="Times New Roman"/>
                <w:color w:val="000000"/>
                <w:sz w:val="16"/>
                <w:szCs w:val="16"/>
                <w:lang w:eastAsia="es-SV"/>
              </w:rPr>
              <w:t xml:space="preserve">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7051333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 $        386.00 </w:t>
            </w:r>
          </w:p>
        </w:tc>
        <w:tc>
          <w:tcPr>
            <w:tcW w:w="567" w:type="pct"/>
            <w:tcBorders>
              <w:top w:val="nil"/>
              <w:left w:val="nil"/>
              <w:bottom w:val="single" w:sz="4" w:space="0" w:color="auto"/>
              <w:right w:val="single" w:sz="4" w:space="0" w:color="auto"/>
            </w:tcBorders>
            <w:shd w:val="clear" w:color="auto" w:fill="auto"/>
            <w:vAlign w:val="center"/>
            <w:hideMark/>
          </w:tcPr>
          <w:p w14:paraId="762779D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810-816-807</w:t>
            </w:r>
          </w:p>
        </w:tc>
        <w:tc>
          <w:tcPr>
            <w:tcW w:w="417" w:type="pct"/>
            <w:gridSpan w:val="3"/>
            <w:tcBorders>
              <w:top w:val="nil"/>
              <w:left w:val="nil"/>
              <w:bottom w:val="single" w:sz="4" w:space="0" w:color="auto"/>
              <w:right w:val="single" w:sz="4" w:space="0" w:color="auto"/>
            </w:tcBorders>
            <w:shd w:val="clear" w:color="auto" w:fill="auto"/>
            <w:vAlign w:val="center"/>
            <w:hideMark/>
          </w:tcPr>
          <w:p w14:paraId="6379D61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000000" w:fill="FFFFFF"/>
            <w:vAlign w:val="center"/>
            <w:hideMark/>
          </w:tcPr>
          <w:p w14:paraId="541717F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14FFDA0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365C940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7278-7279</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8A723E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F188B6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BA9341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EB924F3"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6A3DBB5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1025</w:t>
            </w:r>
          </w:p>
        </w:tc>
        <w:tc>
          <w:tcPr>
            <w:tcW w:w="217" w:type="pct"/>
            <w:tcBorders>
              <w:top w:val="nil"/>
              <w:left w:val="nil"/>
              <w:bottom w:val="single" w:sz="4" w:space="0" w:color="auto"/>
              <w:right w:val="single" w:sz="4" w:space="0" w:color="auto"/>
            </w:tcBorders>
            <w:shd w:val="clear" w:color="auto" w:fill="auto"/>
            <w:vAlign w:val="center"/>
            <w:hideMark/>
          </w:tcPr>
          <w:p w14:paraId="5D4988A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90CF69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DANILO DIONICIO HENRIQUEZ RECINOS</w:t>
            </w:r>
          </w:p>
        </w:tc>
        <w:tc>
          <w:tcPr>
            <w:tcW w:w="1033" w:type="pct"/>
            <w:gridSpan w:val="2"/>
            <w:tcBorders>
              <w:top w:val="nil"/>
              <w:left w:val="nil"/>
              <w:bottom w:val="single" w:sz="4" w:space="0" w:color="auto"/>
              <w:right w:val="single" w:sz="4" w:space="0" w:color="auto"/>
            </w:tcBorders>
            <w:shd w:val="clear" w:color="auto" w:fill="auto"/>
            <w:vAlign w:val="center"/>
            <w:hideMark/>
          </w:tcPr>
          <w:p w14:paraId="315BE87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MOTUL 20W50 4T 3000C, REPSOR RIDER 20W50 4T B, MOTUL 10W40 5100 SYN B, SOLUCION 8ONZ WAGNER 21, PINTA DE AGUA </w:t>
            </w:r>
            <w:proofErr w:type="gramStart"/>
            <w:r w:rsidRPr="00952DD7">
              <w:rPr>
                <w:rFonts w:ascii="Times New Roman" w:eastAsia="Times New Roman" w:hAnsi="Times New Roman" w:cs="Times New Roman"/>
                <w:color w:val="000000"/>
                <w:sz w:val="16"/>
                <w:szCs w:val="16"/>
                <w:lang w:eastAsia="es-SV"/>
              </w:rPr>
              <w:t>DESMINERALIZADA,ENTREGA</w:t>
            </w:r>
            <w:proofErr w:type="gramEnd"/>
            <w:r w:rsidRPr="00952DD7">
              <w:rPr>
                <w:rFonts w:ascii="Times New Roman" w:eastAsia="Times New Roman" w:hAnsi="Times New Roman" w:cs="Times New Roman"/>
                <w:color w:val="000000"/>
                <w:sz w:val="16"/>
                <w:szCs w:val="16"/>
                <w:lang w:eastAsia="es-SV"/>
              </w:rPr>
              <w:t xml:space="preserve"> DE CAPITAL  SEMILLA  EN HERRAMIENTAS Y MATERIAS PRIMAS A EMPRENDEDORES/AS  Y PEQUEÑOS COMERCIANTES DEL MUNICIPIO DE NEJAPA, AFECTADOS POR CUARENTENA  POR COVID -19 .</w:t>
            </w:r>
          </w:p>
        </w:tc>
        <w:tc>
          <w:tcPr>
            <w:tcW w:w="221" w:type="pct"/>
            <w:gridSpan w:val="2"/>
            <w:tcBorders>
              <w:top w:val="nil"/>
              <w:left w:val="nil"/>
              <w:bottom w:val="single" w:sz="4" w:space="0" w:color="auto"/>
              <w:right w:val="single" w:sz="4" w:space="0" w:color="auto"/>
            </w:tcBorders>
            <w:shd w:val="clear" w:color="auto" w:fill="auto"/>
            <w:vAlign w:val="center"/>
            <w:hideMark/>
          </w:tcPr>
          <w:p w14:paraId="2DF254F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147.55 </w:t>
            </w:r>
          </w:p>
        </w:tc>
        <w:tc>
          <w:tcPr>
            <w:tcW w:w="567" w:type="pct"/>
            <w:tcBorders>
              <w:top w:val="nil"/>
              <w:left w:val="nil"/>
              <w:bottom w:val="single" w:sz="4" w:space="0" w:color="auto"/>
              <w:right w:val="single" w:sz="4" w:space="0" w:color="auto"/>
            </w:tcBorders>
            <w:shd w:val="clear" w:color="auto" w:fill="auto"/>
            <w:vAlign w:val="center"/>
            <w:hideMark/>
          </w:tcPr>
          <w:p w14:paraId="44B1FD2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805</w:t>
            </w:r>
          </w:p>
        </w:tc>
        <w:tc>
          <w:tcPr>
            <w:tcW w:w="417" w:type="pct"/>
            <w:gridSpan w:val="3"/>
            <w:tcBorders>
              <w:top w:val="nil"/>
              <w:left w:val="nil"/>
              <w:bottom w:val="single" w:sz="4" w:space="0" w:color="auto"/>
              <w:right w:val="single" w:sz="4" w:space="0" w:color="auto"/>
            </w:tcBorders>
            <w:shd w:val="clear" w:color="auto" w:fill="auto"/>
            <w:vAlign w:val="center"/>
            <w:hideMark/>
          </w:tcPr>
          <w:p w14:paraId="7B4A1D0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6547AD0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09C563D3"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7493424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vAlign w:val="center"/>
            <w:hideMark/>
          </w:tcPr>
          <w:p w14:paraId="5063B46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1C0DB0D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444CEA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FC7CC9E"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FCB6C4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1027</w:t>
            </w:r>
          </w:p>
        </w:tc>
        <w:tc>
          <w:tcPr>
            <w:tcW w:w="217" w:type="pct"/>
            <w:tcBorders>
              <w:top w:val="nil"/>
              <w:left w:val="nil"/>
              <w:bottom w:val="single" w:sz="4" w:space="0" w:color="auto"/>
              <w:right w:val="single" w:sz="4" w:space="0" w:color="auto"/>
            </w:tcBorders>
            <w:shd w:val="clear" w:color="auto" w:fill="auto"/>
            <w:vAlign w:val="center"/>
            <w:hideMark/>
          </w:tcPr>
          <w:p w14:paraId="4A0585C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0EA270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SURVIVOR ,S</w:t>
            </w:r>
            <w:proofErr w:type="gramEnd"/>
            <w:r w:rsidRPr="00952DD7">
              <w:rPr>
                <w:rFonts w:ascii="Times New Roman" w:eastAsia="Times New Roman" w:hAnsi="Times New Roman" w:cs="Times New Roman"/>
                <w:color w:val="000000"/>
                <w:sz w:val="16"/>
                <w:szCs w:val="16"/>
                <w:lang w:eastAsia="es-SV"/>
              </w:rPr>
              <w:t>.A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41E7AAB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TELA EN ALGODÓN COLORES VARIOS, TELA COLOR BLANCA, COMPRA DE HERRAMIENTAS, MATERIA PRIMA PARA APOYO A LOS EMPRENDEDORES/AS </w:t>
            </w:r>
            <w:proofErr w:type="gramStart"/>
            <w:r w:rsidRPr="00952DD7">
              <w:rPr>
                <w:rFonts w:ascii="Times New Roman" w:eastAsia="Times New Roman" w:hAnsi="Times New Roman" w:cs="Times New Roman"/>
                <w:color w:val="000000"/>
                <w:sz w:val="16"/>
                <w:szCs w:val="16"/>
                <w:lang w:eastAsia="es-SV"/>
              </w:rPr>
              <w:t>DEL  MUNICIPIO</w:t>
            </w:r>
            <w:proofErr w:type="gramEnd"/>
            <w:r w:rsidRPr="00952DD7">
              <w:rPr>
                <w:rFonts w:ascii="Times New Roman" w:eastAsia="Times New Roman" w:hAnsi="Times New Roman" w:cs="Times New Roman"/>
                <w:color w:val="000000"/>
                <w:sz w:val="16"/>
                <w:szCs w:val="16"/>
                <w:lang w:eastAsia="es-SV"/>
              </w:rPr>
              <w:t xml:space="preserve">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6F8D9F7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146.90 </w:t>
            </w:r>
          </w:p>
        </w:tc>
        <w:tc>
          <w:tcPr>
            <w:tcW w:w="567" w:type="pct"/>
            <w:tcBorders>
              <w:top w:val="nil"/>
              <w:left w:val="nil"/>
              <w:bottom w:val="single" w:sz="4" w:space="0" w:color="auto"/>
              <w:right w:val="single" w:sz="4" w:space="0" w:color="auto"/>
            </w:tcBorders>
            <w:shd w:val="clear" w:color="auto" w:fill="auto"/>
            <w:vAlign w:val="center"/>
            <w:hideMark/>
          </w:tcPr>
          <w:p w14:paraId="272ADE9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816</w:t>
            </w:r>
          </w:p>
        </w:tc>
        <w:tc>
          <w:tcPr>
            <w:tcW w:w="417" w:type="pct"/>
            <w:gridSpan w:val="3"/>
            <w:tcBorders>
              <w:top w:val="nil"/>
              <w:left w:val="nil"/>
              <w:bottom w:val="single" w:sz="4" w:space="0" w:color="auto"/>
              <w:right w:val="single" w:sz="4" w:space="0" w:color="auto"/>
            </w:tcBorders>
            <w:shd w:val="clear" w:color="auto" w:fill="auto"/>
            <w:vAlign w:val="center"/>
            <w:hideMark/>
          </w:tcPr>
          <w:p w14:paraId="32AAECC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624B3E0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7B9860C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1FC6576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w:t>
            </w:r>
          </w:p>
        </w:tc>
        <w:tc>
          <w:tcPr>
            <w:tcW w:w="237" w:type="pct"/>
            <w:gridSpan w:val="2"/>
            <w:tcBorders>
              <w:top w:val="nil"/>
              <w:left w:val="nil"/>
              <w:bottom w:val="single" w:sz="4" w:space="0" w:color="auto"/>
              <w:right w:val="single" w:sz="4" w:space="0" w:color="auto"/>
            </w:tcBorders>
            <w:shd w:val="clear" w:color="auto" w:fill="auto"/>
            <w:vAlign w:val="center"/>
            <w:hideMark/>
          </w:tcPr>
          <w:p w14:paraId="1714472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7FFADEE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6477E5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A81E94C"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F01958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1028</w:t>
            </w:r>
          </w:p>
        </w:tc>
        <w:tc>
          <w:tcPr>
            <w:tcW w:w="217" w:type="pct"/>
            <w:tcBorders>
              <w:top w:val="nil"/>
              <w:left w:val="nil"/>
              <w:bottom w:val="single" w:sz="4" w:space="0" w:color="auto"/>
              <w:right w:val="single" w:sz="4" w:space="0" w:color="auto"/>
            </w:tcBorders>
            <w:shd w:val="clear" w:color="auto" w:fill="auto"/>
            <w:vAlign w:val="center"/>
            <w:hideMark/>
          </w:tcPr>
          <w:p w14:paraId="7AD2247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ACF0ED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MARVIN MINA LARIOS</w:t>
            </w:r>
          </w:p>
        </w:tc>
        <w:tc>
          <w:tcPr>
            <w:tcW w:w="1033" w:type="pct"/>
            <w:gridSpan w:val="2"/>
            <w:tcBorders>
              <w:top w:val="nil"/>
              <w:left w:val="nil"/>
              <w:bottom w:val="single" w:sz="4" w:space="0" w:color="auto"/>
              <w:right w:val="single" w:sz="4" w:space="0" w:color="auto"/>
            </w:tcBorders>
            <w:shd w:val="clear" w:color="auto" w:fill="auto"/>
            <w:vAlign w:val="center"/>
            <w:hideMark/>
          </w:tcPr>
          <w:p w14:paraId="24799EA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BRALET SURTIDO COLORES, BOXER LARGO PARA HOMBRE, PUNTERA PARA NIÑO ALICRADA, </w:t>
            </w:r>
            <w:proofErr w:type="gramStart"/>
            <w:r w:rsidRPr="00952DD7">
              <w:rPr>
                <w:rFonts w:ascii="Times New Roman" w:eastAsia="Times New Roman" w:hAnsi="Times New Roman" w:cs="Times New Roman"/>
                <w:color w:val="000000"/>
                <w:sz w:val="16"/>
                <w:szCs w:val="16"/>
                <w:lang w:eastAsia="es-SV"/>
              </w:rPr>
              <w:t>BRACIER  TALLAS</w:t>
            </w:r>
            <w:proofErr w:type="gramEnd"/>
            <w:r w:rsidRPr="00952DD7">
              <w:rPr>
                <w:rFonts w:ascii="Times New Roman" w:eastAsia="Times New Roman" w:hAnsi="Times New Roman" w:cs="Times New Roman"/>
                <w:color w:val="000000"/>
                <w:sz w:val="16"/>
                <w:szCs w:val="16"/>
                <w:lang w:eastAsia="es-SV"/>
              </w:rPr>
              <w:t xml:space="preserve"> SURTIDAS,  TANGA FIBRA TALLAS UNICAS,BOXER NIÑO TALLAS SURTIDAS, CACHETERO BLONDA TALLAS SURTIDAS, CACHETERO NIÑA, CACHETERO DE FIBRA ADULTO, TALLA UNICA, BOXER CORT0 HOMBRE, TANGA FOMY, BLOUMER </w:t>
            </w:r>
            <w:r w:rsidRPr="00952DD7">
              <w:rPr>
                <w:rFonts w:ascii="Times New Roman" w:eastAsia="Times New Roman" w:hAnsi="Times New Roman" w:cs="Times New Roman"/>
                <w:color w:val="000000"/>
                <w:sz w:val="16"/>
                <w:szCs w:val="16"/>
                <w:lang w:eastAsia="es-SV"/>
              </w:rPr>
              <w:lastRenderedPageBreak/>
              <w:t>NIÑA, CACHETERO ALGODÓN,COMPRA DE HERRAMIENTAS, MATERIA PRIMA PARA APOYO A LOS EMPRENDEDORES/AS DEL  MUNICIPIO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68C773C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 $        147.60 </w:t>
            </w:r>
          </w:p>
        </w:tc>
        <w:tc>
          <w:tcPr>
            <w:tcW w:w="567" w:type="pct"/>
            <w:tcBorders>
              <w:top w:val="nil"/>
              <w:left w:val="nil"/>
              <w:bottom w:val="single" w:sz="4" w:space="0" w:color="auto"/>
              <w:right w:val="single" w:sz="4" w:space="0" w:color="auto"/>
            </w:tcBorders>
            <w:shd w:val="clear" w:color="auto" w:fill="auto"/>
            <w:vAlign w:val="center"/>
            <w:hideMark/>
          </w:tcPr>
          <w:p w14:paraId="46B2A69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816</w:t>
            </w:r>
          </w:p>
        </w:tc>
        <w:tc>
          <w:tcPr>
            <w:tcW w:w="417" w:type="pct"/>
            <w:gridSpan w:val="3"/>
            <w:tcBorders>
              <w:top w:val="nil"/>
              <w:left w:val="nil"/>
              <w:bottom w:val="single" w:sz="4" w:space="0" w:color="auto"/>
              <w:right w:val="single" w:sz="4" w:space="0" w:color="auto"/>
            </w:tcBorders>
            <w:shd w:val="clear" w:color="auto" w:fill="auto"/>
            <w:vAlign w:val="center"/>
            <w:hideMark/>
          </w:tcPr>
          <w:p w14:paraId="4EACBE6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541131F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32B67B3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1DA1C67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6246D89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52F0A04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74429CA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222CB28"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4DFEF0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1030</w:t>
            </w:r>
          </w:p>
        </w:tc>
        <w:tc>
          <w:tcPr>
            <w:tcW w:w="217" w:type="pct"/>
            <w:tcBorders>
              <w:top w:val="nil"/>
              <w:left w:val="nil"/>
              <w:bottom w:val="single" w:sz="4" w:space="0" w:color="auto"/>
              <w:right w:val="single" w:sz="4" w:space="0" w:color="auto"/>
            </w:tcBorders>
            <w:shd w:val="clear" w:color="auto" w:fill="auto"/>
            <w:vAlign w:val="center"/>
            <w:hideMark/>
          </w:tcPr>
          <w:p w14:paraId="3DE211B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4CEBDC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ANGEL ANTONIO CORTEZ PINEDA</w:t>
            </w:r>
          </w:p>
        </w:tc>
        <w:tc>
          <w:tcPr>
            <w:tcW w:w="1033" w:type="pct"/>
            <w:gridSpan w:val="2"/>
            <w:tcBorders>
              <w:top w:val="nil"/>
              <w:left w:val="nil"/>
              <w:bottom w:val="single" w:sz="4" w:space="0" w:color="auto"/>
              <w:right w:val="single" w:sz="4" w:space="0" w:color="auto"/>
            </w:tcBorders>
            <w:shd w:val="clear" w:color="auto" w:fill="auto"/>
            <w:vAlign w:val="center"/>
            <w:hideMark/>
          </w:tcPr>
          <w:p w14:paraId="2A5421E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BIDON DE ACEITE, BOLSA 6X10, BOLSA MINI, PALILOS, TENEDORES, PLATOS #6, BANDEJAS #2, PAPEL ALUMINIO, PAPEL TOALLA, SERVILLETA, POLIPEL, MAYONESA, SALSA DÚLCE, PLATOS #6, COMPRA DE HERRAMIENTAS, MATERIA PRIMA PARA APOYO A LOS EMPRENDEDORES/AS </w:t>
            </w:r>
            <w:proofErr w:type="gramStart"/>
            <w:r w:rsidRPr="00952DD7">
              <w:rPr>
                <w:rFonts w:ascii="Times New Roman" w:eastAsia="Times New Roman" w:hAnsi="Times New Roman" w:cs="Times New Roman"/>
                <w:color w:val="000000"/>
                <w:sz w:val="16"/>
                <w:szCs w:val="16"/>
                <w:lang w:eastAsia="es-SV"/>
              </w:rPr>
              <w:t>DEL  MUNICIPIO</w:t>
            </w:r>
            <w:proofErr w:type="gramEnd"/>
            <w:r w:rsidRPr="00952DD7">
              <w:rPr>
                <w:rFonts w:ascii="Times New Roman" w:eastAsia="Times New Roman" w:hAnsi="Times New Roman" w:cs="Times New Roman"/>
                <w:color w:val="000000"/>
                <w:sz w:val="16"/>
                <w:szCs w:val="16"/>
                <w:lang w:eastAsia="es-SV"/>
              </w:rPr>
              <w:t xml:space="preserve">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78A5C99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96.90 </w:t>
            </w:r>
          </w:p>
        </w:tc>
        <w:tc>
          <w:tcPr>
            <w:tcW w:w="567" w:type="pct"/>
            <w:tcBorders>
              <w:top w:val="nil"/>
              <w:left w:val="nil"/>
              <w:bottom w:val="single" w:sz="4" w:space="0" w:color="auto"/>
              <w:right w:val="single" w:sz="4" w:space="0" w:color="auto"/>
            </w:tcBorders>
            <w:shd w:val="clear" w:color="auto" w:fill="auto"/>
            <w:vAlign w:val="center"/>
            <w:hideMark/>
          </w:tcPr>
          <w:p w14:paraId="0B32F5C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810-813</w:t>
            </w:r>
          </w:p>
        </w:tc>
        <w:tc>
          <w:tcPr>
            <w:tcW w:w="417" w:type="pct"/>
            <w:gridSpan w:val="3"/>
            <w:tcBorders>
              <w:top w:val="nil"/>
              <w:left w:val="nil"/>
              <w:bottom w:val="single" w:sz="4" w:space="0" w:color="auto"/>
              <w:right w:val="single" w:sz="4" w:space="0" w:color="auto"/>
            </w:tcBorders>
            <w:shd w:val="clear" w:color="auto" w:fill="auto"/>
            <w:vAlign w:val="center"/>
            <w:hideMark/>
          </w:tcPr>
          <w:p w14:paraId="3D0AAF9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5DFE78A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0667D89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58EBFF1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vAlign w:val="center"/>
            <w:hideMark/>
          </w:tcPr>
          <w:p w14:paraId="70A66CC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BA7CA1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F00860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6ACC68B"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BD886B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1031</w:t>
            </w:r>
          </w:p>
        </w:tc>
        <w:tc>
          <w:tcPr>
            <w:tcW w:w="217" w:type="pct"/>
            <w:tcBorders>
              <w:top w:val="nil"/>
              <w:left w:val="nil"/>
              <w:bottom w:val="single" w:sz="4" w:space="0" w:color="auto"/>
              <w:right w:val="single" w:sz="4" w:space="0" w:color="auto"/>
            </w:tcBorders>
            <w:shd w:val="clear" w:color="auto" w:fill="auto"/>
            <w:vAlign w:val="center"/>
            <w:hideMark/>
          </w:tcPr>
          <w:p w14:paraId="4CB5C5E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475B5B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ALMACENES VIDRI,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62C9DB7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PEGAMENTO RESISTOL 850, BARNIZ BRILLANTE MADETEC, LIJA PARA MADERA 150 HERMES GRANO ROJO, MOLDURA DE MADERA REDONDA 1 1/2X48", MOLDURA DE MADERA REDONDA 3/4X48", MOLDURA DE MADERA CUADRADA 3/4X36</w:t>
            </w:r>
            <w:proofErr w:type="gramStart"/>
            <w:r w:rsidRPr="00952DD7">
              <w:rPr>
                <w:rFonts w:ascii="Times New Roman" w:eastAsia="Times New Roman" w:hAnsi="Times New Roman" w:cs="Times New Roman"/>
                <w:color w:val="000000"/>
                <w:sz w:val="16"/>
                <w:szCs w:val="16"/>
                <w:lang w:eastAsia="es-SV"/>
              </w:rPr>
              <w:t>",PINTURA</w:t>
            </w:r>
            <w:proofErr w:type="gramEnd"/>
            <w:r w:rsidRPr="00952DD7">
              <w:rPr>
                <w:rFonts w:ascii="Times New Roman" w:eastAsia="Times New Roman" w:hAnsi="Times New Roman" w:cs="Times New Roman"/>
                <w:color w:val="000000"/>
                <w:sz w:val="16"/>
                <w:szCs w:val="16"/>
                <w:lang w:eastAsia="es-SV"/>
              </w:rPr>
              <w:t xml:space="preserve"> HIGH STANDARD ESMALTE AMARILLO INT, PINTURA PRO ESMALTE NEGRO ,PINTURA PRO ESMALTE AZUL KATIVO, BROCA DE TITANIO CLARO 1/16",ANTEOJO PROTECTOR CLARO,PLYWOOD 4X8 1/4",GAS PROPANO 14OZ, ACCESORIO DREMEL MULTIUSO, LIJADORA ORBITAL 1/4 HOJA 200W SKIL  7232.</w:t>
            </w:r>
          </w:p>
        </w:tc>
        <w:tc>
          <w:tcPr>
            <w:tcW w:w="221" w:type="pct"/>
            <w:gridSpan w:val="2"/>
            <w:tcBorders>
              <w:top w:val="nil"/>
              <w:left w:val="nil"/>
              <w:bottom w:val="single" w:sz="4" w:space="0" w:color="auto"/>
              <w:right w:val="single" w:sz="4" w:space="0" w:color="auto"/>
            </w:tcBorders>
            <w:shd w:val="clear" w:color="auto" w:fill="auto"/>
            <w:vAlign w:val="center"/>
            <w:hideMark/>
          </w:tcPr>
          <w:p w14:paraId="74F4587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303.79 </w:t>
            </w:r>
          </w:p>
        </w:tc>
        <w:tc>
          <w:tcPr>
            <w:tcW w:w="567" w:type="pct"/>
            <w:tcBorders>
              <w:top w:val="nil"/>
              <w:left w:val="nil"/>
              <w:bottom w:val="single" w:sz="4" w:space="0" w:color="auto"/>
              <w:right w:val="single" w:sz="4" w:space="0" w:color="auto"/>
            </w:tcBorders>
            <w:shd w:val="clear" w:color="auto" w:fill="auto"/>
            <w:vAlign w:val="center"/>
            <w:hideMark/>
          </w:tcPr>
          <w:p w14:paraId="5CF3967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814</w:t>
            </w:r>
          </w:p>
        </w:tc>
        <w:tc>
          <w:tcPr>
            <w:tcW w:w="417" w:type="pct"/>
            <w:gridSpan w:val="3"/>
            <w:tcBorders>
              <w:top w:val="nil"/>
              <w:left w:val="nil"/>
              <w:bottom w:val="single" w:sz="4" w:space="0" w:color="auto"/>
              <w:right w:val="single" w:sz="4" w:space="0" w:color="auto"/>
            </w:tcBorders>
            <w:shd w:val="clear" w:color="auto" w:fill="auto"/>
            <w:vAlign w:val="center"/>
            <w:hideMark/>
          </w:tcPr>
          <w:p w14:paraId="07E0322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3EF1546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4B405A9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7EDF7AB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vAlign w:val="center"/>
            <w:hideMark/>
          </w:tcPr>
          <w:p w14:paraId="5E748D7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864AC6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935F96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A8D16FF"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D49A73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1032</w:t>
            </w:r>
          </w:p>
        </w:tc>
        <w:tc>
          <w:tcPr>
            <w:tcW w:w="217" w:type="pct"/>
            <w:tcBorders>
              <w:top w:val="nil"/>
              <w:left w:val="nil"/>
              <w:bottom w:val="single" w:sz="4" w:space="0" w:color="auto"/>
              <w:right w:val="single" w:sz="4" w:space="0" w:color="auto"/>
            </w:tcBorders>
            <w:shd w:val="clear" w:color="auto" w:fill="auto"/>
            <w:vAlign w:val="center"/>
            <w:hideMark/>
          </w:tcPr>
          <w:p w14:paraId="6DA02E2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517C48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ALMACENES VIDRI, S.A. DE C.V.</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6BDBE6D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TELA PARA GALLINERO 1/2X36", TUBO PVC 315 PSI 1/2</w:t>
            </w:r>
            <w:proofErr w:type="gramStart"/>
            <w:r w:rsidRPr="00952DD7">
              <w:rPr>
                <w:rFonts w:ascii="Times New Roman" w:eastAsia="Times New Roman" w:hAnsi="Times New Roman" w:cs="Times New Roman"/>
                <w:color w:val="000000"/>
                <w:sz w:val="16"/>
                <w:szCs w:val="16"/>
                <w:lang w:eastAsia="es-SV"/>
              </w:rPr>
              <w:t>",SURTIDOR</w:t>
            </w:r>
            <w:proofErr w:type="gramEnd"/>
            <w:r w:rsidRPr="00952DD7">
              <w:rPr>
                <w:rFonts w:ascii="Times New Roman" w:eastAsia="Times New Roman" w:hAnsi="Times New Roman" w:cs="Times New Roman"/>
                <w:color w:val="000000"/>
                <w:sz w:val="16"/>
                <w:szCs w:val="16"/>
                <w:lang w:eastAsia="es-SV"/>
              </w:rPr>
              <w:t xml:space="preserve"> DE IMPULSO CON ESTACA PLASTICA YARDSMITH ,MAGUERA PLASTICA DE 1/2X75,CORDEL RAFIO CONO PEQUEÑO,SILLA PLASTICA SIN BRAZOS BLANCA, TUBO LED 18W 6000K VIDRIO SYLVANIA, BUSHING GALVANIZADO 1 A 3/4",CARRETILLA 4.5 RUEDA DE HULE,INSECTICIDA MONARCA 500ML,ACCESORIO DREMEL LIJADOR 1/2", ACCESORIO DREMEL LIJADOR TUERCA, ACCESORIO DREMEL MANGERA 225,BROCA PARA HIERRO 1/16" ESMERILADA, MOLINO PARA NIXTAMAL VICTORIA.</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6E33472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295.03 </w:t>
            </w:r>
          </w:p>
        </w:tc>
        <w:tc>
          <w:tcPr>
            <w:tcW w:w="567" w:type="pct"/>
            <w:tcBorders>
              <w:top w:val="nil"/>
              <w:left w:val="nil"/>
              <w:bottom w:val="single" w:sz="4" w:space="0" w:color="auto"/>
              <w:right w:val="single" w:sz="4" w:space="0" w:color="auto"/>
            </w:tcBorders>
            <w:shd w:val="clear" w:color="000000" w:fill="FFFFFF"/>
            <w:vAlign w:val="center"/>
            <w:hideMark/>
          </w:tcPr>
          <w:p w14:paraId="403D91F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818-801-815</w:t>
            </w:r>
          </w:p>
        </w:tc>
        <w:tc>
          <w:tcPr>
            <w:tcW w:w="417" w:type="pct"/>
            <w:gridSpan w:val="3"/>
            <w:tcBorders>
              <w:top w:val="nil"/>
              <w:left w:val="nil"/>
              <w:bottom w:val="single" w:sz="4" w:space="0" w:color="auto"/>
              <w:right w:val="single" w:sz="4" w:space="0" w:color="auto"/>
            </w:tcBorders>
            <w:shd w:val="clear" w:color="auto" w:fill="auto"/>
            <w:vAlign w:val="center"/>
            <w:hideMark/>
          </w:tcPr>
          <w:p w14:paraId="1516634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16EADEB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4B6E5F4E"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000000" w:fill="FFFFFF"/>
            <w:vAlign w:val="center"/>
            <w:hideMark/>
          </w:tcPr>
          <w:p w14:paraId="644B0AD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2DEC2D0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58884B9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7FC8EF3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C6B191B"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1B8199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1033</w:t>
            </w:r>
          </w:p>
        </w:tc>
        <w:tc>
          <w:tcPr>
            <w:tcW w:w="217" w:type="pct"/>
            <w:tcBorders>
              <w:top w:val="nil"/>
              <w:left w:val="nil"/>
              <w:bottom w:val="single" w:sz="4" w:space="0" w:color="auto"/>
              <w:right w:val="single" w:sz="4" w:space="0" w:color="auto"/>
            </w:tcBorders>
            <w:shd w:val="clear" w:color="auto" w:fill="auto"/>
            <w:vAlign w:val="center"/>
            <w:hideMark/>
          </w:tcPr>
          <w:p w14:paraId="3EB99CD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1C334A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MARVIN GEOVANNI ASCENCIO ROMERO</w:t>
            </w:r>
          </w:p>
        </w:tc>
        <w:tc>
          <w:tcPr>
            <w:tcW w:w="1033" w:type="pct"/>
            <w:gridSpan w:val="2"/>
            <w:tcBorders>
              <w:top w:val="nil"/>
              <w:left w:val="nil"/>
              <w:bottom w:val="single" w:sz="4" w:space="0" w:color="auto"/>
              <w:right w:val="single" w:sz="4" w:space="0" w:color="auto"/>
            </w:tcBorders>
            <w:shd w:val="clear" w:color="auto" w:fill="auto"/>
            <w:vAlign w:val="center"/>
            <w:hideMark/>
          </w:tcPr>
          <w:p w14:paraId="68C6F1B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QUESO MAJADO, QUESO DURO, QUESILLO, CREMA, CHICHARRON, QUESO MAJADO CON CHILE, COMPRA DE HERRAMIENTAS, MATERIA PRIMA PARA APOYO A LOS EMPRENDEDORES/AS </w:t>
            </w:r>
            <w:proofErr w:type="gramStart"/>
            <w:r w:rsidRPr="00952DD7">
              <w:rPr>
                <w:rFonts w:ascii="Times New Roman" w:eastAsia="Times New Roman" w:hAnsi="Times New Roman" w:cs="Times New Roman"/>
                <w:color w:val="000000"/>
                <w:sz w:val="16"/>
                <w:szCs w:val="16"/>
                <w:lang w:eastAsia="es-SV"/>
              </w:rPr>
              <w:t>DEL  MUNICIPIO</w:t>
            </w:r>
            <w:proofErr w:type="gramEnd"/>
            <w:r w:rsidRPr="00952DD7">
              <w:rPr>
                <w:rFonts w:ascii="Times New Roman" w:eastAsia="Times New Roman" w:hAnsi="Times New Roman" w:cs="Times New Roman"/>
                <w:color w:val="000000"/>
                <w:sz w:val="16"/>
                <w:szCs w:val="16"/>
                <w:lang w:eastAsia="es-SV"/>
              </w:rPr>
              <w:t xml:space="preserve">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33348CD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58.10 </w:t>
            </w:r>
          </w:p>
        </w:tc>
        <w:tc>
          <w:tcPr>
            <w:tcW w:w="567" w:type="pct"/>
            <w:tcBorders>
              <w:top w:val="nil"/>
              <w:left w:val="nil"/>
              <w:bottom w:val="single" w:sz="4" w:space="0" w:color="auto"/>
              <w:right w:val="single" w:sz="4" w:space="0" w:color="auto"/>
            </w:tcBorders>
            <w:shd w:val="clear" w:color="auto" w:fill="auto"/>
            <w:vAlign w:val="center"/>
            <w:hideMark/>
          </w:tcPr>
          <w:p w14:paraId="020C024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807</w:t>
            </w:r>
          </w:p>
        </w:tc>
        <w:tc>
          <w:tcPr>
            <w:tcW w:w="417" w:type="pct"/>
            <w:gridSpan w:val="3"/>
            <w:tcBorders>
              <w:top w:val="nil"/>
              <w:left w:val="nil"/>
              <w:bottom w:val="single" w:sz="4" w:space="0" w:color="auto"/>
              <w:right w:val="single" w:sz="4" w:space="0" w:color="auto"/>
            </w:tcBorders>
            <w:shd w:val="clear" w:color="auto" w:fill="auto"/>
            <w:vAlign w:val="center"/>
            <w:hideMark/>
          </w:tcPr>
          <w:p w14:paraId="21BF2B8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3DF6224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268CEF4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07C4649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1452C62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46877CF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6D2B4B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3F8E199"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63AF181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1034</w:t>
            </w:r>
          </w:p>
        </w:tc>
        <w:tc>
          <w:tcPr>
            <w:tcW w:w="217" w:type="pct"/>
            <w:tcBorders>
              <w:top w:val="nil"/>
              <w:left w:val="nil"/>
              <w:bottom w:val="single" w:sz="4" w:space="0" w:color="auto"/>
              <w:right w:val="single" w:sz="4" w:space="0" w:color="auto"/>
            </w:tcBorders>
            <w:shd w:val="clear" w:color="auto" w:fill="auto"/>
            <w:vAlign w:val="center"/>
            <w:hideMark/>
          </w:tcPr>
          <w:p w14:paraId="4F3C312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336763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BLANCA XIOMARA UMAÑA MARTINEZ</w:t>
            </w:r>
          </w:p>
        </w:tc>
        <w:tc>
          <w:tcPr>
            <w:tcW w:w="1033" w:type="pct"/>
            <w:gridSpan w:val="2"/>
            <w:tcBorders>
              <w:top w:val="nil"/>
              <w:left w:val="nil"/>
              <w:bottom w:val="single" w:sz="4" w:space="0" w:color="auto"/>
              <w:right w:val="single" w:sz="4" w:space="0" w:color="auto"/>
            </w:tcBorders>
            <w:shd w:val="clear" w:color="auto" w:fill="auto"/>
            <w:vAlign w:val="center"/>
            <w:hideMark/>
          </w:tcPr>
          <w:p w14:paraId="6B62F08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COCINA FREIDORA DE 2 HUACALES C/KIT DE VALVULA Y MANGUERA.</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4DB25A3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165.00 </w:t>
            </w:r>
          </w:p>
        </w:tc>
        <w:tc>
          <w:tcPr>
            <w:tcW w:w="567" w:type="pct"/>
            <w:tcBorders>
              <w:top w:val="nil"/>
              <w:left w:val="nil"/>
              <w:bottom w:val="single" w:sz="4" w:space="0" w:color="auto"/>
              <w:right w:val="single" w:sz="4" w:space="0" w:color="auto"/>
            </w:tcBorders>
            <w:shd w:val="clear" w:color="auto" w:fill="auto"/>
            <w:noWrap/>
            <w:vAlign w:val="center"/>
            <w:hideMark/>
          </w:tcPr>
          <w:p w14:paraId="4E3C9EE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806</w:t>
            </w:r>
          </w:p>
        </w:tc>
        <w:tc>
          <w:tcPr>
            <w:tcW w:w="417" w:type="pct"/>
            <w:gridSpan w:val="3"/>
            <w:tcBorders>
              <w:top w:val="nil"/>
              <w:left w:val="nil"/>
              <w:bottom w:val="single" w:sz="4" w:space="0" w:color="auto"/>
              <w:right w:val="single" w:sz="4" w:space="0" w:color="auto"/>
            </w:tcBorders>
            <w:shd w:val="clear" w:color="auto" w:fill="auto"/>
            <w:vAlign w:val="center"/>
            <w:hideMark/>
          </w:tcPr>
          <w:p w14:paraId="06A95F2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2AB46DC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6E53D5E"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03702E9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3052</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1B74E5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center"/>
            <w:hideMark/>
          </w:tcPr>
          <w:p w14:paraId="7045150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CHEQUE 40</w:t>
            </w:r>
          </w:p>
        </w:tc>
        <w:tc>
          <w:tcPr>
            <w:tcW w:w="263" w:type="pct"/>
            <w:gridSpan w:val="2"/>
            <w:tcBorders>
              <w:top w:val="nil"/>
              <w:left w:val="nil"/>
              <w:bottom w:val="single" w:sz="4" w:space="0" w:color="auto"/>
              <w:right w:val="single" w:sz="4" w:space="0" w:color="auto"/>
            </w:tcBorders>
            <w:shd w:val="clear" w:color="auto" w:fill="auto"/>
            <w:vAlign w:val="center"/>
            <w:hideMark/>
          </w:tcPr>
          <w:p w14:paraId="25449AF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A4CB2D5"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DF3807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1035</w:t>
            </w:r>
          </w:p>
        </w:tc>
        <w:tc>
          <w:tcPr>
            <w:tcW w:w="217" w:type="pct"/>
            <w:tcBorders>
              <w:top w:val="nil"/>
              <w:left w:val="nil"/>
              <w:bottom w:val="single" w:sz="4" w:space="0" w:color="auto"/>
              <w:right w:val="single" w:sz="4" w:space="0" w:color="auto"/>
            </w:tcBorders>
            <w:shd w:val="clear" w:color="auto" w:fill="auto"/>
            <w:vAlign w:val="center"/>
            <w:hideMark/>
          </w:tcPr>
          <w:p w14:paraId="51939BC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6CB557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BALTAZAR  DIAZ</w:t>
            </w:r>
            <w:proofErr w:type="gramEnd"/>
            <w:r w:rsidRPr="00952DD7">
              <w:rPr>
                <w:rFonts w:ascii="Times New Roman" w:eastAsia="Times New Roman" w:hAnsi="Times New Roman" w:cs="Times New Roman"/>
                <w:color w:val="000000"/>
                <w:sz w:val="16"/>
                <w:szCs w:val="16"/>
                <w:lang w:eastAsia="es-SV"/>
              </w:rPr>
              <w:t xml:space="preserve">  HENRIQUEZ </w:t>
            </w:r>
          </w:p>
        </w:tc>
        <w:tc>
          <w:tcPr>
            <w:tcW w:w="1033" w:type="pct"/>
            <w:gridSpan w:val="2"/>
            <w:tcBorders>
              <w:top w:val="nil"/>
              <w:left w:val="nil"/>
              <w:bottom w:val="single" w:sz="4" w:space="0" w:color="auto"/>
              <w:right w:val="single" w:sz="4" w:space="0" w:color="auto"/>
            </w:tcBorders>
            <w:shd w:val="clear" w:color="auto" w:fill="auto"/>
            <w:vAlign w:val="center"/>
            <w:hideMark/>
          </w:tcPr>
          <w:p w14:paraId="619A96F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SOLDADOR DE 130 AMPERIOS ELITE, ESMERILADORA DE 4 1/2 TRUPER  </w:t>
            </w:r>
            <w:proofErr w:type="gramStart"/>
            <w:r w:rsidRPr="00952DD7">
              <w:rPr>
                <w:rFonts w:ascii="Times New Roman" w:eastAsia="Times New Roman" w:hAnsi="Times New Roman" w:cs="Times New Roman"/>
                <w:color w:val="000000"/>
                <w:sz w:val="16"/>
                <w:szCs w:val="16"/>
                <w:lang w:eastAsia="es-SV"/>
              </w:rPr>
              <w:t>1300  WATTS</w:t>
            </w:r>
            <w:proofErr w:type="gramEnd"/>
            <w:r w:rsidRPr="00952DD7">
              <w:rPr>
                <w:rFonts w:ascii="Times New Roman" w:eastAsia="Times New Roman" w:hAnsi="Times New Roman" w:cs="Times New Roman"/>
                <w:color w:val="000000"/>
                <w:sz w:val="16"/>
                <w:szCs w:val="16"/>
                <w:lang w:eastAsia="es-SV"/>
              </w:rPr>
              <w:t xml:space="preserve">, JUEGO DE LLAVES ALLEN 10 PC PRETUL, JUEGO DE CUBOS DE  39 PC 3/8, 1/4  PRETUL, LLAVE CRUZ DE 14 PULG  PRETUL, LLAVE CRUZ DE 14 PULG  PRETUL, MICA DE BOTELLA DE 4 TONELADAS  TRUPER </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029E485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329.28 </w:t>
            </w:r>
          </w:p>
        </w:tc>
        <w:tc>
          <w:tcPr>
            <w:tcW w:w="567" w:type="pct"/>
            <w:tcBorders>
              <w:top w:val="nil"/>
              <w:left w:val="nil"/>
              <w:bottom w:val="single" w:sz="4" w:space="0" w:color="auto"/>
              <w:right w:val="single" w:sz="4" w:space="0" w:color="auto"/>
            </w:tcBorders>
            <w:shd w:val="clear" w:color="auto" w:fill="auto"/>
            <w:noWrap/>
            <w:vAlign w:val="center"/>
            <w:hideMark/>
          </w:tcPr>
          <w:p w14:paraId="0D4902F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808</w:t>
            </w:r>
          </w:p>
        </w:tc>
        <w:tc>
          <w:tcPr>
            <w:tcW w:w="417" w:type="pct"/>
            <w:gridSpan w:val="3"/>
            <w:tcBorders>
              <w:top w:val="nil"/>
              <w:left w:val="nil"/>
              <w:bottom w:val="single" w:sz="4" w:space="0" w:color="auto"/>
              <w:right w:val="single" w:sz="4" w:space="0" w:color="auto"/>
            </w:tcBorders>
            <w:shd w:val="clear" w:color="auto" w:fill="auto"/>
            <w:vAlign w:val="center"/>
            <w:hideMark/>
          </w:tcPr>
          <w:p w14:paraId="4502EE9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1C88A85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41AEB55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666FE37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D75EE5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044B26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67DFC8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2D10B5F"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B758AA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1036</w:t>
            </w:r>
          </w:p>
        </w:tc>
        <w:tc>
          <w:tcPr>
            <w:tcW w:w="217" w:type="pct"/>
            <w:tcBorders>
              <w:top w:val="nil"/>
              <w:left w:val="nil"/>
              <w:bottom w:val="single" w:sz="4" w:space="0" w:color="auto"/>
              <w:right w:val="single" w:sz="4" w:space="0" w:color="auto"/>
            </w:tcBorders>
            <w:shd w:val="clear" w:color="auto" w:fill="auto"/>
            <w:vAlign w:val="center"/>
            <w:hideMark/>
          </w:tcPr>
          <w:p w14:paraId="075499B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3989BD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ARTURO ENRIQUE MENDOZA OLIVARES </w:t>
            </w:r>
          </w:p>
        </w:tc>
        <w:tc>
          <w:tcPr>
            <w:tcW w:w="1033" w:type="pct"/>
            <w:gridSpan w:val="2"/>
            <w:tcBorders>
              <w:top w:val="nil"/>
              <w:left w:val="nil"/>
              <w:bottom w:val="single" w:sz="4" w:space="0" w:color="auto"/>
              <w:right w:val="single" w:sz="4" w:space="0" w:color="auto"/>
            </w:tcBorders>
            <w:shd w:val="clear" w:color="auto" w:fill="auto"/>
            <w:vAlign w:val="center"/>
            <w:hideMark/>
          </w:tcPr>
          <w:p w14:paraId="209ED1E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CARRO PARA TORTAS, HOTDOG Y PAPAS FRITAS</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07E78C7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340.00 </w:t>
            </w:r>
          </w:p>
        </w:tc>
        <w:tc>
          <w:tcPr>
            <w:tcW w:w="567" w:type="pct"/>
            <w:tcBorders>
              <w:top w:val="nil"/>
              <w:left w:val="nil"/>
              <w:bottom w:val="single" w:sz="4" w:space="0" w:color="auto"/>
              <w:right w:val="single" w:sz="4" w:space="0" w:color="auto"/>
            </w:tcBorders>
            <w:shd w:val="clear" w:color="auto" w:fill="auto"/>
            <w:noWrap/>
            <w:vAlign w:val="center"/>
            <w:hideMark/>
          </w:tcPr>
          <w:p w14:paraId="5904B39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735</w:t>
            </w:r>
          </w:p>
        </w:tc>
        <w:tc>
          <w:tcPr>
            <w:tcW w:w="417" w:type="pct"/>
            <w:gridSpan w:val="3"/>
            <w:tcBorders>
              <w:top w:val="nil"/>
              <w:left w:val="nil"/>
              <w:bottom w:val="single" w:sz="4" w:space="0" w:color="auto"/>
              <w:right w:val="single" w:sz="4" w:space="0" w:color="auto"/>
            </w:tcBorders>
            <w:shd w:val="clear" w:color="auto" w:fill="auto"/>
            <w:vAlign w:val="center"/>
            <w:hideMark/>
          </w:tcPr>
          <w:p w14:paraId="246B1D3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3C4DCED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100580A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3E25390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3509510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4177509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95A934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4E74869"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68AE09A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1037</w:t>
            </w:r>
          </w:p>
        </w:tc>
        <w:tc>
          <w:tcPr>
            <w:tcW w:w="217" w:type="pct"/>
            <w:tcBorders>
              <w:top w:val="nil"/>
              <w:left w:val="nil"/>
              <w:bottom w:val="single" w:sz="4" w:space="0" w:color="auto"/>
              <w:right w:val="single" w:sz="4" w:space="0" w:color="auto"/>
            </w:tcBorders>
            <w:shd w:val="clear" w:color="auto" w:fill="auto"/>
            <w:vAlign w:val="center"/>
            <w:hideMark/>
          </w:tcPr>
          <w:p w14:paraId="77B5838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09843B9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ALMACENES VIDRI, S.A. DE C.V. </w:t>
            </w:r>
          </w:p>
        </w:tc>
        <w:tc>
          <w:tcPr>
            <w:tcW w:w="1033" w:type="pct"/>
            <w:gridSpan w:val="2"/>
            <w:tcBorders>
              <w:top w:val="nil"/>
              <w:left w:val="nil"/>
              <w:bottom w:val="single" w:sz="4" w:space="0" w:color="auto"/>
              <w:right w:val="single" w:sz="4" w:space="0" w:color="auto"/>
            </w:tcBorders>
            <w:shd w:val="clear" w:color="auto" w:fill="auto"/>
            <w:vAlign w:val="center"/>
            <w:hideMark/>
          </w:tcPr>
          <w:p w14:paraId="30EF16C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LLAVE PARA FREGADERO AL PISO 281017, FREGADERO INOXIDABLE  100X50 CM  1</w:t>
            </w:r>
            <w:proofErr w:type="gramStart"/>
            <w:r w:rsidRPr="00952DD7">
              <w:rPr>
                <w:rFonts w:ascii="Times New Roman" w:eastAsia="Times New Roman" w:hAnsi="Times New Roman" w:cs="Times New Roman"/>
                <w:color w:val="000000"/>
                <w:sz w:val="16"/>
                <w:szCs w:val="16"/>
                <w:lang w:eastAsia="es-SV"/>
              </w:rPr>
              <w:t>P  1</w:t>
            </w:r>
            <w:proofErr w:type="gramEnd"/>
            <w:r w:rsidRPr="00952DD7">
              <w:rPr>
                <w:rFonts w:ascii="Times New Roman" w:eastAsia="Times New Roman" w:hAnsi="Times New Roman" w:cs="Times New Roman"/>
                <w:color w:val="000000"/>
                <w:sz w:val="16"/>
                <w:szCs w:val="16"/>
                <w:lang w:eastAsia="es-SV"/>
              </w:rPr>
              <w:t xml:space="preserve">E IZQUIERDO TEKA, SIFON AL PISO  PVC  1.1/2  C 2205, PEGAMENTO PARA PVC 240 ML  1 /16 GLN  TANGIT, PLYWOOD 4X8  3/16" CLASE B, PLYWOOD 4X8  1/4" CLASE B. </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5F4A957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217.84 </w:t>
            </w:r>
          </w:p>
        </w:tc>
        <w:tc>
          <w:tcPr>
            <w:tcW w:w="567" w:type="pct"/>
            <w:tcBorders>
              <w:top w:val="nil"/>
              <w:left w:val="nil"/>
              <w:bottom w:val="single" w:sz="4" w:space="0" w:color="auto"/>
              <w:right w:val="single" w:sz="4" w:space="0" w:color="auto"/>
            </w:tcBorders>
            <w:shd w:val="clear" w:color="auto" w:fill="auto"/>
            <w:noWrap/>
            <w:vAlign w:val="center"/>
            <w:hideMark/>
          </w:tcPr>
          <w:p w14:paraId="4B5575C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813</w:t>
            </w:r>
          </w:p>
        </w:tc>
        <w:tc>
          <w:tcPr>
            <w:tcW w:w="417" w:type="pct"/>
            <w:gridSpan w:val="3"/>
            <w:tcBorders>
              <w:top w:val="nil"/>
              <w:left w:val="nil"/>
              <w:bottom w:val="single" w:sz="4" w:space="0" w:color="auto"/>
              <w:right w:val="single" w:sz="4" w:space="0" w:color="auto"/>
            </w:tcBorders>
            <w:shd w:val="clear" w:color="auto" w:fill="auto"/>
            <w:vAlign w:val="center"/>
            <w:hideMark/>
          </w:tcPr>
          <w:p w14:paraId="2895762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08E22B2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79E5C7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noWrap/>
            <w:vAlign w:val="center"/>
            <w:hideMark/>
          </w:tcPr>
          <w:p w14:paraId="414E579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7583EAB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0D04FA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28CF6D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99E4E15" w14:textId="77777777" w:rsidTr="00CB5210">
        <w:trPr>
          <w:trHeight w:val="312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7D1D2F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1038</w:t>
            </w:r>
          </w:p>
        </w:tc>
        <w:tc>
          <w:tcPr>
            <w:tcW w:w="217" w:type="pct"/>
            <w:tcBorders>
              <w:top w:val="nil"/>
              <w:left w:val="nil"/>
              <w:bottom w:val="single" w:sz="4" w:space="0" w:color="auto"/>
              <w:right w:val="single" w:sz="4" w:space="0" w:color="auto"/>
            </w:tcBorders>
            <w:shd w:val="clear" w:color="auto" w:fill="auto"/>
            <w:vAlign w:val="center"/>
            <w:hideMark/>
          </w:tcPr>
          <w:p w14:paraId="67971A0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ACD951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TIENDA MORENA,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2BDE8A4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HERMETICO PLAS REC GDE CEREZA, HERMETICO PLAS REC PEQ. GDE CEREZA, HERMETICO PLAS CUADRADO PEQ. GDE CEREZA, HERMETICO PLAS CILINDRICO 18.5, HERMETICO PLASTICO CLICK 1 CEREZA, SET DE 3 CREMERAS PLAS 2 PEQ + 1 GRD, PINZA ACERO INOXIDABLE EXTRA HVY 12", CUCHARA ACERO SERVIR LISA 15", CUCHAREA ACERO PERFORADA  15</w:t>
            </w:r>
            <w:proofErr w:type="gramStart"/>
            <w:r w:rsidRPr="00952DD7">
              <w:rPr>
                <w:rFonts w:ascii="Times New Roman" w:eastAsia="Times New Roman" w:hAnsi="Times New Roman" w:cs="Times New Roman"/>
                <w:color w:val="000000"/>
                <w:sz w:val="16"/>
                <w:szCs w:val="16"/>
                <w:lang w:eastAsia="es-SV"/>
              </w:rPr>
              <w:t>",TRINCHE</w:t>
            </w:r>
            <w:proofErr w:type="gramEnd"/>
            <w:r w:rsidRPr="00952DD7">
              <w:rPr>
                <w:rFonts w:ascii="Times New Roman" w:eastAsia="Times New Roman" w:hAnsi="Times New Roman" w:cs="Times New Roman"/>
                <w:color w:val="000000"/>
                <w:sz w:val="16"/>
                <w:szCs w:val="16"/>
                <w:lang w:eastAsia="es-SV"/>
              </w:rPr>
              <w:t xml:space="preserve"> MANGO MADERA  13",CUCHARON ACERO INOX DE 6OZ, JUEGO DE 4 SARTEN  20,24,26,30/2.8, ESPATULA HAMBURGUESA  3X5", ESPATULA CALADA HAMBURGUESA  3X5", ESPATULA, ESPATULA, CUCHARON ESCURRIDOR  ACERO, RALLADOR  DE PLATANO. </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136C5CC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104.94 </w:t>
            </w:r>
          </w:p>
        </w:tc>
        <w:tc>
          <w:tcPr>
            <w:tcW w:w="567" w:type="pct"/>
            <w:tcBorders>
              <w:top w:val="nil"/>
              <w:left w:val="nil"/>
              <w:bottom w:val="single" w:sz="4" w:space="0" w:color="auto"/>
              <w:right w:val="single" w:sz="4" w:space="0" w:color="auto"/>
            </w:tcBorders>
            <w:shd w:val="clear" w:color="auto" w:fill="auto"/>
            <w:vAlign w:val="center"/>
            <w:hideMark/>
          </w:tcPr>
          <w:p w14:paraId="3F2F151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796,776,737</w:t>
            </w:r>
          </w:p>
        </w:tc>
        <w:tc>
          <w:tcPr>
            <w:tcW w:w="417" w:type="pct"/>
            <w:gridSpan w:val="3"/>
            <w:tcBorders>
              <w:top w:val="nil"/>
              <w:left w:val="nil"/>
              <w:bottom w:val="single" w:sz="4" w:space="0" w:color="auto"/>
              <w:right w:val="single" w:sz="4" w:space="0" w:color="auto"/>
            </w:tcBorders>
            <w:shd w:val="clear" w:color="auto" w:fill="auto"/>
            <w:vAlign w:val="center"/>
            <w:hideMark/>
          </w:tcPr>
          <w:p w14:paraId="0C49811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7AEAA98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1777374E"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53915DE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439869*439868</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ACCA4C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7DA977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7F2D33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B57FCB6"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92658B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1039</w:t>
            </w:r>
          </w:p>
        </w:tc>
        <w:tc>
          <w:tcPr>
            <w:tcW w:w="217" w:type="pct"/>
            <w:tcBorders>
              <w:top w:val="nil"/>
              <w:left w:val="nil"/>
              <w:bottom w:val="single" w:sz="4" w:space="0" w:color="auto"/>
              <w:right w:val="single" w:sz="4" w:space="0" w:color="auto"/>
            </w:tcBorders>
            <w:shd w:val="clear" w:color="auto" w:fill="auto"/>
            <w:vAlign w:val="center"/>
            <w:hideMark/>
          </w:tcPr>
          <w:p w14:paraId="2F2548B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463096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JUAN FRANCISCO CHOTO ESCOBAR </w:t>
            </w:r>
          </w:p>
        </w:tc>
        <w:tc>
          <w:tcPr>
            <w:tcW w:w="1033" w:type="pct"/>
            <w:gridSpan w:val="2"/>
            <w:tcBorders>
              <w:top w:val="nil"/>
              <w:left w:val="nil"/>
              <w:bottom w:val="single" w:sz="4" w:space="0" w:color="auto"/>
              <w:right w:val="single" w:sz="4" w:space="0" w:color="auto"/>
            </w:tcBorders>
            <w:shd w:val="clear" w:color="auto" w:fill="auto"/>
            <w:vAlign w:val="center"/>
            <w:hideMark/>
          </w:tcPr>
          <w:p w14:paraId="266C1FA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AZUCAR, ARROZ, SAZONADOR, LECHE, MAYONESA, POLIPEL, MOSTAZA, GALLETAS OREO, ALCOHOL GEL, COMPRA DE DIFERENTES </w:t>
            </w:r>
            <w:proofErr w:type="gramStart"/>
            <w:r w:rsidRPr="00952DD7">
              <w:rPr>
                <w:rFonts w:ascii="Times New Roman" w:eastAsia="Times New Roman" w:hAnsi="Times New Roman" w:cs="Times New Roman"/>
                <w:color w:val="000000"/>
                <w:sz w:val="16"/>
                <w:szCs w:val="16"/>
                <w:lang w:eastAsia="es-SV"/>
              </w:rPr>
              <w:t>INSUMOS  PARA</w:t>
            </w:r>
            <w:proofErr w:type="gramEnd"/>
            <w:r w:rsidRPr="00952DD7">
              <w:rPr>
                <w:rFonts w:ascii="Times New Roman" w:eastAsia="Times New Roman" w:hAnsi="Times New Roman" w:cs="Times New Roman"/>
                <w:color w:val="000000"/>
                <w:sz w:val="16"/>
                <w:szCs w:val="16"/>
                <w:lang w:eastAsia="es-SV"/>
              </w:rPr>
              <w:t xml:space="preserve">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1D078A8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135.10 </w:t>
            </w:r>
          </w:p>
        </w:tc>
        <w:tc>
          <w:tcPr>
            <w:tcW w:w="567" w:type="pct"/>
            <w:tcBorders>
              <w:top w:val="nil"/>
              <w:left w:val="nil"/>
              <w:bottom w:val="single" w:sz="4" w:space="0" w:color="auto"/>
              <w:right w:val="single" w:sz="4" w:space="0" w:color="auto"/>
            </w:tcBorders>
            <w:shd w:val="clear" w:color="auto" w:fill="auto"/>
            <w:noWrap/>
            <w:vAlign w:val="center"/>
            <w:hideMark/>
          </w:tcPr>
          <w:p w14:paraId="455A721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690</w:t>
            </w:r>
          </w:p>
        </w:tc>
        <w:tc>
          <w:tcPr>
            <w:tcW w:w="417" w:type="pct"/>
            <w:gridSpan w:val="3"/>
            <w:tcBorders>
              <w:top w:val="nil"/>
              <w:left w:val="nil"/>
              <w:bottom w:val="single" w:sz="4" w:space="0" w:color="auto"/>
              <w:right w:val="single" w:sz="4" w:space="0" w:color="auto"/>
            </w:tcBorders>
            <w:shd w:val="clear" w:color="auto" w:fill="auto"/>
            <w:vAlign w:val="center"/>
            <w:hideMark/>
          </w:tcPr>
          <w:p w14:paraId="39D7279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0E1743F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2D965E33"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noWrap/>
            <w:vAlign w:val="center"/>
            <w:hideMark/>
          </w:tcPr>
          <w:p w14:paraId="7CA8A8B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210**</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D5D345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2BACFE5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6A60D4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7F8CAD2"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986BA7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1040</w:t>
            </w:r>
          </w:p>
        </w:tc>
        <w:tc>
          <w:tcPr>
            <w:tcW w:w="217" w:type="pct"/>
            <w:tcBorders>
              <w:top w:val="nil"/>
              <w:left w:val="nil"/>
              <w:bottom w:val="single" w:sz="4" w:space="0" w:color="auto"/>
              <w:right w:val="single" w:sz="4" w:space="0" w:color="auto"/>
            </w:tcBorders>
            <w:shd w:val="clear" w:color="auto" w:fill="auto"/>
            <w:vAlign w:val="center"/>
            <w:hideMark/>
          </w:tcPr>
          <w:p w14:paraId="10AD4E9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3ACB00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COMERCIAL SAN MARTIN S.A. DE C.V. </w:t>
            </w:r>
          </w:p>
        </w:tc>
        <w:tc>
          <w:tcPr>
            <w:tcW w:w="1033" w:type="pct"/>
            <w:gridSpan w:val="2"/>
            <w:tcBorders>
              <w:top w:val="nil"/>
              <w:left w:val="nil"/>
              <w:bottom w:val="single" w:sz="4" w:space="0" w:color="auto"/>
              <w:right w:val="single" w:sz="4" w:space="0" w:color="auto"/>
            </w:tcBorders>
            <w:shd w:val="clear" w:color="auto" w:fill="auto"/>
            <w:vAlign w:val="center"/>
            <w:hideMark/>
          </w:tcPr>
          <w:p w14:paraId="72E9C6B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REFRIGERADORA  GRS</w:t>
            </w:r>
            <w:proofErr w:type="gramEnd"/>
            <w:r w:rsidRPr="00952DD7">
              <w:rPr>
                <w:rFonts w:ascii="Times New Roman" w:eastAsia="Times New Roman" w:hAnsi="Times New Roman" w:cs="Times New Roman"/>
                <w:color w:val="000000"/>
                <w:sz w:val="16"/>
                <w:szCs w:val="16"/>
                <w:lang w:eastAsia="es-SV"/>
              </w:rPr>
              <w:t xml:space="preserve"> PTS 7 PIES  (2 AÑOS DE GARANTIA), COMPRA DE CINCO REFRIGERADORAS   PARA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0D797A4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1,275.00 </w:t>
            </w:r>
          </w:p>
        </w:tc>
        <w:tc>
          <w:tcPr>
            <w:tcW w:w="567" w:type="pct"/>
            <w:tcBorders>
              <w:top w:val="nil"/>
              <w:left w:val="nil"/>
              <w:bottom w:val="single" w:sz="4" w:space="0" w:color="auto"/>
              <w:right w:val="single" w:sz="4" w:space="0" w:color="auto"/>
            </w:tcBorders>
            <w:shd w:val="clear" w:color="auto" w:fill="auto"/>
            <w:noWrap/>
            <w:vAlign w:val="center"/>
            <w:hideMark/>
          </w:tcPr>
          <w:p w14:paraId="0855C6C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807</w:t>
            </w:r>
          </w:p>
        </w:tc>
        <w:tc>
          <w:tcPr>
            <w:tcW w:w="417" w:type="pct"/>
            <w:gridSpan w:val="3"/>
            <w:tcBorders>
              <w:top w:val="nil"/>
              <w:left w:val="nil"/>
              <w:bottom w:val="single" w:sz="4" w:space="0" w:color="auto"/>
              <w:right w:val="single" w:sz="4" w:space="0" w:color="auto"/>
            </w:tcBorders>
            <w:shd w:val="clear" w:color="auto" w:fill="auto"/>
            <w:vAlign w:val="center"/>
            <w:hideMark/>
          </w:tcPr>
          <w:p w14:paraId="5DB6610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38B4587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79B3167C"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noWrap/>
            <w:vAlign w:val="center"/>
            <w:hideMark/>
          </w:tcPr>
          <w:p w14:paraId="66728EE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4591</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3E1177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7D4F4C5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63059F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3B888A6"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E89D5E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1041</w:t>
            </w:r>
          </w:p>
        </w:tc>
        <w:tc>
          <w:tcPr>
            <w:tcW w:w="217" w:type="pct"/>
            <w:tcBorders>
              <w:top w:val="nil"/>
              <w:left w:val="nil"/>
              <w:bottom w:val="single" w:sz="4" w:space="0" w:color="auto"/>
              <w:right w:val="single" w:sz="4" w:space="0" w:color="auto"/>
            </w:tcBorders>
            <w:shd w:val="clear" w:color="auto" w:fill="auto"/>
            <w:vAlign w:val="center"/>
            <w:hideMark/>
          </w:tcPr>
          <w:p w14:paraId="18E08D5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99AE47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XIOMARA UMAÑA MARTINEZ</w:t>
            </w:r>
          </w:p>
        </w:tc>
        <w:tc>
          <w:tcPr>
            <w:tcW w:w="1033" w:type="pct"/>
            <w:gridSpan w:val="2"/>
            <w:tcBorders>
              <w:top w:val="nil"/>
              <w:left w:val="nil"/>
              <w:bottom w:val="single" w:sz="4" w:space="0" w:color="auto"/>
              <w:right w:val="single" w:sz="4" w:space="0" w:color="auto"/>
            </w:tcBorders>
            <w:shd w:val="clear" w:color="auto" w:fill="auto"/>
            <w:vAlign w:val="center"/>
            <w:hideMark/>
          </w:tcPr>
          <w:p w14:paraId="463BD3B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CONGELADOR HORIZONTAL AMRCA MABE DE 5" CAPACIDAD DE 142LT ENFRIA, CONGELA Y MANTIENE, GARANTIA 1 AÑO, COMPRA DE UN </w:t>
            </w:r>
            <w:proofErr w:type="gramStart"/>
            <w:r w:rsidRPr="00952DD7">
              <w:rPr>
                <w:rFonts w:ascii="Times New Roman" w:eastAsia="Times New Roman" w:hAnsi="Times New Roman" w:cs="Times New Roman"/>
                <w:color w:val="000000"/>
                <w:sz w:val="16"/>
                <w:szCs w:val="16"/>
                <w:lang w:eastAsia="es-SV"/>
              </w:rPr>
              <w:t>CONGELADOR  PARA</w:t>
            </w:r>
            <w:proofErr w:type="gramEnd"/>
            <w:r w:rsidRPr="00952DD7">
              <w:rPr>
                <w:rFonts w:ascii="Times New Roman" w:eastAsia="Times New Roman" w:hAnsi="Times New Roman" w:cs="Times New Roman"/>
                <w:color w:val="000000"/>
                <w:sz w:val="16"/>
                <w:szCs w:val="16"/>
                <w:lang w:eastAsia="es-SV"/>
              </w:rPr>
              <w:t xml:space="preserve">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0035102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350.00 </w:t>
            </w:r>
          </w:p>
        </w:tc>
        <w:tc>
          <w:tcPr>
            <w:tcW w:w="567" w:type="pct"/>
            <w:tcBorders>
              <w:top w:val="nil"/>
              <w:left w:val="nil"/>
              <w:bottom w:val="single" w:sz="4" w:space="0" w:color="auto"/>
              <w:right w:val="single" w:sz="4" w:space="0" w:color="auto"/>
            </w:tcBorders>
            <w:shd w:val="clear" w:color="auto" w:fill="auto"/>
            <w:noWrap/>
            <w:vAlign w:val="center"/>
            <w:hideMark/>
          </w:tcPr>
          <w:p w14:paraId="0EB8B23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815</w:t>
            </w:r>
          </w:p>
        </w:tc>
        <w:tc>
          <w:tcPr>
            <w:tcW w:w="417" w:type="pct"/>
            <w:gridSpan w:val="3"/>
            <w:tcBorders>
              <w:top w:val="nil"/>
              <w:left w:val="nil"/>
              <w:bottom w:val="single" w:sz="4" w:space="0" w:color="auto"/>
              <w:right w:val="single" w:sz="4" w:space="0" w:color="auto"/>
            </w:tcBorders>
            <w:shd w:val="clear" w:color="auto" w:fill="auto"/>
            <w:vAlign w:val="center"/>
            <w:hideMark/>
          </w:tcPr>
          <w:p w14:paraId="5E9A5F0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633C260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158AC29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noWrap/>
            <w:vAlign w:val="center"/>
            <w:hideMark/>
          </w:tcPr>
          <w:p w14:paraId="0757E69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236BAA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18A3533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CBB2CF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22CD903"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95F136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1042</w:t>
            </w:r>
          </w:p>
        </w:tc>
        <w:tc>
          <w:tcPr>
            <w:tcW w:w="217" w:type="pct"/>
            <w:tcBorders>
              <w:top w:val="nil"/>
              <w:left w:val="nil"/>
              <w:bottom w:val="single" w:sz="4" w:space="0" w:color="auto"/>
              <w:right w:val="single" w:sz="4" w:space="0" w:color="auto"/>
            </w:tcBorders>
            <w:shd w:val="clear" w:color="auto" w:fill="auto"/>
            <w:vAlign w:val="center"/>
            <w:hideMark/>
          </w:tcPr>
          <w:p w14:paraId="6F77709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427307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XIOMARA UMAÑA MARTINEZ</w:t>
            </w:r>
          </w:p>
        </w:tc>
        <w:tc>
          <w:tcPr>
            <w:tcW w:w="1033" w:type="pct"/>
            <w:gridSpan w:val="2"/>
            <w:tcBorders>
              <w:top w:val="nil"/>
              <w:left w:val="nil"/>
              <w:bottom w:val="single" w:sz="4" w:space="0" w:color="auto"/>
              <w:right w:val="single" w:sz="4" w:space="0" w:color="auto"/>
            </w:tcBorders>
            <w:shd w:val="clear" w:color="auto" w:fill="auto"/>
            <w:vAlign w:val="center"/>
            <w:hideMark/>
          </w:tcPr>
          <w:p w14:paraId="7E7B166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COCINA FREIDORA DE PAPAS, CON 2 </w:t>
            </w:r>
            <w:proofErr w:type="gramStart"/>
            <w:r w:rsidRPr="00952DD7">
              <w:rPr>
                <w:rFonts w:ascii="Times New Roman" w:eastAsia="Times New Roman" w:hAnsi="Times New Roman" w:cs="Times New Roman"/>
                <w:color w:val="000000"/>
                <w:sz w:val="16"/>
                <w:szCs w:val="16"/>
                <w:lang w:eastAsia="es-SV"/>
              </w:rPr>
              <w:t>HUACALES  CON</w:t>
            </w:r>
            <w:proofErr w:type="gramEnd"/>
            <w:r w:rsidRPr="00952DD7">
              <w:rPr>
                <w:rFonts w:ascii="Times New Roman" w:eastAsia="Times New Roman" w:hAnsi="Times New Roman" w:cs="Times New Roman"/>
                <w:color w:val="000000"/>
                <w:sz w:val="16"/>
                <w:szCs w:val="16"/>
                <w:lang w:eastAsia="es-SV"/>
              </w:rPr>
              <w:t xml:space="preserve"> KIT DE VALVULA Y MANGUERA, COMPRA DE UNA COCINA FREIDORA DE PAPASCON TAMBO Y SISTEMA COMPLETO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5316563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165.00 </w:t>
            </w:r>
          </w:p>
        </w:tc>
        <w:tc>
          <w:tcPr>
            <w:tcW w:w="567" w:type="pct"/>
            <w:tcBorders>
              <w:top w:val="nil"/>
              <w:left w:val="nil"/>
              <w:bottom w:val="single" w:sz="4" w:space="0" w:color="auto"/>
              <w:right w:val="single" w:sz="4" w:space="0" w:color="auto"/>
            </w:tcBorders>
            <w:shd w:val="clear" w:color="auto" w:fill="auto"/>
            <w:noWrap/>
            <w:vAlign w:val="center"/>
            <w:hideMark/>
          </w:tcPr>
          <w:p w14:paraId="1AF640D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796</w:t>
            </w:r>
          </w:p>
        </w:tc>
        <w:tc>
          <w:tcPr>
            <w:tcW w:w="417" w:type="pct"/>
            <w:gridSpan w:val="3"/>
            <w:tcBorders>
              <w:top w:val="nil"/>
              <w:left w:val="nil"/>
              <w:bottom w:val="single" w:sz="4" w:space="0" w:color="auto"/>
              <w:right w:val="single" w:sz="4" w:space="0" w:color="auto"/>
            </w:tcBorders>
            <w:shd w:val="clear" w:color="auto" w:fill="auto"/>
            <w:vAlign w:val="center"/>
            <w:hideMark/>
          </w:tcPr>
          <w:p w14:paraId="74224F2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6344275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48A7400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noWrap/>
            <w:vAlign w:val="center"/>
            <w:hideMark/>
          </w:tcPr>
          <w:p w14:paraId="534F2DB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F98DC8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46502EB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D1CBA8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EDEF249"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D8E074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1043</w:t>
            </w:r>
          </w:p>
        </w:tc>
        <w:tc>
          <w:tcPr>
            <w:tcW w:w="217" w:type="pct"/>
            <w:tcBorders>
              <w:top w:val="nil"/>
              <w:left w:val="nil"/>
              <w:bottom w:val="single" w:sz="4" w:space="0" w:color="auto"/>
              <w:right w:val="single" w:sz="4" w:space="0" w:color="auto"/>
            </w:tcBorders>
            <w:shd w:val="clear" w:color="auto" w:fill="auto"/>
            <w:vAlign w:val="center"/>
            <w:hideMark/>
          </w:tcPr>
          <w:p w14:paraId="3CB9272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620A5A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DANILO DIONCIO HENRIQUEZ RECINOS.</w:t>
            </w:r>
          </w:p>
        </w:tc>
        <w:tc>
          <w:tcPr>
            <w:tcW w:w="1033" w:type="pct"/>
            <w:gridSpan w:val="2"/>
            <w:tcBorders>
              <w:top w:val="nil"/>
              <w:left w:val="nil"/>
              <w:bottom w:val="single" w:sz="4" w:space="0" w:color="auto"/>
              <w:right w:val="single" w:sz="4" w:space="0" w:color="auto"/>
            </w:tcBorders>
            <w:shd w:val="clear" w:color="auto" w:fill="auto"/>
            <w:vAlign w:val="center"/>
            <w:hideMark/>
          </w:tcPr>
          <w:p w14:paraId="4D804D1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ACEITE TRASEGADO INCLUYE ENVASE PLASTICO, MAIZ, AZUCAR, COMPRA DE ACEITE, MAIZ, </w:t>
            </w:r>
            <w:proofErr w:type="gramStart"/>
            <w:r w:rsidRPr="00952DD7">
              <w:rPr>
                <w:rFonts w:ascii="Times New Roman" w:eastAsia="Times New Roman" w:hAnsi="Times New Roman" w:cs="Times New Roman"/>
                <w:color w:val="000000"/>
                <w:sz w:val="16"/>
                <w:szCs w:val="16"/>
                <w:lang w:eastAsia="es-SV"/>
              </w:rPr>
              <w:t>AZUCAR  PARA</w:t>
            </w:r>
            <w:proofErr w:type="gramEnd"/>
            <w:r w:rsidRPr="00952DD7">
              <w:rPr>
                <w:rFonts w:ascii="Times New Roman" w:eastAsia="Times New Roman" w:hAnsi="Times New Roman" w:cs="Times New Roman"/>
                <w:color w:val="000000"/>
                <w:sz w:val="16"/>
                <w:szCs w:val="16"/>
                <w:lang w:eastAsia="es-SV"/>
              </w:rPr>
              <w:t xml:space="preserve">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4E1944A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56.50 </w:t>
            </w:r>
          </w:p>
        </w:tc>
        <w:tc>
          <w:tcPr>
            <w:tcW w:w="567" w:type="pct"/>
            <w:tcBorders>
              <w:top w:val="nil"/>
              <w:left w:val="nil"/>
              <w:bottom w:val="single" w:sz="4" w:space="0" w:color="auto"/>
              <w:right w:val="single" w:sz="4" w:space="0" w:color="auto"/>
            </w:tcBorders>
            <w:shd w:val="clear" w:color="auto" w:fill="auto"/>
            <w:noWrap/>
            <w:vAlign w:val="center"/>
            <w:hideMark/>
          </w:tcPr>
          <w:p w14:paraId="3A6B1BA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796</w:t>
            </w:r>
          </w:p>
        </w:tc>
        <w:tc>
          <w:tcPr>
            <w:tcW w:w="417" w:type="pct"/>
            <w:gridSpan w:val="3"/>
            <w:tcBorders>
              <w:top w:val="nil"/>
              <w:left w:val="nil"/>
              <w:bottom w:val="single" w:sz="4" w:space="0" w:color="auto"/>
              <w:right w:val="single" w:sz="4" w:space="0" w:color="auto"/>
            </w:tcBorders>
            <w:shd w:val="clear" w:color="auto" w:fill="auto"/>
            <w:vAlign w:val="center"/>
            <w:hideMark/>
          </w:tcPr>
          <w:p w14:paraId="3A10818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2644EF4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3D9D5B14"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noWrap/>
            <w:vAlign w:val="center"/>
            <w:hideMark/>
          </w:tcPr>
          <w:p w14:paraId="58BBDCA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3A0C594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06C96FC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78D2ED1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218739A"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A01AD7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1044</w:t>
            </w:r>
          </w:p>
        </w:tc>
        <w:tc>
          <w:tcPr>
            <w:tcW w:w="217" w:type="pct"/>
            <w:tcBorders>
              <w:top w:val="nil"/>
              <w:left w:val="nil"/>
              <w:bottom w:val="single" w:sz="4" w:space="0" w:color="auto"/>
              <w:right w:val="single" w:sz="4" w:space="0" w:color="auto"/>
            </w:tcBorders>
            <w:shd w:val="clear" w:color="auto" w:fill="auto"/>
            <w:vAlign w:val="center"/>
            <w:hideMark/>
          </w:tcPr>
          <w:p w14:paraId="0D688AF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EA9072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SINAI REPUESTOS S.A. DE C.V. </w:t>
            </w:r>
          </w:p>
        </w:tc>
        <w:tc>
          <w:tcPr>
            <w:tcW w:w="1033" w:type="pct"/>
            <w:gridSpan w:val="2"/>
            <w:tcBorders>
              <w:top w:val="nil"/>
              <w:left w:val="nil"/>
              <w:bottom w:val="single" w:sz="4" w:space="0" w:color="auto"/>
              <w:right w:val="single" w:sz="4" w:space="0" w:color="auto"/>
            </w:tcBorders>
            <w:shd w:val="clear" w:color="auto" w:fill="auto"/>
            <w:vAlign w:val="center"/>
            <w:hideMark/>
          </w:tcPr>
          <w:p w14:paraId="3584CEB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MAQUINA PLANA INDUSTRIAL MARCA MAXIMA MOD. 5550, CON </w:t>
            </w:r>
            <w:proofErr w:type="gramStart"/>
            <w:r w:rsidRPr="00952DD7">
              <w:rPr>
                <w:rFonts w:ascii="Times New Roman" w:eastAsia="Times New Roman" w:hAnsi="Times New Roman" w:cs="Times New Roman"/>
                <w:color w:val="000000"/>
                <w:sz w:val="16"/>
                <w:szCs w:val="16"/>
                <w:lang w:eastAsia="es-SV"/>
              </w:rPr>
              <w:t>MOTOR  CLUSTH</w:t>
            </w:r>
            <w:proofErr w:type="gramEnd"/>
            <w:r w:rsidRPr="00952DD7">
              <w:rPr>
                <w:rFonts w:ascii="Times New Roman" w:eastAsia="Times New Roman" w:hAnsi="Times New Roman" w:cs="Times New Roman"/>
                <w:color w:val="000000"/>
                <w:sz w:val="16"/>
                <w:szCs w:val="16"/>
                <w:lang w:eastAsia="es-SV"/>
              </w:rPr>
              <w:t xml:space="preserve"> MOTOR, 110 VOLTIOS, COMPRA DE UNA MAQUINA INDUSTRIAL PLANA, PARA ENTREGA DE CAPITAL SEMILLA EN HERRAMIENTAS Y MATERIAS PRIMAS A EMPRENDEDORES/AS Y PEQUEÑOS COMERCIANTES DEL MUNICIPIO DE NEJAPA, AFECTADAS POR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42FC2BD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350.00 </w:t>
            </w:r>
          </w:p>
        </w:tc>
        <w:tc>
          <w:tcPr>
            <w:tcW w:w="567" w:type="pct"/>
            <w:tcBorders>
              <w:top w:val="nil"/>
              <w:left w:val="nil"/>
              <w:bottom w:val="single" w:sz="4" w:space="0" w:color="auto"/>
              <w:right w:val="single" w:sz="4" w:space="0" w:color="auto"/>
            </w:tcBorders>
            <w:shd w:val="clear" w:color="auto" w:fill="auto"/>
            <w:noWrap/>
            <w:vAlign w:val="center"/>
            <w:hideMark/>
          </w:tcPr>
          <w:p w14:paraId="5F2B72C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1131</w:t>
            </w:r>
          </w:p>
        </w:tc>
        <w:tc>
          <w:tcPr>
            <w:tcW w:w="417" w:type="pct"/>
            <w:gridSpan w:val="3"/>
            <w:tcBorders>
              <w:top w:val="nil"/>
              <w:left w:val="nil"/>
              <w:bottom w:val="single" w:sz="4" w:space="0" w:color="auto"/>
              <w:right w:val="single" w:sz="4" w:space="0" w:color="auto"/>
            </w:tcBorders>
            <w:shd w:val="clear" w:color="auto" w:fill="auto"/>
            <w:vAlign w:val="center"/>
            <w:hideMark/>
          </w:tcPr>
          <w:p w14:paraId="20DF570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331A380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0FE43CE3"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030202</w:t>
            </w:r>
          </w:p>
        </w:tc>
        <w:tc>
          <w:tcPr>
            <w:tcW w:w="387" w:type="pct"/>
            <w:tcBorders>
              <w:top w:val="nil"/>
              <w:left w:val="nil"/>
              <w:bottom w:val="single" w:sz="4" w:space="0" w:color="auto"/>
              <w:right w:val="single" w:sz="4" w:space="0" w:color="auto"/>
            </w:tcBorders>
            <w:shd w:val="clear" w:color="auto" w:fill="auto"/>
            <w:noWrap/>
            <w:vAlign w:val="center"/>
            <w:hideMark/>
          </w:tcPr>
          <w:p w14:paraId="420089D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29B59C0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72EBF7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773D75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6CC9503"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F17BCB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1045</w:t>
            </w:r>
          </w:p>
        </w:tc>
        <w:tc>
          <w:tcPr>
            <w:tcW w:w="217" w:type="pct"/>
            <w:tcBorders>
              <w:top w:val="nil"/>
              <w:left w:val="nil"/>
              <w:bottom w:val="single" w:sz="4" w:space="0" w:color="auto"/>
              <w:right w:val="single" w:sz="4" w:space="0" w:color="auto"/>
            </w:tcBorders>
            <w:shd w:val="clear" w:color="auto" w:fill="auto"/>
            <w:vAlign w:val="center"/>
            <w:hideMark/>
          </w:tcPr>
          <w:p w14:paraId="1CB006F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808BC1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JORGE ALBERTO PEREZ HERNANDEZ</w:t>
            </w:r>
          </w:p>
        </w:tc>
        <w:tc>
          <w:tcPr>
            <w:tcW w:w="1033" w:type="pct"/>
            <w:gridSpan w:val="2"/>
            <w:tcBorders>
              <w:top w:val="nil"/>
              <w:left w:val="nil"/>
              <w:bottom w:val="single" w:sz="4" w:space="0" w:color="auto"/>
              <w:right w:val="single" w:sz="4" w:space="0" w:color="auto"/>
            </w:tcBorders>
            <w:shd w:val="clear" w:color="auto" w:fill="auto"/>
            <w:vAlign w:val="center"/>
            <w:hideMark/>
          </w:tcPr>
          <w:p w14:paraId="7225010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PLATANOS, PAPA SOLOMA, GUISQUIL, ZANAHORIAS, COMPRA DE PLATANOS, PAPAS, GUISQUIL. ZANAHORITAS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10A4F2E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101.00 </w:t>
            </w:r>
          </w:p>
        </w:tc>
        <w:tc>
          <w:tcPr>
            <w:tcW w:w="567" w:type="pct"/>
            <w:tcBorders>
              <w:top w:val="nil"/>
              <w:left w:val="nil"/>
              <w:bottom w:val="single" w:sz="4" w:space="0" w:color="auto"/>
              <w:right w:val="single" w:sz="4" w:space="0" w:color="auto"/>
            </w:tcBorders>
            <w:shd w:val="clear" w:color="auto" w:fill="auto"/>
            <w:noWrap/>
            <w:vAlign w:val="center"/>
            <w:hideMark/>
          </w:tcPr>
          <w:p w14:paraId="2307A33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796</w:t>
            </w:r>
          </w:p>
        </w:tc>
        <w:tc>
          <w:tcPr>
            <w:tcW w:w="417" w:type="pct"/>
            <w:gridSpan w:val="3"/>
            <w:tcBorders>
              <w:top w:val="nil"/>
              <w:left w:val="nil"/>
              <w:bottom w:val="single" w:sz="4" w:space="0" w:color="auto"/>
              <w:right w:val="single" w:sz="4" w:space="0" w:color="auto"/>
            </w:tcBorders>
            <w:shd w:val="clear" w:color="auto" w:fill="auto"/>
            <w:vAlign w:val="center"/>
            <w:hideMark/>
          </w:tcPr>
          <w:p w14:paraId="770E701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7FF00CA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372185A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noWrap/>
            <w:vAlign w:val="center"/>
            <w:hideMark/>
          </w:tcPr>
          <w:p w14:paraId="1C12548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641A39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1F2DF54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12796A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26D1A6C"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17D5AF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1046</w:t>
            </w:r>
          </w:p>
        </w:tc>
        <w:tc>
          <w:tcPr>
            <w:tcW w:w="217" w:type="pct"/>
            <w:tcBorders>
              <w:top w:val="nil"/>
              <w:left w:val="nil"/>
              <w:bottom w:val="single" w:sz="4" w:space="0" w:color="auto"/>
              <w:right w:val="single" w:sz="4" w:space="0" w:color="auto"/>
            </w:tcBorders>
            <w:shd w:val="clear" w:color="auto" w:fill="auto"/>
            <w:vAlign w:val="center"/>
            <w:hideMark/>
          </w:tcPr>
          <w:p w14:paraId="1117D5D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A73EC6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DANILO DIONICIO HENRIQUEZ RECINOS </w:t>
            </w:r>
          </w:p>
        </w:tc>
        <w:tc>
          <w:tcPr>
            <w:tcW w:w="1033" w:type="pct"/>
            <w:gridSpan w:val="2"/>
            <w:tcBorders>
              <w:top w:val="nil"/>
              <w:left w:val="nil"/>
              <w:bottom w:val="single" w:sz="4" w:space="0" w:color="auto"/>
              <w:right w:val="single" w:sz="4" w:space="0" w:color="auto"/>
            </w:tcBorders>
            <w:shd w:val="clear" w:color="auto" w:fill="auto"/>
            <w:vAlign w:val="center"/>
            <w:hideMark/>
          </w:tcPr>
          <w:p w14:paraId="2C410DF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HARINA SUAVE, HARINA SEMI FUERTE, </w:t>
            </w:r>
            <w:proofErr w:type="gramStart"/>
            <w:r w:rsidRPr="00952DD7">
              <w:rPr>
                <w:rFonts w:ascii="Times New Roman" w:eastAsia="Times New Roman" w:hAnsi="Times New Roman" w:cs="Times New Roman"/>
                <w:color w:val="000000"/>
                <w:sz w:val="16"/>
                <w:szCs w:val="16"/>
                <w:lang w:eastAsia="es-SV"/>
              </w:rPr>
              <w:t>MANTECA  ORISOL</w:t>
            </w:r>
            <w:proofErr w:type="gramEnd"/>
            <w:r w:rsidRPr="00952DD7">
              <w:rPr>
                <w:rFonts w:ascii="Times New Roman" w:eastAsia="Times New Roman" w:hAnsi="Times New Roman" w:cs="Times New Roman"/>
                <w:color w:val="000000"/>
                <w:sz w:val="16"/>
                <w:szCs w:val="16"/>
                <w:lang w:eastAsia="es-SV"/>
              </w:rPr>
              <w:t xml:space="preserve">, BLOQUE DE MARGARINA, LEVADURA, POLVO PARA HORNEAR, ESENCIA DE VAINILLA, AJONJOLI, DULCE DE ATADO, SAL, AZUCAR GLASS, COLORANTE AMARILLO, CARAMELO, ENTREGA DE CAPITAL SEMILLA EN HERRAMIENTAS Y MATERIAS PRIMAS A EMPRENDEDORES /AS Y PEQUEÑOS </w:t>
            </w:r>
            <w:r w:rsidRPr="00952DD7">
              <w:rPr>
                <w:rFonts w:ascii="Times New Roman" w:eastAsia="Times New Roman" w:hAnsi="Times New Roman" w:cs="Times New Roman"/>
                <w:color w:val="000000"/>
                <w:sz w:val="16"/>
                <w:szCs w:val="16"/>
                <w:lang w:eastAsia="es-SV"/>
              </w:rPr>
              <w:lastRenderedPageBreak/>
              <w:t>COMERCIANTES DEL MUNICIPIO DE NEJAPA, AFECTADOS POR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56C0F7A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 $        225.00 </w:t>
            </w:r>
          </w:p>
        </w:tc>
        <w:tc>
          <w:tcPr>
            <w:tcW w:w="567" w:type="pct"/>
            <w:tcBorders>
              <w:top w:val="nil"/>
              <w:left w:val="nil"/>
              <w:bottom w:val="single" w:sz="4" w:space="0" w:color="auto"/>
              <w:right w:val="single" w:sz="4" w:space="0" w:color="auto"/>
            </w:tcBorders>
            <w:shd w:val="clear" w:color="auto" w:fill="auto"/>
            <w:noWrap/>
            <w:vAlign w:val="center"/>
            <w:hideMark/>
          </w:tcPr>
          <w:p w14:paraId="43E9630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811</w:t>
            </w:r>
          </w:p>
        </w:tc>
        <w:tc>
          <w:tcPr>
            <w:tcW w:w="417" w:type="pct"/>
            <w:gridSpan w:val="3"/>
            <w:tcBorders>
              <w:top w:val="nil"/>
              <w:left w:val="nil"/>
              <w:bottom w:val="single" w:sz="4" w:space="0" w:color="auto"/>
              <w:right w:val="single" w:sz="4" w:space="0" w:color="auto"/>
            </w:tcBorders>
            <w:shd w:val="clear" w:color="auto" w:fill="auto"/>
            <w:vAlign w:val="center"/>
            <w:hideMark/>
          </w:tcPr>
          <w:p w14:paraId="6B883D6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RECUPERACION ECONOMICA PARA EMPRENDEDORES, EMPRENDEDORAS Y PEQUEÑOS COMERCIANTES DEL MUNICIPIO DE NEJAPA AFECTADOS POR LA </w:t>
            </w:r>
            <w:r w:rsidRPr="00952DD7">
              <w:rPr>
                <w:rFonts w:ascii="Times New Roman" w:eastAsia="Times New Roman" w:hAnsi="Times New Roman" w:cs="Times New Roman"/>
                <w:color w:val="000000"/>
                <w:sz w:val="16"/>
                <w:szCs w:val="16"/>
                <w:lang w:eastAsia="es-SV"/>
              </w:rPr>
              <w:lastRenderedPageBreak/>
              <w:t>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64A8BE6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389C9C54"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noWrap/>
            <w:vAlign w:val="center"/>
            <w:hideMark/>
          </w:tcPr>
          <w:p w14:paraId="6B261D7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3045BEC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7EB533C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88F744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6A75788"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E9B450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1047</w:t>
            </w:r>
          </w:p>
        </w:tc>
        <w:tc>
          <w:tcPr>
            <w:tcW w:w="217" w:type="pct"/>
            <w:tcBorders>
              <w:top w:val="nil"/>
              <w:left w:val="nil"/>
              <w:bottom w:val="single" w:sz="4" w:space="0" w:color="auto"/>
              <w:right w:val="single" w:sz="4" w:space="0" w:color="auto"/>
            </w:tcBorders>
            <w:shd w:val="clear" w:color="auto" w:fill="auto"/>
            <w:vAlign w:val="center"/>
            <w:hideMark/>
          </w:tcPr>
          <w:p w14:paraId="15B4D6D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5A211A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MARVIN MINA LARIOS </w:t>
            </w:r>
          </w:p>
        </w:tc>
        <w:tc>
          <w:tcPr>
            <w:tcW w:w="1033" w:type="pct"/>
            <w:gridSpan w:val="2"/>
            <w:tcBorders>
              <w:top w:val="nil"/>
              <w:left w:val="nil"/>
              <w:bottom w:val="single" w:sz="4" w:space="0" w:color="auto"/>
              <w:right w:val="single" w:sz="4" w:space="0" w:color="auto"/>
            </w:tcBorders>
            <w:shd w:val="clear" w:color="auto" w:fill="auto"/>
            <w:vAlign w:val="center"/>
            <w:hideMark/>
          </w:tcPr>
          <w:p w14:paraId="458B111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DULCE DE MIEL ARCOR, HUEVITO, MANI JAPONES, MARSMEMELLOW, BOTONETAS, ALMENDRAS, PISTACHO, BOLSA PARA CHARAMUSCA, ENTREGA DE CAPITAL SEMILLA EN HERRAMIENTAS Y MATERIAS PRIMAS A EMPRENDEDORES /AS Y PEQUEÑOS COMERCIANTES DEL MUNICIPIO DE NEJAPA, AFECTADOS POR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031AD99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87.50 </w:t>
            </w:r>
          </w:p>
        </w:tc>
        <w:tc>
          <w:tcPr>
            <w:tcW w:w="567" w:type="pct"/>
            <w:tcBorders>
              <w:top w:val="nil"/>
              <w:left w:val="nil"/>
              <w:bottom w:val="single" w:sz="4" w:space="0" w:color="auto"/>
              <w:right w:val="single" w:sz="4" w:space="0" w:color="auto"/>
            </w:tcBorders>
            <w:shd w:val="clear" w:color="auto" w:fill="auto"/>
            <w:noWrap/>
            <w:vAlign w:val="center"/>
            <w:hideMark/>
          </w:tcPr>
          <w:p w14:paraId="381A984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811</w:t>
            </w:r>
          </w:p>
        </w:tc>
        <w:tc>
          <w:tcPr>
            <w:tcW w:w="417" w:type="pct"/>
            <w:gridSpan w:val="3"/>
            <w:tcBorders>
              <w:top w:val="nil"/>
              <w:left w:val="nil"/>
              <w:bottom w:val="single" w:sz="4" w:space="0" w:color="auto"/>
              <w:right w:val="single" w:sz="4" w:space="0" w:color="auto"/>
            </w:tcBorders>
            <w:shd w:val="clear" w:color="auto" w:fill="auto"/>
            <w:vAlign w:val="center"/>
            <w:hideMark/>
          </w:tcPr>
          <w:p w14:paraId="6F51940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27A870B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03F7E6E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noWrap/>
            <w:vAlign w:val="center"/>
            <w:hideMark/>
          </w:tcPr>
          <w:p w14:paraId="58630DE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B184D4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1E595CC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549434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FDA7613" w14:textId="77777777" w:rsidTr="00CB5210">
        <w:trPr>
          <w:trHeight w:val="33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CD5DA9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1048</w:t>
            </w:r>
          </w:p>
        </w:tc>
        <w:tc>
          <w:tcPr>
            <w:tcW w:w="217" w:type="pct"/>
            <w:tcBorders>
              <w:top w:val="nil"/>
              <w:left w:val="nil"/>
              <w:bottom w:val="single" w:sz="4" w:space="0" w:color="auto"/>
              <w:right w:val="single" w:sz="4" w:space="0" w:color="auto"/>
            </w:tcBorders>
            <w:shd w:val="clear" w:color="auto" w:fill="auto"/>
            <w:vAlign w:val="center"/>
            <w:hideMark/>
          </w:tcPr>
          <w:p w14:paraId="532FB90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8DB44F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MARVIN MINA LARIOS </w:t>
            </w:r>
          </w:p>
        </w:tc>
        <w:tc>
          <w:tcPr>
            <w:tcW w:w="1033" w:type="pct"/>
            <w:gridSpan w:val="2"/>
            <w:tcBorders>
              <w:top w:val="nil"/>
              <w:left w:val="nil"/>
              <w:bottom w:val="single" w:sz="4" w:space="0" w:color="auto"/>
              <w:right w:val="single" w:sz="4" w:space="0" w:color="auto"/>
            </w:tcBorders>
            <w:shd w:val="clear" w:color="auto" w:fill="auto"/>
            <w:vAlign w:val="center"/>
            <w:hideMark/>
          </w:tcPr>
          <w:p w14:paraId="3EF2CE9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CACHETERO FIBRA TALLAS UNICAS, BOXER PARA NIÑO JUVENIL, BOXER PARA HOMBRE FIBRA TALLA UNICA, BRACIERES FOAMI SURTIDO EN TALLAS, BRTASIER FOAMI LISO TALLA SURTIDA, TANGA ALGODÓN TALLA SURTIDA, PUNTERA PARA HOMBRE  DE TOALLA, PUNTERA PARA  NIÑOS ALICRADAS, PUNTERAS PARA MUJER ALICRADAS, BOXER MANGA LARGA  FIBRA TALLA UNICA TALLA UNICA, PUNTERAS ALICRADAS,  CALSETA ESCOLAR,  FALDA  SURTIDA,  SHORT PARA NIÑOS,  BLUSAS PARA NIÑA,  ENTREGA DE CAPITAL SEMILLA EN HERRAMIENTAS Y MATERIAS PRIMAS A EMPRENDEDORES /AS Y PEQUEÑOS COMERCIANTES DEL MUNICIPIO DE NEJAPA, AFECTADOS POR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03EC5C8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268.50 </w:t>
            </w:r>
          </w:p>
        </w:tc>
        <w:tc>
          <w:tcPr>
            <w:tcW w:w="567" w:type="pct"/>
            <w:tcBorders>
              <w:top w:val="nil"/>
              <w:left w:val="nil"/>
              <w:bottom w:val="single" w:sz="4" w:space="0" w:color="auto"/>
              <w:right w:val="single" w:sz="4" w:space="0" w:color="auto"/>
            </w:tcBorders>
            <w:shd w:val="clear" w:color="auto" w:fill="auto"/>
            <w:noWrap/>
            <w:vAlign w:val="center"/>
            <w:hideMark/>
          </w:tcPr>
          <w:p w14:paraId="1DA6B9E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782</w:t>
            </w:r>
          </w:p>
        </w:tc>
        <w:tc>
          <w:tcPr>
            <w:tcW w:w="417" w:type="pct"/>
            <w:gridSpan w:val="3"/>
            <w:tcBorders>
              <w:top w:val="nil"/>
              <w:left w:val="nil"/>
              <w:bottom w:val="single" w:sz="4" w:space="0" w:color="auto"/>
              <w:right w:val="single" w:sz="4" w:space="0" w:color="auto"/>
            </w:tcBorders>
            <w:shd w:val="clear" w:color="auto" w:fill="auto"/>
            <w:vAlign w:val="center"/>
            <w:hideMark/>
          </w:tcPr>
          <w:p w14:paraId="2036AD5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6CA55F1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1F3EBA5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447EAD1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4AC301E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62CDDC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7243D8A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786991D" w14:textId="77777777" w:rsidTr="00CB5210">
        <w:trPr>
          <w:trHeight w:val="24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6AF08BC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1049</w:t>
            </w:r>
          </w:p>
        </w:tc>
        <w:tc>
          <w:tcPr>
            <w:tcW w:w="217" w:type="pct"/>
            <w:tcBorders>
              <w:top w:val="nil"/>
              <w:left w:val="nil"/>
              <w:bottom w:val="single" w:sz="4" w:space="0" w:color="auto"/>
              <w:right w:val="single" w:sz="4" w:space="0" w:color="auto"/>
            </w:tcBorders>
            <w:shd w:val="clear" w:color="auto" w:fill="auto"/>
            <w:vAlign w:val="center"/>
            <w:hideMark/>
          </w:tcPr>
          <w:p w14:paraId="292FE33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D2D2B4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CONOS Y PAJILLAS SOL S.A. DE C.V. </w:t>
            </w:r>
          </w:p>
        </w:tc>
        <w:tc>
          <w:tcPr>
            <w:tcW w:w="1033" w:type="pct"/>
            <w:gridSpan w:val="2"/>
            <w:tcBorders>
              <w:top w:val="nil"/>
              <w:left w:val="nil"/>
              <w:bottom w:val="single" w:sz="4" w:space="0" w:color="auto"/>
              <w:right w:val="single" w:sz="4" w:space="0" w:color="auto"/>
            </w:tcBorders>
            <w:shd w:val="clear" w:color="auto" w:fill="auto"/>
            <w:vAlign w:val="center"/>
            <w:hideMark/>
          </w:tcPr>
          <w:p w14:paraId="38E1D1E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CONO COPA JUNIOR DE 1000 EN 20 BOLSAS DE 50 PIEZAS, CONO </w:t>
            </w:r>
            <w:proofErr w:type="gramStart"/>
            <w:r w:rsidRPr="00952DD7">
              <w:rPr>
                <w:rFonts w:ascii="Times New Roman" w:eastAsia="Times New Roman" w:hAnsi="Times New Roman" w:cs="Times New Roman"/>
                <w:color w:val="000000"/>
                <w:sz w:val="16"/>
                <w:szCs w:val="16"/>
                <w:lang w:eastAsia="es-SV"/>
              </w:rPr>
              <w:t>KANELON  DE</w:t>
            </w:r>
            <w:proofErr w:type="gramEnd"/>
            <w:r w:rsidRPr="00952DD7">
              <w:rPr>
                <w:rFonts w:ascii="Times New Roman" w:eastAsia="Times New Roman" w:hAnsi="Times New Roman" w:cs="Times New Roman"/>
                <w:color w:val="000000"/>
                <w:sz w:val="16"/>
                <w:szCs w:val="16"/>
                <w:lang w:eastAsia="es-SV"/>
              </w:rPr>
              <w:t xml:space="preserve"> 500 EN 20 BOLSAS DE 25 PIEZAS, CONO BARKYSOL DE 500 EN 10 BOLSA DE 50 PIEZAS , COMPRA DE  3 CAJAS DE CONOS PARA SORBETE PARA  ENTREGA DE CAPITAL SEMILLA EN HERRAMIENTAS Y MATERIAS PRIMAS A EMPRENDEDORES /AS Y PEQUEÑOS COMERCIANTES DEL MUNICIPIO DE NEJAPA, AFECTADOS POR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4A3F657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64.10 </w:t>
            </w:r>
          </w:p>
        </w:tc>
        <w:tc>
          <w:tcPr>
            <w:tcW w:w="567" w:type="pct"/>
            <w:tcBorders>
              <w:top w:val="nil"/>
              <w:left w:val="nil"/>
              <w:bottom w:val="single" w:sz="4" w:space="0" w:color="auto"/>
              <w:right w:val="single" w:sz="4" w:space="0" w:color="auto"/>
            </w:tcBorders>
            <w:shd w:val="clear" w:color="auto" w:fill="auto"/>
            <w:noWrap/>
            <w:vAlign w:val="center"/>
            <w:hideMark/>
          </w:tcPr>
          <w:p w14:paraId="7D243D1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757</w:t>
            </w:r>
          </w:p>
        </w:tc>
        <w:tc>
          <w:tcPr>
            <w:tcW w:w="417" w:type="pct"/>
            <w:gridSpan w:val="3"/>
            <w:tcBorders>
              <w:top w:val="nil"/>
              <w:left w:val="nil"/>
              <w:bottom w:val="single" w:sz="4" w:space="0" w:color="auto"/>
              <w:right w:val="single" w:sz="4" w:space="0" w:color="auto"/>
            </w:tcBorders>
            <w:shd w:val="clear" w:color="auto" w:fill="auto"/>
            <w:vAlign w:val="center"/>
            <w:hideMark/>
          </w:tcPr>
          <w:p w14:paraId="7248009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RECUPERACION ECONOMICA PARA EMPRENDEDORES, EMPRENDEDORAS Y PEQUEÑOS COMERCIANTES DEL MUNICIPIO DE NEJAPA AFECTADOS POR LA CUARENTENA POR COVID-19 A TRAVEZ DE LA ENTREGA DE CAPITAL SEMILLA HERRAMIENTAS Y MATERIA PRIMA</w:t>
            </w:r>
          </w:p>
        </w:tc>
        <w:tc>
          <w:tcPr>
            <w:tcW w:w="261" w:type="pct"/>
            <w:gridSpan w:val="2"/>
            <w:tcBorders>
              <w:top w:val="nil"/>
              <w:left w:val="nil"/>
              <w:bottom w:val="single" w:sz="4" w:space="0" w:color="auto"/>
              <w:right w:val="nil"/>
            </w:tcBorders>
            <w:shd w:val="clear" w:color="auto" w:fill="auto"/>
            <w:vAlign w:val="center"/>
            <w:hideMark/>
          </w:tcPr>
          <w:p w14:paraId="4F4C1A2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3593BD35"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noWrap/>
            <w:vAlign w:val="center"/>
            <w:hideMark/>
          </w:tcPr>
          <w:p w14:paraId="7FCE63D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1861</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2BD8CA7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6DBA98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40323F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C32417C"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1ACA8B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1119</w:t>
            </w:r>
          </w:p>
        </w:tc>
        <w:tc>
          <w:tcPr>
            <w:tcW w:w="217" w:type="pct"/>
            <w:tcBorders>
              <w:top w:val="nil"/>
              <w:left w:val="nil"/>
              <w:bottom w:val="single" w:sz="4" w:space="0" w:color="auto"/>
              <w:right w:val="single" w:sz="4" w:space="0" w:color="auto"/>
            </w:tcBorders>
            <w:shd w:val="clear" w:color="000000" w:fill="FFFFFF"/>
            <w:vAlign w:val="center"/>
            <w:hideMark/>
          </w:tcPr>
          <w:p w14:paraId="07D1D47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25/092021</w:t>
            </w:r>
          </w:p>
        </w:tc>
        <w:tc>
          <w:tcPr>
            <w:tcW w:w="704" w:type="pct"/>
            <w:gridSpan w:val="3"/>
            <w:tcBorders>
              <w:top w:val="nil"/>
              <w:left w:val="nil"/>
              <w:bottom w:val="single" w:sz="4" w:space="0" w:color="auto"/>
              <w:right w:val="single" w:sz="4" w:space="0" w:color="auto"/>
            </w:tcBorders>
            <w:shd w:val="clear" w:color="auto" w:fill="auto"/>
            <w:vAlign w:val="center"/>
            <w:hideMark/>
          </w:tcPr>
          <w:p w14:paraId="17CFCA0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EB </w:t>
            </w:r>
            <w:proofErr w:type="gramStart"/>
            <w:r w:rsidRPr="00952DD7">
              <w:rPr>
                <w:rFonts w:ascii="Times New Roman" w:eastAsia="Times New Roman" w:hAnsi="Times New Roman" w:cs="Times New Roman"/>
                <w:color w:val="000000"/>
                <w:sz w:val="16"/>
                <w:szCs w:val="16"/>
                <w:lang w:eastAsia="es-SV"/>
              </w:rPr>
              <w:t>MUEBLES  Y</w:t>
            </w:r>
            <w:proofErr w:type="gramEnd"/>
            <w:r w:rsidRPr="00952DD7">
              <w:rPr>
                <w:rFonts w:ascii="Times New Roman" w:eastAsia="Times New Roman" w:hAnsi="Times New Roman" w:cs="Times New Roman"/>
                <w:color w:val="000000"/>
                <w:sz w:val="16"/>
                <w:szCs w:val="16"/>
                <w:lang w:eastAsia="es-SV"/>
              </w:rPr>
              <w:t xml:space="preserve"> MAS  S.A. DE C.V. </w:t>
            </w:r>
          </w:p>
        </w:tc>
        <w:tc>
          <w:tcPr>
            <w:tcW w:w="1033" w:type="pct"/>
            <w:gridSpan w:val="2"/>
            <w:tcBorders>
              <w:top w:val="nil"/>
              <w:left w:val="nil"/>
              <w:bottom w:val="single" w:sz="4" w:space="0" w:color="auto"/>
              <w:right w:val="single" w:sz="4" w:space="0" w:color="auto"/>
            </w:tcBorders>
            <w:shd w:val="clear" w:color="auto" w:fill="auto"/>
            <w:vAlign w:val="center"/>
            <w:hideMark/>
          </w:tcPr>
          <w:p w14:paraId="1986DD6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HORNO PARA PANIFICACIÓN CON CAPACIDAD DE 4 LATAS CON BANCIO DESMONTABLE. </w:t>
            </w:r>
          </w:p>
        </w:tc>
        <w:tc>
          <w:tcPr>
            <w:tcW w:w="221" w:type="pct"/>
            <w:gridSpan w:val="2"/>
            <w:tcBorders>
              <w:top w:val="nil"/>
              <w:left w:val="nil"/>
              <w:bottom w:val="single" w:sz="4" w:space="0" w:color="auto"/>
              <w:right w:val="single" w:sz="4" w:space="0" w:color="auto"/>
            </w:tcBorders>
            <w:shd w:val="clear" w:color="auto" w:fill="auto"/>
            <w:vAlign w:val="center"/>
            <w:hideMark/>
          </w:tcPr>
          <w:p w14:paraId="65E9080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350.00 </w:t>
            </w:r>
          </w:p>
        </w:tc>
        <w:tc>
          <w:tcPr>
            <w:tcW w:w="567" w:type="pct"/>
            <w:tcBorders>
              <w:top w:val="nil"/>
              <w:left w:val="nil"/>
              <w:bottom w:val="single" w:sz="4" w:space="0" w:color="auto"/>
              <w:right w:val="single" w:sz="4" w:space="0" w:color="auto"/>
            </w:tcBorders>
            <w:shd w:val="clear" w:color="auto" w:fill="auto"/>
            <w:vAlign w:val="center"/>
            <w:hideMark/>
          </w:tcPr>
          <w:p w14:paraId="37E6745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805</w:t>
            </w:r>
          </w:p>
        </w:tc>
        <w:tc>
          <w:tcPr>
            <w:tcW w:w="417" w:type="pct"/>
            <w:gridSpan w:val="3"/>
            <w:tcBorders>
              <w:top w:val="nil"/>
              <w:left w:val="nil"/>
              <w:bottom w:val="single" w:sz="4" w:space="0" w:color="auto"/>
              <w:right w:val="single" w:sz="4" w:space="0" w:color="auto"/>
            </w:tcBorders>
            <w:shd w:val="clear" w:color="auto" w:fill="auto"/>
            <w:vAlign w:val="center"/>
            <w:hideMark/>
          </w:tcPr>
          <w:p w14:paraId="1F0A58D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6AFE25A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32F6C4A5"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000000" w:fill="FFFFFF"/>
            <w:vAlign w:val="center"/>
            <w:hideMark/>
          </w:tcPr>
          <w:p w14:paraId="3FE2AD1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vAlign w:val="center"/>
            <w:hideMark/>
          </w:tcPr>
          <w:p w14:paraId="7617C35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08AECFD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567DA6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BD71DB9"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F07285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1120</w:t>
            </w:r>
          </w:p>
        </w:tc>
        <w:tc>
          <w:tcPr>
            <w:tcW w:w="217" w:type="pct"/>
            <w:tcBorders>
              <w:top w:val="nil"/>
              <w:left w:val="nil"/>
              <w:bottom w:val="single" w:sz="4" w:space="0" w:color="auto"/>
              <w:right w:val="single" w:sz="4" w:space="0" w:color="auto"/>
            </w:tcBorders>
            <w:shd w:val="clear" w:color="auto" w:fill="auto"/>
            <w:vAlign w:val="center"/>
            <w:hideMark/>
          </w:tcPr>
          <w:p w14:paraId="30A4241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25/9/2020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408876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XIOMARA UMAÑA MARTINEZ</w:t>
            </w:r>
          </w:p>
        </w:tc>
        <w:tc>
          <w:tcPr>
            <w:tcW w:w="1033" w:type="pct"/>
            <w:gridSpan w:val="2"/>
            <w:tcBorders>
              <w:top w:val="nil"/>
              <w:left w:val="nil"/>
              <w:bottom w:val="single" w:sz="4" w:space="0" w:color="auto"/>
              <w:right w:val="single" w:sz="4" w:space="0" w:color="auto"/>
            </w:tcBorders>
            <w:shd w:val="clear" w:color="auto" w:fill="auto"/>
            <w:vAlign w:val="center"/>
            <w:hideMark/>
          </w:tcPr>
          <w:p w14:paraId="764045F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VITRINA DE 95X95 CM</w:t>
            </w:r>
          </w:p>
        </w:tc>
        <w:tc>
          <w:tcPr>
            <w:tcW w:w="221" w:type="pct"/>
            <w:gridSpan w:val="2"/>
            <w:tcBorders>
              <w:top w:val="nil"/>
              <w:left w:val="nil"/>
              <w:bottom w:val="single" w:sz="4" w:space="0" w:color="auto"/>
              <w:right w:val="single" w:sz="4" w:space="0" w:color="auto"/>
            </w:tcBorders>
            <w:shd w:val="clear" w:color="auto" w:fill="auto"/>
            <w:vAlign w:val="center"/>
            <w:hideMark/>
          </w:tcPr>
          <w:p w14:paraId="1AC9587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110.00 </w:t>
            </w:r>
          </w:p>
        </w:tc>
        <w:tc>
          <w:tcPr>
            <w:tcW w:w="567" w:type="pct"/>
            <w:tcBorders>
              <w:top w:val="nil"/>
              <w:left w:val="nil"/>
              <w:bottom w:val="single" w:sz="4" w:space="0" w:color="auto"/>
              <w:right w:val="single" w:sz="4" w:space="0" w:color="auto"/>
            </w:tcBorders>
            <w:shd w:val="clear" w:color="auto" w:fill="auto"/>
            <w:vAlign w:val="center"/>
            <w:hideMark/>
          </w:tcPr>
          <w:p w14:paraId="3952D1F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742</w:t>
            </w:r>
          </w:p>
        </w:tc>
        <w:tc>
          <w:tcPr>
            <w:tcW w:w="417" w:type="pct"/>
            <w:gridSpan w:val="3"/>
            <w:tcBorders>
              <w:top w:val="nil"/>
              <w:left w:val="nil"/>
              <w:bottom w:val="single" w:sz="4" w:space="0" w:color="auto"/>
              <w:right w:val="single" w:sz="4" w:space="0" w:color="auto"/>
            </w:tcBorders>
            <w:shd w:val="clear" w:color="auto" w:fill="auto"/>
            <w:vAlign w:val="center"/>
            <w:hideMark/>
          </w:tcPr>
          <w:p w14:paraId="394E1F0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0508A2F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37608E4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0E3F54F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2816</w:t>
            </w:r>
          </w:p>
        </w:tc>
        <w:tc>
          <w:tcPr>
            <w:tcW w:w="237" w:type="pct"/>
            <w:gridSpan w:val="2"/>
            <w:tcBorders>
              <w:top w:val="nil"/>
              <w:left w:val="nil"/>
              <w:bottom w:val="single" w:sz="4" w:space="0" w:color="auto"/>
              <w:right w:val="single" w:sz="4" w:space="0" w:color="auto"/>
            </w:tcBorders>
            <w:shd w:val="clear" w:color="auto" w:fill="auto"/>
            <w:vAlign w:val="center"/>
            <w:hideMark/>
          </w:tcPr>
          <w:p w14:paraId="2EAB8EC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069041B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7365E9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C317A55" w14:textId="77777777" w:rsidTr="00CB5210">
        <w:trPr>
          <w:trHeight w:val="480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69C006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1121</w:t>
            </w:r>
          </w:p>
        </w:tc>
        <w:tc>
          <w:tcPr>
            <w:tcW w:w="217" w:type="pct"/>
            <w:tcBorders>
              <w:top w:val="nil"/>
              <w:left w:val="nil"/>
              <w:bottom w:val="single" w:sz="4" w:space="0" w:color="auto"/>
              <w:right w:val="single" w:sz="4" w:space="0" w:color="auto"/>
            </w:tcBorders>
            <w:shd w:val="clear" w:color="auto" w:fill="auto"/>
            <w:vAlign w:val="center"/>
            <w:hideMark/>
          </w:tcPr>
          <w:p w14:paraId="59C819C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25/9/2020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C90CCB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DISTRIBUIDORA DEL CARIBE,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0A0A6CE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ESCENCIA PERRY ELLIS HOMBRE ENVASE 1 ONZ, ESCENCIA NAUTICA VOYAGE ENVASE 1 ONZ, ESCENCIA DE HUGO </w:t>
            </w:r>
            <w:proofErr w:type="gramStart"/>
            <w:r w:rsidRPr="00952DD7">
              <w:rPr>
                <w:rFonts w:ascii="Times New Roman" w:eastAsia="Times New Roman" w:hAnsi="Times New Roman" w:cs="Times New Roman"/>
                <w:color w:val="000000"/>
                <w:sz w:val="16"/>
                <w:szCs w:val="16"/>
                <w:lang w:eastAsia="es-SV"/>
              </w:rPr>
              <w:t>BOSS  DE</w:t>
            </w:r>
            <w:proofErr w:type="gramEnd"/>
            <w:r w:rsidRPr="00952DD7">
              <w:rPr>
                <w:rFonts w:ascii="Times New Roman" w:eastAsia="Times New Roman" w:hAnsi="Times New Roman" w:cs="Times New Roman"/>
                <w:color w:val="000000"/>
                <w:sz w:val="16"/>
                <w:szCs w:val="16"/>
                <w:lang w:eastAsia="es-SV"/>
              </w:rPr>
              <w:t xml:space="preserve"> HOMBRE  ENVASE 1 ONZ, ESCENCIA LA VIDA ES BELLA ENVASE 1 ONZ, ESCENCIA PARIS  HILTON  FEMENINO ENVASE 1 ONZ, ESCENCIA DE SELENA GOMEZ  ENVASE 1 ONZ, ESCENCIA CAN  </w:t>
            </w:r>
            <w:proofErr w:type="spellStart"/>
            <w:r w:rsidRPr="00952DD7">
              <w:rPr>
                <w:rFonts w:ascii="Times New Roman" w:eastAsia="Times New Roman" w:hAnsi="Times New Roman" w:cs="Times New Roman"/>
                <w:color w:val="000000"/>
                <w:sz w:val="16"/>
                <w:szCs w:val="16"/>
                <w:lang w:eastAsia="es-SV"/>
              </w:rPr>
              <w:t>CAN</w:t>
            </w:r>
            <w:proofErr w:type="spellEnd"/>
            <w:r w:rsidRPr="00952DD7">
              <w:rPr>
                <w:rFonts w:ascii="Times New Roman" w:eastAsia="Times New Roman" w:hAnsi="Times New Roman" w:cs="Times New Roman"/>
                <w:color w:val="000000"/>
                <w:sz w:val="16"/>
                <w:szCs w:val="16"/>
                <w:lang w:eastAsia="es-SV"/>
              </w:rPr>
              <w:t xml:space="preserve">  ENVASE 1 ONZ, ALCOHOL ETILICO  90°,FIXAROM PLUS  ENVASE 1/2 LITRO, ENVASE NEW MAN 50 ML AZUL O NEGRO, CASQUILLO ALUMINIO PLATA  # 20 JQ, ATOMIZADOR  # 20 CRIMPAR BASE PLATA / ACT. </w:t>
            </w:r>
            <w:proofErr w:type="gramStart"/>
            <w:r w:rsidRPr="00952DD7">
              <w:rPr>
                <w:rFonts w:ascii="Times New Roman" w:eastAsia="Times New Roman" w:hAnsi="Times New Roman" w:cs="Times New Roman"/>
                <w:color w:val="000000"/>
                <w:sz w:val="16"/>
                <w:szCs w:val="16"/>
                <w:lang w:eastAsia="es-SV"/>
              </w:rPr>
              <w:t>LP,ENVASE</w:t>
            </w:r>
            <w:proofErr w:type="gramEnd"/>
            <w:r w:rsidRPr="00952DD7">
              <w:rPr>
                <w:rFonts w:ascii="Times New Roman" w:eastAsia="Times New Roman" w:hAnsi="Times New Roman" w:cs="Times New Roman"/>
                <w:color w:val="000000"/>
                <w:sz w:val="16"/>
                <w:szCs w:val="16"/>
                <w:lang w:eastAsia="es-SV"/>
              </w:rPr>
              <w:t xml:space="preserve"> JAZMAR CRISTALINO 50 ML ROSCA N-18, ATOMIZDOR  # 18  ROSCA ALUMINIO COLOR PLATA CON CASQUILLO  PLATA JQ, ENVASE MISS VANILY  CRISTALINO  50 ML  CRIMP N-15, CASQUILLO ALUMINIO  ORO  # 15 JQ, SUMINISTRO DE ESCENCIAS PARA PERFUMES Y SUS ENVASES PARA ENTREGA DE CAPITAL SEMILLA EN HERRAMIENTAS Y MATERIAS PRIMAS A EMPRENDEDORES/AS Y PEQUEÑOS COMERCIANTES DEL MUNICIPIO DE NEJAPA, AFECTADOA POR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4D00033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234.25 </w:t>
            </w:r>
          </w:p>
        </w:tc>
        <w:tc>
          <w:tcPr>
            <w:tcW w:w="567" w:type="pct"/>
            <w:tcBorders>
              <w:top w:val="nil"/>
              <w:left w:val="nil"/>
              <w:bottom w:val="single" w:sz="4" w:space="0" w:color="auto"/>
              <w:right w:val="single" w:sz="4" w:space="0" w:color="auto"/>
            </w:tcBorders>
            <w:shd w:val="clear" w:color="auto" w:fill="auto"/>
            <w:vAlign w:val="center"/>
            <w:hideMark/>
          </w:tcPr>
          <w:p w14:paraId="14889BD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787</w:t>
            </w:r>
          </w:p>
        </w:tc>
        <w:tc>
          <w:tcPr>
            <w:tcW w:w="417" w:type="pct"/>
            <w:gridSpan w:val="3"/>
            <w:tcBorders>
              <w:top w:val="nil"/>
              <w:left w:val="nil"/>
              <w:bottom w:val="single" w:sz="4" w:space="0" w:color="auto"/>
              <w:right w:val="single" w:sz="4" w:space="0" w:color="auto"/>
            </w:tcBorders>
            <w:shd w:val="clear" w:color="auto" w:fill="auto"/>
            <w:vAlign w:val="center"/>
            <w:hideMark/>
          </w:tcPr>
          <w:p w14:paraId="57CF63C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4A3430A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4F3C0CBA"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4DC1180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110996-110997</w:t>
            </w:r>
          </w:p>
        </w:tc>
        <w:tc>
          <w:tcPr>
            <w:tcW w:w="237" w:type="pct"/>
            <w:gridSpan w:val="2"/>
            <w:tcBorders>
              <w:top w:val="nil"/>
              <w:left w:val="nil"/>
              <w:bottom w:val="single" w:sz="4" w:space="0" w:color="auto"/>
              <w:right w:val="single" w:sz="4" w:space="0" w:color="auto"/>
            </w:tcBorders>
            <w:shd w:val="clear" w:color="auto" w:fill="auto"/>
            <w:vAlign w:val="center"/>
            <w:hideMark/>
          </w:tcPr>
          <w:p w14:paraId="03C3CA4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09345B7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8A6A5C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C1F4EBA"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12F08F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1122</w:t>
            </w:r>
          </w:p>
        </w:tc>
        <w:tc>
          <w:tcPr>
            <w:tcW w:w="217" w:type="pct"/>
            <w:tcBorders>
              <w:top w:val="nil"/>
              <w:left w:val="nil"/>
              <w:bottom w:val="single" w:sz="4" w:space="0" w:color="auto"/>
              <w:right w:val="single" w:sz="4" w:space="0" w:color="auto"/>
            </w:tcBorders>
            <w:shd w:val="clear" w:color="auto" w:fill="auto"/>
            <w:vAlign w:val="center"/>
            <w:hideMark/>
          </w:tcPr>
          <w:p w14:paraId="4476B4F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25/9/2020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909DA3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ALMACENES VIDRI, S.A. DE C.V.</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2A04A84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CARRETILLA PARA BULTO 400LB RECTA Y HIELERA 50QT AZUL FAMILY RUBBERMAID 1931021, SUMINISTRO DE ESCENCIAS PARA PERFUMES Y SUS ENVASES PARA ENTREGA DE CAPITAL SEMILLA EN HERRAMIENTAS Y MATERIAS PRIMAS A EMPRENDEDORES/AS Y PEQUEÑOS COMERCIANTES DEL MUNICIPIO DE NEJAPA, AFECTADOA POR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0FB865C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93.89 </w:t>
            </w:r>
          </w:p>
        </w:tc>
        <w:tc>
          <w:tcPr>
            <w:tcW w:w="567" w:type="pct"/>
            <w:tcBorders>
              <w:top w:val="nil"/>
              <w:left w:val="nil"/>
              <w:bottom w:val="single" w:sz="4" w:space="0" w:color="auto"/>
              <w:right w:val="single" w:sz="4" w:space="0" w:color="auto"/>
            </w:tcBorders>
            <w:shd w:val="clear" w:color="auto" w:fill="auto"/>
            <w:vAlign w:val="center"/>
            <w:hideMark/>
          </w:tcPr>
          <w:p w14:paraId="3025C07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760</w:t>
            </w:r>
          </w:p>
        </w:tc>
        <w:tc>
          <w:tcPr>
            <w:tcW w:w="417" w:type="pct"/>
            <w:gridSpan w:val="3"/>
            <w:tcBorders>
              <w:top w:val="nil"/>
              <w:left w:val="nil"/>
              <w:bottom w:val="single" w:sz="4" w:space="0" w:color="auto"/>
              <w:right w:val="single" w:sz="4" w:space="0" w:color="auto"/>
            </w:tcBorders>
            <w:shd w:val="clear" w:color="auto" w:fill="auto"/>
            <w:vAlign w:val="center"/>
            <w:hideMark/>
          </w:tcPr>
          <w:p w14:paraId="3356478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auto" w:fill="auto"/>
            <w:vAlign w:val="center"/>
            <w:hideMark/>
          </w:tcPr>
          <w:p w14:paraId="1003419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7F80A21"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31A990B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vAlign w:val="center"/>
            <w:hideMark/>
          </w:tcPr>
          <w:p w14:paraId="5122B36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B4A0D6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2EFFF3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5008EEA"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81C1CA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1123</w:t>
            </w:r>
          </w:p>
        </w:tc>
        <w:tc>
          <w:tcPr>
            <w:tcW w:w="217" w:type="pct"/>
            <w:tcBorders>
              <w:top w:val="nil"/>
              <w:left w:val="nil"/>
              <w:bottom w:val="single" w:sz="4" w:space="0" w:color="auto"/>
              <w:right w:val="single" w:sz="4" w:space="0" w:color="auto"/>
            </w:tcBorders>
            <w:shd w:val="clear" w:color="auto" w:fill="auto"/>
            <w:vAlign w:val="center"/>
            <w:hideMark/>
          </w:tcPr>
          <w:p w14:paraId="3984C9E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25/9/2020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64361F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ARTURO ENRIQUE MENDOZA OLIVARES</w:t>
            </w:r>
          </w:p>
        </w:tc>
        <w:tc>
          <w:tcPr>
            <w:tcW w:w="1033" w:type="pct"/>
            <w:gridSpan w:val="2"/>
            <w:tcBorders>
              <w:top w:val="nil"/>
              <w:left w:val="nil"/>
              <w:bottom w:val="single" w:sz="4" w:space="0" w:color="auto"/>
              <w:right w:val="single" w:sz="4" w:space="0" w:color="auto"/>
            </w:tcBorders>
            <w:shd w:val="clear" w:color="auto" w:fill="auto"/>
            <w:vAlign w:val="center"/>
            <w:hideMark/>
          </w:tcPr>
          <w:p w14:paraId="5212048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CARRO PARA TORTAS, HOT DOSG Y PAPAS FRITAS, SUMINISTRO DE ESCENCIAS PARA PERFUMES Y SUS ENVASES PARA ENTREGA DE CAPITAL SEMILLA EN HERRAMIENTAS Y MATERIAS PRIMAS A EMPRENDEDORES/AS Y PEQUEÑOS COMERCIANTES DEL MUNICIPIO DE NEJAPA, AFECTADOA POR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18450AB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340.00 </w:t>
            </w:r>
          </w:p>
        </w:tc>
        <w:tc>
          <w:tcPr>
            <w:tcW w:w="567" w:type="pct"/>
            <w:tcBorders>
              <w:top w:val="nil"/>
              <w:left w:val="nil"/>
              <w:bottom w:val="single" w:sz="4" w:space="0" w:color="auto"/>
              <w:right w:val="single" w:sz="4" w:space="0" w:color="auto"/>
            </w:tcBorders>
            <w:shd w:val="clear" w:color="auto" w:fill="auto"/>
            <w:vAlign w:val="center"/>
            <w:hideMark/>
          </w:tcPr>
          <w:p w14:paraId="2BB997A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762</w:t>
            </w:r>
          </w:p>
        </w:tc>
        <w:tc>
          <w:tcPr>
            <w:tcW w:w="417" w:type="pct"/>
            <w:gridSpan w:val="3"/>
            <w:tcBorders>
              <w:top w:val="nil"/>
              <w:left w:val="nil"/>
              <w:bottom w:val="single" w:sz="4" w:space="0" w:color="auto"/>
              <w:right w:val="single" w:sz="4" w:space="0" w:color="auto"/>
            </w:tcBorders>
            <w:shd w:val="clear" w:color="auto" w:fill="auto"/>
            <w:vAlign w:val="center"/>
            <w:hideMark/>
          </w:tcPr>
          <w:p w14:paraId="09FBB4D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1855676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1F6CEFAD"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3133931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229ED1F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41EAC1A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6152A3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14065FE"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1777D2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1124</w:t>
            </w:r>
          </w:p>
        </w:tc>
        <w:tc>
          <w:tcPr>
            <w:tcW w:w="217" w:type="pct"/>
            <w:tcBorders>
              <w:top w:val="nil"/>
              <w:left w:val="nil"/>
              <w:bottom w:val="single" w:sz="4" w:space="0" w:color="auto"/>
              <w:right w:val="single" w:sz="4" w:space="0" w:color="auto"/>
            </w:tcBorders>
            <w:shd w:val="clear" w:color="auto" w:fill="auto"/>
            <w:vAlign w:val="center"/>
            <w:hideMark/>
          </w:tcPr>
          <w:p w14:paraId="3009FCD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0A35A79D" w14:textId="77777777" w:rsidR="00CB5210" w:rsidRPr="00AE34C1" w:rsidRDefault="00CB5210" w:rsidP="00CB5210">
            <w:pPr>
              <w:spacing w:after="0" w:line="240" w:lineRule="auto"/>
              <w:rPr>
                <w:rFonts w:ascii="Times New Roman" w:eastAsia="Times New Roman" w:hAnsi="Times New Roman" w:cs="Times New Roman"/>
                <w:color w:val="000000"/>
                <w:sz w:val="16"/>
                <w:szCs w:val="16"/>
                <w:lang w:val="en-US" w:eastAsia="es-SV"/>
              </w:rPr>
            </w:pPr>
            <w:r w:rsidRPr="00AE34C1">
              <w:rPr>
                <w:rFonts w:ascii="Times New Roman" w:eastAsia="Times New Roman" w:hAnsi="Times New Roman" w:cs="Times New Roman"/>
                <w:color w:val="000000"/>
                <w:sz w:val="16"/>
                <w:szCs w:val="16"/>
                <w:lang w:val="en-US" w:eastAsia="es-SV"/>
              </w:rPr>
              <w:t>EL ROSAL BEAUTY SUPPLY,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476BEDE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DECOLORANTE PARA CABELLO, TIJERA PARACABELLO, MAQUILLAJE SAMY Y TRATAMIENTO ACONDICIONADOR, SUMINISTRO DE ESCENCIAS PARA PERFUMES Y SUS ENVASES PARA ENTREGA DE CAPITAL SEMILLA EN HERRAMIENTAS Y MATERIAS PRIMAS A EMPRENDEDORES/AS Y PEQUEÑOS COMERCIANTES DEL MUNICIPIO DE NEJAPA, AFECTADOA POR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129295C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34.75 </w:t>
            </w:r>
          </w:p>
        </w:tc>
        <w:tc>
          <w:tcPr>
            <w:tcW w:w="567" w:type="pct"/>
            <w:tcBorders>
              <w:top w:val="nil"/>
              <w:left w:val="nil"/>
              <w:bottom w:val="single" w:sz="4" w:space="0" w:color="auto"/>
              <w:right w:val="single" w:sz="4" w:space="0" w:color="auto"/>
            </w:tcBorders>
            <w:shd w:val="clear" w:color="auto" w:fill="auto"/>
            <w:vAlign w:val="center"/>
            <w:hideMark/>
          </w:tcPr>
          <w:p w14:paraId="1C88CB7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805</w:t>
            </w:r>
          </w:p>
        </w:tc>
        <w:tc>
          <w:tcPr>
            <w:tcW w:w="417" w:type="pct"/>
            <w:gridSpan w:val="3"/>
            <w:tcBorders>
              <w:top w:val="nil"/>
              <w:left w:val="nil"/>
              <w:bottom w:val="single" w:sz="4" w:space="0" w:color="auto"/>
              <w:right w:val="single" w:sz="4" w:space="0" w:color="auto"/>
            </w:tcBorders>
            <w:shd w:val="clear" w:color="auto" w:fill="auto"/>
            <w:vAlign w:val="center"/>
            <w:hideMark/>
          </w:tcPr>
          <w:p w14:paraId="46F325D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79009CF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2792E8CE"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vAlign w:val="center"/>
            <w:hideMark/>
          </w:tcPr>
          <w:p w14:paraId="49F9F37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1217</w:t>
            </w:r>
          </w:p>
        </w:tc>
        <w:tc>
          <w:tcPr>
            <w:tcW w:w="237" w:type="pct"/>
            <w:gridSpan w:val="2"/>
            <w:tcBorders>
              <w:top w:val="nil"/>
              <w:left w:val="nil"/>
              <w:bottom w:val="single" w:sz="4" w:space="0" w:color="auto"/>
              <w:right w:val="single" w:sz="4" w:space="0" w:color="auto"/>
            </w:tcBorders>
            <w:shd w:val="clear" w:color="auto" w:fill="auto"/>
            <w:vAlign w:val="center"/>
            <w:hideMark/>
          </w:tcPr>
          <w:p w14:paraId="14FED54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0F4900F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7EB6434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F965D7D"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E95A1B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1125</w:t>
            </w:r>
          </w:p>
        </w:tc>
        <w:tc>
          <w:tcPr>
            <w:tcW w:w="217" w:type="pct"/>
            <w:tcBorders>
              <w:top w:val="nil"/>
              <w:left w:val="nil"/>
              <w:bottom w:val="single" w:sz="4" w:space="0" w:color="auto"/>
              <w:right w:val="single" w:sz="4" w:space="0" w:color="auto"/>
            </w:tcBorders>
            <w:shd w:val="clear" w:color="auto" w:fill="auto"/>
            <w:vAlign w:val="center"/>
            <w:hideMark/>
          </w:tcPr>
          <w:p w14:paraId="1D696DD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0A7260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XIOMARA UMAÑA MARTINEZ</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576A7D0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HIELERA COLEMAN DE 48 CANS Y BICICLETA MARCA CORSARIO R-26, SUMINISTRO DE ESCENCIAS PARA PERFUMES Y SUS ENVASES PARA ENTREGA DE CAPITAL SEMILLA EN HERRAMIENTAS Y MATERIAS PRIMAS A EMPRENDEDORES/AS Y PEQUEÑOS COMERCIANTES DEL MUNICIPIO DE NEJAPA, AFECTADOA POR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2B4AA4D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135.00 </w:t>
            </w:r>
          </w:p>
        </w:tc>
        <w:tc>
          <w:tcPr>
            <w:tcW w:w="567" w:type="pct"/>
            <w:tcBorders>
              <w:top w:val="nil"/>
              <w:left w:val="nil"/>
              <w:bottom w:val="single" w:sz="4" w:space="0" w:color="auto"/>
              <w:right w:val="single" w:sz="4" w:space="0" w:color="auto"/>
            </w:tcBorders>
            <w:shd w:val="clear" w:color="auto" w:fill="auto"/>
            <w:vAlign w:val="center"/>
            <w:hideMark/>
          </w:tcPr>
          <w:p w14:paraId="69A2DA9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764</w:t>
            </w:r>
          </w:p>
        </w:tc>
        <w:tc>
          <w:tcPr>
            <w:tcW w:w="417" w:type="pct"/>
            <w:gridSpan w:val="3"/>
            <w:tcBorders>
              <w:top w:val="nil"/>
              <w:left w:val="nil"/>
              <w:bottom w:val="single" w:sz="4" w:space="0" w:color="auto"/>
              <w:right w:val="single" w:sz="4" w:space="0" w:color="auto"/>
            </w:tcBorders>
            <w:shd w:val="clear" w:color="auto" w:fill="auto"/>
            <w:vAlign w:val="center"/>
            <w:hideMark/>
          </w:tcPr>
          <w:p w14:paraId="27A9CBA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auto" w:fill="auto"/>
            <w:vAlign w:val="center"/>
            <w:hideMark/>
          </w:tcPr>
          <w:p w14:paraId="37F74B0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2505C7E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69D193A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vAlign w:val="center"/>
            <w:hideMark/>
          </w:tcPr>
          <w:p w14:paraId="281B094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03F897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089553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9786D8B"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68D8E0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1126</w:t>
            </w:r>
          </w:p>
        </w:tc>
        <w:tc>
          <w:tcPr>
            <w:tcW w:w="217" w:type="pct"/>
            <w:tcBorders>
              <w:top w:val="nil"/>
              <w:left w:val="nil"/>
              <w:bottom w:val="single" w:sz="4" w:space="0" w:color="auto"/>
              <w:right w:val="single" w:sz="4" w:space="0" w:color="auto"/>
            </w:tcBorders>
            <w:shd w:val="clear" w:color="auto" w:fill="auto"/>
            <w:vAlign w:val="center"/>
            <w:hideMark/>
          </w:tcPr>
          <w:p w14:paraId="3F8F7C7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EA7933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EL ROSAL BEAUTY SUPPLE,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7DC85E1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SILLA HIDRAULICA PARA CORTE DE CABELLO, SUMINISTRO DE ESCENCIAS PARA PERFUMES Y SUS ENVASES PARA ENTREGA DE CAPITAL SEMILLA EN HERRAMIENTAS Y MATERIAS PRIMAS A EMPRENDEDORES/AS Y PEQUEÑOS COMERCIANTES DEL MUNICIPIO DE NEJAPA, AFECTADOA POR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0ACF0EA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285.00 </w:t>
            </w:r>
          </w:p>
        </w:tc>
        <w:tc>
          <w:tcPr>
            <w:tcW w:w="567" w:type="pct"/>
            <w:tcBorders>
              <w:top w:val="nil"/>
              <w:left w:val="nil"/>
              <w:bottom w:val="single" w:sz="4" w:space="0" w:color="auto"/>
              <w:right w:val="single" w:sz="4" w:space="0" w:color="auto"/>
            </w:tcBorders>
            <w:shd w:val="clear" w:color="auto" w:fill="auto"/>
            <w:vAlign w:val="center"/>
            <w:hideMark/>
          </w:tcPr>
          <w:p w14:paraId="4471ABE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815</w:t>
            </w:r>
          </w:p>
        </w:tc>
        <w:tc>
          <w:tcPr>
            <w:tcW w:w="417" w:type="pct"/>
            <w:gridSpan w:val="3"/>
            <w:tcBorders>
              <w:top w:val="nil"/>
              <w:left w:val="nil"/>
              <w:bottom w:val="single" w:sz="4" w:space="0" w:color="auto"/>
              <w:right w:val="single" w:sz="4" w:space="0" w:color="auto"/>
            </w:tcBorders>
            <w:shd w:val="clear" w:color="auto" w:fill="auto"/>
            <w:vAlign w:val="center"/>
            <w:hideMark/>
          </w:tcPr>
          <w:p w14:paraId="57DBABB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RECUPERACIÓN ECONOMICA PARA EMPRENDEDORES, EMPRENDEORAS Y PEQUEÑOS COMERCIANTES DEL MUNICIPIO DE NEJAPA AFECTADOS POR LA CUARENTENA POR COVID-19 </w:t>
            </w:r>
            <w:r w:rsidRPr="00952DD7">
              <w:rPr>
                <w:rFonts w:ascii="Times New Roman" w:eastAsia="Times New Roman" w:hAnsi="Times New Roman" w:cs="Times New Roman"/>
                <w:color w:val="000000"/>
                <w:sz w:val="16"/>
                <w:szCs w:val="16"/>
                <w:lang w:eastAsia="es-SV"/>
              </w:rPr>
              <w:lastRenderedPageBreak/>
              <w:t>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215717D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253A923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vAlign w:val="center"/>
            <w:hideMark/>
          </w:tcPr>
          <w:p w14:paraId="5306F14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1354</w:t>
            </w:r>
          </w:p>
        </w:tc>
        <w:tc>
          <w:tcPr>
            <w:tcW w:w="237" w:type="pct"/>
            <w:gridSpan w:val="2"/>
            <w:tcBorders>
              <w:top w:val="nil"/>
              <w:left w:val="nil"/>
              <w:bottom w:val="single" w:sz="4" w:space="0" w:color="auto"/>
              <w:right w:val="single" w:sz="4" w:space="0" w:color="auto"/>
            </w:tcBorders>
            <w:shd w:val="clear" w:color="auto" w:fill="auto"/>
            <w:vAlign w:val="center"/>
            <w:hideMark/>
          </w:tcPr>
          <w:p w14:paraId="4C64548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400C211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C5EBCA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B42DFAC"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C0F58A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1127</w:t>
            </w:r>
          </w:p>
        </w:tc>
        <w:tc>
          <w:tcPr>
            <w:tcW w:w="217" w:type="pct"/>
            <w:tcBorders>
              <w:top w:val="nil"/>
              <w:left w:val="nil"/>
              <w:bottom w:val="single" w:sz="4" w:space="0" w:color="auto"/>
              <w:right w:val="single" w:sz="4" w:space="0" w:color="auto"/>
            </w:tcBorders>
            <w:shd w:val="clear" w:color="auto" w:fill="auto"/>
            <w:vAlign w:val="center"/>
            <w:hideMark/>
          </w:tcPr>
          <w:p w14:paraId="63C8820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E319A2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ERICK MOISES VILLATORO HERRERA</w:t>
            </w:r>
          </w:p>
        </w:tc>
        <w:tc>
          <w:tcPr>
            <w:tcW w:w="1033" w:type="pct"/>
            <w:gridSpan w:val="2"/>
            <w:tcBorders>
              <w:top w:val="nil"/>
              <w:left w:val="nil"/>
              <w:bottom w:val="single" w:sz="4" w:space="0" w:color="auto"/>
              <w:right w:val="single" w:sz="4" w:space="0" w:color="auto"/>
            </w:tcBorders>
            <w:shd w:val="clear" w:color="auto" w:fill="auto"/>
            <w:vAlign w:val="center"/>
            <w:hideMark/>
          </w:tcPr>
          <w:p w14:paraId="6FF32F1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GR20B-15M, KOKO, TEN-601, COMPRA DE   HERRAMIENTAS Y MATERIAS </w:t>
            </w:r>
            <w:proofErr w:type="gramStart"/>
            <w:r w:rsidRPr="00952DD7">
              <w:rPr>
                <w:rFonts w:ascii="Times New Roman" w:eastAsia="Times New Roman" w:hAnsi="Times New Roman" w:cs="Times New Roman"/>
                <w:color w:val="000000"/>
                <w:sz w:val="16"/>
                <w:szCs w:val="16"/>
                <w:lang w:eastAsia="es-SV"/>
              </w:rPr>
              <w:t>PRIMAS  PARA</w:t>
            </w:r>
            <w:proofErr w:type="gramEnd"/>
            <w:r w:rsidRPr="00952DD7">
              <w:rPr>
                <w:rFonts w:ascii="Times New Roman" w:eastAsia="Times New Roman" w:hAnsi="Times New Roman" w:cs="Times New Roman"/>
                <w:color w:val="000000"/>
                <w:sz w:val="16"/>
                <w:szCs w:val="16"/>
                <w:lang w:eastAsia="es-SV"/>
              </w:rPr>
              <w:t xml:space="preserve"> ELABORACIÓN  DE TAZAS DE SUBLIMINACIÓN A EMPRENDEDORES /AS Y PEQUEÑOS COMERCIANTES DEL MUNICIPIO DE NEJAPA, AFECTADOS POR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5F637C2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350.00 </w:t>
            </w:r>
          </w:p>
        </w:tc>
        <w:tc>
          <w:tcPr>
            <w:tcW w:w="567" w:type="pct"/>
            <w:tcBorders>
              <w:top w:val="nil"/>
              <w:left w:val="nil"/>
              <w:bottom w:val="single" w:sz="4" w:space="0" w:color="auto"/>
              <w:right w:val="single" w:sz="4" w:space="0" w:color="auto"/>
            </w:tcBorders>
            <w:shd w:val="clear" w:color="auto" w:fill="auto"/>
            <w:vAlign w:val="center"/>
            <w:hideMark/>
          </w:tcPr>
          <w:p w14:paraId="069E872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806,807</w:t>
            </w:r>
          </w:p>
        </w:tc>
        <w:tc>
          <w:tcPr>
            <w:tcW w:w="417" w:type="pct"/>
            <w:gridSpan w:val="3"/>
            <w:tcBorders>
              <w:top w:val="nil"/>
              <w:left w:val="nil"/>
              <w:bottom w:val="single" w:sz="4" w:space="0" w:color="auto"/>
              <w:right w:val="single" w:sz="4" w:space="0" w:color="auto"/>
            </w:tcBorders>
            <w:shd w:val="clear" w:color="auto" w:fill="auto"/>
            <w:vAlign w:val="center"/>
            <w:hideMark/>
          </w:tcPr>
          <w:p w14:paraId="0AB4031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36E66E7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41292D3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vAlign w:val="center"/>
            <w:hideMark/>
          </w:tcPr>
          <w:p w14:paraId="63B86A3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01688-01689</w:t>
            </w:r>
          </w:p>
        </w:tc>
        <w:tc>
          <w:tcPr>
            <w:tcW w:w="237" w:type="pct"/>
            <w:gridSpan w:val="2"/>
            <w:tcBorders>
              <w:top w:val="nil"/>
              <w:left w:val="nil"/>
              <w:bottom w:val="single" w:sz="4" w:space="0" w:color="auto"/>
              <w:right w:val="single" w:sz="4" w:space="0" w:color="auto"/>
            </w:tcBorders>
            <w:shd w:val="clear" w:color="auto" w:fill="auto"/>
            <w:vAlign w:val="center"/>
            <w:hideMark/>
          </w:tcPr>
          <w:p w14:paraId="34D0055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2B69C56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3C5EDD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6704173"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F8B9FA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1128</w:t>
            </w:r>
          </w:p>
        </w:tc>
        <w:tc>
          <w:tcPr>
            <w:tcW w:w="217" w:type="pct"/>
            <w:tcBorders>
              <w:top w:val="nil"/>
              <w:left w:val="nil"/>
              <w:bottom w:val="single" w:sz="4" w:space="0" w:color="auto"/>
              <w:right w:val="single" w:sz="4" w:space="0" w:color="auto"/>
            </w:tcBorders>
            <w:shd w:val="clear" w:color="auto" w:fill="auto"/>
            <w:vAlign w:val="center"/>
            <w:hideMark/>
          </w:tcPr>
          <w:p w14:paraId="6A789F2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07ECB6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ROSA DELMI FLORES PORTILLO</w:t>
            </w:r>
          </w:p>
        </w:tc>
        <w:tc>
          <w:tcPr>
            <w:tcW w:w="1033" w:type="pct"/>
            <w:gridSpan w:val="2"/>
            <w:tcBorders>
              <w:top w:val="nil"/>
              <w:left w:val="nil"/>
              <w:bottom w:val="single" w:sz="4" w:space="0" w:color="auto"/>
              <w:right w:val="single" w:sz="4" w:space="0" w:color="auto"/>
            </w:tcBorders>
            <w:shd w:val="clear" w:color="auto" w:fill="auto"/>
            <w:vAlign w:val="center"/>
            <w:hideMark/>
          </w:tcPr>
          <w:p w14:paraId="0B4DEA4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IMPRESORA EPSON ECO TANK L4160 MULTIFUNCIÓN -</w:t>
            </w:r>
            <w:proofErr w:type="gramStart"/>
            <w:r w:rsidRPr="00952DD7">
              <w:rPr>
                <w:rFonts w:ascii="Times New Roman" w:eastAsia="Times New Roman" w:hAnsi="Times New Roman" w:cs="Times New Roman"/>
                <w:color w:val="000000"/>
                <w:sz w:val="16"/>
                <w:szCs w:val="16"/>
                <w:lang w:eastAsia="es-SV"/>
              </w:rPr>
              <w:t xml:space="preserve">COLOR,   </w:t>
            </w:r>
            <w:proofErr w:type="gramEnd"/>
            <w:r w:rsidRPr="00952DD7">
              <w:rPr>
                <w:rFonts w:ascii="Times New Roman" w:eastAsia="Times New Roman" w:hAnsi="Times New Roman" w:cs="Times New Roman"/>
                <w:color w:val="000000"/>
                <w:sz w:val="16"/>
                <w:szCs w:val="16"/>
                <w:lang w:eastAsia="es-SV"/>
              </w:rPr>
              <w:t>COMPRA DE   HERRAMIENTAS Y MATERIAS PRIMAS A EMPRENDEDORES /AS Y PEQUEÑOS COMERCIANTES DEL MUNICIPIO DE NEJAPA, AFECTADOS POR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4721D16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335.00 </w:t>
            </w:r>
          </w:p>
        </w:tc>
        <w:tc>
          <w:tcPr>
            <w:tcW w:w="567" w:type="pct"/>
            <w:tcBorders>
              <w:top w:val="nil"/>
              <w:left w:val="nil"/>
              <w:bottom w:val="single" w:sz="4" w:space="0" w:color="auto"/>
              <w:right w:val="single" w:sz="4" w:space="0" w:color="auto"/>
            </w:tcBorders>
            <w:shd w:val="clear" w:color="auto" w:fill="auto"/>
            <w:vAlign w:val="center"/>
            <w:hideMark/>
          </w:tcPr>
          <w:p w14:paraId="776A4E6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808</w:t>
            </w:r>
          </w:p>
        </w:tc>
        <w:tc>
          <w:tcPr>
            <w:tcW w:w="417" w:type="pct"/>
            <w:gridSpan w:val="3"/>
            <w:tcBorders>
              <w:top w:val="nil"/>
              <w:left w:val="nil"/>
              <w:bottom w:val="single" w:sz="4" w:space="0" w:color="auto"/>
              <w:right w:val="single" w:sz="4" w:space="0" w:color="auto"/>
            </w:tcBorders>
            <w:shd w:val="clear" w:color="auto" w:fill="auto"/>
            <w:vAlign w:val="center"/>
            <w:hideMark/>
          </w:tcPr>
          <w:p w14:paraId="444FA3C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3E4B16F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1BD878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vAlign w:val="center"/>
            <w:hideMark/>
          </w:tcPr>
          <w:p w14:paraId="3F0538E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31</w:t>
            </w:r>
          </w:p>
        </w:tc>
        <w:tc>
          <w:tcPr>
            <w:tcW w:w="237" w:type="pct"/>
            <w:gridSpan w:val="2"/>
            <w:tcBorders>
              <w:top w:val="nil"/>
              <w:left w:val="nil"/>
              <w:bottom w:val="single" w:sz="4" w:space="0" w:color="auto"/>
              <w:right w:val="single" w:sz="4" w:space="0" w:color="auto"/>
            </w:tcBorders>
            <w:shd w:val="clear" w:color="auto" w:fill="auto"/>
            <w:vAlign w:val="center"/>
            <w:hideMark/>
          </w:tcPr>
          <w:p w14:paraId="4665079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2CE096C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F060EB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AD1DBC3" w14:textId="77777777" w:rsidTr="00CB5210">
        <w:trPr>
          <w:trHeight w:val="38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B8BBBF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1176</w:t>
            </w:r>
          </w:p>
        </w:tc>
        <w:tc>
          <w:tcPr>
            <w:tcW w:w="217" w:type="pct"/>
            <w:tcBorders>
              <w:top w:val="nil"/>
              <w:left w:val="nil"/>
              <w:bottom w:val="single" w:sz="4" w:space="0" w:color="auto"/>
              <w:right w:val="single" w:sz="4" w:space="0" w:color="auto"/>
            </w:tcBorders>
            <w:shd w:val="clear" w:color="auto" w:fill="auto"/>
            <w:vAlign w:val="center"/>
            <w:hideMark/>
          </w:tcPr>
          <w:p w14:paraId="3AB778E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BA6255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LIBRERÍA Y PAPELERÍA EJECUTIVA,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1FF331E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MESA PLEGABLE LISA 180X75CM, GALON DE PEGAMENTO BLANCO TUCAN, TIEJRAS MULTI-USOS DE 8", TIJERA MEDIANA 7" PUNTA FINA, CUCHILLAS CUTER TRUPER, ALAMBRE GALVANIZADO CALIBRE 16, ALAMBRE DE AMARRE, PISTOLA DE SILICON DELGADO, BARRA DE SILICON DELGADO, BOTE DE SILICON LIQUIDO DE 240ML PROARTE, ROLLO DE TIRRO 3/4 3M, ROLLO DE TIRRO GRUESO 2" AMARICANTAPE, RESMA DE PAPEL BOND T/CARTA, PAQUETES DE HOJAS DE PAPEL BOND DE COLORES, PLIEGOS DE PAPEL CRESPON COLORES VARIADOS, TEMPERA TUCAN DE 6 COLORES, PLIEGOS DE PAPEL DE CHINA COLORES VARIADOS, ESTUCHE DE PINCELES DELGADOS DE 6U, TENAZAS PARA MANUALIDADES, ALMIDON, BOLLOS DE LANA DE COLORES VARIADOS, BOLSA DE VEJIGA #9 COLORES.</w:t>
            </w:r>
          </w:p>
        </w:tc>
        <w:tc>
          <w:tcPr>
            <w:tcW w:w="221" w:type="pct"/>
            <w:gridSpan w:val="2"/>
            <w:tcBorders>
              <w:top w:val="nil"/>
              <w:left w:val="nil"/>
              <w:bottom w:val="single" w:sz="4" w:space="0" w:color="auto"/>
              <w:right w:val="single" w:sz="4" w:space="0" w:color="auto"/>
            </w:tcBorders>
            <w:shd w:val="clear" w:color="auto" w:fill="auto"/>
            <w:vAlign w:val="center"/>
            <w:hideMark/>
          </w:tcPr>
          <w:p w14:paraId="4FCE46B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283.25 </w:t>
            </w:r>
          </w:p>
        </w:tc>
        <w:tc>
          <w:tcPr>
            <w:tcW w:w="567" w:type="pct"/>
            <w:tcBorders>
              <w:top w:val="nil"/>
              <w:left w:val="nil"/>
              <w:bottom w:val="single" w:sz="4" w:space="0" w:color="auto"/>
              <w:right w:val="single" w:sz="4" w:space="0" w:color="auto"/>
            </w:tcBorders>
            <w:shd w:val="clear" w:color="auto" w:fill="auto"/>
            <w:vAlign w:val="center"/>
            <w:hideMark/>
          </w:tcPr>
          <w:p w14:paraId="377B54C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1115-1116-1114</w:t>
            </w:r>
          </w:p>
        </w:tc>
        <w:tc>
          <w:tcPr>
            <w:tcW w:w="417" w:type="pct"/>
            <w:gridSpan w:val="3"/>
            <w:tcBorders>
              <w:top w:val="nil"/>
              <w:left w:val="nil"/>
              <w:bottom w:val="single" w:sz="4" w:space="0" w:color="auto"/>
              <w:right w:val="single" w:sz="4" w:space="0" w:color="auto"/>
            </w:tcBorders>
            <w:shd w:val="clear" w:color="auto" w:fill="auto"/>
            <w:vAlign w:val="center"/>
            <w:hideMark/>
          </w:tcPr>
          <w:p w14:paraId="1170845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249248A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1AFA5EAD"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120EE02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0075-0076</w:t>
            </w:r>
          </w:p>
        </w:tc>
        <w:tc>
          <w:tcPr>
            <w:tcW w:w="237" w:type="pct"/>
            <w:gridSpan w:val="2"/>
            <w:tcBorders>
              <w:top w:val="nil"/>
              <w:left w:val="nil"/>
              <w:bottom w:val="single" w:sz="4" w:space="0" w:color="auto"/>
              <w:right w:val="single" w:sz="4" w:space="0" w:color="auto"/>
            </w:tcBorders>
            <w:shd w:val="clear" w:color="auto" w:fill="auto"/>
            <w:vAlign w:val="center"/>
            <w:hideMark/>
          </w:tcPr>
          <w:p w14:paraId="5FBAE33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1FAB3F5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7A9092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19A12FD"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FE8AE9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1177</w:t>
            </w:r>
          </w:p>
        </w:tc>
        <w:tc>
          <w:tcPr>
            <w:tcW w:w="217" w:type="pct"/>
            <w:tcBorders>
              <w:top w:val="nil"/>
              <w:left w:val="nil"/>
              <w:bottom w:val="single" w:sz="4" w:space="0" w:color="auto"/>
              <w:right w:val="single" w:sz="4" w:space="0" w:color="auto"/>
            </w:tcBorders>
            <w:shd w:val="clear" w:color="auto" w:fill="auto"/>
            <w:vAlign w:val="center"/>
            <w:hideMark/>
          </w:tcPr>
          <w:p w14:paraId="7C7DCBB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00FCF98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JUAN FRANCISCO CHOTO ESCOBAR</w:t>
            </w:r>
          </w:p>
        </w:tc>
        <w:tc>
          <w:tcPr>
            <w:tcW w:w="1033" w:type="pct"/>
            <w:gridSpan w:val="2"/>
            <w:tcBorders>
              <w:top w:val="nil"/>
              <w:left w:val="nil"/>
              <w:bottom w:val="single" w:sz="4" w:space="0" w:color="auto"/>
              <w:right w:val="single" w:sz="4" w:space="0" w:color="auto"/>
            </w:tcBorders>
            <w:shd w:val="clear" w:color="auto" w:fill="auto"/>
            <w:vAlign w:val="center"/>
            <w:hideMark/>
          </w:tcPr>
          <w:p w14:paraId="03FEA0E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QUESO, POLIPEL, BOLSA DE 1LIBRA, BOLSA DE 2LIBRAS, BOLSA MINI, BOLSA N°1, BOLSA PARA CHARRAMUSCA, SERVILLETAS, QUESO RALLADO.</w:t>
            </w:r>
          </w:p>
        </w:tc>
        <w:tc>
          <w:tcPr>
            <w:tcW w:w="221" w:type="pct"/>
            <w:gridSpan w:val="2"/>
            <w:tcBorders>
              <w:top w:val="nil"/>
              <w:left w:val="nil"/>
              <w:bottom w:val="single" w:sz="4" w:space="0" w:color="auto"/>
              <w:right w:val="single" w:sz="4" w:space="0" w:color="auto"/>
            </w:tcBorders>
            <w:shd w:val="clear" w:color="auto" w:fill="auto"/>
            <w:vAlign w:val="center"/>
            <w:hideMark/>
          </w:tcPr>
          <w:p w14:paraId="5A70132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316.40 </w:t>
            </w:r>
          </w:p>
        </w:tc>
        <w:tc>
          <w:tcPr>
            <w:tcW w:w="567" w:type="pct"/>
            <w:tcBorders>
              <w:top w:val="nil"/>
              <w:left w:val="nil"/>
              <w:bottom w:val="nil"/>
              <w:right w:val="nil"/>
            </w:tcBorders>
            <w:shd w:val="clear" w:color="auto" w:fill="auto"/>
            <w:vAlign w:val="center"/>
            <w:hideMark/>
          </w:tcPr>
          <w:p w14:paraId="189C15A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1088-1105-1107-1108-1109-1110-1111</w:t>
            </w:r>
          </w:p>
        </w:tc>
        <w:tc>
          <w:tcPr>
            <w:tcW w:w="417" w:type="pct"/>
            <w:gridSpan w:val="3"/>
            <w:tcBorders>
              <w:top w:val="nil"/>
              <w:left w:val="single" w:sz="4" w:space="0" w:color="auto"/>
              <w:bottom w:val="single" w:sz="4" w:space="0" w:color="auto"/>
              <w:right w:val="single" w:sz="4" w:space="0" w:color="auto"/>
            </w:tcBorders>
            <w:shd w:val="clear" w:color="auto" w:fill="auto"/>
            <w:vAlign w:val="center"/>
            <w:hideMark/>
          </w:tcPr>
          <w:p w14:paraId="36F73E4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461DBDE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7E0B2E04"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020102</w:t>
            </w:r>
          </w:p>
        </w:tc>
        <w:tc>
          <w:tcPr>
            <w:tcW w:w="387" w:type="pct"/>
            <w:tcBorders>
              <w:top w:val="nil"/>
              <w:left w:val="nil"/>
              <w:bottom w:val="single" w:sz="4" w:space="0" w:color="auto"/>
              <w:right w:val="single" w:sz="4" w:space="0" w:color="auto"/>
            </w:tcBorders>
            <w:shd w:val="clear" w:color="auto" w:fill="auto"/>
            <w:vAlign w:val="center"/>
            <w:hideMark/>
          </w:tcPr>
          <w:p w14:paraId="0DF14D4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229*232</w:t>
            </w:r>
          </w:p>
        </w:tc>
        <w:tc>
          <w:tcPr>
            <w:tcW w:w="237" w:type="pct"/>
            <w:gridSpan w:val="2"/>
            <w:tcBorders>
              <w:top w:val="nil"/>
              <w:left w:val="nil"/>
              <w:bottom w:val="single" w:sz="4" w:space="0" w:color="auto"/>
              <w:right w:val="single" w:sz="4" w:space="0" w:color="auto"/>
            </w:tcBorders>
            <w:shd w:val="clear" w:color="auto" w:fill="auto"/>
            <w:vAlign w:val="center"/>
            <w:hideMark/>
          </w:tcPr>
          <w:p w14:paraId="7D2DB5E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5DA8C32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E536D6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5F77D6A"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ED761A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1178</w:t>
            </w:r>
          </w:p>
        </w:tc>
        <w:tc>
          <w:tcPr>
            <w:tcW w:w="217" w:type="pct"/>
            <w:tcBorders>
              <w:top w:val="nil"/>
              <w:left w:val="nil"/>
              <w:bottom w:val="single" w:sz="4" w:space="0" w:color="auto"/>
              <w:right w:val="single" w:sz="4" w:space="0" w:color="auto"/>
            </w:tcBorders>
            <w:shd w:val="clear" w:color="auto" w:fill="auto"/>
            <w:vAlign w:val="center"/>
            <w:hideMark/>
          </w:tcPr>
          <w:p w14:paraId="47CB2E0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8B15F8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EDMUNDO </w:t>
            </w:r>
            <w:proofErr w:type="gramStart"/>
            <w:r w:rsidRPr="00952DD7">
              <w:rPr>
                <w:rFonts w:ascii="Times New Roman" w:eastAsia="Times New Roman" w:hAnsi="Times New Roman" w:cs="Times New Roman"/>
                <w:color w:val="000000"/>
                <w:sz w:val="16"/>
                <w:szCs w:val="16"/>
                <w:lang w:eastAsia="es-SV"/>
              </w:rPr>
              <w:t>ISABEL  FERMAN</w:t>
            </w:r>
            <w:proofErr w:type="gramEnd"/>
          </w:p>
        </w:tc>
        <w:tc>
          <w:tcPr>
            <w:tcW w:w="1033" w:type="pct"/>
            <w:gridSpan w:val="2"/>
            <w:tcBorders>
              <w:top w:val="nil"/>
              <w:left w:val="nil"/>
              <w:bottom w:val="single" w:sz="4" w:space="0" w:color="auto"/>
              <w:right w:val="single" w:sz="4" w:space="0" w:color="auto"/>
            </w:tcBorders>
            <w:shd w:val="clear" w:color="auto" w:fill="auto"/>
            <w:vAlign w:val="center"/>
            <w:hideMark/>
          </w:tcPr>
          <w:p w14:paraId="27AB164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HARINA DE ARROZ, FRIJOL DE SEDA, COMPRA DE HERRAMIENTAS, MATERIA PRIMA PARA APOYO A LOS EMPRENDEDORES/AS </w:t>
            </w:r>
            <w:proofErr w:type="gramStart"/>
            <w:r w:rsidRPr="00952DD7">
              <w:rPr>
                <w:rFonts w:ascii="Times New Roman" w:eastAsia="Times New Roman" w:hAnsi="Times New Roman" w:cs="Times New Roman"/>
                <w:color w:val="000000"/>
                <w:sz w:val="16"/>
                <w:szCs w:val="16"/>
                <w:lang w:eastAsia="es-SV"/>
              </w:rPr>
              <w:t>DEL  MUNICIPIO</w:t>
            </w:r>
            <w:proofErr w:type="gramEnd"/>
            <w:r w:rsidRPr="00952DD7">
              <w:rPr>
                <w:rFonts w:ascii="Times New Roman" w:eastAsia="Times New Roman" w:hAnsi="Times New Roman" w:cs="Times New Roman"/>
                <w:color w:val="000000"/>
                <w:sz w:val="16"/>
                <w:szCs w:val="16"/>
                <w:lang w:eastAsia="es-SV"/>
              </w:rPr>
              <w:t xml:space="preserve"> DE NEJAPA. </w:t>
            </w:r>
          </w:p>
        </w:tc>
        <w:tc>
          <w:tcPr>
            <w:tcW w:w="221" w:type="pct"/>
            <w:gridSpan w:val="2"/>
            <w:tcBorders>
              <w:top w:val="nil"/>
              <w:left w:val="nil"/>
              <w:bottom w:val="single" w:sz="4" w:space="0" w:color="auto"/>
              <w:right w:val="single" w:sz="4" w:space="0" w:color="auto"/>
            </w:tcBorders>
            <w:shd w:val="clear" w:color="auto" w:fill="auto"/>
            <w:vAlign w:val="center"/>
            <w:hideMark/>
          </w:tcPr>
          <w:p w14:paraId="6982D09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502.75 </w:t>
            </w:r>
          </w:p>
        </w:tc>
        <w:tc>
          <w:tcPr>
            <w:tcW w:w="567" w:type="pct"/>
            <w:tcBorders>
              <w:top w:val="single" w:sz="4" w:space="0" w:color="auto"/>
              <w:left w:val="nil"/>
              <w:bottom w:val="single" w:sz="4" w:space="0" w:color="auto"/>
              <w:right w:val="single" w:sz="4" w:space="0" w:color="auto"/>
            </w:tcBorders>
            <w:shd w:val="clear" w:color="auto" w:fill="auto"/>
            <w:vAlign w:val="center"/>
            <w:hideMark/>
          </w:tcPr>
          <w:p w14:paraId="5A8974D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1108-1109-1094-1107-1105-1188</w:t>
            </w:r>
          </w:p>
        </w:tc>
        <w:tc>
          <w:tcPr>
            <w:tcW w:w="417" w:type="pct"/>
            <w:gridSpan w:val="3"/>
            <w:tcBorders>
              <w:top w:val="nil"/>
              <w:left w:val="nil"/>
              <w:bottom w:val="single" w:sz="4" w:space="0" w:color="auto"/>
              <w:right w:val="single" w:sz="4" w:space="0" w:color="auto"/>
            </w:tcBorders>
            <w:shd w:val="clear" w:color="auto" w:fill="auto"/>
            <w:vAlign w:val="center"/>
            <w:hideMark/>
          </w:tcPr>
          <w:p w14:paraId="6655491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RECUPERACIÓN ECONOMICA PARA EMPRENDEDORES, EMPRENDEORAS Y PEQUEÑOS COMERCIANTES DEL MUNICIPIO DE NEJAPA AFECTADOS POR LA CUARENTENA POR COVID-19 </w:t>
            </w:r>
            <w:r w:rsidRPr="00952DD7">
              <w:rPr>
                <w:rFonts w:ascii="Times New Roman" w:eastAsia="Times New Roman" w:hAnsi="Times New Roman" w:cs="Times New Roman"/>
                <w:color w:val="000000"/>
                <w:sz w:val="16"/>
                <w:szCs w:val="16"/>
                <w:lang w:eastAsia="es-SV"/>
              </w:rPr>
              <w:lastRenderedPageBreak/>
              <w:t>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70E17BB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15537066"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3D0BC1F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071CCA1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7681B86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98B743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82020EE"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2930DE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1179</w:t>
            </w:r>
          </w:p>
        </w:tc>
        <w:tc>
          <w:tcPr>
            <w:tcW w:w="217" w:type="pct"/>
            <w:tcBorders>
              <w:top w:val="nil"/>
              <w:left w:val="nil"/>
              <w:bottom w:val="single" w:sz="4" w:space="0" w:color="auto"/>
              <w:right w:val="single" w:sz="4" w:space="0" w:color="auto"/>
            </w:tcBorders>
            <w:shd w:val="clear" w:color="auto" w:fill="auto"/>
            <w:vAlign w:val="center"/>
            <w:hideMark/>
          </w:tcPr>
          <w:p w14:paraId="7E88E17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43F1CF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EMILIO ALBERTO FUENTES MARTINEZ</w:t>
            </w:r>
          </w:p>
        </w:tc>
        <w:tc>
          <w:tcPr>
            <w:tcW w:w="1033" w:type="pct"/>
            <w:gridSpan w:val="2"/>
            <w:tcBorders>
              <w:top w:val="nil"/>
              <w:left w:val="nil"/>
              <w:bottom w:val="single" w:sz="4" w:space="0" w:color="auto"/>
              <w:right w:val="single" w:sz="4" w:space="0" w:color="auto"/>
            </w:tcBorders>
            <w:shd w:val="clear" w:color="auto" w:fill="auto"/>
            <w:vAlign w:val="center"/>
            <w:hideMark/>
          </w:tcPr>
          <w:p w14:paraId="64476ED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CHICHARRON Y MANTECA DE CERDO, COMPRA DE HERRAMIENTAS, MATERIA PRIMA PARA APOYO A LOS EMPRENDEDORES/AS </w:t>
            </w:r>
            <w:proofErr w:type="gramStart"/>
            <w:r w:rsidRPr="00952DD7">
              <w:rPr>
                <w:rFonts w:ascii="Times New Roman" w:eastAsia="Times New Roman" w:hAnsi="Times New Roman" w:cs="Times New Roman"/>
                <w:color w:val="000000"/>
                <w:sz w:val="16"/>
                <w:szCs w:val="16"/>
                <w:lang w:eastAsia="es-SV"/>
              </w:rPr>
              <w:t>DEL  MUNICIPIO</w:t>
            </w:r>
            <w:proofErr w:type="gramEnd"/>
            <w:r w:rsidRPr="00952DD7">
              <w:rPr>
                <w:rFonts w:ascii="Times New Roman" w:eastAsia="Times New Roman" w:hAnsi="Times New Roman" w:cs="Times New Roman"/>
                <w:color w:val="000000"/>
                <w:sz w:val="16"/>
                <w:szCs w:val="16"/>
                <w:lang w:eastAsia="es-SV"/>
              </w:rPr>
              <w:t xml:space="preserve">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237548D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185.00 </w:t>
            </w:r>
          </w:p>
        </w:tc>
        <w:tc>
          <w:tcPr>
            <w:tcW w:w="567" w:type="pct"/>
            <w:tcBorders>
              <w:top w:val="nil"/>
              <w:left w:val="nil"/>
              <w:bottom w:val="single" w:sz="4" w:space="0" w:color="auto"/>
              <w:right w:val="single" w:sz="4" w:space="0" w:color="auto"/>
            </w:tcBorders>
            <w:shd w:val="clear" w:color="auto" w:fill="auto"/>
            <w:vAlign w:val="center"/>
            <w:hideMark/>
          </w:tcPr>
          <w:p w14:paraId="657916A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1110-1109-1107-1094-1188</w:t>
            </w:r>
          </w:p>
        </w:tc>
        <w:tc>
          <w:tcPr>
            <w:tcW w:w="417" w:type="pct"/>
            <w:gridSpan w:val="3"/>
            <w:tcBorders>
              <w:top w:val="nil"/>
              <w:left w:val="nil"/>
              <w:bottom w:val="single" w:sz="4" w:space="0" w:color="auto"/>
              <w:right w:val="single" w:sz="4" w:space="0" w:color="auto"/>
            </w:tcBorders>
            <w:shd w:val="clear" w:color="auto" w:fill="auto"/>
            <w:vAlign w:val="center"/>
            <w:hideMark/>
          </w:tcPr>
          <w:p w14:paraId="71680D9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3FDE47C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4D7462C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04FD483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03C7AE5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1E76E81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2B36B1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A123889"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39C208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1180</w:t>
            </w:r>
          </w:p>
        </w:tc>
        <w:tc>
          <w:tcPr>
            <w:tcW w:w="217" w:type="pct"/>
            <w:tcBorders>
              <w:top w:val="nil"/>
              <w:left w:val="nil"/>
              <w:bottom w:val="single" w:sz="4" w:space="0" w:color="auto"/>
              <w:right w:val="single" w:sz="4" w:space="0" w:color="auto"/>
            </w:tcBorders>
            <w:shd w:val="clear" w:color="auto" w:fill="auto"/>
            <w:vAlign w:val="center"/>
            <w:hideMark/>
          </w:tcPr>
          <w:p w14:paraId="6799B61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0EEC37C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JORGE ALBERTO PEREZ HERNANDEZ</w:t>
            </w:r>
          </w:p>
        </w:tc>
        <w:tc>
          <w:tcPr>
            <w:tcW w:w="1033" w:type="pct"/>
            <w:gridSpan w:val="2"/>
            <w:tcBorders>
              <w:top w:val="nil"/>
              <w:left w:val="nil"/>
              <w:bottom w:val="single" w:sz="4" w:space="0" w:color="auto"/>
              <w:right w:val="single" w:sz="4" w:space="0" w:color="auto"/>
            </w:tcBorders>
            <w:shd w:val="clear" w:color="auto" w:fill="auto"/>
            <w:vAlign w:val="center"/>
            <w:hideMark/>
          </w:tcPr>
          <w:p w14:paraId="17256EF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TOMATE CHAPIN, CHILE VERDE, PEPINO, CEBOLLA, ZANAHORIA, PAPA SOLOMA, RED DE REPOLLO, GUISQUIL, PLATANO, BOLSA DE EJOTES, LIMONES, BOLSA DE RABANO, CEBOLLA BLANCA, CAJA DE TOMATES.</w:t>
            </w:r>
          </w:p>
        </w:tc>
        <w:tc>
          <w:tcPr>
            <w:tcW w:w="221" w:type="pct"/>
            <w:gridSpan w:val="2"/>
            <w:tcBorders>
              <w:top w:val="nil"/>
              <w:left w:val="nil"/>
              <w:bottom w:val="single" w:sz="4" w:space="0" w:color="auto"/>
              <w:right w:val="single" w:sz="4" w:space="0" w:color="auto"/>
            </w:tcBorders>
            <w:shd w:val="clear" w:color="auto" w:fill="auto"/>
            <w:vAlign w:val="center"/>
            <w:hideMark/>
          </w:tcPr>
          <w:p w14:paraId="121EDC1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249.50 </w:t>
            </w:r>
          </w:p>
        </w:tc>
        <w:tc>
          <w:tcPr>
            <w:tcW w:w="567" w:type="pct"/>
            <w:tcBorders>
              <w:top w:val="nil"/>
              <w:left w:val="nil"/>
              <w:bottom w:val="single" w:sz="4" w:space="0" w:color="auto"/>
              <w:right w:val="single" w:sz="4" w:space="0" w:color="auto"/>
            </w:tcBorders>
            <w:shd w:val="clear" w:color="auto" w:fill="auto"/>
            <w:vAlign w:val="center"/>
            <w:hideMark/>
          </w:tcPr>
          <w:p w14:paraId="44EF0AF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1092-1109-1088</w:t>
            </w:r>
          </w:p>
        </w:tc>
        <w:tc>
          <w:tcPr>
            <w:tcW w:w="417" w:type="pct"/>
            <w:gridSpan w:val="3"/>
            <w:tcBorders>
              <w:top w:val="nil"/>
              <w:left w:val="nil"/>
              <w:bottom w:val="single" w:sz="4" w:space="0" w:color="auto"/>
              <w:right w:val="single" w:sz="4" w:space="0" w:color="auto"/>
            </w:tcBorders>
            <w:shd w:val="clear" w:color="auto" w:fill="auto"/>
            <w:vAlign w:val="center"/>
            <w:hideMark/>
          </w:tcPr>
          <w:p w14:paraId="21849C0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7763249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317EAEF6"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640AD69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0ED6C2F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6003018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E5DA86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25A6BCB"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80F8D6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1181</w:t>
            </w:r>
          </w:p>
        </w:tc>
        <w:tc>
          <w:tcPr>
            <w:tcW w:w="217" w:type="pct"/>
            <w:tcBorders>
              <w:top w:val="nil"/>
              <w:left w:val="nil"/>
              <w:bottom w:val="single" w:sz="4" w:space="0" w:color="auto"/>
              <w:right w:val="single" w:sz="4" w:space="0" w:color="auto"/>
            </w:tcBorders>
            <w:shd w:val="clear" w:color="auto" w:fill="auto"/>
            <w:vAlign w:val="center"/>
            <w:hideMark/>
          </w:tcPr>
          <w:p w14:paraId="17B073A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675168D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MANUEL MERCEDES PORTILLO DOMINGUEZ</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3930E40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CUCHILLAS OSTER, LICUADORA OSTER MOD, BESTO2E01.</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23A83F5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420.00 </w:t>
            </w:r>
          </w:p>
        </w:tc>
        <w:tc>
          <w:tcPr>
            <w:tcW w:w="567" w:type="pct"/>
            <w:tcBorders>
              <w:top w:val="nil"/>
              <w:left w:val="nil"/>
              <w:bottom w:val="single" w:sz="4" w:space="0" w:color="auto"/>
              <w:right w:val="single" w:sz="4" w:space="0" w:color="auto"/>
            </w:tcBorders>
            <w:shd w:val="clear" w:color="000000" w:fill="FFFFFF"/>
            <w:vAlign w:val="center"/>
            <w:hideMark/>
          </w:tcPr>
          <w:p w14:paraId="089327A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1100 - 1113</w:t>
            </w:r>
          </w:p>
        </w:tc>
        <w:tc>
          <w:tcPr>
            <w:tcW w:w="417" w:type="pct"/>
            <w:gridSpan w:val="3"/>
            <w:tcBorders>
              <w:top w:val="nil"/>
              <w:left w:val="nil"/>
              <w:bottom w:val="single" w:sz="4" w:space="0" w:color="auto"/>
              <w:right w:val="single" w:sz="4" w:space="0" w:color="auto"/>
            </w:tcBorders>
            <w:shd w:val="clear" w:color="auto" w:fill="auto"/>
            <w:vAlign w:val="center"/>
            <w:hideMark/>
          </w:tcPr>
          <w:p w14:paraId="10640D5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RECUPERACIÓN ECONOMICA PARA EMPRENDEDORES, EMPRENDEORAS Y PEQUEÑOS COMERCIANTES DEL MUNICIPIO DE NEJAPA AFECTADOS POR LA CUARENTENA POR COVID-19 </w:t>
            </w:r>
            <w:r w:rsidRPr="00952DD7">
              <w:rPr>
                <w:rFonts w:ascii="Times New Roman" w:eastAsia="Times New Roman" w:hAnsi="Times New Roman" w:cs="Times New Roman"/>
                <w:color w:val="000000"/>
                <w:sz w:val="16"/>
                <w:szCs w:val="16"/>
                <w:lang w:eastAsia="es-SV"/>
              </w:rPr>
              <w:lastRenderedPageBreak/>
              <w:t>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6961029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49AC82D1"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000000" w:fill="FFFFFF"/>
            <w:vAlign w:val="center"/>
            <w:hideMark/>
          </w:tcPr>
          <w:p w14:paraId="7A23555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*099029</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388E5E3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48C091C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CHEQUE 77</w:t>
            </w:r>
          </w:p>
        </w:tc>
        <w:tc>
          <w:tcPr>
            <w:tcW w:w="263" w:type="pct"/>
            <w:gridSpan w:val="2"/>
            <w:tcBorders>
              <w:top w:val="nil"/>
              <w:left w:val="nil"/>
              <w:bottom w:val="single" w:sz="4" w:space="0" w:color="auto"/>
              <w:right w:val="single" w:sz="4" w:space="0" w:color="auto"/>
            </w:tcBorders>
            <w:shd w:val="clear" w:color="auto" w:fill="auto"/>
            <w:vAlign w:val="center"/>
            <w:hideMark/>
          </w:tcPr>
          <w:p w14:paraId="1EA59BE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498CD19"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1E62F2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1210</w:t>
            </w:r>
          </w:p>
        </w:tc>
        <w:tc>
          <w:tcPr>
            <w:tcW w:w="217" w:type="pct"/>
            <w:tcBorders>
              <w:top w:val="nil"/>
              <w:left w:val="nil"/>
              <w:bottom w:val="single" w:sz="4" w:space="0" w:color="auto"/>
              <w:right w:val="single" w:sz="4" w:space="0" w:color="auto"/>
            </w:tcBorders>
            <w:shd w:val="clear" w:color="auto" w:fill="auto"/>
            <w:vAlign w:val="center"/>
            <w:hideMark/>
          </w:tcPr>
          <w:p w14:paraId="26ABADE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33C574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COMERCIAL SAN MARTIN S.A. DE C.V. </w:t>
            </w:r>
          </w:p>
        </w:tc>
        <w:tc>
          <w:tcPr>
            <w:tcW w:w="1033" w:type="pct"/>
            <w:gridSpan w:val="2"/>
            <w:tcBorders>
              <w:top w:val="nil"/>
              <w:left w:val="nil"/>
              <w:bottom w:val="single" w:sz="4" w:space="0" w:color="auto"/>
              <w:right w:val="single" w:sz="4" w:space="0" w:color="auto"/>
            </w:tcBorders>
            <w:shd w:val="clear" w:color="auto" w:fill="auto"/>
            <w:vAlign w:val="center"/>
            <w:hideMark/>
          </w:tcPr>
          <w:p w14:paraId="5CEE2EF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MAQUINA DE COSER RANITA, COMERCIANTES DEL MUNIIPIO DE NEJAPA, AFECTADOS POR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388D901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315.00 </w:t>
            </w:r>
          </w:p>
        </w:tc>
        <w:tc>
          <w:tcPr>
            <w:tcW w:w="567" w:type="pct"/>
            <w:tcBorders>
              <w:top w:val="nil"/>
              <w:left w:val="nil"/>
              <w:bottom w:val="single" w:sz="4" w:space="0" w:color="auto"/>
              <w:right w:val="single" w:sz="4" w:space="0" w:color="auto"/>
            </w:tcBorders>
            <w:shd w:val="clear" w:color="auto" w:fill="auto"/>
            <w:vAlign w:val="center"/>
            <w:hideMark/>
          </w:tcPr>
          <w:p w14:paraId="29DD25E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751</w:t>
            </w:r>
          </w:p>
        </w:tc>
        <w:tc>
          <w:tcPr>
            <w:tcW w:w="417" w:type="pct"/>
            <w:gridSpan w:val="3"/>
            <w:tcBorders>
              <w:top w:val="nil"/>
              <w:left w:val="nil"/>
              <w:bottom w:val="single" w:sz="4" w:space="0" w:color="auto"/>
              <w:right w:val="single" w:sz="4" w:space="0" w:color="auto"/>
            </w:tcBorders>
            <w:shd w:val="clear" w:color="auto" w:fill="auto"/>
            <w:vAlign w:val="center"/>
            <w:hideMark/>
          </w:tcPr>
          <w:p w14:paraId="2403280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2823F8C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070BA86A"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65488DD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4881</w:t>
            </w:r>
          </w:p>
        </w:tc>
        <w:tc>
          <w:tcPr>
            <w:tcW w:w="237" w:type="pct"/>
            <w:gridSpan w:val="2"/>
            <w:tcBorders>
              <w:top w:val="nil"/>
              <w:left w:val="nil"/>
              <w:bottom w:val="single" w:sz="4" w:space="0" w:color="auto"/>
              <w:right w:val="single" w:sz="4" w:space="0" w:color="auto"/>
            </w:tcBorders>
            <w:shd w:val="clear" w:color="auto" w:fill="auto"/>
            <w:vAlign w:val="center"/>
            <w:hideMark/>
          </w:tcPr>
          <w:p w14:paraId="2B779A0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265CB53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DA1D5E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3015ADE"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501166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1213</w:t>
            </w:r>
          </w:p>
        </w:tc>
        <w:tc>
          <w:tcPr>
            <w:tcW w:w="217" w:type="pct"/>
            <w:tcBorders>
              <w:top w:val="nil"/>
              <w:left w:val="nil"/>
              <w:bottom w:val="single" w:sz="4" w:space="0" w:color="auto"/>
              <w:right w:val="single" w:sz="4" w:space="0" w:color="auto"/>
            </w:tcBorders>
            <w:shd w:val="clear" w:color="auto" w:fill="auto"/>
            <w:vAlign w:val="center"/>
            <w:hideMark/>
          </w:tcPr>
          <w:p w14:paraId="15C5D4A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17BAC9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XIOMARA UMAÑA MARTINEZ</w:t>
            </w:r>
          </w:p>
        </w:tc>
        <w:tc>
          <w:tcPr>
            <w:tcW w:w="1033" w:type="pct"/>
            <w:gridSpan w:val="2"/>
            <w:tcBorders>
              <w:top w:val="nil"/>
              <w:left w:val="nil"/>
              <w:bottom w:val="single" w:sz="4" w:space="0" w:color="auto"/>
              <w:right w:val="single" w:sz="4" w:space="0" w:color="auto"/>
            </w:tcBorders>
            <w:shd w:val="clear" w:color="auto" w:fill="auto"/>
            <w:vAlign w:val="center"/>
            <w:hideMark/>
          </w:tcPr>
          <w:p w14:paraId="6099C16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CONGELADOR HORIZONTAL, MARCA MABE, DE 5" CAPACIDAD DE 142LT, </w:t>
            </w:r>
            <w:proofErr w:type="gramStart"/>
            <w:r w:rsidRPr="00952DD7">
              <w:rPr>
                <w:rFonts w:ascii="Times New Roman" w:eastAsia="Times New Roman" w:hAnsi="Times New Roman" w:cs="Times New Roman"/>
                <w:color w:val="000000"/>
                <w:sz w:val="16"/>
                <w:szCs w:val="16"/>
                <w:lang w:eastAsia="es-SV"/>
              </w:rPr>
              <w:t>ENDRIA ,</w:t>
            </w:r>
            <w:proofErr w:type="gramEnd"/>
            <w:r w:rsidRPr="00952DD7">
              <w:rPr>
                <w:rFonts w:ascii="Times New Roman" w:eastAsia="Times New Roman" w:hAnsi="Times New Roman" w:cs="Times New Roman"/>
                <w:color w:val="000000"/>
                <w:sz w:val="16"/>
                <w:szCs w:val="16"/>
                <w:lang w:eastAsia="es-SV"/>
              </w:rPr>
              <w:t xml:space="preserve"> CONGELA Y MANTIENE, GARANTIA DE 1 AÑO.</w:t>
            </w:r>
          </w:p>
        </w:tc>
        <w:tc>
          <w:tcPr>
            <w:tcW w:w="221" w:type="pct"/>
            <w:gridSpan w:val="2"/>
            <w:tcBorders>
              <w:top w:val="nil"/>
              <w:left w:val="nil"/>
              <w:bottom w:val="single" w:sz="4" w:space="0" w:color="auto"/>
              <w:right w:val="single" w:sz="4" w:space="0" w:color="auto"/>
            </w:tcBorders>
            <w:shd w:val="clear" w:color="auto" w:fill="auto"/>
            <w:vAlign w:val="center"/>
            <w:hideMark/>
          </w:tcPr>
          <w:p w14:paraId="059C5E8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350.00 </w:t>
            </w:r>
          </w:p>
        </w:tc>
        <w:tc>
          <w:tcPr>
            <w:tcW w:w="567" w:type="pct"/>
            <w:tcBorders>
              <w:top w:val="nil"/>
              <w:left w:val="nil"/>
              <w:bottom w:val="single" w:sz="4" w:space="0" w:color="auto"/>
              <w:right w:val="single" w:sz="4" w:space="0" w:color="auto"/>
            </w:tcBorders>
            <w:shd w:val="clear" w:color="auto" w:fill="auto"/>
            <w:vAlign w:val="center"/>
            <w:hideMark/>
          </w:tcPr>
          <w:p w14:paraId="5AE28AE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808</w:t>
            </w:r>
          </w:p>
        </w:tc>
        <w:tc>
          <w:tcPr>
            <w:tcW w:w="417" w:type="pct"/>
            <w:gridSpan w:val="3"/>
            <w:tcBorders>
              <w:top w:val="nil"/>
              <w:left w:val="nil"/>
              <w:bottom w:val="single" w:sz="4" w:space="0" w:color="auto"/>
              <w:right w:val="single" w:sz="4" w:space="0" w:color="auto"/>
            </w:tcBorders>
            <w:shd w:val="clear" w:color="auto" w:fill="auto"/>
            <w:vAlign w:val="center"/>
            <w:hideMark/>
          </w:tcPr>
          <w:p w14:paraId="3FF6918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713B012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7FA805B6"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vAlign w:val="center"/>
            <w:hideMark/>
          </w:tcPr>
          <w:p w14:paraId="6BF0218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3234</w:t>
            </w:r>
          </w:p>
        </w:tc>
        <w:tc>
          <w:tcPr>
            <w:tcW w:w="237" w:type="pct"/>
            <w:gridSpan w:val="2"/>
            <w:tcBorders>
              <w:top w:val="nil"/>
              <w:left w:val="nil"/>
              <w:bottom w:val="single" w:sz="4" w:space="0" w:color="auto"/>
              <w:right w:val="single" w:sz="4" w:space="0" w:color="auto"/>
            </w:tcBorders>
            <w:shd w:val="clear" w:color="auto" w:fill="auto"/>
            <w:vAlign w:val="center"/>
            <w:hideMark/>
          </w:tcPr>
          <w:p w14:paraId="764264F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6C27875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37FA59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2D718D4"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607C08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1214</w:t>
            </w:r>
          </w:p>
        </w:tc>
        <w:tc>
          <w:tcPr>
            <w:tcW w:w="217" w:type="pct"/>
            <w:tcBorders>
              <w:top w:val="nil"/>
              <w:left w:val="nil"/>
              <w:bottom w:val="single" w:sz="4" w:space="0" w:color="auto"/>
              <w:right w:val="single" w:sz="4" w:space="0" w:color="auto"/>
            </w:tcBorders>
            <w:shd w:val="clear" w:color="auto" w:fill="auto"/>
            <w:vAlign w:val="center"/>
            <w:hideMark/>
          </w:tcPr>
          <w:p w14:paraId="6271D8A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4906D4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XIOMARA UMAÑA MARTINEZ</w:t>
            </w:r>
          </w:p>
        </w:tc>
        <w:tc>
          <w:tcPr>
            <w:tcW w:w="1033" w:type="pct"/>
            <w:gridSpan w:val="2"/>
            <w:tcBorders>
              <w:top w:val="nil"/>
              <w:left w:val="nil"/>
              <w:bottom w:val="single" w:sz="4" w:space="0" w:color="auto"/>
              <w:right w:val="single" w:sz="4" w:space="0" w:color="auto"/>
            </w:tcBorders>
            <w:shd w:val="clear" w:color="auto" w:fill="auto"/>
            <w:vAlign w:val="center"/>
            <w:hideMark/>
          </w:tcPr>
          <w:p w14:paraId="73BE3AD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VIITRINA DE 1X1 DE  3 REPISAS, ESTANTE DE 5 NIVELES, COMPRA DE 2 VITRINA, Y 1 </w:t>
            </w:r>
            <w:proofErr w:type="gramStart"/>
            <w:r w:rsidRPr="00952DD7">
              <w:rPr>
                <w:rFonts w:ascii="Times New Roman" w:eastAsia="Times New Roman" w:hAnsi="Times New Roman" w:cs="Times New Roman"/>
                <w:color w:val="000000"/>
                <w:sz w:val="16"/>
                <w:szCs w:val="16"/>
                <w:lang w:eastAsia="es-SV"/>
              </w:rPr>
              <w:t>ESTANTE  PARA</w:t>
            </w:r>
            <w:proofErr w:type="gramEnd"/>
            <w:r w:rsidRPr="00952DD7">
              <w:rPr>
                <w:rFonts w:ascii="Times New Roman" w:eastAsia="Times New Roman" w:hAnsi="Times New Roman" w:cs="Times New Roman"/>
                <w:color w:val="000000"/>
                <w:sz w:val="16"/>
                <w:szCs w:val="16"/>
                <w:lang w:eastAsia="es-SV"/>
              </w:rPr>
              <w:t xml:space="preserve"> APOYO A EMPRENDEDORES, Y EMPRENDEDORAS CON EL PLAN DE RECUPERACION ECONOMICA DEL MUNICIPIO DE NEJAPA.</w:t>
            </w:r>
          </w:p>
        </w:tc>
        <w:tc>
          <w:tcPr>
            <w:tcW w:w="221" w:type="pct"/>
            <w:gridSpan w:val="2"/>
            <w:tcBorders>
              <w:top w:val="nil"/>
              <w:left w:val="nil"/>
              <w:bottom w:val="single" w:sz="4" w:space="0" w:color="auto"/>
              <w:right w:val="single" w:sz="4" w:space="0" w:color="auto"/>
            </w:tcBorders>
            <w:shd w:val="clear" w:color="auto" w:fill="auto"/>
            <w:vAlign w:val="center"/>
            <w:hideMark/>
          </w:tcPr>
          <w:p w14:paraId="63E49E2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275.00 </w:t>
            </w:r>
          </w:p>
        </w:tc>
        <w:tc>
          <w:tcPr>
            <w:tcW w:w="567" w:type="pct"/>
            <w:tcBorders>
              <w:top w:val="nil"/>
              <w:left w:val="nil"/>
              <w:bottom w:val="single" w:sz="4" w:space="0" w:color="auto"/>
              <w:right w:val="single" w:sz="4" w:space="0" w:color="auto"/>
            </w:tcBorders>
            <w:shd w:val="clear" w:color="auto" w:fill="auto"/>
            <w:vAlign w:val="center"/>
            <w:hideMark/>
          </w:tcPr>
          <w:p w14:paraId="549419C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807</w:t>
            </w:r>
          </w:p>
        </w:tc>
        <w:tc>
          <w:tcPr>
            <w:tcW w:w="417" w:type="pct"/>
            <w:gridSpan w:val="3"/>
            <w:tcBorders>
              <w:top w:val="nil"/>
              <w:left w:val="nil"/>
              <w:bottom w:val="single" w:sz="4" w:space="0" w:color="auto"/>
              <w:right w:val="single" w:sz="4" w:space="0" w:color="auto"/>
            </w:tcBorders>
            <w:shd w:val="clear" w:color="auto" w:fill="auto"/>
            <w:vAlign w:val="center"/>
            <w:hideMark/>
          </w:tcPr>
          <w:p w14:paraId="50AED34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5DECCDD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0A0C881"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vAlign w:val="center"/>
            <w:hideMark/>
          </w:tcPr>
          <w:p w14:paraId="1338E73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3238</w:t>
            </w:r>
          </w:p>
        </w:tc>
        <w:tc>
          <w:tcPr>
            <w:tcW w:w="237" w:type="pct"/>
            <w:gridSpan w:val="2"/>
            <w:tcBorders>
              <w:top w:val="nil"/>
              <w:left w:val="nil"/>
              <w:bottom w:val="single" w:sz="4" w:space="0" w:color="auto"/>
              <w:right w:val="single" w:sz="4" w:space="0" w:color="auto"/>
            </w:tcBorders>
            <w:shd w:val="clear" w:color="auto" w:fill="auto"/>
            <w:vAlign w:val="center"/>
            <w:hideMark/>
          </w:tcPr>
          <w:p w14:paraId="0909EC9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5CC7042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9F6F9B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BAEFFB6"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0E0691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1215</w:t>
            </w:r>
          </w:p>
        </w:tc>
        <w:tc>
          <w:tcPr>
            <w:tcW w:w="217" w:type="pct"/>
            <w:tcBorders>
              <w:top w:val="nil"/>
              <w:left w:val="nil"/>
              <w:bottom w:val="single" w:sz="4" w:space="0" w:color="auto"/>
              <w:right w:val="single" w:sz="4" w:space="0" w:color="auto"/>
            </w:tcBorders>
            <w:shd w:val="clear" w:color="auto" w:fill="auto"/>
            <w:vAlign w:val="center"/>
            <w:hideMark/>
          </w:tcPr>
          <w:p w14:paraId="7C2B61F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759B0F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ALMACENES VIDRI,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36E7FB1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MAQUINA DE HACER MINUTAS AT -240, LAMINA ACERO INOX 2X1MT 1.0MM "20, HIERRO ANGULO M3MM X 1", ELECTRODO PARA HIERRO DULCE 3/32", DISCO PARA METAL CORTE 7"1/8"X7/8".</w:t>
            </w:r>
          </w:p>
        </w:tc>
        <w:tc>
          <w:tcPr>
            <w:tcW w:w="221" w:type="pct"/>
            <w:gridSpan w:val="2"/>
            <w:tcBorders>
              <w:top w:val="nil"/>
              <w:left w:val="nil"/>
              <w:bottom w:val="single" w:sz="4" w:space="0" w:color="auto"/>
              <w:right w:val="single" w:sz="4" w:space="0" w:color="auto"/>
            </w:tcBorders>
            <w:shd w:val="clear" w:color="auto" w:fill="auto"/>
            <w:vAlign w:val="center"/>
            <w:hideMark/>
          </w:tcPr>
          <w:p w14:paraId="7C98234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208.30 </w:t>
            </w:r>
          </w:p>
        </w:tc>
        <w:tc>
          <w:tcPr>
            <w:tcW w:w="567" w:type="pct"/>
            <w:tcBorders>
              <w:top w:val="nil"/>
              <w:left w:val="nil"/>
              <w:bottom w:val="single" w:sz="4" w:space="0" w:color="auto"/>
              <w:right w:val="single" w:sz="4" w:space="0" w:color="auto"/>
            </w:tcBorders>
            <w:shd w:val="clear" w:color="auto" w:fill="auto"/>
            <w:vAlign w:val="center"/>
            <w:hideMark/>
          </w:tcPr>
          <w:p w14:paraId="738F368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764</w:t>
            </w:r>
          </w:p>
        </w:tc>
        <w:tc>
          <w:tcPr>
            <w:tcW w:w="417" w:type="pct"/>
            <w:gridSpan w:val="3"/>
            <w:tcBorders>
              <w:top w:val="nil"/>
              <w:left w:val="nil"/>
              <w:bottom w:val="single" w:sz="4" w:space="0" w:color="auto"/>
              <w:right w:val="single" w:sz="4" w:space="0" w:color="auto"/>
            </w:tcBorders>
            <w:shd w:val="clear" w:color="auto" w:fill="auto"/>
            <w:vAlign w:val="center"/>
            <w:hideMark/>
          </w:tcPr>
          <w:p w14:paraId="582BFF7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2AF415A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70F0767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vAlign w:val="center"/>
            <w:hideMark/>
          </w:tcPr>
          <w:p w14:paraId="53FCE32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345802</w:t>
            </w:r>
          </w:p>
        </w:tc>
        <w:tc>
          <w:tcPr>
            <w:tcW w:w="237" w:type="pct"/>
            <w:gridSpan w:val="2"/>
            <w:tcBorders>
              <w:top w:val="nil"/>
              <w:left w:val="nil"/>
              <w:bottom w:val="single" w:sz="4" w:space="0" w:color="auto"/>
              <w:right w:val="single" w:sz="4" w:space="0" w:color="auto"/>
            </w:tcBorders>
            <w:shd w:val="clear" w:color="auto" w:fill="auto"/>
            <w:vAlign w:val="center"/>
            <w:hideMark/>
          </w:tcPr>
          <w:p w14:paraId="27A2629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1BAD59D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45CEAF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9020327"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6394DE3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1219</w:t>
            </w:r>
          </w:p>
        </w:tc>
        <w:tc>
          <w:tcPr>
            <w:tcW w:w="217" w:type="pct"/>
            <w:tcBorders>
              <w:top w:val="nil"/>
              <w:left w:val="nil"/>
              <w:bottom w:val="single" w:sz="4" w:space="0" w:color="auto"/>
              <w:right w:val="single" w:sz="4" w:space="0" w:color="auto"/>
            </w:tcBorders>
            <w:shd w:val="clear" w:color="auto" w:fill="auto"/>
            <w:vAlign w:val="center"/>
            <w:hideMark/>
          </w:tcPr>
          <w:p w14:paraId="611E539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37A107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BALTAZAR DIAZ HENRQIUEZ</w:t>
            </w:r>
          </w:p>
        </w:tc>
        <w:tc>
          <w:tcPr>
            <w:tcW w:w="1033" w:type="pct"/>
            <w:gridSpan w:val="2"/>
            <w:tcBorders>
              <w:top w:val="nil"/>
              <w:left w:val="nil"/>
              <w:bottom w:val="single" w:sz="4" w:space="0" w:color="auto"/>
              <w:right w:val="single" w:sz="4" w:space="0" w:color="auto"/>
            </w:tcBorders>
            <w:shd w:val="clear" w:color="auto" w:fill="auto"/>
            <w:vAlign w:val="center"/>
            <w:hideMark/>
          </w:tcPr>
          <w:p w14:paraId="5CD57C3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MOLINO MANUAL NIXTAMAL, ATORNILLADOR INALAMBRICO 3/8" 12 VOLTIOS MARCA </w:t>
            </w:r>
            <w:proofErr w:type="gramStart"/>
            <w:r w:rsidRPr="00952DD7">
              <w:rPr>
                <w:rFonts w:ascii="Times New Roman" w:eastAsia="Times New Roman" w:hAnsi="Times New Roman" w:cs="Times New Roman"/>
                <w:color w:val="000000"/>
                <w:sz w:val="16"/>
                <w:szCs w:val="16"/>
                <w:lang w:eastAsia="es-SV"/>
              </w:rPr>
              <w:t>TOTAL,  LLAVE</w:t>
            </w:r>
            <w:proofErr w:type="gramEnd"/>
            <w:r w:rsidRPr="00952DD7">
              <w:rPr>
                <w:rFonts w:ascii="Times New Roman" w:eastAsia="Times New Roman" w:hAnsi="Times New Roman" w:cs="Times New Roman"/>
                <w:color w:val="000000"/>
                <w:sz w:val="16"/>
                <w:szCs w:val="16"/>
                <w:lang w:eastAsia="es-SV"/>
              </w:rPr>
              <w:t xml:space="preserve"> STILLSON 12" MARCA TOTAL, TENAZA EXTENSIÓN 10" MARCA TOTAL, TENAZA DE PRESIÓN MORDAZA 10" MARCA TOTAL. </w:t>
            </w:r>
          </w:p>
        </w:tc>
        <w:tc>
          <w:tcPr>
            <w:tcW w:w="221" w:type="pct"/>
            <w:gridSpan w:val="2"/>
            <w:tcBorders>
              <w:top w:val="nil"/>
              <w:left w:val="nil"/>
              <w:bottom w:val="single" w:sz="4" w:space="0" w:color="auto"/>
              <w:right w:val="single" w:sz="4" w:space="0" w:color="auto"/>
            </w:tcBorders>
            <w:shd w:val="clear" w:color="auto" w:fill="auto"/>
            <w:vAlign w:val="center"/>
            <w:hideMark/>
          </w:tcPr>
          <w:p w14:paraId="050A460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121.14 </w:t>
            </w:r>
          </w:p>
        </w:tc>
        <w:tc>
          <w:tcPr>
            <w:tcW w:w="567" w:type="pct"/>
            <w:tcBorders>
              <w:top w:val="nil"/>
              <w:left w:val="nil"/>
              <w:bottom w:val="single" w:sz="4" w:space="0" w:color="auto"/>
              <w:right w:val="single" w:sz="4" w:space="0" w:color="auto"/>
            </w:tcBorders>
            <w:shd w:val="clear" w:color="auto" w:fill="auto"/>
            <w:vAlign w:val="center"/>
            <w:hideMark/>
          </w:tcPr>
          <w:p w14:paraId="762D7FC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805,815</w:t>
            </w:r>
          </w:p>
        </w:tc>
        <w:tc>
          <w:tcPr>
            <w:tcW w:w="417" w:type="pct"/>
            <w:gridSpan w:val="3"/>
            <w:tcBorders>
              <w:top w:val="nil"/>
              <w:left w:val="nil"/>
              <w:bottom w:val="single" w:sz="4" w:space="0" w:color="auto"/>
              <w:right w:val="single" w:sz="4" w:space="0" w:color="auto"/>
            </w:tcBorders>
            <w:shd w:val="clear" w:color="auto" w:fill="auto"/>
            <w:vAlign w:val="center"/>
            <w:hideMark/>
          </w:tcPr>
          <w:p w14:paraId="4A8B5A6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5F17A69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295EB6CA"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vAlign w:val="center"/>
            <w:hideMark/>
          </w:tcPr>
          <w:p w14:paraId="3197253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1496</w:t>
            </w:r>
          </w:p>
        </w:tc>
        <w:tc>
          <w:tcPr>
            <w:tcW w:w="237" w:type="pct"/>
            <w:gridSpan w:val="2"/>
            <w:tcBorders>
              <w:top w:val="nil"/>
              <w:left w:val="nil"/>
              <w:bottom w:val="single" w:sz="4" w:space="0" w:color="auto"/>
              <w:right w:val="single" w:sz="4" w:space="0" w:color="auto"/>
            </w:tcBorders>
            <w:shd w:val="clear" w:color="auto" w:fill="auto"/>
            <w:vAlign w:val="center"/>
            <w:hideMark/>
          </w:tcPr>
          <w:p w14:paraId="0E7CAEC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6049569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788CB4D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F059AA9"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6D3FDCC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1220</w:t>
            </w:r>
          </w:p>
        </w:tc>
        <w:tc>
          <w:tcPr>
            <w:tcW w:w="217" w:type="pct"/>
            <w:tcBorders>
              <w:top w:val="nil"/>
              <w:left w:val="nil"/>
              <w:bottom w:val="single" w:sz="4" w:space="0" w:color="auto"/>
              <w:right w:val="single" w:sz="4" w:space="0" w:color="auto"/>
            </w:tcBorders>
            <w:shd w:val="clear" w:color="auto" w:fill="auto"/>
            <w:vAlign w:val="center"/>
            <w:hideMark/>
          </w:tcPr>
          <w:p w14:paraId="4606014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F6B0CB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MOTORES Y MAQUINA DEL EL SALVADOR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78D42DE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COMPRA DE UN MOTOR ELECTRICO DE 6,</w:t>
            </w:r>
            <w:proofErr w:type="gramStart"/>
            <w:r w:rsidRPr="00952DD7">
              <w:rPr>
                <w:rFonts w:ascii="Times New Roman" w:eastAsia="Times New Roman" w:hAnsi="Times New Roman" w:cs="Times New Roman"/>
                <w:color w:val="000000"/>
                <w:sz w:val="16"/>
                <w:szCs w:val="16"/>
                <w:lang w:eastAsia="es-SV"/>
              </w:rPr>
              <w:t>5  PARA</w:t>
            </w:r>
            <w:proofErr w:type="gramEnd"/>
            <w:r w:rsidRPr="00952DD7">
              <w:rPr>
                <w:rFonts w:ascii="Times New Roman" w:eastAsia="Times New Roman" w:hAnsi="Times New Roman" w:cs="Times New Roman"/>
                <w:color w:val="000000"/>
                <w:sz w:val="16"/>
                <w:szCs w:val="16"/>
                <w:lang w:eastAsia="es-SV"/>
              </w:rPr>
              <w:t xml:space="preserve"> ENTREGA DE CAPITAL SEMILLA EN HERRAMIENTAS Y MATERIAS PRIMAS A EMPRENDEDORES/AS  Y PEQUEÑOS COMERCIANTES  DEL MUNICIPIO DE NEJAPA, AFECTADOS  POR CUARENTENA POR COVID -19.</w:t>
            </w:r>
          </w:p>
        </w:tc>
        <w:tc>
          <w:tcPr>
            <w:tcW w:w="221" w:type="pct"/>
            <w:gridSpan w:val="2"/>
            <w:tcBorders>
              <w:top w:val="nil"/>
              <w:left w:val="nil"/>
              <w:bottom w:val="single" w:sz="4" w:space="0" w:color="auto"/>
              <w:right w:val="single" w:sz="4" w:space="0" w:color="auto"/>
            </w:tcBorders>
            <w:shd w:val="clear" w:color="auto" w:fill="auto"/>
            <w:vAlign w:val="center"/>
            <w:hideMark/>
          </w:tcPr>
          <w:p w14:paraId="7EF224A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350.00 </w:t>
            </w:r>
          </w:p>
        </w:tc>
        <w:tc>
          <w:tcPr>
            <w:tcW w:w="567" w:type="pct"/>
            <w:tcBorders>
              <w:top w:val="nil"/>
              <w:left w:val="nil"/>
              <w:bottom w:val="single" w:sz="4" w:space="0" w:color="auto"/>
              <w:right w:val="single" w:sz="4" w:space="0" w:color="auto"/>
            </w:tcBorders>
            <w:shd w:val="clear" w:color="auto" w:fill="auto"/>
            <w:vAlign w:val="center"/>
            <w:hideMark/>
          </w:tcPr>
          <w:p w14:paraId="2A75E36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758</w:t>
            </w:r>
          </w:p>
        </w:tc>
        <w:tc>
          <w:tcPr>
            <w:tcW w:w="417" w:type="pct"/>
            <w:gridSpan w:val="3"/>
            <w:tcBorders>
              <w:top w:val="nil"/>
              <w:left w:val="nil"/>
              <w:bottom w:val="single" w:sz="4" w:space="0" w:color="auto"/>
              <w:right w:val="single" w:sz="4" w:space="0" w:color="auto"/>
            </w:tcBorders>
            <w:shd w:val="clear" w:color="auto" w:fill="auto"/>
            <w:vAlign w:val="center"/>
            <w:hideMark/>
          </w:tcPr>
          <w:p w14:paraId="07A0D4B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400C0C4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293EC273"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67B68F6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vAlign w:val="center"/>
            <w:hideMark/>
          </w:tcPr>
          <w:p w14:paraId="61A7D27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7E41B84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A46891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1251557"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50B096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1221</w:t>
            </w:r>
          </w:p>
        </w:tc>
        <w:tc>
          <w:tcPr>
            <w:tcW w:w="217" w:type="pct"/>
            <w:tcBorders>
              <w:top w:val="nil"/>
              <w:left w:val="nil"/>
              <w:bottom w:val="single" w:sz="4" w:space="0" w:color="auto"/>
              <w:right w:val="single" w:sz="4" w:space="0" w:color="auto"/>
            </w:tcBorders>
            <w:shd w:val="clear" w:color="auto" w:fill="auto"/>
            <w:vAlign w:val="center"/>
            <w:hideMark/>
          </w:tcPr>
          <w:p w14:paraId="2375981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15900C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ELVY HERMINIA ESQUIVEL MARTINEZ</w:t>
            </w:r>
          </w:p>
        </w:tc>
        <w:tc>
          <w:tcPr>
            <w:tcW w:w="1033" w:type="pct"/>
            <w:gridSpan w:val="2"/>
            <w:tcBorders>
              <w:top w:val="nil"/>
              <w:left w:val="nil"/>
              <w:bottom w:val="single" w:sz="4" w:space="0" w:color="auto"/>
              <w:right w:val="single" w:sz="4" w:space="0" w:color="auto"/>
            </w:tcBorders>
            <w:shd w:val="clear" w:color="auto" w:fill="auto"/>
            <w:vAlign w:val="center"/>
            <w:hideMark/>
          </w:tcPr>
          <w:p w14:paraId="7E808CC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SUMINISTRO  DE</w:t>
            </w:r>
            <w:proofErr w:type="gramEnd"/>
            <w:r w:rsidRPr="00952DD7">
              <w:rPr>
                <w:rFonts w:ascii="Times New Roman" w:eastAsia="Times New Roman" w:hAnsi="Times New Roman" w:cs="Times New Roman"/>
                <w:color w:val="000000"/>
                <w:sz w:val="16"/>
                <w:szCs w:val="16"/>
                <w:lang w:eastAsia="es-SV"/>
              </w:rPr>
              <w:t xml:space="preserve"> 50 BOTELLAS DE LECHE  PARA ENTREGA DE CAPITAL SEMILLA EN HERRAMIENTAS Y MATERIAS PRIMAS A EMPRENDEDORES/AS  Y PEQUEÑOS COMERCIANTES  DEL MUNICIPIO DE NEJAPA, AFECTADOS  POR CUARENTENA POR COVID -19.</w:t>
            </w:r>
          </w:p>
        </w:tc>
        <w:tc>
          <w:tcPr>
            <w:tcW w:w="221" w:type="pct"/>
            <w:gridSpan w:val="2"/>
            <w:tcBorders>
              <w:top w:val="nil"/>
              <w:left w:val="nil"/>
              <w:bottom w:val="single" w:sz="4" w:space="0" w:color="auto"/>
              <w:right w:val="single" w:sz="4" w:space="0" w:color="auto"/>
            </w:tcBorders>
            <w:shd w:val="clear" w:color="auto" w:fill="auto"/>
            <w:vAlign w:val="center"/>
            <w:hideMark/>
          </w:tcPr>
          <w:p w14:paraId="24A5226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50.00 </w:t>
            </w:r>
          </w:p>
        </w:tc>
        <w:tc>
          <w:tcPr>
            <w:tcW w:w="567" w:type="pct"/>
            <w:tcBorders>
              <w:top w:val="nil"/>
              <w:left w:val="nil"/>
              <w:bottom w:val="single" w:sz="4" w:space="0" w:color="auto"/>
              <w:right w:val="single" w:sz="4" w:space="0" w:color="auto"/>
            </w:tcBorders>
            <w:shd w:val="clear" w:color="auto" w:fill="auto"/>
            <w:vAlign w:val="center"/>
            <w:hideMark/>
          </w:tcPr>
          <w:p w14:paraId="6E24C1B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1102</w:t>
            </w:r>
          </w:p>
        </w:tc>
        <w:tc>
          <w:tcPr>
            <w:tcW w:w="417" w:type="pct"/>
            <w:gridSpan w:val="3"/>
            <w:tcBorders>
              <w:top w:val="nil"/>
              <w:left w:val="nil"/>
              <w:bottom w:val="single" w:sz="4" w:space="0" w:color="auto"/>
              <w:right w:val="single" w:sz="4" w:space="0" w:color="auto"/>
            </w:tcBorders>
            <w:shd w:val="clear" w:color="auto" w:fill="auto"/>
            <w:vAlign w:val="center"/>
            <w:hideMark/>
          </w:tcPr>
          <w:p w14:paraId="1328B1E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1B3E6AC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4493F99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7BD9E0E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7095E4B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417448C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518BD5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D182F0D"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6B076C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1222</w:t>
            </w:r>
          </w:p>
        </w:tc>
        <w:tc>
          <w:tcPr>
            <w:tcW w:w="217" w:type="pct"/>
            <w:tcBorders>
              <w:top w:val="nil"/>
              <w:left w:val="nil"/>
              <w:bottom w:val="single" w:sz="4" w:space="0" w:color="auto"/>
              <w:right w:val="single" w:sz="4" w:space="0" w:color="auto"/>
            </w:tcBorders>
            <w:shd w:val="clear" w:color="auto" w:fill="auto"/>
            <w:vAlign w:val="center"/>
            <w:hideMark/>
          </w:tcPr>
          <w:p w14:paraId="7ACAB29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D336C4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ALBA RUTH MEDINA DE RODRIGUEZ</w:t>
            </w:r>
          </w:p>
        </w:tc>
        <w:tc>
          <w:tcPr>
            <w:tcW w:w="1033" w:type="pct"/>
            <w:gridSpan w:val="2"/>
            <w:tcBorders>
              <w:top w:val="nil"/>
              <w:left w:val="nil"/>
              <w:bottom w:val="single" w:sz="4" w:space="0" w:color="auto"/>
              <w:right w:val="single" w:sz="4" w:space="0" w:color="auto"/>
            </w:tcBorders>
            <w:shd w:val="clear" w:color="auto" w:fill="auto"/>
            <w:vAlign w:val="center"/>
            <w:hideMark/>
          </w:tcPr>
          <w:p w14:paraId="48CDDCF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HIELERA 45,41 QT, DISPENSADOR DE REFRESCO 8 L, DISPENSADOR DE REFRESCO  8 </w:t>
            </w:r>
            <w:proofErr w:type="gramStart"/>
            <w:r w:rsidRPr="00952DD7">
              <w:rPr>
                <w:rFonts w:ascii="Times New Roman" w:eastAsia="Times New Roman" w:hAnsi="Times New Roman" w:cs="Times New Roman"/>
                <w:color w:val="000000"/>
                <w:sz w:val="16"/>
                <w:szCs w:val="16"/>
                <w:lang w:eastAsia="es-SV"/>
              </w:rPr>
              <w:t>LT,  PARA</w:t>
            </w:r>
            <w:proofErr w:type="gramEnd"/>
            <w:r w:rsidRPr="00952DD7">
              <w:rPr>
                <w:rFonts w:ascii="Times New Roman" w:eastAsia="Times New Roman" w:hAnsi="Times New Roman" w:cs="Times New Roman"/>
                <w:color w:val="000000"/>
                <w:sz w:val="16"/>
                <w:szCs w:val="16"/>
                <w:lang w:eastAsia="es-SV"/>
              </w:rPr>
              <w:t xml:space="preserve"> ENTREGA DE CAPITAL SEMILLA EN HERRAMIENTAS Y MATERIAS PRIMAS A EMPRENDEDORES/AS  Y PEQUEÑOS COMERCIANTES  DEL MUNICIPIO DE NEJAPA, AFECTADOS  POR CUARENTENA POR COVID -19.</w:t>
            </w:r>
          </w:p>
        </w:tc>
        <w:tc>
          <w:tcPr>
            <w:tcW w:w="221" w:type="pct"/>
            <w:gridSpan w:val="2"/>
            <w:tcBorders>
              <w:top w:val="nil"/>
              <w:left w:val="nil"/>
              <w:bottom w:val="single" w:sz="4" w:space="0" w:color="auto"/>
              <w:right w:val="single" w:sz="4" w:space="0" w:color="auto"/>
            </w:tcBorders>
            <w:shd w:val="clear" w:color="auto" w:fill="auto"/>
            <w:vAlign w:val="center"/>
            <w:hideMark/>
          </w:tcPr>
          <w:p w14:paraId="1CA4107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$110.80 </w:t>
            </w:r>
          </w:p>
        </w:tc>
        <w:tc>
          <w:tcPr>
            <w:tcW w:w="567" w:type="pct"/>
            <w:tcBorders>
              <w:top w:val="nil"/>
              <w:left w:val="nil"/>
              <w:bottom w:val="single" w:sz="4" w:space="0" w:color="auto"/>
              <w:right w:val="single" w:sz="4" w:space="0" w:color="auto"/>
            </w:tcBorders>
            <w:shd w:val="clear" w:color="auto" w:fill="auto"/>
            <w:vAlign w:val="center"/>
            <w:hideMark/>
          </w:tcPr>
          <w:p w14:paraId="5D19237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1098</w:t>
            </w:r>
          </w:p>
        </w:tc>
        <w:tc>
          <w:tcPr>
            <w:tcW w:w="417" w:type="pct"/>
            <w:gridSpan w:val="3"/>
            <w:tcBorders>
              <w:top w:val="nil"/>
              <w:left w:val="nil"/>
              <w:bottom w:val="single" w:sz="4" w:space="0" w:color="auto"/>
              <w:right w:val="single" w:sz="4" w:space="0" w:color="auto"/>
            </w:tcBorders>
            <w:shd w:val="clear" w:color="auto" w:fill="auto"/>
            <w:vAlign w:val="center"/>
            <w:hideMark/>
          </w:tcPr>
          <w:p w14:paraId="28724B7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43C6201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22CB23D3"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662A11F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vAlign w:val="center"/>
            <w:hideMark/>
          </w:tcPr>
          <w:p w14:paraId="7700396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5EA6E3E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381293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667BC3C"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3D1E56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1223</w:t>
            </w:r>
          </w:p>
        </w:tc>
        <w:tc>
          <w:tcPr>
            <w:tcW w:w="217" w:type="pct"/>
            <w:tcBorders>
              <w:top w:val="nil"/>
              <w:left w:val="nil"/>
              <w:bottom w:val="single" w:sz="4" w:space="0" w:color="auto"/>
              <w:right w:val="single" w:sz="4" w:space="0" w:color="auto"/>
            </w:tcBorders>
            <w:shd w:val="clear" w:color="auto" w:fill="auto"/>
            <w:vAlign w:val="center"/>
            <w:hideMark/>
          </w:tcPr>
          <w:p w14:paraId="165A9EE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D8EA86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DANILO DIONICIO HENRIQUEZ RECINOS</w:t>
            </w:r>
          </w:p>
        </w:tc>
        <w:tc>
          <w:tcPr>
            <w:tcW w:w="1033" w:type="pct"/>
            <w:gridSpan w:val="2"/>
            <w:tcBorders>
              <w:top w:val="nil"/>
              <w:left w:val="nil"/>
              <w:bottom w:val="single" w:sz="4" w:space="0" w:color="auto"/>
              <w:right w:val="single" w:sz="4" w:space="0" w:color="auto"/>
            </w:tcBorders>
            <w:shd w:val="clear" w:color="auto" w:fill="auto"/>
            <w:vAlign w:val="center"/>
            <w:hideMark/>
          </w:tcPr>
          <w:p w14:paraId="54DF893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BANCOS ESTILO RATAN, MAIZ, SALSA DE TOMATE NORTEÑO, AGUA DE BOTELLA 600ML, AGUA EN BOLSA 500ML, MAIZ, FRIJOL ROJO, ACEITE MARCA LA PALMA</w:t>
            </w:r>
          </w:p>
        </w:tc>
        <w:tc>
          <w:tcPr>
            <w:tcW w:w="221" w:type="pct"/>
            <w:gridSpan w:val="2"/>
            <w:tcBorders>
              <w:top w:val="nil"/>
              <w:left w:val="nil"/>
              <w:bottom w:val="single" w:sz="4" w:space="0" w:color="auto"/>
              <w:right w:val="single" w:sz="4" w:space="0" w:color="auto"/>
            </w:tcBorders>
            <w:shd w:val="clear" w:color="auto" w:fill="auto"/>
            <w:vAlign w:val="center"/>
            <w:hideMark/>
          </w:tcPr>
          <w:p w14:paraId="1EA0620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254.00 </w:t>
            </w:r>
          </w:p>
        </w:tc>
        <w:tc>
          <w:tcPr>
            <w:tcW w:w="567" w:type="pct"/>
            <w:tcBorders>
              <w:top w:val="nil"/>
              <w:left w:val="nil"/>
              <w:bottom w:val="single" w:sz="4" w:space="0" w:color="auto"/>
              <w:right w:val="single" w:sz="4" w:space="0" w:color="auto"/>
            </w:tcBorders>
            <w:shd w:val="clear" w:color="auto" w:fill="auto"/>
            <w:vAlign w:val="center"/>
            <w:hideMark/>
          </w:tcPr>
          <w:p w14:paraId="09DE100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1094, 691, 690,1087, 1106</w:t>
            </w:r>
          </w:p>
        </w:tc>
        <w:tc>
          <w:tcPr>
            <w:tcW w:w="417" w:type="pct"/>
            <w:gridSpan w:val="3"/>
            <w:tcBorders>
              <w:top w:val="nil"/>
              <w:left w:val="nil"/>
              <w:bottom w:val="single" w:sz="4" w:space="0" w:color="auto"/>
              <w:right w:val="single" w:sz="4" w:space="0" w:color="auto"/>
            </w:tcBorders>
            <w:shd w:val="clear" w:color="auto" w:fill="auto"/>
            <w:vAlign w:val="center"/>
            <w:hideMark/>
          </w:tcPr>
          <w:p w14:paraId="2719695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14EBA43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2F07E23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5C7E4B1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594</w:t>
            </w:r>
          </w:p>
        </w:tc>
        <w:tc>
          <w:tcPr>
            <w:tcW w:w="237" w:type="pct"/>
            <w:gridSpan w:val="2"/>
            <w:tcBorders>
              <w:top w:val="nil"/>
              <w:left w:val="nil"/>
              <w:bottom w:val="single" w:sz="4" w:space="0" w:color="auto"/>
              <w:right w:val="single" w:sz="4" w:space="0" w:color="auto"/>
            </w:tcBorders>
            <w:shd w:val="clear" w:color="auto" w:fill="auto"/>
            <w:vAlign w:val="center"/>
            <w:hideMark/>
          </w:tcPr>
          <w:p w14:paraId="7412CB6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101119E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7B1BD92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4D72966"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4AD33D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1224</w:t>
            </w:r>
          </w:p>
        </w:tc>
        <w:tc>
          <w:tcPr>
            <w:tcW w:w="217" w:type="pct"/>
            <w:tcBorders>
              <w:top w:val="nil"/>
              <w:left w:val="nil"/>
              <w:bottom w:val="single" w:sz="4" w:space="0" w:color="auto"/>
              <w:right w:val="single" w:sz="4" w:space="0" w:color="auto"/>
            </w:tcBorders>
            <w:shd w:val="clear" w:color="auto" w:fill="auto"/>
            <w:vAlign w:val="center"/>
            <w:hideMark/>
          </w:tcPr>
          <w:p w14:paraId="03A9DA0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07/102020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61E171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LAURA MARICELA ABREGO DE MANCIA</w:t>
            </w:r>
          </w:p>
        </w:tc>
        <w:tc>
          <w:tcPr>
            <w:tcW w:w="1033" w:type="pct"/>
            <w:gridSpan w:val="2"/>
            <w:tcBorders>
              <w:top w:val="nil"/>
              <w:left w:val="nil"/>
              <w:bottom w:val="single" w:sz="4" w:space="0" w:color="auto"/>
              <w:right w:val="single" w:sz="4" w:space="0" w:color="auto"/>
            </w:tcBorders>
            <w:shd w:val="clear" w:color="auto" w:fill="auto"/>
            <w:vAlign w:val="center"/>
            <w:hideMark/>
          </w:tcPr>
          <w:p w14:paraId="6B695B7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CARNE SALADA, SALPICO, FRITADA, CHORIZOS, PESCADO SECO, FRIJOLES, CREMA, QUESO FRESCO, QUESO MAJADO, QUESO DE CAPITA, QUESO DURO, QUESO TERRON.</w:t>
            </w:r>
          </w:p>
        </w:tc>
        <w:tc>
          <w:tcPr>
            <w:tcW w:w="221" w:type="pct"/>
            <w:gridSpan w:val="2"/>
            <w:tcBorders>
              <w:top w:val="nil"/>
              <w:left w:val="nil"/>
              <w:bottom w:val="single" w:sz="4" w:space="0" w:color="auto"/>
              <w:right w:val="single" w:sz="4" w:space="0" w:color="auto"/>
            </w:tcBorders>
            <w:shd w:val="clear" w:color="auto" w:fill="auto"/>
            <w:vAlign w:val="center"/>
            <w:hideMark/>
          </w:tcPr>
          <w:p w14:paraId="43E703A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265.50 </w:t>
            </w:r>
          </w:p>
        </w:tc>
        <w:tc>
          <w:tcPr>
            <w:tcW w:w="567" w:type="pct"/>
            <w:tcBorders>
              <w:top w:val="nil"/>
              <w:left w:val="nil"/>
              <w:bottom w:val="single" w:sz="4" w:space="0" w:color="auto"/>
              <w:right w:val="single" w:sz="4" w:space="0" w:color="auto"/>
            </w:tcBorders>
            <w:shd w:val="clear" w:color="auto" w:fill="auto"/>
            <w:vAlign w:val="center"/>
            <w:hideMark/>
          </w:tcPr>
          <w:p w14:paraId="1084F21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1096, 1095</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5747576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66F20E5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F1C473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2AE3EFC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0571879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6F6AB85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C2DD1D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32B3FCE"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D5C0C3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1225</w:t>
            </w:r>
          </w:p>
        </w:tc>
        <w:tc>
          <w:tcPr>
            <w:tcW w:w="217" w:type="pct"/>
            <w:tcBorders>
              <w:top w:val="nil"/>
              <w:left w:val="nil"/>
              <w:bottom w:val="single" w:sz="4" w:space="0" w:color="auto"/>
              <w:right w:val="single" w:sz="4" w:space="0" w:color="auto"/>
            </w:tcBorders>
            <w:shd w:val="clear" w:color="auto" w:fill="auto"/>
            <w:vAlign w:val="center"/>
            <w:hideMark/>
          </w:tcPr>
          <w:p w14:paraId="0F4E665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DB9CE5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JAIME ALBERTO RUMALDO PEREZ</w:t>
            </w:r>
          </w:p>
        </w:tc>
        <w:tc>
          <w:tcPr>
            <w:tcW w:w="1033" w:type="pct"/>
            <w:gridSpan w:val="2"/>
            <w:tcBorders>
              <w:top w:val="nil"/>
              <w:left w:val="nil"/>
              <w:bottom w:val="single" w:sz="4" w:space="0" w:color="auto"/>
              <w:right w:val="single" w:sz="4" w:space="0" w:color="auto"/>
            </w:tcBorders>
            <w:shd w:val="clear" w:color="auto" w:fill="auto"/>
            <w:vAlign w:val="center"/>
            <w:hideMark/>
          </w:tcPr>
          <w:p w14:paraId="6C2D76D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CARNE MOLIDA SUPER </w:t>
            </w:r>
            <w:proofErr w:type="gramStart"/>
            <w:r w:rsidRPr="00952DD7">
              <w:rPr>
                <w:rFonts w:ascii="Times New Roman" w:eastAsia="Times New Roman" w:hAnsi="Times New Roman" w:cs="Times New Roman"/>
                <w:color w:val="000000"/>
                <w:sz w:val="16"/>
                <w:szCs w:val="16"/>
                <w:lang w:eastAsia="es-SV"/>
              </w:rPr>
              <w:t>ESPECIAL ,</w:t>
            </w:r>
            <w:proofErr w:type="gramEnd"/>
            <w:r w:rsidRPr="00952DD7">
              <w:rPr>
                <w:rFonts w:ascii="Times New Roman" w:eastAsia="Times New Roman" w:hAnsi="Times New Roman" w:cs="Times New Roman"/>
                <w:color w:val="000000"/>
                <w:sz w:val="16"/>
                <w:szCs w:val="16"/>
                <w:lang w:eastAsia="es-SV"/>
              </w:rPr>
              <w:t xml:space="preserve"> POLLO SINMENUDOS,  PARA ENTREGA DE CAPITAL SEMILLA EN HERRAMIENTAS Y MATERIAS PRIMAS A EMPRENDEDORES/AS  Y PEQUEÑOS COMERCIANTES  DEL MUNICIPIO DE NEJAPA, AFECTADOS  POR CUARENTENA POR COVID -19.</w:t>
            </w:r>
          </w:p>
        </w:tc>
        <w:tc>
          <w:tcPr>
            <w:tcW w:w="221" w:type="pct"/>
            <w:gridSpan w:val="2"/>
            <w:tcBorders>
              <w:top w:val="nil"/>
              <w:left w:val="nil"/>
              <w:bottom w:val="single" w:sz="4" w:space="0" w:color="auto"/>
              <w:right w:val="single" w:sz="4" w:space="0" w:color="auto"/>
            </w:tcBorders>
            <w:shd w:val="clear" w:color="auto" w:fill="auto"/>
            <w:vAlign w:val="center"/>
            <w:hideMark/>
          </w:tcPr>
          <w:p w14:paraId="2734AF0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72.00 </w:t>
            </w:r>
          </w:p>
        </w:tc>
        <w:tc>
          <w:tcPr>
            <w:tcW w:w="567" w:type="pct"/>
            <w:tcBorders>
              <w:top w:val="nil"/>
              <w:left w:val="nil"/>
              <w:bottom w:val="single" w:sz="4" w:space="0" w:color="auto"/>
              <w:right w:val="single" w:sz="4" w:space="0" w:color="auto"/>
            </w:tcBorders>
            <w:shd w:val="clear" w:color="auto" w:fill="auto"/>
            <w:vAlign w:val="center"/>
            <w:hideMark/>
          </w:tcPr>
          <w:p w14:paraId="2B2C98A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1087, 1111</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68E9467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5840159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2D8A53EC"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2EC2527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780</w:t>
            </w:r>
          </w:p>
        </w:tc>
        <w:tc>
          <w:tcPr>
            <w:tcW w:w="237" w:type="pct"/>
            <w:gridSpan w:val="2"/>
            <w:tcBorders>
              <w:top w:val="nil"/>
              <w:left w:val="nil"/>
              <w:bottom w:val="single" w:sz="4" w:space="0" w:color="auto"/>
              <w:right w:val="single" w:sz="4" w:space="0" w:color="auto"/>
            </w:tcBorders>
            <w:shd w:val="clear" w:color="auto" w:fill="auto"/>
            <w:vAlign w:val="center"/>
            <w:hideMark/>
          </w:tcPr>
          <w:p w14:paraId="6FE1540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261530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ABA2BB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7794C02"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D3B8A2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1226</w:t>
            </w:r>
          </w:p>
        </w:tc>
        <w:tc>
          <w:tcPr>
            <w:tcW w:w="217" w:type="pct"/>
            <w:tcBorders>
              <w:top w:val="nil"/>
              <w:left w:val="nil"/>
              <w:bottom w:val="single" w:sz="4" w:space="0" w:color="auto"/>
              <w:right w:val="single" w:sz="4" w:space="0" w:color="auto"/>
            </w:tcBorders>
            <w:shd w:val="clear" w:color="auto" w:fill="auto"/>
            <w:vAlign w:val="center"/>
            <w:hideMark/>
          </w:tcPr>
          <w:p w14:paraId="102F6BC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0646B64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PROMAICA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61CC1E8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EXPRIMIDOR DE CITRICOS INOXIDABLES, CAMARAS DE JUGO </w:t>
            </w:r>
            <w:proofErr w:type="gramStart"/>
            <w:r w:rsidRPr="00952DD7">
              <w:rPr>
                <w:rFonts w:ascii="Times New Roman" w:eastAsia="Times New Roman" w:hAnsi="Times New Roman" w:cs="Times New Roman"/>
                <w:color w:val="000000"/>
                <w:sz w:val="16"/>
                <w:szCs w:val="16"/>
                <w:lang w:eastAsia="es-SV"/>
              </w:rPr>
              <w:t>INOXIDABLE,  PARA</w:t>
            </w:r>
            <w:proofErr w:type="gramEnd"/>
            <w:r w:rsidRPr="00952DD7">
              <w:rPr>
                <w:rFonts w:ascii="Times New Roman" w:eastAsia="Times New Roman" w:hAnsi="Times New Roman" w:cs="Times New Roman"/>
                <w:color w:val="000000"/>
                <w:sz w:val="16"/>
                <w:szCs w:val="16"/>
                <w:lang w:eastAsia="es-SV"/>
              </w:rPr>
              <w:t xml:space="preserve"> ENTREGA DE CAPITAL SEMILLA EN HERRAMIENTAS Y MATERIAS PRIMAS A EMPRENDEDORES/AS  Y PEQUEÑOS COMERCIANTES  DEL MUNICIPIO DE NEJAPA, AFECTADOS  POR CUARENTENA POR COVID -19.</w:t>
            </w:r>
          </w:p>
        </w:tc>
        <w:tc>
          <w:tcPr>
            <w:tcW w:w="221" w:type="pct"/>
            <w:gridSpan w:val="2"/>
            <w:tcBorders>
              <w:top w:val="nil"/>
              <w:left w:val="nil"/>
              <w:bottom w:val="single" w:sz="4" w:space="0" w:color="auto"/>
              <w:right w:val="single" w:sz="4" w:space="0" w:color="auto"/>
            </w:tcBorders>
            <w:shd w:val="clear" w:color="auto" w:fill="auto"/>
            <w:vAlign w:val="center"/>
            <w:hideMark/>
          </w:tcPr>
          <w:p w14:paraId="6EBC259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255.66 </w:t>
            </w:r>
          </w:p>
        </w:tc>
        <w:tc>
          <w:tcPr>
            <w:tcW w:w="567" w:type="pct"/>
            <w:tcBorders>
              <w:top w:val="nil"/>
              <w:left w:val="nil"/>
              <w:bottom w:val="single" w:sz="4" w:space="0" w:color="auto"/>
              <w:right w:val="single" w:sz="4" w:space="0" w:color="auto"/>
            </w:tcBorders>
            <w:shd w:val="clear" w:color="auto" w:fill="auto"/>
            <w:vAlign w:val="center"/>
            <w:hideMark/>
          </w:tcPr>
          <w:p w14:paraId="42FAF80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1089</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310B280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140A459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91C978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08EE28E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542</w:t>
            </w:r>
          </w:p>
        </w:tc>
        <w:tc>
          <w:tcPr>
            <w:tcW w:w="237" w:type="pct"/>
            <w:gridSpan w:val="2"/>
            <w:tcBorders>
              <w:top w:val="nil"/>
              <w:left w:val="nil"/>
              <w:bottom w:val="single" w:sz="4" w:space="0" w:color="auto"/>
              <w:right w:val="single" w:sz="4" w:space="0" w:color="auto"/>
            </w:tcBorders>
            <w:shd w:val="clear" w:color="auto" w:fill="auto"/>
            <w:vAlign w:val="center"/>
            <w:hideMark/>
          </w:tcPr>
          <w:p w14:paraId="33A4005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5AE861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35BE55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8BC5BCC"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365E50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1227</w:t>
            </w:r>
          </w:p>
        </w:tc>
        <w:tc>
          <w:tcPr>
            <w:tcW w:w="217" w:type="pct"/>
            <w:tcBorders>
              <w:top w:val="nil"/>
              <w:left w:val="nil"/>
              <w:bottom w:val="single" w:sz="4" w:space="0" w:color="auto"/>
              <w:right w:val="single" w:sz="4" w:space="0" w:color="auto"/>
            </w:tcBorders>
            <w:shd w:val="clear" w:color="auto" w:fill="auto"/>
            <w:vAlign w:val="center"/>
            <w:hideMark/>
          </w:tcPr>
          <w:p w14:paraId="77104AE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717834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EDMUNDO ISABEL FERMAN</w:t>
            </w:r>
          </w:p>
        </w:tc>
        <w:tc>
          <w:tcPr>
            <w:tcW w:w="1033" w:type="pct"/>
            <w:gridSpan w:val="2"/>
            <w:tcBorders>
              <w:top w:val="nil"/>
              <w:left w:val="nil"/>
              <w:bottom w:val="single" w:sz="4" w:space="0" w:color="auto"/>
              <w:right w:val="single" w:sz="4" w:space="0" w:color="auto"/>
            </w:tcBorders>
            <w:shd w:val="clear" w:color="auto" w:fill="auto"/>
            <w:vAlign w:val="center"/>
            <w:hideMark/>
          </w:tcPr>
          <w:p w14:paraId="6C14D7B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HARINA DE ARROZ, FRIJOL DE </w:t>
            </w:r>
            <w:proofErr w:type="gramStart"/>
            <w:r w:rsidRPr="00952DD7">
              <w:rPr>
                <w:rFonts w:ascii="Times New Roman" w:eastAsia="Times New Roman" w:hAnsi="Times New Roman" w:cs="Times New Roman"/>
                <w:color w:val="000000"/>
                <w:sz w:val="16"/>
                <w:szCs w:val="16"/>
                <w:lang w:eastAsia="es-SV"/>
              </w:rPr>
              <w:t>SEDA,  PARA</w:t>
            </w:r>
            <w:proofErr w:type="gramEnd"/>
            <w:r w:rsidRPr="00952DD7">
              <w:rPr>
                <w:rFonts w:ascii="Times New Roman" w:eastAsia="Times New Roman" w:hAnsi="Times New Roman" w:cs="Times New Roman"/>
                <w:color w:val="000000"/>
                <w:sz w:val="16"/>
                <w:szCs w:val="16"/>
                <w:lang w:eastAsia="es-SV"/>
              </w:rPr>
              <w:t xml:space="preserve"> ENTREGA DE CAPITAL SEMILLA EN HERRAMIENTAS Y MATERIAS PRIMAS A EMPRENDEDORES/AS  Y PEQUEÑOS COMERCIANTES  DEL MUNICIPIO DE NEJAPA, AFECTADOS  POR CUARENTENA POR COVID -19. </w:t>
            </w:r>
          </w:p>
        </w:tc>
        <w:tc>
          <w:tcPr>
            <w:tcW w:w="221" w:type="pct"/>
            <w:gridSpan w:val="2"/>
            <w:tcBorders>
              <w:top w:val="nil"/>
              <w:left w:val="nil"/>
              <w:bottom w:val="single" w:sz="4" w:space="0" w:color="auto"/>
              <w:right w:val="single" w:sz="4" w:space="0" w:color="auto"/>
            </w:tcBorders>
            <w:shd w:val="clear" w:color="auto" w:fill="auto"/>
            <w:vAlign w:val="center"/>
            <w:hideMark/>
          </w:tcPr>
          <w:p w14:paraId="76A58BC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111.25 </w:t>
            </w:r>
          </w:p>
        </w:tc>
        <w:tc>
          <w:tcPr>
            <w:tcW w:w="567" w:type="pct"/>
            <w:tcBorders>
              <w:top w:val="nil"/>
              <w:left w:val="nil"/>
              <w:bottom w:val="single" w:sz="4" w:space="0" w:color="auto"/>
              <w:right w:val="single" w:sz="4" w:space="0" w:color="auto"/>
            </w:tcBorders>
            <w:shd w:val="clear" w:color="auto" w:fill="auto"/>
            <w:vAlign w:val="center"/>
            <w:hideMark/>
          </w:tcPr>
          <w:p w14:paraId="47EF758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1110</w:t>
            </w:r>
          </w:p>
        </w:tc>
        <w:tc>
          <w:tcPr>
            <w:tcW w:w="417" w:type="pct"/>
            <w:gridSpan w:val="3"/>
            <w:tcBorders>
              <w:top w:val="nil"/>
              <w:left w:val="nil"/>
              <w:bottom w:val="single" w:sz="4" w:space="0" w:color="auto"/>
              <w:right w:val="single" w:sz="4" w:space="0" w:color="auto"/>
            </w:tcBorders>
            <w:shd w:val="clear" w:color="auto" w:fill="auto"/>
            <w:vAlign w:val="center"/>
            <w:hideMark/>
          </w:tcPr>
          <w:p w14:paraId="487BC29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4EE4BD7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3845A1A6"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62573D3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47D42DA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1E7AB1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F9A97C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6927DF5"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D1A59A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1228</w:t>
            </w:r>
          </w:p>
        </w:tc>
        <w:tc>
          <w:tcPr>
            <w:tcW w:w="217" w:type="pct"/>
            <w:tcBorders>
              <w:top w:val="nil"/>
              <w:left w:val="nil"/>
              <w:bottom w:val="single" w:sz="4" w:space="0" w:color="auto"/>
              <w:right w:val="single" w:sz="4" w:space="0" w:color="auto"/>
            </w:tcBorders>
            <w:shd w:val="clear" w:color="auto" w:fill="auto"/>
            <w:vAlign w:val="center"/>
            <w:hideMark/>
          </w:tcPr>
          <w:p w14:paraId="36EF475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491D53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SARA BEATRIZ CORTEZ ORETZ</w:t>
            </w:r>
          </w:p>
        </w:tc>
        <w:tc>
          <w:tcPr>
            <w:tcW w:w="1033" w:type="pct"/>
            <w:gridSpan w:val="2"/>
            <w:tcBorders>
              <w:top w:val="nil"/>
              <w:left w:val="nil"/>
              <w:bottom w:val="single" w:sz="4" w:space="0" w:color="auto"/>
              <w:right w:val="single" w:sz="4" w:space="0" w:color="auto"/>
            </w:tcBorders>
            <w:shd w:val="clear" w:color="auto" w:fill="auto"/>
            <w:vAlign w:val="center"/>
            <w:hideMark/>
          </w:tcPr>
          <w:p w14:paraId="39AD605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ACEITE, MAIZ, HARINA DE ORO, LECHE ENTERA, FRIJOL DE SEDA, BOLSA DE 2 LIBRAS, BOLSA DE 1 LIBRAS, BOLSA GRANDE DE MAYONESA, SALSA DE TOMATE, AZUCAR, BOLSA DE GABACHA MINI, MAICILLO, CONCENTRADO, ARROZ, ESENCIA DE FRESA, ESCENCIA DE PIÑA, ESENCIA DE VAINILLA, PAJILLA AGUADA, PAJILLA DOBLE, MANI, SEMILLA DE MORRO, BOLSA </w:t>
            </w:r>
            <w:proofErr w:type="spellStart"/>
            <w:r w:rsidRPr="00952DD7">
              <w:rPr>
                <w:rFonts w:ascii="Times New Roman" w:eastAsia="Times New Roman" w:hAnsi="Times New Roman" w:cs="Times New Roman"/>
                <w:color w:val="000000"/>
                <w:sz w:val="16"/>
                <w:szCs w:val="16"/>
                <w:lang w:eastAsia="es-SV"/>
              </w:rPr>
              <w:t>N°</w:t>
            </w:r>
            <w:proofErr w:type="spellEnd"/>
            <w:r w:rsidRPr="00952DD7">
              <w:rPr>
                <w:rFonts w:ascii="Times New Roman" w:eastAsia="Times New Roman" w:hAnsi="Times New Roman" w:cs="Times New Roman"/>
                <w:color w:val="000000"/>
                <w:sz w:val="16"/>
                <w:szCs w:val="16"/>
                <w:lang w:eastAsia="es-SV"/>
              </w:rPr>
              <w:t xml:space="preserve"> 1 GABACHA, SAL, CANELA, BOLSA DE 5 LIBRAS, AZUCAR, HARRINA DE ARROZ.</w:t>
            </w:r>
          </w:p>
        </w:tc>
        <w:tc>
          <w:tcPr>
            <w:tcW w:w="221" w:type="pct"/>
            <w:gridSpan w:val="2"/>
            <w:tcBorders>
              <w:top w:val="nil"/>
              <w:left w:val="nil"/>
              <w:bottom w:val="single" w:sz="4" w:space="0" w:color="auto"/>
              <w:right w:val="single" w:sz="4" w:space="0" w:color="auto"/>
            </w:tcBorders>
            <w:shd w:val="clear" w:color="auto" w:fill="auto"/>
            <w:vAlign w:val="center"/>
            <w:hideMark/>
          </w:tcPr>
          <w:p w14:paraId="4B54EC4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731.35 </w:t>
            </w:r>
          </w:p>
        </w:tc>
        <w:tc>
          <w:tcPr>
            <w:tcW w:w="567" w:type="pct"/>
            <w:tcBorders>
              <w:top w:val="nil"/>
              <w:left w:val="nil"/>
              <w:bottom w:val="single" w:sz="4" w:space="0" w:color="auto"/>
              <w:right w:val="single" w:sz="4" w:space="0" w:color="auto"/>
            </w:tcBorders>
            <w:shd w:val="clear" w:color="auto" w:fill="auto"/>
            <w:vAlign w:val="center"/>
            <w:hideMark/>
          </w:tcPr>
          <w:p w14:paraId="13F8318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1090, 1093,1097,1087,1091,1098,1102.</w:t>
            </w:r>
          </w:p>
        </w:tc>
        <w:tc>
          <w:tcPr>
            <w:tcW w:w="417" w:type="pct"/>
            <w:gridSpan w:val="3"/>
            <w:tcBorders>
              <w:top w:val="nil"/>
              <w:left w:val="nil"/>
              <w:bottom w:val="single" w:sz="4" w:space="0" w:color="auto"/>
              <w:right w:val="single" w:sz="4" w:space="0" w:color="auto"/>
            </w:tcBorders>
            <w:shd w:val="clear" w:color="auto" w:fill="auto"/>
            <w:vAlign w:val="center"/>
            <w:hideMark/>
          </w:tcPr>
          <w:p w14:paraId="3390356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3E5D567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1DCB9104"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2587023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0144,0138,0137,0140, 0139, 0142, 0141,</w:t>
            </w:r>
          </w:p>
        </w:tc>
        <w:tc>
          <w:tcPr>
            <w:tcW w:w="237" w:type="pct"/>
            <w:gridSpan w:val="2"/>
            <w:tcBorders>
              <w:top w:val="nil"/>
              <w:left w:val="nil"/>
              <w:bottom w:val="single" w:sz="4" w:space="0" w:color="auto"/>
              <w:right w:val="single" w:sz="4" w:space="0" w:color="auto"/>
            </w:tcBorders>
            <w:shd w:val="clear" w:color="auto" w:fill="auto"/>
            <w:vAlign w:val="center"/>
            <w:hideMark/>
          </w:tcPr>
          <w:p w14:paraId="476E02C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626D689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A52D3C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5654135"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6CF720F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1229</w:t>
            </w:r>
          </w:p>
        </w:tc>
        <w:tc>
          <w:tcPr>
            <w:tcW w:w="217" w:type="pct"/>
            <w:tcBorders>
              <w:top w:val="nil"/>
              <w:left w:val="nil"/>
              <w:bottom w:val="single" w:sz="4" w:space="0" w:color="auto"/>
              <w:right w:val="single" w:sz="4" w:space="0" w:color="auto"/>
            </w:tcBorders>
            <w:shd w:val="clear" w:color="auto" w:fill="auto"/>
            <w:vAlign w:val="center"/>
            <w:hideMark/>
          </w:tcPr>
          <w:p w14:paraId="5FB821B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5F1FA5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SOFIA OTILIA LOPEZ DE CISNEROS</w:t>
            </w:r>
          </w:p>
        </w:tc>
        <w:tc>
          <w:tcPr>
            <w:tcW w:w="1033" w:type="pct"/>
            <w:gridSpan w:val="2"/>
            <w:tcBorders>
              <w:top w:val="nil"/>
              <w:left w:val="nil"/>
              <w:bottom w:val="single" w:sz="4" w:space="0" w:color="auto"/>
              <w:right w:val="single" w:sz="4" w:space="0" w:color="auto"/>
            </w:tcBorders>
            <w:shd w:val="clear" w:color="auto" w:fill="auto"/>
            <w:vAlign w:val="center"/>
            <w:hideMark/>
          </w:tcPr>
          <w:p w14:paraId="1F1DB06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CABEZAS DE CERDO COMPLETAS, QUESO COYOLITO, QUESO MAJADO, QUESO CON CHILE, QUESO ESPECIAL, CREMAS ESPECIALÑ, CARNE SALADA, CHORIZO, SALPICON, YUCA, PLATANO, ATADO DE DULCE, HUEVO GRANDE, MANTECA, HARINA DE PAN, ROYAL, CANELA, LEÑA, MAIZ, TORTAS DE PAN, ESCPECIES PREPARADAS.</w:t>
            </w:r>
          </w:p>
        </w:tc>
        <w:tc>
          <w:tcPr>
            <w:tcW w:w="221" w:type="pct"/>
            <w:gridSpan w:val="2"/>
            <w:tcBorders>
              <w:top w:val="nil"/>
              <w:left w:val="nil"/>
              <w:bottom w:val="single" w:sz="4" w:space="0" w:color="auto"/>
              <w:right w:val="single" w:sz="4" w:space="0" w:color="auto"/>
            </w:tcBorders>
            <w:shd w:val="clear" w:color="auto" w:fill="auto"/>
            <w:vAlign w:val="center"/>
            <w:hideMark/>
          </w:tcPr>
          <w:p w14:paraId="510610C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408.50 </w:t>
            </w:r>
          </w:p>
        </w:tc>
        <w:tc>
          <w:tcPr>
            <w:tcW w:w="567" w:type="pct"/>
            <w:tcBorders>
              <w:top w:val="nil"/>
              <w:left w:val="nil"/>
              <w:bottom w:val="single" w:sz="4" w:space="0" w:color="auto"/>
              <w:right w:val="single" w:sz="4" w:space="0" w:color="auto"/>
            </w:tcBorders>
            <w:shd w:val="clear" w:color="auto" w:fill="auto"/>
            <w:vAlign w:val="center"/>
            <w:hideMark/>
          </w:tcPr>
          <w:p w14:paraId="70BD76B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1104, 1103</w:t>
            </w:r>
          </w:p>
        </w:tc>
        <w:tc>
          <w:tcPr>
            <w:tcW w:w="417" w:type="pct"/>
            <w:gridSpan w:val="3"/>
            <w:tcBorders>
              <w:top w:val="nil"/>
              <w:left w:val="nil"/>
              <w:bottom w:val="single" w:sz="4" w:space="0" w:color="auto"/>
              <w:right w:val="single" w:sz="4" w:space="0" w:color="auto"/>
            </w:tcBorders>
            <w:shd w:val="clear" w:color="auto" w:fill="auto"/>
            <w:vAlign w:val="center"/>
            <w:hideMark/>
          </w:tcPr>
          <w:p w14:paraId="2F7FD93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56BDF11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4FD804A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2D387FE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6B904C1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19C4C40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CA15C7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36B94A9"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883716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1230</w:t>
            </w:r>
          </w:p>
        </w:tc>
        <w:tc>
          <w:tcPr>
            <w:tcW w:w="217" w:type="pct"/>
            <w:tcBorders>
              <w:top w:val="nil"/>
              <w:left w:val="nil"/>
              <w:bottom w:val="single" w:sz="4" w:space="0" w:color="auto"/>
              <w:right w:val="single" w:sz="4" w:space="0" w:color="auto"/>
            </w:tcBorders>
            <w:shd w:val="clear" w:color="auto" w:fill="auto"/>
            <w:vAlign w:val="center"/>
            <w:hideMark/>
          </w:tcPr>
          <w:p w14:paraId="45A1A25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4DE4A2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MAURICIO DE JESUS GALVEZ HERNANDEZ</w:t>
            </w:r>
          </w:p>
        </w:tc>
        <w:tc>
          <w:tcPr>
            <w:tcW w:w="1033" w:type="pct"/>
            <w:gridSpan w:val="2"/>
            <w:tcBorders>
              <w:top w:val="nil"/>
              <w:left w:val="nil"/>
              <w:bottom w:val="single" w:sz="4" w:space="0" w:color="auto"/>
              <w:right w:val="single" w:sz="4" w:space="0" w:color="auto"/>
            </w:tcBorders>
            <w:shd w:val="clear" w:color="auto" w:fill="auto"/>
            <w:vAlign w:val="center"/>
            <w:hideMark/>
          </w:tcPr>
          <w:p w14:paraId="3ECFDD3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SUMINISTRO  DE</w:t>
            </w:r>
            <w:proofErr w:type="gramEnd"/>
            <w:r w:rsidRPr="00952DD7">
              <w:rPr>
                <w:rFonts w:ascii="Times New Roman" w:eastAsia="Times New Roman" w:hAnsi="Times New Roman" w:cs="Times New Roman"/>
                <w:color w:val="000000"/>
                <w:sz w:val="16"/>
                <w:szCs w:val="16"/>
                <w:lang w:eastAsia="es-SV"/>
              </w:rPr>
              <w:t xml:space="preserve">  TRES   MESAS DE MADERA   PARA ENTREGA DE CAPITAL SEMILLA EN HERRAMIENTAS Y MATERIAS PRIMAS A EMPRENDEDORES/AS  Y PEQUEÑOS COMERCIANTES  DEL MUNICIPIO DE NEJAPA, AFECTADOS  POR CUARENTENA POR COVID -19.</w:t>
            </w:r>
          </w:p>
        </w:tc>
        <w:tc>
          <w:tcPr>
            <w:tcW w:w="221" w:type="pct"/>
            <w:gridSpan w:val="2"/>
            <w:tcBorders>
              <w:top w:val="nil"/>
              <w:left w:val="nil"/>
              <w:bottom w:val="single" w:sz="4" w:space="0" w:color="auto"/>
              <w:right w:val="single" w:sz="4" w:space="0" w:color="auto"/>
            </w:tcBorders>
            <w:shd w:val="clear" w:color="auto" w:fill="auto"/>
            <w:vAlign w:val="center"/>
            <w:hideMark/>
          </w:tcPr>
          <w:p w14:paraId="4766440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80.01 </w:t>
            </w:r>
          </w:p>
        </w:tc>
        <w:tc>
          <w:tcPr>
            <w:tcW w:w="567" w:type="pct"/>
            <w:tcBorders>
              <w:top w:val="nil"/>
              <w:left w:val="nil"/>
              <w:bottom w:val="single" w:sz="4" w:space="0" w:color="auto"/>
              <w:right w:val="single" w:sz="4" w:space="0" w:color="auto"/>
            </w:tcBorders>
            <w:shd w:val="clear" w:color="auto" w:fill="auto"/>
            <w:vAlign w:val="center"/>
            <w:hideMark/>
          </w:tcPr>
          <w:p w14:paraId="394D5B9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1094, 1096</w:t>
            </w:r>
          </w:p>
        </w:tc>
        <w:tc>
          <w:tcPr>
            <w:tcW w:w="417" w:type="pct"/>
            <w:gridSpan w:val="3"/>
            <w:tcBorders>
              <w:top w:val="nil"/>
              <w:left w:val="nil"/>
              <w:bottom w:val="single" w:sz="4" w:space="0" w:color="auto"/>
              <w:right w:val="single" w:sz="4" w:space="0" w:color="auto"/>
            </w:tcBorders>
            <w:shd w:val="clear" w:color="auto" w:fill="auto"/>
            <w:vAlign w:val="center"/>
            <w:hideMark/>
          </w:tcPr>
          <w:p w14:paraId="67C0C5B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696EE1D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5DDACA73"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2D95735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5976E17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40B38A2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2C8262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CD9CB1B"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132D49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1231</w:t>
            </w:r>
          </w:p>
        </w:tc>
        <w:tc>
          <w:tcPr>
            <w:tcW w:w="217" w:type="pct"/>
            <w:tcBorders>
              <w:top w:val="nil"/>
              <w:left w:val="nil"/>
              <w:bottom w:val="single" w:sz="4" w:space="0" w:color="auto"/>
              <w:right w:val="single" w:sz="4" w:space="0" w:color="auto"/>
            </w:tcBorders>
            <w:shd w:val="clear" w:color="auto" w:fill="auto"/>
            <w:vAlign w:val="center"/>
            <w:hideMark/>
          </w:tcPr>
          <w:p w14:paraId="36134DD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D9F3EC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DANILO DIONICIO HENRIQUEZ RECINOS</w:t>
            </w:r>
          </w:p>
        </w:tc>
        <w:tc>
          <w:tcPr>
            <w:tcW w:w="1033" w:type="pct"/>
            <w:gridSpan w:val="2"/>
            <w:tcBorders>
              <w:top w:val="nil"/>
              <w:left w:val="nil"/>
              <w:bottom w:val="single" w:sz="4" w:space="0" w:color="auto"/>
              <w:right w:val="single" w:sz="4" w:space="0" w:color="auto"/>
            </w:tcBorders>
            <w:shd w:val="clear" w:color="auto" w:fill="auto"/>
            <w:vAlign w:val="center"/>
            <w:hideMark/>
          </w:tcPr>
          <w:p w14:paraId="0137245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MAYONESA, SALSA DE TOMATE DULCE, MOSTAZA, SALSA NEGRA, POLIPEL, SERVILLETA, BOLSA #1 NEGRA, BOLSA 1 LIBRA, BOLSA 2 LIBRAS, BOLSAS 5 LIBRAS, PAJILLAS FORRADA, BOLSA 3X8 TERMO, PAPEL DE EMPAQUE, BOLSA DE CHARRAMUSCA.</w:t>
            </w:r>
          </w:p>
        </w:tc>
        <w:tc>
          <w:tcPr>
            <w:tcW w:w="221" w:type="pct"/>
            <w:gridSpan w:val="2"/>
            <w:tcBorders>
              <w:top w:val="nil"/>
              <w:left w:val="nil"/>
              <w:bottom w:val="single" w:sz="4" w:space="0" w:color="auto"/>
              <w:right w:val="single" w:sz="4" w:space="0" w:color="auto"/>
            </w:tcBorders>
            <w:shd w:val="clear" w:color="auto" w:fill="auto"/>
            <w:vAlign w:val="center"/>
            <w:hideMark/>
          </w:tcPr>
          <w:p w14:paraId="3B7905B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281.35 </w:t>
            </w:r>
          </w:p>
        </w:tc>
        <w:tc>
          <w:tcPr>
            <w:tcW w:w="567" w:type="pct"/>
            <w:tcBorders>
              <w:top w:val="nil"/>
              <w:left w:val="nil"/>
              <w:bottom w:val="single" w:sz="4" w:space="0" w:color="auto"/>
              <w:right w:val="single" w:sz="4" w:space="0" w:color="auto"/>
            </w:tcBorders>
            <w:shd w:val="clear" w:color="auto" w:fill="auto"/>
            <w:vAlign w:val="center"/>
            <w:hideMark/>
          </w:tcPr>
          <w:p w14:paraId="2CDD834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1111, 1112, 1098</w:t>
            </w:r>
          </w:p>
        </w:tc>
        <w:tc>
          <w:tcPr>
            <w:tcW w:w="417" w:type="pct"/>
            <w:gridSpan w:val="3"/>
            <w:tcBorders>
              <w:top w:val="nil"/>
              <w:left w:val="nil"/>
              <w:bottom w:val="single" w:sz="4" w:space="0" w:color="auto"/>
              <w:right w:val="single" w:sz="4" w:space="0" w:color="auto"/>
            </w:tcBorders>
            <w:shd w:val="clear" w:color="auto" w:fill="auto"/>
            <w:vAlign w:val="center"/>
            <w:hideMark/>
          </w:tcPr>
          <w:p w14:paraId="4902A79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05E33EE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79F17DA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406E906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0595,0596, </w:t>
            </w:r>
          </w:p>
        </w:tc>
        <w:tc>
          <w:tcPr>
            <w:tcW w:w="237" w:type="pct"/>
            <w:gridSpan w:val="2"/>
            <w:tcBorders>
              <w:top w:val="nil"/>
              <w:left w:val="nil"/>
              <w:bottom w:val="single" w:sz="4" w:space="0" w:color="auto"/>
              <w:right w:val="single" w:sz="4" w:space="0" w:color="auto"/>
            </w:tcBorders>
            <w:shd w:val="clear" w:color="auto" w:fill="auto"/>
            <w:vAlign w:val="center"/>
            <w:hideMark/>
          </w:tcPr>
          <w:p w14:paraId="6CA617A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AE56A6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E2F04D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9A2DC95"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A518F3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1232</w:t>
            </w:r>
          </w:p>
        </w:tc>
        <w:tc>
          <w:tcPr>
            <w:tcW w:w="217" w:type="pct"/>
            <w:tcBorders>
              <w:top w:val="nil"/>
              <w:left w:val="nil"/>
              <w:bottom w:val="single" w:sz="4" w:space="0" w:color="auto"/>
              <w:right w:val="single" w:sz="4" w:space="0" w:color="auto"/>
            </w:tcBorders>
            <w:shd w:val="clear" w:color="auto" w:fill="auto"/>
            <w:vAlign w:val="center"/>
            <w:hideMark/>
          </w:tcPr>
          <w:p w14:paraId="75F02AF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9AD147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JORGE ALBERTO PEREZ HERNANDEZ</w:t>
            </w:r>
          </w:p>
        </w:tc>
        <w:tc>
          <w:tcPr>
            <w:tcW w:w="1033" w:type="pct"/>
            <w:gridSpan w:val="2"/>
            <w:tcBorders>
              <w:top w:val="nil"/>
              <w:left w:val="nil"/>
              <w:bottom w:val="single" w:sz="4" w:space="0" w:color="auto"/>
              <w:right w:val="single" w:sz="4" w:space="0" w:color="auto"/>
            </w:tcBorders>
            <w:shd w:val="clear" w:color="auto" w:fill="auto"/>
            <w:vAlign w:val="center"/>
            <w:hideMark/>
          </w:tcPr>
          <w:p w14:paraId="1FF788E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PLATANO, TOMATE CHAPIN, AGUACATE, PAPA SOLOMA, CHILE VERDE, CEBOLLA BLANCA, PIÑA, SANDIA, MELONES, </w:t>
            </w:r>
            <w:proofErr w:type="gramStart"/>
            <w:r w:rsidRPr="00952DD7">
              <w:rPr>
                <w:rFonts w:ascii="Times New Roman" w:eastAsia="Times New Roman" w:hAnsi="Times New Roman" w:cs="Times New Roman"/>
                <w:color w:val="000000"/>
                <w:sz w:val="16"/>
                <w:szCs w:val="16"/>
                <w:lang w:eastAsia="es-SV"/>
              </w:rPr>
              <w:t>LICHAS,,</w:t>
            </w:r>
            <w:proofErr w:type="gramEnd"/>
            <w:r w:rsidRPr="00952DD7">
              <w:rPr>
                <w:rFonts w:ascii="Times New Roman" w:eastAsia="Times New Roman" w:hAnsi="Times New Roman" w:cs="Times New Roman"/>
                <w:color w:val="000000"/>
                <w:sz w:val="16"/>
                <w:szCs w:val="16"/>
                <w:lang w:eastAsia="es-SV"/>
              </w:rPr>
              <w:t xml:space="preserve"> GUAYABA, CHAN, TAMARINDO, GRANADILLA, JAMAICA,  CEBADA, PAPA SOLOMA, PLATANO, REPOLLO GRANDE, YUCA, CHILE JALAPEÑO, ZANAHORIAS, PAPAYA, GUINEOS, NARRANJAS, TOMATE, PEPINO, GUAYABA.</w:t>
            </w:r>
          </w:p>
        </w:tc>
        <w:tc>
          <w:tcPr>
            <w:tcW w:w="221" w:type="pct"/>
            <w:gridSpan w:val="2"/>
            <w:tcBorders>
              <w:top w:val="nil"/>
              <w:left w:val="nil"/>
              <w:bottom w:val="single" w:sz="4" w:space="0" w:color="auto"/>
              <w:right w:val="single" w:sz="4" w:space="0" w:color="auto"/>
            </w:tcBorders>
            <w:shd w:val="clear" w:color="auto" w:fill="auto"/>
            <w:vAlign w:val="center"/>
            <w:hideMark/>
          </w:tcPr>
          <w:p w14:paraId="764CC88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688.00 </w:t>
            </w:r>
          </w:p>
        </w:tc>
        <w:tc>
          <w:tcPr>
            <w:tcW w:w="567" w:type="pct"/>
            <w:tcBorders>
              <w:top w:val="nil"/>
              <w:left w:val="nil"/>
              <w:bottom w:val="single" w:sz="4" w:space="0" w:color="auto"/>
              <w:right w:val="single" w:sz="4" w:space="0" w:color="auto"/>
            </w:tcBorders>
            <w:shd w:val="clear" w:color="auto" w:fill="auto"/>
            <w:vAlign w:val="center"/>
            <w:hideMark/>
          </w:tcPr>
          <w:p w14:paraId="7AB6F55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1099, 1097, 1098, 1094, 1090, 1101</w:t>
            </w:r>
          </w:p>
        </w:tc>
        <w:tc>
          <w:tcPr>
            <w:tcW w:w="417" w:type="pct"/>
            <w:gridSpan w:val="3"/>
            <w:tcBorders>
              <w:top w:val="nil"/>
              <w:left w:val="nil"/>
              <w:bottom w:val="single" w:sz="4" w:space="0" w:color="auto"/>
              <w:right w:val="single" w:sz="4" w:space="0" w:color="auto"/>
            </w:tcBorders>
            <w:shd w:val="clear" w:color="auto" w:fill="auto"/>
            <w:vAlign w:val="center"/>
            <w:hideMark/>
          </w:tcPr>
          <w:p w14:paraId="57EEA08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7892705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24EC335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1479540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RECIBOS</w:t>
            </w:r>
          </w:p>
        </w:tc>
        <w:tc>
          <w:tcPr>
            <w:tcW w:w="237" w:type="pct"/>
            <w:gridSpan w:val="2"/>
            <w:tcBorders>
              <w:top w:val="nil"/>
              <w:left w:val="nil"/>
              <w:bottom w:val="single" w:sz="4" w:space="0" w:color="auto"/>
              <w:right w:val="single" w:sz="4" w:space="0" w:color="auto"/>
            </w:tcBorders>
            <w:shd w:val="clear" w:color="auto" w:fill="auto"/>
            <w:vAlign w:val="center"/>
            <w:hideMark/>
          </w:tcPr>
          <w:p w14:paraId="0D98C9A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97D38A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3F42E5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E0D73DE"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7F5083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1234</w:t>
            </w:r>
          </w:p>
        </w:tc>
        <w:tc>
          <w:tcPr>
            <w:tcW w:w="217" w:type="pct"/>
            <w:tcBorders>
              <w:top w:val="nil"/>
              <w:left w:val="nil"/>
              <w:bottom w:val="single" w:sz="4" w:space="0" w:color="auto"/>
              <w:right w:val="single" w:sz="4" w:space="0" w:color="auto"/>
            </w:tcBorders>
            <w:shd w:val="clear" w:color="auto" w:fill="auto"/>
            <w:vAlign w:val="center"/>
            <w:hideMark/>
          </w:tcPr>
          <w:p w14:paraId="2E48CF6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A4A008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DANILO DIONICIO HENRIQUEZ RECINOS</w:t>
            </w:r>
          </w:p>
        </w:tc>
        <w:tc>
          <w:tcPr>
            <w:tcW w:w="1033" w:type="pct"/>
            <w:gridSpan w:val="2"/>
            <w:tcBorders>
              <w:top w:val="nil"/>
              <w:left w:val="nil"/>
              <w:bottom w:val="single" w:sz="4" w:space="0" w:color="auto"/>
              <w:right w:val="single" w:sz="4" w:space="0" w:color="auto"/>
            </w:tcBorders>
            <w:shd w:val="clear" w:color="auto" w:fill="auto"/>
            <w:vAlign w:val="center"/>
            <w:hideMark/>
          </w:tcPr>
          <w:p w14:paraId="44023D6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SEMILLA DE PEPINO, SOBRE DE </w:t>
            </w:r>
            <w:proofErr w:type="gramStart"/>
            <w:r w:rsidRPr="00952DD7">
              <w:rPr>
                <w:rFonts w:ascii="Times New Roman" w:eastAsia="Times New Roman" w:hAnsi="Times New Roman" w:cs="Times New Roman"/>
                <w:color w:val="000000"/>
                <w:sz w:val="16"/>
                <w:szCs w:val="16"/>
                <w:lang w:eastAsia="es-SV"/>
              </w:rPr>
              <w:t>1000,UNIDADES</w:t>
            </w:r>
            <w:proofErr w:type="gramEnd"/>
            <w:r w:rsidRPr="00952DD7">
              <w:rPr>
                <w:rFonts w:ascii="Times New Roman" w:eastAsia="Times New Roman" w:hAnsi="Times New Roman" w:cs="Times New Roman"/>
                <w:color w:val="000000"/>
                <w:sz w:val="16"/>
                <w:szCs w:val="16"/>
                <w:lang w:eastAsia="es-SV"/>
              </w:rPr>
              <w:t xml:space="preserve">, SEMILLA DE CHILE DULCE  SOBRE DE 1000 UNIDADES, SEMILLA DE TOMATE  SOBRE DE 1000 UNIDADES, FERTILIZANTE TRIPLE 15, BADEJA PARA ALMACIGO DE PLASTICO PARA 280 PLANTAS, CAL AGRICOLA. </w:t>
            </w:r>
          </w:p>
        </w:tc>
        <w:tc>
          <w:tcPr>
            <w:tcW w:w="221" w:type="pct"/>
            <w:gridSpan w:val="2"/>
            <w:tcBorders>
              <w:top w:val="nil"/>
              <w:left w:val="nil"/>
              <w:bottom w:val="single" w:sz="4" w:space="0" w:color="auto"/>
              <w:right w:val="single" w:sz="4" w:space="0" w:color="auto"/>
            </w:tcBorders>
            <w:shd w:val="clear" w:color="auto" w:fill="auto"/>
            <w:vAlign w:val="center"/>
            <w:hideMark/>
          </w:tcPr>
          <w:p w14:paraId="24F9E7B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303.00 </w:t>
            </w:r>
          </w:p>
        </w:tc>
        <w:tc>
          <w:tcPr>
            <w:tcW w:w="567" w:type="pct"/>
            <w:tcBorders>
              <w:top w:val="nil"/>
              <w:left w:val="nil"/>
              <w:bottom w:val="single" w:sz="4" w:space="0" w:color="auto"/>
              <w:right w:val="single" w:sz="4" w:space="0" w:color="auto"/>
            </w:tcBorders>
            <w:shd w:val="clear" w:color="auto" w:fill="auto"/>
            <w:vAlign w:val="center"/>
            <w:hideMark/>
          </w:tcPr>
          <w:p w14:paraId="223B2EC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815</w:t>
            </w:r>
          </w:p>
        </w:tc>
        <w:tc>
          <w:tcPr>
            <w:tcW w:w="417" w:type="pct"/>
            <w:gridSpan w:val="3"/>
            <w:tcBorders>
              <w:top w:val="nil"/>
              <w:left w:val="nil"/>
              <w:bottom w:val="single" w:sz="4" w:space="0" w:color="auto"/>
              <w:right w:val="single" w:sz="4" w:space="0" w:color="auto"/>
            </w:tcBorders>
            <w:shd w:val="clear" w:color="auto" w:fill="auto"/>
            <w:vAlign w:val="center"/>
            <w:hideMark/>
          </w:tcPr>
          <w:p w14:paraId="537E2CD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2A8BBFF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4E509B4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vAlign w:val="center"/>
            <w:hideMark/>
          </w:tcPr>
          <w:p w14:paraId="0562F61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591</w:t>
            </w:r>
          </w:p>
        </w:tc>
        <w:tc>
          <w:tcPr>
            <w:tcW w:w="237" w:type="pct"/>
            <w:gridSpan w:val="2"/>
            <w:tcBorders>
              <w:top w:val="nil"/>
              <w:left w:val="nil"/>
              <w:bottom w:val="single" w:sz="4" w:space="0" w:color="auto"/>
              <w:right w:val="single" w:sz="4" w:space="0" w:color="auto"/>
            </w:tcBorders>
            <w:shd w:val="clear" w:color="auto" w:fill="auto"/>
            <w:vAlign w:val="center"/>
            <w:hideMark/>
          </w:tcPr>
          <w:p w14:paraId="4087F31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A85F40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FEE8FB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059C222"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522F18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1235</w:t>
            </w:r>
          </w:p>
        </w:tc>
        <w:tc>
          <w:tcPr>
            <w:tcW w:w="217" w:type="pct"/>
            <w:tcBorders>
              <w:top w:val="nil"/>
              <w:left w:val="nil"/>
              <w:bottom w:val="single" w:sz="4" w:space="0" w:color="auto"/>
              <w:right w:val="single" w:sz="4" w:space="0" w:color="auto"/>
            </w:tcBorders>
            <w:shd w:val="clear" w:color="auto" w:fill="auto"/>
            <w:vAlign w:val="center"/>
            <w:hideMark/>
          </w:tcPr>
          <w:p w14:paraId="4899894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5339D6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EB MUEBLES Y MAS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682ACFA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HORNO PARA PANIFICACION CON CAPACIDAD DE 4 LATAS CON BANCO DESMONTABLE</w:t>
            </w:r>
          </w:p>
        </w:tc>
        <w:tc>
          <w:tcPr>
            <w:tcW w:w="221" w:type="pct"/>
            <w:gridSpan w:val="2"/>
            <w:tcBorders>
              <w:top w:val="nil"/>
              <w:left w:val="nil"/>
              <w:bottom w:val="single" w:sz="4" w:space="0" w:color="auto"/>
              <w:right w:val="single" w:sz="4" w:space="0" w:color="auto"/>
            </w:tcBorders>
            <w:shd w:val="clear" w:color="auto" w:fill="auto"/>
            <w:vAlign w:val="center"/>
            <w:hideMark/>
          </w:tcPr>
          <w:p w14:paraId="4D6E672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350.00 </w:t>
            </w:r>
          </w:p>
        </w:tc>
        <w:tc>
          <w:tcPr>
            <w:tcW w:w="567" w:type="pct"/>
            <w:tcBorders>
              <w:top w:val="nil"/>
              <w:left w:val="nil"/>
              <w:bottom w:val="single" w:sz="4" w:space="0" w:color="auto"/>
              <w:right w:val="single" w:sz="4" w:space="0" w:color="auto"/>
            </w:tcBorders>
            <w:shd w:val="clear" w:color="auto" w:fill="auto"/>
            <w:vAlign w:val="center"/>
            <w:hideMark/>
          </w:tcPr>
          <w:p w14:paraId="1F7849A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1154</w:t>
            </w:r>
          </w:p>
        </w:tc>
        <w:tc>
          <w:tcPr>
            <w:tcW w:w="417" w:type="pct"/>
            <w:gridSpan w:val="3"/>
            <w:tcBorders>
              <w:top w:val="nil"/>
              <w:left w:val="nil"/>
              <w:bottom w:val="single" w:sz="4" w:space="0" w:color="auto"/>
              <w:right w:val="single" w:sz="4" w:space="0" w:color="auto"/>
            </w:tcBorders>
            <w:shd w:val="clear" w:color="auto" w:fill="auto"/>
            <w:vAlign w:val="center"/>
            <w:hideMark/>
          </w:tcPr>
          <w:p w14:paraId="64AEDA5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22FA544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7880157C"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vAlign w:val="center"/>
            <w:hideMark/>
          </w:tcPr>
          <w:p w14:paraId="64C5334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NO SE VE</w:t>
            </w:r>
          </w:p>
        </w:tc>
        <w:tc>
          <w:tcPr>
            <w:tcW w:w="237" w:type="pct"/>
            <w:gridSpan w:val="2"/>
            <w:tcBorders>
              <w:top w:val="nil"/>
              <w:left w:val="nil"/>
              <w:bottom w:val="single" w:sz="4" w:space="0" w:color="auto"/>
              <w:right w:val="single" w:sz="4" w:space="0" w:color="auto"/>
            </w:tcBorders>
            <w:shd w:val="clear" w:color="auto" w:fill="auto"/>
            <w:vAlign w:val="center"/>
            <w:hideMark/>
          </w:tcPr>
          <w:p w14:paraId="7C4C0C2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0C7BB95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1832CC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D4A3B68"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E79652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1236</w:t>
            </w:r>
          </w:p>
        </w:tc>
        <w:tc>
          <w:tcPr>
            <w:tcW w:w="217" w:type="pct"/>
            <w:tcBorders>
              <w:top w:val="nil"/>
              <w:left w:val="nil"/>
              <w:bottom w:val="single" w:sz="4" w:space="0" w:color="auto"/>
              <w:right w:val="single" w:sz="4" w:space="0" w:color="auto"/>
            </w:tcBorders>
            <w:shd w:val="clear" w:color="auto" w:fill="auto"/>
            <w:vAlign w:val="center"/>
            <w:hideMark/>
          </w:tcPr>
          <w:p w14:paraId="022A3D2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97806C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EL ROSAL BEUTIY SUPPLY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7CA8ABB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SECADOR FORCE 3600, PLANCHA PARA CABELLO BABYLISS, BANDEJA DE ALIZADO, PROTEINAS, SET DE BOLIBROCHA.</w:t>
            </w:r>
          </w:p>
        </w:tc>
        <w:tc>
          <w:tcPr>
            <w:tcW w:w="221" w:type="pct"/>
            <w:gridSpan w:val="2"/>
            <w:tcBorders>
              <w:top w:val="nil"/>
              <w:left w:val="nil"/>
              <w:bottom w:val="single" w:sz="4" w:space="0" w:color="auto"/>
              <w:right w:val="single" w:sz="4" w:space="0" w:color="auto"/>
            </w:tcBorders>
            <w:shd w:val="clear" w:color="auto" w:fill="auto"/>
            <w:vAlign w:val="center"/>
            <w:hideMark/>
          </w:tcPr>
          <w:p w14:paraId="6DD0732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316.00 </w:t>
            </w:r>
          </w:p>
        </w:tc>
        <w:tc>
          <w:tcPr>
            <w:tcW w:w="567" w:type="pct"/>
            <w:tcBorders>
              <w:top w:val="nil"/>
              <w:left w:val="nil"/>
              <w:bottom w:val="single" w:sz="4" w:space="0" w:color="auto"/>
              <w:right w:val="single" w:sz="4" w:space="0" w:color="auto"/>
            </w:tcBorders>
            <w:shd w:val="clear" w:color="auto" w:fill="auto"/>
            <w:vAlign w:val="center"/>
            <w:hideMark/>
          </w:tcPr>
          <w:p w14:paraId="70DE24A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1154</w:t>
            </w:r>
          </w:p>
        </w:tc>
        <w:tc>
          <w:tcPr>
            <w:tcW w:w="417" w:type="pct"/>
            <w:gridSpan w:val="3"/>
            <w:tcBorders>
              <w:top w:val="nil"/>
              <w:left w:val="nil"/>
              <w:bottom w:val="single" w:sz="4" w:space="0" w:color="auto"/>
              <w:right w:val="single" w:sz="4" w:space="0" w:color="auto"/>
            </w:tcBorders>
            <w:shd w:val="clear" w:color="auto" w:fill="auto"/>
            <w:vAlign w:val="center"/>
            <w:hideMark/>
          </w:tcPr>
          <w:p w14:paraId="1530651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7CA3288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1A55AE1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vAlign w:val="center"/>
            <w:hideMark/>
          </w:tcPr>
          <w:p w14:paraId="640457E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2180</w:t>
            </w:r>
          </w:p>
        </w:tc>
        <w:tc>
          <w:tcPr>
            <w:tcW w:w="237" w:type="pct"/>
            <w:gridSpan w:val="2"/>
            <w:tcBorders>
              <w:top w:val="nil"/>
              <w:left w:val="nil"/>
              <w:bottom w:val="single" w:sz="4" w:space="0" w:color="auto"/>
              <w:right w:val="single" w:sz="4" w:space="0" w:color="auto"/>
            </w:tcBorders>
            <w:shd w:val="clear" w:color="auto" w:fill="auto"/>
            <w:vAlign w:val="center"/>
            <w:hideMark/>
          </w:tcPr>
          <w:p w14:paraId="15AE52C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5BAA65C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310243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FF8003A"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3D5CE0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1237</w:t>
            </w:r>
          </w:p>
        </w:tc>
        <w:tc>
          <w:tcPr>
            <w:tcW w:w="217" w:type="pct"/>
            <w:tcBorders>
              <w:top w:val="nil"/>
              <w:left w:val="nil"/>
              <w:bottom w:val="single" w:sz="4" w:space="0" w:color="auto"/>
              <w:right w:val="single" w:sz="4" w:space="0" w:color="auto"/>
            </w:tcBorders>
            <w:shd w:val="clear" w:color="auto" w:fill="auto"/>
            <w:vAlign w:val="center"/>
            <w:hideMark/>
          </w:tcPr>
          <w:p w14:paraId="6C4F080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EF350F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JOSE HERIBERTO MONROY ASCENCIO</w:t>
            </w:r>
          </w:p>
        </w:tc>
        <w:tc>
          <w:tcPr>
            <w:tcW w:w="1033" w:type="pct"/>
            <w:gridSpan w:val="2"/>
            <w:tcBorders>
              <w:top w:val="nil"/>
              <w:left w:val="nil"/>
              <w:bottom w:val="single" w:sz="4" w:space="0" w:color="auto"/>
              <w:right w:val="single" w:sz="4" w:space="0" w:color="auto"/>
            </w:tcBorders>
            <w:shd w:val="clear" w:color="auto" w:fill="auto"/>
            <w:vAlign w:val="center"/>
            <w:hideMark/>
          </w:tcPr>
          <w:p w14:paraId="47756FD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GASEOSA DE 1.25 LT. PET, POWERADA 500 ML., AGUA CRISTAL  600 ML 24 UND, GASEOSA 2.5 LITROS PET, JUGO DEL VALLE   500 ML  24 UND, GASEOSA LATA  12 ONZ  24 UND, GASEOSA  12 ONZ  24 UND NORMAL VR. </w:t>
            </w:r>
          </w:p>
        </w:tc>
        <w:tc>
          <w:tcPr>
            <w:tcW w:w="221" w:type="pct"/>
            <w:gridSpan w:val="2"/>
            <w:tcBorders>
              <w:top w:val="nil"/>
              <w:left w:val="nil"/>
              <w:bottom w:val="single" w:sz="4" w:space="0" w:color="auto"/>
              <w:right w:val="single" w:sz="4" w:space="0" w:color="auto"/>
            </w:tcBorders>
            <w:shd w:val="clear" w:color="auto" w:fill="auto"/>
            <w:vAlign w:val="center"/>
            <w:hideMark/>
          </w:tcPr>
          <w:p w14:paraId="7F5064B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513.55 </w:t>
            </w:r>
          </w:p>
        </w:tc>
        <w:tc>
          <w:tcPr>
            <w:tcW w:w="567" w:type="pct"/>
            <w:tcBorders>
              <w:top w:val="nil"/>
              <w:left w:val="nil"/>
              <w:bottom w:val="single" w:sz="4" w:space="0" w:color="auto"/>
              <w:right w:val="single" w:sz="4" w:space="0" w:color="auto"/>
            </w:tcBorders>
            <w:shd w:val="clear" w:color="auto" w:fill="auto"/>
            <w:vAlign w:val="center"/>
            <w:hideMark/>
          </w:tcPr>
          <w:p w14:paraId="4A34C9F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1112, 1105, 1109, 1108, 1088, 1107, 1111, 006</w:t>
            </w:r>
          </w:p>
        </w:tc>
        <w:tc>
          <w:tcPr>
            <w:tcW w:w="417" w:type="pct"/>
            <w:gridSpan w:val="3"/>
            <w:tcBorders>
              <w:top w:val="nil"/>
              <w:left w:val="nil"/>
              <w:bottom w:val="single" w:sz="4" w:space="0" w:color="auto"/>
              <w:right w:val="single" w:sz="4" w:space="0" w:color="auto"/>
            </w:tcBorders>
            <w:shd w:val="clear" w:color="auto" w:fill="auto"/>
            <w:vAlign w:val="center"/>
            <w:hideMark/>
          </w:tcPr>
          <w:p w14:paraId="66353B4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2330339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0B37FA0E"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7D80A88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4BCE1AC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CE65F7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CE95F4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26927080"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82D932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1243</w:t>
            </w:r>
          </w:p>
        </w:tc>
        <w:tc>
          <w:tcPr>
            <w:tcW w:w="217" w:type="pct"/>
            <w:tcBorders>
              <w:top w:val="nil"/>
              <w:left w:val="nil"/>
              <w:bottom w:val="single" w:sz="4" w:space="0" w:color="auto"/>
              <w:right w:val="single" w:sz="4" w:space="0" w:color="auto"/>
            </w:tcBorders>
            <w:shd w:val="clear" w:color="auto" w:fill="auto"/>
            <w:vAlign w:val="center"/>
            <w:hideMark/>
          </w:tcPr>
          <w:p w14:paraId="0773101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43D22C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DANILO DIONICIO HENRIQUEZ RECINOS</w:t>
            </w:r>
          </w:p>
        </w:tc>
        <w:tc>
          <w:tcPr>
            <w:tcW w:w="1033" w:type="pct"/>
            <w:gridSpan w:val="2"/>
            <w:tcBorders>
              <w:top w:val="nil"/>
              <w:left w:val="nil"/>
              <w:bottom w:val="single" w:sz="4" w:space="0" w:color="auto"/>
              <w:right w:val="single" w:sz="4" w:space="0" w:color="auto"/>
            </w:tcBorders>
            <w:shd w:val="clear" w:color="auto" w:fill="auto"/>
            <w:vAlign w:val="center"/>
            <w:hideMark/>
          </w:tcPr>
          <w:p w14:paraId="186C707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SANDALIAS TIPÓ CROCS PARA CABALLERO, SANDALIA TIPO CROCS PARA DAMA, SANDALIAS TIPO CROCS PARA NIÑA, PANTUNFLAS 2 ESTILOS PARA DAMA</w:t>
            </w:r>
          </w:p>
        </w:tc>
        <w:tc>
          <w:tcPr>
            <w:tcW w:w="221" w:type="pct"/>
            <w:gridSpan w:val="2"/>
            <w:tcBorders>
              <w:top w:val="nil"/>
              <w:left w:val="nil"/>
              <w:bottom w:val="single" w:sz="4" w:space="0" w:color="auto"/>
              <w:right w:val="single" w:sz="4" w:space="0" w:color="auto"/>
            </w:tcBorders>
            <w:shd w:val="clear" w:color="auto" w:fill="auto"/>
            <w:vAlign w:val="center"/>
            <w:hideMark/>
          </w:tcPr>
          <w:p w14:paraId="1323008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141.00 </w:t>
            </w:r>
          </w:p>
        </w:tc>
        <w:tc>
          <w:tcPr>
            <w:tcW w:w="567" w:type="pct"/>
            <w:tcBorders>
              <w:top w:val="nil"/>
              <w:left w:val="nil"/>
              <w:bottom w:val="single" w:sz="4" w:space="0" w:color="auto"/>
              <w:right w:val="single" w:sz="4" w:space="0" w:color="auto"/>
            </w:tcBorders>
            <w:shd w:val="clear" w:color="auto" w:fill="auto"/>
            <w:vAlign w:val="center"/>
            <w:hideMark/>
          </w:tcPr>
          <w:p w14:paraId="40D76A6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710</w:t>
            </w:r>
          </w:p>
        </w:tc>
        <w:tc>
          <w:tcPr>
            <w:tcW w:w="417" w:type="pct"/>
            <w:gridSpan w:val="3"/>
            <w:tcBorders>
              <w:top w:val="nil"/>
              <w:left w:val="nil"/>
              <w:bottom w:val="single" w:sz="4" w:space="0" w:color="auto"/>
              <w:right w:val="single" w:sz="4" w:space="0" w:color="auto"/>
            </w:tcBorders>
            <w:shd w:val="clear" w:color="auto" w:fill="auto"/>
            <w:vAlign w:val="center"/>
            <w:hideMark/>
          </w:tcPr>
          <w:p w14:paraId="231A79F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auto" w:fill="auto"/>
            <w:vAlign w:val="center"/>
            <w:hideMark/>
          </w:tcPr>
          <w:p w14:paraId="49C6C70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9CF76B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570A5CB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vAlign w:val="center"/>
            <w:hideMark/>
          </w:tcPr>
          <w:p w14:paraId="4394AE1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9E712E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70CDE9E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7B8E551"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AF2997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1244</w:t>
            </w:r>
          </w:p>
        </w:tc>
        <w:tc>
          <w:tcPr>
            <w:tcW w:w="217" w:type="pct"/>
            <w:tcBorders>
              <w:top w:val="nil"/>
              <w:left w:val="nil"/>
              <w:bottom w:val="single" w:sz="4" w:space="0" w:color="auto"/>
              <w:right w:val="single" w:sz="4" w:space="0" w:color="auto"/>
            </w:tcBorders>
            <w:shd w:val="clear" w:color="auto" w:fill="auto"/>
            <w:vAlign w:val="center"/>
            <w:hideMark/>
          </w:tcPr>
          <w:p w14:paraId="27F6689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316193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DANILO DIONICIO HENRIQUEZ RECINOS</w:t>
            </w:r>
          </w:p>
        </w:tc>
        <w:tc>
          <w:tcPr>
            <w:tcW w:w="1033" w:type="pct"/>
            <w:gridSpan w:val="2"/>
            <w:tcBorders>
              <w:top w:val="nil"/>
              <w:left w:val="nil"/>
              <w:bottom w:val="single" w:sz="4" w:space="0" w:color="auto"/>
              <w:right w:val="single" w:sz="4" w:space="0" w:color="auto"/>
            </w:tcBorders>
            <w:shd w:val="clear" w:color="auto" w:fill="auto"/>
            <w:vAlign w:val="center"/>
            <w:hideMark/>
          </w:tcPr>
          <w:p w14:paraId="71D2B9C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DESCOCEDORES, CORTA HILOSMETALICOS, </w:t>
            </w:r>
            <w:proofErr w:type="gramStart"/>
            <w:r w:rsidRPr="00952DD7">
              <w:rPr>
                <w:rFonts w:ascii="Times New Roman" w:eastAsia="Times New Roman" w:hAnsi="Times New Roman" w:cs="Times New Roman"/>
                <w:color w:val="000000"/>
                <w:sz w:val="16"/>
                <w:szCs w:val="16"/>
                <w:lang w:eastAsia="es-SV"/>
              </w:rPr>
              <w:t>CARRETES  PARA</w:t>
            </w:r>
            <w:proofErr w:type="gramEnd"/>
            <w:r w:rsidRPr="00952DD7">
              <w:rPr>
                <w:rFonts w:ascii="Times New Roman" w:eastAsia="Times New Roman" w:hAnsi="Times New Roman" w:cs="Times New Roman"/>
                <w:color w:val="000000"/>
                <w:sz w:val="16"/>
                <w:szCs w:val="16"/>
                <w:lang w:eastAsia="es-SV"/>
              </w:rPr>
              <w:t xml:space="preserve"> PLANA, CONOS DE HILO DE 6000 YARDAS VARIEDAD DE COLORES, REGLA DE UN METRO, REGLA GOTA, REGLA CURVA, PRENSA TELA DOBLADILLO, PRENSA TELA ZIPPER, AGUJAS PARA COLLATERA, AGUJAS DE RANA, AGUJAS DE PLANA, PRENSA TELA FRUCIR.</w:t>
            </w:r>
          </w:p>
        </w:tc>
        <w:tc>
          <w:tcPr>
            <w:tcW w:w="221" w:type="pct"/>
            <w:gridSpan w:val="2"/>
            <w:tcBorders>
              <w:top w:val="nil"/>
              <w:left w:val="nil"/>
              <w:bottom w:val="single" w:sz="4" w:space="0" w:color="auto"/>
              <w:right w:val="single" w:sz="4" w:space="0" w:color="auto"/>
            </w:tcBorders>
            <w:shd w:val="clear" w:color="auto" w:fill="auto"/>
            <w:vAlign w:val="center"/>
            <w:hideMark/>
          </w:tcPr>
          <w:p w14:paraId="3C2D32B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110.80 </w:t>
            </w:r>
          </w:p>
        </w:tc>
        <w:tc>
          <w:tcPr>
            <w:tcW w:w="567" w:type="pct"/>
            <w:tcBorders>
              <w:top w:val="nil"/>
              <w:left w:val="nil"/>
              <w:bottom w:val="single" w:sz="4" w:space="0" w:color="auto"/>
              <w:right w:val="single" w:sz="4" w:space="0" w:color="auto"/>
            </w:tcBorders>
            <w:shd w:val="clear" w:color="auto" w:fill="auto"/>
            <w:vAlign w:val="center"/>
            <w:hideMark/>
          </w:tcPr>
          <w:p w14:paraId="2CFED42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788</w:t>
            </w:r>
          </w:p>
        </w:tc>
        <w:tc>
          <w:tcPr>
            <w:tcW w:w="417" w:type="pct"/>
            <w:gridSpan w:val="3"/>
            <w:tcBorders>
              <w:top w:val="nil"/>
              <w:left w:val="nil"/>
              <w:bottom w:val="single" w:sz="4" w:space="0" w:color="auto"/>
              <w:right w:val="single" w:sz="4" w:space="0" w:color="auto"/>
            </w:tcBorders>
            <w:shd w:val="clear" w:color="auto" w:fill="auto"/>
            <w:vAlign w:val="center"/>
            <w:hideMark/>
          </w:tcPr>
          <w:p w14:paraId="471E58F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7248431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594396A3"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10F6C2A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vAlign w:val="center"/>
            <w:hideMark/>
          </w:tcPr>
          <w:p w14:paraId="65967FE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59B55E5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DF1FE6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B80B4A8"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B424DF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1245</w:t>
            </w:r>
          </w:p>
        </w:tc>
        <w:tc>
          <w:tcPr>
            <w:tcW w:w="217" w:type="pct"/>
            <w:tcBorders>
              <w:top w:val="nil"/>
              <w:left w:val="nil"/>
              <w:bottom w:val="single" w:sz="4" w:space="0" w:color="auto"/>
              <w:right w:val="single" w:sz="4" w:space="0" w:color="auto"/>
            </w:tcBorders>
            <w:shd w:val="clear" w:color="auto" w:fill="auto"/>
            <w:vAlign w:val="center"/>
            <w:hideMark/>
          </w:tcPr>
          <w:p w14:paraId="79B5A1A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8080C0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DANILO DIONICIO HENRIQUEZ RECINOS</w:t>
            </w:r>
          </w:p>
        </w:tc>
        <w:tc>
          <w:tcPr>
            <w:tcW w:w="1033" w:type="pct"/>
            <w:gridSpan w:val="2"/>
            <w:tcBorders>
              <w:top w:val="nil"/>
              <w:left w:val="nil"/>
              <w:bottom w:val="single" w:sz="4" w:space="0" w:color="auto"/>
              <w:right w:val="single" w:sz="4" w:space="0" w:color="auto"/>
            </w:tcBorders>
            <w:shd w:val="clear" w:color="auto" w:fill="auto"/>
            <w:vAlign w:val="center"/>
            <w:hideMark/>
          </w:tcPr>
          <w:p w14:paraId="77C1C8B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LAMINAS CANVAS, RAFLA, AGUJA CAPOTERA, AGARRADEROS PEQUEÑOS, AGARRADEROS GRANDES, LISTON  1/8, HILOS PEQUEÑOS, TELA </w:t>
            </w:r>
            <w:proofErr w:type="gramStart"/>
            <w:r w:rsidRPr="00952DD7">
              <w:rPr>
                <w:rFonts w:ascii="Times New Roman" w:eastAsia="Times New Roman" w:hAnsi="Times New Roman" w:cs="Times New Roman"/>
                <w:color w:val="000000"/>
                <w:sz w:val="16"/>
                <w:szCs w:val="16"/>
                <w:lang w:eastAsia="es-SV"/>
              </w:rPr>
              <w:t>LINO  STRECH</w:t>
            </w:r>
            <w:proofErr w:type="gramEnd"/>
            <w:r w:rsidRPr="00952DD7">
              <w:rPr>
                <w:rFonts w:ascii="Times New Roman" w:eastAsia="Times New Roman" w:hAnsi="Times New Roman" w:cs="Times New Roman"/>
                <w:color w:val="000000"/>
                <w:sz w:val="16"/>
                <w:szCs w:val="16"/>
                <w:lang w:eastAsia="es-SV"/>
              </w:rPr>
              <w:t>.</w:t>
            </w:r>
          </w:p>
        </w:tc>
        <w:tc>
          <w:tcPr>
            <w:tcW w:w="221" w:type="pct"/>
            <w:gridSpan w:val="2"/>
            <w:tcBorders>
              <w:top w:val="nil"/>
              <w:left w:val="nil"/>
              <w:bottom w:val="single" w:sz="4" w:space="0" w:color="auto"/>
              <w:right w:val="single" w:sz="4" w:space="0" w:color="auto"/>
            </w:tcBorders>
            <w:shd w:val="clear" w:color="auto" w:fill="auto"/>
            <w:vAlign w:val="center"/>
            <w:hideMark/>
          </w:tcPr>
          <w:p w14:paraId="603D4D4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308.75 </w:t>
            </w:r>
          </w:p>
        </w:tc>
        <w:tc>
          <w:tcPr>
            <w:tcW w:w="567" w:type="pct"/>
            <w:tcBorders>
              <w:top w:val="nil"/>
              <w:left w:val="nil"/>
              <w:bottom w:val="single" w:sz="4" w:space="0" w:color="auto"/>
              <w:right w:val="single" w:sz="4" w:space="0" w:color="auto"/>
            </w:tcBorders>
            <w:shd w:val="clear" w:color="auto" w:fill="auto"/>
            <w:vAlign w:val="center"/>
            <w:hideMark/>
          </w:tcPr>
          <w:p w14:paraId="2ACB478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759</w:t>
            </w:r>
          </w:p>
        </w:tc>
        <w:tc>
          <w:tcPr>
            <w:tcW w:w="417" w:type="pct"/>
            <w:gridSpan w:val="3"/>
            <w:tcBorders>
              <w:top w:val="nil"/>
              <w:left w:val="nil"/>
              <w:bottom w:val="single" w:sz="4" w:space="0" w:color="auto"/>
              <w:right w:val="single" w:sz="4" w:space="0" w:color="auto"/>
            </w:tcBorders>
            <w:shd w:val="clear" w:color="auto" w:fill="auto"/>
            <w:vAlign w:val="center"/>
            <w:hideMark/>
          </w:tcPr>
          <w:p w14:paraId="53840DF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0C18833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236F9214"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0A43D7B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vAlign w:val="center"/>
            <w:hideMark/>
          </w:tcPr>
          <w:p w14:paraId="67B7682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0222ECB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0DF244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9E37FBF"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39F663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1269</w:t>
            </w:r>
          </w:p>
        </w:tc>
        <w:tc>
          <w:tcPr>
            <w:tcW w:w="217" w:type="pct"/>
            <w:tcBorders>
              <w:top w:val="nil"/>
              <w:left w:val="nil"/>
              <w:bottom w:val="single" w:sz="4" w:space="0" w:color="auto"/>
              <w:right w:val="single" w:sz="4" w:space="0" w:color="auto"/>
            </w:tcBorders>
            <w:shd w:val="clear" w:color="auto" w:fill="auto"/>
            <w:vAlign w:val="center"/>
            <w:hideMark/>
          </w:tcPr>
          <w:p w14:paraId="452186B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23973B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ANGEL ANTONIO CORTEZ PINEDA</w:t>
            </w:r>
          </w:p>
        </w:tc>
        <w:tc>
          <w:tcPr>
            <w:tcW w:w="1033" w:type="pct"/>
            <w:gridSpan w:val="2"/>
            <w:tcBorders>
              <w:top w:val="nil"/>
              <w:left w:val="nil"/>
              <w:bottom w:val="single" w:sz="4" w:space="0" w:color="auto"/>
              <w:right w:val="single" w:sz="4" w:space="0" w:color="auto"/>
            </w:tcBorders>
            <w:shd w:val="clear" w:color="auto" w:fill="auto"/>
            <w:vAlign w:val="center"/>
            <w:hideMark/>
          </w:tcPr>
          <w:p w14:paraId="611A1D6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LECHE AUSTRALIAN, MANTECA ORISOL, MAIZENA A GRANEL, JALEA DE PIÑA Y ESCENCIA DE VAINILLA, COMPRA DE INSUMOS </w:t>
            </w:r>
            <w:proofErr w:type="gramStart"/>
            <w:r w:rsidRPr="00952DD7">
              <w:rPr>
                <w:rFonts w:ascii="Times New Roman" w:eastAsia="Times New Roman" w:hAnsi="Times New Roman" w:cs="Times New Roman"/>
                <w:color w:val="000000"/>
                <w:sz w:val="16"/>
                <w:szCs w:val="16"/>
                <w:lang w:eastAsia="es-SV"/>
              </w:rPr>
              <w:t>ALIMENTICIOS  PARA</w:t>
            </w:r>
            <w:proofErr w:type="gramEnd"/>
            <w:r w:rsidRPr="00952DD7">
              <w:rPr>
                <w:rFonts w:ascii="Times New Roman" w:eastAsia="Times New Roman" w:hAnsi="Times New Roman" w:cs="Times New Roman"/>
                <w:color w:val="000000"/>
                <w:sz w:val="16"/>
                <w:szCs w:val="16"/>
                <w:lang w:eastAsia="es-SV"/>
              </w:rPr>
              <w:t xml:space="preserve">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vAlign w:val="center"/>
            <w:hideMark/>
          </w:tcPr>
          <w:p w14:paraId="41E61EE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179.25 </w:t>
            </w:r>
          </w:p>
        </w:tc>
        <w:tc>
          <w:tcPr>
            <w:tcW w:w="567" w:type="pct"/>
            <w:tcBorders>
              <w:top w:val="nil"/>
              <w:left w:val="nil"/>
              <w:bottom w:val="single" w:sz="4" w:space="0" w:color="auto"/>
              <w:right w:val="single" w:sz="4" w:space="0" w:color="auto"/>
            </w:tcBorders>
            <w:shd w:val="clear" w:color="auto" w:fill="auto"/>
            <w:vAlign w:val="center"/>
            <w:hideMark/>
          </w:tcPr>
          <w:p w14:paraId="343B754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761</w:t>
            </w:r>
          </w:p>
        </w:tc>
        <w:tc>
          <w:tcPr>
            <w:tcW w:w="417" w:type="pct"/>
            <w:gridSpan w:val="3"/>
            <w:tcBorders>
              <w:top w:val="nil"/>
              <w:left w:val="nil"/>
              <w:bottom w:val="single" w:sz="4" w:space="0" w:color="auto"/>
              <w:right w:val="single" w:sz="4" w:space="0" w:color="auto"/>
            </w:tcBorders>
            <w:shd w:val="clear" w:color="auto" w:fill="auto"/>
            <w:vAlign w:val="center"/>
            <w:hideMark/>
          </w:tcPr>
          <w:p w14:paraId="680E1E7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00B2E17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9807B34"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0103661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16313</w:t>
            </w:r>
          </w:p>
        </w:tc>
        <w:tc>
          <w:tcPr>
            <w:tcW w:w="237" w:type="pct"/>
            <w:gridSpan w:val="2"/>
            <w:tcBorders>
              <w:top w:val="nil"/>
              <w:left w:val="nil"/>
              <w:bottom w:val="single" w:sz="4" w:space="0" w:color="auto"/>
              <w:right w:val="single" w:sz="4" w:space="0" w:color="auto"/>
            </w:tcBorders>
            <w:shd w:val="clear" w:color="auto" w:fill="auto"/>
            <w:vAlign w:val="center"/>
            <w:hideMark/>
          </w:tcPr>
          <w:p w14:paraId="7A704A6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40E27D2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BE70CD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51FCC60"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7A8A9B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1270</w:t>
            </w:r>
          </w:p>
        </w:tc>
        <w:tc>
          <w:tcPr>
            <w:tcW w:w="217" w:type="pct"/>
            <w:tcBorders>
              <w:top w:val="nil"/>
              <w:left w:val="nil"/>
              <w:bottom w:val="single" w:sz="4" w:space="0" w:color="auto"/>
              <w:right w:val="single" w:sz="4" w:space="0" w:color="auto"/>
            </w:tcBorders>
            <w:shd w:val="clear" w:color="auto" w:fill="auto"/>
            <w:vAlign w:val="center"/>
            <w:hideMark/>
          </w:tcPr>
          <w:p w14:paraId="0C83978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F595C9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JOEL ELIAS PEREZ CORTEZ</w:t>
            </w:r>
          </w:p>
        </w:tc>
        <w:tc>
          <w:tcPr>
            <w:tcW w:w="1033" w:type="pct"/>
            <w:gridSpan w:val="2"/>
            <w:tcBorders>
              <w:top w:val="nil"/>
              <w:left w:val="nil"/>
              <w:bottom w:val="single" w:sz="4" w:space="0" w:color="auto"/>
              <w:right w:val="single" w:sz="4" w:space="0" w:color="auto"/>
            </w:tcBorders>
            <w:shd w:val="clear" w:color="auto" w:fill="auto"/>
            <w:vAlign w:val="center"/>
            <w:hideMark/>
          </w:tcPr>
          <w:p w14:paraId="1242672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ESTANTE DE MADERA PLEGABLE DESMONTABLE DE 5 NIVELES BARNIZADO Y BANCOS ASIENTO REDONDO DE MADERA SIN RESPALDO</w:t>
            </w:r>
          </w:p>
        </w:tc>
        <w:tc>
          <w:tcPr>
            <w:tcW w:w="221" w:type="pct"/>
            <w:gridSpan w:val="2"/>
            <w:tcBorders>
              <w:top w:val="nil"/>
              <w:left w:val="nil"/>
              <w:bottom w:val="single" w:sz="4" w:space="0" w:color="auto"/>
              <w:right w:val="single" w:sz="4" w:space="0" w:color="auto"/>
            </w:tcBorders>
            <w:shd w:val="clear" w:color="auto" w:fill="auto"/>
            <w:vAlign w:val="center"/>
            <w:hideMark/>
          </w:tcPr>
          <w:p w14:paraId="187AEEA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120.00 </w:t>
            </w:r>
          </w:p>
        </w:tc>
        <w:tc>
          <w:tcPr>
            <w:tcW w:w="567" w:type="pct"/>
            <w:tcBorders>
              <w:top w:val="nil"/>
              <w:left w:val="nil"/>
              <w:bottom w:val="single" w:sz="4" w:space="0" w:color="auto"/>
              <w:right w:val="single" w:sz="4" w:space="0" w:color="auto"/>
            </w:tcBorders>
            <w:shd w:val="clear" w:color="auto" w:fill="auto"/>
            <w:vAlign w:val="center"/>
            <w:hideMark/>
          </w:tcPr>
          <w:p w14:paraId="3F23113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815</w:t>
            </w:r>
          </w:p>
        </w:tc>
        <w:tc>
          <w:tcPr>
            <w:tcW w:w="417" w:type="pct"/>
            <w:gridSpan w:val="3"/>
            <w:tcBorders>
              <w:top w:val="nil"/>
              <w:left w:val="nil"/>
              <w:bottom w:val="single" w:sz="4" w:space="0" w:color="auto"/>
              <w:right w:val="single" w:sz="4" w:space="0" w:color="auto"/>
            </w:tcBorders>
            <w:shd w:val="clear" w:color="auto" w:fill="auto"/>
            <w:vAlign w:val="center"/>
            <w:hideMark/>
          </w:tcPr>
          <w:p w14:paraId="3F58C89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4C153A7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6571356E"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auto" w:fill="auto"/>
            <w:vAlign w:val="center"/>
            <w:hideMark/>
          </w:tcPr>
          <w:p w14:paraId="431BB85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vAlign w:val="center"/>
            <w:hideMark/>
          </w:tcPr>
          <w:p w14:paraId="197CCE3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63FF9BD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00AB07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A4F1484" w14:textId="77777777" w:rsidTr="00CB5210">
        <w:trPr>
          <w:trHeight w:val="288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FF032D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1272</w:t>
            </w:r>
          </w:p>
        </w:tc>
        <w:tc>
          <w:tcPr>
            <w:tcW w:w="217" w:type="pct"/>
            <w:tcBorders>
              <w:top w:val="nil"/>
              <w:left w:val="nil"/>
              <w:bottom w:val="single" w:sz="4" w:space="0" w:color="auto"/>
              <w:right w:val="single" w:sz="4" w:space="0" w:color="auto"/>
            </w:tcBorders>
            <w:shd w:val="clear" w:color="000000" w:fill="FFFFFF"/>
            <w:vAlign w:val="center"/>
            <w:hideMark/>
          </w:tcPr>
          <w:p w14:paraId="3CDC977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75AB6CD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ALMACENES VIDRI, S.A. DE C.V.</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4C7B98A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BOMBA PARA CISTERNA 1HP LEO APM75, MANOMETRO 100PSI 2.1/2" CON GLISERINA 63W3005, SWITCH DE NIVEL FLOTADOR, VALVULA  DE PIE DE 1", VALVULA CHECK VERTICAL 1", UNION UNIVERSAL PVC  1" SIN ROSCA, VALVULA BOLA ITALI 1" 201B 150LBS, VALVULA CHECK VERTICAL 1/2", VALVULA FLOTADORA PARA TINACO, BUSHING GALVANISZADO 1 A 3/4, BUSHING GALVANISZADO 3/4 A 1/4",NIPLE GALVANIZADO 1" TODO ROSCA, TEE GALVANIZADA 1", CHASIS PARA TUBO LED 2X18W TIPO RIEL, TUBO LED 18W 6000K VIDRIO SYLVANIA, VALVULA DE PIE  1.1/4", PARA APOYO A EMPRENDEDORES.</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3C9BEDA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268.68 </w:t>
            </w:r>
          </w:p>
        </w:tc>
        <w:tc>
          <w:tcPr>
            <w:tcW w:w="567" w:type="pct"/>
            <w:tcBorders>
              <w:top w:val="nil"/>
              <w:left w:val="nil"/>
              <w:bottom w:val="single" w:sz="4" w:space="0" w:color="auto"/>
              <w:right w:val="single" w:sz="4" w:space="0" w:color="auto"/>
            </w:tcBorders>
            <w:shd w:val="clear" w:color="000000" w:fill="FFFFFF"/>
            <w:vAlign w:val="center"/>
            <w:hideMark/>
          </w:tcPr>
          <w:p w14:paraId="44F8CED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801-818</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18252B7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6502122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000000" w:fill="FFFFFF"/>
            <w:vAlign w:val="center"/>
            <w:hideMark/>
          </w:tcPr>
          <w:p w14:paraId="1B7F67C5"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000000" w:fill="FFFFFF"/>
            <w:vAlign w:val="center"/>
            <w:hideMark/>
          </w:tcPr>
          <w:p w14:paraId="01BC9EE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3C27B49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5A47EE0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148480D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EB67DA2"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6D2DB1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1274</w:t>
            </w:r>
          </w:p>
        </w:tc>
        <w:tc>
          <w:tcPr>
            <w:tcW w:w="217" w:type="pct"/>
            <w:tcBorders>
              <w:top w:val="nil"/>
              <w:left w:val="nil"/>
              <w:bottom w:val="single" w:sz="4" w:space="0" w:color="auto"/>
              <w:right w:val="single" w:sz="4" w:space="0" w:color="auto"/>
            </w:tcBorders>
            <w:shd w:val="clear" w:color="000000" w:fill="FFFFFF"/>
            <w:vAlign w:val="center"/>
            <w:hideMark/>
          </w:tcPr>
          <w:p w14:paraId="622B60E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3531B1E6" w14:textId="77777777" w:rsidR="00CB5210" w:rsidRPr="00AE34C1" w:rsidRDefault="00CB5210" w:rsidP="00CB5210">
            <w:pPr>
              <w:spacing w:after="0" w:line="240" w:lineRule="auto"/>
              <w:rPr>
                <w:rFonts w:ascii="Times New Roman" w:eastAsia="Times New Roman" w:hAnsi="Times New Roman" w:cs="Times New Roman"/>
                <w:color w:val="000000"/>
                <w:sz w:val="16"/>
                <w:szCs w:val="16"/>
                <w:lang w:val="fr-FR" w:eastAsia="es-SV"/>
              </w:rPr>
            </w:pPr>
            <w:r w:rsidRPr="00AE34C1">
              <w:rPr>
                <w:rFonts w:ascii="Times New Roman" w:eastAsia="Times New Roman" w:hAnsi="Times New Roman" w:cs="Times New Roman"/>
                <w:color w:val="000000"/>
                <w:sz w:val="16"/>
                <w:szCs w:val="16"/>
                <w:lang w:val="fr-FR" w:eastAsia="es-SV"/>
              </w:rPr>
              <w:t>HEISSEL LISSETTE PINEDA DE MORAN</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4E828392" w14:textId="77777777" w:rsidR="00CB5210" w:rsidRPr="00AE34C1" w:rsidRDefault="00CB5210" w:rsidP="00CB5210">
            <w:pPr>
              <w:spacing w:after="0" w:line="240" w:lineRule="auto"/>
              <w:rPr>
                <w:rFonts w:ascii="Times New Roman" w:eastAsia="Times New Roman" w:hAnsi="Times New Roman" w:cs="Times New Roman"/>
                <w:color w:val="000000"/>
                <w:sz w:val="16"/>
                <w:szCs w:val="16"/>
                <w:lang w:val="fr-FR" w:eastAsia="es-SV"/>
              </w:rPr>
            </w:pPr>
            <w:r w:rsidRPr="00AE34C1">
              <w:rPr>
                <w:rFonts w:ascii="Times New Roman" w:eastAsia="Times New Roman" w:hAnsi="Times New Roman" w:cs="Times New Roman"/>
                <w:color w:val="000000"/>
                <w:sz w:val="16"/>
                <w:szCs w:val="16"/>
                <w:lang w:val="fr-FR" w:eastAsia="es-SV"/>
              </w:rPr>
              <w:t>ESTUCHE SENSUS, ESTUCHE WILD COUNTRY, ESTUCHE BLACK SUEDE, ESTUCHE OSLO, LOCION IT´S YOU, LOCION IT´S YOU, LOCION ALPHA MAN, LOCION MON CRITIRE, LOCION SECRET D´ALCORE, LOCION CRITIRE ROSE, LOCION VICTOR GARCIA, LOCION MORTON, LOCION MORTON ACTIVE, LOCION MORTON GELO, LOCION INTREPID, LOCION PULSO, LOCION LEYENDA, LOCION DESAFIANTE, LOCION MAGNAT.</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7FFE48A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AE34C1">
              <w:rPr>
                <w:rFonts w:ascii="Times New Roman" w:eastAsia="Times New Roman" w:hAnsi="Times New Roman" w:cs="Times New Roman"/>
                <w:color w:val="000000"/>
                <w:sz w:val="16"/>
                <w:szCs w:val="16"/>
                <w:lang w:val="fr-FR" w:eastAsia="es-SV"/>
              </w:rPr>
              <w:t xml:space="preserve"> </w:t>
            </w:r>
            <w:r w:rsidRPr="00952DD7">
              <w:rPr>
                <w:rFonts w:ascii="Times New Roman" w:eastAsia="Times New Roman" w:hAnsi="Times New Roman" w:cs="Times New Roman"/>
                <w:color w:val="000000"/>
                <w:sz w:val="16"/>
                <w:szCs w:val="16"/>
                <w:lang w:eastAsia="es-SV"/>
              </w:rPr>
              <w:t xml:space="preserve">$        335.00 </w:t>
            </w:r>
          </w:p>
        </w:tc>
        <w:tc>
          <w:tcPr>
            <w:tcW w:w="567" w:type="pct"/>
            <w:tcBorders>
              <w:top w:val="nil"/>
              <w:left w:val="nil"/>
              <w:bottom w:val="single" w:sz="4" w:space="0" w:color="auto"/>
              <w:right w:val="single" w:sz="4" w:space="0" w:color="auto"/>
            </w:tcBorders>
            <w:shd w:val="clear" w:color="000000" w:fill="FFFFFF"/>
            <w:vAlign w:val="center"/>
            <w:hideMark/>
          </w:tcPr>
          <w:p w14:paraId="5936665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1180-1181</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1700130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78E7F3E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000000" w:fill="FFFFFF"/>
            <w:vAlign w:val="center"/>
            <w:hideMark/>
          </w:tcPr>
          <w:p w14:paraId="75859DE4"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000000" w:fill="FFFFFF"/>
            <w:vAlign w:val="center"/>
            <w:hideMark/>
          </w:tcPr>
          <w:p w14:paraId="2207291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07C03B8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74B8CAF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70502C0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4EC4F292"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9FE8F6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1322</w:t>
            </w:r>
          </w:p>
        </w:tc>
        <w:tc>
          <w:tcPr>
            <w:tcW w:w="217" w:type="pct"/>
            <w:tcBorders>
              <w:top w:val="nil"/>
              <w:left w:val="nil"/>
              <w:bottom w:val="single" w:sz="4" w:space="0" w:color="auto"/>
              <w:right w:val="single" w:sz="4" w:space="0" w:color="auto"/>
            </w:tcBorders>
            <w:shd w:val="clear" w:color="000000" w:fill="FFFFFF"/>
            <w:vAlign w:val="center"/>
            <w:hideMark/>
          </w:tcPr>
          <w:p w14:paraId="45CF932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15/10/2020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474CC58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ZULEIMA GUADALUPE SALAZAR </w:t>
            </w:r>
            <w:proofErr w:type="spellStart"/>
            <w:r w:rsidRPr="00952DD7">
              <w:rPr>
                <w:rFonts w:ascii="Times New Roman" w:eastAsia="Times New Roman" w:hAnsi="Times New Roman" w:cs="Times New Roman"/>
                <w:color w:val="000000"/>
                <w:sz w:val="16"/>
                <w:szCs w:val="16"/>
                <w:lang w:eastAsia="es-SV"/>
              </w:rPr>
              <w:t>SALAZAR</w:t>
            </w:r>
            <w:proofErr w:type="spell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6743037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MANTAS PARA BORDAR, BASTIDOR GRANDE, BASTIDOR PEQUEÑO, HILO PARA BORDAR, VARIEDADES DE COLORES, HARINAS FORTALEZA</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10E8DF4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144.40 </w:t>
            </w:r>
          </w:p>
        </w:tc>
        <w:tc>
          <w:tcPr>
            <w:tcW w:w="567" w:type="pct"/>
            <w:tcBorders>
              <w:top w:val="nil"/>
              <w:left w:val="nil"/>
              <w:bottom w:val="single" w:sz="4" w:space="0" w:color="auto"/>
              <w:right w:val="single" w:sz="4" w:space="0" w:color="auto"/>
            </w:tcBorders>
            <w:shd w:val="clear" w:color="000000" w:fill="FFFFFF"/>
            <w:vAlign w:val="center"/>
            <w:hideMark/>
          </w:tcPr>
          <w:p w14:paraId="50C946C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1183-754</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54AC564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RECUPERACIÓN ECONOMICA PARA EMPRENDEDORES, EMPRENDEORAS Y PEQUEÑOS COMERCIANTES DEL MUNICIPIO DE NEJAPA AFECTADOS POR LA CUARENTENA POR COVID-19 </w:t>
            </w:r>
            <w:r w:rsidRPr="00952DD7">
              <w:rPr>
                <w:rFonts w:ascii="Times New Roman" w:eastAsia="Times New Roman" w:hAnsi="Times New Roman" w:cs="Times New Roman"/>
                <w:color w:val="000000"/>
                <w:sz w:val="16"/>
                <w:szCs w:val="16"/>
                <w:lang w:eastAsia="es-SV"/>
              </w:rPr>
              <w:lastRenderedPageBreak/>
              <w:t>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72766E1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000000" w:fill="FFFFFF"/>
            <w:vAlign w:val="center"/>
            <w:hideMark/>
          </w:tcPr>
          <w:p w14:paraId="4469ED6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000000" w:fill="FFFFFF"/>
            <w:vAlign w:val="center"/>
            <w:hideMark/>
          </w:tcPr>
          <w:p w14:paraId="2EC45C4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3E1613C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70015AE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7F0A720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433B97C"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49AB34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1323</w:t>
            </w:r>
          </w:p>
        </w:tc>
        <w:tc>
          <w:tcPr>
            <w:tcW w:w="217" w:type="pct"/>
            <w:tcBorders>
              <w:top w:val="nil"/>
              <w:left w:val="nil"/>
              <w:bottom w:val="single" w:sz="4" w:space="0" w:color="auto"/>
              <w:right w:val="single" w:sz="4" w:space="0" w:color="auto"/>
            </w:tcBorders>
            <w:shd w:val="clear" w:color="000000" w:fill="FFFFFF"/>
            <w:vAlign w:val="center"/>
            <w:hideMark/>
          </w:tcPr>
          <w:p w14:paraId="6DDC049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15/10/2020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2CA889B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ZULEIMA GUADALUPE SALAZAR </w:t>
            </w:r>
            <w:proofErr w:type="spellStart"/>
            <w:r w:rsidRPr="00952DD7">
              <w:rPr>
                <w:rFonts w:ascii="Times New Roman" w:eastAsia="Times New Roman" w:hAnsi="Times New Roman" w:cs="Times New Roman"/>
                <w:color w:val="000000"/>
                <w:sz w:val="16"/>
                <w:szCs w:val="16"/>
                <w:lang w:eastAsia="es-SV"/>
              </w:rPr>
              <w:t>SALAZAR</w:t>
            </w:r>
            <w:proofErr w:type="spell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58B722B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LICRA PARA NIÑA, SHORT PARA HOMBRE, SHORT PARA MUJER, BRASIER, OANTALON PARA HOBRE, SABANA DE ALGODÓN, CACHETEROS, BOXER PARA HOMBRE P/LARGA, BLOOMER DE ALGODÓN, TANGA DE ALGODÓN, CALCETIN TOALLA</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04BCABE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344.00 </w:t>
            </w:r>
          </w:p>
        </w:tc>
        <w:tc>
          <w:tcPr>
            <w:tcW w:w="567" w:type="pct"/>
            <w:tcBorders>
              <w:top w:val="nil"/>
              <w:left w:val="nil"/>
              <w:bottom w:val="single" w:sz="4" w:space="0" w:color="auto"/>
              <w:right w:val="single" w:sz="4" w:space="0" w:color="auto"/>
            </w:tcBorders>
            <w:shd w:val="clear" w:color="000000" w:fill="FFFFFF"/>
            <w:vAlign w:val="center"/>
            <w:hideMark/>
          </w:tcPr>
          <w:p w14:paraId="551B0DA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1184</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09E70ED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0030314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000000" w:fill="FFFFFF"/>
            <w:vAlign w:val="center"/>
            <w:hideMark/>
          </w:tcPr>
          <w:p w14:paraId="53DF6A53"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000000" w:fill="FFFFFF"/>
            <w:vAlign w:val="center"/>
            <w:hideMark/>
          </w:tcPr>
          <w:p w14:paraId="3CFEE3D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1976C63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7C9EADB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6E7AB30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30D68BD"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F5FBA1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1324</w:t>
            </w:r>
          </w:p>
        </w:tc>
        <w:tc>
          <w:tcPr>
            <w:tcW w:w="217" w:type="pct"/>
            <w:tcBorders>
              <w:top w:val="nil"/>
              <w:left w:val="nil"/>
              <w:bottom w:val="single" w:sz="4" w:space="0" w:color="auto"/>
              <w:right w:val="single" w:sz="4" w:space="0" w:color="auto"/>
            </w:tcBorders>
            <w:shd w:val="clear" w:color="000000" w:fill="FFFFFF"/>
            <w:vAlign w:val="center"/>
            <w:hideMark/>
          </w:tcPr>
          <w:p w14:paraId="1671E6E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19/10/2020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2AB520B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XIOMARA UMAÑA MARTINEZ</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01B3CCD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COCINA DE PLANCHA DE 1.30MT ANDRADE CON VALVULA/MANGUERA Y SISTEMA TROPIGAS DE 25 LBS, BANCOS PLASTICOS</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69C52F5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407.00 </w:t>
            </w:r>
          </w:p>
        </w:tc>
        <w:tc>
          <w:tcPr>
            <w:tcW w:w="567" w:type="pct"/>
            <w:tcBorders>
              <w:top w:val="nil"/>
              <w:left w:val="nil"/>
              <w:bottom w:val="single" w:sz="4" w:space="0" w:color="auto"/>
              <w:right w:val="single" w:sz="4" w:space="0" w:color="auto"/>
            </w:tcBorders>
            <w:shd w:val="clear" w:color="000000" w:fill="FFFFFF"/>
            <w:vAlign w:val="center"/>
            <w:hideMark/>
          </w:tcPr>
          <w:p w14:paraId="4CB5E60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1236-1217</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7946D86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2DE918A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000000" w:fill="FFFFFF"/>
            <w:vAlign w:val="center"/>
            <w:hideMark/>
          </w:tcPr>
          <w:p w14:paraId="62627BED"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000000" w:fill="FFFFFF"/>
            <w:vAlign w:val="center"/>
            <w:hideMark/>
          </w:tcPr>
          <w:p w14:paraId="7739301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3580</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67F6483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6E3CE41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3107CB4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38A22009"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477D24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1325</w:t>
            </w:r>
          </w:p>
        </w:tc>
        <w:tc>
          <w:tcPr>
            <w:tcW w:w="217" w:type="pct"/>
            <w:tcBorders>
              <w:top w:val="nil"/>
              <w:left w:val="nil"/>
              <w:bottom w:val="single" w:sz="4" w:space="0" w:color="auto"/>
              <w:right w:val="single" w:sz="4" w:space="0" w:color="auto"/>
            </w:tcBorders>
            <w:shd w:val="clear" w:color="000000" w:fill="FFFFFF"/>
            <w:vAlign w:val="center"/>
            <w:hideMark/>
          </w:tcPr>
          <w:p w14:paraId="03C9FF4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7752FD5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XIOMARA UMAÑA MARTINEZ</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45CDD57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TAMBO DE GAS LLENO CON VALVULA Y MANGUERA</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0481F3A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110.00 </w:t>
            </w:r>
          </w:p>
        </w:tc>
        <w:tc>
          <w:tcPr>
            <w:tcW w:w="567" w:type="pct"/>
            <w:tcBorders>
              <w:top w:val="nil"/>
              <w:left w:val="nil"/>
              <w:bottom w:val="single" w:sz="4" w:space="0" w:color="auto"/>
              <w:right w:val="single" w:sz="4" w:space="0" w:color="auto"/>
            </w:tcBorders>
            <w:shd w:val="clear" w:color="000000" w:fill="FFFFFF"/>
            <w:vAlign w:val="center"/>
            <w:hideMark/>
          </w:tcPr>
          <w:p w14:paraId="086CBF2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761-716</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4EED4C0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RECUPERACIÓN ECONOMICA PARA EMPRENDEDORES, EMPRENDEORAS Y PEQUEÑOS COMERCIANTES DEL MUNICIPIO DE NEJAPA AFECTADOS POR LA CUARENTENA POR COVID-19 </w:t>
            </w:r>
            <w:r w:rsidRPr="00952DD7">
              <w:rPr>
                <w:rFonts w:ascii="Times New Roman" w:eastAsia="Times New Roman" w:hAnsi="Times New Roman" w:cs="Times New Roman"/>
                <w:color w:val="000000"/>
                <w:sz w:val="16"/>
                <w:szCs w:val="16"/>
                <w:lang w:eastAsia="es-SV"/>
              </w:rPr>
              <w:lastRenderedPageBreak/>
              <w:t>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008B5A4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000000" w:fill="FFFFFF"/>
            <w:vAlign w:val="center"/>
            <w:hideMark/>
          </w:tcPr>
          <w:p w14:paraId="7D1226A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000000" w:fill="FFFFFF"/>
            <w:vAlign w:val="center"/>
            <w:hideMark/>
          </w:tcPr>
          <w:p w14:paraId="3C62F4D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3B56FB3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12F098D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33254A5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84F4F1F" w14:textId="77777777" w:rsidTr="00CB5210">
        <w:trPr>
          <w:trHeight w:val="216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EB3BBB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1326</w:t>
            </w:r>
          </w:p>
        </w:tc>
        <w:tc>
          <w:tcPr>
            <w:tcW w:w="217" w:type="pct"/>
            <w:tcBorders>
              <w:top w:val="nil"/>
              <w:left w:val="nil"/>
              <w:bottom w:val="single" w:sz="4" w:space="0" w:color="auto"/>
              <w:right w:val="single" w:sz="4" w:space="0" w:color="auto"/>
            </w:tcBorders>
            <w:shd w:val="clear" w:color="000000" w:fill="FFFFFF"/>
            <w:vAlign w:val="center"/>
            <w:hideMark/>
          </w:tcPr>
          <w:p w14:paraId="1035D33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7BF3EBF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EB MUEBLES Y MAS S.A. DE C.V.</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57B07BE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HORNO PARA PANIFICACION CON CAPACIDAD DE 4 LATAS CON BANCO DESMONTABLE, 4 LATAS NACIONALES NUEVAS.</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288D716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350.00 </w:t>
            </w:r>
          </w:p>
        </w:tc>
        <w:tc>
          <w:tcPr>
            <w:tcW w:w="567" w:type="pct"/>
            <w:tcBorders>
              <w:top w:val="nil"/>
              <w:left w:val="nil"/>
              <w:bottom w:val="single" w:sz="4" w:space="0" w:color="auto"/>
              <w:right w:val="single" w:sz="4" w:space="0" w:color="auto"/>
            </w:tcBorders>
            <w:shd w:val="clear" w:color="000000" w:fill="FFFFFF"/>
            <w:vAlign w:val="center"/>
            <w:hideMark/>
          </w:tcPr>
          <w:p w14:paraId="55456B1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1247</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632B35C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RECUPERACIÓN ECONOMICA PARA EMPRENDEDORES, EMPRENDEORAS Y PEQUEÑOS COMERCIANTES DEL MUNICIPIO DE NEJAPA AFECTADOS POR LA CUARENTENA POR COVID-19 A TRAVEZ DE LA ENTREGA DE CAPITAL SEMILLA Y MATERIA PRIMA</w:t>
            </w:r>
          </w:p>
        </w:tc>
        <w:tc>
          <w:tcPr>
            <w:tcW w:w="261" w:type="pct"/>
            <w:gridSpan w:val="2"/>
            <w:tcBorders>
              <w:top w:val="nil"/>
              <w:left w:val="nil"/>
              <w:bottom w:val="single" w:sz="4" w:space="0" w:color="auto"/>
              <w:right w:val="nil"/>
            </w:tcBorders>
            <w:shd w:val="clear" w:color="000000" w:fill="FFFFFF"/>
            <w:vAlign w:val="center"/>
            <w:hideMark/>
          </w:tcPr>
          <w:p w14:paraId="0BBB62B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000000" w:fill="FFFFFF"/>
            <w:vAlign w:val="center"/>
            <w:hideMark/>
          </w:tcPr>
          <w:p w14:paraId="2EC6181D"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000000" w:fill="FFFFFF"/>
            <w:vAlign w:val="center"/>
            <w:hideMark/>
          </w:tcPr>
          <w:p w14:paraId="0097D50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5BD3FB6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6E608F6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096A912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6B1E89E"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59B3CD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1343</w:t>
            </w:r>
          </w:p>
        </w:tc>
        <w:tc>
          <w:tcPr>
            <w:tcW w:w="217" w:type="pct"/>
            <w:tcBorders>
              <w:top w:val="nil"/>
              <w:left w:val="nil"/>
              <w:bottom w:val="single" w:sz="4" w:space="0" w:color="auto"/>
              <w:right w:val="single" w:sz="4" w:space="0" w:color="auto"/>
            </w:tcBorders>
            <w:shd w:val="clear" w:color="000000" w:fill="FFFFFF"/>
            <w:vAlign w:val="center"/>
            <w:hideMark/>
          </w:tcPr>
          <w:p w14:paraId="5F78EE9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3D673BB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ZULEIMA GUADALUPE SALAZAR </w:t>
            </w:r>
            <w:proofErr w:type="spellStart"/>
            <w:r w:rsidRPr="00952DD7">
              <w:rPr>
                <w:rFonts w:ascii="Times New Roman" w:eastAsia="Times New Roman" w:hAnsi="Times New Roman" w:cs="Times New Roman"/>
                <w:color w:val="000000"/>
                <w:sz w:val="16"/>
                <w:szCs w:val="16"/>
                <w:lang w:eastAsia="es-SV"/>
              </w:rPr>
              <w:t>SALAZAR</w:t>
            </w:r>
            <w:proofErr w:type="spell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3C6B32F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1/2 QUINTAL </w:t>
            </w:r>
            <w:proofErr w:type="gramStart"/>
            <w:r w:rsidRPr="00952DD7">
              <w:rPr>
                <w:rFonts w:ascii="Times New Roman" w:eastAsia="Times New Roman" w:hAnsi="Times New Roman" w:cs="Times New Roman"/>
                <w:color w:val="000000"/>
                <w:sz w:val="16"/>
                <w:szCs w:val="16"/>
                <w:lang w:eastAsia="es-SV"/>
              </w:rPr>
              <w:t>DE  HARINA</w:t>
            </w:r>
            <w:proofErr w:type="gramEnd"/>
            <w:r w:rsidRPr="00952DD7">
              <w:rPr>
                <w:rFonts w:ascii="Times New Roman" w:eastAsia="Times New Roman" w:hAnsi="Times New Roman" w:cs="Times New Roman"/>
                <w:color w:val="000000"/>
                <w:sz w:val="16"/>
                <w:szCs w:val="16"/>
                <w:lang w:eastAsia="es-SV"/>
              </w:rPr>
              <w:t xml:space="preserve"> FUERTE PARA PAN, PAPEL DE EMPAQUE, PAPEL MANILA Y HARINA DE ARROZ</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778F639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132.50 </w:t>
            </w:r>
          </w:p>
        </w:tc>
        <w:tc>
          <w:tcPr>
            <w:tcW w:w="567" w:type="pct"/>
            <w:tcBorders>
              <w:top w:val="nil"/>
              <w:left w:val="nil"/>
              <w:bottom w:val="single" w:sz="4" w:space="0" w:color="auto"/>
              <w:right w:val="single" w:sz="4" w:space="0" w:color="auto"/>
            </w:tcBorders>
            <w:shd w:val="clear" w:color="000000" w:fill="FFFFFF"/>
            <w:vAlign w:val="center"/>
            <w:hideMark/>
          </w:tcPr>
          <w:p w14:paraId="52EC1EE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716-761</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476A3A6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514EEA3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000000" w:fill="FFFFFF"/>
            <w:vAlign w:val="center"/>
            <w:hideMark/>
          </w:tcPr>
          <w:p w14:paraId="5B7B27CD"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000000" w:fill="FFFFFF"/>
            <w:vAlign w:val="center"/>
            <w:hideMark/>
          </w:tcPr>
          <w:p w14:paraId="1EB2C0B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4A96D1E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16FFDDC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70EB874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630CD103"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235BAD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1344</w:t>
            </w:r>
          </w:p>
        </w:tc>
        <w:tc>
          <w:tcPr>
            <w:tcW w:w="217" w:type="pct"/>
            <w:tcBorders>
              <w:top w:val="nil"/>
              <w:left w:val="nil"/>
              <w:bottom w:val="single" w:sz="4" w:space="0" w:color="auto"/>
              <w:right w:val="single" w:sz="4" w:space="0" w:color="auto"/>
            </w:tcBorders>
            <w:shd w:val="clear" w:color="000000" w:fill="FFFFFF"/>
            <w:vAlign w:val="center"/>
            <w:hideMark/>
          </w:tcPr>
          <w:p w14:paraId="224E4C0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22/10/2020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30C6CA8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ZULEIMA GUADALUPE SALAZAR </w:t>
            </w:r>
            <w:proofErr w:type="spellStart"/>
            <w:r w:rsidRPr="00952DD7">
              <w:rPr>
                <w:rFonts w:ascii="Times New Roman" w:eastAsia="Times New Roman" w:hAnsi="Times New Roman" w:cs="Times New Roman"/>
                <w:color w:val="000000"/>
                <w:sz w:val="16"/>
                <w:szCs w:val="16"/>
                <w:lang w:eastAsia="es-SV"/>
              </w:rPr>
              <w:t>SALAZAR</w:t>
            </w:r>
            <w:proofErr w:type="spell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5553B8A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 QUINTAL HARINA FUERTE PARA PAN, PAPEL DE EMPAQUE, PAPEL MANILA, HARINA DE ARROZ.</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07DF362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132.50 </w:t>
            </w:r>
          </w:p>
        </w:tc>
        <w:tc>
          <w:tcPr>
            <w:tcW w:w="567" w:type="pct"/>
            <w:tcBorders>
              <w:top w:val="nil"/>
              <w:left w:val="nil"/>
              <w:bottom w:val="single" w:sz="4" w:space="0" w:color="auto"/>
              <w:right w:val="single" w:sz="4" w:space="0" w:color="auto"/>
            </w:tcBorders>
            <w:shd w:val="clear" w:color="000000" w:fill="FFFFFF"/>
            <w:vAlign w:val="center"/>
            <w:hideMark/>
          </w:tcPr>
          <w:p w14:paraId="192C85E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716-761</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5C1AAB3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0626455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000000" w:fill="FFFFFF"/>
            <w:vAlign w:val="center"/>
            <w:hideMark/>
          </w:tcPr>
          <w:p w14:paraId="053E68C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000000" w:fill="FFFFFF"/>
            <w:vAlign w:val="center"/>
            <w:hideMark/>
          </w:tcPr>
          <w:p w14:paraId="46467C2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1915A03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6DAF17D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713395F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7C1B0C47"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DBB476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1345</w:t>
            </w:r>
          </w:p>
        </w:tc>
        <w:tc>
          <w:tcPr>
            <w:tcW w:w="217" w:type="pct"/>
            <w:tcBorders>
              <w:top w:val="nil"/>
              <w:left w:val="nil"/>
              <w:bottom w:val="single" w:sz="4" w:space="0" w:color="auto"/>
              <w:right w:val="single" w:sz="4" w:space="0" w:color="auto"/>
            </w:tcBorders>
            <w:shd w:val="clear" w:color="000000" w:fill="FFFFFF"/>
            <w:vAlign w:val="center"/>
            <w:hideMark/>
          </w:tcPr>
          <w:p w14:paraId="14AF99D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2FAE333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SURVIVOR, S.A. DE C.V.</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48EF717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TELA EN </w:t>
            </w:r>
            <w:proofErr w:type="gramStart"/>
            <w:r w:rsidRPr="00952DD7">
              <w:rPr>
                <w:rFonts w:ascii="Times New Roman" w:eastAsia="Times New Roman" w:hAnsi="Times New Roman" w:cs="Times New Roman"/>
                <w:color w:val="000000"/>
                <w:sz w:val="16"/>
                <w:szCs w:val="16"/>
                <w:lang w:eastAsia="es-SV"/>
              </w:rPr>
              <w:t>ALGODÓN  COLORE</w:t>
            </w:r>
            <w:proofErr w:type="gramEnd"/>
            <w:r w:rsidRPr="00952DD7">
              <w:rPr>
                <w:rFonts w:ascii="Times New Roman" w:eastAsia="Times New Roman" w:hAnsi="Times New Roman" w:cs="Times New Roman"/>
                <w:color w:val="000000"/>
                <w:sz w:val="16"/>
                <w:szCs w:val="16"/>
                <w:lang w:eastAsia="es-SV"/>
              </w:rPr>
              <w:t xml:space="preserve"> VARIOS, TELA EN ALGODÓN CARDIGAN COLORES VARIOS</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24E19E3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213.57 </w:t>
            </w:r>
          </w:p>
        </w:tc>
        <w:tc>
          <w:tcPr>
            <w:tcW w:w="567" w:type="pct"/>
            <w:tcBorders>
              <w:top w:val="nil"/>
              <w:left w:val="nil"/>
              <w:bottom w:val="single" w:sz="4" w:space="0" w:color="auto"/>
              <w:right w:val="single" w:sz="4" w:space="0" w:color="auto"/>
            </w:tcBorders>
            <w:shd w:val="clear" w:color="000000" w:fill="FFFFFF"/>
            <w:vAlign w:val="center"/>
            <w:hideMark/>
          </w:tcPr>
          <w:p w14:paraId="7E7F09E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788</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6AABDB0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5DFE7BF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000000" w:fill="FFFFFF"/>
            <w:vAlign w:val="center"/>
            <w:hideMark/>
          </w:tcPr>
          <w:p w14:paraId="06E6F6E6"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000000" w:fill="FFFFFF"/>
            <w:vAlign w:val="center"/>
            <w:hideMark/>
          </w:tcPr>
          <w:p w14:paraId="659A773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140</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71DBA85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12D69A2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4DE5989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109127CD"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4B2E79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1350</w:t>
            </w:r>
          </w:p>
        </w:tc>
        <w:tc>
          <w:tcPr>
            <w:tcW w:w="217" w:type="pct"/>
            <w:tcBorders>
              <w:top w:val="nil"/>
              <w:left w:val="nil"/>
              <w:bottom w:val="single" w:sz="4" w:space="0" w:color="auto"/>
              <w:right w:val="single" w:sz="4" w:space="0" w:color="auto"/>
            </w:tcBorders>
            <w:shd w:val="clear" w:color="auto" w:fill="auto"/>
            <w:vAlign w:val="center"/>
            <w:hideMark/>
          </w:tcPr>
          <w:p w14:paraId="4E6A958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69F7D69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DANILO DIONICIO HENRIQUEZ RECINOS</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63F0BB5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METALOSATE, CONFIDOR DE 13 GRAMOS, CUMA DERECHA, PLA BELLOTA, AZADON OJO REDONDO, GRAMAXONE, GLIFOSATO, FORMULA DE 45 KG Y SULFATO DE MAGNESIO DE 45KG</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2550F4C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229.50 </w:t>
            </w:r>
          </w:p>
        </w:tc>
        <w:tc>
          <w:tcPr>
            <w:tcW w:w="567" w:type="pct"/>
            <w:tcBorders>
              <w:top w:val="nil"/>
              <w:left w:val="nil"/>
              <w:bottom w:val="single" w:sz="4" w:space="0" w:color="auto"/>
              <w:right w:val="single" w:sz="4" w:space="0" w:color="auto"/>
            </w:tcBorders>
            <w:shd w:val="clear" w:color="000000" w:fill="FFFFFF"/>
            <w:vAlign w:val="center"/>
            <w:hideMark/>
          </w:tcPr>
          <w:p w14:paraId="2DCBDBF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808</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00C1C8B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253D698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000000" w:fill="FFFFFF"/>
            <w:vAlign w:val="center"/>
            <w:hideMark/>
          </w:tcPr>
          <w:p w14:paraId="4006F6A1"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030205</w:t>
            </w:r>
          </w:p>
        </w:tc>
        <w:tc>
          <w:tcPr>
            <w:tcW w:w="387" w:type="pct"/>
            <w:tcBorders>
              <w:top w:val="nil"/>
              <w:left w:val="nil"/>
              <w:bottom w:val="single" w:sz="4" w:space="0" w:color="auto"/>
              <w:right w:val="single" w:sz="4" w:space="0" w:color="auto"/>
            </w:tcBorders>
            <w:shd w:val="clear" w:color="000000" w:fill="FFFFFF"/>
            <w:vAlign w:val="center"/>
            <w:hideMark/>
          </w:tcPr>
          <w:p w14:paraId="66304A8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65A7081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53EE09E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6DFFFCC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580FC6BD"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BB09E4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1368</w:t>
            </w:r>
          </w:p>
        </w:tc>
        <w:tc>
          <w:tcPr>
            <w:tcW w:w="217" w:type="pct"/>
            <w:tcBorders>
              <w:top w:val="nil"/>
              <w:left w:val="nil"/>
              <w:bottom w:val="single" w:sz="4" w:space="0" w:color="auto"/>
              <w:right w:val="single" w:sz="4" w:space="0" w:color="auto"/>
            </w:tcBorders>
            <w:shd w:val="clear" w:color="000000" w:fill="FFFFFF"/>
            <w:vAlign w:val="center"/>
            <w:hideMark/>
          </w:tcPr>
          <w:p w14:paraId="31B56D4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28/10/2020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182E01F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UNDI, S.A. DE C.V.</w:t>
            </w:r>
          </w:p>
        </w:tc>
        <w:tc>
          <w:tcPr>
            <w:tcW w:w="1033" w:type="pct"/>
            <w:gridSpan w:val="2"/>
            <w:tcBorders>
              <w:top w:val="nil"/>
              <w:left w:val="nil"/>
              <w:bottom w:val="single" w:sz="4" w:space="0" w:color="auto"/>
              <w:right w:val="single" w:sz="4" w:space="0" w:color="auto"/>
            </w:tcBorders>
            <w:shd w:val="clear" w:color="000000" w:fill="FFFFFF"/>
            <w:vAlign w:val="center"/>
            <w:hideMark/>
          </w:tcPr>
          <w:p w14:paraId="380DBA3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BATIDORA REINA DE CORAZONES, CUENCO DE ACERO INOXIDABLE DE 5 CUARTOS DE MANDO PARA MEZCLAR 10 VELOCIDADES</w:t>
            </w:r>
          </w:p>
        </w:tc>
        <w:tc>
          <w:tcPr>
            <w:tcW w:w="221" w:type="pct"/>
            <w:gridSpan w:val="2"/>
            <w:tcBorders>
              <w:top w:val="nil"/>
              <w:left w:val="nil"/>
              <w:bottom w:val="single" w:sz="4" w:space="0" w:color="auto"/>
              <w:right w:val="single" w:sz="4" w:space="0" w:color="auto"/>
            </w:tcBorders>
            <w:shd w:val="clear" w:color="000000" w:fill="FFFFFF"/>
            <w:vAlign w:val="center"/>
            <w:hideMark/>
          </w:tcPr>
          <w:p w14:paraId="01ADC24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499.00 </w:t>
            </w:r>
          </w:p>
        </w:tc>
        <w:tc>
          <w:tcPr>
            <w:tcW w:w="567" w:type="pct"/>
            <w:tcBorders>
              <w:top w:val="nil"/>
              <w:left w:val="nil"/>
              <w:bottom w:val="single" w:sz="4" w:space="0" w:color="auto"/>
              <w:right w:val="single" w:sz="4" w:space="0" w:color="auto"/>
            </w:tcBorders>
            <w:shd w:val="clear" w:color="000000" w:fill="FFFFFF"/>
            <w:vAlign w:val="center"/>
            <w:hideMark/>
          </w:tcPr>
          <w:p w14:paraId="0201C4C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1285</w:t>
            </w:r>
          </w:p>
        </w:tc>
        <w:tc>
          <w:tcPr>
            <w:tcW w:w="417" w:type="pct"/>
            <w:gridSpan w:val="3"/>
            <w:tcBorders>
              <w:top w:val="nil"/>
              <w:left w:val="nil"/>
              <w:bottom w:val="single" w:sz="4" w:space="0" w:color="auto"/>
              <w:right w:val="single" w:sz="4" w:space="0" w:color="auto"/>
            </w:tcBorders>
            <w:shd w:val="clear" w:color="000000" w:fill="FFFFFF"/>
            <w:vAlign w:val="center"/>
            <w:hideMark/>
          </w:tcPr>
          <w:p w14:paraId="18E7C51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vAlign w:val="center"/>
            <w:hideMark/>
          </w:tcPr>
          <w:p w14:paraId="0E81D5C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000000" w:fill="FFFFFF"/>
            <w:vAlign w:val="center"/>
            <w:hideMark/>
          </w:tcPr>
          <w:p w14:paraId="25F3FDB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000000" w:fill="FFFFFF"/>
            <w:vAlign w:val="center"/>
            <w:hideMark/>
          </w:tcPr>
          <w:p w14:paraId="1C5A5BB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000000" w:fill="FFFFFF"/>
            <w:vAlign w:val="center"/>
            <w:hideMark/>
          </w:tcPr>
          <w:p w14:paraId="517DBFF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000000" w:fill="FFFFFF"/>
            <w:vAlign w:val="center"/>
            <w:hideMark/>
          </w:tcPr>
          <w:p w14:paraId="6039646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000000" w:fill="FFFFFF"/>
            <w:vAlign w:val="center"/>
            <w:hideMark/>
          </w:tcPr>
          <w:p w14:paraId="14CEAEA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D106037"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0481AB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1369</w:t>
            </w:r>
          </w:p>
        </w:tc>
        <w:tc>
          <w:tcPr>
            <w:tcW w:w="217" w:type="pct"/>
            <w:tcBorders>
              <w:top w:val="nil"/>
              <w:left w:val="nil"/>
              <w:bottom w:val="single" w:sz="4" w:space="0" w:color="auto"/>
              <w:right w:val="single" w:sz="4" w:space="0" w:color="auto"/>
            </w:tcBorders>
            <w:shd w:val="clear" w:color="auto" w:fill="auto"/>
            <w:vAlign w:val="center"/>
            <w:hideMark/>
          </w:tcPr>
          <w:p w14:paraId="193611C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28/10/2020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A55191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SOVIPE COMERCIAL, S.A. DE C.V.</w:t>
            </w:r>
          </w:p>
        </w:tc>
        <w:tc>
          <w:tcPr>
            <w:tcW w:w="1033" w:type="pct"/>
            <w:gridSpan w:val="2"/>
            <w:tcBorders>
              <w:top w:val="nil"/>
              <w:left w:val="nil"/>
              <w:bottom w:val="single" w:sz="4" w:space="0" w:color="auto"/>
              <w:right w:val="single" w:sz="4" w:space="0" w:color="auto"/>
            </w:tcBorders>
            <w:shd w:val="clear" w:color="auto" w:fill="auto"/>
            <w:vAlign w:val="center"/>
            <w:hideMark/>
          </w:tcPr>
          <w:p w14:paraId="3DB1909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REFRIGERADORA WHIRPOL</w:t>
            </w:r>
          </w:p>
        </w:tc>
        <w:tc>
          <w:tcPr>
            <w:tcW w:w="221" w:type="pct"/>
            <w:gridSpan w:val="2"/>
            <w:tcBorders>
              <w:top w:val="nil"/>
              <w:left w:val="nil"/>
              <w:bottom w:val="single" w:sz="4" w:space="0" w:color="auto"/>
              <w:right w:val="single" w:sz="4" w:space="0" w:color="auto"/>
            </w:tcBorders>
            <w:shd w:val="clear" w:color="auto" w:fill="auto"/>
            <w:vAlign w:val="center"/>
            <w:hideMark/>
          </w:tcPr>
          <w:p w14:paraId="6004613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369.00 </w:t>
            </w:r>
          </w:p>
        </w:tc>
        <w:tc>
          <w:tcPr>
            <w:tcW w:w="567" w:type="pct"/>
            <w:tcBorders>
              <w:top w:val="nil"/>
              <w:left w:val="nil"/>
              <w:bottom w:val="single" w:sz="4" w:space="0" w:color="auto"/>
              <w:right w:val="single" w:sz="4" w:space="0" w:color="auto"/>
            </w:tcBorders>
            <w:shd w:val="clear" w:color="auto" w:fill="auto"/>
            <w:vAlign w:val="center"/>
            <w:hideMark/>
          </w:tcPr>
          <w:p w14:paraId="2311966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1285</w:t>
            </w:r>
          </w:p>
        </w:tc>
        <w:tc>
          <w:tcPr>
            <w:tcW w:w="417" w:type="pct"/>
            <w:gridSpan w:val="3"/>
            <w:tcBorders>
              <w:top w:val="nil"/>
              <w:left w:val="nil"/>
              <w:bottom w:val="single" w:sz="4" w:space="0" w:color="auto"/>
              <w:right w:val="single" w:sz="4" w:space="0" w:color="auto"/>
            </w:tcBorders>
            <w:shd w:val="clear" w:color="auto" w:fill="auto"/>
            <w:vAlign w:val="center"/>
            <w:hideMark/>
          </w:tcPr>
          <w:p w14:paraId="74C4B69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auto" w:fill="auto"/>
            <w:vAlign w:val="center"/>
            <w:hideMark/>
          </w:tcPr>
          <w:p w14:paraId="399D239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vAlign w:val="center"/>
            <w:hideMark/>
          </w:tcPr>
          <w:p w14:paraId="5C6AE07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030204</w:t>
            </w:r>
          </w:p>
        </w:tc>
        <w:tc>
          <w:tcPr>
            <w:tcW w:w="387" w:type="pct"/>
            <w:tcBorders>
              <w:top w:val="nil"/>
              <w:left w:val="nil"/>
              <w:bottom w:val="single" w:sz="4" w:space="0" w:color="auto"/>
              <w:right w:val="single" w:sz="4" w:space="0" w:color="auto"/>
            </w:tcBorders>
            <w:shd w:val="clear" w:color="auto" w:fill="auto"/>
            <w:vAlign w:val="center"/>
            <w:hideMark/>
          </w:tcPr>
          <w:p w14:paraId="0B32578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vAlign w:val="center"/>
            <w:hideMark/>
          </w:tcPr>
          <w:p w14:paraId="25549A2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vAlign w:val="center"/>
            <w:hideMark/>
          </w:tcPr>
          <w:p w14:paraId="39AAA84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3068B0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DOCUMENTO ESTA ADJUDICADO POR EL GERENTE GENERAL.</w:t>
            </w:r>
          </w:p>
        </w:tc>
      </w:tr>
      <w:tr w:rsidR="00CB5210" w:rsidRPr="00952DD7" w14:paraId="0168A72D"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847DB3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1427</w:t>
            </w:r>
          </w:p>
        </w:tc>
        <w:tc>
          <w:tcPr>
            <w:tcW w:w="217" w:type="pct"/>
            <w:tcBorders>
              <w:top w:val="nil"/>
              <w:left w:val="nil"/>
              <w:bottom w:val="single" w:sz="4" w:space="0" w:color="auto"/>
              <w:right w:val="single" w:sz="4" w:space="0" w:color="auto"/>
            </w:tcBorders>
            <w:shd w:val="clear" w:color="auto" w:fill="auto"/>
            <w:vAlign w:val="center"/>
            <w:hideMark/>
          </w:tcPr>
          <w:p w14:paraId="07B0F65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4/11/2020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AE8288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MILTON  ERICK</w:t>
            </w:r>
            <w:proofErr w:type="gramEnd"/>
            <w:r w:rsidRPr="00952DD7">
              <w:rPr>
                <w:rFonts w:ascii="Times New Roman" w:eastAsia="Times New Roman" w:hAnsi="Times New Roman" w:cs="Times New Roman"/>
                <w:color w:val="000000"/>
                <w:sz w:val="16"/>
                <w:szCs w:val="16"/>
                <w:lang w:eastAsia="es-SV"/>
              </w:rPr>
              <w:t xml:space="preserve"> GONZALEZ GARCIA </w:t>
            </w:r>
          </w:p>
        </w:tc>
        <w:tc>
          <w:tcPr>
            <w:tcW w:w="1033" w:type="pct"/>
            <w:gridSpan w:val="2"/>
            <w:tcBorders>
              <w:top w:val="nil"/>
              <w:left w:val="nil"/>
              <w:bottom w:val="single" w:sz="4" w:space="0" w:color="auto"/>
              <w:right w:val="single" w:sz="4" w:space="0" w:color="auto"/>
            </w:tcBorders>
            <w:shd w:val="clear" w:color="auto" w:fill="auto"/>
            <w:vAlign w:val="center"/>
            <w:hideMark/>
          </w:tcPr>
          <w:p w14:paraId="2767753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COMPRA DE UNA BOMBA PARA ENTRGA DE CAPITAL </w:t>
            </w:r>
            <w:proofErr w:type="gramStart"/>
            <w:r w:rsidRPr="00952DD7">
              <w:rPr>
                <w:rFonts w:ascii="Times New Roman" w:eastAsia="Times New Roman" w:hAnsi="Times New Roman" w:cs="Times New Roman"/>
                <w:color w:val="000000"/>
                <w:sz w:val="16"/>
                <w:szCs w:val="16"/>
                <w:lang w:eastAsia="es-SV"/>
              </w:rPr>
              <w:t>SEMILLA  PARA</w:t>
            </w:r>
            <w:proofErr w:type="gramEnd"/>
            <w:r w:rsidRPr="00952DD7">
              <w:rPr>
                <w:rFonts w:ascii="Times New Roman" w:eastAsia="Times New Roman" w:hAnsi="Times New Roman" w:cs="Times New Roman"/>
                <w:color w:val="000000"/>
                <w:sz w:val="16"/>
                <w:szCs w:val="16"/>
                <w:lang w:eastAsia="es-SV"/>
              </w:rPr>
              <w:t xml:space="preserve">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4709C030"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70.00 </w:t>
            </w:r>
          </w:p>
        </w:tc>
        <w:tc>
          <w:tcPr>
            <w:tcW w:w="567" w:type="pct"/>
            <w:tcBorders>
              <w:top w:val="nil"/>
              <w:left w:val="nil"/>
              <w:bottom w:val="single" w:sz="4" w:space="0" w:color="auto"/>
              <w:right w:val="single" w:sz="4" w:space="0" w:color="auto"/>
            </w:tcBorders>
            <w:shd w:val="clear" w:color="auto" w:fill="auto"/>
            <w:noWrap/>
            <w:vAlign w:val="center"/>
            <w:hideMark/>
          </w:tcPr>
          <w:p w14:paraId="5C1EC42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1285</w:t>
            </w:r>
          </w:p>
        </w:tc>
        <w:tc>
          <w:tcPr>
            <w:tcW w:w="417" w:type="pct"/>
            <w:gridSpan w:val="3"/>
            <w:tcBorders>
              <w:top w:val="nil"/>
              <w:left w:val="nil"/>
              <w:bottom w:val="single" w:sz="4" w:space="0" w:color="auto"/>
              <w:right w:val="single" w:sz="4" w:space="0" w:color="auto"/>
            </w:tcBorders>
            <w:shd w:val="clear" w:color="auto" w:fill="auto"/>
            <w:vAlign w:val="center"/>
            <w:hideMark/>
          </w:tcPr>
          <w:p w14:paraId="235820C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06ED470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57C9E8B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77F1E89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67575A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32E439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0E3776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r>
      <w:tr w:rsidR="00CB5210" w:rsidRPr="00952DD7" w14:paraId="712AF9DE"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6E22D6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1471</w:t>
            </w:r>
          </w:p>
        </w:tc>
        <w:tc>
          <w:tcPr>
            <w:tcW w:w="217" w:type="pct"/>
            <w:tcBorders>
              <w:top w:val="nil"/>
              <w:left w:val="nil"/>
              <w:bottom w:val="single" w:sz="4" w:space="0" w:color="auto"/>
              <w:right w:val="single" w:sz="4" w:space="0" w:color="auto"/>
            </w:tcBorders>
            <w:shd w:val="clear" w:color="auto" w:fill="auto"/>
            <w:noWrap/>
            <w:vAlign w:val="center"/>
            <w:hideMark/>
          </w:tcPr>
          <w:p w14:paraId="4DF3DFB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FDB6AE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JORGE  ALBERTO</w:t>
            </w:r>
            <w:proofErr w:type="gramEnd"/>
            <w:r w:rsidRPr="00952DD7">
              <w:rPr>
                <w:rFonts w:ascii="Times New Roman" w:eastAsia="Times New Roman" w:hAnsi="Times New Roman" w:cs="Times New Roman"/>
                <w:color w:val="000000"/>
                <w:sz w:val="16"/>
                <w:szCs w:val="16"/>
                <w:lang w:eastAsia="es-SV"/>
              </w:rPr>
              <w:t xml:space="preserve">  PEREZ HERNANDEZ </w:t>
            </w:r>
          </w:p>
        </w:tc>
        <w:tc>
          <w:tcPr>
            <w:tcW w:w="1033" w:type="pct"/>
            <w:gridSpan w:val="2"/>
            <w:tcBorders>
              <w:top w:val="nil"/>
              <w:left w:val="nil"/>
              <w:bottom w:val="single" w:sz="4" w:space="0" w:color="auto"/>
              <w:right w:val="single" w:sz="4" w:space="0" w:color="auto"/>
            </w:tcBorders>
            <w:shd w:val="clear" w:color="auto" w:fill="auto"/>
            <w:vAlign w:val="center"/>
            <w:hideMark/>
          </w:tcPr>
          <w:p w14:paraId="3FA01CA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VERDURAS </w:t>
            </w:r>
            <w:proofErr w:type="gramStart"/>
            <w:r w:rsidRPr="00952DD7">
              <w:rPr>
                <w:rFonts w:ascii="Times New Roman" w:eastAsia="Times New Roman" w:hAnsi="Times New Roman" w:cs="Times New Roman"/>
                <w:color w:val="000000"/>
                <w:sz w:val="16"/>
                <w:szCs w:val="16"/>
                <w:lang w:eastAsia="es-SV"/>
              </w:rPr>
              <w:t>VARIAS,  FRUTAS</w:t>
            </w:r>
            <w:proofErr w:type="gramEnd"/>
            <w:r w:rsidRPr="00952DD7">
              <w:rPr>
                <w:rFonts w:ascii="Times New Roman" w:eastAsia="Times New Roman" w:hAnsi="Times New Roman" w:cs="Times New Roman"/>
                <w:color w:val="000000"/>
                <w:sz w:val="16"/>
                <w:szCs w:val="16"/>
                <w:lang w:eastAsia="es-SV"/>
              </w:rPr>
              <w:t xml:space="preserve">  VARIAS,  DESECHABLES,  POLLO, CARNE Y LACTEOS,  SUMINISTRO DE VERDURAS, FRUTAS, CARNES, POLLO, LACTEOS Y DESECHABLES PARA PREPARACIÓN DE ALIMENTOS(DESAYUNO, ALMUERZOS Y CENAS  PARA SER ENTREGADOS A </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7C77B6C9"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778.75 </w:t>
            </w:r>
          </w:p>
        </w:tc>
        <w:tc>
          <w:tcPr>
            <w:tcW w:w="567" w:type="pct"/>
            <w:tcBorders>
              <w:top w:val="nil"/>
              <w:left w:val="nil"/>
              <w:bottom w:val="single" w:sz="4" w:space="0" w:color="auto"/>
              <w:right w:val="single" w:sz="4" w:space="0" w:color="auto"/>
            </w:tcBorders>
            <w:shd w:val="clear" w:color="auto" w:fill="auto"/>
            <w:noWrap/>
            <w:vAlign w:val="center"/>
            <w:hideMark/>
          </w:tcPr>
          <w:p w14:paraId="17AC3CD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1380</w:t>
            </w:r>
          </w:p>
        </w:tc>
        <w:tc>
          <w:tcPr>
            <w:tcW w:w="417" w:type="pct"/>
            <w:gridSpan w:val="3"/>
            <w:tcBorders>
              <w:top w:val="nil"/>
              <w:left w:val="nil"/>
              <w:bottom w:val="single" w:sz="4" w:space="0" w:color="auto"/>
              <w:right w:val="single" w:sz="4" w:space="0" w:color="auto"/>
            </w:tcBorders>
            <w:shd w:val="clear" w:color="auto" w:fill="auto"/>
            <w:vAlign w:val="center"/>
            <w:hideMark/>
          </w:tcPr>
          <w:p w14:paraId="45A7262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387061E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4A69387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030207</w:t>
            </w:r>
          </w:p>
        </w:tc>
        <w:tc>
          <w:tcPr>
            <w:tcW w:w="387" w:type="pct"/>
            <w:tcBorders>
              <w:top w:val="nil"/>
              <w:left w:val="nil"/>
              <w:bottom w:val="single" w:sz="4" w:space="0" w:color="auto"/>
              <w:right w:val="single" w:sz="4" w:space="0" w:color="auto"/>
            </w:tcBorders>
            <w:shd w:val="clear" w:color="auto" w:fill="auto"/>
            <w:vAlign w:val="center"/>
            <w:hideMark/>
          </w:tcPr>
          <w:p w14:paraId="41A8A4C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7DC6DEF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16517D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E50E9E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275CB083"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8C0B28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1472</w:t>
            </w:r>
          </w:p>
        </w:tc>
        <w:tc>
          <w:tcPr>
            <w:tcW w:w="217" w:type="pct"/>
            <w:tcBorders>
              <w:top w:val="nil"/>
              <w:left w:val="nil"/>
              <w:bottom w:val="single" w:sz="4" w:space="0" w:color="auto"/>
              <w:right w:val="single" w:sz="4" w:space="0" w:color="auto"/>
            </w:tcBorders>
            <w:shd w:val="clear" w:color="auto" w:fill="auto"/>
            <w:noWrap/>
            <w:vAlign w:val="center"/>
            <w:hideMark/>
          </w:tcPr>
          <w:p w14:paraId="338CFE9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310C1A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PRODUCTOS DE POLIURETANO, S.A. DE C.V. </w:t>
            </w:r>
          </w:p>
        </w:tc>
        <w:tc>
          <w:tcPr>
            <w:tcW w:w="1033" w:type="pct"/>
            <w:gridSpan w:val="2"/>
            <w:tcBorders>
              <w:top w:val="nil"/>
              <w:left w:val="nil"/>
              <w:bottom w:val="single" w:sz="4" w:space="0" w:color="auto"/>
              <w:right w:val="single" w:sz="4" w:space="0" w:color="auto"/>
            </w:tcBorders>
            <w:shd w:val="clear" w:color="auto" w:fill="auto"/>
            <w:vAlign w:val="center"/>
            <w:hideMark/>
          </w:tcPr>
          <w:p w14:paraId="74E0E2E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HILO ENCE3350 </w:t>
            </w:r>
            <w:proofErr w:type="gramStart"/>
            <w:r w:rsidRPr="00952DD7">
              <w:rPr>
                <w:rFonts w:ascii="Times New Roman" w:eastAsia="Times New Roman" w:hAnsi="Times New Roman" w:cs="Times New Roman"/>
                <w:color w:val="000000"/>
                <w:sz w:val="16"/>
                <w:szCs w:val="16"/>
                <w:lang w:eastAsia="es-SV"/>
              </w:rPr>
              <w:t>NEGRO,  CAFÉ</w:t>
            </w:r>
            <w:proofErr w:type="gramEnd"/>
            <w:r w:rsidRPr="00952DD7">
              <w:rPr>
                <w:rFonts w:ascii="Times New Roman" w:eastAsia="Times New Roman" w:hAnsi="Times New Roman" w:cs="Times New Roman"/>
                <w:color w:val="000000"/>
                <w:sz w:val="16"/>
                <w:szCs w:val="16"/>
                <w:lang w:eastAsia="es-SV"/>
              </w:rPr>
              <w:t>, CREMA, BLNCO, GRIS, ZIPPER, TAPA, COMPRA DE INSUMOS PARA ZAPATERIA PARA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726C9DB6"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223.90 </w:t>
            </w:r>
          </w:p>
        </w:tc>
        <w:tc>
          <w:tcPr>
            <w:tcW w:w="567" w:type="pct"/>
            <w:tcBorders>
              <w:top w:val="nil"/>
              <w:left w:val="nil"/>
              <w:bottom w:val="single" w:sz="4" w:space="0" w:color="auto"/>
              <w:right w:val="single" w:sz="4" w:space="0" w:color="auto"/>
            </w:tcBorders>
            <w:shd w:val="clear" w:color="auto" w:fill="auto"/>
            <w:noWrap/>
            <w:vAlign w:val="center"/>
            <w:hideMark/>
          </w:tcPr>
          <w:p w14:paraId="4BEB568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1222</w:t>
            </w:r>
          </w:p>
        </w:tc>
        <w:tc>
          <w:tcPr>
            <w:tcW w:w="417" w:type="pct"/>
            <w:gridSpan w:val="3"/>
            <w:tcBorders>
              <w:top w:val="nil"/>
              <w:left w:val="nil"/>
              <w:bottom w:val="single" w:sz="4" w:space="0" w:color="auto"/>
              <w:right w:val="single" w:sz="4" w:space="0" w:color="auto"/>
            </w:tcBorders>
            <w:shd w:val="clear" w:color="auto" w:fill="auto"/>
            <w:vAlign w:val="center"/>
            <w:hideMark/>
          </w:tcPr>
          <w:p w14:paraId="1E62C21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4DBDF3A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0B38559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0B37224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D2A8A4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4408B8F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DAD95E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77550D44"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9EC532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1473</w:t>
            </w:r>
          </w:p>
        </w:tc>
        <w:tc>
          <w:tcPr>
            <w:tcW w:w="217" w:type="pct"/>
            <w:tcBorders>
              <w:top w:val="nil"/>
              <w:left w:val="nil"/>
              <w:bottom w:val="single" w:sz="4" w:space="0" w:color="auto"/>
              <w:right w:val="single" w:sz="4" w:space="0" w:color="auto"/>
            </w:tcBorders>
            <w:shd w:val="clear" w:color="auto" w:fill="auto"/>
            <w:noWrap/>
            <w:vAlign w:val="center"/>
            <w:hideMark/>
          </w:tcPr>
          <w:p w14:paraId="6A3ED68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07B917A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LIBRERÍA Y PAPELERIA EJECUTIVA, S.A. DE C.V. </w:t>
            </w:r>
          </w:p>
        </w:tc>
        <w:tc>
          <w:tcPr>
            <w:tcW w:w="1033" w:type="pct"/>
            <w:gridSpan w:val="2"/>
            <w:tcBorders>
              <w:top w:val="nil"/>
              <w:left w:val="nil"/>
              <w:bottom w:val="single" w:sz="4" w:space="0" w:color="auto"/>
              <w:right w:val="single" w:sz="4" w:space="0" w:color="auto"/>
            </w:tcBorders>
            <w:shd w:val="clear" w:color="auto" w:fill="auto"/>
            <w:vAlign w:val="center"/>
            <w:hideMark/>
          </w:tcPr>
          <w:p w14:paraId="62CDC30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BARRAS DE </w:t>
            </w:r>
            <w:proofErr w:type="gramStart"/>
            <w:r w:rsidRPr="00952DD7">
              <w:rPr>
                <w:rFonts w:ascii="Times New Roman" w:eastAsia="Times New Roman" w:hAnsi="Times New Roman" w:cs="Times New Roman"/>
                <w:color w:val="000000"/>
                <w:sz w:val="16"/>
                <w:szCs w:val="16"/>
                <w:lang w:eastAsia="es-SV"/>
              </w:rPr>
              <w:t>CILICON,  SILICON</w:t>
            </w:r>
            <w:proofErr w:type="gramEnd"/>
            <w:r w:rsidRPr="00952DD7">
              <w:rPr>
                <w:rFonts w:ascii="Times New Roman" w:eastAsia="Times New Roman" w:hAnsi="Times New Roman" w:cs="Times New Roman"/>
                <w:color w:val="000000"/>
                <w:sz w:val="16"/>
                <w:szCs w:val="16"/>
                <w:lang w:eastAsia="es-SV"/>
              </w:rPr>
              <w:t xml:space="preserve"> DE 250 ML,  GOMA TUCAN,  PISTOLA DE SILICON GRUESO, CANDELA TORNEADA,  ALAMBRE DE AMARRE  # 20,  VEJIGAS # 7 COLORES SURTIDOS (100 UND), VEJIGAS # 7 COLORES SURTIDOS (100 UND), COMPRA DE INSUMOS BAZAR Y LIBRARIA  PARA ENTRGA DE CAPITAL SEMILLA  PARA APOYAR LOS COMERCIOS QUE CERRARON SUS NEGOCIOS DEBIDO A LA CUARENTENA POR COVID-19. </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0AC0B1F4"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313.19 </w:t>
            </w:r>
          </w:p>
        </w:tc>
        <w:tc>
          <w:tcPr>
            <w:tcW w:w="567" w:type="pct"/>
            <w:tcBorders>
              <w:top w:val="nil"/>
              <w:left w:val="nil"/>
              <w:bottom w:val="single" w:sz="4" w:space="0" w:color="auto"/>
              <w:right w:val="single" w:sz="4" w:space="0" w:color="auto"/>
            </w:tcBorders>
            <w:shd w:val="clear" w:color="auto" w:fill="auto"/>
            <w:noWrap/>
            <w:vAlign w:val="center"/>
            <w:hideMark/>
          </w:tcPr>
          <w:p w14:paraId="1D77842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1230</w:t>
            </w:r>
          </w:p>
        </w:tc>
        <w:tc>
          <w:tcPr>
            <w:tcW w:w="417" w:type="pct"/>
            <w:gridSpan w:val="3"/>
            <w:tcBorders>
              <w:top w:val="nil"/>
              <w:left w:val="nil"/>
              <w:bottom w:val="single" w:sz="4" w:space="0" w:color="auto"/>
              <w:right w:val="single" w:sz="4" w:space="0" w:color="auto"/>
            </w:tcBorders>
            <w:shd w:val="clear" w:color="auto" w:fill="auto"/>
            <w:vAlign w:val="center"/>
            <w:hideMark/>
          </w:tcPr>
          <w:p w14:paraId="0D15B3F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14A5145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1C0A4E1C"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52634F5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168-0154-0169-0171</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46E81EF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1F8B97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DEF7B2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5ABF1341"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4EAD21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1474</w:t>
            </w:r>
          </w:p>
        </w:tc>
        <w:tc>
          <w:tcPr>
            <w:tcW w:w="217" w:type="pct"/>
            <w:tcBorders>
              <w:top w:val="nil"/>
              <w:left w:val="nil"/>
              <w:bottom w:val="single" w:sz="4" w:space="0" w:color="auto"/>
              <w:right w:val="single" w:sz="4" w:space="0" w:color="auto"/>
            </w:tcBorders>
            <w:shd w:val="clear" w:color="auto" w:fill="auto"/>
            <w:noWrap/>
            <w:vAlign w:val="center"/>
            <w:hideMark/>
          </w:tcPr>
          <w:p w14:paraId="0F8A242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199D2A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ANGEL  ANTONIO</w:t>
            </w:r>
            <w:proofErr w:type="gramEnd"/>
            <w:r w:rsidRPr="00952DD7">
              <w:rPr>
                <w:rFonts w:ascii="Times New Roman" w:eastAsia="Times New Roman" w:hAnsi="Times New Roman" w:cs="Times New Roman"/>
                <w:color w:val="000000"/>
                <w:sz w:val="16"/>
                <w:szCs w:val="16"/>
                <w:lang w:eastAsia="es-SV"/>
              </w:rPr>
              <w:t xml:space="preserve"> CORTEZ PINEDA </w:t>
            </w:r>
          </w:p>
        </w:tc>
        <w:tc>
          <w:tcPr>
            <w:tcW w:w="1033" w:type="pct"/>
            <w:gridSpan w:val="2"/>
            <w:tcBorders>
              <w:top w:val="nil"/>
              <w:left w:val="nil"/>
              <w:bottom w:val="single" w:sz="4" w:space="0" w:color="auto"/>
              <w:right w:val="single" w:sz="4" w:space="0" w:color="auto"/>
            </w:tcBorders>
            <w:shd w:val="clear" w:color="auto" w:fill="auto"/>
            <w:vAlign w:val="center"/>
            <w:hideMark/>
          </w:tcPr>
          <w:p w14:paraId="4533D68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COMPRA DE FRIJOL, ARROZ, MAIZ, BOLSA MINI Y </w:t>
            </w:r>
            <w:proofErr w:type="gramStart"/>
            <w:r w:rsidRPr="00952DD7">
              <w:rPr>
                <w:rFonts w:ascii="Times New Roman" w:eastAsia="Times New Roman" w:hAnsi="Times New Roman" w:cs="Times New Roman"/>
                <w:sz w:val="16"/>
                <w:szCs w:val="16"/>
                <w:lang w:eastAsia="es-SV"/>
              </w:rPr>
              <w:t>POLIPEL  PARA</w:t>
            </w:r>
            <w:proofErr w:type="gramEnd"/>
            <w:r w:rsidRPr="00952DD7">
              <w:rPr>
                <w:rFonts w:ascii="Times New Roman" w:eastAsia="Times New Roman" w:hAnsi="Times New Roman" w:cs="Times New Roman"/>
                <w:sz w:val="16"/>
                <w:szCs w:val="16"/>
                <w:lang w:eastAsia="es-SV"/>
              </w:rPr>
              <w:t xml:space="preserve">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70BA65F7"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112.00 </w:t>
            </w:r>
          </w:p>
        </w:tc>
        <w:tc>
          <w:tcPr>
            <w:tcW w:w="567" w:type="pct"/>
            <w:tcBorders>
              <w:top w:val="nil"/>
              <w:left w:val="nil"/>
              <w:bottom w:val="single" w:sz="4" w:space="0" w:color="auto"/>
              <w:right w:val="single" w:sz="4" w:space="0" w:color="auto"/>
            </w:tcBorders>
            <w:shd w:val="clear" w:color="auto" w:fill="auto"/>
            <w:noWrap/>
            <w:vAlign w:val="center"/>
            <w:hideMark/>
          </w:tcPr>
          <w:p w14:paraId="39E69BE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1236-1217</w:t>
            </w:r>
          </w:p>
        </w:tc>
        <w:tc>
          <w:tcPr>
            <w:tcW w:w="417" w:type="pct"/>
            <w:gridSpan w:val="3"/>
            <w:tcBorders>
              <w:top w:val="nil"/>
              <w:left w:val="nil"/>
              <w:bottom w:val="single" w:sz="4" w:space="0" w:color="auto"/>
              <w:right w:val="single" w:sz="4" w:space="0" w:color="auto"/>
            </w:tcBorders>
            <w:shd w:val="clear" w:color="auto" w:fill="auto"/>
            <w:vAlign w:val="center"/>
            <w:hideMark/>
          </w:tcPr>
          <w:p w14:paraId="5EF7F1C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6902C7E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2ABC427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134D81C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16677</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F7886E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DDB72E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6D3E9D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42F3E2F2"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6F52944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1475</w:t>
            </w:r>
          </w:p>
        </w:tc>
        <w:tc>
          <w:tcPr>
            <w:tcW w:w="217" w:type="pct"/>
            <w:tcBorders>
              <w:top w:val="nil"/>
              <w:left w:val="nil"/>
              <w:bottom w:val="single" w:sz="4" w:space="0" w:color="auto"/>
              <w:right w:val="single" w:sz="4" w:space="0" w:color="auto"/>
            </w:tcBorders>
            <w:shd w:val="clear" w:color="auto" w:fill="auto"/>
            <w:noWrap/>
            <w:vAlign w:val="center"/>
            <w:hideMark/>
          </w:tcPr>
          <w:p w14:paraId="4E0E742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B8BD83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JUAN FRANCISCO </w:t>
            </w:r>
            <w:proofErr w:type="gramStart"/>
            <w:r w:rsidRPr="00952DD7">
              <w:rPr>
                <w:rFonts w:ascii="Times New Roman" w:eastAsia="Times New Roman" w:hAnsi="Times New Roman" w:cs="Times New Roman"/>
                <w:color w:val="000000"/>
                <w:sz w:val="16"/>
                <w:szCs w:val="16"/>
                <w:lang w:eastAsia="es-SV"/>
              </w:rPr>
              <w:t>CHOTO  ESCOBAR</w:t>
            </w:r>
            <w:proofErr w:type="gram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auto" w:fill="auto"/>
            <w:vAlign w:val="center"/>
            <w:hideMark/>
          </w:tcPr>
          <w:p w14:paraId="5EF25EBD"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COMPRA DE 150 LIBRAS DE QUESILLO </w:t>
            </w:r>
            <w:proofErr w:type="gramStart"/>
            <w:r w:rsidRPr="00952DD7">
              <w:rPr>
                <w:rFonts w:ascii="Times New Roman" w:eastAsia="Times New Roman" w:hAnsi="Times New Roman" w:cs="Times New Roman"/>
                <w:sz w:val="16"/>
                <w:szCs w:val="16"/>
                <w:lang w:eastAsia="es-SV"/>
              </w:rPr>
              <w:t>ESPECIAL  PARA</w:t>
            </w:r>
            <w:proofErr w:type="gramEnd"/>
            <w:r w:rsidRPr="00952DD7">
              <w:rPr>
                <w:rFonts w:ascii="Times New Roman" w:eastAsia="Times New Roman" w:hAnsi="Times New Roman" w:cs="Times New Roman"/>
                <w:sz w:val="16"/>
                <w:szCs w:val="16"/>
                <w:lang w:eastAsia="es-SV"/>
              </w:rPr>
              <w:t xml:space="preserve">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132971AC"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277.50 </w:t>
            </w:r>
          </w:p>
        </w:tc>
        <w:tc>
          <w:tcPr>
            <w:tcW w:w="567" w:type="pct"/>
            <w:tcBorders>
              <w:top w:val="nil"/>
              <w:left w:val="nil"/>
              <w:bottom w:val="single" w:sz="4" w:space="0" w:color="auto"/>
              <w:right w:val="single" w:sz="4" w:space="0" w:color="auto"/>
            </w:tcBorders>
            <w:shd w:val="clear" w:color="auto" w:fill="auto"/>
            <w:vAlign w:val="center"/>
            <w:hideMark/>
          </w:tcPr>
          <w:p w14:paraId="37FA946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1110, 1108, 1106, 1090</w:t>
            </w:r>
          </w:p>
        </w:tc>
        <w:tc>
          <w:tcPr>
            <w:tcW w:w="417" w:type="pct"/>
            <w:gridSpan w:val="3"/>
            <w:tcBorders>
              <w:top w:val="nil"/>
              <w:left w:val="nil"/>
              <w:bottom w:val="single" w:sz="4" w:space="0" w:color="auto"/>
              <w:right w:val="single" w:sz="4" w:space="0" w:color="auto"/>
            </w:tcBorders>
            <w:shd w:val="clear" w:color="auto" w:fill="auto"/>
            <w:vAlign w:val="center"/>
            <w:hideMark/>
          </w:tcPr>
          <w:p w14:paraId="231AE5E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59F22C7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3AA022B3"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2C600E9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276</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7C1C56F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64271E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E1912D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6C8EE06C"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15643E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1477</w:t>
            </w:r>
          </w:p>
        </w:tc>
        <w:tc>
          <w:tcPr>
            <w:tcW w:w="217" w:type="pct"/>
            <w:tcBorders>
              <w:top w:val="nil"/>
              <w:left w:val="nil"/>
              <w:bottom w:val="single" w:sz="4" w:space="0" w:color="auto"/>
              <w:right w:val="single" w:sz="4" w:space="0" w:color="auto"/>
            </w:tcBorders>
            <w:shd w:val="clear" w:color="auto" w:fill="auto"/>
            <w:noWrap/>
            <w:vAlign w:val="center"/>
            <w:hideMark/>
          </w:tcPr>
          <w:p w14:paraId="057763D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03DD2B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ALUMINIOS INTERNACIONALES S.A. DE C.V. </w:t>
            </w:r>
          </w:p>
        </w:tc>
        <w:tc>
          <w:tcPr>
            <w:tcW w:w="1033" w:type="pct"/>
            <w:gridSpan w:val="2"/>
            <w:tcBorders>
              <w:top w:val="nil"/>
              <w:left w:val="nil"/>
              <w:bottom w:val="single" w:sz="4" w:space="0" w:color="auto"/>
              <w:right w:val="single" w:sz="4" w:space="0" w:color="auto"/>
            </w:tcBorders>
            <w:shd w:val="clear" w:color="auto" w:fill="auto"/>
            <w:vAlign w:val="center"/>
            <w:hideMark/>
          </w:tcPr>
          <w:p w14:paraId="6EC8DB3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SET DE 10 OLLAS </w:t>
            </w:r>
            <w:proofErr w:type="gramStart"/>
            <w:r w:rsidRPr="00952DD7">
              <w:rPr>
                <w:rFonts w:ascii="Times New Roman" w:eastAsia="Times New Roman" w:hAnsi="Times New Roman" w:cs="Times New Roman"/>
                <w:sz w:val="16"/>
                <w:szCs w:val="16"/>
                <w:lang w:eastAsia="es-SV"/>
              </w:rPr>
              <w:t>BOMBEADA  COM</w:t>
            </w:r>
            <w:proofErr w:type="gramEnd"/>
            <w:r w:rsidRPr="00952DD7">
              <w:rPr>
                <w:rFonts w:ascii="Times New Roman" w:eastAsia="Times New Roman" w:hAnsi="Times New Roman" w:cs="Times New Roman"/>
                <w:sz w:val="16"/>
                <w:szCs w:val="16"/>
                <w:lang w:eastAsia="es-SV"/>
              </w:rPr>
              <w:t xml:space="preserve"> OREJA  DEL 12  AL 30, SET DE  9  OLLAS  CON ORELA  DEL 14  AL 30,  SET DE  8 ARROCERAS CON OREJA DEL 20 AL 34,  SET DE 6 TINAS  30-35-45-50-60-70, SET DE 3 OLLAS CON OREJA 34, 38, 40, SET DE 4 LECHEROS  12, 14, 16, 18. </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2A8EC40B"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247.97 </w:t>
            </w:r>
          </w:p>
        </w:tc>
        <w:tc>
          <w:tcPr>
            <w:tcW w:w="567" w:type="pct"/>
            <w:tcBorders>
              <w:top w:val="nil"/>
              <w:left w:val="nil"/>
              <w:bottom w:val="single" w:sz="4" w:space="0" w:color="auto"/>
              <w:right w:val="single" w:sz="4" w:space="0" w:color="auto"/>
            </w:tcBorders>
            <w:shd w:val="clear" w:color="auto" w:fill="auto"/>
            <w:noWrap/>
            <w:vAlign w:val="center"/>
            <w:hideMark/>
          </w:tcPr>
          <w:p w14:paraId="4203A59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1233</w:t>
            </w:r>
          </w:p>
        </w:tc>
        <w:tc>
          <w:tcPr>
            <w:tcW w:w="417" w:type="pct"/>
            <w:gridSpan w:val="3"/>
            <w:tcBorders>
              <w:top w:val="nil"/>
              <w:left w:val="nil"/>
              <w:bottom w:val="single" w:sz="4" w:space="0" w:color="auto"/>
              <w:right w:val="single" w:sz="4" w:space="0" w:color="auto"/>
            </w:tcBorders>
            <w:shd w:val="clear" w:color="auto" w:fill="auto"/>
            <w:vAlign w:val="center"/>
            <w:hideMark/>
          </w:tcPr>
          <w:p w14:paraId="20F4C2F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68E926A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537D6841"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0D15624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1948</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868F1E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D14DAC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41AA09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5C358320"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04471D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1478</w:t>
            </w:r>
          </w:p>
        </w:tc>
        <w:tc>
          <w:tcPr>
            <w:tcW w:w="217" w:type="pct"/>
            <w:tcBorders>
              <w:top w:val="nil"/>
              <w:left w:val="nil"/>
              <w:bottom w:val="single" w:sz="4" w:space="0" w:color="auto"/>
              <w:right w:val="single" w:sz="4" w:space="0" w:color="auto"/>
            </w:tcBorders>
            <w:shd w:val="clear" w:color="auto" w:fill="auto"/>
            <w:noWrap/>
            <w:vAlign w:val="center"/>
            <w:hideMark/>
          </w:tcPr>
          <w:p w14:paraId="1CD0207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77978F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JOSE  SAUL</w:t>
            </w:r>
            <w:proofErr w:type="gramEnd"/>
            <w:r w:rsidRPr="00952DD7">
              <w:rPr>
                <w:rFonts w:ascii="Times New Roman" w:eastAsia="Times New Roman" w:hAnsi="Times New Roman" w:cs="Times New Roman"/>
                <w:color w:val="000000"/>
                <w:sz w:val="16"/>
                <w:szCs w:val="16"/>
                <w:lang w:eastAsia="es-SV"/>
              </w:rPr>
              <w:t xml:space="preserve"> GALDAMEZ  ABREGO </w:t>
            </w:r>
          </w:p>
        </w:tc>
        <w:tc>
          <w:tcPr>
            <w:tcW w:w="1033" w:type="pct"/>
            <w:gridSpan w:val="2"/>
            <w:tcBorders>
              <w:top w:val="nil"/>
              <w:left w:val="nil"/>
              <w:bottom w:val="single" w:sz="4" w:space="0" w:color="auto"/>
              <w:right w:val="single" w:sz="4" w:space="0" w:color="auto"/>
            </w:tcBorders>
            <w:shd w:val="clear" w:color="auto" w:fill="auto"/>
            <w:vAlign w:val="center"/>
            <w:hideMark/>
          </w:tcPr>
          <w:p w14:paraId="0A23C8B3"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FARDO DE ROPA USADA MIXTA DE HOMBRE, MUJER Y NIÑO  100 LIBRAS </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19D72A76"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250.00 </w:t>
            </w:r>
          </w:p>
        </w:tc>
        <w:tc>
          <w:tcPr>
            <w:tcW w:w="567" w:type="pct"/>
            <w:tcBorders>
              <w:top w:val="nil"/>
              <w:left w:val="nil"/>
              <w:bottom w:val="single" w:sz="4" w:space="0" w:color="auto"/>
              <w:right w:val="single" w:sz="4" w:space="0" w:color="auto"/>
            </w:tcBorders>
            <w:shd w:val="clear" w:color="auto" w:fill="auto"/>
            <w:noWrap/>
            <w:vAlign w:val="center"/>
            <w:hideMark/>
          </w:tcPr>
          <w:p w14:paraId="6E84A38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1237</w:t>
            </w:r>
          </w:p>
        </w:tc>
        <w:tc>
          <w:tcPr>
            <w:tcW w:w="417" w:type="pct"/>
            <w:gridSpan w:val="3"/>
            <w:tcBorders>
              <w:top w:val="nil"/>
              <w:left w:val="nil"/>
              <w:bottom w:val="single" w:sz="4" w:space="0" w:color="auto"/>
              <w:right w:val="single" w:sz="4" w:space="0" w:color="auto"/>
            </w:tcBorders>
            <w:shd w:val="clear" w:color="auto" w:fill="auto"/>
            <w:vAlign w:val="center"/>
            <w:hideMark/>
          </w:tcPr>
          <w:p w14:paraId="7181F70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21F0013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0F6C9F0A"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551DEB3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10038</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77D6949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7E0F7AB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2E37CB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4306B947"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BF4575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1479</w:t>
            </w:r>
          </w:p>
        </w:tc>
        <w:tc>
          <w:tcPr>
            <w:tcW w:w="217" w:type="pct"/>
            <w:tcBorders>
              <w:top w:val="nil"/>
              <w:left w:val="nil"/>
              <w:bottom w:val="single" w:sz="4" w:space="0" w:color="auto"/>
              <w:right w:val="single" w:sz="4" w:space="0" w:color="auto"/>
            </w:tcBorders>
            <w:shd w:val="clear" w:color="auto" w:fill="auto"/>
            <w:noWrap/>
            <w:vAlign w:val="center"/>
            <w:hideMark/>
          </w:tcPr>
          <w:p w14:paraId="37C8647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DC3600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JORGE </w:t>
            </w:r>
            <w:proofErr w:type="gramStart"/>
            <w:r w:rsidRPr="00952DD7">
              <w:rPr>
                <w:rFonts w:ascii="Times New Roman" w:eastAsia="Times New Roman" w:hAnsi="Times New Roman" w:cs="Times New Roman"/>
                <w:color w:val="000000"/>
                <w:sz w:val="16"/>
                <w:szCs w:val="16"/>
                <w:lang w:eastAsia="es-SV"/>
              </w:rPr>
              <w:t>ALBERTO  PEREZ</w:t>
            </w:r>
            <w:proofErr w:type="gramEnd"/>
            <w:r w:rsidRPr="00952DD7">
              <w:rPr>
                <w:rFonts w:ascii="Times New Roman" w:eastAsia="Times New Roman" w:hAnsi="Times New Roman" w:cs="Times New Roman"/>
                <w:color w:val="000000"/>
                <w:sz w:val="16"/>
                <w:szCs w:val="16"/>
                <w:lang w:eastAsia="es-SV"/>
              </w:rPr>
              <w:t xml:space="preserve"> HERNANDEZ </w:t>
            </w:r>
          </w:p>
        </w:tc>
        <w:tc>
          <w:tcPr>
            <w:tcW w:w="1033" w:type="pct"/>
            <w:gridSpan w:val="2"/>
            <w:tcBorders>
              <w:top w:val="nil"/>
              <w:left w:val="nil"/>
              <w:bottom w:val="single" w:sz="4" w:space="0" w:color="auto"/>
              <w:right w:val="single" w:sz="4" w:space="0" w:color="auto"/>
            </w:tcBorders>
            <w:shd w:val="clear" w:color="auto" w:fill="auto"/>
            <w:vAlign w:val="center"/>
            <w:hideMark/>
          </w:tcPr>
          <w:p w14:paraId="6B48DAB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SUMINISTRO DE FRUTAS Y VERDURAS   PARA ENTRGA DE CAPITAL </w:t>
            </w:r>
            <w:proofErr w:type="gramStart"/>
            <w:r w:rsidRPr="00952DD7">
              <w:rPr>
                <w:rFonts w:ascii="Times New Roman" w:eastAsia="Times New Roman" w:hAnsi="Times New Roman" w:cs="Times New Roman"/>
                <w:sz w:val="16"/>
                <w:szCs w:val="16"/>
                <w:lang w:eastAsia="es-SV"/>
              </w:rPr>
              <w:t>SEMILLA  PARA</w:t>
            </w:r>
            <w:proofErr w:type="gramEnd"/>
            <w:r w:rsidRPr="00952DD7">
              <w:rPr>
                <w:rFonts w:ascii="Times New Roman" w:eastAsia="Times New Roman" w:hAnsi="Times New Roman" w:cs="Times New Roman"/>
                <w:sz w:val="16"/>
                <w:szCs w:val="16"/>
                <w:lang w:eastAsia="es-SV"/>
              </w:rPr>
              <w:t xml:space="preserve">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64FB9251"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1,084.00 </w:t>
            </w:r>
          </w:p>
        </w:tc>
        <w:tc>
          <w:tcPr>
            <w:tcW w:w="567" w:type="pct"/>
            <w:tcBorders>
              <w:top w:val="nil"/>
              <w:left w:val="nil"/>
              <w:bottom w:val="single" w:sz="4" w:space="0" w:color="auto"/>
              <w:right w:val="single" w:sz="4" w:space="0" w:color="auto"/>
            </w:tcBorders>
            <w:shd w:val="clear" w:color="auto" w:fill="auto"/>
            <w:vAlign w:val="center"/>
            <w:hideMark/>
          </w:tcPr>
          <w:p w14:paraId="222926B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1249-</w:t>
            </w:r>
            <w:proofErr w:type="gramStart"/>
            <w:r w:rsidRPr="00952DD7">
              <w:rPr>
                <w:rFonts w:ascii="Times New Roman" w:eastAsia="Times New Roman" w:hAnsi="Times New Roman" w:cs="Times New Roman"/>
                <w:color w:val="000000"/>
                <w:sz w:val="16"/>
                <w:szCs w:val="16"/>
                <w:lang w:eastAsia="es-SV"/>
              </w:rPr>
              <w:t>B,  1232</w:t>
            </w:r>
            <w:proofErr w:type="gramEnd"/>
            <w:r w:rsidRPr="00952DD7">
              <w:rPr>
                <w:rFonts w:ascii="Times New Roman" w:eastAsia="Times New Roman" w:hAnsi="Times New Roman" w:cs="Times New Roman"/>
                <w:color w:val="000000"/>
                <w:sz w:val="16"/>
                <w:szCs w:val="16"/>
                <w:lang w:eastAsia="es-SV"/>
              </w:rPr>
              <w:t>, 1223, 1215, 1248, 1225, 1224, 1216, 1229</w:t>
            </w:r>
          </w:p>
        </w:tc>
        <w:tc>
          <w:tcPr>
            <w:tcW w:w="417" w:type="pct"/>
            <w:gridSpan w:val="3"/>
            <w:tcBorders>
              <w:top w:val="nil"/>
              <w:left w:val="nil"/>
              <w:bottom w:val="single" w:sz="4" w:space="0" w:color="auto"/>
              <w:right w:val="single" w:sz="4" w:space="0" w:color="auto"/>
            </w:tcBorders>
            <w:shd w:val="clear" w:color="auto" w:fill="auto"/>
            <w:vAlign w:val="center"/>
            <w:hideMark/>
          </w:tcPr>
          <w:p w14:paraId="1FBFD70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1DAA2F5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24E7151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5020F03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AAB63A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C1B3EC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7C4375A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59D34CCF"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3FEB8A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1480</w:t>
            </w:r>
          </w:p>
        </w:tc>
        <w:tc>
          <w:tcPr>
            <w:tcW w:w="217" w:type="pct"/>
            <w:tcBorders>
              <w:top w:val="nil"/>
              <w:left w:val="nil"/>
              <w:bottom w:val="single" w:sz="4" w:space="0" w:color="auto"/>
              <w:right w:val="single" w:sz="4" w:space="0" w:color="auto"/>
            </w:tcBorders>
            <w:shd w:val="clear" w:color="auto" w:fill="auto"/>
            <w:noWrap/>
            <w:vAlign w:val="center"/>
            <w:hideMark/>
          </w:tcPr>
          <w:p w14:paraId="0DFDB82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98F7F7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JAIME </w:t>
            </w:r>
            <w:proofErr w:type="gramStart"/>
            <w:r w:rsidRPr="00952DD7">
              <w:rPr>
                <w:rFonts w:ascii="Times New Roman" w:eastAsia="Times New Roman" w:hAnsi="Times New Roman" w:cs="Times New Roman"/>
                <w:color w:val="000000"/>
                <w:sz w:val="16"/>
                <w:szCs w:val="16"/>
                <w:lang w:eastAsia="es-SV"/>
              </w:rPr>
              <w:t>ALBERTO  RUMALDO</w:t>
            </w:r>
            <w:proofErr w:type="gramEnd"/>
            <w:r w:rsidRPr="00952DD7">
              <w:rPr>
                <w:rFonts w:ascii="Times New Roman" w:eastAsia="Times New Roman" w:hAnsi="Times New Roman" w:cs="Times New Roman"/>
                <w:color w:val="000000"/>
                <w:sz w:val="16"/>
                <w:szCs w:val="16"/>
                <w:lang w:eastAsia="es-SV"/>
              </w:rPr>
              <w:t xml:space="preserve">  PEREZ </w:t>
            </w:r>
          </w:p>
        </w:tc>
        <w:tc>
          <w:tcPr>
            <w:tcW w:w="1033" w:type="pct"/>
            <w:gridSpan w:val="2"/>
            <w:tcBorders>
              <w:top w:val="nil"/>
              <w:left w:val="nil"/>
              <w:bottom w:val="single" w:sz="4" w:space="0" w:color="auto"/>
              <w:right w:val="single" w:sz="4" w:space="0" w:color="auto"/>
            </w:tcBorders>
            <w:shd w:val="clear" w:color="auto" w:fill="auto"/>
            <w:vAlign w:val="center"/>
            <w:hideMark/>
          </w:tcPr>
          <w:p w14:paraId="711A18B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COSTILLA ALTA DE </w:t>
            </w:r>
            <w:proofErr w:type="gramStart"/>
            <w:r w:rsidRPr="00952DD7">
              <w:rPr>
                <w:rFonts w:ascii="Times New Roman" w:eastAsia="Times New Roman" w:hAnsi="Times New Roman" w:cs="Times New Roman"/>
                <w:sz w:val="16"/>
                <w:szCs w:val="16"/>
                <w:lang w:eastAsia="es-SV"/>
              </w:rPr>
              <w:t>CERDO,  POSTA</w:t>
            </w:r>
            <w:proofErr w:type="gramEnd"/>
            <w:r w:rsidRPr="00952DD7">
              <w:rPr>
                <w:rFonts w:ascii="Times New Roman" w:eastAsia="Times New Roman" w:hAnsi="Times New Roman" w:cs="Times New Roman"/>
                <w:sz w:val="16"/>
                <w:szCs w:val="16"/>
                <w:lang w:eastAsia="es-SV"/>
              </w:rPr>
              <w:t xml:space="preserve"> DE CERDO, TOCINO DE CERDO, CHOQUEZUELA O POSTA NEGRA,  ANGELINA, SALON, CARNE PARA GUIZAR (GATO), POLLO ENTERO (CORTADO PECHUGA, MUSLO), PECHUGA CON HUESO, GALLINAS ROJAS, QUESILLO ESPECIAL, ALITAS DE POLLO PEQUEÑAS.  </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11337443"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969.75 </w:t>
            </w:r>
          </w:p>
        </w:tc>
        <w:tc>
          <w:tcPr>
            <w:tcW w:w="567" w:type="pct"/>
            <w:tcBorders>
              <w:top w:val="nil"/>
              <w:left w:val="nil"/>
              <w:bottom w:val="single" w:sz="4" w:space="0" w:color="auto"/>
              <w:right w:val="single" w:sz="4" w:space="0" w:color="auto"/>
            </w:tcBorders>
            <w:shd w:val="clear" w:color="auto" w:fill="auto"/>
            <w:vAlign w:val="center"/>
            <w:hideMark/>
          </w:tcPr>
          <w:p w14:paraId="7DFFD5F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1213, 1218, 1219, 1224, 1225, 1227, 1228, 1231, 1232, 1234, 1248, 1250</w:t>
            </w:r>
          </w:p>
        </w:tc>
        <w:tc>
          <w:tcPr>
            <w:tcW w:w="417" w:type="pct"/>
            <w:gridSpan w:val="3"/>
            <w:tcBorders>
              <w:top w:val="nil"/>
              <w:left w:val="nil"/>
              <w:bottom w:val="single" w:sz="4" w:space="0" w:color="auto"/>
              <w:right w:val="single" w:sz="4" w:space="0" w:color="auto"/>
            </w:tcBorders>
            <w:shd w:val="clear" w:color="auto" w:fill="auto"/>
            <w:vAlign w:val="center"/>
            <w:hideMark/>
          </w:tcPr>
          <w:p w14:paraId="5AC0B50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2DEDCC4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16C16CA6"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1571D50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*797-795-793-796</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4B06344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48104D4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47078B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380D3085"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A367C9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1482</w:t>
            </w:r>
          </w:p>
        </w:tc>
        <w:tc>
          <w:tcPr>
            <w:tcW w:w="217" w:type="pct"/>
            <w:tcBorders>
              <w:top w:val="nil"/>
              <w:left w:val="nil"/>
              <w:bottom w:val="single" w:sz="4" w:space="0" w:color="auto"/>
              <w:right w:val="single" w:sz="4" w:space="0" w:color="auto"/>
            </w:tcBorders>
            <w:shd w:val="clear" w:color="auto" w:fill="auto"/>
            <w:noWrap/>
            <w:vAlign w:val="center"/>
            <w:hideMark/>
          </w:tcPr>
          <w:p w14:paraId="37575D9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17/11/2020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DAE396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MARIA  TERESA</w:t>
            </w:r>
            <w:proofErr w:type="gramEnd"/>
            <w:r w:rsidRPr="00952DD7">
              <w:rPr>
                <w:rFonts w:ascii="Times New Roman" w:eastAsia="Times New Roman" w:hAnsi="Times New Roman" w:cs="Times New Roman"/>
                <w:color w:val="000000"/>
                <w:sz w:val="16"/>
                <w:szCs w:val="16"/>
                <w:lang w:eastAsia="es-SV"/>
              </w:rPr>
              <w:t xml:space="preserve">  MAZZIN  MARTINEZ </w:t>
            </w:r>
          </w:p>
        </w:tc>
        <w:tc>
          <w:tcPr>
            <w:tcW w:w="1033" w:type="pct"/>
            <w:gridSpan w:val="2"/>
            <w:tcBorders>
              <w:top w:val="nil"/>
              <w:left w:val="nil"/>
              <w:bottom w:val="single" w:sz="4" w:space="0" w:color="auto"/>
              <w:right w:val="single" w:sz="4" w:space="0" w:color="auto"/>
            </w:tcBorders>
            <w:shd w:val="clear" w:color="auto" w:fill="auto"/>
            <w:vAlign w:val="center"/>
            <w:hideMark/>
          </w:tcPr>
          <w:p w14:paraId="0FDE070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SUMINISTRO DE </w:t>
            </w:r>
            <w:proofErr w:type="gramStart"/>
            <w:r w:rsidRPr="00952DD7">
              <w:rPr>
                <w:rFonts w:ascii="Times New Roman" w:eastAsia="Times New Roman" w:hAnsi="Times New Roman" w:cs="Times New Roman"/>
                <w:sz w:val="16"/>
                <w:szCs w:val="16"/>
                <w:lang w:eastAsia="es-SV"/>
              </w:rPr>
              <w:t>83  LIBRAS</w:t>
            </w:r>
            <w:proofErr w:type="gramEnd"/>
            <w:r w:rsidRPr="00952DD7">
              <w:rPr>
                <w:rFonts w:ascii="Times New Roman" w:eastAsia="Times New Roman" w:hAnsi="Times New Roman" w:cs="Times New Roman"/>
                <w:sz w:val="16"/>
                <w:szCs w:val="16"/>
                <w:lang w:eastAsia="es-SV"/>
              </w:rPr>
              <w:t xml:space="preserve"> DE CHICHARRON  Y 78 LIBRAS DE MANTECA DE CERDO  PARA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53C1729C"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471.00 </w:t>
            </w:r>
          </w:p>
        </w:tc>
        <w:tc>
          <w:tcPr>
            <w:tcW w:w="567" w:type="pct"/>
            <w:tcBorders>
              <w:top w:val="nil"/>
              <w:left w:val="nil"/>
              <w:bottom w:val="single" w:sz="4" w:space="0" w:color="auto"/>
              <w:right w:val="single" w:sz="4" w:space="0" w:color="auto"/>
            </w:tcBorders>
            <w:shd w:val="clear" w:color="auto" w:fill="auto"/>
            <w:vAlign w:val="center"/>
            <w:hideMark/>
          </w:tcPr>
          <w:p w14:paraId="3F56B24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1218, 1219, 1224, 1227, 1228, 1234, 1248</w:t>
            </w:r>
          </w:p>
        </w:tc>
        <w:tc>
          <w:tcPr>
            <w:tcW w:w="417" w:type="pct"/>
            <w:gridSpan w:val="3"/>
            <w:tcBorders>
              <w:top w:val="nil"/>
              <w:left w:val="nil"/>
              <w:bottom w:val="single" w:sz="4" w:space="0" w:color="auto"/>
              <w:right w:val="single" w:sz="4" w:space="0" w:color="auto"/>
            </w:tcBorders>
            <w:shd w:val="clear" w:color="auto" w:fill="auto"/>
            <w:vAlign w:val="center"/>
            <w:hideMark/>
          </w:tcPr>
          <w:p w14:paraId="7C02EF7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17A98A9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5E376F8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0FBEFE6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2D32F6F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1738F5A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7F353A5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50AD6DB1"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6D0B284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1483</w:t>
            </w:r>
          </w:p>
        </w:tc>
        <w:tc>
          <w:tcPr>
            <w:tcW w:w="217" w:type="pct"/>
            <w:tcBorders>
              <w:top w:val="nil"/>
              <w:left w:val="nil"/>
              <w:bottom w:val="single" w:sz="4" w:space="0" w:color="auto"/>
              <w:right w:val="single" w:sz="4" w:space="0" w:color="auto"/>
            </w:tcBorders>
            <w:shd w:val="clear" w:color="auto" w:fill="auto"/>
            <w:noWrap/>
            <w:vAlign w:val="center"/>
            <w:hideMark/>
          </w:tcPr>
          <w:p w14:paraId="6014C39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17/11/2020</w:t>
            </w:r>
          </w:p>
        </w:tc>
        <w:tc>
          <w:tcPr>
            <w:tcW w:w="704" w:type="pct"/>
            <w:gridSpan w:val="3"/>
            <w:tcBorders>
              <w:top w:val="nil"/>
              <w:left w:val="nil"/>
              <w:bottom w:val="single" w:sz="4" w:space="0" w:color="auto"/>
              <w:right w:val="single" w:sz="4" w:space="0" w:color="auto"/>
            </w:tcBorders>
            <w:shd w:val="clear" w:color="000000" w:fill="FFFFFF"/>
            <w:vAlign w:val="center"/>
            <w:hideMark/>
          </w:tcPr>
          <w:p w14:paraId="17A17B9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RAUL ALFONSO ALVAREZ GONZALEZ</w:t>
            </w:r>
          </w:p>
        </w:tc>
        <w:tc>
          <w:tcPr>
            <w:tcW w:w="1033" w:type="pct"/>
            <w:gridSpan w:val="2"/>
            <w:tcBorders>
              <w:top w:val="nil"/>
              <w:left w:val="nil"/>
              <w:bottom w:val="single" w:sz="4" w:space="0" w:color="auto"/>
              <w:right w:val="single" w:sz="4" w:space="0" w:color="auto"/>
            </w:tcBorders>
            <w:shd w:val="clear" w:color="auto" w:fill="auto"/>
            <w:vAlign w:val="center"/>
            <w:hideMark/>
          </w:tcPr>
          <w:p w14:paraId="290FE923"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SUMINISTRO DE PINTURAS, BARNIZ, Y </w:t>
            </w:r>
            <w:proofErr w:type="gramStart"/>
            <w:r w:rsidRPr="00952DD7">
              <w:rPr>
                <w:rFonts w:ascii="Times New Roman" w:eastAsia="Times New Roman" w:hAnsi="Times New Roman" w:cs="Times New Roman"/>
                <w:sz w:val="16"/>
                <w:szCs w:val="16"/>
                <w:lang w:eastAsia="es-SV"/>
              </w:rPr>
              <w:t>PLYWOOD  PARA</w:t>
            </w:r>
            <w:proofErr w:type="gramEnd"/>
            <w:r w:rsidRPr="00952DD7">
              <w:rPr>
                <w:rFonts w:ascii="Times New Roman" w:eastAsia="Times New Roman" w:hAnsi="Times New Roman" w:cs="Times New Roman"/>
                <w:sz w:val="16"/>
                <w:szCs w:val="16"/>
                <w:lang w:eastAsia="es-SV"/>
              </w:rPr>
              <w:t xml:space="preserve">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626FB8E8"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272.00 </w:t>
            </w:r>
          </w:p>
        </w:tc>
        <w:tc>
          <w:tcPr>
            <w:tcW w:w="567" w:type="pct"/>
            <w:tcBorders>
              <w:top w:val="nil"/>
              <w:left w:val="nil"/>
              <w:bottom w:val="single" w:sz="4" w:space="0" w:color="auto"/>
              <w:right w:val="single" w:sz="4" w:space="0" w:color="auto"/>
            </w:tcBorders>
            <w:shd w:val="clear" w:color="auto" w:fill="auto"/>
            <w:noWrap/>
            <w:vAlign w:val="center"/>
            <w:hideMark/>
          </w:tcPr>
          <w:p w14:paraId="73158A4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1221</w:t>
            </w:r>
          </w:p>
        </w:tc>
        <w:tc>
          <w:tcPr>
            <w:tcW w:w="417" w:type="pct"/>
            <w:gridSpan w:val="3"/>
            <w:tcBorders>
              <w:top w:val="nil"/>
              <w:left w:val="nil"/>
              <w:bottom w:val="single" w:sz="4" w:space="0" w:color="auto"/>
              <w:right w:val="single" w:sz="4" w:space="0" w:color="auto"/>
            </w:tcBorders>
            <w:shd w:val="clear" w:color="auto" w:fill="auto"/>
            <w:vAlign w:val="center"/>
            <w:hideMark/>
          </w:tcPr>
          <w:p w14:paraId="1C66922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260172E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20A0E89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5808EF2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9CBB1B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466E823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885662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077B399B"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855F29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1484</w:t>
            </w:r>
          </w:p>
        </w:tc>
        <w:tc>
          <w:tcPr>
            <w:tcW w:w="217" w:type="pct"/>
            <w:tcBorders>
              <w:top w:val="nil"/>
              <w:left w:val="nil"/>
              <w:bottom w:val="single" w:sz="4" w:space="0" w:color="auto"/>
              <w:right w:val="single" w:sz="4" w:space="0" w:color="auto"/>
            </w:tcBorders>
            <w:shd w:val="clear" w:color="auto" w:fill="auto"/>
            <w:noWrap/>
            <w:vAlign w:val="center"/>
            <w:hideMark/>
          </w:tcPr>
          <w:p w14:paraId="0449970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17/11/2020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632C1A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DISTRIBUIDORA DE DULCES S.A.  DE C.V. </w:t>
            </w:r>
          </w:p>
        </w:tc>
        <w:tc>
          <w:tcPr>
            <w:tcW w:w="1033" w:type="pct"/>
            <w:gridSpan w:val="2"/>
            <w:tcBorders>
              <w:top w:val="nil"/>
              <w:left w:val="nil"/>
              <w:bottom w:val="single" w:sz="4" w:space="0" w:color="auto"/>
              <w:right w:val="single" w:sz="4" w:space="0" w:color="auto"/>
            </w:tcBorders>
            <w:shd w:val="clear" w:color="auto" w:fill="auto"/>
            <w:vAlign w:val="center"/>
            <w:hideMark/>
          </w:tcPr>
          <w:p w14:paraId="343BF7AA"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SUMINISTRO DE PIÑATAS</w:t>
            </w:r>
            <w:proofErr w:type="gramStart"/>
            <w:r w:rsidRPr="00952DD7">
              <w:rPr>
                <w:rFonts w:ascii="Times New Roman" w:eastAsia="Times New Roman" w:hAnsi="Times New Roman" w:cs="Times New Roman"/>
                <w:sz w:val="16"/>
                <w:szCs w:val="16"/>
                <w:lang w:eastAsia="es-SV"/>
              </w:rPr>
              <w:t>, ,PALOS</w:t>
            </w:r>
            <w:proofErr w:type="gramEnd"/>
            <w:r w:rsidRPr="00952DD7">
              <w:rPr>
                <w:rFonts w:ascii="Times New Roman" w:eastAsia="Times New Roman" w:hAnsi="Times New Roman" w:cs="Times New Roman"/>
                <w:sz w:val="16"/>
                <w:szCs w:val="16"/>
                <w:lang w:eastAsia="es-SV"/>
              </w:rPr>
              <w:t xml:space="preserve"> PIÑATEROS, CONFETIS, GORROS, VEJIGAS, INVITACIONES PARA ENTRGA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7B98FFFC"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250.06 </w:t>
            </w:r>
          </w:p>
        </w:tc>
        <w:tc>
          <w:tcPr>
            <w:tcW w:w="567" w:type="pct"/>
            <w:tcBorders>
              <w:top w:val="nil"/>
              <w:left w:val="nil"/>
              <w:bottom w:val="single" w:sz="4" w:space="0" w:color="auto"/>
              <w:right w:val="single" w:sz="4" w:space="0" w:color="auto"/>
            </w:tcBorders>
            <w:shd w:val="clear" w:color="auto" w:fill="auto"/>
            <w:noWrap/>
            <w:vAlign w:val="center"/>
            <w:hideMark/>
          </w:tcPr>
          <w:p w14:paraId="37A14E7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1226</w:t>
            </w:r>
          </w:p>
        </w:tc>
        <w:tc>
          <w:tcPr>
            <w:tcW w:w="417" w:type="pct"/>
            <w:gridSpan w:val="3"/>
            <w:tcBorders>
              <w:top w:val="nil"/>
              <w:left w:val="nil"/>
              <w:bottom w:val="single" w:sz="4" w:space="0" w:color="auto"/>
              <w:right w:val="single" w:sz="4" w:space="0" w:color="auto"/>
            </w:tcBorders>
            <w:shd w:val="clear" w:color="auto" w:fill="auto"/>
            <w:vAlign w:val="center"/>
            <w:hideMark/>
          </w:tcPr>
          <w:p w14:paraId="424C4F6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048ED4E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768B258B"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532C2E1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23438</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0F13E6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21F521D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420C03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021027A6"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D5D9C3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1485</w:t>
            </w:r>
          </w:p>
        </w:tc>
        <w:tc>
          <w:tcPr>
            <w:tcW w:w="217" w:type="pct"/>
            <w:tcBorders>
              <w:top w:val="nil"/>
              <w:left w:val="nil"/>
              <w:bottom w:val="single" w:sz="4" w:space="0" w:color="auto"/>
              <w:right w:val="single" w:sz="4" w:space="0" w:color="auto"/>
            </w:tcBorders>
            <w:shd w:val="clear" w:color="auto" w:fill="auto"/>
            <w:noWrap/>
            <w:vAlign w:val="center"/>
            <w:hideMark/>
          </w:tcPr>
          <w:p w14:paraId="2B3DD61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17/11/2020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E4A5B4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JORGE ALBERTO PEREZ HERNANDEZ </w:t>
            </w:r>
          </w:p>
        </w:tc>
        <w:tc>
          <w:tcPr>
            <w:tcW w:w="1033" w:type="pct"/>
            <w:gridSpan w:val="2"/>
            <w:tcBorders>
              <w:top w:val="nil"/>
              <w:left w:val="nil"/>
              <w:bottom w:val="single" w:sz="4" w:space="0" w:color="auto"/>
              <w:right w:val="single" w:sz="4" w:space="0" w:color="auto"/>
            </w:tcBorders>
            <w:shd w:val="clear" w:color="auto" w:fill="auto"/>
            <w:vAlign w:val="center"/>
            <w:hideMark/>
          </w:tcPr>
          <w:p w14:paraId="059DDFB0"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SUMINISTRO DE </w:t>
            </w:r>
            <w:proofErr w:type="gramStart"/>
            <w:r w:rsidRPr="00952DD7">
              <w:rPr>
                <w:rFonts w:ascii="Times New Roman" w:eastAsia="Times New Roman" w:hAnsi="Times New Roman" w:cs="Times New Roman"/>
                <w:sz w:val="16"/>
                <w:szCs w:val="16"/>
                <w:lang w:eastAsia="es-SV"/>
              </w:rPr>
              <w:t>VERDURAS  Y</w:t>
            </w:r>
            <w:proofErr w:type="gramEnd"/>
            <w:r w:rsidRPr="00952DD7">
              <w:rPr>
                <w:rFonts w:ascii="Times New Roman" w:eastAsia="Times New Roman" w:hAnsi="Times New Roman" w:cs="Times New Roman"/>
                <w:sz w:val="16"/>
                <w:szCs w:val="16"/>
                <w:lang w:eastAsia="es-SV"/>
              </w:rPr>
              <w:t xml:space="preserve">  FRUTAS VARIAS, DESECHABLES, POLLO, CARNE Y LACTEOS COMO APOYO PARA PREPARACIÓN DE ALIMENTOS PARA REOS EN FASE DE  CONFIANZA,  CUERPOS DE SALVAMENTO LOS DIAS 11, 12, 13, 14, 15, 16 Y 17 DE NOVIEMBRE 2020 Y ALIMENTOS PARA LOS ALBERGADOS DEL CENTRO ESCOLAR  MONTIEL VILLACORTA LOS DIAS MIERCOLES 11,  JUEVES  12 Y </w:t>
            </w:r>
            <w:r w:rsidRPr="00952DD7">
              <w:rPr>
                <w:rFonts w:ascii="Times New Roman" w:eastAsia="Times New Roman" w:hAnsi="Times New Roman" w:cs="Times New Roman"/>
                <w:sz w:val="16"/>
                <w:szCs w:val="16"/>
                <w:lang w:eastAsia="es-SV"/>
              </w:rPr>
              <w:lastRenderedPageBreak/>
              <w:t xml:space="preserve">VIERNES 13 DE NOVIEMBRE 2020. </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149B0B54"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lastRenderedPageBreak/>
              <w:t xml:space="preserve"> $        778.75 </w:t>
            </w:r>
          </w:p>
        </w:tc>
        <w:tc>
          <w:tcPr>
            <w:tcW w:w="567" w:type="pct"/>
            <w:tcBorders>
              <w:top w:val="nil"/>
              <w:left w:val="nil"/>
              <w:bottom w:val="single" w:sz="4" w:space="0" w:color="auto"/>
              <w:right w:val="single" w:sz="4" w:space="0" w:color="auto"/>
            </w:tcBorders>
            <w:shd w:val="clear" w:color="auto" w:fill="auto"/>
            <w:noWrap/>
            <w:vAlign w:val="center"/>
            <w:hideMark/>
          </w:tcPr>
          <w:p w14:paraId="1B0E455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1380</w:t>
            </w:r>
          </w:p>
        </w:tc>
        <w:tc>
          <w:tcPr>
            <w:tcW w:w="417" w:type="pct"/>
            <w:gridSpan w:val="3"/>
            <w:tcBorders>
              <w:top w:val="nil"/>
              <w:left w:val="nil"/>
              <w:bottom w:val="single" w:sz="4" w:space="0" w:color="auto"/>
              <w:right w:val="single" w:sz="4" w:space="0" w:color="auto"/>
            </w:tcBorders>
            <w:shd w:val="clear" w:color="auto" w:fill="auto"/>
            <w:vAlign w:val="center"/>
            <w:hideMark/>
          </w:tcPr>
          <w:p w14:paraId="0D86304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6FF71DA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7639BE9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030207</w:t>
            </w:r>
          </w:p>
        </w:tc>
        <w:tc>
          <w:tcPr>
            <w:tcW w:w="387" w:type="pct"/>
            <w:tcBorders>
              <w:top w:val="nil"/>
              <w:left w:val="nil"/>
              <w:bottom w:val="single" w:sz="4" w:space="0" w:color="auto"/>
              <w:right w:val="single" w:sz="4" w:space="0" w:color="auto"/>
            </w:tcBorders>
            <w:shd w:val="clear" w:color="auto" w:fill="auto"/>
            <w:vAlign w:val="center"/>
            <w:hideMark/>
          </w:tcPr>
          <w:p w14:paraId="2052DF1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264421A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1ECD0B3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B352D1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49D5E453"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0CDBFA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1486</w:t>
            </w:r>
          </w:p>
        </w:tc>
        <w:tc>
          <w:tcPr>
            <w:tcW w:w="217" w:type="pct"/>
            <w:tcBorders>
              <w:top w:val="nil"/>
              <w:left w:val="nil"/>
              <w:bottom w:val="single" w:sz="4" w:space="0" w:color="auto"/>
              <w:right w:val="single" w:sz="4" w:space="0" w:color="auto"/>
            </w:tcBorders>
            <w:shd w:val="clear" w:color="auto" w:fill="auto"/>
            <w:noWrap/>
            <w:vAlign w:val="center"/>
            <w:hideMark/>
          </w:tcPr>
          <w:p w14:paraId="303F4EC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17/11/2020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07BE0D9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JOSE HERIBERTO MONROY ASCENCIO </w:t>
            </w:r>
          </w:p>
        </w:tc>
        <w:tc>
          <w:tcPr>
            <w:tcW w:w="1033" w:type="pct"/>
            <w:gridSpan w:val="2"/>
            <w:tcBorders>
              <w:top w:val="nil"/>
              <w:left w:val="nil"/>
              <w:bottom w:val="single" w:sz="4" w:space="0" w:color="auto"/>
              <w:right w:val="single" w:sz="4" w:space="0" w:color="auto"/>
            </w:tcBorders>
            <w:shd w:val="clear" w:color="auto" w:fill="auto"/>
            <w:vAlign w:val="center"/>
            <w:hideMark/>
          </w:tcPr>
          <w:p w14:paraId="211C703D"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GASEOSA 12 OZ NORMAL (24 UND</w:t>
            </w:r>
            <w:proofErr w:type="gramStart"/>
            <w:r w:rsidRPr="00952DD7">
              <w:rPr>
                <w:rFonts w:ascii="Times New Roman" w:eastAsia="Times New Roman" w:hAnsi="Times New Roman" w:cs="Times New Roman"/>
                <w:sz w:val="16"/>
                <w:szCs w:val="16"/>
                <w:lang w:eastAsia="es-SV"/>
              </w:rPr>
              <w:t>),  JUGO</w:t>
            </w:r>
            <w:proofErr w:type="gramEnd"/>
            <w:r w:rsidRPr="00952DD7">
              <w:rPr>
                <w:rFonts w:ascii="Times New Roman" w:eastAsia="Times New Roman" w:hAnsi="Times New Roman" w:cs="Times New Roman"/>
                <w:sz w:val="16"/>
                <w:szCs w:val="16"/>
                <w:lang w:eastAsia="es-SV"/>
              </w:rPr>
              <w:t xml:space="preserve"> DEL VALLE 500 ML  (24 UND), BOLSONES DE AGUA  OASIS (30 UND), GASEOSA DE 1.25 LITROS PET (12 UND), GASEOSA LATA  12 OZ  (24 UND), AGUA CRISTAL  600 ML  (24 UND),  POWERADE  500 ML  (24 UND),  GASEOSA 3 LITROS PET ( 4 UND), GASEOSA 2.5 LITROS PET  ( 6 UND).</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5B0A9CD7"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349.65 </w:t>
            </w:r>
          </w:p>
        </w:tc>
        <w:tc>
          <w:tcPr>
            <w:tcW w:w="567" w:type="pct"/>
            <w:tcBorders>
              <w:top w:val="nil"/>
              <w:left w:val="nil"/>
              <w:bottom w:val="single" w:sz="4" w:space="0" w:color="auto"/>
              <w:right w:val="single" w:sz="4" w:space="0" w:color="auto"/>
            </w:tcBorders>
            <w:shd w:val="clear" w:color="auto" w:fill="auto"/>
            <w:vAlign w:val="center"/>
            <w:hideMark/>
          </w:tcPr>
          <w:p w14:paraId="412FC54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1234, 1223, 1235, 1251-A, 1231, 1218/, 1227, 1228</w:t>
            </w:r>
          </w:p>
        </w:tc>
        <w:tc>
          <w:tcPr>
            <w:tcW w:w="417" w:type="pct"/>
            <w:gridSpan w:val="3"/>
            <w:tcBorders>
              <w:top w:val="nil"/>
              <w:left w:val="nil"/>
              <w:bottom w:val="single" w:sz="4" w:space="0" w:color="auto"/>
              <w:right w:val="single" w:sz="4" w:space="0" w:color="auto"/>
            </w:tcBorders>
            <w:shd w:val="clear" w:color="auto" w:fill="auto"/>
            <w:vAlign w:val="center"/>
            <w:hideMark/>
          </w:tcPr>
          <w:p w14:paraId="60B071E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6C0EE32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122DB533"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7E8D319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9B3E29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50997F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C1702D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4006DA82"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DA530B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1488</w:t>
            </w:r>
          </w:p>
        </w:tc>
        <w:tc>
          <w:tcPr>
            <w:tcW w:w="217" w:type="pct"/>
            <w:tcBorders>
              <w:top w:val="nil"/>
              <w:left w:val="nil"/>
              <w:bottom w:val="single" w:sz="4" w:space="0" w:color="auto"/>
              <w:right w:val="single" w:sz="4" w:space="0" w:color="auto"/>
            </w:tcBorders>
            <w:shd w:val="clear" w:color="auto" w:fill="auto"/>
            <w:noWrap/>
            <w:vAlign w:val="center"/>
            <w:hideMark/>
          </w:tcPr>
          <w:p w14:paraId="354B0A9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23/11/2020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AE307F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FRANCISCO ALBERTO RIVERA CALLEJAS </w:t>
            </w:r>
          </w:p>
        </w:tc>
        <w:tc>
          <w:tcPr>
            <w:tcW w:w="1033" w:type="pct"/>
            <w:gridSpan w:val="2"/>
            <w:tcBorders>
              <w:top w:val="nil"/>
              <w:left w:val="nil"/>
              <w:bottom w:val="single" w:sz="4" w:space="0" w:color="auto"/>
              <w:right w:val="single" w:sz="4" w:space="0" w:color="auto"/>
            </w:tcBorders>
            <w:shd w:val="clear" w:color="auto" w:fill="auto"/>
            <w:vAlign w:val="center"/>
            <w:hideMark/>
          </w:tcPr>
          <w:p w14:paraId="12B59441"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SUMINISTRO DE </w:t>
            </w:r>
            <w:proofErr w:type="gramStart"/>
            <w:r w:rsidRPr="00952DD7">
              <w:rPr>
                <w:rFonts w:ascii="Times New Roman" w:eastAsia="Times New Roman" w:hAnsi="Times New Roman" w:cs="Times New Roman"/>
                <w:sz w:val="16"/>
                <w:szCs w:val="16"/>
                <w:lang w:eastAsia="es-SV"/>
              </w:rPr>
              <w:t>UNA  COCINA</w:t>
            </w:r>
            <w:proofErr w:type="gramEnd"/>
            <w:r w:rsidRPr="00952DD7">
              <w:rPr>
                <w:rFonts w:ascii="Times New Roman" w:eastAsia="Times New Roman" w:hAnsi="Times New Roman" w:cs="Times New Roman"/>
                <w:sz w:val="16"/>
                <w:szCs w:val="16"/>
                <w:lang w:eastAsia="es-SV"/>
              </w:rPr>
              <w:t xml:space="preserve"> ARTESANAL TIPO COMAL  PARA ENTREGA DE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5B054F50"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170.00 </w:t>
            </w:r>
          </w:p>
        </w:tc>
        <w:tc>
          <w:tcPr>
            <w:tcW w:w="567" w:type="pct"/>
            <w:tcBorders>
              <w:top w:val="nil"/>
              <w:left w:val="nil"/>
              <w:bottom w:val="single" w:sz="4" w:space="0" w:color="auto"/>
              <w:right w:val="single" w:sz="4" w:space="0" w:color="auto"/>
            </w:tcBorders>
            <w:shd w:val="clear" w:color="auto" w:fill="auto"/>
            <w:noWrap/>
            <w:vAlign w:val="center"/>
            <w:hideMark/>
          </w:tcPr>
          <w:p w14:paraId="75C097C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1288</w:t>
            </w:r>
          </w:p>
        </w:tc>
        <w:tc>
          <w:tcPr>
            <w:tcW w:w="417" w:type="pct"/>
            <w:gridSpan w:val="3"/>
            <w:tcBorders>
              <w:top w:val="nil"/>
              <w:left w:val="nil"/>
              <w:bottom w:val="single" w:sz="4" w:space="0" w:color="auto"/>
              <w:right w:val="single" w:sz="4" w:space="0" w:color="auto"/>
            </w:tcBorders>
            <w:shd w:val="clear" w:color="auto" w:fill="auto"/>
            <w:vAlign w:val="center"/>
            <w:hideMark/>
          </w:tcPr>
          <w:p w14:paraId="788AFCA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070BE41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6E3A3A91"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4AE5C25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B5C57C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0A0F3B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9B1AB5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28000798"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61F9860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1489</w:t>
            </w:r>
          </w:p>
        </w:tc>
        <w:tc>
          <w:tcPr>
            <w:tcW w:w="217" w:type="pct"/>
            <w:tcBorders>
              <w:top w:val="nil"/>
              <w:left w:val="nil"/>
              <w:bottom w:val="single" w:sz="4" w:space="0" w:color="auto"/>
              <w:right w:val="single" w:sz="4" w:space="0" w:color="auto"/>
            </w:tcBorders>
            <w:shd w:val="clear" w:color="auto" w:fill="auto"/>
            <w:noWrap/>
            <w:vAlign w:val="center"/>
            <w:hideMark/>
          </w:tcPr>
          <w:p w14:paraId="3C972AA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24/11/2020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0E4C5BC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MARIA NICOLASA DIAZ SOLIS</w:t>
            </w:r>
          </w:p>
        </w:tc>
        <w:tc>
          <w:tcPr>
            <w:tcW w:w="1033" w:type="pct"/>
            <w:gridSpan w:val="2"/>
            <w:tcBorders>
              <w:top w:val="nil"/>
              <w:left w:val="nil"/>
              <w:bottom w:val="single" w:sz="4" w:space="0" w:color="auto"/>
              <w:right w:val="single" w:sz="4" w:space="0" w:color="auto"/>
            </w:tcBorders>
            <w:shd w:val="clear" w:color="auto" w:fill="auto"/>
            <w:vAlign w:val="center"/>
            <w:hideMark/>
          </w:tcPr>
          <w:p w14:paraId="2268C41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SUMINISTRO DE ROPA COMO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2837A36A"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256.00 </w:t>
            </w:r>
          </w:p>
        </w:tc>
        <w:tc>
          <w:tcPr>
            <w:tcW w:w="567" w:type="pct"/>
            <w:tcBorders>
              <w:top w:val="nil"/>
              <w:left w:val="nil"/>
              <w:bottom w:val="single" w:sz="4" w:space="0" w:color="auto"/>
              <w:right w:val="single" w:sz="4" w:space="0" w:color="auto"/>
            </w:tcBorders>
            <w:shd w:val="clear" w:color="auto" w:fill="auto"/>
            <w:noWrap/>
            <w:vAlign w:val="center"/>
            <w:hideMark/>
          </w:tcPr>
          <w:p w14:paraId="7984D30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1252</w:t>
            </w:r>
          </w:p>
        </w:tc>
        <w:tc>
          <w:tcPr>
            <w:tcW w:w="417" w:type="pct"/>
            <w:gridSpan w:val="3"/>
            <w:tcBorders>
              <w:top w:val="nil"/>
              <w:left w:val="nil"/>
              <w:bottom w:val="single" w:sz="4" w:space="0" w:color="auto"/>
              <w:right w:val="single" w:sz="4" w:space="0" w:color="auto"/>
            </w:tcBorders>
            <w:shd w:val="clear" w:color="auto" w:fill="auto"/>
            <w:vAlign w:val="center"/>
            <w:hideMark/>
          </w:tcPr>
          <w:p w14:paraId="77A186B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0ABB0BF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44C65CE4"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08E67B1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D0CAFD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AC1C0F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613932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7E43AF5D"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24302B4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1490</w:t>
            </w:r>
          </w:p>
        </w:tc>
        <w:tc>
          <w:tcPr>
            <w:tcW w:w="217" w:type="pct"/>
            <w:tcBorders>
              <w:top w:val="nil"/>
              <w:left w:val="nil"/>
              <w:bottom w:val="single" w:sz="4" w:space="0" w:color="auto"/>
              <w:right w:val="single" w:sz="4" w:space="0" w:color="auto"/>
            </w:tcBorders>
            <w:shd w:val="clear" w:color="auto" w:fill="auto"/>
            <w:noWrap/>
            <w:vAlign w:val="center"/>
            <w:hideMark/>
          </w:tcPr>
          <w:p w14:paraId="66FA4E6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24/11/2020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2B9F14B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MARTA CELINA PORTAL RIVAS</w:t>
            </w:r>
          </w:p>
        </w:tc>
        <w:tc>
          <w:tcPr>
            <w:tcW w:w="1033" w:type="pct"/>
            <w:gridSpan w:val="2"/>
            <w:tcBorders>
              <w:top w:val="nil"/>
              <w:left w:val="nil"/>
              <w:bottom w:val="single" w:sz="4" w:space="0" w:color="auto"/>
              <w:right w:val="single" w:sz="4" w:space="0" w:color="auto"/>
            </w:tcBorders>
            <w:shd w:val="clear" w:color="auto" w:fill="auto"/>
            <w:vAlign w:val="center"/>
            <w:hideMark/>
          </w:tcPr>
          <w:p w14:paraId="10EBADDE"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SUMINISTRO DE PAN Y CARBON COMO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3C79E641"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33.75 </w:t>
            </w:r>
          </w:p>
        </w:tc>
        <w:tc>
          <w:tcPr>
            <w:tcW w:w="567" w:type="pct"/>
            <w:tcBorders>
              <w:top w:val="nil"/>
              <w:left w:val="nil"/>
              <w:bottom w:val="single" w:sz="4" w:space="0" w:color="auto"/>
              <w:right w:val="single" w:sz="4" w:space="0" w:color="auto"/>
            </w:tcBorders>
            <w:shd w:val="clear" w:color="auto" w:fill="auto"/>
            <w:noWrap/>
            <w:vAlign w:val="center"/>
            <w:hideMark/>
          </w:tcPr>
          <w:p w14:paraId="2B8325D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1225-1232</w:t>
            </w:r>
          </w:p>
        </w:tc>
        <w:tc>
          <w:tcPr>
            <w:tcW w:w="417" w:type="pct"/>
            <w:gridSpan w:val="3"/>
            <w:tcBorders>
              <w:top w:val="nil"/>
              <w:left w:val="nil"/>
              <w:bottom w:val="single" w:sz="4" w:space="0" w:color="auto"/>
              <w:right w:val="single" w:sz="4" w:space="0" w:color="auto"/>
            </w:tcBorders>
            <w:shd w:val="clear" w:color="auto" w:fill="auto"/>
            <w:vAlign w:val="center"/>
            <w:hideMark/>
          </w:tcPr>
          <w:p w14:paraId="614F042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2F5FAA6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041927E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541BC33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481E1FE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46BBB15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298F6C8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58F2EB8A"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5AB7CB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1491</w:t>
            </w:r>
          </w:p>
        </w:tc>
        <w:tc>
          <w:tcPr>
            <w:tcW w:w="217" w:type="pct"/>
            <w:tcBorders>
              <w:top w:val="nil"/>
              <w:left w:val="nil"/>
              <w:bottom w:val="single" w:sz="4" w:space="0" w:color="auto"/>
              <w:right w:val="single" w:sz="4" w:space="0" w:color="auto"/>
            </w:tcBorders>
            <w:shd w:val="clear" w:color="auto" w:fill="auto"/>
            <w:noWrap/>
            <w:vAlign w:val="center"/>
            <w:hideMark/>
          </w:tcPr>
          <w:p w14:paraId="1EDB808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24/11/2020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65DE4F9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XIOMARA UMAÑA MARTINEZ</w:t>
            </w:r>
          </w:p>
        </w:tc>
        <w:tc>
          <w:tcPr>
            <w:tcW w:w="1033" w:type="pct"/>
            <w:gridSpan w:val="2"/>
            <w:tcBorders>
              <w:top w:val="nil"/>
              <w:left w:val="nil"/>
              <w:bottom w:val="single" w:sz="4" w:space="0" w:color="auto"/>
              <w:right w:val="single" w:sz="4" w:space="0" w:color="auto"/>
            </w:tcBorders>
            <w:shd w:val="clear" w:color="auto" w:fill="auto"/>
            <w:vAlign w:val="center"/>
            <w:hideMark/>
          </w:tcPr>
          <w:p w14:paraId="1C9F8B6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SUMINISTRO DE COCINA CON SISTEMA DE GAS COMO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2FB3AF75"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125.00 </w:t>
            </w:r>
          </w:p>
        </w:tc>
        <w:tc>
          <w:tcPr>
            <w:tcW w:w="567" w:type="pct"/>
            <w:tcBorders>
              <w:top w:val="nil"/>
              <w:left w:val="nil"/>
              <w:bottom w:val="single" w:sz="4" w:space="0" w:color="auto"/>
              <w:right w:val="single" w:sz="4" w:space="0" w:color="auto"/>
            </w:tcBorders>
            <w:shd w:val="clear" w:color="auto" w:fill="auto"/>
            <w:noWrap/>
            <w:vAlign w:val="center"/>
            <w:hideMark/>
          </w:tcPr>
          <w:p w14:paraId="1B5EE87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1250</w:t>
            </w:r>
          </w:p>
        </w:tc>
        <w:tc>
          <w:tcPr>
            <w:tcW w:w="417" w:type="pct"/>
            <w:gridSpan w:val="3"/>
            <w:tcBorders>
              <w:top w:val="nil"/>
              <w:left w:val="nil"/>
              <w:bottom w:val="single" w:sz="4" w:space="0" w:color="auto"/>
              <w:right w:val="single" w:sz="4" w:space="0" w:color="auto"/>
            </w:tcBorders>
            <w:shd w:val="clear" w:color="auto" w:fill="auto"/>
            <w:vAlign w:val="center"/>
            <w:hideMark/>
          </w:tcPr>
          <w:p w14:paraId="230898E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1BDE01C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2EF6E37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5080501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58CC39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437634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BE846D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1809FB42"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A42FED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1492</w:t>
            </w:r>
          </w:p>
        </w:tc>
        <w:tc>
          <w:tcPr>
            <w:tcW w:w="217" w:type="pct"/>
            <w:tcBorders>
              <w:top w:val="nil"/>
              <w:left w:val="nil"/>
              <w:bottom w:val="single" w:sz="4" w:space="0" w:color="auto"/>
              <w:right w:val="single" w:sz="4" w:space="0" w:color="auto"/>
            </w:tcBorders>
            <w:shd w:val="clear" w:color="auto" w:fill="auto"/>
            <w:noWrap/>
            <w:vAlign w:val="center"/>
            <w:hideMark/>
          </w:tcPr>
          <w:p w14:paraId="7738A6D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24/11/2020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5366AE9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SARA BEATRIZ CORTEZ </w:t>
            </w:r>
            <w:proofErr w:type="spellStart"/>
            <w:r w:rsidRPr="00952DD7">
              <w:rPr>
                <w:rFonts w:ascii="Times New Roman" w:eastAsia="Times New Roman" w:hAnsi="Times New Roman" w:cs="Times New Roman"/>
                <w:color w:val="000000"/>
                <w:sz w:val="16"/>
                <w:szCs w:val="16"/>
                <w:lang w:eastAsia="es-SV"/>
              </w:rPr>
              <w:t>CORTEZ</w:t>
            </w:r>
            <w:proofErr w:type="spellEnd"/>
          </w:p>
        </w:tc>
        <w:tc>
          <w:tcPr>
            <w:tcW w:w="1033" w:type="pct"/>
            <w:gridSpan w:val="2"/>
            <w:tcBorders>
              <w:top w:val="nil"/>
              <w:left w:val="nil"/>
              <w:bottom w:val="single" w:sz="4" w:space="0" w:color="auto"/>
              <w:right w:val="single" w:sz="4" w:space="0" w:color="auto"/>
            </w:tcBorders>
            <w:shd w:val="clear" w:color="auto" w:fill="auto"/>
            <w:vAlign w:val="center"/>
            <w:hideMark/>
          </w:tcPr>
          <w:p w14:paraId="2544171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SUMINISTRO DE INSUMOS DE PRIMERA NECESIDAD COMO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4036B774"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527.25 </w:t>
            </w:r>
          </w:p>
        </w:tc>
        <w:tc>
          <w:tcPr>
            <w:tcW w:w="567" w:type="pct"/>
            <w:tcBorders>
              <w:top w:val="nil"/>
              <w:left w:val="nil"/>
              <w:bottom w:val="single" w:sz="4" w:space="0" w:color="auto"/>
              <w:right w:val="single" w:sz="4" w:space="0" w:color="auto"/>
            </w:tcBorders>
            <w:shd w:val="clear" w:color="auto" w:fill="auto"/>
            <w:vAlign w:val="center"/>
            <w:hideMark/>
          </w:tcPr>
          <w:p w14:paraId="0E28BEC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1227, 1219, 1235, 1248, 1224, </w:t>
            </w:r>
            <w:proofErr w:type="gramStart"/>
            <w:r w:rsidRPr="00952DD7">
              <w:rPr>
                <w:rFonts w:ascii="Times New Roman" w:eastAsia="Times New Roman" w:hAnsi="Times New Roman" w:cs="Times New Roman"/>
                <w:color w:val="000000"/>
                <w:sz w:val="16"/>
                <w:szCs w:val="16"/>
                <w:lang w:eastAsia="es-SV"/>
              </w:rPr>
              <w:t>1228,  1218</w:t>
            </w:r>
            <w:proofErr w:type="gramEnd"/>
            <w:r w:rsidRPr="00952DD7">
              <w:rPr>
                <w:rFonts w:ascii="Times New Roman" w:eastAsia="Times New Roman" w:hAnsi="Times New Roman" w:cs="Times New Roman"/>
                <w:color w:val="000000"/>
                <w:sz w:val="16"/>
                <w:szCs w:val="16"/>
                <w:lang w:eastAsia="es-SV"/>
              </w:rPr>
              <w:t>, 1234, 1249-A</w:t>
            </w:r>
          </w:p>
        </w:tc>
        <w:tc>
          <w:tcPr>
            <w:tcW w:w="417" w:type="pct"/>
            <w:gridSpan w:val="3"/>
            <w:tcBorders>
              <w:top w:val="nil"/>
              <w:left w:val="nil"/>
              <w:bottom w:val="single" w:sz="4" w:space="0" w:color="auto"/>
              <w:right w:val="single" w:sz="4" w:space="0" w:color="auto"/>
            </w:tcBorders>
            <w:shd w:val="clear" w:color="auto" w:fill="auto"/>
            <w:vAlign w:val="center"/>
            <w:hideMark/>
          </w:tcPr>
          <w:p w14:paraId="4C2B7F6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3BC38B9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57CE7B97"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27682CF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203-202</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292DDA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74DE6D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29CE50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70BDEAC2"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1F8C6A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1493</w:t>
            </w:r>
          </w:p>
        </w:tc>
        <w:tc>
          <w:tcPr>
            <w:tcW w:w="217" w:type="pct"/>
            <w:tcBorders>
              <w:top w:val="nil"/>
              <w:left w:val="nil"/>
              <w:bottom w:val="single" w:sz="4" w:space="0" w:color="auto"/>
              <w:right w:val="single" w:sz="4" w:space="0" w:color="auto"/>
            </w:tcBorders>
            <w:shd w:val="clear" w:color="auto" w:fill="auto"/>
            <w:noWrap/>
            <w:vAlign w:val="center"/>
            <w:hideMark/>
          </w:tcPr>
          <w:p w14:paraId="4FEAC16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24/11/2020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7C0B3F9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SARA BEATRIZ CORTEZ </w:t>
            </w:r>
            <w:proofErr w:type="spellStart"/>
            <w:r w:rsidRPr="00952DD7">
              <w:rPr>
                <w:rFonts w:ascii="Times New Roman" w:eastAsia="Times New Roman" w:hAnsi="Times New Roman" w:cs="Times New Roman"/>
                <w:color w:val="000000"/>
                <w:sz w:val="16"/>
                <w:szCs w:val="16"/>
                <w:lang w:eastAsia="es-SV"/>
              </w:rPr>
              <w:t>CORTEZ</w:t>
            </w:r>
            <w:proofErr w:type="spellEnd"/>
          </w:p>
        </w:tc>
        <w:tc>
          <w:tcPr>
            <w:tcW w:w="1033" w:type="pct"/>
            <w:gridSpan w:val="2"/>
            <w:tcBorders>
              <w:top w:val="nil"/>
              <w:left w:val="nil"/>
              <w:bottom w:val="single" w:sz="4" w:space="0" w:color="auto"/>
              <w:right w:val="single" w:sz="4" w:space="0" w:color="auto"/>
            </w:tcBorders>
            <w:shd w:val="clear" w:color="auto" w:fill="auto"/>
            <w:vAlign w:val="center"/>
            <w:hideMark/>
          </w:tcPr>
          <w:p w14:paraId="5694AC7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SUMINISTRO DE INSUMOS DE PRIMERA NECESIDAD COMO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20A98596"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306.49 </w:t>
            </w:r>
          </w:p>
        </w:tc>
        <w:tc>
          <w:tcPr>
            <w:tcW w:w="567" w:type="pct"/>
            <w:tcBorders>
              <w:top w:val="nil"/>
              <w:left w:val="nil"/>
              <w:bottom w:val="single" w:sz="4" w:space="0" w:color="auto"/>
              <w:right w:val="single" w:sz="4" w:space="0" w:color="auto"/>
            </w:tcBorders>
            <w:shd w:val="clear" w:color="auto" w:fill="auto"/>
            <w:vAlign w:val="center"/>
            <w:hideMark/>
          </w:tcPr>
          <w:p w14:paraId="227686F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1249-B-1249-A12581-B</w:t>
            </w:r>
          </w:p>
        </w:tc>
        <w:tc>
          <w:tcPr>
            <w:tcW w:w="417" w:type="pct"/>
            <w:gridSpan w:val="3"/>
            <w:tcBorders>
              <w:top w:val="nil"/>
              <w:left w:val="nil"/>
              <w:bottom w:val="single" w:sz="4" w:space="0" w:color="auto"/>
              <w:right w:val="single" w:sz="4" w:space="0" w:color="auto"/>
            </w:tcBorders>
            <w:shd w:val="clear" w:color="auto" w:fill="auto"/>
            <w:vAlign w:val="center"/>
            <w:hideMark/>
          </w:tcPr>
          <w:p w14:paraId="382553E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0B1197E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3CFCFC24"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5061C3A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206-205</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19B979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9133EF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264668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028B8C48"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0E40AA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1494</w:t>
            </w:r>
          </w:p>
        </w:tc>
        <w:tc>
          <w:tcPr>
            <w:tcW w:w="217" w:type="pct"/>
            <w:tcBorders>
              <w:top w:val="nil"/>
              <w:left w:val="nil"/>
              <w:bottom w:val="single" w:sz="4" w:space="0" w:color="auto"/>
              <w:right w:val="single" w:sz="4" w:space="0" w:color="auto"/>
            </w:tcBorders>
            <w:shd w:val="clear" w:color="auto" w:fill="auto"/>
            <w:noWrap/>
            <w:vAlign w:val="center"/>
            <w:hideMark/>
          </w:tcPr>
          <w:p w14:paraId="0778FA4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24/11/2020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4726B20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ALBA RUTH MEDINA DE RODRIGUEZ</w:t>
            </w:r>
          </w:p>
        </w:tc>
        <w:tc>
          <w:tcPr>
            <w:tcW w:w="1033" w:type="pct"/>
            <w:gridSpan w:val="2"/>
            <w:tcBorders>
              <w:top w:val="nil"/>
              <w:left w:val="nil"/>
              <w:bottom w:val="single" w:sz="4" w:space="0" w:color="auto"/>
              <w:right w:val="single" w:sz="4" w:space="0" w:color="auto"/>
            </w:tcBorders>
            <w:shd w:val="clear" w:color="auto" w:fill="auto"/>
            <w:vAlign w:val="center"/>
            <w:hideMark/>
          </w:tcPr>
          <w:p w14:paraId="328801B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SUMINISTRO DE DISPENSADOR DE REFRESCO PARA SER ENTREGADO COMO CAPITAL SEMILLA PARA APOYAR LOS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000000" w:fill="FFFFFF"/>
            <w:noWrap/>
            <w:vAlign w:val="center"/>
            <w:hideMark/>
          </w:tcPr>
          <w:p w14:paraId="26B6C783" w14:textId="77777777" w:rsidR="00CB5210" w:rsidRPr="00952DD7" w:rsidRDefault="00CB5210" w:rsidP="00CB5210">
            <w:pPr>
              <w:spacing w:after="0" w:line="240" w:lineRule="auto"/>
              <w:jc w:val="center"/>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 xml:space="preserve"> $          55.80 </w:t>
            </w:r>
          </w:p>
        </w:tc>
        <w:tc>
          <w:tcPr>
            <w:tcW w:w="567" w:type="pct"/>
            <w:tcBorders>
              <w:top w:val="nil"/>
              <w:left w:val="nil"/>
              <w:bottom w:val="single" w:sz="4" w:space="0" w:color="auto"/>
              <w:right w:val="single" w:sz="4" w:space="0" w:color="auto"/>
            </w:tcBorders>
            <w:shd w:val="clear" w:color="auto" w:fill="auto"/>
            <w:noWrap/>
            <w:vAlign w:val="center"/>
            <w:hideMark/>
          </w:tcPr>
          <w:p w14:paraId="4D10B3F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1216</w:t>
            </w:r>
          </w:p>
        </w:tc>
        <w:tc>
          <w:tcPr>
            <w:tcW w:w="417" w:type="pct"/>
            <w:gridSpan w:val="3"/>
            <w:tcBorders>
              <w:top w:val="nil"/>
              <w:left w:val="nil"/>
              <w:bottom w:val="single" w:sz="4" w:space="0" w:color="auto"/>
              <w:right w:val="single" w:sz="4" w:space="0" w:color="auto"/>
            </w:tcBorders>
            <w:shd w:val="clear" w:color="auto" w:fill="auto"/>
            <w:vAlign w:val="center"/>
            <w:hideMark/>
          </w:tcPr>
          <w:p w14:paraId="14D61B7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nil"/>
            </w:tcBorders>
            <w:shd w:val="clear" w:color="000000" w:fill="FFFFFF"/>
            <w:noWrap/>
            <w:vAlign w:val="center"/>
            <w:hideMark/>
          </w:tcPr>
          <w:p w14:paraId="74E7CE2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single" w:sz="4" w:space="0" w:color="auto"/>
              <w:bottom w:val="single" w:sz="4" w:space="0" w:color="auto"/>
              <w:right w:val="single" w:sz="4" w:space="0" w:color="auto"/>
            </w:tcBorders>
            <w:shd w:val="clear" w:color="auto" w:fill="auto"/>
            <w:noWrap/>
            <w:vAlign w:val="center"/>
            <w:hideMark/>
          </w:tcPr>
          <w:p w14:paraId="7BDBF9DD"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410D9BE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4221E5A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2974D6A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25B45A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1163952D"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E91689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1616</w:t>
            </w:r>
          </w:p>
        </w:tc>
        <w:tc>
          <w:tcPr>
            <w:tcW w:w="217" w:type="pct"/>
            <w:tcBorders>
              <w:top w:val="nil"/>
              <w:left w:val="nil"/>
              <w:bottom w:val="single" w:sz="4" w:space="0" w:color="auto"/>
              <w:right w:val="single" w:sz="4" w:space="0" w:color="auto"/>
            </w:tcBorders>
            <w:shd w:val="clear" w:color="auto" w:fill="auto"/>
            <w:noWrap/>
            <w:vAlign w:val="center"/>
            <w:hideMark/>
          </w:tcPr>
          <w:p w14:paraId="6B676AA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7/12/2020</w:t>
            </w:r>
          </w:p>
        </w:tc>
        <w:tc>
          <w:tcPr>
            <w:tcW w:w="704" w:type="pct"/>
            <w:gridSpan w:val="3"/>
            <w:tcBorders>
              <w:top w:val="nil"/>
              <w:left w:val="nil"/>
              <w:bottom w:val="single" w:sz="4" w:space="0" w:color="auto"/>
              <w:right w:val="single" w:sz="4" w:space="0" w:color="auto"/>
            </w:tcBorders>
            <w:shd w:val="clear" w:color="auto" w:fill="auto"/>
            <w:noWrap/>
            <w:vAlign w:val="center"/>
            <w:hideMark/>
          </w:tcPr>
          <w:p w14:paraId="79738B7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SARA  BEATRIZ</w:t>
            </w:r>
            <w:proofErr w:type="gramEnd"/>
            <w:r w:rsidRPr="00952DD7">
              <w:rPr>
                <w:rFonts w:ascii="Times New Roman" w:eastAsia="Times New Roman" w:hAnsi="Times New Roman" w:cs="Times New Roman"/>
                <w:color w:val="000000"/>
                <w:sz w:val="16"/>
                <w:szCs w:val="16"/>
                <w:lang w:eastAsia="es-SV"/>
              </w:rPr>
              <w:t xml:space="preserve"> CORTEZ  </w:t>
            </w:r>
            <w:proofErr w:type="spellStart"/>
            <w:r w:rsidRPr="00952DD7">
              <w:rPr>
                <w:rFonts w:ascii="Times New Roman" w:eastAsia="Times New Roman" w:hAnsi="Times New Roman" w:cs="Times New Roman"/>
                <w:color w:val="000000"/>
                <w:sz w:val="16"/>
                <w:szCs w:val="16"/>
                <w:lang w:eastAsia="es-SV"/>
              </w:rPr>
              <w:t>CORTEZ</w:t>
            </w:r>
            <w:proofErr w:type="spell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auto" w:fill="auto"/>
            <w:vAlign w:val="center"/>
            <w:hideMark/>
          </w:tcPr>
          <w:p w14:paraId="60BB404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MAICILLO, DETERGENTE MAXIESPUMA, ACEITE ORISOL, RUFO ADULTO, FRIJOL DE SEDA, PASTA DENTAL, HUEVOS GRANDE, ARROZ BLANCO, ARROZ PRECOCIDO, PAPEL HIGIENICO, PAPEL TOALLA, SARDINA, DETERGENTE RINSO, JABON DE BOLA EXTRA, CONSOME DE POLLLO, CONSOME DE CARNE, CONSOME DE GALLINA, AZUCAR, CAFE DE HERVIR, CANELA, PARA </w:t>
            </w:r>
            <w:r w:rsidRPr="00952DD7">
              <w:rPr>
                <w:rFonts w:ascii="Times New Roman" w:eastAsia="Times New Roman" w:hAnsi="Times New Roman" w:cs="Times New Roman"/>
                <w:color w:val="000000"/>
                <w:sz w:val="16"/>
                <w:szCs w:val="16"/>
                <w:lang w:eastAsia="es-SV"/>
              </w:rPr>
              <w:lastRenderedPageBreak/>
              <w:t xml:space="preserve">ENTREGA DE CAPITAL SEMILLA PARA APOYAR LOS COMERCIOS QUE CERRARON SUS NEGOCIOS DEBIDO A LA </w:t>
            </w:r>
            <w:proofErr w:type="gramStart"/>
            <w:r w:rsidRPr="00952DD7">
              <w:rPr>
                <w:rFonts w:ascii="Times New Roman" w:eastAsia="Times New Roman" w:hAnsi="Times New Roman" w:cs="Times New Roman"/>
                <w:color w:val="000000"/>
                <w:sz w:val="16"/>
                <w:szCs w:val="16"/>
                <w:lang w:eastAsia="es-SV"/>
              </w:rPr>
              <w:t>CUARENTENA  POR</w:t>
            </w:r>
            <w:proofErr w:type="gramEnd"/>
            <w:r w:rsidRPr="00952DD7">
              <w:rPr>
                <w:rFonts w:ascii="Times New Roman" w:eastAsia="Times New Roman" w:hAnsi="Times New Roman" w:cs="Times New Roman"/>
                <w:color w:val="000000"/>
                <w:sz w:val="16"/>
                <w:szCs w:val="16"/>
                <w:lang w:eastAsia="es-SV"/>
              </w:rPr>
              <w:t xml:space="preserve"> COVID-19 </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0A9EE0F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 $        324.51 </w:t>
            </w:r>
          </w:p>
        </w:tc>
        <w:tc>
          <w:tcPr>
            <w:tcW w:w="567" w:type="pct"/>
            <w:tcBorders>
              <w:top w:val="nil"/>
              <w:left w:val="nil"/>
              <w:bottom w:val="single" w:sz="4" w:space="0" w:color="auto"/>
              <w:right w:val="single" w:sz="4" w:space="0" w:color="auto"/>
            </w:tcBorders>
            <w:shd w:val="clear" w:color="auto" w:fill="auto"/>
            <w:noWrap/>
            <w:vAlign w:val="center"/>
            <w:hideMark/>
          </w:tcPr>
          <w:p w14:paraId="0C28CAB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1214</w:t>
            </w:r>
          </w:p>
        </w:tc>
        <w:tc>
          <w:tcPr>
            <w:tcW w:w="417" w:type="pct"/>
            <w:gridSpan w:val="3"/>
            <w:tcBorders>
              <w:top w:val="nil"/>
              <w:left w:val="nil"/>
              <w:bottom w:val="single" w:sz="4" w:space="0" w:color="auto"/>
              <w:right w:val="single" w:sz="4" w:space="0" w:color="auto"/>
            </w:tcBorders>
            <w:shd w:val="clear" w:color="auto" w:fill="auto"/>
            <w:vAlign w:val="center"/>
            <w:hideMark/>
          </w:tcPr>
          <w:p w14:paraId="13F541F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42F0941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226F389D"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1FDBA03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212-211</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479E859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2777FEB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173C54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6ACC4E5A"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45EA02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1617</w:t>
            </w:r>
          </w:p>
        </w:tc>
        <w:tc>
          <w:tcPr>
            <w:tcW w:w="217" w:type="pct"/>
            <w:tcBorders>
              <w:top w:val="nil"/>
              <w:left w:val="nil"/>
              <w:bottom w:val="single" w:sz="4" w:space="0" w:color="auto"/>
              <w:right w:val="single" w:sz="4" w:space="0" w:color="auto"/>
            </w:tcBorders>
            <w:shd w:val="clear" w:color="auto" w:fill="auto"/>
            <w:noWrap/>
            <w:vAlign w:val="center"/>
            <w:hideMark/>
          </w:tcPr>
          <w:p w14:paraId="2D33234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7/12/2020</w:t>
            </w:r>
          </w:p>
        </w:tc>
        <w:tc>
          <w:tcPr>
            <w:tcW w:w="704" w:type="pct"/>
            <w:gridSpan w:val="3"/>
            <w:tcBorders>
              <w:top w:val="nil"/>
              <w:left w:val="nil"/>
              <w:bottom w:val="single" w:sz="4" w:space="0" w:color="auto"/>
              <w:right w:val="single" w:sz="4" w:space="0" w:color="auto"/>
            </w:tcBorders>
            <w:shd w:val="clear" w:color="auto" w:fill="auto"/>
            <w:noWrap/>
            <w:vAlign w:val="center"/>
            <w:hideMark/>
          </w:tcPr>
          <w:p w14:paraId="1DDE3C1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SARA  BEATRIZ</w:t>
            </w:r>
            <w:proofErr w:type="gramEnd"/>
            <w:r w:rsidRPr="00952DD7">
              <w:rPr>
                <w:rFonts w:ascii="Times New Roman" w:eastAsia="Times New Roman" w:hAnsi="Times New Roman" w:cs="Times New Roman"/>
                <w:color w:val="000000"/>
                <w:sz w:val="16"/>
                <w:szCs w:val="16"/>
                <w:lang w:eastAsia="es-SV"/>
              </w:rPr>
              <w:t xml:space="preserve"> CORTEZ  </w:t>
            </w:r>
            <w:proofErr w:type="spellStart"/>
            <w:r w:rsidRPr="00952DD7">
              <w:rPr>
                <w:rFonts w:ascii="Times New Roman" w:eastAsia="Times New Roman" w:hAnsi="Times New Roman" w:cs="Times New Roman"/>
                <w:color w:val="000000"/>
                <w:sz w:val="16"/>
                <w:szCs w:val="16"/>
                <w:lang w:eastAsia="es-SV"/>
              </w:rPr>
              <w:t>CORTEZ</w:t>
            </w:r>
            <w:proofErr w:type="spell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auto" w:fill="auto"/>
            <w:vAlign w:val="center"/>
            <w:hideMark/>
          </w:tcPr>
          <w:p w14:paraId="71B3B5D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ESCOBA, DETERGENTE RINSO, LEGIA, PASTILLAS PARA BAÑO, TRAPEADOR, JABON LIQUIDO ANTIBACTERIAL, PAPEL HIGIENICO, DESINFECTANTE, CEPILLO PARA </w:t>
            </w:r>
            <w:proofErr w:type="gramStart"/>
            <w:r w:rsidRPr="00952DD7">
              <w:rPr>
                <w:rFonts w:ascii="Times New Roman" w:eastAsia="Times New Roman" w:hAnsi="Times New Roman" w:cs="Times New Roman"/>
                <w:color w:val="000000"/>
                <w:sz w:val="16"/>
                <w:szCs w:val="16"/>
                <w:lang w:eastAsia="es-SV"/>
              </w:rPr>
              <w:t>LAVAR  BAÑO</w:t>
            </w:r>
            <w:proofErr w:type="gramEnd"/>
            <w:r w:rsidRPr="00952DD7">
              <w:rPr>
                <w:rFonts w:ascii="Times New Roman" w:eastAsia="Times New Roman" w:hAnsi="Times New Roman" w:cs="Times New Roman"/>
                <w:color w:val="000000"/>
                <w:sz w:val="16"/>
                <w:szCs w:val="16"/>
                <w:lang w:eastAsia="es-SV"/>
              </w:rPr>
              <w:t>.</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1652D1A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373.90 </w:t>
            </w:r>
          </w:p>
        </w:tc>
        <w:tc>
          <w:tcPr>
            <w:tcW w:w="567" w:type="pct"/>
            <w:tcBorders>
              <w:top w:val="nil"/>
              <w:left w:val="nil"/>
              <w:bottom w:val="single" w:sz="4" w:space="0" w:color="auto"/>
              <w:right w:val="single" w:sz="4" w:space="0" w:color="auto"/>
            </w:tcBorders>
            <w:shd w:val="clear" w:color="auto" w:fill="auto"/>
            <w:vAlign w:val="center"/>
            <w:hideMark/>
          </w:tcPr>
          <w:p w14:paraId="02415BC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1212-1256</w:t>
            </w:r>
          </w:p>
        </w:tc>
        <w:tc>
          <w:tcPr>
            <w:tcW w:w="417" w:type="pct"/>
            <w:gridSpan w:val="3"/>
            <w:tcBorders>
              <w:top w:val="nil"/>
              <w:left w:val="nil"/>
              <w:bottom w:val="single" w:sz="4" w:space="0" w:color="auto"/>
              <w:right w:val="single" w:sz="4" w:space="0" w:color="auto"/>
            </w:tcBorders>
            <w:shd w:val="clear" w:color="auto" w:fill="auto"/>
            <w:vAlign w:val="center"/>
            <w:hideMark/>
          </w:tcPr>
          <w:p w14:paraId="206A4A3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28ADFBE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35A6525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48B1C9F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213</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79EEED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573C7DB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6B00C1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5CDA62C1"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AE6D2E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1618</w:t>
            </w:r>
          </w:p>
        </w:tc>
        <w:tc>
          <w:tcPr>
            <w:tcW w:w="217" w:type="pct"/>
            <w:tcBorders>
              <w:top w:val="nil"/>
              <w:left w:val="nil"/>
              <w:bottom w:val="single" w:sz="4" w:space="0" w:color="auto"/>
              <w:right w:val="single" w:sz="4" w:space="0" w:color="auto"/>
            </w:tcBorders>
            <w:shd w:val="clear" w:color="auto" w:fill="auto"/>
            <w:noWrap/>
            <w:vAlign w:val="center"/>
            <w:hideMark/>
          </w:tcPr>
          <w:p w14:paraId="4435934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7/12/2020</w:t>
            </w:r>
          </w:p>
        </w:tc>
        <w:tc>
          <w:tcPr>
            <w:tcW w:w="704" w:type="pct"/>
            <w:gridSpan w:val="3"/>
            <w:tcBorders>
              <w:top w:val="nil"/>
              <w:left w:val="nil"/>
              <w:bottom w:val="single" w:sz="4" w:space="0" w:color="auto"/>
              <w:right w:val="single" w:sz="4" w:space="0" w:color="auto"/>
            </w:tcBorders>
            <w:shd w:val="clear" w:color="auto" w:fill="auto"/>
            <w:noWrap/>
            <w:vAlign w:val="center"/>
            <w:hideMark/>
          </w:tcPr>
          <w:p w14:paraId="5660D15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SARA  BEATRIZ</w:t>
            </w:r>
            <w:proofErr w:type="gramEnd"/>
            <w:r w:rsidRPr="00952DD7">
              <w:rPr>
                <w:rFonts w:ascii="Times New Roman" w:eastAsia="Times New Roman" w:hAnsi="Times New Roman" w:cs="Times New Roman"/>
                <w:color w:val="000000"/>
                <w:sz w:val="16"/>
                <w:szCs w:val="16"/>
                <w:lang w:eastAsia="es-SV"/>
              </w:rPr>
              <w:t xml:space="preserve"> CORTEZ  </w:t>
            </w:r>
            <w:proofErr w:type="spellStart"/>
            <w:r w:rsidRPr="00952DD7">
              <w:rPr>
                <w:rFonts w:ascii="Times New Roman" w:eastAsia="Times New Roman" w:hAnsi="Times New Roman" w:cs="Times New Roman"/>
                <w:color w:val="000000"/>
                <w:sz w:val="16"/>
                <w:szCs w:val="16"/>
                <w:lang w:eastAsia="es-SV"/>
              </w:rPr>
              <w:t>CORTEZ</w:t>
            </w:r>
            <w:proofErr w:type="spell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auto" w:fill="auto"/>
            <w:vAlign w:val="center"/>
            <w:hideMark/>
          </w:tcPr>
          <w:p w14:paraId="5B4B73F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ACEITE, ARROZ PRECOCIDO, BANDEJA 7X7, TENEDORES DESECHABLES, FRIJOL DE SEDA, HARINA DE PAN, LEJIA, CAFÉ DE HERVIR, AZUCAR.</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78AD56A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101.40 </w:t>
            </w:r>
          </w:p>
        </w:tc>
        <w:tc>
          <w:tcPr>
            <w:tcW w:w="567" w:type="pct"/>
            <w:tcBorders>
              <w:top w:val="nil"/>
              <w:left w:val="nil"/>
              <w:bottom w:val="single" w:sz="4" w:space="0" w:color="auto"/>
              <w:right w:val="single" w:sz="4" w:space="0" w:color="auto"/>
            </w:tcBorders>
            <w:shd w:val="clear" w:color="auto" w:fill="auto"/>
            <w:noWrap/>
            <w:vAlign w:val="center"/>
            <w:hideMark/>
          </w:tcPr>
          <w:p w14:paraId="2CE2F34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1213</w:t>
            </w:r>
          </w:p>
        </w:tc>
        <w:tc>
          <w:tcPr>
            <w:tcW w:w="417" w:type="pct"/>
            <w:gridSpan w:val="3"/>
            <w:tcBorders>
              <w:top w:val="nil"/>
              <w:left w:val="nil"/>
              <w:bottom w:val="single" w:sz="4" w:space="0" w:color="auto"/>
              <w:right w:val="single" w:sz="4" w:space="0" w:color="auto"/>
            </w:tcBorders>
            <w:shd w:val="clear" w:color="auto" w:fill="auto"/>
            <w:vAlign w:val="center"/>
            <w:hideMark/>
          </w:tcPr>
          <w:p w14:paraId="199CC3B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2E0C144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20738DE4"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0C1714F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214</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C8CC10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ED59C8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3E1E9F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26B4E7DE"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10B69C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1619</w:t>
            </w:r>
          </w:p>
        </w:tc>
        <w:tc>
          <w:tcPr>
            <w:tcW w:w="217" w:type="pct"/>
            <w:tcBorders>
              <w:top w:val="nil"/>
              <w:left w:val="nil"/>
              <w:bottom w:val="single" w:sz="4" w:space="0" w:color="auto"/>
              <w:right w:val="single" w:sz="4" w:space="0" w:color="auto"/>
            </w:tcBorders>
            <w:shd w:val="clear" w:color="auto" w:fill="auto"/>
            <w:noWrap/>
            <w:vAlign w:val="center"/>
            <w:hideMark/>
          </w:tcPr>
          <w:p w14:paraId="6DE5745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7/12/2020</w:t>
            </w:r>
          </w:p>
        </w:tc>
        <w:tc>
          <w:tcPr>
            <w:tcW w:w="704" w:type="pct"/>
            <w:gridSpan w:val="3"/>
            <w:tcBorders>
              <w:top w:val="nil"/>
              <w:left w:val="nil"/>
              <w:bottom w:val="single" w:sz="4" w:space="0" w:color="auto"/>
              <w:right w:val="single" w:sz="4" w:space="0" w:color="auto"/>
            </w:tcBorders>
            <w:shd w:val="clear" w:color="auto" w:fill="auto"/>
            <w:noWrap/>
            <w:vAlign w:val="center"/>
            <w:hideMark/>
          </w:tcPr>
          <w:p w14:paraId="16AE372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SARA  BEATRIZ</w:t>
            </w:r>
            <w:proofErr w:type="gramEnd"/>
            <w:r w:rsidRPr="00952DD7">
              <w:rPr>
                <w:rFonts w:ascii="Times New Roman" w:eastAsia="Times New Roman" w:hAnsi="Times New Roman" w:cs="Times New Roman"/>
                <w:color w:val="000000"/>
                <w:sz w:val="16"/>
                <w:szCs w:val="16"/>
                <w:lang w:eastAsia="es-SV"/>
              </w:rPr>
              <w:t xml:space="preserve"> CORTEZ  </w:t>
            </w:r>
            <w:proofErr w:type="spellStart"/>
            <w:r w:rsidRPr="00952DD7">
              <w:rPr>
                <w:rFonts w:ascii="Times New Roman" w:eastAsia="Times New Roman" w:hAnsi="Times New Roman" w:cs="Times New Roman"/>
                <w:color w:val="000000"/>
                <w:sz w:val="16"/>
                <w:szCs w:val="16"/>
                <w:lang w:eastAsia="es-SV"/>
              </w:rPr>
              <w:t>CORTEZ</w:t>
            </w:r>
            <w:proofErr w:type="spell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auto" w:fill="auto"/>
            <w:vAlign w:val="center"/>
            <w:hideMark/>
          </w:tcPr>
          <w:p w14:paraId="3485C5E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BANCOS PLASTICOS, PAPEL HIGIENICO ENCANTO, LEJIA MAXISOL, DETERGENTE MAXIESPUMA, BOLSAS DE 2 LIBRAS, BOLSA #2, BOLSA MINI, JABON EXTRA, TOALLAS SANITARIAS, SAL, SALSA NEGRA, ALHUASTE, GARRAFAS DE ACEITE, MAIZ PARA HAVER PALOMITAS.</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0B07063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104.45 </w:t>
            </w:r>
          </w:p>
        </w:tc>
        <w:tc>
          <w:tcPr>
            <w:tcW w:w="567" w:type="pct"/>
            <w:tcBorders>
              <w:top w:val="nil"/>
              <w:left w:val="nil"/>
              <w:bottom w:val="single" w:sz="4" w:space="0" w:color="auto"/>
              <w:right w:val="single" w:sz="4" w:space="0" w:color="auto"/>
            </w:tcBorders>
            <w:shd w:val="clear" w:color="auto" w:fill="auto"/>
            <w:noWrap/>
            <w:vAlign w:val="center"/>
            <w:hideMark/>
          </w:tcPr>
          <w:p w14:paraId="278736A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1215</w:t>
            </w:r>
          </w:p>
        </w:tc>
        <w:tc>
          <w:tcPr>
            <w:tcW w:w="417" w:type="pct"/>
            <w:gridSpan w:val="3"/>
            <w:tcBorders>
              <w:top w:val="nil"/>
              <w:left w:val="nil"/>
              <w:bottom w:val="single" w:sz="4" w:space="0" w:color="auto"/>
              <w:right w:val="single" w:sz="4" w:space="0" w:color="auto"/>
            </w:tcBorders>
            <w:shd w:val="clear" w:color="auto" w:fill="auto"/>
            <w:vAlign w:val="center"/>
            <w:hideMark/>
          </w:tcPr>
          <w:p w14:paraId="0947FB5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2980D55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4E859464"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759AB11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215</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4A88CDB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7D48EA2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714CB47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4353C8B3"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52FFC0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1620</w:t>
            </w:r>
          </w:p>
        </w:tc>
        <w:tc>
          <w:tcPr>
            <w:tcW w:w="217" w:type="pct"/>
            <w:tcBorders>
              <w:top w:val="nil"/>
              <w:left w:val="nil"/>
              <w:bottom w:val="single" w:sz="4" w:space="0" w:color="auto"/>
              <w:right w:val="single" w:sz="4" w:space="0" w:color="auto"/>
            </w:tcBorders>
            <w:shd w:val="clear" w:color="auto" w:fill="auto"/>
            <w:noWrap/>
            <w:vAlign w:val="center"/>
            <w:hideMark/>
          </w:tcPr>
          <w:p w14:paraId="1CE3695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7/12/2020</w:t>
            </w:r>
          </w:p>
        </w:tc>
        <w:tc>
          <w:tcPr>
            <w:tcW w:w="704" w:type="pct"/>
            <w:gridSpan w:val="3"/>
            <w:tcBorders>
              <w:top w:val="nil"/>
              <w:left w:val="nil"/>
              <w:bottom w:val="single" w:sz="4" w:space="0" w:color="auto"/>
              <w:right w:val="single" w:sz="4" w:space="0" w:color="auto"/>
            </w:tcBorders>
            <w:shd w:val="clear" w:color="auto" w:fill="auto"/>
            <w:noWrap/>
            <w:vAlign w:val="center"/>
            <w:hideMark/>
          </w:tcPr>
          <w:p w14:paraId="5B4DD4B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SARA  BEATRIZ</w:t>
            </w:r>
            <w:proofErr w:type="gramEnd"/>
            <w:r w:rsidRPr="00952DD7">
              <w:rPr>
                <w:rFonts w:ascii="Times New Roman" w:eastAsia="Times New Roman" w:hAnsi="Times New Roman" w:cs="Times New Roman"/>
                <w:color w:val="000000"/>
                <w:sz w:val="16"/>
                <w:szCs w:val="16"/>
                <w:lang w:eastAsia="es-SV"/>
              </w:rPr>
              <w:t xml:space="preserve"> CORTEZ  </w:t>
            </w:r>
            <w:proofErr w:type="spellStart"/>
            <w:r w:rsidRPr="00952DD7">
              <w:rPr>
                <w:rFonts w:ascii="Times New Roman" w:eastAsia="Times New Roman" w:hAnsi="Times New Roman" w:cs="Times New Roman"/>
                <w:color w:val="000000"/>
                <w:sz w:val="16"/>
                <w:szCs w:val="16"/>
                <w:lang w:eastAsia="es-SV"/>
              </w:rPr>
              <w:t>CORTEZ</w:t>
            </w:r>
            <w:proofErr w:type="spell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auto" w:fill="auto"/>
            <w:vAlign w:val="center"/>
            <w:hideMark/>
          </w:tcPr>
          <w:p w14:paraId="53E5AE8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ESENCIA DE PIÑA, ESCENCIA DE FRESA, SEMILLA DE HORCHATA, AZUCAR, BANCOS PLASTICOS, BOLSA MINI, BOLSA DE DOS LIBRAS, BOLSA DE TRES LIBRAS, PAJILLAS DURA, CHAN, SAL, CHILE GRANDE, SALSA NEGRA, ARROZ PRECOCIDO, FRIJOL DE SEDA, ACEITE, CONSOME DE POLLO, CONSOME DE COSTILLA, PLATOS SOPEROS, BANDEJA 7X7, SERVILLETA, TENEDOR.</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2D65EA5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226.10 </w:t>
            </w:r>
          </w:p>
        </w:tc>
        <w:tc>
          <w:tcPr>
            <w:tcW w:w="567" w:type="pct"/>
            <w:tcBorders>
              <w:top w:val="nil"/>
              <w:left w:val="nil"/>
              <w:bottom w:val="single" w:sz="4" w:space="0" w:color="auto"/>
              <w:right w:val="single" w:sz="4" w:space="0" w:color="auto"/>
            </w:tcBorders>
            <w:shd w:val="clear" w:color="auto" w:fill="auto"/>
            <w:vAlign w:val="center"/>
            <w:hideMark/>
          </w:tcPr>
          <w:p w14:paraId="39DB7E9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1215-1225</w:t>
            </w:r>
          </w:p>
        </w:tc>
        <w:tc>
          <w:tcPr>
            <w:tcW w:w="417" w:type="pct"/>
            <w:gridSpan w:val="3"/>
            <w:tcBorders>
              <w:top w:val="nil"/>
              <w:left w:val="nil"/>
              <w:bottom w:val="single" w:sz="4" w:space="0" w:color="auto"/>
              <w:right w:val="single" w:sz="4" w:space="0" w:color="auto"/>
            </w:tcBorders>
            <w:shd w:val="clear" w:color="auto" w:fill="auto"/>
            <w:vAlign w:val="center"/>
            <w:hideMark/>
          </w:tcPr>
          <w:p w14:paraId="349369A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1648F18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0765A06F"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60C8692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217-216</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0376410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6AA87C4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CB5BE5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087B7214"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047649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1621</w:t>
            </w:r>
          </w:p>
        </w:tc>
        <w:tc>
          <w:tcPr>
            <w:tcW w:w="217" w:type="pct"/>
            <w:tcBorders>
              <w:top w:val="nil"/>
              <w:left w:val="nil"/>
              <w:bottom w:val="single" w:sz="4" w:space="0" w:color="auto"/>
              <w:right w:val="single" w:sz="4" w:space="0" w:color="auto"/>
            </w:tcBorders>
            <w:shd w:val="clear" w:color="auto" w:fill="auto"/>
            <w:noWrap/>
            <w:vAlign w:val="center"/>
            <w:hideMark/>
          </w:tcPr>
          <w:p w14:paraId="4DEB3F2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7/12/2020</w:t>
            </w:r>
          </w:p>
        </w:tc>
        <w:tc>
          <w:tcPr>
            <w:tcW w:w="704" w:type="pct"/>
            <w:gridSpan w:val="3"/>
            <w:tcBorders>
              <w:top w:val="nil"/>
              <w:left w:val="nil"/>
              <w:bottom w:val="single" w:sz="4" w:space="0" w:color="auto"/>
              <w:right w:val="single" w:sz="4" w:space="0" w:color="auto"/>
            </w:tcBorders>
            <w:shd w:val="clear" w:color="auto" w:fill="auto"/>
            <w:noWrap/>
            <w:vAlign w:val="center"/>
            <w:hideMark/>
          </w:tcPr>
          <w:p w14:paraId="54E2F23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SARA  BEATRIZ</w:t>
            </w:r>
            <w:proofErr w:type="gramEnd"/>
            <w:r w:rsidRPr="00952DD7">
              <w:rPr>
                <w:rFonts w:ascii="Times New Roman" w:eastAsia="Times New Roman" w:hAnsi="Times New Roman" w:cs="Times New Roman"/>
                <w:color w:val="000000"/>
                <w:sz w:val="16"/>
                <w:szCs w:val="16"/>
                <w:lang w:eastAsia="es-SV"/>
              </w:rPr>
              <w:t xml:space="preserve"> CORTEZ  </w:t>
            </w:r>
            <w:proofErr w:type="spellStart"/>
            <w:r w:rsidRPr="00952DD7">
              <w:rPr>
                <w:rFonts w:ascii="Times New Roman" w:eastAsia="Times New Roman" w:hAnsi="Times New Roman" w:cs="Times New Roman"/>
                <w:color w:val="000000"/>
                <w:sz w:val="16"/>
                <w:szCs w:val="16"/>
                <w:lang w:eastAsia="es-SV"/>
              </w:rPr>
              <w:t>CORTEZ</w:t>
            </w:r>
            <w:proofErr w:type="spell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auto" w:fill="auto"/>
            <w:vAlign w:val="center"/>
            <w:hideMark/>
          </w:tcPr>
          <w:p w14:paraId="21732CE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ACEITE PEQUEÑO, JABON EXTRA, HARINA DE ARROZ, HUEVO GRANDE, AZUCAR, PASTA DENTAL, SOPA MAGGI, SHAMPOO, CREMA SEDAL, DETERGENTE MAXIESPUMA, GALLETAS, PEGA LOCA.</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5A8E7C9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155.80 </w:t>
            </w:r>
          </w:p>
        </w:tc>
        <w:tc>
          <w:tcPr>
            <w:tcW w:w="567" w:type="pct"/>
            <w:tcBorders>
              <w:top w:val="nil"/>
              <w:left w:val="nil"/>
              <w:bottom w:val="single" w:sz="4" w:space="0" w:color="auto"/>
              <w:right w:val="single" w:sz="4" w:space="0" w:color="auto"/>
            </w:tcBorders>
            <w:shd w:val="clear" w:color="auto" w:fill="auto"/>
            <w:noWrap/>
            <w:vAlign w:val="center"/>
            <w:hideMark/>
          </w:tcPr>
          <w:p w14:paraId="274EDBE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1231</w:t>
            </w:r>
          </w:p>
        </w:tc>
        <w:tc>
          <w:tcPr>
            <w:tcW w:w="417" w:type="pct"/>
            <w:gridSpan w:val="3"/>
            <w:tcBorders>
              <w:top w:val="nil"/>
              <w:left w:val="nil"/>
              <w:bottom w:val="single" w:sz="4" w:space="0" w:color="auto"/>
              <w:right w:val="single" w:sz="4" w:space="0" w:color="auto"/>
            </w:tcBorders>
            <w:shd w:val="clear" w:color="auto" w:fill="auto"/>
            <w:vAlign w:val="center"/>
            <w:hideMark/>
          </w:tcPr>
          <w:p w14:paraId="1756794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6B78065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7697239E"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1F3E6EA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218</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3927685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7DB890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7C23E7A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2A41BE49"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02D40C9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1623</w:t>
            </w:r>
          </w:p>
        </w:tc>
        <w:tc>
          <w:tcPr>
            <w:tcW w:w="217" w:type="pct"/>
            <w:tcBorders>
              <w:top w:val="nil"/>
              <w:left w:val="nil"/>
              <w:bottom w:val="single" w:sz="4" w:space="0" w:color="auto"/>
              <w:right w:val="single" w:sz="4" w:space="0" w:color="auto"/>
            </w:tcBorders>
            <w:shd w:val="clear" w:color="auto" w:fill="auto"/>
            <w:noWrap/>
            <w:vAlign w:val="center"/>
            <w:hideMark/>
          </w:tcPr>
          <w:p w14:paraId="1BF292A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7/12/2020</w:t>
            </w:r>
          </w:p>
        </w:tc>
        <w:tc>
          <w:tcPr>
            <w:tcW w:w="704" w:type="pct"/>
            <w:gridSpan w:val="3"/>
            <w:tcBorders>
              <w:top w:val="nil"/>
              <w:left w:val="nil"/>
              <w:bottom w:val="single" w:sz="4" w:space="0" w:color="auto"/>
              <w:right w:val="single" w:sz="4" w:space="0" w:color="auto"/>
            </w:tcBorders>
            <w:shd w:val="clear" w:color="auto" w:fill="auto"/>
            <w:noWrap/>
            <w:vAlign w:val="center"/>
            <w:hideMark/>
          </w:tcPr>
          <w:p w14:paraId="43F00BA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SARA  BEATRIZ</w:t>
            </w:r>
            <w:proofErr w:type="gramEnd"/>
            <w:r w:rsidRPr="00952DD7">
              <w:rPr>
                <w:rFonts w:ascii="Times New Roman" w:eastAsia="Times New Roman" w:hAnsi="Times New Roman" w:cs="Times New Roman"/>
                <w:color w:val="000000"/>
                <w:sz w:val="16"/>
                <w:szCs w:val="16"/>
                <w:lang w:eastAsia="es-SV"/>
              </w:rPr>
              <w:t xml:space="preserve"> CORTEZ  </w:t>
            </w:r>
            <w:proofErr w:type="spellStart"/>
            <w:r w:rsidRPr="00952DD7">
              <w:rPr>
                <w:rFonts w:ascii="Times New Roman" w:eastAsia="Times New Roman" w:hAnsi="Times New Roman" w:cs="Times New Roman"/>
                <w:color w:val="000000"/>
                <w:sz w:val="16"/>
                <w:szCs w:val="16"/>
                <w:lang w:eastAsia="es-SV"/>
              </w:rPr>
              <w:t>CORTEZ</w:t>
            </w:r>
            <w:proofErr w:type="spell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auto" w:fill="auto"/>
            <w:vAlign w:val="center"/>
            <w:hideMark/>
          </w:tcPr>
          <w:p w14:paraId="6AFCA68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MAIZ NEGRITO, SEMILLA PEPITORIA, SAL, MAYONESA, CONSOME EN LIBRAS, MAIZ NEGRITO, FRIJOL DE SEDA, MAICENA SIMPLE CAJITAS, ZAUCAR, SALSA DULCE BOLSA, ACEITE, BOLSA DE 1 LIBRA, BOLSA DE 5 LIBRAS, BANDEJA #2, RINSO, LEJIA, BOLSA DE 1 Y 2 LIBRAS, SILLA PLASTICA.</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798CF868"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128.85 </w:t>
            </w:r>
          </w:p>
        </w:tc>
        <w:tc>
          <w:tcPr>
            <w:tcW w:w="567" w:type="pct"/>
            <w:tcBorders>
              <w:top w:val="nil"/>
              <w:left w:val="nil"/>
              <w:bottom w:val="single" w:sz="4" w:space="0" w:color="auto"/>
              <w:right w:val="single" w:sz="4" w:space="0" w:color="auto"/>
            </w:tcBorders>
            <w:shd w:val="clear" w:color="auto" w:fill="auto"/>
            <w:vAlign w:val="center"/>
            <w:hideMark/>
          </w:tcPr>
          <w:p w14:paraId="3022A1B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1250, 1251-B, 1223, 1229, 1095</w:t>
            </w:r>
          </w:p>
        </w:tc>
        <w:tc>
          <w:tcPr>
            <w:tcW w:w="417" w:type="pct"/>
            <w:gridSpan w:val="3"/>
            <w:tcBorders>
              <w:top w:val="nil"/>
              <w:left w:val="nil"/>
              <w:bottom w:val="single" w:sz="4" w:space="0" w:color="auto"/>
              <w:right w:val="single" w:sz="4" w:space="0" w:color="auto"/>
            </w:tcBorders>
            <w:shd w:val="clear" w:color="auto" w:fill="auto"/>
            <w:vAlign w:val="center"/>
            <w:hideMark/>
          </w:tcPr>
          <w:p w14:paraId="3BA2038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516D3D8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66DE8A28"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0267152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209-210</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47A2120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2F99EF6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F8346D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091077D9"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372DCCF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1629</w:t>
            </w:r>
          </w:p>
        </w:tc>
        <w:tc>
          <w:tcPr>
            <w:tcW w:w="217" w:type="pct"/>
            <w:tcBorders>
              <w:top w:val="nil"/>
              <w:left w:val="nil"/>
              <w:bottom w:val="single" w:sz="4" w:space="0" w:color="auto"/>
              <w:right w:val="single" w:sz="4" w:space="0" w:color="auto"/>
            </w:tcBorders>
            <w:shd w:val="clear" w:color="auto" w:fill="auto"/>
            <w:noWrap/>
            <w:vAlign w:val="center"/>
            <w:hideMark/>
          </w:tcPr>
          <w:p w14:paraId="731DD0E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9/12/2020</w:t>
            </w:r>
          </w:p>
        </w:tc>
        <w:tc>
          <w:tcPr>
            <w:tcW w:w="704" w:type="pct"/>
            <w:gridSpan w:val="3"/>
            <w:tcBorders>
              <w:top w:val="nil"/>
              <w:left w:val="nil"/>
              <w:bottom w:val="single" w:sz="4" w:space="0" w:color="auto"/>
              <w:right w:val="single" w:sz="4" w:space="0" w:color="auto"/>
            </w:tcBorders>
            <w:shd w:val="clear" w:color="auto" w:fill="auto"/>
            <w:noWrap/>
            <w:vAlign w:val="center"/>
            <w:hideMark/>
          </w:tcPr>
          <w:p w14:paraId="59E4740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proofErr w:type="gramStart"/>
            <w:r w:rsidRPr="00952DD7">
              <w:rPr>
                <w:rFonts w:ascii="Times New Roman" w:eastAsia="Times New Roman" w:hAnsi="Times New Roman" w:cs="Times New Roman"/>
                <w:color w:val="000000"/>
                <w:sz w:val="16"/>
                <w:szCs w:val="16"/>
                <w:lang w:eastAsia="es-SV"/>
              </w:rPr>
              <w:t>MARVIN  MINA</w:t>
            </w:r>
            <w:proofErr w:type="gramEnd"/>
            <w:r w:rsidRPr="00952DD7">
              <w:rPr>
                <w:rFonts w:ascii="Times New Roman" w:eastAsia="Times New Roman" w:hAnsi="Times New Roman" w:cs="Times New Roman"/>
                <w:color w:val="000000"/>
                <w:sz w:val="16"/>
                <w:szCs w:val="16"/>
                <w:lang w:eastAsia="es-SV"/>
              </w:rPr>
              <w:t xml:space="preserve">  LARIOS </w:t>
            </w:r>
          </w:p>
        </w:tc>
        <w:tc>
          <w:tcPr>
            <w:tcW w:w="1033" w:type="pct"/>
            <w:gridSpan w:val="2"/>
            <w:tcBorders>
              <w:top w:val="nil"/>
              <w:left w:val="nil"/>
              <w:bottom w:val="single" w:sz="4" w:space="0" w:color="auto"/>
              <w:right w:val="single" w:sz="4" w:space="0" w:color="auto"/>
            </w:tcBorders>
            <w:shd w:val="clear" w:color="auto" w:fill="auto"/>
            <w:vAlign w:val="center"/>
            <w:hideMark/>
          </w:tcPr>
          <w:p w14:paraId="2C44144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MANI DÚLCE, MANI SALADO, MANI CON CHILE, MENTA, DÚLCE DE NECE, DÚLCE DE JENGIBRE, CONGA PACHANGA, PEPITORIA SEMILLA, COCADA, ALMENDRAS, QUEBRADIENTES, PISTACHO, CLOTEZ, DÚLCE DE MENTOL BARRITA, GELATINAS PREPARADAS, SEMILLA DE MARAÑON, DÚLCES DE TAMARINDO, MANI JAPONES, MALVABISCO, BOLSA CHINAS.</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4ACA923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220.50 </w:t>
            </w:r>
          </w:p>
        </w:tc>
        <w:tc>
          <w:tcPr>
            <w:tcW w:w="567" w:type="pct"/>
            <w:tcBorders>
              <w:top w:val="nil"/>
              <w:left w:val="nil"/>
              <w:bottom w:val="single" w:sz="4" w:space="0" w:color="auto"/>
              <w:right w:val="single" w:sz="4" w:space="0" w:color="auto"/>
            </w:tcBorders>
            <w:shd w:val="clear" w:color="auto" w:fill="auto"/>
            <w:noWrap/>
            <w:vAlign w:val="center"/>
            <w:hideMark/>
          </w:tcPr>
          <w:p w14:paraId="5857A763"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1255</w:t>
            </w:r>
          </w:p>
        </w:tc>
        <w:tc>
          <w:tcPr>
            <w:tcW w:w="417" w:type="pct"/>
            <w:gridSpan w:val="3"/>
            <w:tcBorders>
              <w:top w:val="nil"/>
              <w:left w:val="nil"/>
              <w:bottom w:val="single" w:sz="4" w:space="0" w:color="auto"/>
              <w:right w:val="single" w:sz="4" w:space="0" w:color="auto"/>
            </w:tcBorders>
            <w:shd w:val="clear" w:color="auto" w:fill="auto"/>
            <w:vAlign w:val="center"/>
            <w:hideMark/>
          </w:tcPr>
          <w:p w14:paraId="35BD5A4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3C3D436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15500962"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3A84C03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1CE6F4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790795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C8D054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11D90D07"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7D2676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1630</w:t>
            </w:r>
          </w:p>
        </w:tc>
        <w:tc>
          <w:tcPr>
            <w:tcW w:w="217" w:type="pct"/>
            <w:tcBorders>
              <w:top w:val="nil"/>
              <w:left w:val="nil"/>
              <w:bottom w:val="single" w:sz="4" w:space="0" w:color="auto"/>
              <w:right w:val="single" w:sz="4" w:space="0" w:color="auto"/>
            </w:tcBorders>
            <w:shd w:val="clear" w:color="auto" w:fill="auto"/>
            <w:noWrap/>
            <w:vAlign w:val="center"/>
            <w:hideMark/>
          </w:tcPr>
          <w:p w14:paraId="3DD563E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9/12/2020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3E67A44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DANILO DIONICIO HENRIQUEZ RECINOS </w:t>
            </w:r>
          </w:p>
        </w:tc>
        <w:tc>
          <w:tcPr>
            <w:tcW w:w="1033" w:type="pct"/>
            <w:gridSpan w:val="2"/>
            <w:tcBorders>
              <w:top w:val="nil"/>
              <w:left w:val="nil"/>
              <w:bottom w:val="single" w:sz="4" w:space="0" w:color="auto"/>
              <w:right w:val="single" w:sz="4" w:space="0" w:color="auto"/>
            </w:tcBorders>
            <w:shd w:val="clear" w:color="auto" w:fill="auto"/>
            <w:vAlign w:val="center"/>
            <w:hideMark/>
          </w:tcPr>
          <w:p w14:paraId="291663E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MASETA PEQUEÑA NO. 1, MASETA PEQUEÑA NO. 2, MASETAS PARA CAPTUS, BOLSAS PARA ALMACIGOS 6X10, BOMBA DE MANO DE 5 LITROS, ABONO BLOCKOURN, ABONO TRIPLE 15, FOLIAR PARA PLANTAS, MONARCA, ALAMBRE GALVANIZADO N°14, 16 Y 18 </w:t>
            </w:r>
            <w:proofErr w:type="gramStart"/>
            <w:r w:rsidRPr="00952DD7">
              <w:rPr>
                <w:rFonts w:ascii="Times New Roman" w:eastAsia="Times New Roman" w:hAnsi="Times New Roman" w:cs="Times New Roman"/>
                <w:color w:val="000000"/>
                <w:sz w:val="16"/>
                <w:szCs w:val="16"/>
                <w:lang w:eastAsia="es-SV"/>
              </w:rPr>
              <w:t>DE  CADA</w:t>
            </w:r>
            <w:proofErr w:type="gramEnd"/>
            <w:r w:rsidRPr="00952DD7">
              <w:rPr>
                <w:rFonts w:ascii="Times New Roman" w:eastAsia="Times New Roman" w:hAnsi="Times New Roman" w:cs="Times New Roman"/>
                <w:color w:val="000000"/>
                <w:sz w:val="16"/>
                <w:szCs w:val="16"/>
                <w:lang w:eastAsia="es-SV"/>
              </w:rPr>
              <w:t xml:space="preserve"> UNO, TENZAS PARA BISUTERIA, CEDAZO, ENFAIZADOR, BANDEJA DE SEMILLERO DE 288. </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5B03778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275.40 </w:t>
            </w:r>
          </w:p>
        </w:tc>
        <w:tc>
          <w:tcPr>
            <w:tcW w:w="567" w:type="pct"/>
            <w:tcBorders>
              <w:top w:val="nil"/>
              <w:left w:val="nil"/>
              <w:bottom w:val="single" w:sz="4" w:space="0" w:color="auto"/>
              <w:right w:val="single" w:sz="4" w:space="0" w:color="auto"/>
            </w:tcBorders>
            <w:shd w:val="clear" w:color="auto" w:fill="auto"/>
            <w:noWrap/>
            <w:vAlign w:val="center"/>
            <w:hideMark/>
          </w:tcPr>
          <w:p w14:paraId="2F0D2B0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1253</w:t>
            </w:r>
          </w:p>
        </w:tc>
        <w:tc>
          <w:tcPr>
            <w:tcW w:w="417" w:type="pct"/>
            <w:gridSpan w:val="3"/>
            <w:tcBorders>
              <w:top w:val="nil"/>
              <w:left w:val="nil"/>
              <w:bottom w:val="single" w:sz="4" w:space="0" w:color="auto"/>
              <w:right w:val="single" w:sz="4" w:space="0" w:color="auto"/>
            </w:tcBorders>
            <w:shd w:val="clear" w:color="auto" w:fill="auto"/>
            <w:vAlign w:val="center"/>
            <w:hideMark/>
          </w:tcPr>
          <w:p w14:paraId="2738226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2F8C9D1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40743741"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45788AA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45</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3C6C4B4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2190295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328E22C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162DF42C"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4ED58C2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1631</w:t>
            </w:r>
          </w:p>
        </w:tc>
        <w:tc>
          <w:tcPr>
            <w:tcW w:w="217" w:type="pct"/>
            <w:tcBorders>
              <w:top w:val="nil"/>
              <w:left w:val="nil"/>
              <w:bottom w:val="single" w:sz="4" w:space="0" w:color="auto"/>
              <w:right w:val="single" w:sz="4" w:space="0" w:color="auto"/>
            </w:tcBorders>
            <w:shd w:val="clear" w:color="auto" w:fill="auto"/>
            <w:noWrap/>
            <w:vAlign w:val="center"/>
            <w:hideMark/>
          </w:tcPr>
          <w:p w14:paraId="716D858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9/12/2020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1A7BCE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MAURICIO DE JESUS </w:t>
            </w:r>
            <w:proofErr w:type="gramStart"/>
            <w:r w:rsidRPr="00952DD7">
              <w:rPr>
                <w:rFonts w:ascii="Times New Roman" w:eastAsia="Times New Roman" w:hAnsi="Times New Roman" w:cs="Times New Roman"/>
                <w:color w:val="000000"/>
                <w:sz w:val="16"/>
                <w:szCs w:val="16"/>
                <w:lang w:eastAsia="es-SV"/>
              </w:rPr>
              <w:t>GALVEZ  HERNANDEZ</w:t>
            </w:r>
            <w:proofErr w:type="gram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auto" w:fill="auto"/>
            <w:vAlign w:val="center"/>
            <w:hideMark/>
          </w:tcPr>
          <w:p w14:paraId="6B07646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MESA DE </w:t>
            </w:r>
            <w:proofErr w:type="gramStart"/>
            <w:r w:rsidRPr="00952DD7">
              <w:rPr>
                <w:rFonts w:ascii="Times New Roman" w:eastAsia="Times New Roman" w:hAnsi="Times New Roman" w:cs="Times New Roman"/>
                <w:color w:val="000000"/>
                <w:sz w:val="16"/>
                <w:szCs w:val="16"/>
                <w:lang w:eastAsia="es-SV"/>
              </w:rPr>
              <w:t>MADERA  DE</w:t>
            </w:r>
            <w:proofErr w:type="gramEnd"/>
            <w:r w:rsidRPr="00952DD7">
              <w:rPr>
                <w:rFonts w:ascii="Times New Roman" w:eastAsia="Times New Roman" w:hAnsi="Times New Roman" w:cs="Times New Roman"/>
                <w:color w:val="000000"/>
                <w:sz w:val="16"/>
                <w:szCs w:val="16"/>
                <w:lang w:eastAsia="es-SV"/>
              </w:rPr>
              <w:t xml:space="preserve"> 1,30X 1,00 METRO, ENTREGA DE CAPITAL SEMILLA PARA APOYAR LOS COMERCIOS QUE CERRARON SUS NEGOCIOS DEBIDO A LA CUARENTENA  POR COVID-19. </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15A3A5E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56.00 </w:t>
            </w:r>
          </w:p>
        </w:tc>
        <w:tc>
          <w:tcPr>
            <w:tcW w:w="567" w:type="pct"/>
            <w:tcBorders>
              <w:top w:val="nil"/>
              <w:left w:val="nil"/>
              <w:bottom w:val="single" w:sz="4" w:space="0" w:color="auto"/>
              <w:right w:val="single" w:sz="4" w:space="0" w:color="auto"/>
            </w:tcBorders>
            <w:shd w:val="clear" w:color="auto" w:fill="auto"/>
            <w:vAlign w:val="center"/>
            <w:hideMark/>
          </w:tcPr>
          <w:p w14:paraId="421F4FE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1215-1216</w:t>
            </w:r>
          </w:p>
        </w:tc>
        <w:tc>
          <w:tcPr>
            <w:tcW w:w="417" w:type="pct"/>
            <w:gridSpan w:val="3"/>
            <w:tcBorders>
              <w:top w:val="nil"/>
              <w:left w:val="nil"/>
              <w:bottom w:val="single" w:sz="4" w:space="0" w:color="auto"/>
              <w:right w:val="single" w:sz="4" w:space="0" w:color="auto"/>
            </w:tcBorders>
            <w:shd w:val="clear" w:color="auto" w:fill="auto"/>
            <w:vAlign w:val="center"/>
            <w:hideMark/>
          </w:tcPr>
          <w:p w14:paraId="464A10D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2275B8F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19469F6C"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455EC016"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RECIBO</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5EFBDB4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7F17A04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486CEF8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2127E55B"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BFD059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1632</w:t>
            </w:r>
          </w:p>
        </w:tc>
        <w:tc>
          <w:tcPr>
            <w:tcW w:w="217" w:type="pct"/>
            <w:tcBorders>
              <w:top w:val="nil"/>
              <w:left w:val="nil"/>
              <w:bottom w:val="single" w:sz="4" w:space="0" w:color="auto"/>
              <w:right w:val="single" w:sz="4" w:space="0" w:color="auto"/>
            </w:tcBorders>
            <w:shd w:val="clear" w:color="auto" w:fill="auto"/>
            <w:noWrap/>
            <w:vAlign w:val="center"/>
            <w:hideMark/>
          </w:tcPr>
          <w:p w14:paraId="34CB4D6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9/12/2020</w:t>
            </w:r>
          </w:p>
        </w:tc>
        <w:tc>
          <w:tcPr>
            <w:tcW w:w="704" w:type="pct"/>
            <w:gridSpan w:val="3"/>
            <w:tcBorders>
              <w:top w:val="nil"/>
              <w:left w:val="nil"/>
              <w:bottom w:val="single" w:sz="4" w:space="0" w:color="auto"/>
              <w:right w:val="single" w:sz="4" w:space="0" w:color="auto"/>
            </w:tcBorders>
            <w:shd w:val="clear" w:color="auto" w:fill="auto"/>
            <w:noWrap/>
            <w:vAlign w:val="center"/>
            <w:hideMark/>
          </w:tcPr>
          <w:p w14:paraId="7664B457"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JUAN FRANCISCO CHOTO ESCOBAR </w:t>
            </w:r>
          </w:p>
        </w:tc>
        <w:tc>
          <w:tcPr>
            <w:tcW w:w="1033" w:type="pct"/>
            <w:gridSpan w:val="2"/>
            <w:tcBorders>
              <w:top w:val="nil"/>
              <w:left w:val="nil"/>
              <w:bottom w:val="single" w:sz="4" w:space="0" w:color="auto"/>
              <w:right w:val="single" w:sz="4" w:space="0" w:color="auto"/>
            </w:tcBorders>
            <w:shd w:val="clear" w:color="auto" w:fill="auto"/>
            <w:noWrap/>
            <w:vAlign w:val="center"/>
            <w:hideMark/>
          </w:tcPr>
          <w:p w14:paraId="1067649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HARINA NELLY, QUESO ESPEIAL RALLADO, FRIJOLES.</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698ADFC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23.75 </w:t>
            </w:r>
          </w:p>
        </w:tc>
        <w:tc>
          <w:tcPr>
            <w:tcW w:w="567" w:type="pct"/>
            <w:tcBorders>
              <w:top w:val="nil"/>
              <w:left w:val="nil"/>
              <w:bottom w:val="single" w:sz="4" w:space="0" w:color="auto"/>
              <w:right w:val="single" w:sz="4" w:space="0" w:color="auto"/>
            </w:tcBorders>
            <w:shd w:val="clear" w:color="auto" w:fill="auto"/>
            <w:noWrap/>
            <w:vAlign w:val="center"/>
            <w:hideMark/>
          </w:tcPr>
          <w:p w14:paraId="0FB7B6D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691-1234</w:t>
            </w:r>
          </w:p>
        </w:tc>
        <w:tc>
          <w:tcPr>
            <w:tcW w:w="417" w:type="pct"/>
            <w:gridSpan w:val="3"/>
            <w:tcBorders>
              <w:top w:val="nil"/>
              <w:left w:val="nil"/>
              <w:bottom w:val="single" w:sz="4" w:space="0" w:color="auto"/>
              <w:right w:val="single" w:sz="4" w:space="0" w:color="auto"/>
            </w:tcBorders>
            <w:shd w:val="clear" w:color="auto" w:fill="auto"/>
            <w:vAlign w:val="center"/>
            <w:hideMark/>
          </w:tcPr>
          <w:p w14:paraId="15EE8FB5"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7C0BC34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6A507C26"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2CB79E8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279</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B49DAB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7B587C5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0CA7EC7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76A377B0"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1296902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1664</w:t>
            </w:r>
          </w:p>
        </w:tc>
        <w:tc>
          <w:tcPr>
            <w:tcW w:w="217" w:type="pct"/>
            <w:tcBorders>
              <w:top w:val="nil"/>
              <w:left w:val="nil"/>
              <w:bottom w:val="single" w:sz="4" w:space="0" w:color="auto"/>
              <w:right w:val="single" w:sz="4" w:space="0" w:color="auto"/>
            </w:tcBorders>
            <w:shd w:val="clear" w:color="auto" w:fill="auto"/>
            <w:noWrap/>
            <w:vAlign w:val="center"/>
            <w:hideMark/>
          </w:tcPr>
          <w:p w14:paraId="3524F59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10/12/2020</w:t>
            </w:r>
          </w:p>
        </w:tc>
        <w:tc>
          <w:tcPr>
            <w:tcW w:w="704" w:type="pct"/>
            <w:gridSpan w:val="3"/>
            <w:tcBorders>
              <w:top w:val="nil"/>
              <w:left w:val="nil"/>
              <w:bottom w:val="single" w:sz="4" w:space="0" w:color="auto"/>
              <w:right w:val="single" w:sz="4" w:space="0" w:color="auto"/>
            </w:tcBorders>
            <w:shd w:val="clear" w:color="auto" w:fill="auto"/>
            <w:noWrap/>
            <w:vAlign w:val="center"/>
            <w:hideMark/>
          </w:tcPr>
          <w:p w14:paraId="65EDADD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BLANCA XIOMARA UMAÑA MARTINEZ</w:t>
            </w:r>
          </w:p>
        </w:tc>
        <w:tc>
          <w:tcPr>
            <w:tcW w:w="1033" w:type="pct"/>
            <w:gridSpan w:val="2"/>
            <w:tcBorders>
              <w:top w:val="nil"/>
              <w:left w:val="nil"/>
              <w:bottom w:val="single" w:sz="4" w:space="0" w:color="auto"/>
              <w:right w:val="single" w:sz="4" w:space="0" w:color="auto"/>
            </w:tcBorders>
            <w:shd w:val="clear" w:color="auto" w:fill="auto"/>
            <w:vAlign w:val="center"/>
            <w:hideMark/>
          </w:tcPr>
          <w:p w14:paraId="6A33F098"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ENTREGA DE CAPITAL SEMILLA PARA APOYAR A COMERCIOS QUE CERRARON SUS NEGOCIOS DEBIDO A LA CUARENTENA POR COVID-19</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65A1D3FA"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279.00 </w:t>
            </w:r>
          </w:p>
        </w:tc>
        <w:tc>
          <w:tcPr>
            <w:tcW w:w="567" w:type="pct"/>
            <w:tcBorders>
              <w:top w:val="nil"/>
              <w:left w:val="nil"/>
              <w:bottom w:val="single" w:sz="4" w:space="0" w:color="auto"/>
              <w:right w:val="single" w:sz="4" w:space="0" w:color="auto"/>
            </w:tcBorders>
            <w:shd w:val="clear" w:color="auto" w:fill="auto"/>
            <w:noWrap/>
            <w:vAlign w:val="center"/>
            <w:hideMark/>
          </w:tcPr>
          <w:p w14:paraId="0C4E1915"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1511</w:t>
            </w:r>
          </w:p>
        </w:tc>
        <w:tc>
          <w:tcPr>
            <w:tcW w:w="417" w:type="pct"/>
            <w:gridSpan w:val="3"/>
            <w:tcBorders>
              <w:top w:val="nil"/>
              <w:left w:val="nil"/>
              <w:bottom w:val="single" w:sz="4" w:space="0" w:color="auto"/>
              <w:right w:val="single" w:sz="4" w:space="0" w:color="auto"/>
            </w:tcBorders>
            <w:shd w:val="clear" w:color="auto" w:fill="auto"/>
            <w:vAlign w:val="center"/>
            <w:hideMark/>
          </w:tcPr>
          <w:p w14:paraId="2B24E66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41A740CD"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486DD456"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3877B53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6370E8B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7D9D4CA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1691E8F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08B66EC0" w14:textId="77777777" w:rsidTr="00CB5210">
        <w:trPr>
          <w:trHeight w:val="2640"/>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783395F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1691</w:t>
            </w:r>
          </w:p>
        </w:tc>
        <w:tc>
          <w:tcPr>
            <w:tcW w:w="217" w:type="pct"/>
            <w:tcBorders>
              <w:top w:val="nil"/>
              <w:left w:val="nil"/>
              <w:bottom w:val="single" w:sz="4" w:space="0" w:color="auto"/>
              <w:right w:val="single" w:sz="4" w:space="0" w:color="auto"/>
            </w:tcBorders>
            <w:shd w:val="clear" w:color="auto" w:fill="auto"/>
            <w:noWrap/>
            <w:vAlign w:val="center"/>
            <w:hideMark/>
          </w:tcPr>
          <w:p w14:paraId="6E0D2ED2"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14/12/2020</w:t>
            </w:r>
          </w:p>
        </w:tc>
        <w:tc>
          <w:tcPr>
            <w:tcW w:w="704" w:type="pct"/>
            <w:gridSpan w:val="3"/>
            <w:tcBorders>
              <w:top w:val="nil"/>
              <w:left w:val="nil"/>
              <w:bottom w:val="single" w:sz="4" w:space="0" w:color="auto"/>
              <w:right w:val="single" w:sz="4" w:space="0" w:color="auto"/>
            </w:tcBorders>
            <w:shd w:val="clear" w:color="auto" w:fill="auto"/>
            <w:noWrap/>
            <w:vAlign w:val="center"/>
            <w:hideMark/>
          </w:tcPr>
          <w:p w14:paraId="0ACA258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SARA BEATRIZ </w:t>
            </w:r>
            <w:proofErr w:type="gramStart"/>
            <w:r w:rsidRPr="00952DD7">
              <w:rPr>
                <w:rFonts w:ascii="Times New Roman" w:eastAsia="Times New Roman" w:hAnsi="Times New Roman" w:cs="Times New Roman"/>
                <w:color w:val="000000"/>
                <w:sz w:val="16"/>
                <w:szCs w:val="16"/>
                <w:lang w:eastAsia="es-SV"/>
              </w:rPr>
              <w:t xml:space="preserve">CORTEZ  </w:t>
            </w:r>
            <w:proofErr w:type="spellStart"/>
            <w:r w:rsidRPr="00952DD7">
              <w:rPr>
                <w:rFonts w:ascii="Times New Roman" w:eastAsia="Times New Roman" w:hAnsi="Times New Roman" w:cs="Times New Roman"/>
                <w:color w:val="000000"/>
                <w:sz w:val="16"/>
                <w:szCs w:val="16"/>
                <w:lang w:eastAsia="es-SV"/>
              </w:rPr>
              <w:t>CORTEZ</w:t>
            </w:r>
            <w:proofErr w:type="spellEnd"/>
            <w:proofErr w:type="gram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auto" w:fill="auto"/>
            <w:vAlign w:val="center"/>
            <w:hideMark/>
          </w:tcPr>
          <w:p w14:paraId="080D790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MAIZ, PAPEL DE EMPAQUE, CAL, BOLSA MINI, ACEITE, MASCON DE ALAMBRE, JABON PARA LAVAR TRASTES.</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07E950C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165.40 </w:t>
            </w:r>
          </w:p>
        </w:tc>
        <w:tc>
          <w:tcPr>
            <w:tcW w:w="567" w:type="pct"/>
            <w:tcBorders>
              <w:top w:val="nil"/>
              <w:left w:val="nil"/>
              <w:bottom w:val="single" w:sz="4" w:space="0" w:color="auto"/>
              <w:right w:val="single" w:sz="4" w:space="0" w:color="auto"/>
            </w:tcBorders>
            <w:shd w:val="clear" w:color="auto" w:fill="auto"/>
            <w:noWrap/>
            <w:vAlign w:val="center"/>
            <w:hideMark/>
          </w:tcPr>
          <w:p w14:paraId="1CCD659F"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1511</w:t>
            </w:r>
          </w:p>
        </w:tc>
        <w:tc>
          <w:tcPr>
            <w:tcW w:w="417" w:type="pct"/>
            <w:gridSpan w:val="3"/>
            <w:tcBorders>
              <w:top w:val="nil"/>
              <w:left w:val="nil"/>
              <w:bottom w:val="single" w:sz="4" w:space="0" w:color="auto"/>
              <w:right w:val="single" w:sz="4" w:space="0" w:color="auto"/>
            </w:tcBorders>
            <w:shd w:val="clear" w:color="auto" w:fill="auto"/>
            <w:vAlign w:val="center"/>
            <w:hideMark/>
          </w:tcPr>
          <w:p w14:paraId="0EC0517E"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w:t>
            </w:r>
            <w:r w:rsidRPr="00952DD7">
              <w:rPr>
                <w:rFonts w:ascii="Times New Roman" w:eastAsia="Times New Roman" w:hAnsi="Times New Roman" w:cs="Times New Roman"/>
                <w:color w:val="000000"/>
                <w:sz w:val="16"/>
                <w:szCs w:val="16"/>
                <w:lang w:eastAsia="es-SV"/>
              </w:rPr>
              <w:lastRenderedPageBreak/>
              <w:t xml:space="preserve">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0303024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257A22EC"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020101</w:t>
            </w:r>
          </w:p>
        </w:tc>
        <w:tc>
          <w:tcPr>
            <w:tcW w:w="387" w:type="pct"/>
            <w:tcBorders>
              <w:top w:val="nil"/>
              <w:left w:val="nil"/>
              <w:bottom w:val="single" w:sz="4" w:space="0" w:color="auto"/>
              <w:right w:val="single" w:sz="4" w:space="0" w:color="auto"/>
            </w:tcBorders>
            <w:shd w:val="clear" w:color="auto" w:fill="auto"/>
            <w:vAlign w:val="center"/>
            <w:hideMark/>
          </w:tcPr>
          <w:p w14:paraId="599A912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223</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9BE5DD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7235D3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62BD06B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7EAE8831" w14:textId="77777777" w:rsidTr="00CB5210">
        <w:trPr>
          <w:trHeight w:val="2655"/>
        </w:trPr>
        <w:tc>
          <w:tcPr>
            <w:tcW w:w="143" w:type="pct"/>
            <w:gridSpan w:val="2"/>
            <w:tcBorders>
              <w:top w:val="nil"/>
              <w:left w:val="single" w:sz="4" w:space="0" w:color="auto"/>
              <w:bottom w:val="single" w:sz="4" w:space="0" w:color="auto"/>
              <w:right w:val="single" w:sz="4" w:space="0" w:color="auto"/>
            </w:tcBorders>
            <w:shd w:val="clear" w:color="000000" w:fill="FFFFFF"/>
            <w:vAlign w:val="center"/>
            <w:hideMark/>
          </w:tcPr>
          <w:p w14:paraId="59C362F0"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1727</w:t>
            </w:r>
          </w:p>
        </w:tc>
        <w:tc>
          <w:tcPr>
            <w:tcW w:w="217" w:type="pct"/>
            <w:tcBorders>
              <w:top w:val="nil"/>
              <w:left w:val="nil"/>
              <w:bottom w:val="single" w:sz="4" w:space="0" w:color="auto"/>
              <w:right w:val="single" w:sz="4" w:space="0" w:color="auto"/>
            </w:tcBorders>
            <w:shd w:val="clear" w:color="auto" w:fill="auto"/>
            <w:vAlign w:val="center"/>
            <w:hideMark/>
          </w:tcPr>
          <w:p w14:paraId="37B76AF4"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15/12/2020</w:t>
            </w:r>
          </w:p>
        </w:tc>
        <w:tc>
          <w:tcPr>
            <w:tcW w:w="704" w:type="pct"/>
            <w:gridSpan w:val="3"/>
            <w:tcBorders>
              <w:top w:val="nil"/>
              <w:left w:val="nil"/>
              <w:bottom w:val="single" w:sz="4" w:space="0" w:color="auto"/>
              <w:right w:val="single" w:sz="4" w:space="0" w:color="auto"/>
            </w:tcBorders>
            <w:shd w:val="clear" w:color="auto" w:fill="auto"/>
            <w:vAlign w:val="center"/>
            <w:hideMark/>
          </w:tcPr>
          <w:p w14:paraId="128EDD5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JAIME ALBERTO </w:t>
            </w:r>
            <w:proofErr w:type="gramStart"/>
            <w:r w:rsidRPr="00952DD7">
              <w:rPr>
                <w:rFonts w:ascii="Times New Roman" w:eastAsia="Times New Roman" w:hAnsi="Times New Roman" w:cs="Times New Roman"/>
                <w:color w:val="000000"/>
                <w:sz w:val="16"/>
                <w:szCs w:val="16"/>
                <w:lang w:eastAsia="es-SV"/>
              </w:rPr>
              <w:t>RUMALDO  PEREZ</w:t>
            </w:r>
            <w:proofErr w:type="gramEnd"/>
            <w:r w:rsidRPr="00952DD7">
              <w:rPr>
                <w:rFonts w:ascii="Times New Roman" w:eastAsia="Times New Roman" w:hAnsi="Times New Roman" w:cs="Times New Roman"/>
                <w:color w:val="000000"/>
                <w:sz w:val="16"/>
                <w:szCs w:val="16"/>
                <w:lang w:eastAsia="es-SV"/>
              </w:rPr>
              <w:t xml:space="preserve"> </w:t>
            </w:r>
          </w:p>
        </w:tc>
        <w:tc>
          <w:tcPr>
            <w:tcW w:w="1033" w:type="pct"/>
            <w:gridSpan w:val="2"/>
            <w:tcBorders>
              <w:top w:val="nil"/>
              <w:left w:val="nil"/>
              <w:bottom w:val="single" w:sz="4" w:space="0" w:color="auto"/>
              <w:right w:val="single" w:sz="4" w:space="0" w:color="auto"/>
            </w:tcBorders>
            <w:shd w:val="clear" w:color="auto" w:fill="auto"/>
            <w:vAlign w:val="center"/>
            <w:hideMark/>
          </w:tcPr>
          <w:p w14:paraId="0DCE567C"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CARNE DE SOYA</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3FD87A89"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25.00 </w:t>
            </w:r>
          </w:p>
        </w:tc>
        <w:tc>
          <w:tcPr>
            <w:tcW w:w="567" w:type="pct"/>
            <w:tcBorders>
              <w:top w:val="nil"/>
              <w:left w:val="nil"/>
              <w:bottom w:val="single" w:sz="4" w:space="0" w:color="auto"/>
              <w:right w:val="single" w:sz="4" w:space="0" w:color="auto"/>
            </w:tcBorders>
            <w:shd w:val="clear" w:color="auto" w:fill="auto"/>
            <w:noWrap/>
            <w:vAlign w:val="center"/>
            <w:hideMark/>
          </w:tcPr>
          <w:p w14:paraId="6EE1A90B"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1249-B</w:t>
            </w:r>
          </w:p>
        </w:tc>
        <w:tc>
          <w:tcPr>
            <w:tcW w:w="417" w:type="pct"/>
            <w:gridSpan w:val="3"/>
            <w:tcBorders>
              <w:top w:val="nil"/>
              <w:left w:val="nil"/>
              <w:bottom w:val="single" w:sz="4" w:space="0" w:color="auto"/>
              <w:right w:val="single" w:sz="4" w:space="0" w:color="auto"/>
            </w:tcBorders>
            <w:shd w:val="clear" w:color="auto" w:fill="auto"/>
            <w:vAlign w:val="bottom"/>
            <w:hideMark/>
          </w:tcPr>
          <w:p w14:paraId="621EEB94"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57406BD9"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5D7650ED"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tcBorders>
              <w:top w:val="nil"/>
              <w:left w:val="nil"/>
              <w:bottom w:val="single" w:sz="4" w:space="0" w:color="auto"/>
              <w:right w:val="single" w:sz="4" w:space="0" w:color="auto"/>
            </w:tcBorders>
            <w:shd w:val="clear" w:color="auto" w:fill="auto"/>
            <w:vAlign w:val="center"/>
            <w:hideMark/>
          </w:tcPr>
          <w:p w14:paraId="1F0B7FEC"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173742D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3E0B541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gridSpan w:val="2"/>
            <w:tcBorders>
              <w:top w:val="nil"/>
              <w:left w:val="nil"/>
              <w:bottom w:val="single" w:sz="4" w:space="0" w:color="auto"/>
              <w:right w:val="single" w:sz="4" w:space="0" w:color="auto"/>
            </w:tcBorders>
            <w:shd w:val="clear" w:color="auto" w:fill="auto"/>
            <w:vAlign w:val="center"/>
            <w:hideMark/>
          </w:tcPr>
          <w:p w14:paraId="53A511F3"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r w:rsidR="00CB5210" w:rsidRPr="00952DD7" w14:paraId="7E3FFF5D" w14:textId="77777777" w:rsidTr="00CB5210">
        <w:trPr>
          <w:trHeight w:val="2655"/>
        </w:trPr>
        <w:tc>
          <w:tcPr>
            <w:tcW w:w="143" w:type="pct"/>
            <w:tcBorders>
              <w:top w:val="nil"/>
              <w:left w:val="single" w:sz="4" w:space="0" w:color="auto"/>
              <w:bottom w:val="single" w:sz="4" w:space="0" w:color="auto"/>
              <w:right w:val="single" w:sz="4" w:space="0" w:color="auto"/>
            </w:tcBorders>
            <w:shd w:val="clear" w:color="000000" w:fill="FFFFFF"/>
            <w:vAlign w:val="center"/>
            <w:hideMark/>
          </w:tcPr>
          <w:p w14:paraId="08ABB5B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1728</w:t>
            </w:r>
          </w:p>
        </w:tc>
        <w:tc>
          <w:tcPr>
            <w:tcW w:w="217" w:type="pct"/>
            <w:gridSpan w:val="3"/>
            <w:tcBorders>
              <w:top w:val="nil"/>
              <w:left w:val="nil"/>
              <w:bottom w:val="single" w:sz="4" w:space="0" w:color="auto"/>
              <w:right w:val="single" w:sz="4" w:space="0" w:color="auto"/>
            </w:tcBorders>
            <w:shd w:val="clear" w:color="auto" w:fill="auto"/>
            <w:vAlign w:val="center"/>
            <w:hideMark/>
          </w:tcPr>
          <w:p w14:paraId="3E67E9E7"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15/12/2020</w:t>
            </w:r>
          </w:p>
        </w:tc>
        <w:tc>
          <w:tcPr>
            <w:tcW w:w="704" w:type="pct"/>
            <w:tcBorders>
              <w:top w:val="nil"/>
              <w:left w:val="nil"/>
              <w:bottom w:val="single" w:sz="4" w:space="0" w:color="auto"/>
              <w:right w:val="single" w:sz="4" w:space="0" w:color="auto"/>
            </w:tcBorders>
            <w:shd w:val="clear" w:color="auto" w:fill="auto"/>
            <w:noWrap/>
            <w:vAlign w:val="center"/>
            <w:hideMark/>
          </w:tcPr>
          <w:p w14:paraId="33851F61"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DANILO DIONICIO HENRIQUEZ RECINOS </w:t>
            </w:r>
          </w:p>
        </w:tc>
        <w:tc>
          <w:tcPr>
            <w:tcW w:w="1033" w:type="pct"/>
            <w:gridSpan w:val="2"/>
            <w:tcBorders>
              <w:top w:val="nil"/>
              <w:left w:val="nil"/>
              <w:bottom w:val="single" w:sz="4" w:space="0" w:color="auto"/>
              <w:right w:val="single" w:sz="4" w:space="0" w:color="auto"/>
            </w:tcBorders>
            <w:shd w:val="clear" w:color="auto" w:fill="auto"/>
            <w:vAlign w:val="center"/>
            <w:hideMark/>
          </w:tcPr>
          <w:p w14:paraId="1511ABA0"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MANTECA NIEVE   25 </w:t>
            </w:r>
            <w:proofErr w:type="gramStart"/>
            <w:r w:rsidRPr="00952DD7">
              <w:rPr>
                <w:rFonts w:ascii="Times New Roman" w:eastAsia="Times New Roman" w:hAnsi="Times New Roman" w:cs="Times New Roman"/>
                <w:color w:val="000000"/>
                <w:sz w:val="16"/>
                <w:szCs w:val="16"/>
                <w:lang w:eastAsia="es-SV"/>
              </w:rPr>
              <w:t>LIBRAS  APROXIMADAMENTE</w:t>
            </w:r>
            <w:proofErr w:type="gramEnd"/>
            <w:r w:rsidRPr="00952DD7">
              <w:rPr>
                <w:rFonts w:ascii="Times New Roman" w:eastAsia="Times New Roman" w:hAnsi="Times New Roman" w:cs="Times New Roman"/>
                <w:color w:val="000000"/>
                <w:sz w:val="16"/>
                <w:szCs w:val="16"/>
                <w:lang w:eastAsia="es-SV"/>
              </w:rPr>
              <w:t xml:space="preserve">, 10 LIBRAS DE MANTECA </w:t>
            </w:r>
          </w:p>
        </w:tc>
        <w:tc>
          <w:tcPr>
            <w:tcW w:w="221" w:type="pct"/>
            <w:gridSpan w:val="2"/>
            <w:tcBorders>
              <w:top w:val="nil"/>
              <w:left w:val="nil"/>
              <w:bottom w:val="single" w:sz="4" w:space="0" w:color="auto"/>
              <w:right w:val="single" w:sz="4" w:space="0" w:color="auto"/>
            </w:tcBorders>
            <w:shd w:val="clear" w:color="auto" w:fill="auto"/>
            <w:noWrap/>
            <w:vAlign w:val="center"/>
            <w:hideMark/>
          </w:tcPr>
          <w:p w14:paraId="61F1D55E"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41.00 </w:t>
            </w:r>
          </w:p>
        </w:tc>
        <w:tc>
          <w:tcPr>
            <w:tcW w:w="567" w:type="pct"/>
            <w:gridSpan w:val="3"/>
            <w:tcBorders>
              <w:top w:val="nil"/>
              <w:left w:val="nil"/>
              <w:bottom w:val="single" w:sz="4" w:space="0" w:color="auto"/>
              <w:right w:val="single" w:sz="4" w:space="0" w:color="auto"/>
            </w:tcBorders>
            <w:shd w:val="clear" w:color="auto" w:fill="auto"/>
            <w:vAlign w:val="center"/>
            <w:hideMark/>
          </w:tcPr>
          <w:p w14:paraId="1593527D"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1249-A, 1219</w:t>
            </w:r>
          </w:p>
        </w:tc>
        <w:tc>
          <w:tcPr>
            <w:tcW w:w="417" w:type="pct"/>
            <w:tcBorders>
              <w:top w:val="nil"/>
              <w:left w:val="nil"/>
              <w:bottom w:val="single" w:sz="4" w:space="0" w:color="auto"/>
              <w:right w:val="single" w:sz="4" w:space="0" w:color="auto"/>
            </w:tcBorders>
            <w:shd w:val="clear" w:color="auto" w:fill="auto"/>
            <w:vAlign w:val="bottom"/>
            <w:hideMark/>
          </w:tcPr>
          <w:p w14:paraId="4FD048FF"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PROYECTO LOCAL DE RECUPERACIÓN ECONOMICA PARA EMPRENDEDORES/AS Y PEQUEÑOS COMERCIANTES DEL MUNICIPIO </w:t>
            </w:r>
            <w:proofErr w:type="gramStart"/>
            <w:r w:rsidRPr="00952DD7">
              <w:rPr>
                <w:rFonts w:ascii="Times New Roman" w:eastAsia="Times New Roman" w:hAnsi="Times New Roman" w:cs="Times New Roman"/>
                <w:color w:val="000000"/>
                <w:sz w:val="16"/>
                <w:szCs w:val="16"/>
                <w:lang w:eastAsia="es-SV"/>
              </w:rPr>
              <w:t>DE  NEJAPA</w:t>
            </w:r>
            <w:proofErr w:type="gramEnd"/>
            <w:r w:rsidRPr="00952DD7">
              <w:rPr>
                <w:rFonts w:ascii="Times New Roman" w:eastAsia="Times New Roman" w:hAnsi="Times New Roman" w:cs="Times New Roman"/>
                <w:color w:val="000000"/>
                <w:sz w:val="16"/>
                <w:szCs w:val="16"/>
                <w:lang w:eastAsia="es-SV"/>
              </w:rPr>
              <w:t xml:space="preserve">, AFECTADOS POR LA CUARENTENA POR COVID-19 A TRAVEZ DE LA ENTREGA DE CAPITAL SEMILLA EN HERRAMIENTA Y MATERIA PRIMAS </w:t>
            </w:r>
          </w:p>
        </w:tc>
        <w:tc>
          <w:tcPr>
            <w:tcW w:w="261" w:type="pct"/>
            <w:gridSpan w:val="2"/>
            <w:tcBorders>
              <w:top w:val="nil"/>
              <w:left w:val="nil"/>
              <w:bottom w:val="single" w:sz="4" w:space="0" w:color="auto"/>
              <w:right w:val="single" w:sz="4" w:space="0" w:color="auto"/>
            </w:tcBorders>
            <w:shd w:val="clear" w:color="000000" w:fill="FFFFFF"/>
            <w:noWrap/>
            <w:vAlign w:val="center"/>
            <w:hideMark/>
          </w:tcPr>
          <w:p w14:paraId="048D3256"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02" w:type="pct"/>
            <w:gridSpan w:val="2"/>
            <w:tcBorders>
              <w:top w:val="nil"/>
              <w:left w:val="nil"/>
              <w:bottom w:val="single" w:sz="4" w:space="0" w:color="auto"/>
              <w:right w:val="single" w:sz="4" w:space="0" w:color="auto"/>
            </w:tcBorders>
            <w:shd w:val="clear" w:color="auto" w:fill="auto"/>
            <w:noWrap/>
            <w:vAlign w:val="center"/>
            <w:hideMark/>
          </w:tcPr>
          <w:p w14:paraId="37D0BC99" w14:textId="77777777" w:rsidR="00CB5210" w:rsidRPr="00952DD7" w:rsidRDefault="00CB5210" w:rsidP="00CB5210">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030206</w:t>
            </w:r>
          </w:p>
        </w:tc>
        <w:tc>
          <w:tcPr>
            <w:tcW w:w="387" w:type="pct"/>
            <w:gridSpan w:val="3"/>
            <w:tcBorders>
              <w:top w:val="nil"/>
              <w:left w:val="nil"/>
              <w:bottom w:val="single" w:sz="4" w:space="0" w:color="auto"/>
              <w:right w:val="single" w:sz="4" w:space="0" w:color="auto"/>
            </w:tcBorders>
            <w:shd w:val="clear" w:color="auto" w:fill="auto"/>
            <w:vAlign w:val="center"/>
            <w:hideMark/>
          </w:tcPr>
          <w:p w14:paraId="5DE00BA1" w14:textId="77777777" w:rsidR="00CB5210" w:rsidRPr="00952DD7" w:rsidRDefault="00CB5210" w:rsidP="00CB5210">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37" w:type="pct"/>
            <w:gridSpan w:val="2"/>
            <w:tcBorders>
              <w:top w:val="nil"/>
              <w:left w:val="nil"/>
              <w:bottom w:val="single" w:sz="4" w:space="0" w:color="auto"/>
              <w:right w:val="single" w:sz="4" w:space="0" w:color="auto"/>
            </w:tcBorders>
            <w:shd w:val="clear" w:color="auto" w:fill="auto"/>
            <w:noWrap/>
            <w:vAlign w:val="bottom"/>
            <w:hideMark/>
          </w:tcPr>
          <w:p w14:paraId="772AF55A"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347" w:type="pct"/>
            <w:gridSpan w:val="2"/>
            <w:tcBorders>
              <w:top w:val="nil"/>
              <w:left w:val="nil"/>
              <w:bottom w:val="single" w:sz="4" w:space="0" w:color="auto"/>
              <w:right w:val="single" w:sz="4" w:space="0" w:color="auto"/>
            </w:tcBorders>
            <w:shd w:val="clear" w:color="auto" w:fill="auto"/>
            <w:noWrap/>
            <w:vAlign w:val="bottom"/>
            <w:hideMark/>
          </w:tcPr>
          <w:p w14:paraId="4613840B"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63" w:type="pct"/>
            <w:tcBorders>
              <w:top w:val="nil"/>
              <w:left w:val="nil"/>
              <w:bottom w:val="single" w:sz="4" w:space="0" w:color="auto"/>
              <w:right w:val="single" w:sz="4" w:space="0" w:color="auto"/>
            </w:tcBorders>
            <w:shd w:val="clear" w:color="auto" w:fill="auto"/>
            <w:vAlign w:val="center"/>
            <w:hideMark/>
          </w:tcPr>
          <w:p w14:paraId="75BD67B2" w14:textId="77777777" w:rsidR="00CB5210" w:rsidRPr="00952DD7" w:rsidRDefault="00CB5210" w:rsidP="00CB5210">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ESTE PROCESO ESTA ADJUDICADO POR EL GERENTE GENERAL.</w:t>
            </w:r>
          </w:p>
        </w:tc>
      </w:tr>
    </w:tbl>
    <w:p w14:paraId="1BF21FF4" w14:textId="32C094E8" w:rsidR="00CB5210" w:rsidRDefault="00CB5210" w:rsidP="00E066C2">
      <w:pPr>
        <w:rPr>
          <w:rFonts w:ascii="Times New Roman" w:hAnsi="Times New Roman" w:cs="Times New Roman"/>
        </w:rPr>
      </w:pPr>
    </w:p>
    <w:p w14:paraId="211D43C7" w14:textId="158D9F66" w:rsidR="00952DD7" w:rsidRDefault="00952DD7">
      <w:pPr>
        <w:rPr>
          <w:rFonts w:ascii="Times New Roman" w:hAnsi="Times New Roman" w:cs="Times New Roman"/>
        </w:rPr>
      </w:pPr>
      <w:r>
        <w:rPr>
          <w:rFonts w:ascii="Times New Roman" w:hAnsi="Times New Roman" w:cs="Times New Roman"/>
        </w:rPr>
        <w:br w:type="page"/>
      </w:r>
    </w:p>
    <w:p w14:paraId="7528C6F2" w14:textId="77777777" w:rsidR="00CB5210" w:rsidRDefault="00CB5210" w:rsidP="00E066C2">
      <w:pPr>
        <w:rPr>
          <w:rFonts w:ascii="Times New Roman" w:hAnsi="Times New Roman" w:cs="Times New Roman"/>
        </w:rPr>
      </w:pPr>
    </w:p>
    <w:tbl>
      <w:tblPr>
        <w:tblW w:w="5000" w:type="pct"/>
        <w:tblCellMar>
          <w:left w:w="70" w:type="dxa"/>
          <w:right w:w="70" w:type="dxa"/>
        </w:tblCellMar>
        <w:tblLook w:val="04A0" w:firstRow="1" w:lastRow="0" w:firstColumn="1" w:lastColumn="0" w:noHBand="0" w:noVBand="1"/>
      </w:tblPr>
      <w:tblGrid>
        <w:gridCol w:w="627"/>
        <w:gridCol w:w="789"/>
        <w:gridCol w:w="1003"/>
        <w:gridCol w:w="1694"/>
        <w:gridCol w:w="883"/>
        <w:gridCol w:w="632"/>
        <w:gridCol w:w="1656"/>
        <w:gridCol w:w="1007"/>
        <w:gridCol w:w="786"/>
        <w:gridCol w:w="809"/>
        <w:gridCol w:w="936"/>
        <w:gridCol w:w="1349"/>
        <w:gridCol w:w="823"/>
      </w:tblGrid>
      <w:tr w:rsidR="00952DD7" w:rsidRPr="00952DD7" w14:paraId="3BDC326C" w14:textId="77777777" w:rsidTr="00952DD7">
        <w:trPr>
          <w:trHeight w:val="300"/>
          <w:tblHeader/>
        </w:trPr>
        <w:tc>
          <w:tcPr>
            <w:tcW w:w="5000" w:type="pct"/>
            <w:gridSpan w:val="13"/>
            <w:tcBorders>
              <w:top w:val="single" w:sz="4" w:space="0" w:color="auto"/>
              <w:left w:val="single" w:sz="4" w:space="0" w:color="auto"/>
              <w:bottom w:val="single" w:sz="4" w:space="0" w:color="auto"/>
              <w:right w:val="single" w:sz="4" w:space="0" w:color="auto"/>
            </w:tcBorders>
            <w:shd w:val="clear" w:color="auto" w:fill="B4C6E7" w:themeFill="accent5" w:themeFillTint="66"/>
            <w:noWrap/>
            <w:vAlign w:val="bottom"/>
            <w:hideMark/>
          </w:tcPr>
          <w:p w14:paraId="0194931B"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ALCALDIA MUNICIPAL DE NEJAPA--8609</w:t>
            </w:r>
          </w:p>
        </w:tc>
      </w:tr>
      <w:tr w:rsidR="00952DD7" w:rsidRPr="00952DD7" w14:paraId="23F88EF2" w14:textId="77777777" w:rsidTr="00952DD7">
        <w:trPr>
          <w:trHeight w:val="300"/>
          <w:tblHeader/>
        </w:trPr>
        <w:tc>
          <w:tcPr>
            <w:tcW w:w="5000" w:type="pct"/>
            <w:gridSpan w:val="13"/>
            <w:tcBorders>
              <w:top w:val="single" w:sz="4" w:space="0" w:color="auto"/>
              <w:left w:val="single" w:sz="4" w:space="0" w:color="auto"/>
              <w:bottom w:val="single" w:sz="4" w:space="0" w:color="auto"/>
              <w:right w:val="single" w:sz="4" w:space="0" w:color="000000"/>
            </w:tcBorders>
            <w:shd w:val="clear" w:color="auto" w:fill="B4C6E7" w:themeFill="accent5" w:themeFillTint="66"/>
            <w:noWrap/>
            <w:vAlign w:val="center"/>
            <w:hideMark/>
          </w:tcPr>
          <w:p w14:paraId="09873B3F"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ORDENES DE COMPRA DEL MES DE ENERO A DICIEMBRE DE 2020.</w:t>
            </w:r>
          </w:p>
        </w:tc>
      </w:tr>
      <w:tr w:rsidR="00952DD7" w:rsidRPr="00952DD7" w14:paraId="50E46BBA" w14:textId="77777777" w:rsidTr="00952DD7">
        <w:trPr>
          <w:trHeight w:val="480"/>
          <w:tblHeader/>
        </w:trPr>
        <w:tc>
          <w:tcPr>
            <w:tcW w:w="277" w:type="pct"/>
            <w:tcBorders>
              <w:top w:val="nil"/>
              <w:left w:val="single" w:sz="4" w:space="0" w:color="auto"/>
              <w:bottom w:val="single" w:sz="4" w:space="0" w:color="auto"/>
              <w:right w:val="single" w:sz="4" w:space="0" w:color="auto"/>
            </w:tcBorders>
            <w:shd w:val="clear" w:color="auto" w:fill="B4C6E7" w:themeFill="accent5" w:themeFillTint="66"/>
            <w:vAlign w:val="center"/>
            <w:hideMark/>
          </w:tcPr>
          <w:p w14:paraId="11909017"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No ORDEN</w:t>
            </w:r>
          </w:p>
        </w:tc>
        <w:tc>
          <w:tcPr>
            <w:tcW w:w="277" w:type="pct"/>
            <w:tcBorders>
              <w:top w:val="nil"/>
              <w:left w:val="nil"/>
              <w:bottom w:val="single" w:sz="4" w:space="0" w:color="auto"/>
              <w:right w:val="single" w:sz="4" w:space="0" w:color="auto"/>
            </w:tcBorders>
            <w:shd w:val="clear" w:color="auto" w:fill="B4C6E7" w:themeFill="accent5" w:themeFillTint="66"/>
            <w:noWrap/>
            <w:vAlign w:val="center"/>
            <w:hideMark/>
          </w:tcPr>
          <w:p w14:paraId="71F48257"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FECHA</w:t>
            </w:r>
          </w:p>
        </w:tc>
        <w:tc>
          <w:tcPr>
            <w:tcW w:w="298" w:type="pct"/>
            <w:tcBorders>
              <w:top w:val="nil"/>
              <w:left w:val="nil"/>
              <w:bottom w:val="single" w:sz="4" w:space="0" w:color="auto"/>
              <w:right w:val="single" w:sz="4" w:space="0" w:color="auto"/>
            </w:tcBorders>
            <w:shd w:val="clear" w:color="auto" w:fill="B4C6E7" w:themeFill="accent5" w:themeFillTint="66"/>
            <w:noWrap/>
            <w:vAlign w:val="center"/>
            <w:hideMark/>
          </w:tcPr>
          <w:p w14:paraId="4C394874" w14:textId="77777777" w:rsidR="00952DD7" w:rsidRPr="00952DD7" w:rsidRDefault="00952DD7" w:rsidP="00952DD7">
            <w:pPr>
              <w:spacing w:after="0" w:line="240" w:lineRule="auto"/>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PROVEEDOR</w:t>
            </w:r>
          </w:p>
        </w:tc>
        <w:tc>
          <w:tcPr>
            <w:tcW w:w="1081" w:type="pct"/>
            <w:tcBorders>
              <w:top w:val="nil"/>
              <w:left w:val="nil"/>
              <w:bottom w:val="single" w:sz="4" w:space="0" w:color="auto"/>
              <w:right w:val="single" w:sz="4" w:space="0" w:color="auto"/>
            </w:tcBorders>
            <w:shd w:val="clear" w:color="auto" w:fill="B4C6E7" w:themeFill="accent5" w:themeFillTint="66"/>
            <w:noWrap/>
            <w:vAlign w:val="center"/>
            <w:hideMark/>
          </w:tcPr>
          <w:p w14:paraId="4C9D65ED"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CONCEPTO</w:t>
            </w:r>
          </w:p>
        </w:tc>
        <w:tc>
          <w:tcPr>
            <w:tcW w:w="277" w:type="pct"/>
            <w:tcBorders>
              <w:top w:val="nil"/>
              <w:left w:val="nil"/>
              <w:bottom w:val="single" w:sz="4" w:space="0" w:color="auto"/>
              <w:right w:val="single" w:sz="4" w:space="0" w:color="auto"/>
            </w:tcBorders>
            <w:shd w:val="clear" w:color="auto" w:fill="B4C6E7" w:themeFill="accent5" w:themeFillTint="66"/>
            <w:noWrap/>
            <w:vAlign w:val="center"/>
            <w:hideMark/>
          </w:tcPr>
          <w:p w14:paraId="4D5C227E"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 xml:space="preserve"> VALOR </w:t>
            </w:r>
          </w:p>
        </w:tc>
        <w:tc>
          <w:tcPr>
            <w:tcW w:w="277" w:type="pct"/>
            <w:tcBorders>
              <w:top w:val="nil"/>
              <w:left w:val="nil"/>
              <w:bottom w:val="single" w:sz="4" w:space="0" w:color="auto"/>
              <w:right w:val="single" w:sz="4" w:space="0" w:color="auto"/>
            </w:tcBorders>
            <w:shd w:val="clear" w:color="auto" w:fill="B4C6E7" w:themeFill="accent5" w:themeFillTint="66"/>
            <w:noWrap/>
            <w:vAlign w:val="center"/>
            <w:hideMark/>
          </w:tcPr>
          <w:p w14:paraId="62A41D1A"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No REQ</w:t>
            </w:r>
          </w:p>
        </w:tc>
        <w:tc>
          <w:tcPr>
            <w:tcW w:w="705" w:type="pct"/>
            <w:tcBorders>
              <w:top w:val="nil"/>
              <w:left w:val="nil"/>
              <w:bottom w:val="single" w:sz="4" w:space="0" w:color="auto"/>
              <w:right w:val="single" w:sz="4" w:space="0" w:color="auto"/>
            </w:tcBorders>
            <w:shd w:val="clear" w:color="auto" w:fill="B4C6E7" w:themeFill="accent5" w:themeFillTint="66"/>
            <w:noWrap/>
            <w:vAlign w:val="center"/>
            <w:hideMark/>
          </w:tcPr>
          <w:p w14:paraId="4CFD6CC6" w14:textId="77777777" w:rsidR="00952DD7" w:rsidRPr="00952DD7" w:rsidRDefault="00952DD7" w:rsidP="00952DD7">
            <w:pPr>
              <w:spacing w:after="0" w:line="240" w:lineRule="auto"/>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SOLICITANTE/UNIDAD</w:t>
            </w:r>
          </w:p>
        </w:tc>
        <w:tc>
          <w:tcPr>
            <w:tcW w:w="302" w:type="pct"/>
            <w:tcBorders>
              <w:top w:val="nil"/>
              <w:left w:val="nil"/>
              <w:bottom w:val="single" w:sz="4" w:space="0" w:color="auto"/>
              <w:right w:val="nil"/>
            </w:tcBorders>
            <w:shd w:val="clear" w:color="auto" w:fill="B4C6E7" w:themeFill="accent5" w:themeFillTint="66"/>
            <w:vAlign w:val="center"/>
            <w:hideMark/>
          </w:tcPr>
          <w:p w14:paraId="3142CB36"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FONDO/DISP.</w:t>
            </w:r>
          </w:p>
        </w:tc>
        <w:tc>
          <w:tcPr>
            <w:tcW w:w="277" w:type="pct"/>
            <w:tcBorders>
              <w:top w:val="nil"/>
              <w:left w:val="single" w:sz="4" w:space="0" w:color="auto"/>
              <w:bottom w:val="single" w:sz="4" w:space="0" w:color="auto"/>
              <w:right w:val="single" w:sz="4" w:space="0" w:color="auto"/>
            </w:tcBorders>
            <w:shd w:val="clear" w:color="auto" w:fill="B4C6E7" w:themeFill="accent5" w:themeFillTint="66"/>
            <w:vAlign w:val="center"/>
            <w:hideMark/>
          </w:tcPr>
          <w:p w14:paraId="6A7AA3F1"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LINEA DE TRABAJO</w:t>
            </w:r>
          </w:p>
        </w:tc>
        <w:tc>
          <w:tcPr>
            <w:tcW w:w="277" w:type="pct"/>
            <w:tcBorders>
              <w:top w:val="nil"/>
              <w:left w:val="nil"/>
              <w:bottom w:val="single" w:sz="4" w:space="0" w:color="auto"/>
              <w:right w:val="single" w:sz="4" w:space="0" w:color="auto"/>
            </w:tcBorders>
            <w:shd w:val="clear" w:color="auto" w:fill="B4C6E7" w:themeFill="accent5" w:themeFillTint="66"/>
            <w:noWrap/>
            <w:vAlign w:val="center"/>
            <w:hideMark/>
          </w:tcPr>
          <w:p w14:paraId="7DF03FC5"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FACTURA</w:t>
            </w:r>
          </w:p>
        </w:tc>
        <w:tc>
          <w:tcPr>
            <w:tcW w:w="277" w:type="pct"/>
            <w:tcBorders>
              <w:top w:val="nil"/>
              <w:left w:val="nil"/>
              <w:bottom w:val="single" w:sz="4" w:space="0" w:color="auto"/>
              <w:right w:val="single" w:sz="4" w:space="0" w:color="auto"/>
            </w:tcBorders>
            <w:shd w:val="clear" w:color="auto" w:fill="B4C6E7" w:themeFill="accent5" w:themeFillTint="66"/>
            <w:noWrap/>
            <w:vAlign w:val="center"/>
            <w:hideMark/>
          </w:tcPr>
          <w:p w14:paraId="04CB6600"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TESORERIA</w:t>
            </w:r>
          </w:p>
        </w:tc>
        <w:tc>
          <w:tcPr>
            <w:tcW w:w="401" w:type="pct"/>
            <w:tcBorders>
              <w:top w:val="nil"/>
              <w:left w:val="nil"/>
              <w:bottom w:val="single" w:sz="4" w:space="0" w:color="auto"/>
              <w:right w:val="single" w:sz="4" w:space="0" w:color="auto"/>
            </w:tcBorders>
            <w:shd w:val="clear" w:color="auto" w:fill="B4C6E7" w:themeFill="accent5" w:themeFillTint="66"/>
            <w:vAlign w:val="center"/>
            <w:hideMark/>
          </w:tcPr>
          <w:p w14:paraId="0A14C42D"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 xml:space="preserve">QUEDAN/CHEQUE </w:t>
            </w:r>
          </w:p>
        </w:tc>
        <w:tc>
          <w:tcPr>
            <w:tcW w:w="277" w:type="pct"/>
            <w:tcBorders>
              <w:top w:val="nil"/>
              <w:left w:val="nil"/>
              <w:bottom w:val="single" w:sz="4" w:space="0" w:color="auto"/>
              <w:right w:val="single" w:sz="4" w:space="0" w:color="auto"/>
            </w:tcBorders>
            <w:shd w:val="clear" w:color="auto" w:fill="B4C6E7" w:themeFill="accent5" w:themeFillTint="66"/>
            <w:noWrap/>
            <w:vAlign w:val="center"/>
            <w:hideMark/>
          </w:tcPr>
          <w:p w14:paraId="59B6B256" w14:textId="77777777" w:rsidR="00952DD7" w:rsidRPr="00952DD7" w:rsidRDefault="00952DD7" w:rsidP="00952DD7">
            <w:pPr>
              <w:spacing w:after="0" w:line="240" w:lineRule="auto"/>
              <w:jc w:val="center"/>
              <w:rPr>
                <w:rFonts w:ascii="Times New Roman" w:eastAsia="Times New Roman" w:hAnsi="Times New Roman" w:cs="Times New Roman"/>
                <w:b/>
                <w:bCs/>
                <w:color w:val="000000"/>
                <w:sz w:val="16"/>
                <w:szCs w:val="16"/>
                <w:lang w:eastAsia="es-SV"/>
              </w:rPr>
            </w:pPr>
            <w:r w:rsidRPr="00952DD7">
              <w:rPr>
                <w:rFonts w:ascii="Times New Roman" w:eastAsia="Times New Roman" w:hAnsi="Times New Roman" w:cs="Times New Roman"/>
                <w:b/>
                <w:bCs/>
                <w:color w:val="000000"/>
                <w:sz w:val="16"/>
                <w:szCs w:val="16"/>
                <w:lang w:eastAsia="es-SV"/>
              </w:rPr>
              <w:t>ACUERDO</w:t>
            </w:r>
          </w:p>
        </w:tc>
      </w:tr>
      <w:tr w:rsidR="00952DD7" w:rsidRPr="00952DD7" w14:paraId="086BE097" w14:textId="77777777" w:rsidTr="00952DD7">
        <w:trPr>
          <w:trHeight w:val="1440"/>
        </w:trPr>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66059A48"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613</w:t>
            </w:r>
          </w:p>
        </w:tc>
        <w:tc>
          <w:tcPr>
            <w:tcW w:w="277" w:type="pct"/>
            <w:tcBorders>
              <w:top w:val="nil"/>
              <w:left w:val="nil"/>
              <w:bottom w:val="single" w:sz="4" w:space="0" w:color="auto"/>
              <w:right w:val="single" w:sz="4" w:space="0" w:color="auto"/>
            </w:tcBorders>
            <w:shd w:val="clear" w:color="auto" w:fill="auto"/>
            <w:noWrap/>
            <w:vAlign w:val="center"/>
            <w:hideMark/>
          </w:tcPr>
          <w:p w14:paraId="7FFCA294"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2/7/2020</w:t>
            </w:r>
          </w:p>
        </w:tc>
        <w:tc>
          <w:tcPr>
            <w:tcW w:w="298" w:type="pct"/>
            <w:tcBorders>
              <w:top w:val="nil"/>
              <w:left w:val="nil"/>
              <w:bottom w:val="single" w:sz="4" w:space="0" w:color="auto"/>
              <w:right w:val="single" w:sz="4" w:space="0" w:color="auto"/>
            </w:tcBorders>
            <w:shd w:val="clear" w:color="auto" w:fill="auto"/>
            <w:vAlign w:val="center"/>
            <w:hideMark/>
          </w:tcPr>
          <w:p w14:paraId="19F61396"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HOLCIM EL SALVADOR S.A. DE C.V. </w:t>
            </w:r>
          </w:p>
        </w:tc>
        <w:tc>
          <w:tcPr>
            <w:tcW w:w="1081" w:type="pct"/>
            <w:tcBorders>
              <w:top w:val="nil"/>
              <w:left w:val="nil"/>
              <w:bottom w:val="single" w:sz="4" w:space="0" w:color="auto"/>
              <w:right w:val="single" w:sz="4" w:space="0" w:color="auto"/>
            </w:tcBorders>
            <w:shd w:val="clear" w:color="auto" w:fill="auto"/>
            <w:vAlign w:val="center"/>
            <w:hideMark/>
          </w:tcPr>
          <w:p w14:paraId="105A12E0"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SUMINISTRO DE 1181 BOLSAS </w:t>
            </w:r>
            <w:proofErr w:type="gramStart"/>
            <w:r w:rsidRPr="00952DD7">
              <w:rPr>
                <w:rFonts w:ascii="Times New Roman" w:eastAsia="Times New Roman" w:hAnsi="Times New Roman" w:cs="Times New Roman"/>
                <w:color w:val="000000"/>
                <w:sz w:val="16"/>
                <w:szCs w:val="16"/>
                <w:lang w:eastAsia="es-SV"/>
              </w:rPr>
              <w:t>DE  CEMENTO</w:t>
            </w:r>
            <w:proofErr w:type="gramEnd"/>
            <w:r w:rsidRPr="00952DD7">
              <w:rPr>
                <w:rFonts w:ascii="Times New Roman" w:eastAsia="Times New Roman" w:hAnsi="Times New Roman" w:cs="Times New Roman"/>
                <w:color w:val="000000"/>
                <w:sz w:val="16"/>
                <w:szCs w:val="16"/>
                <w:lang w:eastAsia="es-SV"/>
              </w:rPr>
              <w:t xml:space="preserve"> PARA ATENCIÓN A FAMILIAS AFECTADAS POR  TORMENTA TROPICAL AMANDA (FONDOS PARA ATENDER NECESIDADES PRIORITARIAS Y PROYECTOS DERIVADOS DE LA EMERGENCIA POR COVID-19 Y ALERTA ROJA TORMENTA AMANDA)</w:t>
            </w:r>
          </w:p>
        </w:tc>
        <w:tc>
          <w:tcPr>
            <w:tcW w:w="277" w:type="pct"/>
            <w:tcBorders>
              <w:top w:val="nil"/>
              <w:left w:val="nil"/>
              <w:bottom w:val="single" w:sz="4" w:space="0" w:color="auto"/>
              <w:right w:val="single" w:sz="4" w:space="0" w:color="auto"/>
            </w:tcBorders>
            <w:shd w:val="clear" w:color="auto" w:fill="auto"/>
            <w:noWrap/>
            <w:vAlign w:val="center"/>
            <w:hideMark/>
          </w:tcPr>
          <w:p w14:paraId="6A92C362"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8,940.64 </w:t>
            </w:r>
          </w:p>
        </w:tc>
        <w:tc>
          <w:tcPr>
            <w:tcW w:w="277" w:type="pct"/>
            <w:tcBorders>
              <w:top w:val="nil"/>
              <w:left w:val="nil"/>
              <w:bottom w:val="single" w:sz="4" w:space="0" w:color="auto"/>
              <w:right w:val="single" w:sz="4" w:space="0" w:color="auto"/>
            </w:tcBorders>
            <w:shd w:val="clear" w:color="auto" w:fill="auto"/>
            <w:noWrap/>
            <w:vAlign w:val="center"/>
            <w:hideMark/>
          </w:tcPr>
          <w:p w14:paraId="1B5E86A8"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587</w:t>
            </w:r>
          </w:p>
        </w:tc>
        <w:tc>
          <w:tcPr>
            <w:tcW w:w="705" w:type="pct"/>
            <w:tcBorders>
              <w:top w:val="nil"/>
              <w:left w:val="nil"/>
              <w:bottom w:val="single" w:sz="4" w:space="0" w:color="auto"/>
              <w:right w:val="single" w:sz="4" w:space="0" w:color="auto"/>
            </w:tcBorders>
            <w:shd w:val="clear" w:color="auto" w:fill="auto"/>
            <w:vAlign w:val="center"/>
            <w:hideMark/>
          </w:tcPr>
          <w:p w14:paraId="14609EC5"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REHABILITACIÓN Y MEJORAMIENTO DE CANALIZACIÓN DE AGUAS LLUVIAS EN PASAJE DE COLONIA EL CAMBIO </w:t>
            </w:r>
          </w:p>
        </w:tc>
        <w:tc>
          <w:tcPr>
            <w:tcW w:w="302" w:type="pct"/>
            <w:tcBorders>
              <w:top w:val="nil"/>
              <w:left w:val="nil"/>
              <w:bottom w:val="single" w:sz="4" w:space="0" w:color="auto"/>
              <w:right w:val="nil"/>
            </w:tcBorders>
            <w:shd w:val="clear" w:color="000000" w:fill="FFFFFF"/>
            <w:vAlign w:val="center"/>
            <w:hideMark/>
          </w:tcPr>
          <w:p w14:paraId="59B7A6D5"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77" w:type="pct"/>
            <w:tcBorders>
              <w:top w:val="nil"/>
              <w:left w:val="single" w:sz="4" w:space="0" w:color="auto"/>
              <w:bottom w:val="single" w:sz="4" w:space="0" w:color="auto"/>
              <w:right w:val="single" w:sz="4" w:space="0" w:color="auto"/>
            </w:tcBorders>
            <w:shd w:val="clear" w:color="auto" w:fill="auto"/>
            <w:noWrap/>
            <w:vAlign w:val="center"/>
            <w:hideMark/>
          </w:tcPr>
          <w:p w14:paraId="75882D37" w14:textId="77777777" w:rsidR="00952DD7" w:rsidRPr="00952DD7" w:rsidRDefault="00952DD7" w:rsidP="00952DD7">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030101</w:t>
            </w:r>
          </w:p>
        </w:tc>
        <w:tc>
          <w:tcPr>
            <w:tcW w:w="277" w:type="pct"/>
            <w:tcBorders>
              <w:top w:val="nil"/>
              <w:left w:val="nil"/>
              <w:bottom w:val="single" w:sz="4" w:space="0" w:color="auto"/>
              <w:right w:val="single" w:sz="4" w:space="0" w:color="auto"/>
            </w:tcBorders>
            <w:shd w:val="clear" w:color="auto" w:fill="auto"/>
            <w:noWrap/>
            <w:vAlign w:val="center"/>
            <w:hideMark/>
          </w:tcPr>
          <w:p w14:paraId="043B9025"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w:t>
            </w:r>
          </w:p>
        </w:tc>
        <w:tc>
          <w:tcPr>
            <w:tcW w:w="277" w:type="pct"/>
            <w:tcBorders>
              <w:top w:val="nil"/>
              <w:left w:val="nil"/>
              <w:bottom w:val="single" w:sz="4" w:space="0" w:color="auto"/>
              <w:right w:val="single" w:sz="4" w:space="0" w:color="auto"/>
            </w:tcBorders>
            <w:shd w:val="clear" w:color="auto" w:fill="auto"/>
            <w:noWrap/>
            <w:vAlign w:val="bottom"/>
            <w:hideMark/>
          </w:tcPr>
          <w:p w14:paraId="7C1583F9"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401" w:type="pct"/>
            <w:tcBorders>
              <w:top w:val="nil"/>
              <w:left w:val="nil"/>
              <w:bottom w:val="single" w:sz="4" w:space="0" w:color="auto"/>
              <w:right w:val="single" w:sz="4" w:space="0" w:color="auto"/>
            </w:tcBorders>
            <w:shd w:val="clear" w:color="auto" w:fill="auto"/>
            <w:noWrap/>
            <w:vAlign w:val="bottom"/>
            <w:hideMark/>
          </w:tcPr>
          <w:p w14:paraId="6074F1EC"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77" w:type="pct"/>
            <w:tcBorders>
              <w:top w:val="nil"/>
              <w:left w:val="nil"/>
              <w:bottom w:val="single" w:sz="4" w:space="0" w:color="auto"/>
              <w:right w:val="single" w:sz="4" w:space="0" w:color="auto"/>
            </w:tcBorders>
            <w:shd w:val="clear" w:color="auto" w:fill="auto"/>
            <w:vAlign w:val="center"/>
            <w:hideMark/>
          </w:tcPr>
          <w:p w14:paraId="0171DE5A"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Acta número 13/Acuerdo número 1</w:t>
            </w:r>
          </w:p>
        </w:tc>
      </w:tr>
      <w:tr w:rsidR="00952DD7" w:rsidRPr="00952DD7" w14:paraId="46698192" w14:textId="77777777" w:rsidTr="00952DD7">
        <w:trPr>
          <w:trHeight w:val="1215"/>
        </w:trPr>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2D93B5AF"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617</w:t>
            </w:r>
          </w:p>
        </w:tc>
        <w:tc>
          <w:tcPr>
            <w:tcW w:w="277" w:type="pct"/>
            <w:tcBorders>
              <w:top w:val="nil"/>
              <w:left w:val="nil"/>
              <w:bottom w:val="single" w:sz="4" w:space="0" w:color="auto"/>
              <w:right w:val="single" w:sz="4" w:space="0" w:color="auto"/>
            </w:tcBorders>
            <w:shd w:val="clear" w:color="auto" w:fill="auto"/>
            <w:noWrap/>
            <w:vAlign w:val="center"/>
            <w:hideMark/>
          </w:tcPr>
          <w:p w14:paraId="16ADBBBA"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2/7/2020</w:t>
            </w:r>
          </w:p>
        </w:tc>
        <w:tc>
          <w:tcPr>
            <w:tcW w:w="298" w:type="pct"/>
            <w:tcBorders>
              <w:top w:val="nil"/>
              <w:left w:val="nil"/>
              <w:bottom w:val="single" w:sz="4" w:space="0" w:color="auto"/>
              <w:right w:val="single" w:sz="4" w:space="0" w:color="auto"/>
            </w:tcBorders>
            <w:shd w:val="clear" w:color="auto" w:fill="auto"/>
            <w:vAlign w:val="center"/>
            <w:hideMark/>
          </w:tcPr>
          <w:p w14:paraId="220792CB"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FRANCISCO ROLDAN FLORES </w:t>
            </w:r>
          </w:p>
        </w:tc>
        <w:tc>
          <w:tcPr>
            <w:tcW w:w="1081" w:type="pct"/>
            <w:tcBorders>
              <w:top w:val="nil"/>
              <w:left w:val="nil"/>
              <w:bottom w:val="single" w:sz="4" w:space="0" w:color="auto"/>
              <w:right w:val="single" w:sz="4" w:space="0" w:color="auto"/>
            </w:tcBorders>
            <w:shd w:val="clear" w:color="auto" w:fill="auto"/>
            <w:vAlign w:val="bottom"/>
            <w:hideMark/>
          </w:tcPr>
          <w:p w14:paraId="17974B21"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PAGO DE FLETE POR TRASPORTE </w:t>
            </w:r>
            <w:proofErr w:type="gramStart"/>
            <w:r w:rsidRPr="00952DD7">
              <w:rPr>
                <w:rFonts w:ascii="Times New Roman" w:eastAsia="Times New Roman" w:hAnsi="Times New Roman" w:cs="Times New Roman"/>
                <w:color w:val="000000"/>
                <w:sz w:val="16"/>
                <w:szCs w:val="16"/>
                <w:lang w:eastAsia="es-SV"/>
              </w:rPr>
              <w:t>DE  1,181</w:t>
            </w:r>
            <w:proofErr w:type="gramEnd"/>
            <w:r w:rsidRPr="00952DD7">
              <w:rPr>
                <w:rFonts w:ascii="Times New Roman" w:eastAsia="Times New Roman" w:hAnsi="Times New Roman" w:cs="Times New Roman"/>
                <w:color w:val="000000"/>
                <w:sz w:val="16"/>
                <w:szCs w:val="16"/>
                <w:lang w:eastAsia="es-SV"/>
              </w:rPr>
              <w:t xml:space="preserve"> BOLSAS DE CEMENTO A $ 0.45 CENTAVOS CADA UNA BOLSA (FONDOS  PARA ATENDER NECESIDADES PRIORITARIAS Y PROYECTOS DERIVADOS DE LA EMERGENCIA POR COVI19 Y ALERTA ROJA TORMENTA AMANDA)</w:t>
            </w:r>
          </w:p>
        </w:tc>
        <w:tc>
          <w:tcPr>
            <w:tcW w:w="277" w:type="pct"/>
            <w:tcBorders>
              <w:top w:val="nil"/>
              <w:left w:val="nil"/>
              <w:bottom w:val="single" w:sz="4" w:space="0" w:color="auto"/>
              <w:right w:val="single" w:sz="4" w:space="0" w:color="auto"/>
            </w:tcBorders>
            <w:shd w:val="clear" w:color="auto" w:fill="auto"/>
            <w:noWrap/>
            <w:vAlign w:val="center"/>
            <w:hideMark/>
          </w:tcPr>
          <w:p w14:paraId="2229F6DC"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531.45 </w:t>
            </w:r>
          </w:p>
        </w:tc>
        <w:tc>
          <w:tcPr>
            <w:tcW w:w="277" w:type="pct"/>
            <w:tcBorders>
              <w:top w:val="nil"/>
              <w:left w:val="nil"/>
              <w:bottom w:val="single" w:sz="4" w:space="0" w:color="auto"/>
              <w:right w:val="single" w:sz="4" w:space="0" w:color="auto"/>
            </w:tcBorders>
            <w:shd w:val="clear" w:color="auto" w:fill="auto"/>
            <w:noWrap/>
            <w:vAlign w:val="center"/>
            <w:hideMark/>
          </w:tcPr>
          <w:p w14:paraId="3EF02B27"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585</w:t>
            </w:r>
          </w:p>
        </w:tc>
        <w:tc>
          <w:tcPr>
            <w:tcW w:w="705" w:type="pct"/>
            <w:tcBorders>
              <w:top w:val="nil"/>
              <w:left w:val="nil"/>
              <w:bottom w:val="single" w:sz="4" w:space="0" w:color="auto"/>
              <w:right w:val="single" w:sz="4" w:space="0" w:color="auto"/>
            </w:tcBorders>
            <w:shd w:val="clear" w:color="auto" w:fill="auto"/>
            <w:vAlign w:val="center"/>
            <w:hideMark/>
          </w:tcPr>
          <w:p w14:paraId="1EB45578"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REHABILITACIÓN Y MEJORAMIENTO DE CANALIZACIÓN DE AGUAS LLUVIAS EN PASAJES DE COLONIA EL CAMBIO.</w:t>
            </w:r>
          </w:p>
        </w:tc>
        <w:tc>
          <w:tcPr>
            <w:tcW w:w="302" w:type="pct"/>
            <w:tcBorders>
              <w:top w:val="nil"/>
              <w:left w:val="nil"/>
              <w:bottom w:val="single" w:sz="4" w:space="0" w:color="auto"/>
              <w:right w:val="nil"/>
            </w:tcBorders>
            <w:shd w:val="clear" w:color="000000" w:fill="FFFFFF"/>
            <w:noWrap/>
            <w:vAlign w:val="center"/>
            <w:hideMark/>
          </w:tcPr>
          <w:p w14:paraId="073F93BF"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77" w:type="pct"/>
            <w:tcBorders>
              <w:top w:val="nil"/>
              <w:left w:val="single" w:sz="4" w:space="0" w:color="auto"/>
              <w:bottom w:val="single" w:sz="4" w:space="0" w:color="auto"/>
              <w:right w:val="single" w:sz="4" w:space="0" w:color="auto"/>
            </w:tcBorders>
            <w:shd w:val="clear" w:color="auto" w:fill="auto"/>
            <w:noWrap/>
            <w:vAlign w:val="center"/>
            <w:hideMark/>
          </w:tcPr>
          <w:p w14:paraId="2D13ADE0" w14:textId="77777777" w:rsidR="00952DD7" w:rsidRPr="00952DD7" w:rsidRDefault="00952DD7" w:rsidP="00952DD7">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030101</w:t>
            </w:r>
          </w:p>
        </w:tc>
        <w:tc>
          <w:tcPr>
            <w:tcW w:w="277" w:type="pct"/>
            <w:tcBorders>
              <w:top w:val="nil"/>
              <w:left w:val="nil"/>
              <w:bottom w:val="single" w:sz="4" w:space="0" w:color="auto"/>
              <w:right w:val="single" w:sz="4" w:space="0" w:color="auto"/>
            </w:tcBorders>
            <w:shd w:val="clear" w:color="auto" w:fill="auto"/>
            <w:noWrap/>
            <w:vAlign w:val="center"/>
            <w:hideMark/>
          </w:tcPr>
          <w:p w14:paraId="670239A6"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56</w:t>
            </w:r>
          </w:p>
        </w:tc>
        <w:tc>
          <w:tcPr>
            <w:tcW w:w="277" w:type="pct"/>
            <w:tcBorders>
              <w:top w:val="nil"/>
              <w:left w:val="nil"/>
              <w:bottom w:val="single" w:sz="4" w:space="0" w:color="auto"/>
              <w:right w:val="single" w:sz="4" w:space="0" w:color="auto"/>
            </w:tcBorders>
            <w:shd w:val="clear" w:color="auto" w:fill="auto"/>
            <w:noWrap/>
            <w:vAlign w:val="bottom"/>
            <w:hideMark/>
          </w:tcPr>
          <w:p w14:paraId="5B6A75E3"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401" w:type="pct"/>
            <w:tcBorders>
              <w:top w:val="nil"/>
              <w:left w:val="nil"/>
              <w:bottom w:val="single" w:sz="4" w:space="0" w:color="auto"/>
              <w:right w:val="single" w:sz="4" w:space="0" w:color="auto"/>
            </w:tcBorders>
            <w:shd w:val="clear" w:color="auto" w:fill="auto"/>
            <w:noWrap/>
            <w:vAlign w:val="bottom"/>
            <w:hideMark/>
          </w:tcPr>
          <w:p w14:paraId="1E39647A"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77" w:type="pct"/>
            <w:tcBorders>
              <w:top w:val="nil"/>
              <w:left w:val="nil"/>
              <w:bottom w:val="single" w:sz="4" w:space="0" w:color="auto"/>
              <w:right w:val="single" w:sz="4" w:space="0" w:color="auto"/>
            </w:tcBorders>
            <w:shd w:val="clear" w:color="auto" w:fill="auto"/>
            <w:vAlign w:val="center"/>
            <w:hideMark/>
          </w:tcPr>
          <w:p w14:paraId="1AD05C16"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Acta número 13/Acuerdo número 1</w:t>
            </w:r>
          </w:p>
        </w:tc>
      </w:tr>
      <w:tr w:rsidR="00952DD7" w:rsidRPr="00952DD7" w14:paraId="35D84BE8" w14:textId="77777777" w:rsidTr="00952DD7">
        <w:trPr>
          <w:trHeight w:val="1215"/>
        </w:trPr>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589CA61D"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628</w:t>
            </w:r>
          </w:p>
        </w:tc>
        <w:tc>
          <w:tcPr>
            <w:tcW w:w="277" w:type="pct"/>
            <w:tcBorders>
              <w:top w:val="nil"/>
              <w:left w:val="nil"/>
              <w:bottom w:val="single" w:sz="4" w:space="0" w:color="auto"/>
              <w:right w:val="single" w:sz="4" w:space="0" w:color="auto"/>
            </w:tcBorders>
            <w:shd w:val="clear" w:color="auto" w:fill="auto"/>
            <w:noWrap/>
            <w:vAlign w:val="center"/>
            <w:hideMark/>
          </w:tcPr>
          <w:p w14:paraId="0C9D8BD7"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3/7/2020</w:t>
            </w:r>
          </w:p>
        </w:tc>
        <w:tc>
          <w:tcPr>
            <w:tcW w:w="298" w:type="pct"/>
            <w:tcBorders>
              <w:top w:val="nil"/>
              <w:left w:val="nil"/>
              <w:bottom w:val="single" w:sz="4" w:space="0" w:color="auto"/>
              <w:right w:val="single" w:sz="4" w:space="0" w:color="auto"/>
            </w:tcBorders>
            <w:shd w:val="clear" w:color="auto" w:fill="auto"/>
            <w:vAlign w:val="center"/>
            <w:hideMark/>
          </w:tcPr>
          <w:p w14:paraId="130A80C3"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EFESA, S.A. DE C.V.</w:t>
            </w:r>
          </w:p>
        </w:tc>
        <w:tc>
          <w:tcPr>
            <w:tcW w:w="1081" w:type="pct"/>
            <w:tcBorders>
              <w:top w:val="nil"/>
              <w:left w:val="nil"/>
              <w:bottom w:val="single" w:sz="4" w:space="0" w:color="auto"/>
              <w:right w:val="single" w:sz="4" w:space="0" w:color="auto"/>
            </w:tcBorders>
            <w:shd w:val="clear" w:color="auto" w:fill="auto"/>
            <w:vAlign w:val="bottom"/>
            <w:hideMark/>
          </w:tcPr>
          <w:p w14:paraId="14FA8186"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SUMINISTRO DE MATERIALES PARA LA EJECUCION DEL PROYECTO SEGÚN CARPETA TÉCNICA... (FONDOS PARA ATENDER NECESIDADES PRIORITARIAS Y PROYECTOS DERIVADOS DE LA EMERGENCIA POR COVID-19 Y ALERTA ROJA TORMENTA AMANDA)</w:t>
            </w:r>
          </w:p>
        </w:tc>
        <w:tc>
          <w:tcPr>
            <w:tcW w:w="277" w:type="pct"/>
            <w:tcBorders>
              <w:top w:val="nil"/>
              <w:left w:val="nil"/>
              <w:bottom w:val="single" w:sz="4" w:space="0" w:color="auto"/>
              <w:right w:val="single" w:sz="4" w:space="0" w:color="auto"/>
            </w:tcBorders>
            <w:shd w:val="clear" w:color="auto" w:fill="auto"/>
            <w:noWrap/>
            <w:vAlign w:val="center"/>
            <w:hideMark/>
          </w:tcPr>
          <w:p w14:paraId="6947AC7F"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9,419.25 </w:t>
            </w:r>
          </w:p>
        </w:tc>
        <w:tc>
          <w:tcPr>
            <w:tcW w:w="277" w:type="pct"/>
            <w:tcBorders>
              <w:top w:val="nil"/>
              <w:left w:val="nil"/>
              <w:bottom w:val="single" w:sz="4" w:space="0" w:color="auto"/>
              <w:right w:val="single" w:sz="4" w:space="0" w:color="auto"/>
            </w:tcBorders>
            <w:shd w:val="clear" w:color="auto" w:fill="auto"/>
            <w:noWrap/>
            <w:vAlign w:val="center"/>
            <w:hideMark/>
          </w:tcPr>
          <w:p w14:paraId="7DB17487"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587</w:t>
            </w:r>
          </w:p>
        </w:tc>
        <w:tc>
          <w:tcPr>
            <w:tcW w:w="705" w:type="pct"/>
            <w:tcBorders>
              <w:top w:val="nil"/>
              <w:left w:val="nil"/>
              <w:bottom w:val="single" w:sz="4" w:space="0" w:color="auto"/>
              <w:right w:val="single" w:sz="4" w:space="0" w:color="auto"/>
            </w:tcBorders>
            <w:shd w:val="clear" w:color="auto" w:fill="auto"/>
            <w:vAlign w:val="center"/>
            <w:hideMark/>
          </w:tcPr>
          <w:p w14:paraId="1BD04A91"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REHABILITACIÓN Y MEJORAMIENTO DE CANALIZACIÓN DE AGUAS LLUVIAS EN PASAJE DE COLONIA EL CAMBIO </w:t>
            </w:r>
          </w:p>
        </w:tc>
        <w:tc>
          <w:tcPr>
            <w:tcW w:w="302" w:type="pct"/>
            <w:tcBorders>
              <w:top w:val="nil"/>
              <w:left w:val="nil"/>
              <w:bottom w:val="single" w:sz="4" w:space="0" w:color="auto"/>
              <w:right w:val="nil"/>
            </w:tcBorders>
            <w:shd w:val="clear" w:color="000000" w:fill="FFFFFF"/>
            <w:noWrap/>
            <w:vAlign w:val="center"/>
            <w:hideMark/>
          </w:tcPr>
          <w:p w14:paraId="20C96954"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77" w:type="pct"/>
            <w:tcBorders>
              <w:top w:val="nil"/>
              <w:left w:val="single" w:sz="4" w:space="0" w:color="auto"/>
              <w:bottom w:val="single" w:sz="4" w:space="0" w:color="auto"/>
              <w:right w:val="single" w:sz="4" w:space="0" w:color="auto"/>
            </w:tcBorders>
            <w:shd w:val="clear" w:color="auto" w:fill="auto"/>
            <w:noWrap/>
            <w:vAlign w:val="center"/>
            <w:hideMark/>
          </w:tcPr>
          <w:p w14:paraId="69DA8E62" w14:textId="77777777" w:rsidR="00952DD7" w:rsidRPr="00952DD7" w:rsidRDefault="00952DD7" w:rsidP="00952DD7">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030101</w:t>
            </w:r>
          </w:p>
        </w:tc>
        <w:tc>
          <w:tcPr>
            <w:tcW w:w="277" w:type="pct"/>
            <w:tcBorders>
              <w:top w:val="nil"/>
              <w:left w:val="nil"/>
              <w:bottom w:val="single" w:sz="4" w:space="0" w:color="auto"/>
              <w:right w:val="single" w:sz="4" w:space="0" w:color="auto"/>
            </w:tcBorders>
            <w:shd w:val="clear" w:color="auto" w:fill="auto"/>
            <w:noWrap/>
            <w:vAlign w:val="center"/>
            <w:hideMark/>
          </w:tcPr>
          <w:p w14:paraId="009541C3"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660</w:t>
            </w:r>
          </w:p>
        </w:tc>
        <w:tc>
          <w:tcPr>
            <w:tcW w:w="277" w:type="pct"/>
            <w:tcBorders>
              <w:top w:val="nil"/>
              <w:left w:val="nil"/>
              <w:bottom w:val="single" w:sz="4" w:space="0" w:color="auto"/>
              <w:right w:val="single" w:sz="4" w:space="0" w:color="auto"/>
            </w:tcBorders>
            <w:shd w:val="clear" w:color="auto" w:fill="auto"/>
            <w:noWrap/>
            <w:vAlign w:val="bottom"/>
            <w:hideMark/>
          </w:tcPr>
          <w:p w14:paraId="7908887D"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401" w:type="pct"/>
            <w:tcBorders>
              <w:top w:val="nil"/>
              <w:left w:val="nil"/>
              <w:bottom w:val="single" w:sz="4" w:space="0" w:color="auto"/>
              <w:right w:val="single" w:sz="4" w:space="0" w:color="auto"/>
            </w:tcBorders>
            <w:shd w:val="clear" w:color="auto" w:fill="auto"/>
            <w:noWrap/>
            <w:vAlign w:val="bottom"/>
            <w:hideMark/>
          </w:tcPr>
          <w:p w14:paraId="57691B85"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77" w:type="pct"/>
            <w:tcBorders>
              <w:top w:val="nil"/>
              <w:left w:val="nil"/>
              <w:bottom w:val="single" w:sz="4" w:space="0" w:color="auto"/>
              <w:right w:val="single" w:sz="4" w:space="0" w:color="auto"/>
            </w:tcBorders>
            <w:shd w:val="clear" w:color="auto" w:fill="auto"/>
            <w:vAlign w:val="center"/>
            <w:hideMark/>
          </w:tcPr>
          <w:p w14:paraId="7651A949"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Acta número 13/Acuerdo número 1</w:t>
            </w:r>
          </w:p>
        </w:tc>
      </w:tr>
      <w:tr w:rsidR="00952DD7" w:rsidRPr="00952DD7" w14:paraId="166FE017" w14:textId="77777777" w:rsidTr="00952DD7">
        <w:trPr>
          <w:trHeight w:val="1200"/>
        </w:trPr>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45E4DCD2"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678</w:t>
            </w:r>
          </w:p>
        </w:tc>
        <w:tc>
          <w:tcPr>
            <w:tcW w:w="277" w:type="pct"/>
            <w:tcBorders>
              <w:top w:val="nil"/>
              <w:left w:val="nil"/>
              <w:bottom w:val="single" w:sz="4" w:space="0" w:color="auto"/>
              <w:right w:val="single" w:sz="4" w:space="0" w:color="auto"/>
            </w:tcBorders>
            <w:shd w:val="clear" w:color="auto" w:fill="auto"/>
            <w:noWrap/>
            <w:vAlign w:val="center"/>
            <w:hideMark/>
          </w:tcPr>
          <w:p w14:paraId="77F84073"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15/07/2020.</w:t>
            </w:r>
          </w:p>
        </w:tc>
        <w:tc>
          <w:tcPr>
            <w:tcW w:w="298" w:type="pct"/>
            <w:tcBorders>
              <w:top w:val="nil"/>
              <w:left w:val="nil"/>
              <w:bottom w:val="single" w:sz="4" w:space="0" w:color="auto"/>
              <w:right w:val="single" w:sz="4" w:space="0" w:color="auto"/>
            </w:tcBorders>
            <w:shd w:val="clear" w:color="auto" w:fill="auto"/>
            <w:vAlign w:val="center"/>
            <w:hideMark/>
          </w:tcPr>
          <w:p w14:paraId="09CD65A8"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COMPAÑÍA GENERAL DE EQUIPOS, S.A.  DE C.V. </w:t>
            </w:r>
          </w:p>
        </w:tc>
        <w:tc>
          <w:tcPr>
            <w:tcW w:w="1081" w:type="pct"/>
            <w:tcBorders>
              <w:top w:val="nil"/>
              <w:left w:val="nil"/>
              <w:bottom w:val="single" w:sz="4" w:space="0" w:color="auto"/>
              <w:right w:val="single" w:sz="4" w:space="0" w:color="auto"/>
            </w:tcBorders>
            <w:shd w:val="clear" w:color="auto" w:fill="auto"/>
            <w:vAlign w:val="center"/>
            <w:hideMark/>
          </w:tcPr>
          <w:p w14:paraId="27C18479"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COMPRA DE EQUIPO PARA TRABAJOS CONTEMPLADOS EN CARPETA PARA TRABAJOS DE MITIGACION DE RIESGO, VIBROCOMPACTADORA MOTOR 2.8.3.0 HP DE CUATRO TIEMPOS, TAMAÑO DE ZAPATA 280X340 640-680/M.</w:t>
            </w:r>
          </w:p>
        </w:tc>
        <w:tc>
          <w:tcPr>
            <w:tcW w:w="277" w:type="pct"/>
            <w:tcBorders>
              <w:top w:val="nil"/>
              <w:left w:val="nil"/>
              <w:bottom w:val="single" w:sz="4" w:space="0" w:color="auto"/>
              <w:right w:val="single" w:sz="4" w:space="0" w:color="auto"/>
            </w:tcBorders>
            <w:shd w:val="clear" w:color="auto" w:fill="auto"/>
            <w:noWrap/>
            <w:vAlign w:val="center"/>
            <w:hideMark/>
          </w:tcPr>
          <w:p w14:paraId="4603D067"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2,531.20 </w:t>
            </w:r>
          </w:p>
        </w:tc>
        <w:tc>
          <w:tcPr>
            <w:tcW w:w="277" w:type="pct"/>
            <w:tcBorders>
              <w:top w:val="nil"/>
              <w:left w:val="nil"/>
              <w:bottom w:val="single" w:sz="4" w:space="0" w:color="auto"/>
              <w:right w:val="single" w:sz="4" w:space="0" w:color="auto"/>
            </w:tcBorders>
            <w:shd w:val="clear" w:color="auto" w:fill="auto"/>
            <w:noWrap/>
            <w:vAlign w:val="center"/>
            <w:hideMark/>
          </w:tcPr>
          <w:p w14:paraId="1B5ECCF9"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601</w:t>
            </w:r>
          </w:p>
        </w:tc>
        <w:tc>
          <w:tcPr>
            <w:tcW w:w="705" w:type="pct"/>
            <w:tcBorders>
              <w:top w:val="nil"/>
              <w:left w:val="nil"/>
              <w:bottom w:val="single" w:sz="4" w:space="0" w:color="auto"/>
              <w:right w:val="single" w:sz="4" w:space="0" w:color="auto"/>
            </w:tcBorders>
            <w:shd w:val="clear" w:color="auto" w:fill="auto"/>
            <w:vAlign w:val="center"/>
            <w:hideMark/>
          </w:tcPr>
          <w:p w14:paraId="1EEA1FDC"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REHABILITACION Y MEJORAMIENTO DE CANALIZACION DE AGUAS LLUVIAS EN PASAJES DE COLONIA EL CAMBIO.</w:t>
            </w:r>
          </w:p>
        </w:tc>
        <w:tc>
          <w:tcPr>
            <w:tcW w:w="302" w:type="pct"/>
            <w:tcBorders>
              <w:top w:val="nil"/>
              <w:left w:val="nil"/>
              <w:bottom w:val="single" w:sz="4" w:space="0" w:color="auto"/>
              <w:right w:val="nil"/>
            </w:tcBorders>
            <w:shd w:val="clear" w:color="000000" w:fill="FFFFFF"/>
            <w:vAlign w:val="center"/>
            <w:hideMark/>
          </w:tcPr>
          <w:p w14:paraId="16D505A1"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77" w:type="pct"/>
            <w:tcBorders>
              <w:top w:val="nil"/>
              <w:left w:val="single" w:sz="4" w:space="0" w:color="auto"/>
              <w:bottom w:val="single" w:sz="4" w:space="0" w:color="auto"/>
              <w:right w:val="single" w:sz="4" w:space="0" w:color="auto"/>
            </w:tcBorders>
            <w:shd w:val="clear" w:color="auto" w:fill="auto"/>
            <w:noWrap/>
            <w:vAlign w:val="center"/>
            <w:hideMark/>
          </w:tcPr>
          <w:p w14:paraId="0545A8A4" w14:textId="77777777" w:rsidR="00952DD7" w:rsidRPr="00952DD7" w:rsidRDefault="00952DD7" w:rsidP="00952DD7">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*030101</w:t>
            </w:r>
          </w:p>
        </w:tc>
        <w:tc>
          <w:tcPr>
            <w:tcW w:w="277" w:type="pct"/>
            <w:tcBorders>
              <w:top w:val="nil"/>
              <w:left w:val="nil"/>
              <w:bottom w:val="single" w:sz="4" w:space="0" w:color="auto"/>
              <w:right w:val="single" w:sz="4" w:space="0" w:color="auto"/>
            </w:tcBorders>
            <w:shd w:val="clear" w:color="auto" w:fill="auto"/>
            <w:noWrap/>
            <w:vAlign w:val="center"/>
            <w:hideMark/>
          </w:tcPr>
          <w:p w14:paraId="5C634310"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1858</w:t>
            </w:r>
          </w:p>
        </w:tc>
        <w:tc>
          <w:tcPr>
            <w:tcW w:w="277" w:type="pct"/>
            <w:tcBorders>
              <w:top w:val="nil"/>
              <w:left w:val="nil"/>
              <w:bottom w:val="single" w:sz="4" w:space="0" w:color="auto"/>
              <w:right w:val="single" w:sz="4" w:space="0" w:color="auto"/>
            </w:tcBorders>
            <w:shd w:val="clear" w:color="auto" w:fill="auto"/>
            <w:noWrap/>
            <w:vAlign w:val="bottom"/>
            <w:hideMark/>
          </w:tcPr>
          <w:p w14:paraId="6710B273"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401" w:type="pct"/>
            <w:tcBorders>
              <w:top w:val="nil"/>
              <w:left w:val="nil"/>
              <w:bottom w:val="single" w:sz="4" w:space="0" w:color="auto"/>
              <w:right w:val="single" w:sz="4" w:space="0" w:color="auto"/>
            </w:tcBorders>
            <w:shd w:val="clear" w:color="auto" w:fill="auto"/>
            <w:noWrap/>
            <w:vAlign w:val="bottom"/>
            <w:hideMark/>
          </w:tcPr>
          <w:p w14:paraId="069AC65D"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77" w:type="pct"/>
            <w:tcBorders>
              <w:top w:val="nil"/>
              <w:left w:val="nil"/>
              <w:bottom w:val="single" w:sz="4" w:space="0" w:color="auto"/>
              <w:right w:val="single" w:sz="4" w:space="0" w:color="auto"/>
            </w:tcBorders>
            <w:shd w:val="clear" w:color="auto" w:fill="auto"/>
            <w:vAlign w:val="center"/>
            <w:hideMark/>
          </w:tcPr>
          <w:p w14:paraId="7AB8966D"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Acta número 15/Acuerdo número 1</w:t>
            </w:r>
          </w:p>
        </w:tc>
      </w:tr>
      <w:tr w:rsidR="00952DD7" w:rsidRPr="00952DD7" w14:paraId="3E488AB5" w14:textId="77777777" w:rsidTr="00952DD7">
        <w:trPr>
          <w:trHeight w:val="3120"/>
        </w:trPr>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5CF49C02"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682</w:t>
            </w:r>
          </w:p>
        </w:tc>
        <w:tc>
          <w:tcPr>
            <w:tcW w:w="277" w:type="pct"/>
            <w:tcBorders>
              <w:top w:val="nil"/>
              <w:left w:val="nil"/>
              <w:bottom w:val="single" w:sz="4" w:space="0" w:color="auto"/>
              <w:right w:val="single" w:sz="4" w:space="0" w:color="auto"/>
            </w:tcBorders>
            <w:shd w:val="clear" w:color="auto" w:fill="auto"/>
            <w:noWrap/>
            <w:vAlign w:val="center"/>
            <w:hideMark/>
          </w:tcPr>
          <w:p w14:paraId="2F11E7C6"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15/07/2020.</w:t>
            </w:r>
          </w:p>
        </w:tc>
        <w:tc>
          <w:tcPr>
            <w:tcW w:w="298" w:type="pct"/>
            <w:tcBorders>
              <w:top w:val="nil"/>
              <w:left w:val="nil"/>
              <w:bottom w:val="single" w:sz="4" w:space="0" w:color="auto"/>
              <w:right w:val="single" w:sz="4" w:space="0" w:color="auto"/>
            </w:tcBorders>
            <w:shd w:val="clear" w:color="auto" w:fill="auto"/>
            <w:vAlign w:val="center"/>
            <w:hideMark/>
          </w:tcPr>
          <w:p w14:paraId="5CF551BF"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INVERSUME, S.A. DE C.V. </w:t>
            </w:r>
          </w:p>
        </w:tc>
        <w:tc>
          <w:tcPr>
            <w:tcW w:w="1081" w:type="pct"/>
            <w:tcBorders>
              <w:top w:val="nil"/>
              <w:left w:val="nil"/>
              <w:bottom w:val="single" w:sz="4" w:space="0" w:color="auto"/>
              <w:right w:val="single" w:sz="4" w:space="0" w:color="auto"/>
            </w:tcBorders>
            <w:shd w:val="clear" w:color="auto" w:fill="auto"/>
            <w:vAlign w:val="center"/>
            <w:hideMark/>
          </w:tcPr>
          <w:p w14:paraId="4A4DFCC7"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ELBORACIÓN DE ROTULO ESTÁNDAR PARA EL PROYECTO DE REHABILITACIÓN Y MEJORAMIENTO DE CANALIZACIÓN DE AGUAS LLUVIAS EN PASAJE EN COLONIA EL CAMBIO (FONDOS PARA ATENDER NECESIDADES PRIORITARIAS Y PROYECTOS DERIVADOS DE LA EMERGENCIA POR COVID-19 Y ALERTA ROJA TORMENTA AMANDA), ROTULO CON MEDIDAS DE 1.80 X 1.80 METROS. IMPRESOS EN VINIL ADHESIVO FULL COLOR TIRO, BARNIZ UV. CON ESTRUCTURA METALICA CON TUBO DE 3" CON MEDIA ZAPATA PARA ENTERRAR. (PROYECTO DE REHABILITACIÓN Y MEJORAMIENTO DE CANALIZACIÓN DE AGUAS LLUVIAS EN PASAJE EN </w:t>
            </w:r>
            <w:r w:rsidRPr="00952DD7">
              <w:rPr>
                <w:rFonts w:ascii="Times New Roman" w:eastAsia="Times New Roman" w:hAnsi="Times New Roman" w:cs="Times New Roman"/>
                <w:color w:val="000000"/>
                <w:sz w:val="16"/>
                <w:szCs w:val="16"/>
                <w:lang w:eastAsia="es-SV"/>
              </w:rPr>
              <w:lastRenderedPageBreak/>
              <w:t>COLONIA EL CAMBIO.</w:t>
            </w:r>
          </w:p>
        </w:tc>
        <w:tc>
          <w:tcPr>
            <w:tcW w:w="277" w:type="pct"/>
            <w:tcBorders>
              <w:top w:val="nil"/>
              <w:left w:val="nil"/>
              <w:bottom w:val="single" w:sz="4" w:space="0" w:color="auto"/>
              <w:right w:val="single" w:sz="4" w:space="0" w:color="auto"/>
            </w:tcBorders>
            <w:shd w:val="clear" w:color="auto" w:fill="auto"/>
            <w:noWrap/>
            <w:vAlign w:val="center"/>
            <w:hideMark/>
          </w:tcPr>
          <w:p w14:paraId="2CE749D1"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 $        240.00 </w:t>
            </w:r>
          </w:p>
        </w:tc>
        <w:tc>
          <w:tcPr>
            <w:tcW w:w="277" w:type="pct"/>
            <w:tcBorders>
              <w:top w:val="nil"/>
              <w:left w:val="nil"/>
              <w:bottom w:val="single" w:sz="4" w:space="0" w:color="auto"/>
              <w:right w:val="single" w:sz="4" w:space="0" w:color="auto"/>
            </w:tcBorders>
            <w:shd w:val="clear" w:color="auto" w:fill="auto"/>
            <w:noWrap/>
            <w:vAlign w:val="center"/>
            <w:hideMark/>
          </w:tcPr>
          <w:p w14:paraId="4007A381"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587</w:t>
            </w:r>
          </w:p>
        </w:tc>
        <w:tc>
          <w:tcPr>
            <w:tcW w:w="705" w:type="pct"/>
            <w:tcBorders>
              <w:top w:val="nil"/>
              <w:left w:val="nil"/>
              <w:bottom w:val="single" w:sz="4" w:space="0" w:color="auto"/>
              <w:right w:val="single" w:sz="4" w:space="0" w:color="auto"/>
            </w:tcBorders>
            <w:shd w:val="clear" w:color="auto" w:fill="auto"/>
            <w:vAlign w:val="center"/>
            <w:hideMark/>
          </w:tcPr>
          <w:p w14:paraId="001857C5"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REHABILITACIÓN Y MEJORAMIENTO DE CANALIZACIÓN DE AGUAS LLUVIAS EN PASAJES DE COLONIA EL CAMBIO.</w:t>
            </w:r>
          </w:p>
        </w:tc>
        <w:tc>
          <w:tcPr>
            <w:tcW w:w="302" w:type="pct"/>
            <w:tcBorders>
              <w:top w:val="nil"/>
              <w:left w:val="nil"/>
              <w:bottom w:val="single" w:sz="4" w:space="0" w:color="auto"/>
              <w:right w:val="nil"/>
            </w:tcBorders>
            <w:shd w:val="clear" w:color="000000" w:fill="FFFFFF"/>
            <w:vAlign w:val="center"/>
            <w:hideMark/>
          </w:tcPr>
          <w:p w14:paraId="40EBD41E"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77" w:type="pct"/>
            <w:tcBorders>
              <w:top w:val="nil"/>
              <w:left w:val="single" w:sz="4" w:space="0" w:color="auto"/>
              <w:bottom w:val="single" w:sz="4" w:space="0" w:color="auto"/>
              <w:right w:val="single" w:sz="4" w:space="0" w:color="auto"/>
            </w:tcBorders>
            <w:shd w:val="clear" w:color="auto" w:fill="auto"/>
            <w:noWrap/>
            <w:vAlign w:val="center"/>
            <w:hideMark/>
          </w:tcPr>
          <w:p w14:paraId="32355B8B" w14:textId="77777777" w:rsidR="00952DD7" w:rsidRPr="00952DD7" w:rsidRDefault="00952DD7" w:rsidP="00952DD7">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*030101</w:t>
            </w:r>
          </w:p>
        </w:tc>
        <w:tc>
          <w:tcPr>
            <w:tcW w:w="277" w:type="pct"/>
            <w:tcBorders>
              <w:top w:val="nil"/>
              <w:left w:val="nil"/>
              <w:bottom w:val="single" w:sz="4" w:space="0" w:color="auto"/>
              <w:right w:val="single" w:sz="4" w:space="0" w:color="auto"/>
            </w:tcBorders>
            <w:shd w:val="clear" w:color="auto" w:fill="auto"/>
            <w:noWrap/>
            <w:vAlign w:val="center"/>
            <w:hideMark/>
          </w:tcPr>
          <w:p w14:paraId="4405A00A"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971</w:t>
            </w:r>
          </w:p>
        </w:tc>
        <w:tc>
          <w:tcPr>
            <w:tcW w:w="277" w:type="pct"/>
            <w:tcBorders>
              <w:top w:val="nil"/>
              <w:left w:val="nil"/>
              <w:bottom w:val="single" w:sz="4" w:space="0" w:color="auto"/>
              <w:right w:val="single" w:sz="4" w:space="0" w:color="auto"/>
            </w:tcBorders>
            <w:shd w:val="clear" w:color="auto" w:fill="auto"/>
            <w:noWrap/>
            <w:vAlign w:val="bottom"/>
            <w:hideMark/>
          </w:tcPr>
          <w:p w14:paraId="26D9707B"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401" w:type="pct"/>
            <w:tcBorders>
              <w:top w:val="nil"/>
              <w:left w:val="nil"/>
              <w:bottom w:val="single" w:sz="4" w:space="0" w:color="auto"/>
              <w:right w:val="single" w:sz="4" w:space="0" w:color="auto"/>
            </w:tcBorders>
            <w:shd w:val="clear" w:color="auto" w:fill="auto"/>
            <w:noWrap/>
            <w:vAlign w:val="bottom"/>
            <w:hideMark/>
          </w:tcPr>
          <w:p w14:paraId="7EBCF825"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77" w:type="pct"/>
            <w:tcBorders>
              <w:top w:val="nil"/>
              <w:left w:val="nil"/>
              <w:bottom w:val="single" w:sz="4" w:space="0" w:color="auto"/>
              <w:right w:val="single" w:sz="4" w:space="0" w:color="auto"/>
            </w:tcBorders>
            <w:shd w:val="clear" w:color="auto" w:fill="auto"/>
            <w:vAlign w:val="center"/>
            <w:hideMark/>
          </w:tcPr>
          <w:p w14:paraId="32889F00"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Acta número 15/Acuerdo número 1</w:t>
            </w:r>
          </w:p>
        </w:tc>
      </w:tr>
      <w:tr w:rsidR="00952DD7" w:rsidRPr="00952DD7" w14:paraId="28C7D606" w14:textId="77777777" w:rsidTr="00952DD7">
        <w:trPr>
          <w:trHeight w:val="2400"/>
        </w:trPr>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7FFE1512"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729</w:t>
            </w:r>
          </w:p>
        </w:tc>
        <w:tc>
          <w:tcPr>
            <w:tcW w:w="277" w:type="pct"/>
            <w:tcBorders>
              <w:top w:val="nil"/>
              <w:left w:val="nil"/>
              <w:bottom w:val="single" w:sz="4" w:space="0" w:color="auto"/>
              <w:right w:val="single" w:sz="4" w:space="0" w:color="auto"/>
            </w:tcBorders>
            <w:shd w:val="clear" w:color="auto" w:fill="auto"/>
            <w:noWrap/>
            <w:vAlign w:val="center"/>
            <w:hideMark/>
          </w:tcPr>
          <w:p w14:paraId="517B5324"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23/07/2020.</w:t>
            </w:r>
          </w:p>
        </w:tc>
        <w:tc>
          <w:tcPr>
            <w:tcW w:w="298" w:type="pct"/>
            <w:tcBorders>
              <w:top w:val="nil"/>
              <w:left w:val="nil"/>
              <w:bottom w:val="single" w:sz="4" w:space="0" w:color="auto"/>
              <w:right w:val="single" w:sz="4" w:space="0" w:color="auto"/>
            </w:tcBorders>
            <w:shd w:val="clear" w:color="auto" w:fill="auto"/>
            <w:vAlign w:val="center"/>
            <w:hideMark/>
          </w:tcPr>
          <w:p w14:paraId="033172CF"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LUCIA MIRIAN BRAN DE HENRIQUEZ </w:t>
            </w:r>
          </w:p>
        </w:tc>
        <w:tc>
          <w:tcPr>
            <w:tcW w:w="1081" w:type="pct"/>
            <w:tcBorders>
              <w:top w:val="nil"/>
              <w:left w:val="nil"/>
              <w:bottom w:val="single" w:sz="4" w:space="0" w:color="auto"/>
              <w:right w:val="single" w:sz="4" w:space="0" w:color="auto"/>
            </w:tcBorders>
            <w:shd w:val="clear" w:color="auto" w:fill="auto"/>
            <w:vAlign w:val="center"/>
            <w:hideMark/>
          </w:tcPr>
          <w:p w14:paraId="1B0E23CD"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COMPRA DE ABRAZADERA </w:t>
            </w:r>
            <w:proofErr w:type="gramStart"/>
            <w:r w:rsidRPr="00952DD7">
              <w:rPr>
                <w:rFonts w:ascii="Times New Roman" w:eastAsia="Times New Roman" w:hAnsi="Times New Roman" w:cs="Times New Roman"/>
                <w:color w:val="000000"/>
                <w:sz w:val="16"/>
                <w:szCs w:val="16"/>
                <w:lang w:eastAsia="es-SV"/>
              </w:rPr>
              <w:t>DE  PVC</w:t>
            </w:r>
            <w:proofErr w:type="gramEnd"/>
            <w:r w:rsidRPr="00952DD7">
              <w:rPr>
                <w:rFonts w:ascii="Times New Roman" w:eastAsia="Times New Roman" w:hAnsi="Times New Roman" w:cs="Times New Roman"/>
                <w:color w:val="000000"/>
                <w:sz w:val="16"/>
                <w:szCs w:val="16"/>
                <w:lang w:eastAsia="es-SV"/>
              </w:rPr>
              <w:t xml:space="preserve">  2" X 1/2", CODO LISO PVC 1/2", VALVULA PVC DE BOLA 1/2",TUBO DE  4" PVC DRENAJE, ADAPTADOR HEMBRA  PVC 1/2",CABOS PARA PIOCHA, MATERIALES  PARA REPARACIÓN Y MODIFICACIONES EN EL PROYECTO DE REHABILITACIÓN Y MEJORAMIENTO DE CANALIZACIÓN DE AGUAS LLUVIAS EL PASAJES DE </w:t>
            </w:r>
            <w:r w:rsidRPr="00952DD7">
              <w:rPr>
                <w:rFonts w:ascii="Times New Roman" w:eastAsia="Times New Roman" w:hAnsi="Times New Roman" w:cs="Times New Roman"/>
                <w:color w:val="000000"/>
                <w:sz w:val="16"/>
                <w:szCs w:val="16"/>
                <w:lang w:eastAsia="es-SV"/>
              </w:rPr>
              <w:lastRenderedPageBreak/>
              <w:t xml:space="preserve">COLONIA EL CAMBIO (FONDOS PARA ATENDER NECESIDADES PRIORITARIAS Y PROYECTOS DERIVADOS DE LA EMERGENCIA POR COVID-19 Y ALERTA ROJA TORMENTA AMANDA).   </w:t>
            </w:r>
          </w:p>
        </w:tc>
        <w:tc>
          <w:tcPr>
            <w:tcW w:w="277" w:type="pct"/>
            <w:tcBorders>
              <w:top w:val="nil"/>
              <w:left w:val="nil"/>
              <w:bottom w:val="single" w:sz="4" w:space="0" w:color="auto"/>
              <w:right w:val="single" w:sz="4" w:space="0" w:color="auto"/>
            </w:tcBorders>
            <w:shd w:val="clear" w:color="auto" w:fill="auto"/>
            <w:noWrap/>
            <w:vAlign w:val="center"/>
            <w:hideMark/>
          </w:tcPr>
          <w:p w14:paraId="08803696"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 $        157.25 </w:t>
            </w:r>
          </w:p>
        </w:tc>
        <w:tc>
          <w:tcPr>
            <w:tcW w:w="277" w:type="pct"/>
            <w:tcBorders>
              <w:top w:val="nil"/>
              <w:left w:val="nil"/>
              <w:bottom w:val="single" w:sz="4" w:space="0" w:color="auto"/>
              <w:right w:val="single" w:sz="4" w:space="0" w:color="auto"/>
            </w:tcBorders>
            <w:shd w:val="clear" w:color="auto" w:fill="auto"/>
            <w:noWrap/>
            <w:vAlign w:val="center"/>
            <w:hideMark/>
          </w:tcPr>
          <w:p w14:paraId="39BACB12"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632</w:t>
            </w:r>
          </w:p>
        </w:tc>
        <w:tc>
          <w:tcPr>
            <w:tcW w:w="705" w:type="pct"/>
            <w:tcBorders>
              <w:top w:val="nil"/>
              <w:left w:val="nil"/>
              <w:bottom w:val="single" w:sz="4" w:space="0" w:color="auto"/>
              <w:right w:val="single" w:sz="4" w:space="0" w:color="auto"/>
            </w:tcBorders>
            <w:shd w:val="clear" w:color="auto" w:fill="auto"/>
            <w:vAlign w:val="center"/>
            <w:hideMark/>
          </w:tcPr>
          <w:p w14:paraId="4E0D3C51"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REHABILITACIÓN Y MEJORAMIENTO DE CANALIZACIÓN DE AGUAS LLUVIAS EN PASAJE DE COLONIA EL CAMBIO </w:t>
            </w:r>
          </w:p>
        </w:tc>
        <w:tc>
          <w:tcPr>
            <w:tcW w:w="302" w:type="pct"/>
            <w:tcBorders>
              <w:top w:val="nil"/>
              <w:left w:val="nil"/>
              <w:bottom w:val="single" w:sz="4" w:space="0" w:color="auto"/>
              <w:right w:val="nil"/>
            </w:tcBorders>
            <w:shd w:val="clear" w:color="000000" w:fill="FFFFFF"/>
            <w:vAlign w:val="center"/>
            <w:hideMark/>
          </w:tcPr>
          <w:p w14:paraId="6CCFD3E7"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77" w:type="pct"/>
            <w:tcBorders>
              <w:top w:val="nil"/>
              <w:left w:val="single" w:sz="4" w:space="0" w:color="auto"/>
              <w:bottom w:val="single" w:sz="4" w:space="0" w:color="auto"/>
              <w:right w:val="single" w:sz="4" w:space="0" w:color="auto"/>
            </w:tcBorders>
            <w:shd w:val="clear" w:color="auto" w:fill="auto"/>
            <w:noWrap/>
            <w:vAlign w:val="center"/>
            <w:hideMark/>
          </w:tcPr>
          <w:p w14:paraId="7C013502" w14:textId="77777777" w:rsidR="00952DD7" w:rsidRPr="00952DD7" w:rsidRDefault="00952DD7" w:rsidP="00952DD7">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*030207</w:t>
            </w:r>
          </w:p>
        </w:tc>
        <w:tc>
          <w:tcPr>
            <w:tcW w:w="277" w:type="pct"/>
            <w:tcBorders>
              <w:top w:val="nil"/>
              <w:left w:val="nil"/>
              <w:bottom w:val="single" w:sz="4" w:space="0" w:color="auto"/>
              <w:right w:val="single" w:sz="4" w:space="0" w:color="auto"/>
            </w:tcBorders>
            <w:shd w:val="clear" w:color="auto" w:fill="auto"/>
            <w:noWrap/>
            <w:vAlign w:val="center"/>
            <w:hideMark/>
          </w:tcPr>
          <w:p w14:paraId="555B83BD"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1694</w:t>
            </w:r>
          </w:p>
        </w:tc>
        <w:tc>
          <w:tcPr>
            <w:tcW w:w="277" w:type="pct"/>
            <w:tcBorders>
              <w:top w:val="nil"/>
              <w:left w:val="nil"/>
              <w:bottom w:val="single" w:sz="4" w:space="0" w:color="auto"/>
              <w:right w:val="single" w:sz="4" w:space="0" w:color="auto"/>
            </w:tcBorders>
            <w:shd w:val="clear" w:color="auto" w:fill="auto"/>
            <w:noWrap/>
            <w:vAlign w:val="bottom"/>
            <w:hideMark/>
          </w:tcPr>
          <w:p w14:paraId="32D9C6CC"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401" w:type="pct"/>
            <w:tcBorders>
              <w:top w:val="nil"/>
              <w:left w:val="nil"/>
              <w:bottom w:val="single" w:sz="4" w:space="0" w:color="auto"/>
              <w:right w:val="single" w:sz="4" w:space="0" w:color="auto"/>
            </w:tcBorders>
            <w:shd w:val="clear" w:color="auto" w:fill="auto"/>
            <w:noWrap/>
            <w:vAlign w:val="bottom"/>
            <w:hideMark/>
          </w:tcPr>
          <w:p w14:paraId="67AC517B"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77" w:type="pct"/>
            <w:tcBorders>
              <w:top w:val="nil"/>
              <w:left w:val="nil"/>
              <w:bottom w:val="single" w:sz="4" w:space="0" w:color="auto"/>
              <w:right w:val="single" w:sz="4" w:space="0" w:color="auto"/>
            </w:tcBorders>
            <w:shd w:val="clear" w:color="auto" w:fill="auto"/>
            <w:vAlign w:val="center"/>
            <w:hideMark/>
          </w:tcPr>
          <w:p w14:paraId="58BEBF90"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Acta número 16/Acuerdo número 1</w:t>
            </w:r>
          </w:p>
        </w:tc>
      </w:tr>
      <w:tr w:rsidR="00952DD7" w:rsidRPr="00952DD7" w14:paraId="023F3838" w14:textId="77777777" w:rsidTr="00952DD7">
        <w:trPr>
          <w:trHeight w:val="1920"/>
        </w:trPr>
        <w:tc>
          <w:tcPr>
            <w:tcW w:w="277" w:type="pct"/>
            <w:tcBorders>
              <w:top w:val="nil"/>
              <w:left w:val="single" w:sz="4" w:space="0" w:color="auto"/>
              <w:bottom w:val="single" w:sz="4" w:space="0" w:color="auto"/>
              <w:right w:val="single" w:sz="4" w:space="0" w:color="auto"/>
            </w:tcBorders>
            <w:shd w:val="clear" w:color="000000" w:fill="FFFFFF"/>
            <w:noWrap/>
            <w:vAlign w:val="center"/>
            <w:hideMark/>
          </w:tcPr>
          <w:p w14:paraId="156A6E70"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741</w:t>
            </w:r>
          </w:p>
        </w:tc>
        <w:tc>
          <w:tcPr>
            <w:tcW w:w="277" w:type="pct"/>
            <w:tcBorders>
              <w:top w:val="nil"/>
              <w:left w:val="nil"/>
              <w:bottom w:val="single" w:sz="4" w:space="0" w:color="auto"/>
              <w:right w:val="single" w:sz="4" w:space="0" w:color="auto"/>
            </w:tcBorders>
            <w:shd w:val="clear" w:color="auto" w:fill="auto"/>
            <w:noWrap/>
            <w:vAlign w:val="center"/>
            <w:hideMark/>
          </w:tcPr>
          <w:p w14:paraId="2F1B7264"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27/07/2020.</w:t>
            </w:r>
          </w:p>
        </w:tc>
        <w:tc>
          <w:tcPr>
            <w:tcW w:w="298" w:type="pct"/>
            <w:tcBorders>
              <w:top w:val="nil"/>
              <w:left w:val="nil"/>
              <w:bottom w:val="single" w:sz="4" w:space="0" w:color="auto"/>
              <w:right w:val="single" w:sz="4" w:space="0" w:color="auto"/>
            </w:tcBorders>
            <w:shd w:val="clear" w:color="auto" w:fill="auto"/>
            <w:vAlign w:val="center"/>
            <w:hideMark/>
          </w:tcPr>
          <w:p w14:paraId="4B00268B"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MILTON ERICK GONZALEZ GARCIA </w:t>
            </w:r>
          </w:p>
        </w:tc>
        <w:tc>
          <w:tcPr>
            <w:tcW w:w="1081" w:type="pct"/>
            <w:tcBorders>
              <w:top w:val="nil"/>
              <w:left w:val="nil"/>
              <w:bottom w:val="single" w:sz="4" w:space="0" w:color="auto"/>
              <w:right w:val="single" w:sz="4" w:space="0" w:color="auto"/>
            </w:tcBorders>
            <w:shd w:val="clear" w:color="auto" w:fill="auto"/>
            <w:vAlign w:val="center"/>
            <w:hideMark/>
          </w:tcPr>
          <w:p w14:paraId="5FD36F85"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BOTAS DE </w:t>
            </w:r>
            <w:proofErr w:type="gramStart"/>
            <w:r w:rsidRPr="00952DD7">
              <w:rPr>
                <w:rFonts w:ascii="Times New Roman" w:eastAsia="Times New Roman" w:hAnsi="Times New Roman" w:cs="Times New Roman"/>
                <w:color w:val="000000"/>
                <w:sz w:val="16"/>
                <w:szCs w:val="16"/>
                <w:lang w:eastAsia="es-SV"/>
              </w:rPr>
              <w:t>HULE,  CAPA</w:t>
            </w:r>
            <w:proofErr w:type="gramEnd"/>
            <w:r w:rsidRPr="00952DD7">
              <w:rPr>
                <w:rFonts w:ascii="Times New Roman" w:eastAsia="Times New Roman" w:hAnsi="Times New Roman" w:cs="Times New Roman"/>
                <w:color w:val="000000"/>
                <w:sz w:val="16"/>
                <w:szCs w:val="16"/>
                <w:lang w:eastAsia="es-SV"/>
              </w:rPr>
              <w:t xml:space="preserve"> PARA LLUVIA,  PALA CUADRADA,  MANGO PARA PIOCHA,  CARRETILLA RUEDA DE HULE MARCA TRUPER, SOGA MARLIN  6/16, HILO NYLON,  PLASTICO NEGRO,  MASCARILLA QUIRURGICA,  SUMINISTRO DE HERRAMIENTAS Y EQUIPO DE PROTECCIÓN PARA EL PERSONAL ASIGNADO AL PROYECTO. EL PROYECTO RESPONDE A LA ATENCIÓN DE RIESGOS </w:t>
            </w:r>
            <w:r w:rsidRPr="00952DD7">
              <w:rPr>
                <w:rFonts w:ascii="Times New Roman" w:eastAsia="Times New Roman" w:hAnsi="Times New Roman" w:cs="Times New Roman"/>
                <w:color w:val="000000"/>
                <w:sz w:val="16"/>
                <w:szCs w:val="16"/>
                <w:lang w:eastAsia="es-SV"/>
              </w:rPr>
              <w:lastRenderedPageBreak/>
              <w:t xml:space="preserve">DERIVADOS DE LA TORMENTA AMANDA. </w:t>
            </w:r>
          </w:p>
        </w:tc>
        <w:tc>
          <w:tcPr>
            <w:tcW w:w="277" w:type="pct"/>
            <w:tcBorders>
              <w:top w:val="nil"/>
              <w:left w:val="nil"/>
              <w:bottom w:val="single" w:sz="4" w:space="0" w:color="auto"/>
              <w:right w:val="single" w:sz="4" w:space="0" w:color="auto"/>
            </w:tcBorders>
            <w:shd w:val="clear" w:color="auto" w:fill="auto"/>
            <w:noWrap/>
            <w:vAlign w:val="center"/>
            <w:hideMark/>
          </w:tcPr>
          <w:p w14:paraId="4D6A3707"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lastRenderedPageBreak/>
              <w:t xml:space="preserve"> $        763.32 </w:t>
            </w:r>
          </w:p>
        </w:tc>
        <w:tc>
          <w:tcPr>
            <w:tcW w:w="277" w:type="pct"/>
            <w:tcBorders>
              <w:top w:val="nil"/>
              <w:left w:val="nil"/>
              <w:bottom w:val="single" w:sz="4" w:space="0" w:color="auto"/>
              <w:right w:val="single" w:sz="4" w:space="0" w:color="auto"/>
            </w:tcBorders>
            <w:shd w:val="clear" w:color="auto" w:fill="auto"/>
            <w:noWrap/>
            <w:vAlign w:val="center"/>
            <w:hideMark/>
          </w:tcPr>
          <w:p w14:paraId="7ECDEF17"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629</w:t>
            </w:r>
          </w:p>
        </w:tc>
        <w:tc>
          <w:tcPr>
            <w:tcW w:w="705" w:type="pct"/>
            <w:tcBorders>
              <w:top w:val="nil"/>
              <w:left w:val="nil"/>
              <w:bottom w:val="single" w:sz="4" w:space="0" w:color="auto"/>
              <w:right w:val="single" w:sz="4" w:space="0" w:color="auto"/>
            </w:tcBorders>
            <w:shd w:val="clear" w:color="auto" w:fill="auto"/>
            <w:vAlign w:val="center"/>
            <w:hideMark/>
          </w:tcPr>
          <w:p w14:paraId="3D5A469B"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REHABILITACIÓN Y MEJORAMIENTO DE CANALIZACIÓN DE AGUAS LLUVIAS EN PASAJE DE COLONIA EL CAMBIO. </w:t>
            </w:r>
          </w:p>
        </w:tc>
        <w:tc>
          <w:tcPr>
            <w:tcW w:w="302" w:type="pct"/>
            <w:tcBorders>
              <w:top w:val="nil"/>
              <w:left w:val="nil"/>
              <w:bottom w:val="single" w:sz="4" w:space="0" w:color="auto"/>
              <w:right w:val="nil"/>
            </w:tcBorders>
            <w:shd w:val="clear" w:color="000000" w:fill="FFFFFF"/>
            <w:vAlign w:val="center"/>
            <w:hideMark/>
          </w:tcPr>
          <w:p w14:paraId="4B538EE3"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FONDO GENERAL </w:t>
            </w:r>
          </w:p>
        </w:tc>
        <w:tc>
          <w:tcPr>
            <w:tcW w:w="277" w:type="pct"/>
            <w:tcBorders>
              <w:top w:val="nil"/>
              <w:left w:val="single" w:sz="4" w:space="0" w:color="auto"/>
              <w:bottom w:val="single" w:sz="4" w:space="0" w:color="auto"/>
              <w:right w:val="single" w:sz="4" w:space="0" w:color="auto"/>
            </w:tcBorders>
            <w:shd w:val="clear" w:color="auto" w:fill="auto"/>
            <w:noWrap/>
            <w:vAlign w:val="center"/>
            <w:hideMark/>
          </w:tcPr>
          <w:p w14:paraId="5F9D677D" w14:textId="77777777" w:rsidR="00952DD7" w:rsidRPr="00952DD7" w:rsidRDefault="00952DD7" w:rsidP="00952DD7">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*030101</w:t>
            </w:r>
          </w:p>
        </w:tc>
        <w:tc>
          <w:tcPr>
            <w:tcW w:w="277" w:type="pct"/>
            <w:tcBorders>
              <w:top w:val="nil"/>
              <w:left w:val="nil"/>
              <w:bottom w:val="single" w:sz="4" w:space="0" w:color="auto"/>
              <w:right w:val="single" w:sz="4" w:space="0" w:color="auto"/>
            </w:tcBorders>
            <w:shd w:val="clear" w:color="auto" w:fill="auto"/>
            <w:noWrap/>
            <w:vAlign w:val="center"/>
            <w:hideMark/>
          </w:tcPr>
          <w:p w14:paraId="34981C20"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25</w:t>
            </w:r>
          </w:p>
        </w:tc>
        <w:tc>
          <w:tcPr>
            <w:tcW w:w="277" w:type="pct"/>
            <w:tcBorders>
              <w:top w:val="nil"/>
              <w:left w:val="nil"/>
              <w:bottom w:val="single" w:sz="4" w:space="0" w:color="auto"/>
              <w:right w:val="single" w:sz="4" w:space="0" w:color="auto"/>
            </w:tcBorders>
            <w:shd w:val="clear" w:color="auto" w:fill="auto"/>
            <w:noWrap/>
            <w:vAlign w:val="bottom"/>
            <w:hideMark/>
          </w:tcPr>
          <w:p w14:paraId="4A7BB8D0"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401" w:type="pct"/>
            <w:tcBorders>
              <w:top w:val="nil"/>
              <w:left w:val="nil"/>
              <w:bottom w:val="single" w:sz="4" w:space="0" w:color="auto"/>
              <w:right w:val="single" w:sz="4" w:space="0" w:color="auto"/>
            </w:tcBorders>
            <w:shd w:val="clear" w:color="auto" w:fill="auto"/>
            <w:noWrap/>
            <w:vAlign w:val="bottom"/>
            <w:hideMark/>
          </w:tcPr>
          <w:p w14:paraId="076DDE74"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CHEQUE 39</w:t>
            </w:r>
          </w:p>
        </w:tc>
        <w:tc>
          <w:tcPr>
            <w:tcW w:w="277" w:type="pct"/>
            <w:tcBorders>
              <w:top w:val="nil"/>
              <w:left w:val="nil"/>
              <w:bottom w:val="single" w:sz="4" w:space="0" w:color="auto"/>
              <w:right w:val="single" w:sz="4" w:space="0" w:color="auto"/>
            </w:tcBorders>
            <w:shd w:val="clear" w:color="auto" w:fill="auto"/>
            <w:vAlign w:val="center"/>
            <w:hideMark/>
          </w:tcPr>
          <w:p w14:paraId="1CFBC848"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Acta número 16/Acuerdo número 1</w:t>
            </w:r>
          </w:p>
        </w:tc>
      </w:tr>
      <w:tr w:rsidR="00952DD7" w:rsidRPr="00952DD7" w14:paraId="080B8630" w14:textId="77777777" w:rsidTr="00952DD7">
        <w:trPr>
          <w:trHeight w:val="1200"/>
        </w:trPr>
        <w:tc>
          <w:tcPr>
            <w:tcW w:w="277" w:type="pct"/>
            <w:tcBorders>
              <w:top w:val="nil"/>
              <w:left w:val="single" w:sz="4" w:space="0" w:color="auto"/>
              <w:bottom w:val="single" w:sz="4" w:space="0" w:color="auto"/>
              <w:right w:val="single" w:sz="4" w:space="0" w:color="auto"/>
            </w:tcBorders>
            <w:shd w:val="clear" w:color="000000" w:fill="FFFFFF"/>
            <w:vAlign w:val="center"/>
            <w:hideMark/>
          </w:tcPr>
          <w:p w14:paraId="4E5C6973"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1143</w:t>
            </w:r>
          </w:p>
        </w:tc>
        <w:tc>
          <w:tcPr>
            <w:tcW w:w="277" w:type="pct"/>
            <w:tcBorders>
              <w:top w:val="nil"/>
              <w:left w:val="nil"/>
              <w:bottom w:val="single" w:sz="4" w:space="0" w:color="auto"/>
              <w:right w:val="single" w:sz="4" w:space="0" w:color="auto"/>
            </w:tcBorders>
            <w:shd w:val="clear" w:color="auto" w:fill="auto"/>
            <w:vAlign w:val="center"/>
            <w:hideMark/>
          </w:tcPr>
          <w:p w14:paraId="4A4647F5"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25/9/2020</w:t>
            </w:r>
          </w:p>
        </w:tc>
        <w:tc>
          <w:tcPr>
            <w:tcW w:w="298" w:type="pct"/>
            <w:tcBorders>
              <w:top w:val="nil"/>
              <w:left w:val="nil"/>
              <w:bottom w:val="single" w:sz="4" w:space="0" w:color="auto"/>
              <w:right w:val="single" w:sz="4" w:space="0" w:color="auto"/>
            </w:tcBorders>
            <w:shd w:val="clear" w:color="auto" w:fill="auto"/>
            <w:vAlign w:val="center"/>
            <w:hideMark/>
          </w:tcPr>
          <w:p w14:paraId="0543510F"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ALMACENES VIDRI, S.A. DE C.V. </w:t>
            </w:r>
          </w:p>
        </w:tc>
        <w:tc>
          <w:tcPr>
            <w:tcW w:w="1081" w:type="pct"/>
            <w:tcBorders>
              <w:top w:val="nil"/>
              <w:left w:val="nil"/>
              <w:bottom w:val="single" w:sz="4" w:space="0" w:color="auto"/>
              <w:right w:val="single" w:sz="4" w:space="0" w:color="auto"/>
            </w:tcBorders>
            <w:shd w:val="clear" w:color="auto" w:fill="auto"/>
            <w:vAlign w:val="center"/>
            <w:hideMark/>
          </w:tcPr>
          <w:p w14:paraId="028951C5"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COMPRA DE SEIS PARES DE BOTAS DE HULE PARA SER UTILIZADAS EN OBRAS DE CONSTRUCCIÒN PROYECTADAS EN CARPETA TECNICA. </w:t>
            </w:r>
          </w:p>
        </w:tc>
        <w:tc>
          <w:tcPr>
            <w:tcW w:w="277" w:type="pct"/>
            <w:tcBorders>
              <w:top w:val="nil"/>
              <w:left w:val="nil"/>
              <w:bottom w:val="single" w:sz="4" w:space="0" w:color="auto"/>
              <w:right w:val="single" w:sz="4" w:space="0" w:color="auto"/>
            </w:tcBorders>
            <w:shd w:val="clear" w:color="auto" w:fill="auto"/>
            <w:vAlign w:val="center"/>
            <w:hideMark/>
          </w:tcPr>
          <w:p w14:paraId="69129136"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 $          48.96 </w:t>
            </w:r>
          </w:p>
        </w:tc>
        <w:tc>
          <w:tcPr>
            <w:tcW w:w="277" w:type="pct"/>
            <w:tcBorders>
              <w:top w:val="nil"/>
              <w:left w:val="nil"/>
              <w:bottom w:val="single" w:sz="4" w:space="0" w:color="auto"/>
              <w:right w:val="single" w:sz="4" w:space="0" w:color="auto"/>
            </w:tcBorders>
            <w:shd w:val="clear" w:color="auto" w:fill="auto"/>
            <w:vAlign w:val="center"/>
            <w:hideMark/>
          </w:tcPr>
          <w:p w14:paraId="0859A9A0"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1038</w:t>
            </w:r>
          </w:p>
        </w:tc>
        <w:tc>
          <w:tcPr>
            <w:tcW w:w="705" w:type="pct"/>
            <w:tcBorders>
              <w:top w:val="nil"/>
              <w:left w:val="nil"/>
              <w:bottom w:val="single" w:sz="4" w:space="0" w:color="auto"/>
              <w:right w:val="single" w:sz="4" w:space="0" w:color="auto"/>
            </w:tcBorders>
            <w:shd w:val="clear" w:color="auto" w:fill="auto"/>
            <w:vAlign w:val="center"/>
            <w:hideMark/>
          </w:tcPr>
          <w:p w14:paraId="72CD23E8"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REHABILITACIÓN Y MEJORAMIENTO DE CANALIZACIÓN DE AGUAS LLUVIAS EN PASAJES DE COLONIA EL CAMBIO.</w:t>
            </w:r>
          </w:p>
        </w:tc>
        <w:tc>
          <w:tcPr>
            <w:tcW w:w="302" w:type="pct"/>
            <w:tcBorders>
              <w:top w:val="nil"/>
              <w:left w:val="nil"/>
              <w:bottom w:val="single" w:sz="4" w:space="0" w:color="auto"/>
              <w:right w:val="nil"/>
            </w:tcBorders>
            <w:shd w:val="clear" w:color="auto" w:fill="auto"/>
            <w:vAlign w:val="center"/>
            <w:hideMark/>
          </w:tcPr>
          <w:p w14:paraId="42E771BE"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FODES 75%</w:t>
            </w:r>
          </w:p>
        </w:tc>
        <w:tc>
          <w:tcPr>
            <w:tcW w:w="277" w:type="pct"/>
            <w:tcBorders>
              <w:top w:val="nil"/>
              <w:left w:val="single" w:sz="4" w:space="0" w:color="auto"/>
              <w:bottom w:val="single" w:sz="4" w:space="0" w:color="auto"/>
              <w:right w:val="single" w:sz="4" w:space="0" w:color="auto"/>
            </w:tcBorders>
            <w:shd w:val="clear" w:color="auto" w:fill="auto"/>
            <w:vAlign w:val="center"/>
            <w:hideMark/>
          </w:tcPr>
          <w:p w14:paraId="4403669B" w14:textId="77777777" w:rsidR="00952DD7" w:rsidRPr="00952DD7" w:rsidRDefault="00952DD7" w:rsidP="00952DD7">
            <w:pPr>
              <w:spacing w:after="0" w:line="240" w:lineRule="auto"/>
              <w:rPr>
                <w:rFonts w:ascii="Times New Roman" w:eastAsia="Times New Roman" w:hAnsi="Times New Roman" w:cs="Times New Roman"/>
                <w:sz w:val="16"/>
                <w:szCs w:val="16"/>
                <w:lang w:eastAsia="es-SV"/>
              </w:rPr>
            </w:pPr>
            <w:r w:rsidRPr="00952DD7">
              <w:rPr>
                <w:rFonts w:ascii="Times New Roman" w:eastAsia="Times New Roman" w:hAnsi="Times New Roman" w:cs="Times New Roman"/>
                <w:sz w:val="16"/>
                <w:szCs w:val="16"/>
                <w:lang w:eastAsia="es-SV"/>
              </w:rPr>
              <w:t>030101</w:t>
            </w:r>
          </w:p>
        </w:tc>
        <w:tc>
          <w:tcPr>
            <w:tcW w:w="277" w:type="pct"/>
            <w:tcBorders>
              <w:top w:val="nil"/>
              <w:left w:val="nil"/>
              <w:bottom w:val="single" w:sz="4" w:space="0" w:color="auto"/>
              <w:right w:val="single" w:sz="4" w:space="0" w:color="auto"/>
            </w:tcBorders>
            <w:shd w:val="clear" w:color="auto" w:fill="auto"/>
            <w:vAlign w:val="center"/>
            <w:hideMark/>
          </w:tcPr>
          <w:p w14:paraId="51842751"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xml:space="preserve">ESTE PROCESO ESTA ANULADO </w:t>
            </w:r>
          </w:p>
        </w:tc>
        <w:tc>
          <w:tcPr>
            <w:tcW w:w="277" w:type="pct"/>
            <w:tcBorders>
              <w:top w:val="nil"/>
              <w:left w:val="nil"/>
              <w:bottom w:val="single" w:sz="4" w:space="0" w:color="auto"/>
              <w:right w:val="single" w:sz="4" w:space="0" w:color="auto"/>
            </w:tcBorders>
            <w:shd w:val="clear" w:color="auto" w:fill="auto"/>
            <w:vAlign w:val="center"/>
            <w:hideMark/>
          </w:tcPr>
          <w:p w14:paraId="55E5348D"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401" w:type="pct"/>
            <w:tcBorders>
              <w:top w:val="nil"/>
              <w:left w:val="nil"/>
              <w:bottom w:val="single" w:sz="4" w:space="0" w:color="auto"/>
              <w:right w:val="single" w:sz="4" w:space="0" w:color="auto"/>
            </w:tcBorders>
            <w:shd w:val="clear" w:color="auto" w:fill="auto"/>
            <w:vAlign w:val="center"/>
            <w:hideMark/>
          </w:tcPr>
          <w:p w14:paraId="551DF52A" w14:textId="77777777" w:rsidR="00952DD7" w:rsidRPr="00952DD7" w:rsidRDefault="00952DD7" w:rsidP="00952DD7">
            <w:pPr>
              <w:spacing w:after="0" w:line="240" w:lineRule="auto"/>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 </w:t>
            </w:r>
          </w:p>
        </w:tc>
        <w:tc>
          <w:tcPr>
            <w:tcW w:w="277" w:type="pct"/>
            <w:tcBorders>
              <w:top w:val="nil"/>
              <w:left w:val="nil"/>
              <w:bottom w:val="single" w:sz="4" w:space="0" w:color="auto"/>
              <w:right w:val="single" w:sz="4" w:space="0" w:color="auto"/>
            </w:tcBorders>
            <w:shd w:val="clear" w:color="auto" w:fill="auto"/>
            <w:vAlign w:val="center"/>
            <w:hideMark/>
          </w:tcPr>
          <w:p w14:paraId="79533454" w14:textId="77777777" w:rsidR="00952DD7" w:rsidRPr="00952DD7" w:rsidRDefault="00952DD7" w:rsidP="00952DD7">
            <w:pPr>
              <w:spacing w:after="0" w:line="240" w:lineRule="auto"/>
              <w:jc w:val="center"/>
              <w:rPr>
                <w:rFonts w:ascii="Times New Roman" w:eastAsia="Times New Roman" w:hAnsi="Times New Roman" w:cs="Times New Roman"/>
                <w:color w:val="000000"/>
                <w:sz w:val="16"/>
                <w:szCs w:val="16"/>
                <w:lang w:eastAsia="es-SV"/>
              </w:rPr>
            </w:pPr>
            <w:r w:rsidRPr="00952DD7">
              <w:rPr>
                <w:rFonts w:ascii="Times New Roman" w:eastAsia="Times New Roman" w:hAnsi="Times New Roman" w:cs="Times New Roman"/>
                <w:color w:val="000000"/>
                <w:sz w:val="16"/>
                <w:szCs w:val="16"/>
                <w:lang w:eastAsia="es-SV"/>
              </w:rPr>
              <w:t>Acta número 21/Acuerdo número 2</w:t>
            </w:r>
          </w:p>
        </w:tc>
      </w:tr>
    </w:tbl>
    <w:p w14:paraId="5793AEB9" w14:textId="77777777" w:rsidR="00CB5210" w:rsidRPr="009F74B4" w:rsidRDefault="00CB5210" w:rsidP="00E066C2">
      <w:pPr>
        <w:rPr>
          <w:rFonts w:ascii="Times New Roman" w:hAnsi="Times New Roman" w:cs="Times New Roman"/>
        </w:rPr>
      </w:pPr>
    </w:p>
    <w:p w14:paraId="61C57A3E" w14:textId="77777777" w:rsidR="00952DD7" w:rsidRDefault="00952DD7" w:rsidP="00E066C2">
      <w:pPr>
        <w:rPr>
          <w:rFonts w:ascii="Times New Roman" w:hAnsi="Times New Roman" w:cs="Times New Roman"/>
        </w:rPr>
        <w:sectPr w:rsidR="00952DD7" w:rsidSect="00131577">
          <w:pgSz w:w="15840" w:h="12240" w:orient="landscape"/>
          <w:pgMar w:top="1701" w:right="1418" w:bottom="1610" w:left="1418" w:header="709" w:footer="709" w:gutter="0"/>
          <w:pgNumType w:start="3"/>
          <w:cols w:space="708"/>
          <w:docGrid w:linePitch="360"/>
        </w:sectPr>
      </w:pPr>
    </w:p>
    <w:p w14:paraId="5C565DCA" w14:textId="145F9F7E" w:rsidR="008E4ECB" w:rsidRPr="009F74B4" w:rsidRDefault="00FB653D" w:rsidP="00FB653D">
      <w:pPr>
        <w:pStyle w:val="Ttulo2"/>
        <w:rPr>
          <w:rFonts w:cs="Times New Roman"/>
        </w:rPr>
      </w:pPr>
      <w:bookmarkStart w:id="74" w:name="_Toc70653051"/>
      <w:r w:rsidRPr="009F74B4">
        <w:rPr>
          <w:rFonts w:cs="Times New Roman"/>
        </w:rPr>
        <w:lastRenderedPageBreak/>
        <w:t xml:space="preserve">4.2 </w:t>
      </w:r>
      <w:r w:rsidR="008E4ECB" w:rsidRPr="009F74B4">
        <w:rPr>
          <w:rFonts w:cs="Times New Roman"/>
        </w:rPr>
        <w:t>Listado de obras de infraestructura en ejecución o ejecutadas por motivos derivados de la pandemia</w:t>
      </w:r>
      <w:r w:rsidR="00F57E6F" w:rsidRPr="009F74B4">
        <w:rPr>
          <w:rFonts w:cs="Times New Roman"/>
        </w:rPr>
        <w:t xml:space="preserve"> y tormentas Amanda y </w:t>
      </w:r>
      <w:proofErr w:type="spellStart"/>
      <w:r w:rsidR="00F57E6F" w:rsidRPr="009F74B4">
        <w:rPr>
          <w:rFonts w:cs="Times New Roman"/>
        </w:rPr>
        <w:t>Cristobal</w:t>
      </w:r>
      <w:bookmarkEnd w:id="74"/>
      <w:proofErr w:type="spellEnd"/>
    </w:p>
    <w:p w14:paraId="33766B35" w14:textId="61734640" w:rsidR="00F57E6F" w:rsidRPr="009F74B4" w:rsidRDefault="00F57E6F" w:rsidP="00F57E6F">
      <w:pPr>
        <w:rPr>
          <w:rFonts w:ascii="Times New Roman" w:hAnsi="Times New Roman" w:cs="Times New Roman"/>
        </w:rPr>
      </w:pPr>
      <w:r w:rsidRPr="009F74B4">
        <w:rPr>
          <w:rFonts w:ascii="Times New Roman" w:hAnsi="Times New Roman" w:cs="Times New Roman"/>
        </w:rPr>
        <w:t>Registro de proyectos aprobados por tormenta Amanda-</w:t>
      </w:r>
      <w:proofErr w:type="spellStart"/>
      <w:r w:rsidRPr="009F74B4">
        <w:rPr>
          <w:rFonts w:ascii="Times New Roman" w:hAnsi="Times New Roman" w:cs="Times New Roman"/>
        </w:rPr>
        <w:t>Cristobal</w:t>
      </w:r>
      <w:proofErr w:type="spellEnd"/>
      <w:r w:rsidRPr="009F74B4">
        <w:rPr>
          <w:rFonts w:ascii="Times New Roman" w:hAnsi="Times New Roman" w:cs="Times New Roman"/>
        </w:rPr>
        <w:t xml:space="preserve"> y covid-19</w:t>
      </w:r>
    </w:p>
    <w:tbl>
      <w:tblPr>
        <w:tblStyle w:val="Tablaconcuadrcula"/>
        <w:tblW w:w="0" w:type="auto"/>
        <w:tblLook w:val="04A0" w:firstRow="1" w:lastRow="0" w:firstColumn="1" w:lastColumn="0" w:noHBand="0" w:noVBand="1"/>
      </w:tblPr>
      <w:tblGrid>
        <w:gridCol w:w="2283"/>
        <w:gridCol w:w="981"/>
        <w:gridCol w:w="1305"/>
        <w:gridCol w:w="1527"/>
        <w:gridCol w:w="1794"/>
        <w:gridCol w:w="2067"/>
        <w:gridCol w:w="1434"/>
        <w:gridCol w:w="1603"/>
      </w:tblGrid>
      <w:tr w:rsidR="00F57E6F" w:rsidRPr="009F74B4" w14:paraId="623B3CCE" w14:textId="77777777" w:rsidTr="00952DD7">
        <w:trPr>
          <w:trHeight w:val="1035"/>
          <w:tblHeader/>
        </w:trPr>
        <w:tc>
          <w:tcPr>
            <w:tcW w:w="2283" w:type="dxa"/>
            <w:shd w:val="clear" w:color="auto" w:fill="B4C6E7" w:themeFill="accent5" w:themeFillTint="66"/>
            <w:vAlign w:val="center"/>
            <w:hideMark/>
          </w:tcPr>
          <w:p w14:paraId="1A2C526D" w14:textId="77777777" w:rsidR="00CC53C0" w:rsidRPr="009F74B4" w:rsidRDefault="00CC53C0" w:rsidP="00952DD7">
            <w:pPr>
              <w:jc w:val="center"/>
              <w:rPr>
                <w:rFonts w:ascii="Times New Roman" w:hAnsi="Times New Roman" w:cs="Times New Roman"/>
                <w:b/>
                <w:bCs/>
                <w:sz w:val="18"/>
                <w:szCs w:val="18"/>
              </w:rPr>
            </w:pPr>
            <w:r w:rsidRPr="009F74B4">
              <w:rPr>
                <w:rFonts w:ascii="Times New Roman" w:hAnsi="Times New Roman" w:cs="Times New Roman"/>
                <w:b/>
                <w:bCs/>
                <w:sz w:val="18"/>
                <w:szCs w:val="18"/>
              </w:rPr>
              <w:t>NOMBRE DEL PROYECTO</w:t>
            </w:r>
          </w:p>
        </w:tc>
        <w:tc>
          <w:tcPr>
            <w:tcW w:w="981" w:type="dxa"/>
            <w:shd w:val="clear" w:color="auto" w:fill="B4C6E7" w:themeFill="accent5" w:themeFillTint="66"/>
            <w:vAlign w:val="center"/>
            <w:hideMark/>
          </w:tcPr>
          <w:p w14:paraId="3162CC68" w14:textId="576550E2" w:rsidR="00CC53C0" w:rsidRPr="009F74B4" w:rsidRDefault="00CC53C0" w:rsidP="00952DD7">
            <w:pPr>
              <w:jc w:val="center"/>
              <w:rPr>
                <w:rFonts w:ascii="Times New Roman" w:hAnsi="Times New Roman" w:cs="Times New Roman"/>
                <w:b/>
                <w:bCs/>
                <w:sz w:val="18"/>
                <w:szCs w:val="18"/>
              </w:rPr>
            </w:pPr>
            <w:r w:rsidRPr="009F74B4">
              <w:rPr>
                <w:rFonts w:ascii="Times New Roman" w:hAnsi="Times New Roman" w:cs="Times New Roman"/>
                <w:b/>
                <w:bCs/>
                <w:sz w:val="18"/>
                <w:szCs w:val="18"/>
              </w:rPr>
              <w:t>FECHA ORDEN DE INICIO</w:t>
            </w:r>
          </w:p>
        </w:tc>
        <w:tc>
          <w:tcPr>
            <w:tcW w:w="1291" w:type="dxa"/>
            <w:shd w:val="clear" w:color="auto" w:fill="B4C6E7" w:themeFill="accent5" w:themeFillTint="66"/>
            <w:vAlign w:val="center"/>
            <w:hideMark/>
          </w:tcPr>
          <w:p w14:paraId="36487D16" w14:textId="54AD30A4" w:rsidR="00CC53C0" w:rsidRPr="009F74B4" w:rsidRDefault="00952DD7" w:rsidP="00952DD7">
            <w:pPr>
              <w:jc w:val="center"/>
              <w:rPr>
                <w:rFonts w:ascii="Times New Roman" w:hAnsi="Times New Roman" w:cs="Times New Roman"/>
                <w:b/>
                <w:bCs/>
                <w:sz w:val="18"/>
                <w:szCs w:val="18"/>
              </w:rPr>
            </w:pPr>
            <w:r w:rsidRPr="009F74B4">
              <w:rPr>
                <w:rFonts w:ascii="Times New Roman" w:hAnsi="Times New Roman" w:cs="Times New Roman"/>
                <w:b/>
                <w:bCs/>
                <w:sz w:val="18"/>
                <w:szCs w:val="18"/>
              </w:rPr>
              <w:t>FECHA PREVISTA A TERMINAR</w:t>
            </w:r>
          </w:p>
        </w:tc>
        <w:tc>
          <w:tcPr>
            <w:tcW w:w="1819" w:type="dxa"/>
            <w:shd w:val="clear" w:color="auto" w:fill="B4C6E7" w:themeFill="accent5" w:themeFillTint="66"/>
            <w:vAlign w:val="center"/>
            <w:hideMark/>
          </w:tcPr>
          <w:p w14:paraId="15F37D87" w14:textId="77777777" w:rsidR="00CC53C0" w:rsidRPr="009F74B4" w:rsidRDefault="00CC53C0" w:rsidP="00952DD7">
            <w:pPr>
              <w:jc w:val="center"/>
              <w:rPr>
                <w:rFonts w:ascii="Times New Roman" w:hAnsi="Times New Roman" w:cs="Times New Roman"/>
                <w:b/>
                <w:bCs/>
                <w:sz w:val="18"/>
                <w:szCs w:val="18"/>
              </w:rPr>
            </w:pPr>
            <w:r w:rsidRPr="009F74B4">
              <w:rPr>
                <w:rFonts w:ascii="Times New Roman" w:hAnsi="Times New Roman" w:cs="Times New Roman"/>
                <w:b/>
                <w:bCs/>
                <w:sz w:val="18"/>
                <w:szCs w:val="18"/>
              </w:rPr>
              <w:t>FUENTE FINANCIERA</w:t>
            </w:r>
          </w:p>
        </w:tc>
        <w:tc>
          <w:tcPr>
            <w:tcW w:w="1432" w:type="dxa"/>
            <w:shd w:val="clear" w:color="auto" w:fill="B4C6E7" w:themeFill="accent5" w:themeFillTint="66"/>
            <w:vAlign w:val="center"/>
            <w:hideMark/>
          </w:tcPr>
          <w:p w14:paraId="392350ED" w14:textId="77777777" w:rsidR="00CC53C0" w:rsidRPr="009F74B4" w:rsidRDefault="00CC53C0" w:rsidP="00952DD7">
            <w:pPr>
              <w:jc w:val="center"/>
              <w:rPr>
                <w:rFonts w:ascii="Times New Roman" w:hAnsi="Times New Roman" w:cs="Times New Roman"/>
                <w:b/>
                <w:bCs/>
                <w:sz w:val="18"/>
                <w:szCs w:val="18"/>
              </w:rPr>
            </w:pPr>
            <w:r w:rsidRPr="009F74B4">
              <w:rPr>
                <w:rFonts w:ascii="Times New Roman" w:hAnsi="Times New Roman" w:cs="Times New Roman"/>
                <w:b/>
                <w:bCs/>
                <w:sz w:val="18"/>
                <w:szCs w:val="18"/>
              </w:rPr>
              <w:t>MODALIDAD</w:t>
            </w:r>
          </w:p>
        </w:tc>
        <w:tc>
          <w:tcPr>
            <w:tcW w:w="2067" w:type="dxa"/>
            <w:shd w:val="clear" w:color="auto" w:fill="B4C6E7" w:themeFill="accent5" w:themeFillTint="66"/>
            <w:vAlign w:val="center"/>
            <w:hideMark/>
          </w:tcPr>
          <w:p w14:paraId="1AE4665F" w14:textId="77777777" w:rsidR="00CC53C0" w:rsidRPr="009F74B4" w:rsidRDefault="00CC53C0" w:rsidP="00952DD7">
            <w:pPr>
              <w:jc w:val="center"/>
              <w:rPr>
                <w:rFonts w:ascii="Times New Roman" w:hAnsi="Times New Roman" w:cs="Times New Roman"/>
                <w:b/>
                <w:bCs/>
                <w:sz w:val="18"/>
                <w:szCs w:val="18"/>
              </w:rPr>
            </w:pPr>
            <w:r w:rsidRPr="009F74B4">
              <w:rPr>
                <w:rFonts w:ascii="Times New Roman" w:hAnsi="Times New Roman" w:cs="Times New Roman"/>
                <w:b/>
                <w:bCs/>
                <w:sz w:val="18"/>
                <w:szCs w:val="18"/>
              </w:rPr>
              <w:t>MONTO PRESUPUESTADO</w:t>
            </w:r>
          </w:p>
        </w:tc>
        <w:tc>
          <w:tcPr>
            <w:tcW w:w="1434" w:type="dxa"/>
            <w:shd w:val="clear" w:color="auto" w:fill="B4C6E7" w:themeFill="accent5" w:themeFillTint="66"/>
            <w:vAlign w:val="center"/>
            <w:hideMark/>
          </w:tcPr>
          <w:p w14:paraId="47380EEC" w14:textId="5E1171DE" w:rsidR="00CC53C0" w:rsidRPr="009F74B4" w:rsidRDefault="00CC53C0" w:rsidP="00952DD7">
            <w:pPr>
              <w:jc w:val="center"/>
              <w:rPr>
                <w:rFonts w:ascii="Times New Roman" w:hAnsi="Times New Roman" w:cs="Times New Roman"/>
                <w:b/>
                <w:bCs/>
                <w:sz w:val="18"/>
                <w:szCs w:val="18"/>
              </w:rPr>
            </w:pPr>
            <w:r w:rsidRPr="009F74B4">
              <w:rPr>
                <w:rFonts w:ascii="Times New Roman" w:hAnsi="Times New Roman" w:cs="Times New Roman"/>
                <w:b/>
                <w:bCs/>
                <w:sz w:val="18"/>
                <w:szCs w:val="18"/>
              </w:rPr>
              <w:t>MONTO EJECUTADO</w:t>
            </w:r>
          </w:p>
        </w:tc>
        <w:tc>
          <w:tcPr>
            <w:tcW w:w="1687" w:type="dxa"/>
            <w:shd w:val="clear" w:color="auto" w:fill="B4C6E7" w:themeFill="accent5" w:themeFillTint="66"/>
            <w:vAlign w:val="center"/>
            <w:hideMark/>
          </w:tcPr>
          <w:p w14:paraId="4CA1475B" w14:textId="77777777" w:rsidR="00CC53C0" w:rsidRPr="009F74B4" w:rsidRDefault="00CC53C0" w:rsidP="00952DD7">
            <w:pPr>
              <w:jc w:val="center"/>
              <w:rPr>
                <w:rFonts w:ascii="Times New Roman" w:hAnsi="Times New Roman" w:cs="Times New Roman"/>
                <w:b/>
                <w:bCs/>
                <w:sz w:val="18"/>
                <w:szCs w:val="18"/>
              </w:rPr>
            </w:pPr>
            <w:r w:rsidRPr="009F74B4">
              <w:rPr>
                <w:rFonts w:ascii="Times New Roman" w:hAnsi="Times New Roman" w:cs="Times New Roman"/>
                <w:b/>
                <w:bCs/>
                <w:sz w:val="18"/>
                <w:szCs w:val="18"/>
              </w:rPr>
              <w:t>ADMON DEL CONTRATO Y/O SUPERVISOR/A</w:t>
            </w:r>
          </w:p>
        </w:tc>
      </w:tr>
      <w:tr w:rsidR="00F57E6F" w:rsidRPr="009F74B4" w14:paraId="5610C99E" w14:textId="77777777" w:rsidTr="00952DD7">
        <w:trPr>
          <w:trHeight w:val="1335"/>
        </w:trPr>
        <w:tc>
          <w:tcPr>
            <w:tcW w:w="2283" w:type="dxa"/>
            <w:hideMark/>
          </w:tcPr>
          <w:p w14:paraId="1598A75F" w14:textId="77777777" w:rsidR="00CC53C0" w:rsidRPr="009F74B4" w:rsidRDefault="00CC53C0" w:rsidP="00CC53C0">
            <w:pPr>
              <w:rPr>
                <w:rFonts w:ascii="Times New Roman" w:hAnsi="Times New Roman" w:cs="Times New Roman"/>
                <w:sz w:val="20"/>
                <w:szCs w:val="20"/>
              </w:rPr>
            </w:pPr>
            <w:proofErr w:type="spellStart"/>
            <w:r w:rsidRPr="009F74B4">
              <w:rPr>
                <w:rFonts w:ascii="Times New Roman" w:hAnsi="Times New Roman" w:cs="Times New Roman"/>
                <w:sz w:val="20"/>
                <w:szCs w:val="20"/>
              </w:rPr>
              <w:t>Concreteado</w:t>
            </w:r>
            <w:proofErr w:type="spellEnd"/>
            <w:r w:rsidRPr="009F74B4">
              <w:rPr>
                <w:rFonts w:ascii="Times New Roman" w:hAnsi="Times New Roman" w:cs="Times New Roman"/>
                <w:sz w:val="20"/>
                <w:szCs w:val="20"/>
              </w:rPr>
              <w:t xml:space="preserve"> de Tramo de Calle al Río - Salida a </w:t>
            </w:r>
            <w:r w:rsidRPr="009F74B4">
              <w:rPr>
                <w:rFonts w:ascii="Times New Roman" w:hAnsi="Times New Roman" w:cs="Times New Roman"/>
                <w:b/>
                <w:bCs/>
                <w:sz w:val="20"/>
                <w:szCs w:val="20"/>
              </w:rPr>
              <w:t>CALLE VIEJA</w:t>
            </w:r>
          </w:p>
        </w:tc>
        <w:tc>
          <w:tcPr>
            <w:tcW w:w="981" w:type="dxa"/>
            <w:noWrap/>
            <w:hideMark/>
          </w:tcPr>
          <w:p w14:paraId="1C5996A5"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6-jul-20</w:t>
            </w:r>
          </w:p>
        </w:tc>
        <w:tc>
          <w:tcPr>
            <w:tcW w:w="1291" w:type="dxa"/>
            <w:noWrap/>
            <w:hideMark/>
          </w:tcPr>
          <w:p w14:paraId="33F4F515"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28-ago-20</w:t>
            </w:r>
          </w:p>
        </w:tc>
        <w:tc>
          <w:tcPr>
            <w:tcW w:w="1819" w:type="dxa"/>
            <w:hideMark/>
          </w:tcPr>
          <w:p w14:paraId="576B08DC"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403FBEC8"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6886D6D8"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21,582.75 </w:t>
            </w:r>
          </w:p>
        </w:tc>
        <w:tc>
          <w:tcPr>
            <w:tcW w:w="1434" w:type="dxa"/>
            <w:noWrap/>
            <w:hideMark/>
          </w:tcPr>
          <w:p w14:paraId="17ED14A8"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20,723.23 </w:t>
            </w:r>
          </w:p>
        </w:tc>
        <w:tc>
          <w:tcPr>
            <w:tcW w:w="1687" w:type="dxa"/>
            <w:hideMark/>
          </w:tcPr>
          <w:p w14:paraId="7D3E31FE"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Arq. Andrés Isassi</w:t>
            </w:r>
          </w:p>
        </w:tc>
      </w:tr>
      <w:tr w:rsidR="00F57E6F" w:rsidRPr="009F74B4" w14:paraId="13CC0ADC" w14:textId="77777777" w:rsidTr="00952DD7">
        <w:trPr>
          <w:trHeight w:val="1305"/>
        </w:trPr>
        <w:tc>
          <w:tcPr>
            <w:tcW w:w="2283" w:type="dxa"/>
            <w:hideMark/>
          </w:tcPr>
          <w:p w14:paraId="5D13A569"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Canalización de Aguas Lluvias en Comunidad </w:t>
            </w:r>
            <w:r w:rsidRPr="009F74B4">
              <w:rPr>
                <w:rFonts w:ascii="Times New Roman" w:hAnsi="Times New Roman" w:cs="Times New Roman"/>
                <w:b/>
                <w:bCs/>
                <w:sz w:val="20"/>
                <w:szCs w:val="20"/>
              </w:rPr>
              <w:t>CEIBA ROSALES,</w:t>
            </w:r>
            <w:r w:rsidRPr="009F74B4">
              <w:rPr>
                <w:rFonts w:ascii="Times New Roman" w:hAnsi="Times New Roman" w:cs="Times New Roman"/>
                <w:sz w:val="20"/>
                <w:szCs w:val="20"/>
              </w:rPr>
              <w:t xml:space="preserve"> Cantón </w:t>
            </w:r>
            <w:proofErr w:type="spellStart"/>
            <w:r w:rsidRPr="009F74B4">
              <w:rPr>
                <w:rFonts w:ascii="Times New Roman" w:hAnsi="Times New Roman" w:cs="Times New Roman"/>
                <w:sz w:val="20"/>
                <w:szCs w:val="20"/>
              </w:rPr>
              <w:t>Tutultepeque</w:t>
            </w:r>
            <w:proofErr w:type="spellEnd"/>
          </w:p>
        </w:tc>
        <w:tc>
          <w:tcPr>
            <w:tcW w:w="981" w:type="dxa"/>
            <w:noWrap/>
            <w:hideMark/>
          </w:tcPr>
          <w:p w14:paraId="55BDA661"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6-jul-20</w:t>
            </w:r>
          </w:p>
        </w:tc>
        <w:tc>
          <w:tcPr>
            <w:tcW w:w="1291" w:type="dxa"/>
            <w:noWrap/>
            <w:hideMark/>
          </w:tcPr>
          <w:p w14:paraId="67A4AD07"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18-ago-20</w:t>
            </w:r>
          </w:p>
        </w:tc>
        <w:tc>
          <w:tcPr>
            <w:tcW w:w="1819" w:type="dxa"/>
            <w:hideMark/>
          </w:tcPr>
          <w:p w14:paraId="338EE4EC"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0BF1037C"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381F660B"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13,511.14 </w:t>
            </w:r>
          </w:p>
        </w:tc>
        <w:tc>
          <w:tcPr>
            <w:tcW w:w="1434" w:type="dxa"/>
            <w:noWrap/>
            <w:hideMark/>
          </w:tcPr>
          <w:p w14:paraId="279A7E1A"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12,381.41 </w:t>
            </w:r>
          </w:p>
        </w:tc>
        <w:tc>
          <w:tcPr>
            <w:tcW w:w="1687" w:type="dxa"/>
            <w:hideMark/>
          </w:tcPr>
          <w:p w14:paraId="6CE4779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Arq. Xenia Guadalupe Rodas </w:t>
            </w:r>
            <w:proofErr w:type="spellStart"/>
            <w:r w:rsidRPr="009F74B4">
              <w:rPr>
                <w:rFonts w:ascii="Times New Roman" w:hAnsi="Times New Roman" w:cs="Times New Roman"/>
                <w:sz w:val="20"/>
                <w:szCs w:val="20"/>
              </w:rPr>
              <w:t>Rodriguez</w:t>
            </w:r>
            <w:proofErr w:type="spellEnd"/>
          </w:p>
        </w:tc>
      </w:tr>
      <w:tr w:rsidR="00F57E6F" w:rsidRPr="009F74B4" w14:paraId="326F5A62" w14:textId="77777777" w:rsidTr="00952DD7">
        <w:trPr>
          <w:trHeight w:val="1305"/>
        </w:trPr>
        <w:tc>
          <w:tcPr>
            <w:tcW w:w="2283" w:type="dxa"/>
            <w:hideMark/>
          </w:tcPr>
          <w:p w14:paraId="15C96647"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Rehabilitación y Mejoramiento de Canalización de Aguas Lluvias en Pasajes de Colonia</w:t>
            </w:r>
            <w:r w:rsidRPr="009F74B4">
              <w:rPr>
                <w:rFonts w:ascii="Times New Roman" w:hAnsi="Times New Roman" w:cs="Times New Roman"/>
                <w:b/>
                <w:bCs/>
                <w:sz w:val="20"/>
                <w:szCs w:val="20"/>
              </w:rPr>
              <w:t xml:space="preserve"> EL CAMBIO</w:t>
            </w:r>
          </w:p>
        </w:tc>
        <w:tc>
          <w:tcPr>
            <w:tcW w:w="981" w:type="dxa"/>
            <w:noWrap/>
            <w:hideMark/>
          </w:tcPr>
          <w:p w14:paraId="6A6568C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6-jul-20</w:t>
            </w:r>
          </w:p>
        </w:tc>
        <w:tc>
          <w:tcPr>
            <w:tcW w:w="1291" w:type="dxa"/>
            <w:noWrap/>
            <w:hideMark/>
          </w:tcPr>
          <w:p w14:paraId="4F71F3A9"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13-sep-20</w:t>
            </w:r>
          </w:p>
        </w:tc>
        <w:tc>
          <w:tcPr>
            <w:tcW w:w="1819" w:type="dxa"/>
            <w:hideMark/>
          </w:tcPr>
          <w:p w14:paraId="619D71E9"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lastRenderedPageBreak/>
              <w:t>Emergencia por COVID-19 - Alerta Roja por Tormenta AMANDA)</w:t>
            </w:r>
          </w:p>
        </w:tc>
        <w:tc>
          <w:tcPr>
            <w:tcW w:w="1432" w:type="dxa"/>
            <w:noWrap/>
            <w:hideMark/>
          </w:tcPr>
          <w:p w14:paraId="7027D77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lastRenderedPageBreak/>
              <w:t>Administración</w:t>
            </w:r>
          </w:p>
        </w:tc>
        <w:tc>
          <w:tcPr>
            <w:tcW w:w="2067" w:type="dxa"/>
            <w:noWrap/>
            <w:hideMark/>
          </w:tcPr>
          <w:p w14:paraId="4382495F"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30,100.81 </w:t>
            </w:r>
          </w:p>
        </w:tc>
        <w:tc>
          <w:tcPr>
            <w:tcW w:w="1434" w:type="dxa"/>
            <w:noWrap/>
            <w:hideMark/>
          </w:tcPr>
          <w:p w14:paraId="7845AAA2"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22,424.71 </w:t>
            </w:r>
          </w:p>
        </w:tc>
        <w:tc>
          <w:tcPr>
            <w:tcW w:w="1687" w:type="dxa"/>
            <w:hideMark/>
          </w:tcPr>
          <w:p w14:paraId="23B002FD"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Arq. Xenia Guadalupe Rodas </w:t>
            </w:r>
            <w:proofErr w:type="spellStart"/>
            <w:r w:rsidRPr="009F74B4">
              <w:rPr>
                <w:rFonts w:ascii="Times New Roman" w:hAnsi="Times New Roman" w:cs="Times New Roman"/>
                <w:sz w:val="20"/>
                <w:szCs w:val="20"/>
              </w:rPr>
              <w:t>Rodriguez</w:t>
            </w:r>
            <w:proofErr w:type="spellEnd"/>
          </w:p>
        </w:tc>
      </w:tr>
      <w:tr w:rsidR="00F57E6F" w:rsidRPr="009F74B4" w14:paraId="25539577" w14:textId="77777777" w:rsidTr="00952DD7">
        <w:trPr>
          <w:trHeight w:val="1440"/>
        </w:trPr>
        <w:tc>
          <w:tcPr>
            <w:tcW w:w="2283" w:type="dxa"/>
            <w:hideMark/>
          </w:tcPr>
          <w:p w14:paraId="74EB3D76"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Mejoramiento y Canalización de Aguas Lluvias en </w:t>
            </w:r>
            <w:r w:rsidRPr="009F74B4">
              <w:rPr>
                <w:rFonts w:ascii="Times New Roman" w:hAnsi="Times New Roman" w:cs="Times New Roman"/>
                <w:b/>
                <w:bCs/>
                <w:sz w:val="20"/>
                <w:szCs w:val="20"/>
              </w:rPr>
              <w:t>CUESTA EL BONETE</w:t>
            </w:r>
          </w:p>
        </w:tc>
        <w:tc>
          <w:tcPr>
            <w:tcW w:w="981" w:type="dxa"/>
            <w:noWrap/>
            <w:hideMark/>
          </w:tcPr>
          <w:p w14:paraId="7FA1CC3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17-ago-20</w:t>
            </w:r>
          </w:p>
        </w:tc>
        <w:tc>
          <w:tcPr>
            <w:tcW w:w="1291" w:type="dxa"/>
            <w:noWrap/>
            <w:hideMark/>
          </w:tcPr>
          <w:p w14:paraId="7D24D0B7"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16-oct-20</w:t>
            </w:r>
          </w:p>
        </w:tc>
        <w:tc>
          <w:tcPr>
            <w:tcW w:w="1819" w:type="dxa"/>
            <w:hideMark/>
          </w:tcPr>
          <w:p w14:paraId="0868023B"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192A4DC1"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06F5A10F"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20,000.00 </w:t>
            </w:r>
          </w:p>
        </w:tc>
        <w:tc>
          <w:tcPr>
            <w:tcW w:w="1434" w:type="dxa"/>
            <w:noWrap/>
            <w:hideMark/>
          </w:tcPr>
          <w:p w14:paraId="18307BEB"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19,490.89 </w:t>
            </w:r>
          </w:p>
        </w:tc>
        <w:tc>
          <w:tcPr>
            <w:tcW w:w="1687" w:type="dxa"/>
            <w:hideMark/>
          </w:tcPr>
          <w:p w14:paraId="170E9415"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r>
      <w:tr w:rsidR="00F57E6F" w:rsidRPr="009F74B4" w14:paraId="5B0F9A5E" w14:textId="77777777" w:rsidTr="00952DD7">
        <w:trPr>
          <w:trHeight w:val="915"/>
        </w:trPr>
        <w:tc>
          <w:tcPr>
            <w:tcW w:w="2283" w:type="dxa"/>
            <w:hideMark/>
          </w:tcPr>
          <w:p w14:paraId="1299B3AD"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Rehabilitación y Mejoramiento de Tramo de Calle Principal de Caserío </w:t>
            </w:r>
            <w:r w:rsidRPr="009F74B4">
              <w:rPr>
                <w:rFonts w:ascii="Times New Roman" w:hAnsi="Times New Roman" w:cs="Times New Roman"/>
                <w:b/>
                <w:bCs/>
                <w:sz w:val="20"/>
                <w:szCs w:val="20"/>
              </w:rPr>
              <w:t>EL PITARRILLO 2</w:t>
            </w:r>
            <w:r w:rsidRPr="009F74B4">
              <w:rPr>
                <w:rFonts w:ascii="Times New Roman" w:hAnsi="Times New Roman" w:cs="Times New Roman"/>
                <w:sz w:val="20"/>
                <w:szCs w:val="20"/>
              </w:rPr>
              <w:t>, Cantón Aldea de Mercedes</w:t>
            </w:r>
          </w:p>
        </w:tc>
        <w:tc>
          <w:tcPr>
            <w:tcW w:w="981" w:type="dxa"/>
            <w:vMerge w:val="restart"/>
            <w:noWrap/>
            <w:hideMark/>
          </w:tcPr>
          <w:p w14:paraId="2D8EA53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20-jul-20</w:t>
            </w:r>
          </w:p>
        </w:tc>
        <w:tc>
          <w:tcPr>
            <w:tcW w:w="1291" w:type="dxa"/>
            <w:vMerge w:val="restart"/>
            <w:noWrap/>
            <w:hideMark/>
          </w:tcPr>
          <w:p w14:paraId="5465707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5-oct-20</w:t>
            </w:r>
          </w:p>
        </w:tc>
        <w:tc>
          <w:tcPr>
            <w:tcW w:w="1819" w:type="dxa"/>
            <w:vMerge w:val="restart"/>
            <w:hideMark/>
          </w:tcPr>
          <w:p w14:paraId="52979F1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E</w:t>
            </w:r>
            <w:r w:rsidRPr="009F74B4">
              <w:rPr>
                <w:rFonts w:ascii="Times New Roman" w:hAnsi="Times New Roman" w:cs="Times New Roman"/>
                <w:b/>
                <w:bCs/>
                <w:sz w:val="20"/>
                <w:szCs w:val="20"/>
              </w:rPr>
              <w:t>mergencia por COVID-19 - Alerta Roja por Tormenta AMANDA</w:t>
            </w:r>
            <w:r w:rsidRPr="009F74B4">
              <w:rPr>
                <w:rFonts w:ascii="Times New Roman" w:hAnsi="Times New Roman" w:cs="Times New Roman"/>
                <w:sz w:val="20"/>
                <w:szCs w:val="20"/>
              </w:rPr>
              <w:t>)</w:t>
            </w:r>
          </w:p>
        </w:tc>
        <w:tc>
          <w:tcPr>
            <w:tcW w:w="1432" w:type="dxa"/>
            <w:vMerge w:val="restart"/>
            <w:noWrap/>
            <w:hideMark/>
          </w:tcPr>
          <w:p w14:paraId="1DBF928C"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CONTRATACIÓN</w:t>
            </w:r>
          </w:p>
        </w:tc>
        <w:tc>
          <w:tcPr>
            <w:tcW w:w="2067" w:type="dxa"/>
            <w:vMerge w:val="restart"/>
            <w:noWrap/>
            <w:hideMark/>
          </w:tcPr>
          <w:p w14:paraId="5965C020"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31,018.87 </w:t>
            </w:r>
          </w:p>
        </w:tc>
        <w:tc>
          <w:tcPr>
            <w:tcW w:w="1434" w:type="dxa"/>
            <w:vMerge w:val="restart"/>
            <w:noWrap/>
            <w:hideMark/>
          </w:tcPr>
          <w:p w14:paraId="2F887F77" w14:textId="77777777" w:rsidR="00CC53C0" w:rsidRPr="009F74B4" w:rsidRDefault="00CC53C0" w:rsidP="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30,107.96 </w:t>
            </w:r>
          </w:p>
        </w:tc>
        <w:tc>
          <w:tcPr>
            <w:tcW w:w="1687" w:type="dxa"/>
            <w:vMerge w:val="restart"/>
            <w:hideMark/>
          </w:tcPr>
          <w:p w14:paraId="228ECB07"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Carmen Elena Peñate Salazar</w:t>
            </w:r>
          </w:p>
        </w:tc>
      </w:tr>
      <w:tr w:rsidR="00F57E6F" w:rsidRPr="009F74B4" w14:paraId="5202D4C3" w14:textId="77777777" w:rsidTr="00952DD7">
        <w:trPr>
          <w:trHeight w:val="930"/>
        </w:trPr>
        <w:tc>
          <w:tcPr>
            <w:tcW w:w="2283" w:type="dxa"/>
            <w:hideMark/>
          </w:tcPr>
          <w:p w14:paraId="00A1E54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b/>
                <w:bCs/>
                <w:sz w:val="20"/>
                <w:szCs w:val="20"/>
              </w:rPr>
              <w:t xml:space="preserve">ADJUDICACIÓN </w:t>
            </w:r>
            <w:r w:rsidRPr="009F74B4">
              <w:rPr>
                <w:rFonts w:ascii="Times New Roman" w:hAnsi="Times New Roman" w:cs="Times New Roman"/>
                <w:sz w:val="20"/>
                <w:szCs w:val="20"/>
              </w:rPr>
              <w:t xml:space="preserve">(Rehabilitación y Mejoramiento de Tramo de Calle </w:t>
            </w:r>
            <w:proofErr w:type="spellStart"/>
            <w:r w:rsidRPr="009F74B4">
              <w:rPr>
                <w:rFonts w:ascii="Times New Roman" w:hAnsi="Times New Roman" w:cs="Times New Roman"/>
                <w:sz w:val="20"/>
                <w:szCs w:val="20"/>
              </w:rPr>
              <w:t>Pcpal</w:t>
            </w:r>
            <w:proofErr w:type="spellEnd"/>
            <w:r w:rsidRPr="009F74B4">
              <w:rPr>
                <w:rFonts w:ascii="Times New Roman" w:hAnsi="Times New Roman" w:cs="Times New Roman"/>
                <w:sz w:val="20"/>
                <w:szCs w:val="20"/>
              </w:rPr>
              <w:t xml:space="preserve"> de Caserío EL PITARRILLO 2) </w:t>
            </w:r>
            <w:r w:rsidRPr="009F74B4">
              <w:rPr>
                <w:rFonts w:ascii="Times New Roman" w:hAnsi="Times New Roman" w:cs="Times New Roman"/>
                <w:b/>
                <w:bCs/>
                <w:sz w:val="20"/>
                <w:szCs w:val="20"/>
              </w:rPr>
              <w:t>Empresa DALCON, SA de CV.</w:t>
            </w:r>
          </w:p>
        </w:tc>
        <w:tc>
          <w:tcPr>
            <w:tcW w:w="981" w:type="dxa"/>
            <w:vMerge/>
            <w:hideMark/>
          </w:tcPr>
          <w:p w14:paraId="5DE5F2E4" w14:textId="77777777" w:rsidR="00CC53C0" w:rsidRPr="009F74B4" w:rsidRDefault="00CC53C0">
            <w:pPr>
              <w:rPr>
                <w:rFonts w:ascii="Times New Roman" w:hAnsi="Times New Roman" w:cs="Times New Roman"/>
                <w:sz w:val="20"/>
                <w:szCs w:val="20"/>
              </w:rPr>
            </w:pPr>
          </w:p>
        </w:tc>
        <w:tc>
          <w:tcPr>
            <w:tcW w:w="1291" w:type="dxa"/>
            <w:vMerge/>
            <w:hideMark/>
          </w:tcPr>
          <w:p w14:paraId="59A3F8B5" w14:textId="77777777" w:rsidR="00CC53C0" w:rsidRPr="009F74B4" w:rsidRDefault="00CC53C0">
            <w:pPr>
              <w:rPr>
                <w:rFonts w:ascii="Times New Roman" w:hAnsi="Times New Roman" w:cs="Times New Roman"/>
                <w:sz w:val="20"/>
                <w:szCs w:val="20"/>
              </w:rPr>
            </w:pPr>
          </w:p>
        </w:tc>
        <w:tc>
          <w:tcPr>
            <w:tcW w:w="1819" w:type="dxa"/>
            <w:vMerge/>
            <w:hideMark/>
          </w:tcPr>
          <w:p w14:paraId="028921EE" w14:textId="77777777" w:rsidR="00CC53C0" w:rsidRPr="009F74B4" w:rsidRDefault="00CC53C0">
            <w:pPr>
              <w:rPr>
                <w:rFonts w:ascii="Times New Roman" w:hAnsi="Times New Roman" w:cs="Times New Roman"/>
                <w:sz w:val="20"/>
                <w:szCs w:val="20"/>
              </w:rPr>
            </w:pPr>
          </w:p>
        </w:tc>
        <w:tc>
          <w:tcPr>
            <w:tcW w:w="1432" w:type="dxa"/>
            <w:vMerge/>
            <w:hideMark/>
          </w:tcPr>
          <w:p w14:paraId="61E769B2" w14:textId="77777777" w:rsidR="00CC53C0" w:rsidRPr="009F74B4" w:rsidRDefault="00CC53C0">
            <w:pPr>
              <w:rPr>
                <w:rFonts w:ascii="Times New Roman" w:hAnsi="Times New Roman" w:cs="Times New Roman"/>
                <w:sz w:val="20"/>
                <w:szCs w:val="20"/>
              </w:rPr>
            </w:pPr>
          </w:p>
        </w:tc>
        <w:tc>
          <w:tcPr>
            <w:tcW w:w="2067" w:type="dxa"/>
            <w:vMerge/>
            <w:hideMark/>
          </w:tcPr>
          <w:p w14:paraId="05CEC163" w14:textId="77777777" w:rsidR="00CC53C0" w:rsidRPr="009F74B4" w:rsidRDefault="00CC53C0">
            <w:pPr>
              <w:rPr>
                <w:rFonts w:ascii="Times New Roman" w:hAnsi="Times New Roman" w:cs="Times New Roman"/>
                <w:sz w:val="20"/>
                <w:szCs w:val="20"/>
              </w:rPr>
            </w:pPr>
          </w:p>
        </w:tc>
        <w:tc>
          <w:tcPr>
            <w:tcW w:w="1434" w:type="dxa"/>
            <w:vMerge/>
            <w:hideMark/>
          </w:tcPr>
          <w:p w14:paraId="67DDB6C6" w14:textId="77777777" w:rsidR="00CC53C0" w:rsidRPr="009F74B4" w:rsidRDefault="00CC53C0">
            <w:pPr>
              <w:rPr>
                <w:rFonts w:ascii="Times New Roman" w:hAnsi="Times New Roman" w:cs="Times New Roman"/>
                <w:b/>
                <w:bCs/>
                <w:sz w:val="20"/>
                <w:szCs w:val="20"/>
              </w:rPr>
            </w:pPr>
          </w:p>
        </w:tc>
        <w:tc>
          <w:tcPr>
            <w:tcW w:w="1687" w:type="dxa"/>
            <w:vMerge/>
            <w:hideMark/>
          </w:tcPr>
          <w:p w14:paraId="3FB9B288" w14:textId="77777777" w:rsidR="00CC53C0" w:rsidRPr="009F74B4" w:rsidRDefault="00CC53C0">
            <w:pPr>
              <w:rPr>
                <w:rFonts w:ascii="Times New Roman" w:hAnsi="Times New Roman" w:cs="Times New Roman"/>
                <w:sz w:val="20"/>
                <w:szCs w:val="20"/>
              </w:rPr>
            </w:pPr>
          </w:p>
        </w:tc>
      </w:tr>
      <w:tr w:rsidR="00F57E6F" w:rsidRPr="009F74B4" w14:paraId="74296C24" w14:textId="77777777" w:rsidTr="00952DD7">
        <w:trPr>
          <w:trHeight w:val="1035"/>
        </w:trPr>
        <w:tc>
          <w:tcPr>
            <w:tcW w:w="2283" w:type="dxa"/>
            <w:hideMark/>
          </w:tcPr>
          <w:p w14:paraId="51A9100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lastRenderedPageBreak/>
              <w:t>Rehabilitación y Mejoramiento de Tramo de Calle Principal d</w:t>
            </w:r>
            <w:r w:rsidRPr="009F74B4">
              <w:rPr>
                <w:rFonts w:ascii="Times New Roman" w:hAnsi="Times New Roman" w:cs="Times New Roman"/>
                <w:b/>
                <w:bCs/>
                <w:sz w:val="20"/>
                <w:szCs w:val="20"/>
              </w:rPr>
              <w:t>e Caserío CUESTA BLANCA,</w:t>
            </w:r>
            <w:r w:rsidRPr="009F74B4">
              <w:rPr>
                <w:rFonts w:ascii="Times New Roman" w:hAnsi="Times New Roman" w:cs="Times New Roman"/>
                <w:sz w:val="20"/>
                <w:szCs w:val="20"/>
              </w:rPr>
              <w:t xml:space="preserve"> Cantón Aldea de Mercedes</w:t>
            </w:r>
          </w:p>
        </w:tc>
        <w:tc>
          <w:tcPr>
            <w:tcW w:w="981" w:type="dxa"/>
            <w:vMerge w:val="restart"/>
            <w:noWrap/>
            <w:hideMark/>
          </w:tcPr>
          <w:p w14:paraId="5DD80E64"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30-jul-20</w:t>
            </w:r>
          </w:p>
        </w:tc>
        <w:tc>
          <w:tcPr>
            <w:tcW w:w="1291" w:type="dxa"/>
            <w:vMerge w:val="restart"/>
            <w:noWrap/>
            <w:hideMark/>
          </w:tcPr>
          <w:p w14:paraId="44AD0139"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22-nov-20</w:t>
            </w:r>
          </w:p>
        </w:tc>
        <w:tc>
          <w:tcPr>
            <w:tcW w:w="1819" w:type="dxa"/>
            <w:vMerge w:val="restart"/>
            <w:hideMark/>
          </w:tcPr>
          <w:p w14:paraId="3C14BAF4"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E</w:t>
            </w:r>
            <w:r w:rsidRPr="009F74B4">
              <w:rPr>
                <w:rFonts w:ascii="Times New Roman" w:hAnsi="Times New Roman" w:cs="Times New Roman"/>
                <w:b/>
                <w:bCs/>
                <w:sz w:val="20"/>
                <w:szCs w:val="20"/>
              </w:rPr>
              <w:t>mergencia por COVID-19 - Alerta Roja por Tormenta AMANDA</w:t>
            </w:r>
            <w:r w:rsidRPr="009F74B4">
              <w:rPr>
                <w:rFonts w:ascii="Times New Roman" w:hAnsi="Times New Roman" w:cs="Times New Roman"/>
                <w:sz w:val="20"/>
                <w:szCs w:val="20"/>
              </w:rPr>
              <w:t>)</w:t>
            </w:r>
          </w:p>
        </w:tc>
        <w:tc>
          <w:tcPr>
            <w:tcW w:w="1432" w:type="dxa"/>
            <w:vMerge w:val="restart"/>
            <w:noWrap/>
            <w:hideMark/>
          </w:tcPr>
          <w:p w14:paraId="0254F4E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CONTRATACIÓN</w:t>
            </w:r>
          </w:p>
        </w:tc>
        <w:tc>
          <w:tcPr>
            <w:tcW w:w="2067" w:type="dxa"/>
            <w:vMerge w:val="restart"/>
            <w:noWrap/>
            <w:hideMark/>
          </w:tcPr>
          <w:p w14:paraId="1044796C"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38,030.10 </w:t>
            </w:r>
          </w:p>
        </w:tc>
        <w:tc>
          <w:tcPr>
            <w:tcW w:w="1434" w:type="dxa"/>
            <w:vMerge w:val="restart"/>
            <w:noWrap/>
            <w:hideMark/>
          </w:tcPr>
          <w:p w14:paraId="2DF2D17F" w14:textId="77777777" w:rsidR="00CC53C0" w:rsidRPr="009F74B4" w:rsidRDefault="00CC53C0" w:rsidP="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37,523.50 </w:t>
            </w:r>
          </w:p>
        </w:tc>
        <w:tc>
          <w:tcPr>
            <w:tcW w:w="1687" w:type="dxa"/>
            <w:vMerge w:val="restart"/>
            <w:hideMark/>
          </w:tcPr>
          <w:p w14:paraId="575BB486"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Carmen Elena Peñate Salazar</w:t>
            </w:r>
          </w:p>
        </w:tc>
      </w:tr>
      <w:tr w:rsidR="00F57E6F" w:rsidRPr="009F74B4" w14:paraId="61C5D2A3" w14:textId="77777777" w:rsidTr="00952DD7">
        <w:trPr>
          <w:trHeight w:val="1200"/>
        </w:trPr>
        <w:tc>
          <w:tcPr>
            <w:tcW w:w="2283" w:type="dxa"/>
            <w:hideMark/>
          </w:tcPr>
          <w:p w14:paraId="74269DC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b/>
                <w:bCs/>
                <w:sz w:val="20"/>
                <w:szCs w:val="20"/>
              </w:rPr>
              <w:t xml:space="preserve">ADJUDICACIÓN </w:t>
            </w:r>
            <w:r w:rsidRPr="009F74B4">
              <w:rPr>
                <w:rFonts w:ascii="Times New Roman" w:hAnsi="Times New Roman" w:cs="Times New Roman"/>
                <w:sz w:val="20"/>
                <w:szCs w:val="20"/>
              </w:rPr>
              <w:t xml:space="preserve">(Rehabilitación y Mejoramiento de Tramo de Calle </w:t>
            </w:r>
            <w:proofErr w:type="spellStart"/>
            <w:r w:rsidRPr="009F74B4">
              <w:rPr>
                <w:rFonts w:ascii="Times New Roman" w:hAnsi="Times New Roman" w:cs="Times New Roman"/>
                <w:sz w:val="20"/>
                <w:szCs w:val="20"/>
              </w:rPr>
              <w:t>Pcpal</w:t>
            </w:r>
            <w:proofErr w:type="spellEnd"/>
            <w:r w:rsidRPr="009F74B4">
              <w:rPr>
                <w:rFonts w:ascii="Times New Roman" w:hAnsi="Times New Roman" w:cs="Times New Roman"/>
                <w:sz w:val="20"/>
                <w:szCs w:val="20"/>
              </w:rPr>
              <w:t xml:space="preserve"> de Caserío CUESTA BLANCA) </w:t>
            </w:r>
            <w:r w:rsidRPr="009F74B4">
              <w:rPr>
                <w:rFonts w:ascii="Times New Roman" w:hAnsi="Times New Roman" w:cs="Times New Roman"/>
                <w:b/>
                <w:bCs/>
                <w:sz w:val="20"/>
                <w:szCs w:val="20"/>
              </w:rPr>
              <w:t>Empresa DALCON, SA de CV.</w:t>
            </w:r>
          </w:p>
        </w:tc>
        <w:tc>
          <w:tcPr>
            <w:tcW w:w="981" w:type="dxa"/>
            <w:vMerge/>
            <w:hideMark/>
          </w:tcPr>
          <w:p w14:paraId="087EFEE9" w14:textId="77777777" w:rsidR="00CC53C0" w:rsidRPr="009F74B4" w:rsidRDefault="00CC53C0">
            <w:pPr>
              <w:rPr>
                <w:rFonts w:ascii="Times New Roman" w:hAnsi="Times New Roman" w:cs="Times New Roman"/>
                <w:sz w:val="20"/>
                <w:szCs w:val="20"/>
              </w:rPr>
            </w:pPr>
          </w:p>
        </w:tc>
        <w:tc>
          <w:tcPr>
            <w:tcW w:w="1291" w:type="dxa"/>
            <w:vMerge/>
            <w:hideMark/>
          </w:tcPr>
          <w:p w14:paraId="0B05E59F" w14:textId="77777777" w:rsidR="00CC53C0" w:rsidRPr="009F74B4" w:rsidRDefault="00CC53C0">
            <w:pPr>
              <w:rPr>
                <w:rFonts w:ascii="Times New Roman" w:hAnsi="Times New Roman" w:cs="Times New Roman"/>
                <w:sz w:val="20"/>
                <w:szCs w:val="20"/>
              </w:rPr>
            </w:pPr>
          </w:p>
        </w:tc>
        <w:tc>
          <w:tcPr>
            <w:tcW w:w="1819" w:type="dxa"/>
            <w:vMerge/>
            <w:hideMark/>
          </w:tcPr>
          <w:p w14:paraId="7C46C858" w14:textId="77777777" w:rsidR="00CC53C0" w:rsidRPr="009F74B4" w:rsidRDefault="00CC53C0">
            <w:pPr>
              <w:rPr>
                <w:rFonts w:ascii="Times New Roman" w:hAnsi="Times New Roman" w:cs="Times New Roman"/>
                <w:sz w:val="20"/>
                <w:szCs w:val="20"/>
              </w:rPr>
            </w:pPr>
          </w:p>
        </w:tc>
        <w:tc>
          <w:tcPr>
            <w:tcW w:w="1432" w:type="dxa"/>
            <w:vMerge/>
            <w:hideMark/>
          </w:tcPr>
          <w:p w14:paraId="4280D207" w14:textId="77777777" w:rsidR="00CC53C0" w:rsidRPr="009F74B4" w:rsidRDefault="00CC53C0">
            <w:pPr>
              <w:rPr>
                <w:rFonts w:ascii="Times New Roman" w:hAnsi="Times New Roman" w:cs="Times New Roman"/>
                <w:sz w:val="20"/>
                <w:szCs w:val="20"/>
              </w:rPr>
            </w:pPr>
          </w:p>
        </w:tc>
        <w:tc>
          <w:tcPr>
            <w:tcW w:w="2067" w:type="dxa"/>
            <w:vMerge/>
            <w:hideMark/>
          </w:tcPr>
          <w:p w14:paraId="63062C56" w14:textId="77777777" w:rsidR="00CC53C0" w:rsidRPr="009F74B4" w:rsidRDefault="00CC53C0">
            <w:pPr>
              <w:rPr>
                <w:rFonts w:ascii="Times New Roman" w:hAnsi="Times New Roman" w:cs="Times New Roman"/>
                <w:sz w:val="20"/>
                <w:szCs w:val="20"/>
              </w:rPr>
            </w:pPr>
          </w:p>
        </w:tc>
        <w:tc>
          <w:tcPr>
            <w:tcW w:w="1434" w:type="dxa"/>
            <w:vMerge/>
            <w:hideMark/>
          </w:tcPr>
          <w:p w14:paraId="7EDFB841" w14:textId="77777777" w:rsidR="00CC53C0" w:rsidRPr="009F74B4" w:rsidRDefault="00CC53C0">
            <w:pPr>
              <w:rPr>
                <w:rFonts w:ascii="Times New Roman" w:hAnsi="Times New Roman" w:cs="Times New Roman"/>
                <w:b/>
                <w:bCs/>
                <w:sz w:val="20"/>
                <w:szCs w:val="20"/>
              </w:rPr>
            </w:pPr>
          </w:p>
        </w:tc>
        <w:tc>
          <w:tcPr>
            <w:tcW w:w="1687" w:type="dxa"/>
            <w:vMerge/>
            <w:hideMark/>
          </w:tcPr>
          <w:p w14:paraId="67AC8DB9" w14:textId="77777777" w:rsidR="00CC53C0" w:rsidRPr="009F74B4" w:rsidRDefault="00CC53C0">
            <w:pPr>
              <w:rPr>
                <w:rFonts w:ascii="Times New Roman" w:hAnsi="Times New Roman" w:cs="Times New Roman"/>
                <w:sz w:val="20"/>
                <w:szCs w:val="20"/>
              </w:rPr>
            </w:pPr>
          </w:p>
        </w:tc>
      </w:tr>
      <w:tr w:rsidR="00F57E6F" w:rsidRPr="009F74B4" w14:paraId="1E7C074A" w14:textId="77777777" w:rsidTr="00952DD7">
        <w:trPr>
          <w:trHeight w:val="1125"/>
        </w:trPr>
        <w:tc>
          <w:tcPr>
            <w:tcW w:w="2283" w:type="dxa"/>
            <w:hideMark/>
          </w:tcPr>
          <w:p w14:paraId="7D2EAEA6"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Mejoramiento de Canalización de Aguas Lluvias en Sector AL CERRO, Lot. Aldea de Mercedes</w:t>
            </w:r>
          </w:p>
        </w:tc>
        <w:tc>
          <w:tcPr>
            <w:tcW w:w="981" w:type="dxa"/>
            <w:noWrap/>
            <w:hideMark/>
          </w:tcPr>
          <w:p w14:paraId="02EF04AE"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27-jul-20</w:t>
            </w:r>
          </w:p>
        </w:tc>
        <w:tc>
          <w:tcPr>
            <w:tcW w:w="1291" w:type="dxa"/>
            <w:noWrap/>
            <w:hideMark/>
          </w:tcPr>
          <w:p w14:paraId="269329C1"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4-sep-20</w:t>
            </w:r>
          </w:p>
        </w:tc>
        <w:tc>
          <w:tcPr>
            <w:tcW w:w="1819" w:type="dxa"/>
            <w:hideMark/>
          </w:tcPr>
          <w:p w14:paraId="76B5A0D6"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30E82CC7"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560A8BA9"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11,646.28 </w:t>
            </w:r>
          </w:p>
        </w:tc>
        <w:tc>
          <w:tcPr>
            <w:tcW w:w="1434" w:type="dxa"/>
            <w:noWrap/>
            <w:hideMark/>
          </w:tcPr>
          <w:p w14:paraId="6D9CA32A"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11,299.93 </w:t>
            </w:r>
          </w:p>
        </w:tc>
        <w:tc>
          <w:tcPr>
            <w:tcW w:w="1687" w:type="dxa"/>
            <w:hideMark/>
          </w:tcPr>
          <w:p w14:paraId="2D2C7B1E" w14:textId="77777777" w:rsidR="00CC53C0" w:rsidRPr="009F74B4" w:rsidRDefault="00CC53C0" w:rsidP="00CC53C0">
            <w:pPr>
              <w:rPr>
                <w:rFonts w:ascii="Times New Roman" w:hAnsi="Times New Roman" w:cs="Times New Roman"/>
                <w:sz w:val="20"/>
                <w:szCs w:val="20"/>
              </w:rPr>
            </w:pPr>
            <w:proofErr w:type="spellStart"/>
            <w:proofErr w:type="gramStart"/>
            <w:r w:rsidRPr="009F74B4">
              <w:rPr>
                <w:rFonts w:ascii="Times New Roman" w:hAnsi="Times New Roman" w:cs="Times New Roman"/>
                <w:sz w:val="20"/>
                <w:szCs w:val="20"/>
              </w:rPr>
              <w:t>Arq.Xenia</w:t>
            </w:r>
            <w:proofErr w:type="spellEnd"/>
            <w:r w:rsidRPr="009F74B4">
              <w:rPr>
                <w:rFonts w:ascii="Times New Roman" w:hAnsi="Times New Roman" w:cs="Times New Roman"/>
                <w:sz w:val="20"/>
                <w:szCs w:val="20"/>
              </w:rPr>
              <w:t xml:space="preserve">  Guadalupe</w:t>
            </w:r>
            <w:proofErr w:type="gramEnd"/>
            <w:r w:rsidRPr="009F74B4">
              <w:rPr>
                <w:rFonts w:ascii="Times New Roman" w:hAnsi="Times New Roman" w:cs="Times New Roman"/>
                <w:sz w:val="20"/>
                <w:szCs w:val="20"/>
              </w:rPr>
              <w:t xml:space="preserve"> Rodas </w:t>
            </w:r>
            <w:proofErr w:type="spellStart"/>
            <w:r w:rsidRPr="009F74B4">
              <w:rPr>
                <w:rFonts w:ascii="Times New Roman" w:hAnsi="Times New Roman" w:cs="Times New Roman"/>
                <w:sz w:val="20"/>
                <w:szCs w:val="20"/>
              </w:rPr>
              <w:t>Rodriguez</w:t>
            </w:r>
            <w:proofErr w:type="spellEnd"/>
          </w:p>
        </w:tc>
      </w:tr>
      <w:tr w:rsidR="00F57E6F" w:rsidRPr="009F74B4" w14:paraId="1C9F60A1" w14:textId="77777777" w:rsidTr="00952DD7">
        <w:trPr>
          <w:trHeight w:val="1395"/>
        </w:trPr>
        <w:tc>
          <w:tcPr>
            <w:tcW w:w="2283" w:type="dxa"/>
            <w:hideMark/>
          </w:tcPr>
          <w:p w14:paraId="1730701C"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obras de mitigación de riesgo en </w:t>
            </w:r>
            <w:proofErr w:type="spellStart"/>
            <w:r w:rsidRPr="009F74B4">
              <w:rPr>
                <w:rFonts w:ascii="Times New Roman" w:hAnsi="Times New Roman" w:cs="Times New Roman"/>
                <w:sz w:val="20"/>
                <w:szCs w:val="20"/>
              </w:rPr>
              <w:t>Puentey</w:t>
            </w:r>
            <w:proofErr w:type="spellEnd"/>
            <w:r w:rsidRPr="009F74B4">
              <w:rPr>
                <w:rFonts w:ascii="Times New Roman" w:hAnsi="Times New Roman" w:cs="Times New Roman"/>
                <w:sz w:val="20"/>
                <w:szCs w:val="20"/>
              </w:rPr>
              <w:t xml:space="preserve"> bodega acceso a </w:t>
            </w:r>
            <w:proofErr w:type="spellStart"/>
            <w:r w:rsidRPr="009F74B4">
              <w:rPr>
                <w:rFonts w:ascii="Times New Roman" w:hAnsi="Times New Roman" w:cs="Times New Roman"/>
                <w:b/>
                <w:bCs/>
                <w:sz w:val="20"/>
                <w:szCs w:val="20"/>
              </w:rPr>
              <w:t>Kinder</w:t>
            </w:r>
            <w:proofErr w:type="spellEnd"/>
            <w:r w:rsidRPr="009F74B4">
              <w:rPr>
                <w:rFonts w:ascii="Times New Roman" w:hAnsi="Times New Roman" w:cs="Times New Roman"/>
                <w:b/>
                <w:bCs/>
                <w:sz w:val="20"/>
                <w:szCs w:val="20"/>
              </w:rPr>
              <w:t xml:space="preserve"> </w:t>
            </w:r>
            <w:proofErr w:type="spellStart"/>
            <w:r w:rsidRPr="009F74B4">
              <w:rPr>
                <w:rFonts w:ascii="Times New Roman" w:hAnsi="Times New Roman" w:cs="Times New Roman"/>
                <w:b/>
                <w:bCs/>
                <w:sz w:val="20"/>
                <w:szCs w:val="20"/>
              </w:rPr>
              <w:t>Morazan</w:t>
            </w:r>
            <w:proofErr w:type="spellEnd"/>
            <w:r w:rsidRPr="009F74B4">
              <w:rPr>
                <w:rFonts w:ascii="Times New Roman" w:hAnsi="Times New Roman" w:cs="Times New Roman"/>
                <w:sz w:val="20"/>
                <w:szCs w:val="20"/>
              </w:rPr>
              <w:t>, Bo. San Antonio</w:t>
            </w:r>
          </w:p>
        </w:tc>
        <w:tc>
          <w:tcPr>
            <w:tcW w:w="981" w:type="dxa"/>
            <w:noWrap/>
            <w:hideMark/>
          </w:tcPr>
          <w:p w14:paraId="3849ADED"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17-ago-20</w:t>
            </w:r>
          </w:p>
        </w:tc>
        <w:tc>
          <w:tcPr>
            <w:tcW w:w="1291" w:type="dxa"/>
            <w:noWrap/>
            <w:hideMark/>
          </w:tcPr>
          <w:p w14:paraId="7DA2291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27-sep-20</w:t>
            </w:r>
          </w:p>
        </w:tc>
        <w:tc>
          <w:tcPr>
            <w:tcW w:w="1819" w:type="dxa"/>
            <w:hideMark/>
          </w:tcPr>
          <w:p w14:paraId="510E9EC9"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 xml:space="preserve">Emergencia </w:t>
            </w:r>
            <w:r w:rsidRPr="009F74B4">
              <w:rPr>
                <w:rFonts w:ascii="Times New Roman" w:hAnsi="Times New Roman" w:cs="Times New Roman"/>
                <w:b/>
                <w:bCs/>
                <w:sz w:val="20"/>
                <w:szCs w:val="20"/>
              </w:rPr>
              <w:lastRenderedPageBreak/>
              <w:t>por COVID-19 - Alerta Roja por Tormenta AMANDA)</w:t>
            </w:r>
          </w:p>
        </w:tc>
        <w:tc>
          <w:tcPr>
            <w:tcW w:w="1432" w:type="dxa"/>
            <w:noWrap/>
            <w:hideMark/>
          </w:tcPr>
          <w:p w14:paraId="38EE599D"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lastRenderedPageBreak/>
              <w:t>Administración</w:t>
            </w:r>
          </w:p>
        </w:tc>
        <w:tc>
          <w:tcPr>
            <w:tcW w:w="2067" w:type="dxa"/>
            <w:noWrap/>
            <w:hideMark/>
          </w:tcPr>
          <w:p w14:paraId="2AF0B8A6"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8,380.60 </w:t>
            </w:r>
          </w:p>
        </w:tc>
        <w:tc>
          <w:tcPr>
            <w:tcW w:w="1434" w:type="dxa"/>
            <w:noWrap/>
            <w:hideMark/>
          </w:tcPr>
          <w:p w14:paraId="6FE87F42"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8,294.90 </w:t>
            </w:r>
          </w:p>
        </w:tc>
        <w:tc>
          <w:tcPr>
            <w:tcW w:w="1687" w:type="dxa"/>
            <w:hideMark/>
          </w:tcPr>
          <w:p w14:paraId="456707B4" w14:textId="77777777" w:rsidR="00CC53C0" w:rsidRPr="009F74B4" w:rsidRDefault="00CC53C0" w:rsidP="00CC53C0">
            <w:pPr>
              <w:rPr>
                <w:rFonts w:ascii="Times New Roman" w:hAnsi="Times New Roman" w:cs="Times New Roman"/>
                <w:sz w:val="20"/>
                <w:szCs w:val="20"/>
              </w:rPr>
            </w:pPr>
            <w:proofErr w:type="spellStart"/>
            <w:proofErr w:type="gramStart"/>
            <w:r w:rsidRPr="009F74B4">
              <w:rPr>
                <w:rFonts w:ascii="Times New Roman" w:hAnsi="Times New Roman" w:cs="Times New Roman"/>
                <w:sz w:val="20"/>
                <w:szCs w:val="20"/>
              </w:rPr>
              <w:t>Arq.Xenia</w:t>
            </w:r>
            <w:proofErr w:type="spellEnd"/>
            <w:r w:rsidRPr="009F74B4">
              <w:rPr>
                <w:rFonts w:ascii="Times New Roman" w:hAnsi="Times New Roman" w:cs="Times New Roman"/>
                <w:sz w:val="20"/>
                <w:szCs w:val="20"/>
              </w:rPr>
              <w:t xml:space="preserve">  Guadalupe</w:t>
            </w:r>
            <w:proofErr w:type="gramEnd"/>
            <w:r w:rsidRPr="009F74B4">
              <w:rPr>
                <w:rFonts w:ascii="Times New Roman" w:hAnsi="Times New Roman" w:cs="Times New Roman"/>
                <w:sz w:val="20"/>
                <w:szCs w:val="20"/>
              </w:rPr>
              <w:t xml:space="preserve"> Rodas </w:t>
            </w:r>
            <w:proofErr w:type="spellStart"/>
            <w:r w:rsidRPr="009F74B4">
              <w:rPr>
                <w:rFonts w:ascii="Times New Roman" w:hAnsi="Times New Roman" w:cs="Times New Roman"/>
                <w:sz w:val="20"/>
                <w:szCs w:val="20"/>
              </w:rPr>
              <w:t>Rodriguez</w:t>
            </w:r>
            <w:proofErr w:type="spellEnd"/>
          </w:p>
        </w:tc>
      </w:tr>
      <w:tr w:rsidR="00F57E6F" w:rsidRPr="009F74B4" w14:paraId="0D6B5897" w14:textId="77777777" w:rsidTr="00952DD7">
        <w:trPr>
          <w:trHeight w:val="1275"/>
        </w:trPr>
        <w:tc>
          <w:tcPr>
            <w:tcW w:w="2283" w:type="dxa"/>
            <w:hideMark/>
          </w:tcPr>
          <w:p w14:paraId="294ACAF8"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Mejoramiento de Canalización de Aguas Lluvias en Sector </w:t>
            </w:r>
            <w:proofErr w:type="gramStart"/>
            <w:r w:rsidRPr="009F74B4">
              <w:rPr>
                <w:rFonts w:ascii="Times New Roman" w:hAnsi="Times New Roman" w:cs="Times New Roman"/>
                <w:sz w:val="20"/>
                <w:szCs w:val="20"/>
              </w:rPr>
              <w:t>al  Cerro</w:t>
            </w:r>
            <w:proofErr w:type="gramEnd"/>
            <w:r w:rsidRPr="009F74B4">
              <w:rPr>
                <w:rFonts w:ascii="Times New Roman" w:hAnsi="Times New Roman" w:cs="Times New Roman"/>
                <w:sz w:val="20"/>
                <w:szCs w:val="20"/>
              </w:rPr>
              <w:t>, Lot.</w:t>
            </w:r>
            <w:r w:rsidRPr="009F74B4">
              <w:rPr>
                <w:rFonts w:ascii="Times New Roman" w:hAnsi="Times New Roman" w:cs="Times New Roman"/>
                <w:b/>
                <w:bCs/>
                <w:sz w:val="20"/>
                <w:szCs w:val="20"/>
              </w:rPr>
              <w:t xml:space="preserve"> EL ROSARIO,</w:t>
            </w:r>
            <w:r w:rsidRPr="009F74B4">
              <w:rPr>
                <w:rFonts w:ascii="Times New Roman" w:hAnsi="Times New Roman" w:cs="Times New Roman"/>
                <w:sz w:val="20"/>
                <w:szCs w:val="20"/>
              </w:rPr>
              <w:t xml:space="preserve"> Aldea de Mercedes</w:t>
            </w:r>
          </w:p>
        </w:tc>
        <w:tc>
          <w:tcPr>
            <w:tcW w:w="981" w:type="dxa"/>
            <w:noWrap/>
            <w:hideMark/>
          </w:tcPr>
          <w:p w14:paraId="355954B3"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7-sep-20</w:t>
            </w:r>
          </w:p>
        </w:tc>
        <w:tc>
          <w:tcPr>
            <w:tcW w:w="1291" w:type="dxa"/>
            <w:noWrap/>
            <w:hideMark/>
          </w:tcPr>
          <w:p w14:paraId="3F13313E"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4-sep-20</w:t>
            </w:r>
          </w:p>
        </w:tc>
        <w:tc>
          <w:tcPr>
            <w:tcW w:w="1819" w:type="dxa"/>
            <w:hideMark/>
          </w:tcPr>
          <w:p w14:paraId="5E54E5AC"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de la Emergencia, Recuperación y </w:t>
            </w:r>
            <w:proofErr w:type="spellStart"/>
            <w:r w:rsidRPr="009F74B4">
              <w:rPr>
                <w:rFonts w:ascii="Times New Roman" w:hAnsi="Times New Roman" w:cs="Times New Roman"/>
                <w:sz w:val="20"/>
                <w:szCs w:val="20"/>
              </w:rPr>
              <w:t>Construc</w:t>
            </w:r>
            <w:proofErr w:type="spellEnd"/>
            <w:r w:rsidRPr="009F74B4">
              <w:rPr>
                <w:rFonts w:ascii="Times New Roman" w:hAnsi="Times New Roman" w:cs="Times New Roman"/>
                <w:sz w:val="20"/>
                <w:szCs w:val="20"/>
              </w:rPr>
              <w:t xml:space="preserve">. Económica - </w:t>
            </w:r>
            <w:r w:rsidRPr="009F74B4">
              <w:rPr>
                <w:rFonts w:ascii="Times New Roman" w:hAnsi="Times New Roman" w:cs="Times New Roman"/>
                <w:b/>
                <w:bCs/>
                <w:sz w:val="20"/>
                <w:szCs w:val="20"/>
              </w:rPr>
              <w:t xml:space="preserve">DECRETO 608 </w:t>
            </w:r>
            <w:r w:rsidRPr="009F74B4">
              <w:rPr>
                <w:rFonts w:ascii="Times New Roman" w:hAnsi="Times New Roman" w:cs="Times New Roman"/>
                <w:sz w:val="20"/>
                <w:szCs w:val="20"/>
              </w:rPr>
              <w:t xml:space="preserve">(Proyectos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79FBE2A1"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4F3230F3"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10,500.26 </w:t>
            </w:r>
          </w:p>
        </w:tc>
        <w:tc>
          <w:tcPr>
            <w:tcW w:w="1434" w:type="dxa"/>
            <w:noWrap/>
            <w:hideMark/>
          </w:tcPr>
          <w:p w14:paraId="538CBADC"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7,602.63 </w:t>
            </w:r>
          </w:p>
        </w:tc>
        <w:tc>
          <w:tcPr>
            <w:tcW w:w="1687" w:type="dxa"/>
            <w:hideMark/>
          </w:tcPr>
          <w:p w14:paraId="58E968EE"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Arq. Xenia Guadalupe Rodas </w:t>
            </w:r>
            <w:proofErr w:type="spellStart"/>
            <w:r w:rsidRPr="009F74B4">
              <w:rPr>
                <w:rFonts w:ascii="Times New Roman" w:hAnsi="Times New Roman" w:cs="Times New Roman"/>
                <w:sz w:val="20"/>
                <w:szCs w:val="20"/>
              </w:rPr>
              <w:t>Rodriguez</w:t>
            </w:r>
            <w:proofErr w:type="spellEnd"/>
          </w:p>
        </w:tc>
      </w:tr>
      <w:tr w:rsidR="00F57E6F" w:rsidRPr="009F74B4" w14:paraId="0FAE633F" w14:textId="77777777" w:rsidTr="00952DD7">
        <w:trPr>
          <w:trHeight w:val="1410"/>
        </w:trPr>
        <w:tc>
          <w:tcPr>
            <w:tcW w:w="2283" w:type="dxa"/>
            <w:hideMark/>
          </w:tcPr>
          <w:p w14:paraId="6A32626F"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Pavimentación de Tramo de Calle Principal de Lot. </w:t>
            </w:r>
            <w:r w:rsidRPr="009F74B4">
              <w:rPr>
                <w:rFonts w:ascii="Times New Roman" w:hAnsi="Times New Roman" w:cs="Times New Roman"/>
                <w:b/>
                <w:bCs/>
                <w:sz w:val="20"/>
                <w:szCs w:val="20"/>
              </w:rPr>
              <w:t xml:space="preserve">EL MILAGRO- </w:t>
            </w:r>
            <w:r w:rsidRPr="009F74B4">
              <w:rPr>
                <w:rFonts w:ascii="Times New Roman" w:hAnsi="Times New Roman" w:cs="Times New Roman"/>
                <w:sz w:val="20"/>
                <w:szCs w:val="20"/>
              </w:rPr>
              <w:t>Comunidad La Granja.</w:t>
            </w:r>
          </w:p>
        </w:tc>
        <w:tc>
          <w:tcPr>
            <w:tcW w:w="981" w:type="dxa"/>
            <w:noWrap/>
            <w:hideMark/>
          </w:tcPr>
          <w:p w14:paraId="29F72467"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5-oct-20</w:t>
            </w:r>
          </w:p>
        </w:tc>
        <w:tc>
          <w:tcPr>
            <w:tcW w:w="1291" w:type="dxa"/>
            <w:noWrap/>
            <w:hideMark/>
          </w:tcPr>
          <w:p w14:paraId="093C425D"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4-dic-20</w:t>
            </w:r>
          </w:p>
        </w:tc>
        <w:tc>
          <w:tcPr>
            <w:tcW w:w="1819" w:type="dxa"/>
            <w:hideMark/>
          </w:tcPr>
          <w:p w14:paraId="67CA8D13"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609300F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0298251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48,000.00 </w:t>
            </w:r>
          </w:p>
        </w:tc>
        <w:tc>
          <w:tcPr>
            <w:tcW w:w="1434" w:type="dxa"/>
            <w:noWrap/>
            <w:hideMark/>
          </w:tcPr>
          <w:p w14:paraId="21D3FA1D"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47,172.02 </w:t>
            </w:r>
          </w:p>
        </w:tc>
        <w:tc>
          <w:tcPr>
            <w:tcW w:w="1687" w:type="dxa"/>
            <w:hideMark/>
          </w:tcPr>
          <w:p w14:paraId="5C2EEFB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Arq. Xenia Guadalupe Rodas </w:t>
            </w:r>
            <w:proofErr w:type="spellStart"/>
            <w:r w:rsidRPr="009F74B4">
              <w:rPr>
                <w:rFonts w:ascii="Times New Roman" w:hAnsi="Times New Roman" w:cs="Times New Roman"/>
                <w:sz w:val="20"/>
                <w:szCs w:val="20"/>
              </w:rPr>
              <w:t>Rodriguez</w:t>
            </w:r>
            <w:proofErr w:type="spellEnd"/>
          </w:p>
        </w:tc>
      </w:tr>
      <w:tr w:rsidR="00F57E6F" w:rsidRPr="009F74B4" w14:paraId="434D768B" w14:textId="77777777" w:rsidTr="00952DD7">
        <w:trPr>
          <w:trHeight w:val="1410"/>
        </w:trPr>
        <w:tc>
          <w:tcPr>
            <w:tcW w:w="2283" w:type="dxa"/>
            <w:hideMark/>
          </w:tcPr>
          <w:p w14:paraId="30222AB9"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lastRenderedPageBreak/>
              <w:t>Cajas y Mejoras al Drenaje de Aguas Lluvias de Comunidad</w:t>
            </w:r>
            <w:r w:rsidRPr="009F74B4">
              <w:rPr>
                <w:rFonts w:ascii="Times New Roman" w:hAnsi="Times New Roman" w:cs="Times New Roman"/>
                <w:b/>
                <w:bCs/>
                <w:sz w:val="20"/>
                <w:szCs w:val="20"/>
              </w:rPr>
              <w:t xml:space="preserve"> Línea </w:t>
            </w:r>
            <w:proofErr w:type="spellStart"/>
            <w:r w:rsidRPr="009F74B4">
              <w:rPr>
                <w:rFonts w:ascii="Times New Roman" w:hAnsi="Times New Roman" w:cs="Times New Roman"/>
                <w:b/>
                <w:bCs/>
                <w:sz w:val="20"/>
                <w:szCs w:val="20"/>
              </w:rPr>
              <w:t>Ferrea</w:t>
            </w:r>
            <w:proofErr w:type="spellEnd"/>
            <w:r w:rsidRPr="009F74B4">
              <w:rPr>
                <w:rFonts w:ascii="Times New Roman" w:hAnsi="Times New Roman" w:cs="Times New Roman"/>
                <w:b/>
                <w:bCs/>
                <w:sz w:val="20"/>
                <w:szCs w:val="20"/>
              </w:rPr>
              <w:t xml:space="preserve">, </w:t>
            </w:r>
            <w:r w:rsidRPr="009F74B4">
              <w:rPr>
                <w:rFonts w:ascii="Times New Roman" w:hAnsi="Times New Roman" w:cs="Times New Roman"/>
                <w:sz w:val="20"/>
                <w:szCs w:val="20"/>
              </w:rPr>
              <w:t>Cantón Galera Quemada</w:t>
            </w:r>
          </w:p>
        </w:tc>
        <w:tc>
          <w:tcPr>
            <w:tcW w:w="981" w:type="dxa"/>
            <w:noWrap/>
            <w:hideMark/>
          </w:tcPr>
          <w:p w14:paraId="29CDD5F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17-ago-20</w:t>
            </w:r>
          </w:p>
        </w:tc>
        <w:tc>
          <w:tcPr>
            <w:tcW w:w="1291" w:type="dxa"/>
            <w:noWrap/>
            <w:hideMark/>
          </w:tcPr>
          <w:p w14:paraId="58957D7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11-sep-20</w:t>
            </w:r>
          </w:p>
        </w:tc>
        <w:tc>
          <w:tcPr>
            <w:tcW w:w="1819" w:type="dxa"/>
            <w:hideMark/>
          </w:tcPr>
          <w:p w14:paraId="79FBA5FB"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461B8745"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292129ED"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7,500.63 </w:t>
            </w:r>
          </w:p>
        </w:tc>
        <w:tc>
          <w:tcPr>
            <w:tcW w:w="1434" w:type="dxa"/>
            <w:noWrap/>
            <w:hideMark/>
          </w:tcPr>
          <w:p w14:paraId="785223FD"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7,316.78 </w:t>
            </w:r>
          </w:p>
        </w:tc>
        <w:tc>
          <w:tcPr>
            <w:tcW w:w="1687" w:type="dxa"/>
            <w:hideMark/>
          </w:tcPr>
          <w:p w14:paraId="023B9846"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Arq. Xenia Guadalupe Rodas </w:t>
            </w:r>
            <w:proofErr w:type="spellStart"/>
            <w:r w:rsidRPr="009F74B4">
              <w:rPr>
                <w:rFonts w:ascii="Times New Roman" w:hAnsi="Times New Roman" w:cs="Times New Roman"/>
                <w:sz w:val="20"/>
                <w:szCs w:val="20"/>
              </w:rPr>
              <w:t>Rodriguez</w:t>
            </w:r>
            <w:proofErr w:type="spellEnd"/>
          </w:p>
        </w:tc>
      </w:tr>
      <w:tr w:rsidR="00F57E6F" w:rsidRPr="009F74B4" w14:paraId="5E8E1BD1" w14:textId="77777777" w:rsidTr="00952DD7">
        <w:trPr>
          <w:trHeight w:val="2100"/>
        </w:trPr>
        <w:tc>
          <w:tcPr>
            <w:tcW w:w="2283" w:type="dxa"/>
            <w:hideMark/>
          </w:tcPr>
          <w:p w14:paraId="0DC9866C"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Reconstrucción de Muros, </w:t>
            </w:r>
            <w:proofErr w:type="spellStart"/>
            <w:r w:rsidRPr="009F74B4">
              <w:rPr>
                <w:rFonts w:ascii="Times New Roman" w:hAnsi="Times New Roman" w:cs="Times New Roman"/>
                <w:sz w:val="20"/>
                <w:szCs w:val="20"/>
              </w:rPr>
              <w:t>Aletones</w:t>
            </w:r>
            <w:proofErr w:type="spellEnd"/>
            <w:r w:rsidRPr="009F74B4">
              <w:rPr>
                <w:rFonts w:ascii="Times New Roman" w:hAnsi="Times New Roman" w:cs="Times New Roman"/>
                <w:sz w:val="20"/>
                <w:szCs w:val="20"/>
              </w:rPr>
              <w:t xml:space="preserve"> y Mejoramiento en Puente sobre Quebrada </w:t>
            </w:r>
            <w:r w:rsidRPr="009F74B4">
              <w:rPr>
                <w:rFonts w:ascii="Times New Roman" w:hAnsi="Times New Roman" w:cs="Times New Roman"/>
                <w:b/>
                <w:bCs/>
                <w:sz w:val="20"/>
                <w:szCs w:val="20"/>
              </w:rPr>
              <w:t>LOS AMATES,</w:t>
            </w:r>
            <w:r w:rsidRPr="009F74B4">
              <w:rPr>
                <w:rFonts w:ascii="Times New Roman" w:hAnsi="Times New Roman" w:cs="Times New Roman"/>
                <w:sz w:val="20"/>
                <w:szCs w:val="20"/>
              </w:rPr>
              <w:t xml:space="preserve"> Calle </w:t>
            </w:r>
            <w:proofErr w:type="spellStart"/>
            <w:r w:rsidRPr="009F74B4">
              <w:rPr>
                <w:rFonts w:ascii="Times New Roman" w:hAnsi="Times New Roman" w:cs="Times New Roman"/>
                <w:sz w:val="20"/>
                <w:szCs w:val="20"/>
              </w:rPr>
              <w:t>Hda</w:t>
            </w:r>
            <w:proofErr w:type="spellEnd"/>
            <w:r w:rsidRPr="009F74B4">
              <w:rPr>
                <w:rFonts w:ascii="Times New Roman" w:hAnsi="Times New Roman" w:cs="Times New Roman"/>
                <w:sz w:val="20"/>
                <w:szCs w:val="20"/>
              </w:rPr>
              <w:t xml:space="preserve">. </w:t>
            </w:r>
            <w:proofErr w:type="spellStart"/>
            <w:r w:rsidRPr="009F74B4">
              <w:rPr>
                <w:rFonts w:ascii="Times New Roman" w:hAnsi="Times New Roman" w:cs="Times New Roman"/>
                <w:sz w:val="20"/>
                <w:szCs w:val="20"/>
              </w:rPr>
              <w:t>Mapilapa</w:t>
            </w:r>
            <w:proofErr w:type="spellEnd"/>
            <w:r w:rsidRPr="009F74B4">
              <w:rPr>
                <w:rFonts w:ascii="Times New Roman" w:hAnsi="Times New Roman" w:cs="Times New Roman"/>
                <w:sz w:val="20"/>
                <w:szCs w:val="20"/>
              </w:rPr>
              <w:t xml:space="preserve">, Caserío La Portada, Cantón </w:t>
            </w:r>
            <w:proofErr w:type="spellStart"/>
            <w:r w:rsidRPr="009F74B4">
              <w:rPr>
                <w:rFonts w:ascii="Times New Roman" w:hAnsi="Times New Roman" w:cs="Times New Roman"/>
                <w:sz w:val="20"/>
                <w:szCs w:val="20"/>
              </w:rPr>
              <w:t>Camotepeque</w:t>
            </w:r>
            <w:proofErr w:type="spellEnd"/>
          </w:p>
        </w:tc>
        <w:tc>
          <w:tcPr>
            <w:tcW w:w="981" w:type="dxa"/>
            <w:noWrap/>
            <w:hideMark/>
          </w:tcPr>
          <w:p w14:paraId="07369223"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4-ene-21</w:t>
            </w:r>
          </w:p>
        </w:tc>
        <w:tc>
          <w:tcPr>
            <w:tcW w:w="1291" w:type="dxa"/>
            <w:hideMark/>
          </w:tcPr>
          <w:p w14:paraId="53910555"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4/5/2021 (fecha prevista) EN EJECUCIÓN</w:t>
            </w:r>
          </w:p>
        </w:tc>
        <w:tc>
          <w:tcPr>
            <w:tcW w:w="1819" w:type="dxa"/>
            <w:hideMark/>
          </w:tcPr>
          <w:p w14:paraId="7D8665B1"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27F8330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77C9A95E" w14:textId="77777777" w:rsidR="00CC53C0" w:rsidRPr="009F74B4" w:rsidRDefault="00CC53C0">
            <w:pPr>
              <w:rPr>
                <w:rFonts w:ascii="Times New Roman" w:hAnsi="Times New Roman" w:cs="Times New Roman"/>
                <w:sz w:val="20"/>
                <w:szCs w:val="20"/>
              </w:rPr>
            </w:pPr>
            <w:r w:rsidRPr="009F74B4">
              <w:rPr>
                <w:rFonts w:ascii="Times New Roman" w:hAnsi="Times New Roman" w:cs="Times New Roman"/>
                <w:sz w:val="20"/>
                <w:szCs w:val="20"/>
              </w:rPr>
              <w:t xml:space="preserve"> $      47,520.24 </w:t>
            </w:r>
          </w:p>
        </w:tc>
        <w:tc>
          <w:tcPr>
            <w:tcW w:w="1434" w:type="dxa"/>
            <w:noWrap/>
            <w:hideMark/>
          </w:tcPr>
          <w:p w14:paraId="0E736C98"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47,520.24 </w:t>
            </w:r>
          </w:p>
        </w:tc>
        <w:tc>
          <w:tcPr>
            <w:tcW w:w="1687" w:type="dxa"/>
            <w:hideMark/>
          </w:tcPr>
          <w:p w14:paraId="7D19B6FE"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Ing. Cristián Orozco (</w:t>
            </w:r>
            <w:proofErr w:type="spellStart"/>
            <w:r w:rsidRPr="009F74B4">
              <w:rPr>
                <w:rFonts w:ascii="Times New Roman" w:hAnsi="Times New Roman" w:cs="Times New Roman"/>
                <w:sz w:val="20"/>
                <w:szCs w:val="20"/>
              </w:rPr>
              <w:t>tec</w:t>
            </w:r>
            <w:proofErr w:type="spellEnd"/>
            <w:r w:rsidRPr="009F74B4">
              <w:rPr>
                <w:rFonts w:ascii="Times New Roman" w:hAnsi="Times New Roman" w:cs="Times New Roman"/>
                <w:sz w:val="20"/>
                <w:szCs w:val="20"/>
              </w:rPr>
              <w:t xml:space="preserve">. </w:t>
            </w:r>
            <w:proofErr w:type="spellStart"/>
            <w:r w:rsidRPr="009F74B4">
              <w:rPr>
                <w:rFonts w:ascii="Times New Roman" w:hAnsi="Times New Roman" w:cs="Times New Roman"/>
                <w:sz w:val="20"/>
                <w:szCs w:val="20"/>
              </w:rPr>
              <w:t>Proy</w:t>
            </w:r>
            <w:proofErr w:type="spellEnd"/>
            <w:r w:rsidRPr="009F74B4">
              <w:rPr>
                <w:rFonts w:ascii="Times New Roman" w:hAnsi="Times New Roman" w:cs="Times New Roman"/>
                <w:sz w:val="20"/>
                <w:szCs w:val="20"/>
              </w:rPr>
              <w:t>.)  Ing. Rolando Machuca (supervisor externo)</w:t>
            </w:r>
          </w:p>
        </w:tc>
      </w:tr>
      <w:tr w:rsidR="00F57E6F" w:rsidRPr="009F74B4" w14:paraId="19D15F78" w14:textId="77777777" w:rsidTr="00952DD7">
        <w:trPr>
          <w:trHeight w:val="2100"/>
        </w:trPr>
        <w:tc>
          <w:tcPr>
            <w:tcW w:w="2283" w:type="dxa"/>
            <w:hideMark/>
          </w:tcPr>
          <w:p w14:paraId="0CCE1059"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Mejoramiento del Drenaje Superficial, Aumento de Capacidad Hidráulica de </w:t>
            </w:r>
            <w:r w:rsidRPr="009F74B4">
              <w:rPr>
                <w:rFonts w:ascii="Times New Roman" w:hAnsi="Times New Roman" w:cs="Times New Roman"/>
                <w:b/>
                <w:bCs/>
                <w:sz w:val="20"/>
                <w:szCs w:val="20"/>
              </w:rPr>
              <w:t>Puente y Muros de Retención para el Control de Inundaciones</w:t>
            </w:r>
            <w:r w:rsidRPr="009F74B4">
              <w:rPr>
                <w:rFonts w:ascii="Times New Roman" w:hAnsi="Times New Roman" w:cs="Times New Roman"/>
                <w:sz w:val="20"/>
                <w:szCs w:val="20"/>
              </w:rPr>
              <w:t xml:space="preserve"> en Quebrada de Invierno, Caserío </w:t>
            </w:r>
            <w:r w:rsidRPr="009F74B4">
              <w:rPr>
                <w:rFonts w:ascii="Times New Roman" w:hAnsi="Times New Roman" w:cs="Times New Roman"/>
                <w:b/>
                <w:bCs/>
                <w:sz w:val="20"/>
                <w:szCs w:val="20"/>
              </w:rPr>
              <w:t xml:space="preserve">CALLE VIEJA </w:t>
            </w:r>
            <w:r w:rsidRPr="009F74B4">
              <w:rPr>
                <w:rFonts w:ascii="Times New Roman" w:hAnsi="Times New Roman" w:cs="Times New Roman"/>
                <w:b/>
                <w:bCs/>
                <w:sz w:val="20"/>
                <w:szCs w:val="20"/>
              </w:rPr>
              <w:lastRenderedPageBreak/>
              <w:t xml:space="preserve">1, </w:t>
            </w:r>
            <w:r w:rsidRPr="009F74B4">
              <w:rPr>
                <w:rFonts w:ascii="Times New Roman" w:hAnsi="Times New Roman" w:cs="Times New Roman"/>
                <w:sz w:val="20"/>
                <w:szCs w:val="20"/>
              </w:rPr>
              <w:t>Cantón Galera Quemada</w:t>
            </w:r>
          </w:p>
        </w:tc>
        <w:tc>
          <w:tcPr>
            <w:tcW w:w="981" w:type="dxa"/>
            <w:noWrap/>
            <w:hideMark/>
          </w:tcPr>
          <w:p w14:paraId="5855DDA1"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lastRenderedPageBreak/>
              <w:t>30-nov-20</w:t>
            </w:r>
          </w:p>
        </w:tc>
        <w:tc>
          <w:tcPr>
            <w:tcW w:w="1291" w:type="dxa"/>
            <w:hideMark/>
          </w:tcPr>
          <w:p w14:paraId="71244546"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30/3/2021 (fecha prevista) EN EJECUCIÓN</w:t>
            </w:r>
          </w:p>
        </w:tc>
        <w:tc>
          <w:tcPr>
            <w:tcW w:w="1819" w:type="dxa"/>
            <w:hideMark/>
          </w:tcPr>
          <w:p w14:paraId="17827BD4"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Fondos para atender necesidades p</w:t>
            </w:r>
            <w:r w:rsidRPr="009F74B4">
              <w:rPr>
                <w:rFonts w:ascii="Times New Roman" w:hAnsi="Times New Roman" w:cs="Times New Roman"/>
                <w:b/>
                <w:bCs/>
                <w:sz w:val="20"/>
                <w:szCs w:val="20"/>
              </w:rPr>
              <w:t xml:space="preserve">rioritarias </w:t>
            </w:r>
            <w:proofErr w:type="gramStart"/>
            <w:r w:rsidRPr="009F74B4">
              <w:rPr>
                <w:rFonts w:ascii="Times New Roman" w:hAnsi="Times New Roman" w:cs="Times New Roman"/>
                <w:b/>
                <w:bCs/>
                <w:sz w:val="20"/>
                <w:szCs w:val="20"/>
              </w:rPr>
              <w:t>y  Proyectos</w:t>
            </w:r>
            <w:proofErr w:type="gramEnd"/>
            <w:r w:rsidRPr="009F74B4">
              <w:rPr>
                <w:rFonts w:ascii="Times New Roman" w:hAnsi="Times New Roman" w:cs="Times New Roman"/>
                <w:b/>
                <w:bCs/>
                <w:sz w:val="20"/>
                <w:szCs w:val="20"/>
              </w:rPr>
              <w:t xml:space="preserve"> derivados de Emergencia por COVID-19 - Alerta Roja </w:t>
            </w:r>
            <w:r w:rsidRPr="009F74B4">
              <w:rPr>
                <w:rFonts w:ascii="Times New Roman" w:hAnsi="Times New Roman" w:cs="Times New Roman"/>
                <w:b/>
                <w:bCs/>
                <w:sz w:val="20"/>
                <w:szCs w:val="20"/>
              </w:rPr>
              <w:lastRenderedPageBreak/>
              <w:t>por Tormenta AMANDA</w:t>
            </w:r>
            <w:r w:rsidRPr="009F74B4">
              <w:rPr>
                <w:rFonts w:ascii="Times New Roman" w:hAnsi="Times New Roman" w:cs="Times New Roman"/>
                <w:sz w:val="20"/>
                <w:szCs w:val="20"/>
              </w:rPr>
              <w:t>)</w:t>
            </w:r>
          </w:p>
        </w:tc>
        <w:tc>
          <w:tcPr>
            <w:tcW w:w="1432" w:type="dxa"/>
            <w:noWrap/>
            <w:hideMark/>
          </w:tcPr>
          <w:p w14:paraId="03D52EFD"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lastRenderedPageBreak/>
              <w:t>Administración</w:t>
            </w:r>
          </w:p>
        </w:tc>
        <w:tc>
          <w:tcPr>
            <w:tcW w:w="2067" w:type="dxa"/>
            <w:noWrap/>
            <w:hideMark/>
          </w:tcPr>
          <w:p w14:paraId="24785184"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46,337.88 </w:t>
            </w:r>
          </w:p>
        </w:tc>
        <w:tc>
          <w:tcPr>
            <w:tcW w:w="1434" w:type="dxa"/>
            <w:noWrap/>
            <w:hideMark/>
          </w:tcPr>
          <w:p w14:paraId="36DBF1DF" w14:textId="77777777" w:rsidR="00CC53C0" w:rsidRPr="009F74B4" w:rsidRDefault="00CC53C0" w:rsidP="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46,337.88 </w:t>
            </w:r>
          </w:p>
        </w:tc>
        <w:tc>
          <w:tcPr>
            <w:tcW w:w="1687" w:type="dxa"/>
            <w:hideMark/>
          </w:tcPr>
          <w:p w14:paraId="2EDAC557"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Ing. Cristián Orozco (</w:t>
            </w:r>
            <w:proofErr w:type="spellStart"/>
            <w:r w:rsidRPr="009F74B4">
              <w:rPr>
                <w:rFonts w:ascii="Times New Roman" w:hAnsi="Times New Roman" w:cs="Times New Roman"/>
                <w:sz w:val="20"/>
                <w:szCs w:val="20"/>
              </w:rPr>
              <w:t>tec</w:t>
            </w:r>
            <w:proofErr w:type="spellEnd"/>
            <w:r w:rsidRPr="009F74B4">
              <w:rPr>
                <w:rFonts w:ascii="Times New Roman" w:hAnsi="Times New Roman" w:cs="Times New Roman"/>
                <w:sz w:val="20"/>
                <w:szCs w:val="20"/>
              </w:rPr>
              <w:t xml:space="preserve">. </w:t>
            </w:r>
            <w:proofErr w:type="spellStart"/>
            <w:r w:rsidRPr="009F74B4">
              <w:rPr>
                <w:rFonts w:ascii="Times New Roman" w:hAnsi="Times New Roman" w:cs="Times New Roman"/>
                <w:sz w:val="20"/>
                <w:szCs w:val="20"/>
              </w:rPr>
              <w:t>Proy</w:t>
            </w:r>
            <w:proofErr w:type="spellEnd"/>
            <w:r w:rsidRPr="009F74B4">
              <w:rPr>
                <w:rFonts w:ascii="Times New Roman" w:hAnsi="Times New Roman" w:cs="Times New Roman"/>
                <w:sz w:val="20"/>
                <w:szCs w:val="20"/>
              </w:rPr>
              <w:t>.)  Ing. Rolando Machuca (supervisor externo)</w:t>
            </w:r>
          </w:p>
        </w:tc>
      </w:tr>
      <w:tr w:rsidR="00F57E6F" w:rsidRPr="009F74B4" w14:paraId="14CCA51E" w14:textId="77777777" w:rsidTr="00952DD7">
        <w:trPr>
          <w:trHeight w:val="1230"/>
        </w:trPr>
        <w:tc>
          <w:tcPr>
            <w:tcW w:w="2283" w:type="dxa"/>
            <w:hideMark/>
          </w:tcPr>
          <w:p w14:paraId="10482F4D"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Salud Preventiva en Personas Adultas del Municipio de Nejapa</w:t>
            </w:r>
          </w:p>
        </w:tc>
        <w:tc>
          <w:tcPr>
            <w:tcW w:w="981" w:type="dxa"/>
            <w:hideMark/>
          </w:tcPr>
          <w:p w14:paraId="3C4B52FF"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2/9/2020 (INICIO DE DOSIS)</w:t>
            </w:r>
          </w:p>
        </w:tc>
        <w:tc>
          <w:tcPr>
            <w:tcW w:w="1291" w:type="dxa"/>
            <w:hideMark/>
          </w:tcPr>
          <w:p w14:paraId="30BBD90E"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12/10/2020 (FINAL DE DOSIS)</w:t>
            </w:r>
          </w:p>
        </w:tc>
        <w:tc>
          <w:tcPr>
            <w:tcW w:w="1819" w:type="dxa"/>
            <w:hideMark/>
          </w:tcPr>
          <w:p w14:paraId="3182AE73"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7D6B4CBD"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186BDC2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7,730.00 </w:t>
            </w:r>
          </w:p>
        </w:tc>
        <w:tc>
          <w:tcPr>
            <w:tcW w:w="1434" w:type="dxa"/>
            <w:noWrap/>
            <w:hideMark/>
          </w:tcPr>
          <w:p w14:paraId="7CE8C65C"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6,398.54 </w:t>
            </w:r>
          </w:p>
        </w:tc>
        <w:tc>
          <w:tcPr>
            <w:tcW w:w="1687" w:type="dxa"/>
            <w:hideMark/>
          </w:tcPr>
          <w:p w14:paraId="090EB89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Licda. Brenda </w:t>
            </w:r>
            <w:proofErr w:type="spellStart"/>
            <w:r w:rsidRPr="009F74B4">
              <w:rPr>
                <w:rFonts w:ascii="Times New Roman" w:hAnsi="Times New Roman" w:cs="Times New Roman"/>
                <w:sz w:val="20"/>
                <w:szCs w:val="20"/>
              </w:rPr>
              <w:t>Chavez</w:t>
            </w:r>
            <w:proofErr w:type="spellEnd"/>
            <w:r w:rsidRPr="009F74B4">
              <w:rPr>
                <w:rFonts w:ascii="Times New Roman" w:hAnsi="Times New Roman" w:cs="Times New Roman"/>
                <w:sz w:val="20"/>
                <w:szCs w:val="20"/>
              </w:rPr>
              <w:t xml:space="preserve"> Garay</w:t>
            </w:r>
          </w:p>
        </w:tc>
      </w:tr>
      <w:tr w:rsidR="00F57E6F" w:rsidRPr="009F74B4" w14:paraId="7095009D" w14:textId="77777777" w:rsidTr="00952DD7">
        <w:trPr>
          <w:trHeight w:val="1230"/>
        </w:trPr>
        <w:tc>
          <w:tcPr>
            <w:tcW w:w="2283" w:type="dxa"/>
            <w:hideMark/>
          </w:tcPr>
          <w:p w14:paraId="09E73A15"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Apoyo a la Agricultura con la Dotación de Frijol Semilla, para la Siembra de Postrera en Nejapa, año 2020</w:t>
            </w:r>
          </w:p>
        </w:tc>
        <w:tc>
          <w:tcPr>
            <w:tcW w:w="981" w:type="dxa"/>
            <w:noWrap/>
            <w:hideMark/>
          </w:tcPr>
          <w:p w14:paraId="06ABE45D"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c>
          <w:tcPr>
            <w:tcW w:w="1291" w:type="dxa"/>
            <w:noWrap/>
            <w:hideMark/>
          </w:tcPr>
          <w:p w14:paraId="0B648820"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c>
          <w:tcPr>
            <w:tcW w:w="1819" w:type="dxa"/>
            <w:hideMark/>
          </w:tcPr>
          <w:p w14:paraId="2AC6D9E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29A2B8E1"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629B6588"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14,375.00 </w:t>
            </w:r>
          </w:p>
        </w:tc>
        <w:tc>
          <w:tcPr>
            <w:tcW w:w="1434" w:type="dxa"/>
            <w:noWrap/>
            <w:hideMark/>
          </w:tcPr>
          <w:p w14:paraId="7E92EB6B"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13,750.00 </w:t>
            </w:r>
          </w:p>
        </w:tc>
        <w:tc>
          <w:tcPr>
            <w:tcW w:w="1687" w:type="dxa"/>
            <w:hideMark/>
          </w:tcPr>
          <w:p w14:paraId="655E5FFB" w14:textId="77777777" w:rsidR="00CC53C0" w:rsidRPr="009F74B4" w:rsidRDefault="00CC53C0" w:rsidP="00CC53C0">
            <w:pPr>
              <w:rPr>
                <w:rFonts w:ascii="Times New Roman" w:hAnsi="Times New Roman" w:cs="Times New Roman"/>
                <w:sz w:val="20"/>
                <w:szCs w:val="20"/>
              </w:rPr>
            </w:pPr>
            <w:proofErr w:type="spellStart"/>
            <w:r w:rsidRPr="009F74B4">
              <w:rPr>
                <w:rFonts w:ascii="Times New Roman" w:hAnsi="Times New Roman" w:cs="Times New Roman"/>
                <w:sz w:val="20"/>
                <w:szCs w:val="20"/>
              </w:rPr>
              <w:t>INg.</w:t>
            </w:r>
            <w:proofErr w:type="spellEnd"/>
            <w:r w:rsidRPr="009F74B4">
              <w:rPr>
                <w:rFonts w:ascii="Times New Roman" w:hAnsi="Times New Roman" w:cs="Times New Roman"/>
                <w:sz w:val="20"/>
                <w:szCs w:val="20"/>
              </w:rPr>
              <w:t xml:space="preserve"> Alexander Aparicio</w:t>
            </w:r>
          </w:p>
        </w:tc>
      </w:tr>
      <w:tr w:rsidR="00F57E6F" w:rsidRPr="009F74B4" w14:paraId="1DBF9D4A" w14:textId="77777777" w:rsidTr="00952DD7">
        <w:trPr>
          <w:trHeight w:val="1140"/>
        </w:trPr>
        <w:tc>
          <w:tcPr>
            <w:tcW w:w="2283" w:type="dxa"/>
            <w:noWrap/>
            <w:hideMark/>
          </w:tcPr>
          <w:p w14:paraId="1F457E79" w14:textId="77777777" w:rsidR="00CC53C0" w:rsidRPr="009F74B4" w:rsidRDefault="00CC53C0">
            <w:pPr>
              <w:rPr>
                <w:rFonts w:ascii="Times New Roman" w:hAnsi="Times New Roman" w:cs="Times New Roman"/>
                <w:sz w:val="20"/>
                <w:szCs w:val="20"/>
              </w:rPr>
            </w:pPr>
            <w:r w:rsidRPr="009F74B4">
              <w:rPr>
                <w:rFonts w:ascii="Times New Roman" w:hAnsi="Times New Roman" w:cs="Times New Roman"/>
                <w:sz w:val="20"/>
                <w:szCs w:val="20"/>
              </w:rPr>
              <w:lastRenderedPageBreak/>
              <w:t xml:space="preserve">Adquisición de </w:t>
            </w:r>
            <w:proofErr w:type="spellStart"/>
            <w:r w:rsidRPr="009F74B4">
              <w:rPr>
                <w:rFonts w:ascii="Times New Roman" w:hAnsi="Times New Roman" w:cs="Times New Roman"/>
                <w:sz w:val="20"/>
                <w:szCs w:val="20"/>
              </w:rPr>
              <w:t>camion</w:t>
            </w:r>
            <w:proofErr w:type="spellEnd"/>
            <w:r w:rsidRPr="009F74B4">
              <w:rPr>
                <w:rFonts w:ascii="Times New Roman" w:hAnsi="Times New Roman" w:cs="Times New Roman"/>
                <w:sz w:val="20"/>
                <w:szCs w:val="20"/>
              </w:rPr>
              <w:t xml:space="preserve"> de volteo</w:t>
            </w:r>
          </w:p>
        </w:tc>
        <w:tc>
          <w:tcPr>
            <w:tcW w:w="981" w:type="dxa"/>
            <w:noWrap/>
            <w:hideMark/>
          </w:tcPr>
          <w:p w14:paraId="4811B01D"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c>
          <w:tcPr>
            <w:tcW w:w="1291" w:type="dxa"/>
            <w:noWrap/>
            <w:hideMark/>
          </w:tcPr>
          <w:p w14:paraId="699E1F4D"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c>
          <w:tcPr>
            <w:tcW w:w="1819" w:type="dxa"/>
            <w:hideMark/>
          </w:tcPr>
          <w:p w14:paraId="7223B3D9"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5EB774BB"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3F060F29"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45,000.00 </w:t>
            </w:r>
          </w:p>
        </w:tc>
        <w:tc>
          <w:tcPr>
            <w:tcW w:w="1434" w:type="dxa"/>
            <w:noWrap/>
            <w:hideMark/>
          </w:tcPr>
          <w:p w14:paraId="668080F1"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45,000.00 </w:t>
            </w:r>
          </w:p>
        </w:tc>
        <w:tc>
          <w:tcPr>
            <w:tcW w:w="1687" w:type="dxa"/>
            <w:hideMark/>
          </w:tcPr>
          <w:p w14:paraId="6ADF90B7"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Sr. Santos Orellana</w:t>
            </w:r>
          </w:p>
        </w:tc>
      </w:tr>
      <w:tr w:rsidR="00F57E6F" w:rsidRPr="009F74B4" w14:paraId="3A30F5E9" w14:textId="77777777" w:rsidTr="00952DD7">
        <w:trPr>
          <w:trHeight w:val="1140"/>
        </w:trPr>
        <w:tc>
          <w:tcPr>
            <w:tcW w:w="2283" w:type="dxa"/>
            <w:noWrap/>
            <w:hideMark/>
          </w:tcPr>
          <w:p w14:paraId="5B01ED6F" w14:textId="77777777" w:rsidR="00CC53C0" w:rsidRPr="009F74B4" w:rsidRDefault="00CC53C0">
            <w:pPr>
              <w:rPr>
                <w:rFonts w:ascii="Times New Roman" w:hAnsi="Times New Roman" w:cs="Times New Roman"/>
                <w:sz w:val="20"/>
                <w:szCs w:val="20"/>
              </w:rPr>
            </w:pPr>
            <w:r w:rsidRPr="009F74B4">
              <w:rPr>
                <w:rFonts w:ascii="Times New Roman" w:hAnsi="Times New Roman" w:cs="Times New Roman"/>
                <w:sz w:val="20"/>
                <w:szCs w:val="20"/>
              </w:rPr>
              <w:t>Reparación de tractor municipal D-5</w:t>
            </w:r>
          </w:p>
        </w:tc>
        <w:tc>
          <w:tcPr>
            <w:tcW w:w="981" w:type="dxa"/>
            <w:noWrap/>
            <w:hideMark/>
          </w:tcPr>
          <w:p w14:paraId="73FE9516"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c>
          <w:tcPr>
            <w:tcW w:w="1291" w:type="dxa"/>
            <w:noWrap/>
            <w:hideMark/>
          </w:tcPr>
          <w:p w14:paraId="08AA5E10"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c>
          <w:tcPr>
            <w:tcW w:w="1819" w:type="dxa"/>
            <w:hideMark/>
          </w:tcPr>
          <w:p w14:paraId="0AE7430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65038516"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53158E8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25,000.00 </w:t>
            </w:r>
          </w:p>
        </w:tc>
        <w:tc>
          <w:tcPr>
            <w:tcW w:w="1434" w:type="dxa"/>
            <w:noWrap/>
            <w:hideMark/>
          </w:tcPr>
          <w:p w14:paraId="7D08F22E"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24,098.10 </w:t>
            </w:r>
          </w:p>
        </w:tc>
        <w:tc>
          <w:tcPr>
            <w:tcW w:w="1687" w:type="dxa"/>
            <w:hideMark/>
          </w:tcPr>
          <w:p w14:paraId="5B3FD08F"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Sr. Santos Orellana</w:t>
            </w:r>
          </w:p>
        </w:tc>
      </w:tr>
      <w:tr w:rsidR="00F57E6F" w:rsidRPr="009F74B4" w14:paraId="7E6CB96C" w14:textId="77777777" w:rsidTr="00952DD7">
        <w:trPr>
          <w:trHeight w:val="1245"/>
        </w:trPr>
        <w:tc>
          <w:tcPr>
            <w:tcW w:w="2283" w:type="dxa"/>
            <w:hideMark/>
          </w:tcPr>
          <w:p w14:paraId="0356BE1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Apoyo con Materiales a Familias de Bajos Recursos Económicos Afectados por la Tormenta Tropical Amanda año 2020</w:t>
            </w:r>
          </w:p>
        </w:tc>
        <w:tc>
          <w:tcPr>
            <w:tcW w:w="981" w:type="dxa"/>
            <w:noWrap/>
            <w:hideMark/>
          </w:tcPr>
          <w:p w14:paraId="31C66486"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c>
          <w:tcPr>
            <w:tcW w:w="1291" w:type="dxa"/>
            <w:noWrap/>
            <w:hideMark/>
          </w:tcPr>
          <w:p w14:paraId="230B340F"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c>
          <w:tcPr>
            <w:tcW w:w="1819" w:type="dxa"/>
            <w:hideMark/>
          </w:tcPr>
          <w:p w14:paraId="7FD8F2F2"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 xml:space="preserve">Emergencia por COVID-19 - Alerta Roja </w:t>
            </w:r>
            <w:r w:rsidRPr="009F74B4">
              <w:rPr>
                <w:rFonts w:ascii="Times New Roman" w:hAnsi="Times New Roman" w:cs="Times New Roman"/>
                <w:b/>
                <w:bCs/>
                <w:sz w:val="20"/>
                <w:szCs w:val="20"/>
              </w:rPr>
              <w:lastRenderedPageBreak/>
              <w:t>por Tormenta AMANDA)</w:t>
            </w:r>
          </w:p>
        </w:tc>
        <w:tc>
          <w:tcPr>
            <w:tcW w:w="1432" w:type="dxa"/>
            <w:noWrap/>
            <w:hideMark/>
          </w:tcPr>
          <w:p w14:paraId="40ED2367"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lastRenderedPageBreak/>
              <w:t>Administración</w:t>
            </w:r>
          </w:p>
        </w:tc>
        <w:tc>
          <w:tcPr>
            <w:tcW w:w="2067" w:type="dxa"/>
            <w:noWrap/>
            <w:hideMark/>
          </w:tcPr>
          <w:p w14:paraId="6473F910"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100,300.00 </w:t>
            </w:r>
          </w:p>
        </w:tc>
        <w:tc>
          <w:tcPr>
            <w:tcW w:w="1434" w:type="dxa"/>
            <w:noWrap/>
            <w:hideMark/>
          </w:tcPr>
          <w:p w14:paraId="5026C210"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99,698.80 </w:t>
            </w:r>
          </w:p>
        </w:tc>
        <w:tc>
          <w:tcPr>
            <w:tcW w:w="1687" w:type="dxa"/>
            <w:hideMark/>
          </w:tcPr>
          <w:p w14:paraId="79EFC530"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Ing. Francisco Amaya</w:t>
            </w:r>
          </w:p>
        </w:tc>
      </w:tr>
      <w:tr w:rsidR="00F57E6F" w:rsidRPr="009F74B4" w14:paraId="57919717" w14:textId="77777777" w:rsidTr="00952DD7">
        <w:trPr>
          <w:trHeight w:val="1275"/>
        </w:trPr>
        <w:tc>
          <w:tcPr>
            <w:tcW w:w="2283" w:type="dxa"/>
            <w:hideMark/>
          </w:tcPr>
          <w:p w14:paraId="2C124F29"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Acciones de Atención al Estado de Urgencia declarado y las necesidades surgidas en las </w:t>
            </w:r>
            <w:r w:rsidRPr="009F74B4">
              <w:rPr>
                <w:rFonts w:ascii="Times New Roman" w:hAnsi="Times New Roman" w:cs="Times New Roman"/>
                <w:b/>
                <w:bCs/>
                <w:sz w:val="20"/>
                <w:szCs w:val="20"/>
              </w:rPr>
              <w:t>familias afectadas por el Deslave Nejap</w:t>
            </w:r>
            <w:r w:rsidRPr="009F74B4">
              <w:rPr>
                <w:rFonts w:ascii="Times New Roman" w:hAnsi="Times New Roman" w:cs="Times New Roman"/>
                <w:sz w:val="20"/>
                <w:szCs w:val="20"/>
              </w:rPr>
              <w:t xml:space="preserve">a </w:t>
            </w:r>
            <w:proofErr w:type="gramStart"/>
            <w:r w:rsidRPr="009F74B4">
              <w:rPr>
                <w:rFonts w:ascii="Times New Roman" w:hAnsi="Times New Roman" w:cs="Times New Roman"/>
                <w:sz w:val="20"/>
                <w:szCs w:val="20"/>
              </w:rPr>
              <w:t>Octubre</w:t>
            </w:r>
            <w:proofErr w:type="gramEnd"/>
            <w:r w:rsidRPr="009F74B4">
              <w:rPr>
                <w:rFonts w:ascii="Times New Roman" w:hAnsi="Times New Roman" w:cs="Times New Roman"/>
                <w:sz w:val="20"/>
                <w:szCs w:val="20"/>
              </w:rPr>
              <w:t xml:space="preserve"> 2020</w:t>
            </w:r>
          </w:p>
        </w:tc>
        <w:tc>
          <w:tcPr>
            <w:tcW w:w="981" w:type="dxa"/>
            <w:noWrap/>
            <w:hideMark/>
          </w:tcPr>
          <w:p w14:paraId="55739329"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c>
          <w:tcPr>
            <w:tcW w:w="1291" w:type="dxa"/>
            <w:noWrap/>
            <w:hideMark/>
          </w:tcPr>
          <w:p w14:paraId="4DE17FBC"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c>
          <w:tcPr>
            <w:tcW w:w="1819" w:type="dxa"/>
            <w:hideMark/>
          </w:tcPr>
          <w:p w14:paraId="5EEE2217"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709EC18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1573CEA3"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60,957.52 </w:t>
            </w:r>
          </w:p>
        </w:tc>
        <w:tc>
          <w:tcPr>
            <w:tcW w:w="1434" w:type="dxa"/>
            <w:noWrap/>
            <w:hideMark/>
          </w:tcPr>
          <w:p w14:paraId="16CAEE4D"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49,702.38 </w:t>
            </w:r>
          </w:p>
        </w:tc>
        <w:tc>
          <w:tcPr>
            <w:tcW w:w="1687" w:type="dxa"/>
            <w:hideMark/>
          </w:tcPr>
          <w:p w14:paraId="0224C476"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r>
      <w:tr w:rsidR="00F57E6F" w:rsidRPr="009F74B4" w14:paraId="1BA36555" w14:textId="77777777" w:rsidTr="00952DD7">
        <w:trPr>
          <w:trHeight w:val="1860"/>
        </w:trPr>
        <w:tc>
          <w:tcPr>
            <w:tcW w:w="2283" w:type="dxa"/>
            <w:hideMark/>
          </w:tcPr>
          <w:p w14:paraId="075E3E5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Recuperación Económica para Emprendedores, Emprendedoras y Pequeños Comerciantes de Municipio de Nejapa, Afectados por la Cuarentena por COVID-19 a través de la Entrega de Capital Semilla Herramientas y Materia Prima</w:t>
            </w:r>
          </w:p>
        </w:tc>
        <w:tc>
          <w:tcPr>
            <w:tcW w:w="981" w:type="dxa"/>
            <w:noWrap/>
            <w:hideMark/>
          </w:tcPr>
          <w:p w14:paraId="458AC9E1"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c>
          <w:tcPr>
            <w:tcW w:w="1291" w:type="dxa"/>
            <w:noWrap/>
            <w:hideMark/>
          </w:tcPr>
          <w:p w14:paraId="786F85A4"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w:t>
            </w:r>
          </w:p>
        </w:tc>
        <w:tc>
          <w:tcPr>
            <w:tcW w:w="1819" w:type="dxa"/>
            <w:hideMark/>
          </w:tcPr>
          <w:p w14:paraId="6966DAA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Fondos para atender necesidades prioritarias </w:t>
            </w:r>
            <w:proofErr w:type="gramStart"/>
            <w:r w:rsidRPr="009F74B4">
              <w:rPr>
                <w:rFonts w:ascii="Times New Roman" w:hAnsi="Times New Roman" w:cs="Times New Roman"/>
                <w:sz w:val="20"/>
                <w:szCs w:val="20"/>
              </w:rPr>
              <w:t>y  Proyectos</w:t>
            </w:r>
            <w:proofErr w:type="gramEnd"/>
            <w:r w:rsidRPr="009F74B4">
              <w:rPr>
                <w:rFonts w:ascii="Times New Roman" w:hAnsi="Times New Roman" w:cs="Times New Roman"/>
                <w:sz w:val="20"/>
                <w:szCs w:val="20"/>
              </w:rPr>
              <w:t xml:space="preserve"> derivados de </w:t>
            </w:r>
            <w:r w:rsidRPr="009F74B4">
              <w:rPr>
                <w:rFonts w:ascii="Times New Roman" w:hAnsi="Times New Roman" w:cs="Times New Roman"/>
                <w:b/>
                <w:bCs/>
                <w:sz w:val="20"/>
                <w:szCs w:val="20"/>
              </w:rPr>
              <w:t>Emergencia por COVID-19 - Alerta Roja por Tormenta AMANDA)</w:t>
            </w:r>
          </w:p>
        </w:tc>
        <w:tc>
          <w:tcPr>
            <w:tcW w:w="1432" w:type="dxa"/>
            <w:noWrap/>
            <w:hideMark/>
          </w:tcPr>
          <w:p w14:paraId="29DF8FC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009BFEAB"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 xml:space="preserve"> $      53,635.00 </w:t>
            </w:r>
          </w:p>
        </w:tc>
        <w:tc>
          <w:tcPr>
            <w:tcW w:w="1434" w:type="dxa"/>
            <w:noWrap/>
            <w:hideMark/>
          </w:tcPr>
          <w:p w14:paraId="7B85A821" w14:textId="77777777" w:rsidR="00CC53C0" w:rsidRPr="009F74B4" w:rsidRDefault="00CC53C0">
            <w:pPr>
              <w:rPr>
                <w:rFonts w:ascii="Times New Roman" w:hAnsi="Times New Roman" w:cs="Times New Roman"/>
                <w:b/>
                <w:bCs/>
                <w:sz w:val="20"/>
                <w:szCs w:val="20"/>
              </w:rPr>
            </w:pPr>
            <w:r w:rsidRPr="009F74B4">
              <w:rPr>
                <w:rFonts w:ascii="Times New Roman" w:hAnsi="Times New Roman" w:cs="Times New Roman"/>
                <w:b/>
                <w:bCs/>
                <w:sz w:val="20"/>
                <w:szCs w:val="20"/>
              </w:rPr>
              <w:t xml:space="preserve"> $    49,606.41 </w:t>
            </w:r>
          </w:p>
        </w:tc>
        <w:tc>
          <w:tcPr>
            <w:tcW w:w="1687" w:type="dxa"/>
            <w:hideMark/>
          </w:tcPr>
          <w:p w14:paraId="518FFB2A" w14:textId="77777777" w:rsidR="00CC53C0" w:rsidRPr="009F74B4" w:rsidRDefault="00CC53C0" w:rsidP="00CC53C0">
            <w:pPr>
              <w:rPr>
                <w:rFonts w:ascii="Times New Roman" w:hAnsi="Times New Roman" w:cs="Times New Roman"/>
                <w:sz w:val="20"/>
                <w:szCs w:val="20"/>
              </w:rPr>
            </w:pPr>
            <w:r w:rsidRPr="009F74B4">
              <w:rPr>
                <w:rFonts w:ascii="Times New Roman" w:hAnsi="Times New Roman" w:cs="Times New Roman"/>
                <w:sz w:val="20"/>
                <w:szCs w:val="20"/>
              </w:rPr>
              <w:t>Lic. Jony Israel Landaverde Mena (95%) luego Carmen Elena Peñate Salazar</w:t>
            </w:r>
          </w:p>
        </w:tc>
      </w:tr>
    </w:tbl>
    <w:p w14:paraId="722450F6" w14:textId="47A3009C" w:rsidR="008E4ECB" w:rsidRPr="009F74B4" w:rsidRDefault="008E4ECB" w:rsidP="00E066C2">
      <w:pPr>
        <w:rPr>
          <w:rFonts w:ascii="Times New Roman" w:hAnsi="Times New Roman" w:cs="Times New Roman"/>
        </w:rPr>
      </w:pPr>
    </w:p>
    <w:p w14:paraId="6B70B07D" w14:textId="4DED2928" w:rsidR="00131577" w:rsidRDefault="00131577" w:rsidP="00E066C2">
      <w:pPr>
        <w:rPr>
          <w:rFonts w:ascii="Times New Roman" w:hAnsi="Times New Roman" w:cs="Times New Roman"/>
        </w:rPr>
      </w:pPr>
    </w:p>
    <w:p w14:paraId="1BF77429" w14:textId="6C1A252B" w:rsidR="00CF0ED2" w:rsidRPr="00CF0ED2" w:rsidRDefault="00CF0ED2" w:rsidP="00CF0ED2">
      <w:pPr>
        <w:jc w:val="center"/>
        <w:rPr>
          <w:rFonts w:ascii="Times New Roman" w:hAnsi="Times New Roman" w:cs="Times New Roman"/>
          <w:b/>
          <w:bCs/>
        </w:rPr>
      </w:pPr>
      <w:r w:rsidRPr="00CF0ED2">
        <w:rPr>
          <w:rFonts w:ascii="Times New Roman" w:hAnsi="Times New Roman" w:cs="Times New Roman"/>
          <w:b/>
          <w:bCs/>
        </w:rPr>
        <w:lastRenderedPageBreak/>
        <w:t>P</w:t>
      </w:r>
      <w:r w:rsidR="0020780F">
        <w:rPr>
          <w:rFonts w:ascii="Times New Roman" w:hAnsi="Times New Roman" w:cs="Times New Roman"/>
          <w:b/>
          <w:bCs/>
        </w:rPr>
        <w:t>R</w:t>
      </w:r>
      <w:r w:rsidRPr="00CF0ED2">
        <w:rPr>
          <w:rFonts w:ascii="Times New Roman" w:hAnsi="Times New Roman" w:cs="Times New Roman"/>
          <w:b/>
          <w:bCs/>
        </w:rPr>
        <w:t>OYECTOS SOCIALES</w:t>
      </w:r>
    </w:p>
    <w:tbl>
      <w:tblPr>
        <w:tblStyle w:val="Tablaconcuadrcula"/>
        <w:tblW w:w="0" w:type="auto"/>
        <w:tblLook w:val="04A0" w:firstRow="1" w:lastRow="0" w:firstColumn="1" w:lastColumn="0" w:noHBand="0" w:noVBand="1"/>
      </w:tblPr>
      <w:tblGrid>
        <w:gridCol w:w="2288"/>
        <w:gridCol w:w="981"/>
        <w:gridCol w:w="1291"/>
        <w:gridCol w:w="1795"/>
        <w:gridCol w:w="1461"/>
        <w:gridCol w:w="2067"/>
        <w:gridCol w:w="1434"/>
        <w:gridCol w:w="1677"/>
      </w:tblGrid>
      <w:tr w:rsidR="00CF0ED2" w:rsidRPr="009F74B4" w14:paraId="0C028CF0" w14:textId="77777777" w:rsidTr="00CF0ED2">
        <w:trPr>
          <w:trHeight w:val="1035"/>
          <w:tblHeader/>
        </w:trPr>
        <w:tc>
          <w:tcPr>
            <w:tcW w:w="2283" w:type="dxa"/>
            <w:shd w:val="clear" w:color="auto" w:fill="B4C6E7" w:themeFill="accent5" w:themeFillTint="66"/>
            <w:vAlign w:val="center"/>
            <w:hideMark/>
          </w:tcPr>
          <w:p w14:paraId="1C030D77" w14:textId="77777777" w:rsidR="00CF0ED2" w:rsidRPr="009F74B4" w:rsidRDefault="00CF0ED2" w:rsidP="00CF0ED2">
            <w:pPr>
              <w:jc w:val="center"/>
              <w:rPr>
                <w:rFonts w:ascii="Times New Roman" w:hAnsi="Times New Roman" w:cs="Times New Roman"/>
                <w:b/>
                <w:bCs/>
                <w:sz w:val="18"/>
                <w:szCs w:val="18"/>
              </w:rPr>
            </w:pPr>
            <w:r w:rsidRPr="009F74B4">
              <w:rPr>
                <w:rFonts w:ascii="Times New Roman" w:hAnsi="Times New Roman" w:cs="Times New Roman"/>
                <w:b/>
                <w:bCs/>
                <w:sz w:val="18"/>
                <w:szCs w:val="18"/>
              </w:rPr>
              <w:t>NOMBRE DEL PROYECTO</w:t>
            </w:r>
          </w:p>
        </w:tc>
        <w:tc>
          <w:tcPr>
            <w:tcW w:w="981" w:type="dxa"/>
            <w:shd w:val="clear" w:color="auto" w:fill="B4C6E7" w:themeFill="accent5" w:themeFillTint="66"/>
            <w:vAlign w:val="center"/>
            <w:hideMark/>
          </w:tcPr>
          <w:p w14:paraId="3C2857F6" w14:textId="77777777" w:rsidR="00CF0ED2" w:rsidRPr="009F74B4" w:rsidRDefault="00CF0ED2" w:rsidP="00CF0ED2">
            <w:pPr>
              <w:jc w:val="center"/>
              <w:rPr>
                <w:rFonts w:ascii="Times New Roman" w:hAnsi="Times New Roman" w:cs="Times New Roman"/>
                <w:b/>
                <w:bCs/>
                <w:sz w:val="18"/>
                <w:szCs w:val="18"/>
              </w:rPr>
            </w:pPr>
            <w:r w:rsidRPr="009F74B4">
              <w:rPr>
                <w:rFonts w:ascii="Times New Roman" w:hAnsi="Times New Roman" w:cs="Times New Roman"/>
                <w:b/>
                <w:bCs/>
                <w:sz w:val="18"/>
                <w:szCs w:val="18"/>
              </w:rPr>
              <w:t>FECHA ORDEN DE INICIO</w:t>
            </w:r>
          </w:p>
        </w:tc>
        <w:tc>
          <w:tcPr>
            <w:tcW w:w="1291" w:type="dxa"/>
            <w:shd w:val="clear" w:color="auto" w:fill="B4C6E7" w:themeFill="accent5" w:themeFillTint="66"/>
            <w:vAlign w:val="center"/>
            <w:hideMark/>
          </w:tcPr>
          <w:p w14:paraId="72C34803" w14:textId="77777777" w:rsidR="00CF0ED2" w:rsidRPr="009F74B4" w:rsidRDefault="00CF0ED2" w:rsidP="00CF0ED2">
            <w:pPr>
              <w:jc w:val="center"/>
              <w:rPr>
                <w:rFonts w:ascii="Times New Roman" w:hAnsi="Times New Roman" w:cs="Times New Roman"/>
                <w:b/>
                <w:bCs/>
                <w:sz w:val="18"/>
                <w:szCs w:val="18"/>
              </w:rPr>
            </w:pPr>
            <w:r w:rsidRPr="009F74B4">
              <w:rPr>
                <w:rFonts w:ascii="Times New Roman" w:hAnsi="Times New Roman" w:cs="Times New Roman"/>
                <w:b/>
                <w:bCs/>
                <w:sz w:val="18"/>
                <w:szCs w:val="18"/>
              </w:rPr>
              <w:t>FECHA PREVISTA A TERMINAR</w:t>
            </w:r>
          </w:p>
        </w:tc>
        <w:tc>
          <w:tcPr>
            <w:tcW w:w="1819" w:type="dxa"/>
            <w:shd w:val="clear" w:color="auto" w:fill="B4C6E7" w:themeFill="accent5" w:themeFillTint="66"/>
            <w:vAlign w:val="center"/>
            <w:hideMark/>
          </w:tcPr>
          <w:p w14:paraId="48AE9E84" w14:textId="77777777" w:rsidR="00CF0ED2" w:rsidRPr="009F74B4" w:rsidRDefault="00CF0ED2" w:rsidP="00CF0ED2">
            <w:pPr>
              <w:jc w:val="center"/>
              <w:rPr>
                <w:rFonts w:ascii="Times New Roman" w:hAnsi="Times New Roman" w:cs="Times New Roman"/>
                <w:b/>
                <w:bCs/>
                <w:sz w:val="18"/>
                <w:szCs w:val="18"/>
              </w:rPr>
            </w:pPr>
            <w:r w:rsidRPr="009F74B4">
              <w:rPr>
                <w:rFonts w:ascii="Times New Roman" w:hAnsi="Times New Roman" w:cs="Times New Roman"/>
                <w:b/>
                <w:bCs/>
                <w:sz w:val="18"/>
                <w:szCs w:val="18"/>
              </w:rPr>
              <w:t>FUENTE FINANCIERA</w:t>
            </w:r>
          </w:p>
        </w:tc>
        <w:tc>
          <w:tcPr>
            <w:tcW w:w="1432" w:type="dxa"/>
            <w:shd w:val="clear" w:color="auto" w:fill="B4C6E7" w:themeFill="accent5" w:themeFillTint="66"/>
            <w:vAlign w:val="center"/>
            <w:hideMark/>
          </w:tcPr>
          <w:p w14:paraId="6E03F881" w14:textId="77777777" w:rsidR="00CF0ED2" w:rsidRPr="009F74B4" w:rsidRDefault="00CF0ED2" w:rsidP="00CF0ED2">
            <w:pPr>
              <w:jc w:val="center"/>
              <w:rPr>
                <w:rFonts w:ascii="Times New Roman" w:hAnsi="Times New Roman" w:cs="Times New Roman"/>
                <w:b/>
                <w:bCs/>
                <w:sz w:val="18"/>
                <w:szCs w:val="18"/>
              </w:rPr>
            </w:pPr>
            <w:r w:rsidRPr="009F74B4">
              <w:rPr>
                <w:rFonts w:ascii="Times New Roman" w:hAnsi="Times New Roman" w:cs="Times New Roman"/>
                <w:b/>
                <w:bCs/>
                <w:sz w:val="18"/>
                <w:szCs w:val="18"/>
              </w:rPr>
              <w:t>MODALIDAD</w:t>
            </w:r>
          </w:p>
        </w:tc>
        <w:tc>
          <w:tcPr>
            <w:tcW w:w="2067" w:type="dxa"/>
            <w:shd w:val="clear" w:color="auto" w:fill="B4C6E7" w:themeFill="accent5" w:themeFillTint="66"/>
            <w:vAlign w:val="center"/>
            <w:hideMark/>
          </w:tcPr>
          <w:p w14:paraId="296162CD" w14:textId="77777777" w:rsidR="00CF0ED2" w:rsidRPr="009F74B4" w:rsidRDefault="00CF0ED2" w:rsidP="00CF0ED2">
            <w:pPr>
              <w:jc w:val="center"/>
              <w:rPr>
                <w:rFonts w:ascii="Times New Roman" w:hAnsi="Times New Roman" w:cs="Times New Roman"/>
                <w:b/>
                <w:bCs/>
                <w:sz w:val="18"/>
                <w:szCs w:val="18"/>
              </w:rPr>
            </w:pPr>
            <w:r w:rsidRPr="009F74B4">
              <w:rPr>
                <w:rFonts w:ascii="Times New Roman" w:hAnsi="Times New Roman" w:cs="Times New Roman"/>
                <w:b/>
                <w:bCs/>
                <w:sz w:val="18"/>
                <w:szCs w:val="18"/>
              </w:rPr>
              <w:t>MONTO PRESUPUESTADO</w:t>
            </w:r>
          </w:p>
        </w:tc>
        <w:tc>
          <w:tcPr>
            <w:tcW w:w="1434" w:type="dxa"/>
            <w:shd w:val="clear" w:color="auto" w:fill="B4C6E7" w:themeFill="accent5" w:themeFillTint="66"/>
            <w:vAlign w:val="center"/>
            <w:hideMark/>
          </w:tcPr>
          <w:p w14:paraId="181828B8" w14:textId="77777777" w:rsidR="00CF0ED2" w:rsidRPr="009F74B4" w:rsidRDefault="00CF0ED2" w:rsidP="00CF0ED2">
            <w:pPr>
              <w:jc w:val="center"/>
              <w:rPr>
                <w:rFonts w:ascii="Times New Roman" w:hAnsi="Times New Roman" w:cs="Times New Roman"/>
                <w:b/>
                <w:bCs/>
                <w:sz w:val="18"/>
                <w:szCs w:val="18"/>
              </w:rPr>
            </w:pPr>
            <w:r w:rsidRPr="009F74B4">
              <w:rPr>
                <w:rFonts w:ascii="Times New Roman" w:hAnsi="Times New Roman" w:cs="Times New Roman"/>
                <w:b/>
                <w:bCs/>
                <w:sz w:val="18"/>
                <w:szCs w:val="18"/>
              </w:rPr>
              <w:t>MONTO EJECUTADO</w:t>
            </w:r>
          </w:p>
        </w:tc>
        <w:tc>
          <w:tcPr>
            <w:tcW w:w="1687" w:type="dxa"/>
            <w:shd w:val="clear" w:color="auto" w:fill="B4C6E7" w:themeFill="accent5" w:themeFillTint="66"/>
            <w:vAlign w:val="center"/>
            <w:hideMark/>
          </w:tcPr>
          <w:p w14:paraId="71DED0F0" w14:textId="77777777" w:rsidR="00CF0ED2" w:rsidRPr="009F74B4" w:rsidRDefault="00CF0ED2" w:rsidP="00CF0ED2">
            <w:pPr>
              <w:jc w:val="center"/>
              <w:rPr>
                <w:rFonts w:ascii="Times New Roman" w:hAnsi="Times New Roman" w:cs="Times New Roman"/>
                <w:b/>
                <w:bCs/>
                <w:sz w:val="18"/>
                <w:szCs w:val="18"/>
              </w:rPr>
            </w:pPr>
            <w:r w:rsidRPr="009F74B4">
              <w:rPr>
                <w:rFonts w:ascii="Times New Roman" w:hAnsi="Times New Roman" w:cs="Times New Roman"/>
                <w:b/>
                <w:bCs/>
                <w:sz w:val="18"/>
                <w:szCs w:val="18"/>
              </w:rPr>
              <w:t>ADMON DEL CONTRATO Y/O SUPERVISOR/A</w:t>
            </w:r>
          </w:p>
        </w:tc>
      </w:tr>
      <w:tr w:rsidR="00CF0ED2" w:rsidRPr="009F74B4" w14:paraId="6A561463" w14:textId="77777777" w:rsidTr="00CF0ED2">
        <w:trPr>
          <w:trHeight w:val="1335"/>
        </w:trPr>
        <w:tc>
          <w:tcPr>
            <w:tcW w:w="2283" w:type="dxa"/>
            <w:hideMark/>
          </w:tcPr>
          <w:p w14:paraId="58E58F81" w14:textId="521A0482" w:rsidR="00CF0ED2" w:rsidRPr="00CF0ED2" w:rsidRDefault="00CF0ED2" w:rsidP="00CF0ED2">
            <w:pPr>
              <w:rPr>
                <w:rFonts w:ascii="Times New Roman" w:hAnsi="Times New Roman" w:cs="Times New Roman"/>
                <w:b/>
                <w:bCs/>
                <w:sz w:val="20"/>
                <w:szCs w:val="20"/>
              </w:rPr>
            </w:pPr>
            <w:r w:rsidRPr="00CF0ED2">
              <w:rPr>
                <w:rFonts w:ascii="Times New Roman" w:hAnsi="Times New Roman" w:cs="Times New Roman"/>
                <w:b/>
                <w:bCs/>
                <w:sz w:val="20"/>
                <w:szCs w:val="20"/>
              </w:rPr>
              <w:t>MODERNIZACION DE CLINICA MUNICIPAL TRES CANTOS DE NEJAPA EN ATENCION DE COVID 19</w:t>
            </w:r>
          </w:p>
        </w:tc>
        <w:tc>
          <w:tcPr>
            <w:tcW w:w="981" w:type="dxa"/>
            <w:noWrap/>
            <w:hideMark/>
          </w:tcPr>
          <w:p w14:paraId="79BF2A2A" w14:textId="3A6F3DEF" w:rsidR="00CF0ED2" w:rsidRPr="009F74B4" w:rsidRDefault="0020780F" w:rsidP="00CF0ED2">
            <w:pPr>
              <w:rPr>
                <w:rFonts w:ascii="Times New Roman" w:hAnsi="Times New Roman" w:cs="Times New Roman"/>
                <w:sz w:val="20"/>
                <w:szCs w:val="20"/>
              </w:rPr>
            </w:pPr>
            <w:r>
              <w:rPr>
                <w:rFonts w:ascii="Times New Roman" w:hAnsi="Times New Roman" w:cs="Times New Roman"/>
                <w:sz w:val="20"/>
                <w:szCs w:val="20"/>
              </w:rPr>
              <w:t>enero 2021</w:t>
            </w:r>
          </w:p>
        </w:tc>
        <w:tc>
          <w:tcPr>
            <w:tcW w:w="1291" w:type="dxa"/>
            <w:noWrap/>
            <w:hideMark/>
          </w:tcPr>
          <w:p w14:paraId="35C19973" w14:textId="64868BA4" w:rsidR="00CF0ED2" w:rsidRPr="00CF0ED2" w:rsidRDefault="0020780F" w:rsidP="00CF0ED2">
            <w:pPr>
              <w:rPr>
                <w:rFonts w:ascii="Times New Roman" w:hAnsi="Times New Roman" w:cs="Times New Roman"/>
              </w:rPr>
            </w:pPr>
            <w:r>
              <w:rPr>
                <w:rFonts w:ascii="Times New Roman" w:hAnsi="Times New Roman" w:cs="Times New Roman"/>
              </w:rPr>
              <w:t>En Ejecución a abril del 2021</w:t>
            </w:r>
          </w:p>
        </w:tc>
        <w:tc>
          <w:tcPr>
            <w:tcW w:w="1819" w:type="dxa"/>
            <w:hideMark/>
          </w:tcPr>
          <w:p w14:paraId="5F28A4EC" w14:textId="196B38EB" w:rsidR="00CF0ED2" w:rsidRPr="00CF0ED2" w:rsidRDefault="00CF0ED2" w:rsidP="00CF0ED2">
            <w:pPr>
              <w:rPr>
                <w:rFonts w:ascii="Times New Roman" w:hAnsi="Times New Roman" w:cs="Times New Roman"/>
              </w:rPr>
            </w:pPr>
            <w:r>
              <w:rPr>
                <w:rFonts w:ascii="Times New Roman" w:hAnsi="Times New Roman" w:cs="Times New Roman"/>
                <w:lang w:val="es-419"/>
              </w:rPr>
              <w:t>F</w:t>
            </w:r>
            <w:r w:rsidRPr="00CF0ED2">
              <w:rPr>
                <w:rFonts w:ascii="Times New Roman" w:hAnsi="Times New Roman" w:cs="Times New Roman"/>
                <w:lang w:val="es-419"/>
              </w:rPr>
              <w:t xml:space="preserve">ondos de Emergencia y reconstrucción económica del país por los efectos de pandemia de </w:t>
            </w:r>
            <w:proofErr w:type="spellStart"/>
            <w:r w:rsidRPr="00CF0ED2">
              <w:rPr>
                <w:rFonts w:ascii="Times New Roman" w:hAnsi="Times New Roman" w:cs="Times New Roman"/>
                <w:lang w:val="es-419"/>
              </w:rPr>
              <w:t>Covid</w:t>
            </w:r>
            <w:proofErr w:type="spellEnd"/>
            <w:r w:rsidRPr="00CF0ED2">
              <w:rPr>
                <w:rFonts w:ascii="Times New Roman" w:hAnsi="Times New Roman" w:cs="Times New Roman"/>
                <w:lang w:val="es-419"/>
              </w:rPr>
              <w:t xml:space="preserve"> 19</w:t>
            </w:r>
          </w:p>
        </w:tc>
        <w:tc>
          <w:tcPr>
            <w:tcW w:w="1432" w:type="dxa"/>
            <w:noWrap/>
            <w:hideMark/>
          </w:tcPr>
          <w:p w14:paraId="354BCAE6" w14:textId="77777777" w:rsidR="00CF0ED2" w:rsidRPr="009F74B4" w:rsidRDefault="00CF0ED2" w:rsidP="00CF0ED2">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hideMark/>
          </w:tcPr>
          <w:p w14:paraId="37B3B93D" w14:textId="7F415547" w:rsidR="00CF0ED2" w:rsidRPr="00CD4F94" w:rsidRDefault="00CF0ED2" w:rsidP="00CF0ED2">
            <w:pPr>
              <w:rPr>
                <w:rFonts w:ascii="Times New Roman" w:hAnsi="Times New Roman" w:cs="Times New Roman"/>
                <w:b/>
                <w:bCs/>
              </w:rPr>
            </w:pPr>
            <w:r w:rsidRPr="00CD4F94">
              <w:rPr>
                <w:rFonts w:ascii="Times New Roman" w:hAnsi="Times New Roman" w:cs="Times New Roman"/>
                <w:b/>
                <w:bCs/>
              </w:rPr>
              <w:t xml:space="preserve"> </w:t>
            </w:r>
            <w:r w:rsidR="0020780F" w:rsidRPr="00CD4F94">
              <w:rPr>
                <w:rFonts w:ascii="Times New Roman" w:hAnsi="Times New Roman" w:cs="Times New Roman"/>
                <w:b/>
                <w:bCs/>
                <w:lang w:val="es-419"/>
              </w:rPr>
              <w:t>$77,505.00</w:t>
            </w:r>
          </w:p>
        </w:tc>
        <w:tc>
          <w:tcPr>
            <w:tcW w:w="1434" w:type="dxa"/>
            <w:noWrap/>
            <w:hideMark/>
          </w:tcPr>
          <w:p w14:paraId="04D63148" w14:textId="2A9D6BF7" w:rsidR="00CF0ED2" w:rsidRPr="00CD4F94" w:rsidRDefault="00CF0ED2" w:rsidP="00CF0ED2">
            <w:pPr>
              <w:rPr>
                <w:rFonts w:ascii="Times New Roman" w:hAnsi="Times New Roman" w:cs="Times New Roman"/>
                <w:b/>
                <w:bCs/>
              </w:rPr>
            </w:pPr>
            <w:r w:rsidRPr="00CD4F94">
              <w:rPr>
                <w:rFonts w:ascii="Times New Roman" w:hAnsi="Times New Roman" w:cs="Times New Roman"/>
                <w:b/>
                <w:bCs/>
              </w:rPr>
              <w:t xml:space="preserve"> </w:t>
            </w:r>
            <w:r w:rsidR="0020780F" w:rsidRPr="00CD4F94">
              <w:rPr>
                <w:rFonts w:ascii="Times New Roman" w:hAnsi="Times New Roman" w:cs="Times New Roman"/>
                <w:b/>
                <w:bCs/>
              </w:rPr>
              <w:t>En ejecución a abril del 2021</w:t>
            </w:r>
          </w:p>
        </w:tc>
        <w:tc>
          <w:tcPr>
            <w:tcW w:w="1687" w:type="dxa"/>
            <w:hideMark/>
          </w:tcPr>
          <w:p w14:paraId="3B1FD88E" w14:textId="77777777" w:rsidR="0020780F" w:rsidRPr="00CD4F94" w:rsidRDefault="0020780F" w:rsidP="0020780F">
            <w:pPr>
              <w:jc w:val="center"/>
              <w:rPr>
                <w:rFonts w:ascii="Times New Roman" w:hAnsi="Times New Roman" w:cs="Times New Roman"/>
                <w:lang w:val="es-419"/>
              </w:rPr>
            </w:pPr>
            <w:r w:rsidRPr="00CD4F94">
              <w:rPr>
                <w:rFonts w:ascii="Times New Roman" w:hAnsi="Times New Roman" w:cs="Times New Roman"/>
                <w:lang w:val="es-419"/>
              </w:rPr>
              <w:t>Dra. Mirna Yaneth Bruno de Aquino</w:t>
            </w:r>
          </w:p>
          <w:p w14:paraId="59EB837A" w14:textId="77777777" w:rsidR="00CF0ED2" w:rsidRPr="00CD4F94" w:rsidRDefault="00CF0ED2" w:rsidP="0020780F">
            <w:pPr>
              <w:rPr>
                <w:rFonts w:ascii="Times New Roman" w:hAnsi="Times New Roman" w:cs="Times New Roman"/>
              </w:rPr>
            </w:pPr>
          </w:p>
          <w:p w14:paraId="282D3BA6" w14:textId="5B4DFCE3" w:rsidR="0020780F" w:rsidRPr="00CD4F94" w:rsidRDefault="0020780F" w:rsidP="0020780F">
            <w:pPr>
              <w:rPr>
                <w:rFonts w:ascii="Times New Roman" w:hAnsi="Times New Roman" w:cs="Times New Roman"/>
              </w:rPr>
            </w:pPr>
          </w:p>
        </w:tc>
      </w:tr>
      <w:tr w:rsidR="0020780F" w:rsidRPr="009F74B4" w14:paraId="7B837030" w14:textId="77777777" w:rsidTr="00CF0ED2">
        <w:trPr>
          <w:trHeight w:val="1335"/>
        </w:trPr>
        <w:tc>
          <w:tcPr>
            <w:tcW w:w="2283" w:type="dxa"/>
          </w:tcPr>
          <w:p w14:paraId="2028514E" w14:textId="466A1DA0" w:rsidR="0020780F" w:rsidRPr="00CF0ED2" w:rsidRDefault="0020780F" w:rsidP="00CF0ED2">
            <w:pPr>
              <w:rPr>
                <w:rFonts w:ascii="Times New Roman" w:hAnsi="Times New Roman" w:cs="Times New Roman"/>
                <w:b/>
                <w:bCs/>
                <w:sz w:val="20"/>
                <w:szCs w:val="20"/>
              </w:rPr>
            </w:pPr>
            <w:r w:rsidRPr="00475C8C">
              <w:rPr>
                <w:rFonts w:ascii="Times New Roman" w:eastAsia="Times New Roman" w:hAnsi="Times New Roman" w:cs="Times New Roman"/>
                <w:b/>
                <w:szCs w:val="24"/>
                <w:lang w:val="es-ES"/>
              </w:rPr>
              <w:t>CONTRIBUCIÓN ALIMENTARIA EN EL MARCO DE LA EMERGENCIA COVID-19 EN EL MUNICIPIO DE NEJAPA</w:t>
            </w:r>
          </w:p>
        </w:tc>
        <w:tc>
          <w:tcPr>
            <w:tcW w:w="981" w:type="dxa"/>
            <w:noWrap/>
          </w:tcPr>
          <w:p w14:paraId="45C3DF93" w14:textId="77777777" w:rsidR="0020780F" w:rsidRDefault="0020780F" w:rsidP="00CF0ED2">
            <w:pPr>
              <w:rPr>
                <w:rFonts w:ascii="Times New Roman" w:hAnsi="Times New Roman" w:cs="Times New Roman"/>
                <w:sz w:val="20"/>
                <w:szCs w:val="20"/>
              </w:rPr>
            </w:pPr>
          </w:p>
        </w:tc>
        <w:tc>
          <w:tcPr>
            <w:tcW w:w="1291" w:type="dxa"/>
            <w:noWrap/>
          </w:tcPr>
          <w:p w14:paraId="0664D3C3" w14:textId="77777777" w:rsidR="0020780F" w:rsidRDefault="0020780F" w:rsidP="00CF0ED2">
            <w:pPr>
              <w:rPr>
                <w:rFonts w:ascii="Times New Roman" w:hAnsi="Times New Roman" w:cs="Times New Roman"/>
              </w:rPr>
            </w:pPr>
          </w:p>
        </w:tc>
        <w:tc>
          <w:tcPr>
            <w:tcW w:w="1819" w:type="dxa"/>
          </w:tcPr>
          <w:p w14:paraId="651C8CA5" w14:textId="2B7A4E36" w:rsidR="0020780F" w:rsidRDefault="009E6E0C" w:rsidP="00CF0ED2">
            <w:pPr>
              <w:rPr>
                <w:rFonts w:ascii="Times New Roman" w:hAnsi="Times New Roman" w:cs="Times New Roman"/>
                <w:lang w:val="es-419"/>
              </w:rPr>
            </w:pPr>
            <w:r>
              <w:rPr>
                <w:rFonts w:ascii="Times New Roman" w:hAnsi="Times New Roman" w:cs="Times New Roman"/>
                <w:lang w:val="es-419"/>
              </w:rPr>
              <w:t xml:space="preserve">Fondos </w:t>
            </w:r>
            <w:proofErr w:type="spellStart"/>
            <w:r w:rsidRPr="00CF0ED2">
              <w:rPr>
                <w:rFonts w:ascii="Times New Roman" w:hAnsi="Times New Roman" w:cs="Times New Roman"/>
                <w:lang w:val="es-419"/>
              </w:rPr>
              <w:t>Covid</w:t>
            </w:r>
            <w:proofErr w:type="spellEnd"/>
            <w:r w:rsidRPr="00CF0ED2">
              <w:rPr>
                <w:rFonts w:ascii="Times New Roman" w:hAnsi="Times New Roman" w:cs="Times New Roman"/>
                <w:lang w:val="es-419"/>
              </w:rPr>
              <w:t xml:space="preserve"> 19</w:t>
            </w:r>
          </w:p>
        </w:tc>
        <w:tc>
          <w:tcPr>
            <w:tcW w:w="1432" w:type="dxa"/>
            <w:noWrap/>
          </w:tcPr>
          <w:p w14:paraId="134C879C" w14:textId="0A445A6C" w:rsidR="0020780F" w:rsidRPr="009F74B4" w:rsidRDefault="00CD4F94" w:rsidP="00CF0ED2">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tcPr>
          <w:p w14:paraId="79FB3433" w14:textId="67CCCAA2" w:rsidR="0020780F" w:rsidRPr="00CD4F94" w:rsidRDefault="00CD4F94" w:rsidP="00CF0ED2">
            <w:pPr>
              <w:rPr>
                <w:rFonts w:ascii="Times New Roman" w:hAnsi="Times New Roman" w:cs="Times New Roman"/>
                <w:b/>
                <w:bCs/>
              </w:rPr>
            </w:pPr>
            <w:r w:rsidRPr="00CD4F94">
              <w:rPr>
                <w:rFonts w:ascii="Times New Roman" w:hAnsi="Times New Roman" w:cs="Times New Roman"/>
                <w:b/>
                <w:bCs/>
              </w:rPr>
              <w:t>$75,000.00</w:t>
            </w:r>
          </w:p>
        </w:tc>
        <w:tc>
          <w:tcPr>
            <w:tcW w:w="1434" w:type="dxa"/>
            <w:noWrap/>
          </w:tcPr>
          <w:p w14:paraId="350E8223" w14:textId="47FB1FF3" w:rsidR="0020780F" w:rsidRPr="00CD4F94" w:rsidRDefault="00CD4F94" w:rsidP="00CF0ED2">
            <w:pPr>
              <w:rPr>
                <w:rFonts w:ascii="Times New Roman" w:hAnsi="Times New Roman" w:cs="Times New Roman"/>
                <w:b/>
                <w:bCs/>
              </w:rPr>
            </w:pPr>
            <w:r w:rsidRPr="00CD4F94">
              <w:rPr>
                <w:rFonts w:ascii="Times New Roman" w:eastAsia="Times New Roman" w:hAnsi="Times New Roman" w:cs="Times New Roman"/>
                <w:b/>
                <w:bCs/>
                <w:lang w:val="es-ES"/>
              </w:rPr>
              <w:t>$80, 688.04</w:t>
            </w:r>
          </w:p>
        </w:tc>
        <w:tc>
          <w:tcPr>
            <w:tcW w:w="1687" w:type="dxa"/>
          </w:tcPr>
          <w:p w14:paraId="08A34B11" w14:textId="12598463" w:rsidR="0020780F" w:rsidRPr="00CD4F94" w:rsidRDefault="00CD4F94" w:rsidP="0020780F">
            <w:pPr>
              <w:jc w:val="center"/>
              <w:rPr>
                <w:rFonts w:ascii="Times New Roman" w:hAnsi="Times New Roman" w:cs="Times New Roman"/>
                <w:lang w:val="es-419"/>
              </w:rPr>
            </w:pPr>
            <w:r w:rsidRPr="00CD4F94">
              <w:rPr>
                <w:rFonts w:ascii="Times New Roman" w:hAnsi="Times New Roman" w:cs="Times New Roman"/>
                <w:lang w:val="es-419"/>
              </w:rPr>
              <w:t>Ing. Alexander Aparicio</w:t>
            </w:r>
          </w:p>
        </w:tc>
      </w:tr>
      <w:tr w:rsidR="0020780F" w:rsidRPr="009F74B4" w14:paraId="25B00334" w14:textId="77777777" w:rsidTr="00CF0ED2">
        <w:trPr>
          <w:trHeight w:val="1335"/>
        </w:trPr>
        <w:tc>
          <w:tcPr>
            <w:tcW w:w="2283" w:type="dxa"/>
          </w:tcPr>
          <w:p w14:paraId="5E44DFD2" w14:textId="1BA70FD6" w:rsidR="0020780F" w:rsidRPr="00CF0ED2" w:rsidRDefault="0020780F" w:rsidP="00CF0ED2">
            <w:pPr>
              <w:rPr>
                <w:rFonts w:ascii="Times New Roman" w:hAnsi="Times New Roman" w:cs="Times New Roman"/>
                <w:b/>
                <w:bCs/>
                <w:sz w:val="20"/>
                <w:szCs w:val="20"/>
              </w:rPr>
            </w:pPr>
            <w:r w:rsidRPr="00475C8C">
              <w:rPr>
                <w:rFonts w:ascii="Times New Roman" w:eastAsia="Times New Roman" w:hAnsi="Times New Roman" w:cs="Times New Roman"/>
                <w:b/>
                <w:szCs w:val="24"/>
                <w:lang w:eastAsia="es-SV"/>
              </w:rPr>
              <w:t>APOYO ALIMENTARIO A LAS FAMILIAS MAS VULNERABLES DEL MUNICIPIO DE NEJAPA</w:t>
            </w:r>
          </w:p>
        </w:tc>
        <w:tc>
          <w:tcPr>
            <w:tcW w:w="981" w:type="dxa"/>
            <w:noWrap/>
          </w:tcPr>
          <w:p w14:paraId="134B7726" w14:textId="77777777" w:rsidR="0020780F" w:rsidRDefault="0020780F" w:rsidP="00CF0ED2">
            <w:pPr>
              <w:rPr>
                <w:rFonts w:ascii="Times New Roman" w:hAnsi="Times New Roman" w:cs="Times New Roman"/>
                <w:sz w:val="20"/>
                <w:szCs w:val="20"/>
              </w:rPr>
            </w:pPr>
          </w:p>
        </w:tc>
        <w:tc>
          <w:tcPr>
            <w:tcW w:w="1291" w:type="dxa"/>
            <w:noWrap/>
          </w:tcPr>
          <w:p w14:paraId="5126A9F2" w14:textId="77777777" w:rsidR="0020780F" w:rsidRDefault="0020780F" w:rsidP="00CF0ED2">
            <w:pPr>
              <w:rPr>
                <w:rFonts w:ascii="Times New Roman" w:hAnsi="Times New Roman" w:cs="Times New Roman"/>
              </w:rPr>
            </w:pPr>
          </w:p>
        </w:tc>
        <w:tc>
          <w:tcPr>
            <w:tcW w:w="1819" w:type="dxa"/>
          </w:tcPr>
          <w:p w14:paraId="53528B25" w14:textId="2B3B2381" w:rsidR="0020780F" w:rsidRDefault="009E6E0C" w:rsidP="00CF0ED2">
            <w:pPr>
              <w:rPr>
                <w:rFonts w:ascii="Times New Roman" w:hAnsi="Times New Roman" w:cs="Times New Roman"/>
                <w:lang w:val="es-419"/>
              </w:rPr>
            </w:pPr>
            <w:r>
              <w:rPr>
                <w:rFonts w:ascii="Times New Roman" w:hAnsi="Times New Roman" w:cs="Times New Roman"/>
                <w:lang w:val="es-419"/>
              </w:rPr>
              <w:t xml:space="preserve">Fondos </w:t>
            </w:r>
            <w:proofErr w:type="spellStart"/>
            <w:r w:rsidRPr="00CF0ED2">
              <w:rPr>
                <w:rFonts w:ascii="Times New Roman" w:hAnsi="Times New Roman" w:cs="Times New Roman"/>
                <w:lang w:val="es-419"/>
              </w:rPr>
              <w:t>Covid</w:t>
            </w:r>
            <w:proofErr w:type="spellEnd"/>
            <w:r w:rsidRPr="00CF0ED2">
              <w:rPr>
                <w:rFonts w:ascii="Times New Roman" w:hAnsi="Times New Roman" w:cs="Times New Roman"/>
                <w:lang w:val="es-419"/>
              </w:rPr>
              <w:t xml:space="preserve"> 19</w:t>
            </w:r>
          </w:p>
        </w:tc>
        <w:tc>
          <w:tcPr>
            <w:tcW w:w="1432" w:type="dxa"/>
            <w:noWrap/>
          </w:tcPr>
          <w:p w14:paraId="20B0E94E" w14:textId="7B4D9981" w:rsidR="0020780F" w:rsidRPr="009F74B4" w:rsidRDefault="00CD4F94" w:rsidP="00CF0ED2">
            <w:pPr>
              <w:rPr>
                <w:rFonts w:ascii="Times New Roman" w:hAnsi="Times New Roman" w:cs="Times New Roman"/>
                <w:sz w:val="20"/>
                <w:szCs w:val="20"/>
              </w:rPr>
            </w:pPr>
            <w:r w:rsidRPr="009F74B4">
              <w:rPr>
                <w:rFonts w:ascii="Times New Roman" w:hAnsi="Times New Roman" w:cs="Times New Roman"/>
                <w:sz w:val="20"/>
                <w:szCs w:val="20"/>
              </w:rPr>
              <w:t>Administración</w:t>
            </w:r>
          </w:p>
        </w:tc>
        <w:tc>
          <w:tcPr>
            <w:tcW w:w="2067" w:type="dxa"/>
            <w:noWrap/>
          </w:tcPr>
          <w:p w14:paraId="3DF3072A" w14:textId="11CB2D93" w:rsidR="0020780F" w:rsidRPr="00CD4F94" w:rsidRDefault="0021676A" w:rsidP="00CF0ED2">
            <w:pPr>
              <w:rPr>
                <w:rFonts w:ascii="Times New Roman" w:hAnsi="Times New Roman" w:cs="Times New Roman"/>
                <w:b/>
                <w:bCs/>
              </w:rPr>
            </w:pPr>
            <w:r w:rsidRPr="00CD4F94">
              <w:rPr>
                <w:rFonts w:ascii="Times New Roman" w:hAnsi="Times New Roman" w:cs="Times New Roman"/>
                <w:b/>
                <w:bCs/>
              </w:rPr>
              <w:t xml:space="preserve">$: </w:t>
            </w:r>
            <w:r w:rsidRPr="00CD4F94">
              <w:rPr>
                <w:rFonts w:ascii="Times New Roman" w:eastAsia="Calibri" w:hAnsi="Times New Roman" w:cs="Times New Roman"/>
                <w:b/>
                <w:bCs/>
              </w:rPr>
              <w:t>$71,000.00</w:t>
            </w:r>
          </w:p>
        </w:tc>
        <w:tc>
          <w:tcPr>
            <w:tcW w:w="1434" w:type="dxa"/>
            <w:noWrap/>
          </w:tcPr>
          <w:p w14:paraId="2F66A815" w14:textId="3F8161DF" w:rsidR="0020780F" w:rsidRPr="00CD4F94" w:rsidRDefault="0021676A" w:rsidP="00CF0ED2">
            <w:pPr>
              <w:rPr>
                <w:rFonts w:ascii="Times New Roman" w:hAnsi="Times New Roman" w:cs="Times New Roman"/>
                <w:b/>
                <w:bCs/>
              </w:rPr>
            </w:pPr>
            <w:r w:rsidRPr="00CD4F94">
              <w:rPr>
                <w:rFonts w:ascii="Times New Roman" w:hAnsi="Times New Roman" w:cs="Times New Roman"/>
                <w:b/>
                <w:bCs/>
              </w:rPr>
              <w:t>$10.</w:t>
            </w:r>
            <w:r w:rsidRPr="00CD4F94">
              <w:rPr>
                <w:rFonts w:ascii="Times New Roman" w:eastAsia="Times New Roman" w:hAnsi="Times New Roman" w:cs="Times New Roman"/>
                <w:b/>
                <w:bCs/>
                <w:lang w:eastAsia="es-SV"/>
              </w:rPr>
              <w:t xml:space="preserve"> 750.00</w:t>
            </w:r>
            <w:r w:rsidR="00CD4F94">
              <w:rPr>
                <w:rFonts w:ascii="Times New Roman" w:eastAsia="Times New Roman" w:hAnsi="Times New Roman" w:cs="Times New Roman"/>
                <w:b/>
                <w:bCs/>
                <w:lang w:eastAsia="es-SV"/>
              </w:rPr>
              <w:t>(No se ejecutó más por falta de FODES)</w:t>
            </w:r>
          </w:p>
        </w:tc>
        <w:tc>
          <w:tcPr>
            <w:tcW w:w="1687" w:type="dxa"/>
          </w:tcPr>
          <w:p w14:paraId="104AEE98" w14:textId="10845B9C" w:rsidR="0020780F" w:rsidRPr="00CD4F94" w:rsidRDefault="00CD4F94" w:rsidP="0020780F">
            <w:pPr>
              <w:jc w:val="center"/>
              <w:rPr>
                <w:rFonts w:ascii="Times New Roman" w:hAnsi="Times New Roman" w:cs="Times New Roman"/>
                <w:lang w:val="es-419"/>
              </w:rPr>
            </w:pPr>
            <w:r w:rsidRPr="00CD4F94">
              <w:rPr>
                <w:rFonts w:ascii="Times New Roman" w:hAnsi="Times New Roman" w:cs="Times New Roman"/>
                <w:lang w:val="es-419"/>
              </w:rPr>
              <w:t>Ing. Alexander Aparicio</w:t>
            </w:r>
          </w:p>
        </w:tc>
      </w:tr>
      <w:tr w:rsidR="0020780F" w:rsidRPr="009F74B4" w14:paraId="257991E9" w14:textId="77777777" w:rsidTr="00CF0ED2">
        <w:trPr>
          <w:trHeight w:val="1335"/>
        </w:trPr>
        <w:tc>
          <w:tcPr>
            <w:tcW w:w="2283" w:type="dxa"/>
          </w:tcPr>
          <w:p w14:paraId="77E58CEA" w14:textId="311E023C" w:rsidR="0020780F" w:rsidRPr="00475C8C" w:rsidRDefault="0020780F" w:rsidP="00CF0ED2">
            <w:pPr>
              <w:rPr>
                <w:rFonts w:ascii="Times New Roman" w:eastAsia="Times New Roman" w:hAnsi="Times New Roman" w:cs="Times New Roman"/>
                <w:b/>
                <w:szCs w:val="24"/>
                <w:lang w:eastAsia="es-SV"/>
              </w:rPr>
            </w:pPr>
            <w:r w:rsidRPr="0020780F">
              <w:rPr>
                <w:rFonts w:ascii="Times New Roman" w:eastAsia="Times New Roman" w:hAnsi="Times New Roman" w:cs="Times New Roman"/>
                <w:b/>
                <w:szCs w:val="24"/>
                <w:lang w:eastAsia="es-SV"/>
              </w:rPr>
              <w:lastRenderedPageBreak/>
              <w:t>“PROYECTO LOCAL DE RECUPERACIÓN ECONÓMICA PARA EMPRENDEDORES, EMPRENDEDORAS Y PEQUEÑOS COMERCIANTES DEL MUNICIPIO DE NEJAPA, AFECTADOS POR LA CUARENTENA POR COVID-19 A TRAVÉS DE LA ENTREGA DE CAPITAL SEMILLA EN HERRAMIENTAS Y MATERIAS PRIMAS.</w:t>
            </w:r>
          </w:p>
        </w:tc>
        <w:tc>
          <w:tcPr>
            <w:tcW w:w="981" w:type="dxa"/>
            <w:noWrap/>
          </w:tcPr>
          <w:p w14:paraId="3C5BE09F" w14:textId="74A0BFB5" w:rsidR="0020780F" w:rsidRDefault="009E6E0C" w:rsidP="00CF0ED2">
            <w:pPr>
              <w:rPr>
                <w:rFonts w:ascii="Times New Roman" w:hAnsi="Times New Roman" w:cs="Times New Roman"/>
                <w:sz w:val="20"/>
                <w:szCs w:val="20"/>
              </w:rPr>
            </w:pPr>
            <w:r>
              <w:rPr>
                <w:rFonts w:ascii="Times New Roman" w:hAnsi="Times New Roman" w:cs="Times New Roman"/>
                <w:sz w:val="20"/>
                <w:szCs w:val="20"/>
              </w:rPr>
              <w:t>Agosto 2020</w:t>
            </w:r>
          </w:p>
        </w:tc>
        <w:tc>
          <w:tcPr>
            <w:tcW w:w="1291" w:type="dxa"/>
            <w:noWrap/>
          </w:tcPr>
          <w:p w14:paraId="2BC51818" w14:textId="1765A581" w:rsidR="0020780F" w:rsidRDefault="009E6E0C" w:rsidP="00CF0ED2">
            <w:pPr>
              <w:rPr>
                <w:rFonts w:ascii="Times New Roman" w:hAnsi="Times New Roman" w:cs="Times New Roman"/>
              </w:rPr>
            </w:pPr>
            <w:r>
              <w:rPr>
                <w:rFonts w:ascii="Times New Roman" w:hAnsi="Times New Roman" w:cs="Times New Roman"/>
              </w:rPr>
              <w:t>Diciembre 2020</w:t>
            </w:r>
          </w:p>
        </w:tc>
        <w:tc>
          <w:tcPr>
            <w:tcW w:w="1819" w:type="dxa"/>
          </w:tcPr>
          <w:p w14:paraId="433A0C83" w14:textId="2D94CFB7" w:rsidR="0020780F" w:rsidRDefault="0020780F" w:rsidP="00CF0ED2">
            <w:pPr>
              <w:rPr>
                <w:rFonts w:ascii="Times New Roman" w:hAnsi="Times New Roman" w:cs="Times New Roman"/>
                <w:lang w:val="es-419"/>
              </w:rPr>
            </w:pPr>
            <w:r w:rsidRPr="0020780F">
              <w:rPr>
                <w:rFonts w:ascii="Times New Roman" w:hAnsi="Times New Roman" w:cs="Times New Roman"/>
                <w:lang w:val="es-419"/>
              </w:rPr>
              <w:t>Recursos destinados para atender necesidades prioritarias y proyectos derivados de la emergencia por COVID-19 y por la Alerta Roja por la Tormenta Amanda 2020 basados en el Decreto Legislativo 650.</w:t>
            </w:r>
          </w:p>
        </w:tc>
        <w:tc>
          <w:tcPr>
            <w:tcW w:w="1432" w:type="dxa"/>
            <w:noWrap/>
          </w:tcPr>
          <w:p w14:paraId="24FED57C" w14:textId="7FC25F17" w:rsidR="0020780F" w:rsidRPr="009F74B4" w:rsidRDefault="0021676A" w:rsidP="00CF0ED2">
            <w:pPr>
              <w:rPr>
                <w:rFonts w:ascii="Times New Roman" w:hAnsi="Times New Roman" w:cs="Times New Roman"/>
                <w:sz w:val="20"/>
                <w:szCs w:val="20"/>
              </w:rPr>
            </w:pPr>
            <w:r>
              <w:rPr>
                <w:rFonts w:ascii="Times New Roman" w:hAnsi="Times New Roman" w:cs="Times New Roman"/>
                <w:sz w:val="20"/>
                <w:szCs w:val="20"/>
              </w:rPr>
              <w:t>Administración</w:t>
            </w:r>
          </w:p>
        </w:tc>
        <w:tc>
          <w:tcPr>
            <w:tcW w:w="2067" w:type="dxa"/>
            <w:noWrap/>
          </w:tcPr>
          <w:p w14:paraId="5F50ABFE" w14:textId="0B93E51F" w:rsidR="0020780F" w:rsidRPr="009F74B4" w:rsidRDefault="0021676A" w:rsidP="00CF0ED2">
            <w:pPr>
              <w:rPr>
                <w:rFonts w:ascii="Times New Roman" w:hAnsi="Times New Roman" w:cs="Times New Roman"/>
                <w:sz w:val="20"/>
                <w:szCs w:val="20"/>
              </w:rPr>
            </w:pPr>
            <w:r w:rsidRPr="0021676A">
              <w:rPr>
                <w:rFonts w:ascii="Times New Roman" w:hAnsi="Times New Roman" w:cs="Times New Roman"/>
                <w:sz w:val="20"/>
                <w:szCs w:val="20"/>
              </w:rPr>
              <w:t>$53,635.00</w:t>
            </w:r>
          </w:p>
        </w:tc>
        <w:tc>
          <w:tcPr>
            <w:tcW w:w="1434" w:type="dxa"/>
            <w:noWrap/>
          </w:tcPr>
          <w:p w14:paraId="34E32716" w14:textId="2496268F" w:rsidR="0020780F" w:rsidRPr="009F74B4" w:rsidRDefault="00CD4F94" w:rsidP="00CF0ED2">
            <w:pPr>
              <w:rPr>
                <w:rFonts w:ascii="Times New Roman" w:hAnsi="Times New Roman" w:cs="Times New Roman"/>
                <w:b/>
                <w:bCs/>
                <w:sz w:val="20"/>
                <w:szCs w:val="20"/>
              </w:rPr>
            </w:pPr>
            <w:r w:rsidRPr="0021676A">
              <w:rPr>
                <w:rFonts w:ascii="Times New Roman" w:hAnsi="Times New Roman" w:cs="Times New Roman"/>
                <w:sz w:val="20"/>
                <w:szCs w:val="20"/>
              </w:rPr>
              <w:t>$53,635.00</w:t>
            </w:r>
          </w:p>
        </w:tc>
        <w:tc>
          <w:tcPr>
            <w:tcW w:w="1687" w:type="dxa"/>
          </w:tcPr>
          <w:p w14:paraId="095F3B7B" w14:textId="26CC135F" w:rsidR="0020780F" w:rsidRPr="0020780F" w:rsidRDefault="0021676A" w:rsidP="0020780F">
            <w:pPr>
              <w:jc w:val="center"/>
              <w:rPr>
                <w:rFonts w:ascii="Times New Roman" w:hAnsi="Times New Roman" w:cs="Times New Roman"/>
                <w:color w:val="FF0000"/>
                <w:lang w:val="es-419"/>
              </w:rPr>
            </w:pPr>
            <w:r w:rsidRPr="0021676A">
              <w:rPr>
                <w:rFonts w:ascii="Times New Roman" w:hAnsi="Times New Roman" w:cs="Times New Roman"/>
                <w:lang w:val="es-419"/>
              </w:rPr>
              <w:t>Lic. Jony Israel Landaverde Mena</w:t>
            </w:r>
          </w:p>
        </w:tc>
      </w:tr>
    </w:tbl>
    <w:p w14:paraId="36AE67DB" w14:textId="08395ED3" w:rsidR="00CF0ED2" w:rsidRPr="009F74B4" w:rsidRDefault="00CF0ED2" w:rsidP="00E066C2">
      <w:pPr>
        <w:rPr>
          <w:rFonts w:ascii="Times New Roman" w:hAnsi="Times New Roman" w:cs="Times New Roman"/>
        </w:rPr>
        <w:sectPr w:rsidR="00CF0ED2" w:rsidRPr="009F74B4" w:rsidSect="00131577">
          <w:pgSz w:w="15840" w:h="12240" w:orient="landscape"/>
          <w:pgMar w:top="1701" w:right="1418" w:bottom="1610" w:left="1418" w:header="709" w:footer="709" w:gutter="0"/>
          <w:pgNumType w:start="3"/>
          <w:cols w:space="708"/>
          <w:docGrid w:linePitch="360"/>
        </w:sectPr>
      </w:pPr>
    </w:p>
    <w:p w14:paraId="065A7068" w14:textId="7F89ABC4" w:rsidR="008E4ECB" w:rsidRPr="009F74B4" w:rsidRDefault="00FB653D" w:rsidP="00FB653D">
      <w:pPr>
        <w:pStyle w:val="Ttulo2"/>
        <w:rPr>
          <w:rFonts w:cs="Times New Roman"/>
        </w:rPr>
      </w:pPr>
      <w:bookmarkStart w:id="75" w:name="_Toc70653052"/>
      <w:r w:rsidRPr="009F74B4">
        <w:rPr>
          <w:rFonts w:cs="Times New Roman"/>
        </w:rPr>
        <w:lastRenderedPageBreak/>
        <w:t xml:space="preserve">4.3 </w:t>
      </w:r>
      <w:r w:rsidR="00C15278" w:rsidRPr="009F74B4">
        <w:rPr>
          <w:rFonts w:cs="Times New Roman"/>
        </w:rPr>
        <w:t>Recursos públicos destinados a privado</w:t>
      </w:r>
      <w:r w:rsidR="00CC53C0" w:rsidRPr="009F74B4">
        <w:rPr>
          <w:rFonts w:cs="Times New Roman"/>
        </w:rPr>
        <w:t>s</w:t>
      </w:r>
      <w:bookmarkEnd w:id="75"/>
    </w:p>
    <w:p w14:paraId="71C1BAE5" w14:textId="6E6EEA87" w:rsidR="00F423E9" w:rsidRPr="00475C8C" w:rsidRDefault="00F423E9" w:rsidP="00475C8C">
      <w:pPr>
        <w:jc w:val="both"/>
        <w:rPr>
          <w:rFonts w:ascii="Times New Roman" w:hAnsi="Times New Roman" w:cs="Times New Roman"/>
          <w:bCs/>
        </w:rPr>
      </w:pPr>
      <w:r>
        <w:rPr>
          <w:rFonts w:ascii="Times New Roman" w:hAnsi="Times New Roman" w:cs="Times New Roman"/>
        </w:rPr>
        <w:t xml:space="preserve">Se crearon dos carpetas de compra de víveres </w:t>
      </w:r>
      <w:r w:rsidRPr="009F74B4">
        <w:rPr>
          <w:rFonts w:ascii="Times New Roman" w:hAnsi="Times New Roman" w:cs="Times New Roman"/>
        </w:rPr>
        <w:t>con el objetivo de ayudar a las familias durante el período de cuarentena por la pandemia del COVID-19.</w:t>
      </w:r>
      <w:r>
        <w:rPr>
          <w:rFonts w:ascii="Times New Roman" w:hAnsi="Times New Roman" w:cs="Times New Roman"/>
        </w:rPr>
        <w:t xml:space="preserve"> La primera denominada: </w:t>
      </w:r>
      <w:r w:rsidR="00475C8C" w:rsidRPr="00475C8C">
        <w:rPr>
          <w:rFonts w:ascii="Times New Roman" w:eastAsia="Times New Roman" w:hAnsi="Times New Roman" w:cs="Times New Roman"/>
          <w:b/>
          <w:szCs w:val="24"/>
          <w:lang w:val="es-ES"/>
        </w:rPr>
        <w:t>CONTRIBUCIÓN ALIMENTARIA EN EL MARCO DE LA EMERGENCIA COVID-19 EN EL MUNICIPIO DE NEJAPA,</w:t>
      </w:r>
      <w:r w:rsidR="00475C8C">
        <w:rPr>
          <w:rFonts w:ascii="Times New Roman" w:eastAsia="Times New Roman" w:hAnsi="Times New Roman" w:cs="Times New Roman"/>
          <w:bCs/>
          <w:szCs w:val="24"/>
          <w:lang w:val="es-ES"/>
        </w:rPr>
        <w:t xml:space="preserve"> ejecutada en su totalidad con un presupuesto  inicial de $75,000.00 sin embargo, el costo total de esta carpeta fue de $80, 688.04, se planifico una segunda entrega de víveres y se creó una segunda carpeta denominada:</w:t>
      </w:r>
      <w:r w:rsidR="00475C8C" w:rsidRPr="00475C8C">
        <w:rPr>
          <w:rFonts w:ascii="Gill Sans MT" w:eastAsia="Times New Roman" w:hAnsi="Gill Sans MT" w:cstheme="minorHAnsi"/>
          <w:b/>
          <w:szCs w:val="24"/>
          <w:lang w:eastAsia="es-SV"/>
        </w:rPr>
        <w:t xml:space="preserve"> </w:t>
      </w:r>
      <w:r w:rsidR="00475C8C" w:rsidRPr="00475C8C">
        <w:rPr>
          <w:rFonts w:ascii="Times New Roman" w:eastAsia="Times New Roman" w:hAnsi="Times New Roman" w:cs="Times New Roman"/>
          <w:b/>
          <w:szCs w:val="24"/>
          <w:lang w:eastAsia="es-SV"/>
        </w:rPr>
        <w:t>APOYO ALIMENTARIO A LAS FAMILIAS MAS VULNERABLES DEL MUNICIPIO DE NEJAPA</w:t>
      </w:r>
      <w:r w:rsidR="00475C8C">
        <w:rPr>
          <w:rFonts w:ascii="Times New Roman" w:eastAsia="Times New Roman" w:hAnsi="Times New Roman" w:cs="Times New Roman"/>
          <w:b/>
          <w:szCs w:val="24"/>
          <w:lang w:eastAsia="es-SV"/>
        </w:rPr>
        <w:t xml:space="preserve">, </w:t>
      </w:r>
      <w:r w:rsidR="00475C8C">
        <w:rPr>
          <w:rFonts w:ascii="Times New Roman" w:eastAsia="Times New Roman" w:hAnsi="Times New Roman" w:cs="Times New Roman"/>
          <w:bCs/>
          <w:szCs w:val="24"/>
          <w:lang w:eastAsia="es-SV"/>
        </w:rPr>
        <w:t>con un monto presupuestario planificado de $71, 000.00 sin embargo esta carpeta solo pudo ejecutarse con un monto de $10,750.00 esto debido a que en el mes de Junio del año 2020 ya no se recibió el FODES correspondiente a ese mes y los siguientes meses posteriores.</w:t>
      </w:r>
    </w:p>
    <w:p w14:paraId="5F8F7DBB" w14:textId="180601A5" w:rsidR="00F57E6F" w:rsidRDefault="00F57E6F" w:rsidP="00475C8C">
      <w:pPr>
        <w:jc w:val="both"/>
        <w:rPr>
          <w:rFonts w:ascii="Times New Roman" w:hAnsi="Times New Roman" w:cs="Times New Roman"/>
        </w:rPr>
      </w:pPr>
      <w:r w:rsidRPr="009F74B4">
        <w:rPr>
          <w:rFonts w:ascii="Times New Roman" w:hAnsi="Times New Roman" w:cs="Times New Roman"/>
        </w:rPr>
        <w:t xml:space="preserve">A </w:t>
      </w:r>
      <w:r w:rsidR="00475C8C" w:rsidRPr="009F74B4">
        <w:rPr>
          <w:rFonts w:ascii="Times New Roman" w:hAnsi="Times New Roman" w:cs="Times New Roman"/>
        </w:rPr>
        <w:t>continuación,</w:t>
      </w:r>
      <w:r w:rsidRPr="009F74B4">
        <w:rPr>
          <w:rFonts w:ascii="Times New Roman" w:hAnsi="Times New Roman" w:cs="Times New Roman"/>
        </w:rPr>
        <w:t xml:space="preserve"> se detalla la entrega de vivires en siguiente cuadro:</w:t>
      </w:r>
    </w:p>
    <w:tbl>
      <w:tblPr>
        <w:tblStyle w:val="Tablaconcuadrcula"/>
        <w:tblW w:w="0" w:type="auto"/>
        <w:jc w:val="center"/>
        <w:tblLook w:val="04A0" w:firstRow="1" w:lastRow="0" w:firstColumn="1" w:lastColumn="0" w:noHBand="0" w:noVBand="1"/>
      </w:tblPr>
      <w:tblGrid>
        <w:gridCol w:w="3960"/>
        <w:gridCol w:w="1960"/>
        <w:gridCol w:w="1960"/>
      </w:tblGrid>
      <w:tr w:rsidR="00F57E6F" w:rsidRPr="009F74B4" w14:paraId="449C4C34" w14:textId="77777777" w:rsidTr="00952DD7">
        <w:trPr>
          <w:trHeight w:val="450"/>
          <w:jc w:val="center"/>
        </w:trPr>
        <w:tc>
          <w:tcPr>
            <w:tcW w:w="7880" w:type="dxa"/>
            <w:gridSpan w:val="3"/>
            <w:vMerge w:val="restart"/>
            <w:shd w:val="clear" w:color="auto" w:fill="B4C6E7" w:themeFill="accent5" w:themeFillTint="66"/>
            <w:noWrap/>
            <w:hideMark/>
          </w:tcPr>
          <w:p w14:paraId="5FF7E86B" w14:textId="49E07C2F" w:rsidR="00F57E6F" w:rsidRPr="009F74B4" w:rsidRDefault="00F57E6F" w:rsidP="00952DD7">
            <w:pPr>
              <w:jc w:val="center"/>
              <w:rPr>
                <w:rFonts w:ascii="Times New Roman" w:hAnsi="Times New Roman" w:cs="Times New Roman"/>
                <w:b/>
                <w:bCs/>
                <w:sz w:val="20"/>
                <w:szCs w:val="20"/>
              </w:rPr>
            </w:pPr>
            <w:r w:rsidRPr="009F74B4">
              <w:rPr>
                <w:rFonts w:ascii="Times New Roman" w:hAnsi="Times New Roman" w:cs="Times New Roman"/>
                <w:b/>
                <w:bCs/>
                <w:sz w:val="20"/>
                <w:szCs w:val="20"/>
              </w:rPr>
              <w:t>Resumen de entrega de víveres de la Alcaldía Municipal de Nejapa</w:t>
            </w:r>
          </w:p>
        </w:tc>
      </w:tr>
      <w:tr w:rsidR="00F57E6F" w:rsidRPr="009F74B4" w14:paraId="78B758E5" w14:textId="77777777" w:rsidTr="00952DD7">
        <w:trPr>
          <w:trHeight w:val="450"/>
          <w:jc w:val="center"/>
        </w:trPr>
        <w:tc>
          <w:tcPr>
            <w:tcW w:w="7880" w:type="dxa"/>
            <w:gridSpan w:val="3"/>
            <w:vMerge/>
            <w:shd w:val="clear" w:color="auto" w:fill="B4C6E7" w:themeFill="accent5" w:themeFillTint="66"/>
            <w:hideMark/>
          </w:tcPr>
          <w:p w14:paraId="3B243FFB" w14:textId="77777777" w:rsidR="00F57E6F" w:rsidRPr="009F74B4" w:rsidRDefault="00F57E6F" w:rsidP="00645955">
            <w:pPr>
              <w:rPr>
                <w:rFonts w:ascii="Times New Roman" w:hAnsi="Times New Roman" w:cs="Times New Roman"/>
                <w:b/>
                <w:bCs/>
                <w:sz w:val="20"/>
                <w:szCs w:val="20"/>
              </w:rPr>
            </w:pPr>
          </w:p>
        </w:tc>
      </w:tr>
      <w:tr w:rsidR="00F57E6F" w:rsidRPr="009F74B4" w14:paraId="51D702F4" w14:textId="77777777" w:rsidTr="00952DD7">
        <w:trPr>
          <w:trHeight w:val="315"/>
          <w:jc w:val="center"/>
        </w:trPr>
        <w:tc>
          <w:tcPr>
            <w:tcW w:w="3960" w:type="dxa"/>
            <w:noWrap/>
            <w:hideMark/>
          </w:tcPr>
          <w:p w14:paraId="2CDA4BCB"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Comunidad</w:t>
            </w:r>
          </w:p>
        </w:tc>
        <w:tc>
          <w:tcPr>
            <w:tcW w:w="1960" w:type="dxa"/>
            <w:noWrap/>
            <w:hideMark/>
          </w:tcPr>
          <w:p w14:paraId="4D9A754D"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Fecha</w:t>
            </w:r>
          </w:p>
        </w:tc>
        <w:tc>
          <w:tcPr>
            <w:tcW w:w="1960" w:type="dxa"/>
            <w:noWrap/>
            <w:hideMark/>
          </w:tcPr>
          <w:p w14:paraId="3992DA8C"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Familias</w:t>
            </w:r>
          </w:p>
        </w:tc>
      </w:tr>
      <w:tr w:rsidR="00F57E6F" w:rsidRPr="009F74B4" w14:paraId="2108BB63" w14:textId="77777777" w:rsidTr="00952DD7">
        <w:trPr>
          <w:trHeight w:val="315"/>
          <w:jc w:val="center"/>
        </w:trPr>
        <w:tc>
          <w:tcPr>
            <w:tcW w:w="3960" w:type="dxa"/>
            <w:noWrap/>
            <w:hideMark/>
          </w:tcPr>
          <w:p w14:paraId="4099192A" w14:textId="77777777" w:rsidR="00F57E6F" w:rsidRPr="009F74B4" w:rsidRDefault="00F57E6F" w:rsidP="00645955">
            <w:pPr>
              <w:rPr>
                <w:rFonts w:ascii="Times New Roman" w:hAnsi="Times New Roman" w:cs="Times New Roman"/>
                <w:sz w:val="20"/>
                <w:szCs w:val="20"/>
              </w:rPr>
            </w:pPr>
            <w:proofErr w:type="spellStart"/>
            <w:r w:rsidRPr="009F74B4">
              <w:rPr>
                <w:rFonts w:ascii="Times New Roman" w:hAnsi="Times New Roman" w:cs="Times New Roman"/>
                <w:sz w:val="20"/>
                <w:szCs w:val="20"/>
              </w:rPr>
              <w:t>Pitarrillo</w:t>
            </w:r>
            <w:proofErr w:type="spellEnd"/>
            <w:r w:rsidRPr="009F74B4">
              <w:rPr>
                <w:rFonts w:ascii="Times New Roman" w:hAnsi="Times New Roman" w:cs="Times New Roman"/>
                <w:sz w:val="20"/>
                <w:szCs w:val="20"/>
              </w:rPr>
              <w:t xml:space="preserve"> I y Sector 85</w:t>
            </w:r>
          </w:p>
        </w:tc>
        <w:tc>
          <w:tcPr>
            <w:tcW w:w="1960" w:type="dxa"/>
            <w:noWrap/>
            <w:hideMark/>
          </w:tcPr>
          <w:p w14:paraId="4C6747E2"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19/5/2020</w:t>
            </w:r>
          </w:p>
        </w:tc>
        <w:tc>
          <w:tcPr>
            <w:tcW w:w="1960" w:type="dxa"/>
            <w:noWrap/>
            <w:hideMark/>
          </w:tcPr>
          <w:p w14:paraId="313D8AF6"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118</w:t>
            </w:r>
          </w:p>
        </w:tc>
      </w:tr>
      <w:tr w:rsidR="00F57E6F" w:rsidRPr="009F74B4" w14:paraId="13032143" w14:textId="77777777" w:rsidTr="00952DD7">
        <w:trPr>
          <w:trHeight w:val="315"/>
          <w:jc w:val="center"/>
        </w:trPr>
        <w:tc>
          <w:tcPr>
            <w:tcW w:w="3960" w:type="dxa"/>
            <w:noWrap/>
            <w:hideMark/>
          </w:tcPr>
          <w:p w14:paraId="67098B65"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Zona Cedral</w:t>
            </w:r>
          </w:p>
        </w:tc>
        <w:tc>
          <w:tcPr>
            <w:tcW w:w="1960" w:type="dxa"/>
            <w:noWrap/>
            <w:hideMark/>
          </w:tcPr>
          <w:p w14:paraId="74359800"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20/5/2020</w:t>
            </w:r>
          </w:p>
        </w:tc>
        <w:tc>
          <w:tcPr>
            <w:tcW w:w="1960" w:type="dxa"/>
            <w:noWrap/>
            <w:hideMark/>
          </w:tcPr>
          <w:p w14:paraId="471530EF"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61</w:t>
            </w:r>
          </w:p>
        </w:tc>
      </w:tr>
      <w:tr w:rsidR="00F57E6F" w:rsidRPr="009F74B4" w14:paraId="472461D4" w14:textId="77777777" w:rsidTr="00952DD7">
        <w:trPr>
          <w:trHeight w:val="315"/>
          <w:jc w:val="center"/>
        </w:trPr>
        <w:tc>
          <w:tcPr>
            <w:tcW w:w="3960" w:type="dxa"/>
            <w:noWrap/>
            <w:hideMark/>
          </w:tcPr>
          <w:p w14:paraId="7A1FB20C"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 xml:space="preserve">Castaño Pasaje La Amistad, </w:t>
            </w:r>
            <w:proofErr w:type="spellStart"/>
            <w:r w:rsidRPr="009F74B4">
              <w:rPr>
                <w:rFonts w:ascii="Times New Roman" w:hAnsi="Times New Roman" w:cs="Times New Roman"/>
                <w:sz w:val="20"/>
                <w:szCs w:val="20"/>
              </w:rPr>
              <w:t>Nerios</w:t>
            </w:r>
            <w:proofErr w:type="spellEnd"/>
            <w:r w:rsidRPr="009F74B4">
              <w:rPr>
                <w:rFonts w:ascii="Times New Roman" w:hAnsi="Times New Roman" w:cs="Times New Roman"/>
                <w:sz w:val="20"/>
                <w:szCs w:val="20"/>
              </w:rPr>
              <w:t>, Barrios</w:t>
            </w:r>
          </w:p>
        </w:tc>
        <w:tc>
          <w:tcPr>
            <w:tcW w:w="1960" w:type="dxa"/>
            <w:noWrap/>
            <w:hideMark/>
          </w:tcPr>
          <w:p w14:paraId="2CFE64BB"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20/5/2020</w:t>
            </w:r>
          </w:p>
        </w:tc>
        <w:tc>
          <w:tcPr>
            <w:tcW w:w="1960" w:type="dxa"/>
            <w:noWrap/>
            <w:hideMark/>
          </w:tcPr>
          <w:p w14:paraId="366B22D7"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84</w:t>
            </w:r>
          </w:p>
        </w:tc>
      </w:tr>
      <w:tr w:rsidR="00F57E6F" w:rsidRPr="009F74B4" w14:paraId="04ED3A75" w14:textId="77777777" w:rsidTr="00952DD7">
        <w:trPr>
          <w:trHeight w:val="315"/>
          <w:jc w:val="center"/>
        </w:trPr>
        <w:tc>
          <w:tcPr>
            <w:tcW w:w="3960" w:type="dxa"/>
            <w:noWrap/>
            <w:hideMark/>
          </w:tcPr>
          <w:p w14:paraId="59C9E60B" w14:textId="77777777" w:rsidR="00F57E6F" w:rsidRPr="009F74B4" w:rsidRDefault="00F57E6F" w:rsidP="00645955">
            <w:pPr>
              <w:rPr>
                <w:rFonts w:ascii="Times New Roman" w:hAnsi="Times New Roman" w:cs="Times New Roman"/>
                <w:sz w:val="20"/>
                <w:szCs w:val="20"/>
              </w:rPr>
            </w:pPr>
            <w:proofErr w:type="spellStart"/>
            <w:r w:rsidRPr="009F74B4">
              <w:rPr>
                <w:rFonts w:ascii="Times New Roman" w:hAnsi="Times New Roman" w:cs="Times New Roman"/>
                <w:sz w:val="20"/>
                <w:szCs w:val="20"/>
              </w:rPr>
              <w:t>Linea</w:t>
            </w:r>
            <w:proofErr w:type="spellEnd"/>
            <w:r w:rsidRPr="009F74B4">
              <w:rPr>
                <w:rFonts w:ascii="Times New Roman" w:hAnsi="Times New Roman" w:cs="Times New Roman"/>
                <w:sz w:val="20"/>
                <w:szCs w:val="20"/>
              </w:rPr>
              <w:t xml:space="preserve"> </w:t>
            </w:r>
            <w:proofErr w:type="spellStart"/>
            <w:r w:rsidRPr="009F74B4">
              <w:rPr>
                <w:rFonts w:ascii="Times New Roman" w:hAnsi="Times New Roman" w:cs="Times New Roman"/>
                <w:sz w:val="20"/>
                <w:szCs w:val="20"/>
              </w:rPr>
              <w:t>Ferrea</w:t>
            </w:r>
            <w:proofErr w:type="spellEnd"/>
            <w:r w:rsidRPr="009F74B4">
              <w:rPr>
                <w:rFonts w:ascii="Times New Roman" w:hAnsi="Times New Roman" w:cs="Times New Roman"/>
                <w:sz w:val="20"/>
                <w:szCs w:val="20"/>
              </w:rPr>
              <w:t xml:space="preserve"> El Castaño</w:t>
            </w:r>
          </w:p>
        </w:tc>
        <w:tc>
          <w:tcPr>
            <w:tcW w:w="1960" w:type="dxa"/>
            <w:noWrap/>
            <w:hideMark/>
          </w:tcPr>
          <w:p w14:paraId="318B20A5"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20/5/2020</w:t>
            </w:r>
          </w:p>
        </w:tc>
        <w:tc>
          <w:tcPr>
            <w:tcW w:w="1960" w:type="dxa"/>
            <w:noWrap/>
            <w:hideMark/>
          </w:tcPr>
          <w:p w14:paraId="41701BF4"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69</w:t>
            </w:r>
          </w:p>
        </w:tc>
      </w:tr>
      <w:tr w:rsidR="00F57E6F" w:rsidRPr="009F74B4" w14:paraId="632BA8E9" w14:textId="77777777" w:rsidTr="00952DD7">
        <w:trPr>
          <w:trHeight w:val="315"/>
          <w:jc w:val="center"/>
        </w:trPr>
        <w:tc>
          <w:tcPr>
            <w:tcW w:w="3960" w:type="dxa"/>
            <w:noWrap/>
            <w:hideMark/>
          </w:tcPr>
          <w:p w14:paraId="1BE853AD"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 xml:space="preserve">Zona Cedral </w:t>
            </w:r>
          </w:p>
        </w:tc>
        <w:tc>
          <w:tcPr>
            <w:tcW w:w="1960" w:type="dxa"/>
            <w:noWrap/>
            <w:hideMark/>
          </w:tcPr>
          <w:p w14:paraId="3ADEDE07"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21/5/2020</w:t>
            </w:r>
          </w:p>
        </w:tc>
        <w:tc>
          <w:tcPr>
            <w:tcW w:w="1960" w:type="dxa"/>
            <w:noWrap/>
            <w:hideMark/>
          </w:tcPr>
          <w:p w14:paraId="12F885A4"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150</w:t>
            </w:r>
          </w:p>
        </w:tc>
      </w:tr>
      <w:tr w:rsidR="00F57E6F" w:rsidRPr="009F74B4" w14:paraId="4D365E27" w14:textId="77777777" w:rsidTr="00952DD7">
        <w:trPr>
          <w:trHeight w:val="315"/>
          <w:jc w:val="center"/>
        </w:trPr>
        <w:tc>
          <w:tcPr>
            <w:tcW w:w="3960" w:type="dxa"/>
            <w:noWrap/>
            <w:hideMark/>
          </w:tcPr>
          <w:p w14:paraId="1CFBE5A9" w14:textId="77777777" w:rsidR="00F57E6F" w:rsidRPr="009F74B4" w:rsidRDefault="00F57E6F" w:rsidP="00645955">
            <w:pPr>
              <w:rPr>
                <w:rFonts w:ascii="Times New Roman" w:hAnsi="Times New Roman" w:cs="Times New Roman"/>
                <w:sz w:val="20"/>
                <w:szCs w:val="20"/>
              </w:rPr>
            </w:pPr>
            <w:proofErr w:type="gramStart"/>
            <w:r w:rsidRPr="009F74B4">
              <w:rPr>
                <w:rFonts w:ascii="Times New Roman" w:hAnsi="Times New Roman" w:cs="Times New Roman"/>
                <w:sz w:val="20"/>
                <w:szCs w:val="20"/>
              </w:rPr>
              <w:t>Cedral  -</w:t>
            </w:r>
            <w:proofErr w:type="gramEnd"/>
            <w:r w:rsidRPr="009F74B4">
              <w:rPr>
                <w:rFonts w:ascii="Times New Roman" w:hAnsi="Times New Roman" w:cs="Times New Roman"/>
                <w:sz w:val="20"/>
                <w:szCs w:val="20"/>
              </w:rPr>
              <w:t>Rosario-</w:t>
            </w:r>
          </w:p>
        </w:tc>
        <w:tc>
          <w:tcPr>
            <w:tcW w:w="1960" w:type="dxa"/>
            <w:noWrap/>
            <w:hideMark/>
          </w:tcPr>
          <w:p w14:paraId="06A65745"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21/5/2020</w:t>
            </w:r>
          </w:p>
        </w:tc>
        <w:tc>
          <w:tcPr>
            <w:tcW w:w="1960" w:type="dxa"/>
            <w:noWrap/>
            <w:hideMark/>
          </w:tcPr>
          <w:p w14:paraId="366EA17F"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127</w:t>
            </w:r>
          </w:p>
        </w:tc>
      </w:tr>
      <w:tr w:rsidR="00F57E6F" w:rsidRPr="009F74B4" w14:paraId="0D452DBE" w14:textId="77777777" w:rsidTr="00952DD7">
        <w:trPr>
          <w:trHeight w:val="315"/>
          <w:jc w:val="center"/>
        </w:trPr>
        <w:tc>
          <w:tcPr>
            <w:tcW w:w="3960" w:type="dxa"/>
            <w:noWrap/>
            <w:hideMark/>
          </w:tcPr>
          <w:p w14:paraId="39C6CFEA"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Cedral -Rosario-</w:t>
            </w:r>
          </w:p>
        </w:tc>
        <w:tc>
          <w:tcPr>
            <w:tcW w:w="1960" w:type="dxa"/>
            <w:noWrap/>
            <w:hideMark/>
          </w:tcPr>
          <w:p w14:paraId="1B23245E"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21/5/2020</w:t>
            </w:r>
          </w:p>
        </w:tc>
        <w:tc>
          <w:tcPr>
            <w:tcW w:w="1960" w:type="dxa"/>
            <w:noWrap/>
            <w:hideMark/>
          </w:tcPr>
          <w:p w14:paraId="2E36F441"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108</w:t>
            </w:r>
          </w:p>
        </w:tc>
      </w:tr>
      <w:tr w:rsidR="00F57E6F" w:rsidRPr="009F74B4" w14:paraId="1C4B8FE1" w14:textId="77777777" w:rsidTr="00952DD7">
        <w:trPr>
          <w:trHeight w:val="315"/>
          <w:jc w:val="center"/>
        </w:trPr>
        <w:tc>
          <w:tcPr>
            <w:tcW w:w="3960" w:type="dxa"/>
            <w:noWrap/>
            <w:hideMark/>
          </w:tcPr>
          <w:p w14:paraId="31F89A7B"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Barba Rubia</w:t>
            </w:r>
          </w:p>
        </w:tc>
        <w:tc>
          <w:tcPr>
            <w:tcW w:w="1960" w:type="dxa"/>
            <w:noWrap/>
            <w:hideMark/>
          </w:tcPr>
          <w:p w14:paraId="294B2CF6"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19/5/2020</w:t>
            </w:r>
          </w:p>
        </w:tc>
        <w:tc>
          <w:tcPr>
            <w:tcW w:w="1960" w:type="dxa"/>
            <w:noWrap/>
            <w:hideMark/>
          </w:tcPr>
          <w:p w14:paraId="4408AFC2"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209</w:t>
            </w:r>
          </w:p>
        </w:tc>
      </w:tr>
      <w:tr w:rsidR="00F57E6F" w:rsidRPr="009F74B4" w14:paraId="7DAAC35F" w14:textId="77777777" w:rsidTr="00952DD7">
        <w:trPr>
          <w:trHeight w:val="315"/>
          <w:jc w:val="center"/>
        </w:trPr>
        <w:tc>
          <w:tcPr>
            <w:tcW w:w="3960" w:type="dxa"/>
            <w:noWrap/>
            <w:hideMark/>
          </w:tcPr>
          <w:p w14:paraId="19DB5B85"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Bonete</w:t>
            </w:r>
          </w:p>
        </w:tc>
        <w:tc>
          <w:tcPr>
            <w:tcW w:w="1960" w:type="dxa"/>
            <w:noWrap/>
            <w:hideMark/>
          </w:tcPr>
          <w:p w14:paraId="0F52BA50"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20/5/2020</w:t>
            </w:r>
          </w:p>
        </w:tc>
        <w:tc>
          <w:tcPr>
            <w:tcW w:w="1960" w:type="dxa"/>
            <w:noWrap/>
            <w:hideMark/>
          </w:tcPr>
          <w:p w14:paraId="73C23CFE"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150</w:t>
            </w:r>
          </w:p>
        </w:tc>
      </w:tr>
      <w:tr w:rsidR="00F57E6F" w:rsidRPr="009F74B4" w14:paraId="7593F993" w14:textId="77777777" w:rsidTr="00952DD7">
        <w:trPr>
          <w:trHeight w:val="315"/>
          <w:jc w:val="center"/>
        </w:trPr>
        <w:tc>
          <w:tcPr>
            <w:tcW w:w="3960" w:type="dxa"/>
            <w:noWrap/>
            <w:hideMark/>
          </w:tcPr>
          <w:p w14:paraId="1B161152"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Las Vegas</w:t>
            </w:r>
          </w:p>
        </w:tc>
        <w:tc>
          <w:tcPr>
            <w:tcW w:w="1960" w:type="dxa"/>
            <w:noWrap/>
            <w:hideMark/>
          </w:tcPr>
          <w:p w14:paraId="38A3295E"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20/5/2020</w:t>
            </w:r>
          </w:p>
        </w:tc>
        <w:tc>
          <w:tcPr>
            <w:tcW w:w="1960" w:type="dxa"/>
            <w:noWrap/>
            <w:hideMark/>
          </w:tcPr>
          <w:p w14:paraId="6676C5ED"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86</w:t>
            </w:r>
          </w:p>
        </w:tc>
      </w:tr>
      <w:tr w:rsidR="00F57E6F" w:rsidRPr="009F74B4" w14:paraId="2674672F" w14:textId="77777777" w:rsidTr="00952DD7">
        <w:trPr>
          <w:trHeight w:val="315"/>
          <w:jc w:val="center"/>
        </w:trPr>
        <w:tc>
          <w:tcPr>
            <w:tcW w:w="3960" w:type="dxa"/>
            <w:noWrap/>
            <w:hideMark/>
          </w:tcPr>
          <w:p w14:paraId="48DA6C7F"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Las Marías 1</w:t>
            </w:r>
          </w:p>
        </w:tc>
        <w:tc>
          <w:tcPr>
            <w:tcW w:w="1960" w:type="dxa"/>
            <w:noWrap/>
            <w:hideMark/>
          </w:tcPr>
          <w:p w14:paraId="7E8113C8"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21/5/2020</w:t>
            </w:r>
          </w:p>
        </w:tc>
        <w:tc>
          <w:tcPr>
            <w:tcW w:w="1960" w:type="dxa"/>
            <w:noWrap/>
            <w:hideMark/>
          </w:tcPr>
          <w:p w14:paraId="38E0E315"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228</w:t>
            </w:r>
          </w:p>
        </w:tc>
      </w:tr>
      <w:tr w:rsidR="00F57E6F" w:rsidRPr="009F74B4" w14:paraId="63E7AF64" w14:textId="77777777" w:rsidTr="00952DD7">
        <w:trPr>
          <w:trHeight w:val="315"/>
          <w:jc w:val="center"/>
        </w:trPr>
        <w:tc>
          <w:tcPr>
            <w:tcW w:w="3960" w:type="dxa"/>
            <w:noWrap/>
            <w:hideMark/>
          </w:tcPr>
          <w:p w14:paraId="5AA745A6"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Las Marías 2</w:t>
            </w:r>
          </w:p>
        </w:tc>
        <w:tc>
          <w:tcPr>
            <w:tcW w:w="1960" w:type="dxa"/>
            <w:noWrap/>
            <w:hideMark/>
          </w:tcPr>
          <w:p w14:paraId="5E27C765"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21/5/2020</w:t>
            </w:r>
          </w:p>
        </w:tc>
        <w:tc>
          <w:tcPr>
            <w:tcW w:w="1960" w:type="dxa"/>
            <w:noWrap/>
            <w:hideMark/>
          </w:tcPr>
          <w:p w14:paraId="37196295"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189</w:t>
            </w:r>
          </w:p>
        </w:tc>
      </w:tr>
      <w:tr w:rsidR="00F57E6F" w:rsidRPr="009F74B4" w14:paraId="2EEF6723" w14:textId="77777777" w:rsidTr="00952DD7">
        <w:trPr>
          <w:trHeight w:val="315"/>
          <w:jc w:val="center"/>
        </w:trPr>
        <w:tc>
          <w:tcPr>
            <w:tcW w:w="3960" w:type="dxa"/>
            <w:noWrap/>
            <w:hideMark/>
          </w:tcPr>
          <w:p w14:paraId="4A40712F"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Las Veguitas</w:t>
            </w:r>
          </w:p>
        </w:tc>
        <w:tc>
          <w:tcPr>
            <w:tcW w:w="1960" w:type="dxa"/>
            <w:noWrap/>
            <w:hideMark/>
          </w:tcPr>
          <w:p w14:paraId="2542FA75"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22/5/2020</w:t>
            </w:r>
          </w:p>
        </w:tc>
        <w:tc>
          <w:tcPr>
            <w:tcW w:w="1960" w:type="dxa"/>
            <w:noWrap/>
            <w:hideMark/>
          </w:tcPr>
          <w:p w14:paraId="158F20F0"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30</w:t>
            </w:r>
          </w:p>
        </w:tc>
      </w:tr>
      <w:tr w:rsidR="00F57E6F" w:rsidRPr="009F74B4" w14:paraId="29BA59B5" w14:textId="77777777" w:rsidTr="00952DD7">
        <w:trPr>
          <w:trHeight w:val="315"/>
          <w:jc w:val="center"/>
        </w:trPr>
        <w:tc>
          <w:tcPr>
            <w:tcW w:w="3960" w:type="dxa"/>
            <w:noWrap/>
            <w:hideMark/>
          </w:tcPr>
          <w:p w14:paraId="31547C49"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La Tabla</w:t>
            </w:r>
          </w:p>
        </w:tc>
        <w:tc>
          <w:tcPr>
            <w:tcW w:w="1960" w:type="dxa"/>
            <w:noWrap/>
            <w:hideMark/>
          </w:tcPr>
          <w:p w14:paraId="1130DCCE"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22/5/2020</w:t>
            </w:r>
          </w:p>
        </w:tc>
        <w:tc>
          <w:tcPr>
            <w:tcW w:w="1960" w:type="dxa"/>
            <w:noWrap/>
            <w:hideMark/>
          </w:tcPr>
          <w:p w14:paraId="1A938DF9"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87</w:t>
            </w:r>
          </w:p>
        </w:tc>
      </w:tr>
      <w:tr w:rsidR="00F57E6F" w:rsidRPr="009F74B4" w14:paraId="0E8A2463" w14:textId="77777777" w:rsidTr="00952DD7">
        <w:trPr>
          <w:trHeight w:val="315"/>
          <w:jc w:val="center"/>
        </w:trPr>
        <w:tc>
          <w:tcPr>
            <w:tcW w:w="3960" w:type="dxa"/>
            <w:noWrap/>
            <w:hideMark/>
          </w:tcPr>
          <w:p w14:paraId="6D103CD5"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Calera</w:t>
            </w:r>
          </w:p>
        </w:tc>
        <w:tc>
          <w:tcPr>
            <w:tcW w:w="1960" w:type="dxa"/>
            <w:noWrap/>
            <w:hideMark/>
          </w:tcPr>
          <w:p w14:paraId="22FAAD8B"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22/5/2020</w:t>
            </w:r>
          </w:p>
        </w:tc>
        <w:tc>
          <w:tcPr>
            <w:tcW w:w="1960" w:type="dxa"/>
            <w:noWrap/>
            <w:hideMark/>
          </w:tcPr>
          <w:p w14:paraId="05E07236"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162</w:t>
            </w:r>
          </w:p>
        </w:tc>
      </w:tr>
      <w:tr w:rsidR="00F57E6F" w:rsidRPr="009F74B4" w14:paraId="436AB401" w14:textId="77777777" w:rsidTr="00952DD7">
        <w:trPr>
          <w:trHeight w:val="315"/>
          <w:jc w:val="center"/>
        </w:trPr>
        <w:tc>
          <w:tcPr>
            <w:tcW w:w="3960" w:type="dxa"/>
            <w:noWrap/>
            <w:hideMark/>
          </w:tcPr>
          <w:p w14:paraId="64A2A83A"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Las Américas 3 y 4</w:t>
            </w:r>
          </w:p>
        </w:tc>
        <w:tc>
          <w:tcPr>
            <w:tcW w:w="1960" w:type="dxa"/>
            <w:noWrap/>
            <w:hideMark/>
          </w:tcPr>
          <w:p w14:paraId="4F1CB719"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22/5/2020</w:t>
            </w:r>
          </w:p>
        </w:tc>
        <w:tc>
          <w:tcPr>
            <w:tcW w:w="1960" w:type="dxa"/>
            <w:noWrap/>
            <w:hideMark/>
          </w:tcPr>
          <w:p w14:paraId="1BA927DB"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189</w:t>
            </w:r>
          </w:p>
        </w:tc>
      </w:tr>
      <w:tr w:rsidR="00F57E6F" w:rsidRPr="009F74B4" w14:paraId="5433FB58" w14:textId="77777777" w:rsidTr="00952DD7">
        <w:trPr>
          <w:trHeight w:val="315"/>
          <w:jc w:val="center"/>
        </w:trPr>
        <w:tc>
          <w:tcPr>
            <w:tcW w:w="3960" w:type="dxa"/>
            <w:noWrap/>
            <w:hideMark/>
          </w:tcPr>
          <w:p w14:paraId="6F887416"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El Cambio</w:t>
            </w:r>
          </w:p>
        </w:tc>
        <w:tc>
          <w:tcPr>
            <w:tcW w:w="1960" w:type="dxa"/>
            <w:noWrap/>
            <w:hideMark/>
          </w:tcPr>
          <w:p w14:paraId="60DA5525"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22/5/2020</w:t>
            </w:r>
          </w:p>
        </w:tc>
        <w:tc>
          <w:tcPr>
            <w:tcW w:w="1960" w:type="dxa"/>
            <w:noWrap/>
            <w:hideMark/>
          </w:tcPr>
          <w:p w14:paraId="33014EAC"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375</w:t>
            </w:r>
          </w:p>
        </w:tc>
      </w:tr>
      <w:tr w:rsidR="00F57E6F" w:rsidRPr="009F74B4" w14:paraId="3ED42B2F" w14:textId="77777777" w:rsidTr="00952DD7">
        <w:trPr>
          <w:trHeight w:val="315"/>
          <w:jc w:val="center"/>
        </w:trPr>
        <w:tc>
          <w:tcPr>
            <w:tcW w:w="3960" w:type="dxa"/>
            <w:noWrap/>
            <w:hideMark/>
          </w:tcPr>
          <w:p w14:paraId="693E3728"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San Jorge, Los Ramos, Los Tejada</w:t>
            </w:r>
          </w:p>
        </w:tc>
        <w:tc>
          <w:tcPr>
            <w:tcW w:w="1960" w:type="dxa"/>
            <w:noWrap/>
            <w:hideMark/>
          </w:tcPr>
          <w:p w14:paraId="12D6F1B8"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22/5/2020</w:t>
            </w:r>
          </w:p>
        </w:tc>
        <w:tc>
          <w:tcPr>
            <w:tcW w:w="1960" w:type="dxa"/>
            <w:noWrap/>
            <w:hideMark/>
          </w:tcPr>
          <w:p w14:paraId="5B03E0CE"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233</w:t>
            </w:r>
          </w:p>
        </w:tc>
      </w:tr>
      <w:tr w:rsidR="00F57E6F" w:rsidRPr="009F74B4" w14:paraId="4AB9DB27" w14:textId="77777777" w:rsidTr="00952DD7">
        <w:trPr>
          <w:trHeight w:val="315"/>
          <w:jc w:val="center"/>
        </w:trPr>
        <w:tc>
          <w:tcPr>
            <w:tcW w:w="3960" w:type="dxa"/>
            <w:noWrap/>
            <w:hideMark/>
          </w:tcPr>
          <w:p w14:paraId="6C897693"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 xml:space="preserve">Entregas en el despacho del </w:t>
            </w:r>
            <w:proofErr w:type="gramStart"/>
            <w:r w:rsidRPr="009F74B4">
              <w:rPr>
                <w:rFonts w:ascii="Times New Roman" w:hAnsi="Times New Roman" w:cs="Times New Roman"/>
                <w:sz w:val="20"/>
                <w:szCs w:val="20"/>
              </w:rPr>
              <w:t>Alcalde</w:t>
            </w:r>
            <w:proofErr w:type="gramEnd"/>
            <w:r w:rsidRPr="009F74B4">
              <w:rPr>
                <w:rFonts w:ascii="Times New Roman" w:hAnsi="Times New Roman" w:cs="Times New Roman"/>
                <w:sz w:val="20"/>
                <w:szCs w:val="20"/>
              </w:rPr>
              <w:t xml:space="preserve"> </w:t>
            </w:r>
          </w:p>
        </w:tc>
        <w:tc>
          <w:tcPr>
            <w:tcW w:w="1960" w:type="dxa"/>
            <w:noWrap/>
            <w:hideMark/>
          </w:tcPr>
          <w:p w14:paraId="7096D0B2"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19/5/2020</w:t>
            </w:r>
          </w:p>
        </w:tc>
        <w:tc>
          <w:tcPr>
            <w:tcW w:w="1960" w:type="dxa"/>
            <w:noWrap/>
            <w:hideMark/>
          </w:tcPr>
          <w:p w14:paraId="64D1410F"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17</w:t>
            </w:r>
          </w:p>
        </w:tc>
      </w:tr>
      <w:tr w:rsidR="00F57E6F" w:rsidRPr="009F74B4" w14:paraId="75A7D0A8" w14:textId="77777777" w:rsidTr="00952DD7">
        <w:trPr>
          <w:trHeight w:val="315"/>
          <w:jc w:val="center"/>
        </w:trPr>
        <w:tc>
          <w:tcPr>
            <w:tcW w:w="3960" w:type="dxa"/>
            <w:noWrap/>
            <w:hideMark/>
          </w:tcPr>
          <w:p w14:paraId="571946ED"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 xml:space="preserve">Entregas en el despacho del </w:t>
            </w:r>
            <w:proofErr w:type="gramStart"/>
            <w:r w:rsidRPr="009F74B4">
              <w:rPr>
                <w:rFonts w:ascii="Times New Roman" w:hAnsi="Times New Roman" w:cs="Times New Roman"/>
                <w:sz w:val="20"/>
                <w:szCs w:val="20"/>
              </w:rPr>
              <w:t>Alcalde</w:t>
            </w:r>
            <w:proofErr w:type="gramEnd"/>
            <w:r w:rsidRPr="009F74B4">
              <w:rPr>
                <w:rFonts w:ascii="Times New Roman" w:hAnsi="Times New Roman" w:cs="Times New Roman"/>
                <w:sz w:val="20"/>
                <w:szCs w:val="20"/>
              </w:rPr>
              <w:t xml:space="preserve"> </w:t>
            </w:r>
          </w:p>
        </w:tc>
        <w:tc>
          <w:tcPr>
            <w:tcW w:w="1960" w:type="dxa"/>
            <w:noWrap/>
            <w:hideMark/>
          </w:tcPr>
          <w:p w14:paraId="7FC2D12E"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20/5/2020</w:t>
            </w:r>
          </w:p>
        </w:tc>
        <w:tc>
          <w:tcPr>
            <w:tcW w:w="1960" w:type="dxa"/>
            <w:noWrap/>
            <w:hideMark/>
          </w:tcPr>
          <w:p w14:paraId="6FDFBECE"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17</w:t>
            </w:r>
          </w:p>
        </w:tc>
      </w:tr>
      <w:tr w:rsidR="00F57E6F" w:rsidRPr="009F74B4" w14:paraId="387B3797" w14:textId="77777777" w:rsidTr="00952DD7">
        <w:trPr>
          <w:trHeight w:val="315"/>
          <w:jc w:val="center"/>
        </w:trPr>
        <w:tc>
          <w:tcPr>
            <w:tcW w:w="3960" w:type="dxa"/>
            <w:noWrap/>
            <w:hideMark/>
          </w:tcPr>
          <w:p w14:paraId="41FCA58E"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Ermita</w:t>
            </w:r>
          </w:p>
        </w:tc>
        <w:tc>
          <w:tcPr>
            <w:tcW w:w="1960" w:type="dxa"/>
            <w:noWrap/>
            <w:hideMark/>
          </w:tcPr>
          <w:p w14:paraId="1468216A"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22/4/2020</w:t>
            </w:r>
          </w:p>
        </w:tc>
        <w:tc>
          <w:tcPr>
            <w:tcW w:w="1960" w:type="dxa"/>
            <w:noWrap/>
            <w:hideMark/>
          </w:tcPr>
          <w:p w14:paraId="79D69767"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33</w:t>
            </w:r>
          </w:p>
        </w:tc>
      </w:tr>
      <w:tr w:rsidR="00F57E6F" w:rsidRPr="009F74B4" w14:paraId="5318D3FC" w14:textId="77777777" w:rsidTr="00952DD7">
        <w:trPr>
          <w:trHeight w:val="315"/>
          <w:jc w:val="center"/>
        </w:trPr>
        <w:tc>
          <w:tcPr>
            <w:tcW w:w="3960" w:type="dxa"/>
            <w:noWrap/>
            <w:hideMark/>
          </w:tcPr>
          <w:p w14:paraId="6A10685B"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 xml:space="preserve">Ermita y San </w:t>
            </w:r>
            <w:proofErr w:type="spellStart"/>
            <w:r w:rsidRPr="009F74B4">
              <w:rPr>
                <w:rFonts w:ascii="Times New Roman" w:hAnsi="Times New Roman" w:cs="Times New Roman"/>
                <w:sz w:val="20"/>
                <w:szCs w:val="20"/>
              </w:rPr>
              <w:t>Jeronimo</w:t>
            </w:r>
            <w:proofErr w:type="spellEnd"/>
          </w:p>
        </w:tc>
        <w:tc>
          <w:tcPr>
            <w:tcW w:w="1960" w:type="dxa"/>
            <w:noWrap/>
            <w:hideMark/>
          </w:tcPr>
          <w:p w14:paraId="1280565C"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22/4/2020</w:t>
            </w:r>
          </w:p>
        </w:tc>
        <w:tc>
          <w:tcPr>
            <w:tcW w:w="1960" w:type="dxa"/>
            <w:noWrap/>
            <w:hideMark/>
          </w:tcPr>
          <w:p w14:paraId="607DBF18"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16</w:t>
            </w:r>
          </w:p>
        </w:tc>
      </w:tr>
      <w:tr w:rsidR="00F57E6F" w:rsidRPr="009F74B4" w14:paraId="4BB586C5" w14:textId="77777777" w:rsidTr="00952DD7">
        <w:trPr>
          <w:trHeight w:val="315"/>
          <w:jc w:val="center"/>
        </w:trPr>
        <w:tc>
          <w:tcPr>
            <w:tcW w:w="3960" w:type="dxa"/>
            <w:noWrap/>
            <w:hideMark/>
          </w:tcPr>
          <w:p w14:paraId="7A894355"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lastRenderedPageBreak/>
              <w:t xml:space="preserve">Entregas en el despacho del </w:t>
            </w:r>
            <w:proofErr w:type="gramStart"/>
            <w:r w:rsidRPr="009F74B4">
              <w:rPr>
                <w:rFonts w:ascii="Times New Roman" w:hAnsi="Times New Roman" w:cs="Times New Roman"/>
                <w:sz w:val="20"/>
                <w:szCs w:val="20"/>
              </w:rPr>
              <w:t>Alcalde</w:t>
            </w:r>
            <w:proofErr w:type="gramEnd"/>
            <w:r w:rsidRPr="009F74B4">
              <w:rPr>
                <w:rFonts w:ascii="Times New Roman" w:hAnsi="Times New Roman" w:cs="Times New Roman"/>
                <w:sz w:val="20"/>
                <w:szCs w:val="20"/>
              </w:rPr>
              <w:t xml:space="preserve"> </w:t>
            </w:r>
          </w:p>
        </w:tc>
        <w:tc>
          <w:tcPr>
            <w:tcW w:w="1960" w:type="dxa"/>
            <w:noWrap/>
            <w:hideMark/>
          </w:tcPr>
          <w:p w14:paraId="7EE91D72"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21/5/2020</w:t>
            </w:r>
          </w:p>
        </w:tc>
        <w:tc>
          <w:tcPr>
            <w:tcW w:w="1960" w:type="dxa"/>
            <w:noWrap/>
            <w:hideMark/>
          </w:tcPr>
          <w:p w14:paraId="501B8B22"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17</w:t>
            </w:r>
          </w:p>
        </w:tc>
      </w:tr>
      <w:tr w:rsidR="00F57E6F" w:rsidRPr="009F74B4" w14:paraId="3B92B8F9" w14:textId="77777777" w:rsidTr="00952DD7">
        <w:trPr>
          <w:trHeight w:val="315"/>
          <w:jc w:val="center"/>
        </w:trPr>
        <w:tc>
          <w:tcPr>
            <w:tcW w:w="3960" w:type="dxa"/>
            <w:noWrap/>
            <w:hideMark/>
          </w:tcPr>
          <w:p w14:paraId="0E00113B"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 xml:space="preserve">Entregas en el despacho del </w:t>
            </w:r>
            <w:proofErr w:type="gramStart"/>
            <w:r w:rsidRPr="009F74B4">
              <w:rPr>
                <w:rFonts w:ascii="Times New Roman" w:hAnsi="Times New Roman" w:cs="Times New Roman"/>
                <w:sz w:val="20"/>
                <w:szCs w:val="20"/>
              </w:rPr>
              <w:t>Alcalde</w:t>
            </w:r>
            <w:proofErr w:type="gramEnd"/>
            <w:r w:rsidRPr="009F74B4">
              <w:rPr>
                <w:rFonts w:ascii="Times New Roman" w:hAnsi="Times New Roman" w:cs="Times New Roman"/>
                <w:sz w:val="20"/>
                <w:szCs w:val="20"/>
              </w:rPr>
              <w:t xml:space="preserve"> </w:t>
            </w:r>
          </w:p>
        </w:tc>
        <w:tc>
          <w:tcPr>
            <w:tcW w:w="1960" w:type="dxa"/>
            <w:noWrap/>
            <w:hideMark/>
          </w:tcPr>
          <w:p w14:paraId="33A1B9DC"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20/5/2020</w:t>
            </w:r>
          </w:p>
        </w:tc>
        <w:tc>
          <w:tcPr>
            <w:tcW w:w="1960" w:type="dxa"/>
            <w:noWrap/>
            <w:hideMark/>
          </w:tcPr>
          <w:p w14:paraId="5E63F3F4"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16</w:t>
            </w:r>
          </w:p>
        </w:tc>
      </w:tr>
      <w:tr w:rsidR="00F57E6F" w:rsidRPr="009F74B4" w14:paraId="5433D204" w14:textId="77777777" w:rsidTr="00952DD7">
        <w:trPr>
          <w:trHeight w:val="315"/>
          <w:jc w:val="center"/>
        </w:trPr>
        <w:tc>
          <w:tcPr>
            <w:tcW w:w="3960" w:type="dxa"/>
            <w:noWrap/>
            <w:hideMark/>
          </w:tcPr>
          <w:p w14:paraId="06CF006D"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 xml:space="preserve">Entregas en el despacho del </w:t>
            </w:r>
            <w:proofErr w:type="gramStart"/>
            <w:r w:rsidRPr="009F74B4">
              <w:rPr>
                <w:rFonts w:ascii="Times New Roman" w:hAnsi="Times New Roman" w:cs="Times New Roman"/>
                <w:sz w:val="20"/>
                <w:szCs w:val="20"/>
              </w:rPr>
              <w:t>Alcalde</w:t>
            </w:r>
            <w:proofErr w:type="gramEnd"/>
            <w:r w:rsidRPr="009F74B4">
              <w:rPr>
                <w:rFonts w:ascii="Times New Roman" w:hAnsi="Times New Roman" w:cs="Times New Roman"/>
                <w:sz w:val="20"/>
                <w:szCs w:val="20"/>
              </w:rPr>
              <w:t xml:space="preserve"> </w:t>
            </w:r>
          </w:p>
        </w:tc>
        <w:tc>
          <w:tcPr>
            <w:tcW w:w="1960" w:type="dxa"/>
            <w:noWrap/>
            <w:hideMark/>
          </w:tcPr>
          <w:p w14:paraId="4E501284"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22/5/2020</w:t>
            </w:r>
          </w:p>
        </w:tc>
        <w:tc>
          <w:tcPr>
            <w:tcW w:w="1960" w:type="dxa"/>
            <w:noWrap/>
            <w:hideMark/>
          </w:tcPr>
          <w:p w14:paraId="70E31F47"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20</w:t>
            </w:r>
          </w:p>
        </w:tc>
      </w:tr>
      <w:tr w:rsidR="00F57E6F" w:rsidRPr="009F74B4" w14:paraId="4B653ED7" w14:textId="77777777" w:rsidTr="00952DD7">
        <w:trPr>
          <w:trHeight w:val="315"/>
          <w:jc w:val="center"/>
        </w:trPr>
        <w:tc>
          <w:tcPr>
            <w:tcW w:w="3960" w:type="dxa"/>
            <w:hideMark/>
          </w:tcPr>
          <w:p w14:paraId="630CBA98" w14:textId="77777777" w:rsidR="00F57E6F" w:rsidRPr="009F74B4" w:rsidRDefault="00F57E6F" w:rsidP="00645955">
            <w:pPr>
              <w:rPr>
                <w:rFonts w:ascii="Times New Roman" w:hAnsi="Times New Roman" w:cs="Times New Roman"/>
                <w:sz w:val="20"/>
                <w:szCs w:val="20"/>
              </w:rPr>
            </w:pPr>
          </w:p>
        </w:tc>
        <w:tc>
          <w:tcPr>
            <w:tcW w:w="1960" w:type="dxa"/>
            <w:noWrap/>
            <w:hideMark/>
          </w:tcPr>
          <w:p w14:paraId="7A5F3C92" w14:textId="77777777" w:rsidR="00F57E6F" w:rsidRPr="009F74B4" w:rsidRDefault="00F57E6F" w:rsidP="00645955">
            <w:pPr>
              <w:rPr>
                <w:rFonts w:ascii="Times New Roman" w:hAnsi="Times New Roman" w:cs="Times New Roman"/>
                <w:sz w:val="20"/>
                <w:szCs w:val="20"/>
              </w:rPr>
            </w:pPr>
            <w:r w:rsidRPr="009F74B4">
              <w:rPr>
                <w:rFonts w:ascii="Times New Roman" w:hAnsi="Times New Roman" w:cs="Times New Roman"/>
                <w:sz w:val="20"/>
                <w:szCs w:val="20"/>
              </w:rPr>
              <w:t>Total</w:t>
            </w:r>
          </w:p>
        </w:tc>
        <w:tc>
          <w:tcPr>
            <w:tcW w:w="1960" w:type="dxa"/>
            <w:noWrap/>
            <w:hideMark/>
          </w:tcPr>
          <w:p w14:paraId="32A3A7B3" w14:textId="77777777" w:rsidR="00F57E6F" w:rsidRPr="009F74B4" w:rsidRDefault="00F57E6F" w:rsidP="00645955">
            <w:pPr>
              <w:rPr>
                <w:rFonts w:ascii="Times New Roman" w:hAnsi="Times New Roman" w:cs="Times New Roman"/>
                <w:b/>
                <w:bCs/>
                <w:sz w:val="20"/>
                <w:szCs w:val="20"/>
              </w:rPr>
            </w:pPr>
            <w:r w:rsidRPr="009F74B4">
              <w:rPr>
                <w:rFonts w:ascii="Times New Roman" w:hAnsi="Times New Roman" w:cs="Times New Roman"/>
                <w:b/>
                <w:bCs/>
                <w:sz w:val="20"/>
                <w:szCs w:val="20"/>
              </w:rPr>
              <w:t>2791</w:t>
            </w:r>
          </w:p>
        </w:tc>
      </w:tr>
    </w:tbl>
    <w:p w14:paraId="0BB5FEAD" w14:textId="38D41753" w:rsidR="00F57E6F" w:rsidRPr="009F74B4" w:rsidRDefault="00F57E6F" w:rsidP="00F57E6F">
      <w:pPr>
        <w:rPr>
          <w:rFonts w:ascii="Times New Roman" w:hAnsi="Times New Roman" w:cs="Times New Roman"/>
        </w:rPr>
      </w:pPr>
    </w:p>
    <w:p w14:paraId="3B8FAC2F" w14:textId="77777777" w:rsidR="00F57E6F" w:rsidRPr="009F74B4" w:rsidRDefault="00F57E6F">
      <w:pPr>
        <w:rPr>
          <w:rFonts w:ascii="Times New Roman" w:hAnsi="Times New Roman" w:cs="Times New Roman"/>
        </w:rPr>
      </w:pPr>
      <w:r w:rsidRPr="009F74B4">
        <w:rPr>
          <w:rFonts w:ascii="Times New Roman" w:hAnsi="Times New Roman" w:cs="Times New Roman"/>
        </w:rPr>
        <w:br w:type="page"/>
      </w:r>
    </w:p>
    <w:p w14:paraId="056E617E" w14:textId="15E24CE3" w:rsidR="008E4ECB" w:rsidRPr="009F74B4" w:rsidRDefault="00C15278" w:rsidP="00FB653D">
      <w:pPr>
        <w:pStyle w:val="Ttulo2"/>
        <w:rPr>
          <w:rFonts w:cs="Times New Roman"/>
        </w:rPr>
      </w:pPr>
      <w:bookmarkStart w:id="76" w:name="_Toc70653053"/>
      <w:r w:rsidRPr="009F74B4">
        <w:rPr>
          <w:rFonts w:cs="Times New Roman"/>
        </w:rPr>
        <w:lastRenderedPageBreak/>
        <w:t>4.</w:t>
      </w:r>
      <w:r w:rsidR="00514671">
        <w:rPr>
          <w:rFonts w:cs="Times New Roman"/>
        </w:rPr>
        <w:t>4</w:t>
      </w:r>
      <w:r w:rsidRPr="009F74B4">
        <w:rPr>
          <w:rFonts w:cs="Times New Roman"/>
        </w:rPr>
        <w:t xml:space="preserve"> </w:t>
      </w:r>
      <w:r w:rsidR="008E4ECB" w:rsidRPr="009F74B4">
        <w:rPr>
          <w:rFonts w:cs="Times New Roman"/>
        </w:rPr>
        <w:t>Subsidios e incentivos fiscales concedidos a las empresas y personas naturales</w:t>
      </w:r>
      <w:bookmarkEnd w:id="76"/>
    </w:p>
    <w:p w14:paraId="57BECEA5" w14:textId="50AF0159" w:rsidR="00B33A57" w:rsidRPr="00F2750D" w:rsidRDefault="00B33A57" w:rsidP="00B33A57">
      <w:pPr>
        <w:pBdr>
          <w:bottom w:val="single" w:sz="4" w:space="0" w:color="000000"/>
        </w:pBdr>
        <w:spacing w:after="200"/>
        <w:ind w:left="-450"/>
        <w:jc w:val="both"/>
        <w:rPr>
          <w:rFonts w:ascii="Times New Roman" w:hAnsi="Times New Roman" w:cs="Times New Roman"/>
        </w:rPr>
      </w:pPr>
      <w:r w:rsidRPr="009F74B4">
        <w:rPr>
          <w:rFonts w:ascii="Times New Roman" w:hAnsi="Times New Roman" w:cs="Times New Roman"/>
        </w:rPr>
        <w:t>Se desarrollaron programas para darle apoyo a todos aquellos emprendedores que se vieron afectados por COVID-19, denominado</w:t>
      </w:r>
      <w:r w:rsidRPr="009F74B4">
        <w:rPr>
          <w:rFonts w:ascii="Times New Roman" w:eastAsia="Gill Sans" w:hAnsi="Times New Roman" w:cs="Times New Roman"/>
          <w:b/>
        </w:rPr>
        <w:t xml:space="preserve"> Proyecto local de recuperación económica para emprendedores, emprendedoras y pequeños comerciantes del municipio de Nejapa, afectados por la cuarentena por COVID-19 a través de la entrega de capital semilla en herramientas y materias primas por un monto de </w:t>
      </w:r>
      <w:r w:rsidRPr="009F74B4">
        <w:rPr>
          <w:rFonts w:ascii="Times New Roman" w:eastAsia="Gill Sans" w:hAnsi="Times New Roman" w:cs="Times New Roman"/>
        </w:rPr>
        <w:t xml:space="preserve">Por un monto de </w:t>
      </w:r>
      <w:r w:rsidRPr="009F74B4">
        <w:rPr>
          <w:rFonts w:ascii="Times New Roman" w:hAnsi="Times New Roman" w:cs="Times New Roman"/>
          <w:b/>
          <w:bCs/>
        </w:rPr>
        <w:t>USD $53,635.00</w:t>
      </w:r>
      <w:r w:rsidR="00F2750D">
        <w:rPr>
          <w:rFonts w:ascii="Times New Roman" w:hAnsi="Times New Roman" w:cs="Times New Roman"/>
          <w:b/>
          <w:bCs/>
        </w:rPr>
        <w:t xml:space="preserve">, </w:t>
      </w:r>
      <w:r w:rsidR="00F2750D">
        <w:rPr>
          <w:rFonts w:ascii="Times New Roman" w:hAnsi="Times New Roman" w:cs="Times New Roman"/>
        </w:rPr>
        <w:t>para ampliar mejor ver Anexo 1.</w:t>
      </w:r>
    </w:p>
    <w:p w14:paraId="5935A119" w14:textId="4E0A87C0" w:rsidR="008E4ECB" w:rsidRPr="009F74B4" w:rsidRDefault="008E4ECB" w:rsidP="00B33A57">
      <w:pPr>
        <w:pBdr>
          <w:bottom w:val="single" w:sz="4" w:space="0" w:color="000000"/>
        </w:pBdr>
        <w:spacing w:after="200"/>
        <w:ind w:left="-450"/>
        <w:jc w:val="both"/>
        <w:rPr>
          <w:rFonts w:ascii="Times New Roman" w:hAnsi="Times New Roman" w:cs="Times New Roman"/>
        </w:rPr>
      </w:pPr>
    </w:p>
    <w:p w14:paraId="0EE50C16" w14:textId="040D4E5C" w:rsidR="00B33A57" w:rsidRPr="009F74B4" w:rsidRDefault="00B33A57" w:rsidP="00B33A57">
      <w:pPr>
        <w:pBdr>
          <w:bottom w:val="single" w:sz="4" w:space="0" w:color="000000"/>
        </w:pBdr>
        <w:spacing w:after="200"/>
        <w:ind w:left="-450"/>
        <w:jc w:val="both"/>
        <w:rPr>
          <w:rFonts w:ascii="Times New Roman" w:hAnsi="Times New Roman" w:cs="Times New Roman"/>
        </w:rPr>
      </w:pPr>
    </w:p>
    <w:p w14:paraId="15FA0834" w14:textId="3BEEE1D3" w:rsidR="0035170A" w:rsidRPr="009F74B4" w:rsidRDefault="0035170A">
      <w:pPr>
        <w:rPr>
          <w:rFonts w:ascii="Times New Roman" w:hAnsi="Times New Roman" w:cs="Times New Roman"/>
        </w:rPr>
      </w:pPr>
    </w:p>
    <w:p w14:paraId="64F485E7" w14:textId="227C03D1" w:rsidR="00D168D9" w:rsidRPr="009F74B4" w:rsidRDefault="008E4ECB" w:rsidP="00DC1670">
      <w:pPr>
        <w:pStyle w:val="Ttulo1"/>
        <w:numPr>
          <w:ilvl w:val="0"/>
          <w:numId w:val="1"/>
        </w:numPr>
        <w:ind w:left="567"/>
        <w:jc w:val="both"/>
        <w:rPr>
          <w:rFonts w:cs="Times New Roman"/>
        </w:rPr>
      </w:pPr>
      <w:bookmarkStart w:id="77" w:name="_Toc70653054"/>
      <w:r w:rsidRPr="009F74B4">
        <w:rPr>
          <w:rFonts w:cs="Times New Roman"/>
        </w:rPr>
        <w:t>MEDIDAS ADMINISTRATIVAS TOMADAS A RAIZ DE LA EMERGENCIA</w:t>
      </w:r>
      <w:bookmarkEnd w:id="77"/>
    </w:p>
    <w:p w14:paraId="1B1AF616" w14:textId="75C288B4" w:rsidR="00F43A3F" w:rsidRPr="009F74B4" w:rsidRDefault="00F43A3F" w:rsidP="00F43A3F">
      <w:pPr>
        <w:rPr>
          <w:rFonts w:ascii="Times New Roman" w:hAnsi="Times New Roman" w:cs="Times New Roman"/>
        </w:rPr>
      </w:pPr>
    </w:p>
    <w:p w14:paraId="43035947" w14:textId="04F98EAD" w:rsidR="00F43A3F" w:rsidRPr="009F74B4" w:rsidRDefault="00152EFB" w:rsidP="009F74B4">
      <w:pPr>
        <w:jc w:val="both"/>
        <w:rPr>
          <w:rFonts w:ascii="Times New Roman" w:hAnsi="Times New Roman" w:cs="Times New Roman"/>
        </w:rPr>
      </w:pPr>
      <w:r w:rsidRPr="009F74B4">
        <w:rPr>
          <w:rFonts w:ascii="Times New Roman" w:hAnsi="Times New Roman" w:cs="Times New Roman"/>
        </w:rPr>
        <w:t xml:space="preserve">Dentro de las medidas a adoptadas durante la pandemia COVID-19, se desarrollaron una serie de actividades encaminadas a dar el cuidado preventivo, </w:t>
      </w:r>
      <w:r w:rsidR="00220B74" w:rsidRPr="009F74B4">
        <w:rPr>
          <w:rFonts w:ascii="Times New Roman" w:hAnsi="Times New Roman" w:cs="Times New Roman"/>
        </w:rPr>
        <w:t>adoptando</w:t>
      </w:r>
      <w:r w:rsidRPr="009F74B4">
        <w:rPr>
          <w:rFonts w:ascii="Times New Roman" w:hAnsi="Times New Roman" w:cs="Times New Roman"/>
        </w:rPr>
        <w:t xml:space="preserve"> una serie de acciones las cuales se realizaron </w:t>
      </w:r>
      <w:r w:rsidR="008E520B">
        <w:rPr>
          <w:rFonts w:ascii="Times New Roman" w:hAnsi="Times New Roman" w:cs="Times New Roman"/>
        </w:rPr>
        <w:t>de acuerdo al decreto 661 emitido por la asamblea legislativa, la municipalidad adopto las medidas establecidas desde el ejecutivo adaptándolas al municipio.</w:t>
      </w:r>
    </w:p>
    <w:p w14:paraId="23BDBE06" w14:textId="4D7C6819" w:rsidR="00152EFB" w:rsidRPr="009F74B4" w:rsidRDefault="00152EFB" w:rsidP="009F74B4">
      <w:pPr>
        <w:jc w:val="both"/>
        <w:rPr>
          <w:rFonts w:ascii="Times New Roman" w:hAnsi="Times New Roman" w:cs="Times New Roman"/>
        </w:rPr>
      </w:pPr>
      <w:r w:rsidRPr="009F74B4">
        <w:rPr>
          <w:rFonts w:ascii="Times New Roman" w:hAnsi="Times New Roman" w:cs="Times New Roman"/>
        </w:rPr>
        <w:t xml:space="preserve">Estas se desarrollaron con el objetivo de </w:t>
      </w:r>
      <w:r w:rsidR="00220B74" w:rsidRPr="009F74B4">
        <w:rPr>
          <w:rFonts w:ascii="Times New Roman" w:hAnsi="Times New Roman" w:cs="Times New Roman"/>
        </w:rPr>
        <w:t xml:space="preserve">ayudar a la población hacer conciencia de la situación que embarca no solo al </w:t>
      </w:r>
      <w:r w:rsidR="00F57E6F" w:rsidRPr="009F74B4">
        <w:rPr>
          <w:rFonts w:ascii="Times New Roman" w:hAnsi="Times New Roman" w:cs="Times New Roman"/>
        </w:rPr>
        <w:t>municipio,</w:t>
      </w:r>
      <w:r w:rsidR="00220B74" w:rsidRPr="009F74B4">
        <w:rPr>
          <w:rFonts w:ascii="Times New Roman" w:hAnsi="Times New Roman" w:cs="Times New Roman"/>
        </w:rPr>
        <w:t xml:space="preserve"> sino que es un</w:t>
      </w:r>
      <w:r w:rsidR="00F57E6F" w:rsidRPr="009F74B4">
        <w:rPr>
          <w:rFonts w:ascii="Times New Roman" w:hAnsi="Times New Roman" w:cs="Times New Roman"/>
        </w:rPr>
        <w:t xml:space="preserve"> </w:t>
      </w:r>
      <w:r w:rsidR="00220B74" w:rsidRPr="009F74B4">
        <w:rPr>
          <w:rFonts w:ascii="Times New Roman" w:hAnsi="Times New Roman" w:cs="Times New Roman"/>
        </w:rPr>
        <w:t>problema a nivel mund</w:t>
      </w:r>
      <w:r w:rsidR="00F57E6F" w:rsidRPr="009F74B4">
        <w:rPr>
          <w:rFonts w:ascii="Times New Roman" w:hAnsi="Times New Roman" w:cs="Times New Roman"/>
        </w:rPr>
        <w:t>i</w:t>
      </w:r>
      <w:r w:rsidR="00220B74" w:rsidRPr="009F74B4">
        <w:rPr>
          <w:rFonts w:ascii="Times New Roman" w:hAnsi="Times New Roman" w:cs="Times New Roman"/>
        </w:rPr>
        <w:t>al, del cual todos estamos en la obligación de i</w:t>
      </w:r>
      <w:r w:rsidR="00F57E6F" w:rsidRPr="009F74B4">
        <w:rPr>
          <w:rFonts w:ascii="Times New Roman" w:hAnsi="Times New Roman" w:cs="Times New Roman"/>
        </w:rPr>
        <w:t>m</w:t>
      </w:r>
      <w:r w:rsidR="00220B74" w:rsidRPr="009F74B4">
        <w:rPr>
          <w:rFonts w:ascii="Times New Roman" w:hAnsi="Times New Roman" w:cs="Times New Roman"/>
        </w:rPr>
        <w:t>plementar todos aquellos recursos, planes, proyectos par</w:t>
      </w:r>
      <w:r w:rsidR="00F57E6F" w:rsidRPr="009F74B4">
        <w:rPr>
          <w:rFonts w:ascii="Times New Roman" w:hAnsi="Times New Roman" w:cs="Times New Roman"/>
        </w:rPr>
        <w:t>a</w:t>
      </w:r>
      <w:r w:rsidR="00220B74" w:rsidRPr="009F74B4">
        <w:rPr>
          <w:rFonts w:ascii="Times New Roman" w:hAnsi="Times New Roman" w:cs="Times New Roman"/>
        </w:rPr>
        <w:t xml:space="preserve"> solventar la problemática</w:t>
      </w:r>
      <w:r w:rsidR="009F74B4" w:rsidRPr="009F74B4">
        <w:rPr>
          <w:rFonts w:ascii="Times New Roman" w:hAnsi="Times New Roman" w:cs="Times New Roman"/>
        </w:rPr>
        <w:t>.</w:t>
      </w:r>
    </w:p>
    <w:p w14:paraId="1AFD04A7" w14:textId="64D3890C" w:rsidR="00220B74" w:rsidRPr="009F74B4" w:rsidRDefault="008E520B" w:rsidP="00564B21">
      <w:pPr>
        <w:jc w:val="both"/>
        <w:rPr>
          <w:rFonts w:ascii="Times New Roman" w:hAnsi="Times New Roman" w:cs="Times New Roman"/>
        </w:rPr>
      </w:pPr>
      <w:r>
        <w:rPr>
          <w:rFonts w:ascii="Times New Roman" w:hAnsi="Times New Roman" w:cs="Times New Roman"/>
        </w:rPr>
        <w:t xml:space="preserve">Además, se utilizó el protocolo integral de prevención de riesgos biológicos en los lugares de trabajo elaborado por el Ministerio de Trabajo y prevención social. La municipalidad con base a los lineamientos emitidos desde el gobierno central elaboró y se </w:t>
      </w:r>
      <w:r w:rsidR="00564B21">
        <w:rPr>
          <w:rFonts w:ascii="Times New Roman" w:hAnsi="Times New Roman" w:cs="Times New Roman"/>
        </w:rPr>
        <w:t>anexa el Plan de retorno a labores donde se encuentra las medidas que se implementaron a raíz de la pandemia por COVID-19. (Ver anexo</w:t>
      </w:r>
      <w:r w:rsidR="00F2750D">
        <w:rPr>
          <w:rFonts w:ascii="Times New Roman" w:hAnsi="Times New Roman" w:cs="Times New Roman"/>
        </w:rPr>
        <w:t xml:space="preserve"> 2</w:t>
      </w:r>
      <w:r w:rsidR="00564B21">
        <w:rPr>
          <w:rFonts w:ascii="Times New Roman" w:hAnsi="Times New Roman" w:cs="Times New Roman"/>
        </w:rPr>
        <w:t>)</w:t>
      </w:r>
    </w:p>
    <w:p w14:paraId="2F0B7989" w14:textId="0EE8D9E3" w:rsidR="00F43A3F" w:rsidRPr="009F74B4" w:rsidRDefault="00F43A3F" w:rsidP="00F43A3F">
      <w:pPr>
        <w:rPr>
          <w:rFonts w:ascii="Times New Roman" w:hAnsi="Times New Roman" w:cs="Times New Roman"/>
        </w:rPr>
      </w:pPr>
    </w:p>
    <w:p w14:paraId="15FBA0E0" w14:textId="3BA4E960" w:rsidR="00F43A3F" w:rsidRPr="009F74B4" w:rsidRDefault="00F43A3F" w:rsidP="00F43A3F">
      <w:pPr>
        <w:rPr>
          <w:rFonts w:ascii="Times New Roman" w:hAnsi="Times New Roman" w:cs="Times New Roman"/>
        </w:rPr>
      </w:pPr>
    </w:p>
    <w:p w14:paraId="4099D726" w14:textId="351F61D9" w:rsidR="00F43A3F" w:rsidRPr="009F74B4" w:rsidRDefault="00F43A3F" w:rsidP="00F43A3F">
      <w:pPr>
        <w:rPr>
          <w:rFonts w:ascii="Times New Roman" w:hAnsi="Times New Roman" w:cs="Times New Roman"/>
        </w:rPr>
      </w:pPr>
    </w:p>
    <w:p w14:paraId="0FF98F29" w14:textId="1D2956D3" w:rsidR="00F43A3F" w:rsidRPr="009F74B4" w:rsidRDefault="00F43A3F" w:rsidP="00F43A3F">
      <w:pPr>
        <w:rPr>
          <w:rFonts w:ascii="Times New Roman" w:hAnsi="Times New Roman" w:cs="Times New Roman"/>
        </w:rPr>
      </w:pPr>
    </w:p>
    <w:p w14:paraId="55F49FA3" w14:textId="40EADC13" w:rsidR="00F43A3F" w:rsidRPr="009F74B4" w:rsidRDefault="00F43A3F" w:rsidP="00F43A3F">
      <w:pPr>
        <w:rPr>
          <w:rFonts w:ascii="Times New Roman" w:hAnsi="Times New Roman" w:cs="Times New Roman"/>
        </w:rPr>
      </w:pPr>
    </w:p>
    <w:p w14:paraId="5032AE2C" w14:textId="226EAD79" w:rsidR="00F43A3F" w:rsidRPr="009F74B4" w:rsidRDefault="00F43A3F">
      <w:pPr>
        <w:rPr>
          <w:rFonts w:ascii="Times New Roman" w:hAnsi="Times New Roman" w:cs="Times New Roman"/>
        </w:rPr>
      </w:pPr>
      <w:r w:rsidRPr="009F74B4">
        <w:rPr>
          <w:rFonts w:ascii="Times New Roman" w:hAnsi="Times New Roman" w:cs="Times New Roman"/>
        </w:rPr>
        <w:br w:type="page"/>
      </w:r>
    </w:p>
    <w:p w14:paraId="6DEA9293" w14:textId="012E724D" w:rsidR="00F43A3F" w:rsidRPr="009F74B4" w:rsidRDefault="00F43A3F" w:rsidP="00DC1670">
      <w:pPr>
        <w:pStyle w:val="Ttulo1"/>
        <w:numPr>
          <w:ilvl w:val="0"/>
          <w:numId w:val="1"/>
        </w:numPr>
        <w:ind w:left="567"/>
        <w:jc w:val="both"/>
        <w:rPr>
          <w:rFonts w:cs="Times New Roman"/>
        </w:rPr>
      </w:pPr>
      <w:bookmarkStart w:id="78" w:name="_Toc70653055"/>
      <w:r w:rsidRPr="009F74B4">
        <w:rPr>
          <w:rFonts w:cs="Times New Roman"/>
        </w:rPr>
        <w:lastRenderedPageBreak/>
        <w:t>Obtáculos enfrentados y como se solventaros.</w:t>
      </w:r>
      <w:bookmarkEnd w:id="78"/>
    </w:p>
    <w:tbl>
      <w:tblPr>
        <w:tblStyle w:val="Tablaconcuadrcula"/>
        <w:tblW w:w="5000" w:type="pct"/>
        <w:tblLook w:val="04A0" w:firstRow="1" w:lastRow="0" w:firstColumn="1" w:lastColumn="0" w:noHBand="0" w:noVBand="1"/>
      </w:tblPr>
      <w:tblGrid>
        <w:gridCol w:w="540"/>
        <w:gridCol w:w="3374"/>
        <w:gridCol w:w="5005"/>
      </w:tblGrid>
      <w:tr w:rsidR="008172F0" w:rsidRPr="00B1552A" w14:paraId="6DE570A3" w14:textId="77777777" w:rsidTr="00952DD7">
        <w:tc>
          <w:tcPr>
            <w:tcW w:w="282" w:type="pct"/>
            <w:shd w:val="clear" w:color="auto" w:fill="B4C6E7" w:themeFill="accent5" w:themeFillTint="66"/>
          </w:tcPr>
          <w:p w14:paraId="69C706CC" w14:textId="77777777" w:rsidR="008172F0" w:rsidRPr="00B1552A" w:rsidRDefault="008172F0" w:rsidP="00645955">
            <w:pPr>
              <w:jc w:val="center"/>
              <w:rPr>
                <w:rFonts w:ascii="Times New Roman" w:hAnsi="Times New Roman" w:cs="Times New Roman"/>
                <w:b/>
                <w:bCs/>
              </w:rPr>
            </w:pPr>
            <w:r w:rsidRPr="00B1552A">
              <w:rPr>
                <w:rFonts w:ascii="Times New Roman" w:hAnsi="Times New Roman" w:cs="Times New Roman"/>
                <w:b/>
                <w:bCs/>
              </w:rPr>
              <w:t>No.</w:t>
            </w:r>
          </w:p>
        </w:tc>
        <w:tc>
          <w:tcPr>
            <w:tcW w:w="1902" w:type="pct"/>
            <w:shd w:val="clear" w:color="auto" w:fill="B4C6E7" w:themeFill="accent5" w:themeFillTint="66"/>
          </w:tcPr>
          <w:p w14:paraId="135CBE4B" w14:textId="77777777" w:rsidR="008172F0" w:rsidRPr="00B1552A" w:rsidRDefault="008172F0" w:rsidP="00645955">
            <w:pPr>
              <w:jc w:val="center"/>
              <w:rPr>
                <w:rFonts w:ascii="Times New Roman" w:hAnsi="Times New Roman" w:cs="Times New Roman"/>
                <w:b/>
                <w:bCs/>
              </w:rPr>
            </w:pPr>
            <w:r w:rsidRPr="00B1552A">
              <w:rPr>
                <w:rFonts w:ascii="Times New Roman" w:hAnsi="Times New Roman" w:cs="Times New Roman"/>
                <w:b/>
                <w:bCs/>
              </w:rPr>
              <w:t>Obstáculos</w:t>
            </w:r>
          </w:p>
        </w:tc>
        <w:tc>
          <w:tcPr>
            <w:tcW w:w="2817" w:type="pct"/>
            <w:shd w:val="clear" w:color="auto" w:fill="B4C6E7" w:themeFill="accent5" w:themeFillTint="66"/>
          </w:tcPr>
          <w:p w14:paraId="67FCF239" w14:textId="77777777" w:rsidR="008172F0" w:rsidRPr="00B1552A" w:rsidRDefault="008172F0" w:rsidP="00645955">
            <w:pPr>
              <w:jc w:val="center"/>
              <w:rPr>
                <w:rFonts w:ascii="Times New Roman" w:hAnsi="Times New Roman" w:cs="Times New Roman"/>
                <w:b/>
                <w:bCs/>
              </w:rPr>
            </w:pPr>
            <w:r w:rsidRPr="00B1552A">
              <w:rPr>
                <w:rFonts w:ascii="Times New Roman" w:hAnsi="Times New Roman" w:cs="Times New Roman"/>
                <w:b/>
                <w:bCs/>
              </w:rPr>
              <w:t xml:space="preserve">Acciones realizadas </w:t>
            </w:r>
          </w:p>
        </w:tc>
      </w:tr>
      <w:tr w:rsidR="008172F0" w:rsidRPr="00B1552A" w14:paraId="08C8F5C8" w14:textId="77777777" w:rsidTr="00952DD7">
        <w:tc>
          <w:tcPr>
            <w:tcW w:w="282" w:type="pct"/>
          </w:tcPr>
          <w:p w14:paraId="161F07B1" w14:textId="77777777" w:rsidR="008172F0" w:rsidRPr="00B1552A" w:rsidRDefault="008172F0" w:rsidP="00645955">
            <w:pPr>
              <w:jc w:val="center"/>
              <w:rPr>
                <w:rFonts w:ascii="Times New Roman" w:hAnsi="Times New Roman" w:cs="Times New Roman"/>
              </w:rPr>
            </w:pPr>
            <w:r w:rsidRPr="00B1552A">
              <w:rPr>
                <w:rFonts w:ascii="Times New Roman" w:hAnsi="Times New Roman" w:cs="Times New Roman"/>
              </w:rPr>
              <w:t>1</w:t>
            </w:r>
          </w:p>
        </w:tc>
        <w:tc>
          <w:tcPr>
            <w:tcW w:w="1902" w:type="pct"/>
          </w:tcPr>
          <w:p w14:paraId="3F76C91F" w14:textId="77777777" w:rsidR="008172F0" w:rsidRPr="00B1552A" w:rsidRDefault="008172F0" w:rsidP="00645955">
            <w:pPr>
              <w:jc w:val="both"/>
              <w:rPr>
                <w:rFonts w:ascii="Times New Roman" w:hAnsi="Times New Roman" w:cs="Times New Roman"/>
              </w:rPr>
            </w:pPr>
            <w:r>
              <w:rPr>
                <w:rFonts w:ascii="Times New Roman" w:hAnsi="Times New Roman" w:cs="Times New Roman"/>
              </w:rPr>
              <w:t xml:space="preserve">Escases de insumos de protección de </w:t>
            </w:r>
            <w:r w:rsidRPr="00B1552A">
              <w:rPr>
                <w:rFonts w:ascii="Times New Roman" w:hAnsi="Times New Roman" w:cs="Times New Roman"/>
              </w:rPr>
              <w:t xml:space="preserve">bioseguridad </w:t>
            </w:r>
            <w:r>
              <w:rPr>
                <w:rFonts w:ascii="Times New Roman" w:hAnsi="Times New Roman" w:cs="Times New Roman"/>
              </w:rPr>
              <w:t xml:space="preserve">y elevación de </w:t>
            </w:r>
            <w:r w:rsidRPr="00B1552A">
              <w:rPr>
                <w:rFonts w:ascii="Times New Roman" w:hAnsi="Times New Roman" w:cs="Times New Roman"/>
              </w:rPr>
              <w:t xml:space="preserve">precios </w:t>
            </w:r>
            <w:r>
              <w:rPr>
                <w:rFonts w:ascii="Times New Roman" w:hAnsi="Times New Roman" w:cs="Times New Roman"/>
              </w:rPr>
              <w:t>de dichos productos.</w:t>
            </w:r>
          </w:p>
        </w:tc>
        <w:tc>
          <w:tcPr>
            <w:tcW w:w="2817" w:type="pct"/>
          </w:tcPr>
          <w:p w14:paraId="4B0E9077" w14:textId="77777777" w:rsidR="008172F0" w:rsidRPr="00B1552A" w:rsidRDefault="008172F0" w:rsidP="00645955">
            <w:pPr>
              <w:jc w:val="both"/>
              <w:rPr>
                <w:rFonts w:ascii="Times New Roman" w:hAnsi="Times New Roman" w:cs="Times New Roman"/>
              </w:rPr>
            </w:pPr>
            <w:r>
              <w:rPr>
                <w:rFonts w:ascii="Times New Roman" w:hAnsi="Times New Roman" w:cs="Times New Roman"/>
              </w:rPr>
              <w:t xml:space="preserve">Al no contar con opciones de compras con precios accesibles, </w:t>
            </w:r>
            <w:r w:rsidRPr="00B1552A">
              <w:rPr>
                <w:rFonts w:ascii="Times New Roman" w:hAnsi="Times New Roman" w:cs="Times New Roman"/>
              </w:rPr>
              <w:t xml:space="preserve">se realizaron compras de insumos de bioseguridad a precios altos debido a </w:t>
            </w:r>
            <w:proofErr w:type="gramStart"/>
            <w:r w:rsidRPr="00B1552A">
              <w:rPr>
                <w:rFonts w:ascii="Times New Roman" w:hAnsi="Times New Roman" w:cs="Times New Roman"/>
              </w:rPr>
              <w:t>la escases</w:t>
            </w:r>
            <w:proofErr w:type="gramEnd"/>
            <w:r w:rsidRPr="00B1552A">
              <w:rPr>
                <w:rFonts w:ascii="Times New Roman" w:hAnsi="Times New Roman" w:cs="Times New Roman"/>
              </w:rPr>
              <w:t xml:space="preserve"> de estos productos en el mercado.</w:t>
            </w:r>
          </w:p>
        </w:tc>
      </w:tr>
      <w:tr w:rsidR="008172F0" w:rsidRPr="00B1552A" w14:paraId="288BE57F" w14:textId="77777777" w:rsidTr="00952DD7">
        <w:tc>
          <w:tcPr>
            <w:tcW w:w="282" w:type="pct"/>
          </w:tcPr>
          <w:p w14:paraId="2089B740" w14:textId="77777777" w:rsidR="008172F0" w:rsidRPr="00B1552A" w:rsidRDefault="008172F0" w:rsidP="00645955">
            <w:pPr>
              <w:jc w:val="center"/>
              <w:rPr>
                <w:rFonts w:ascii="Times New Roman" w:hAnsi="Times New Roman" w:cs="Times New Roman"/>
              </w:rPr>
            </w:pPr>
            <w:r w:rsidRPr="00B1552A">
              <w:rPr>
                <w:rFonts w:ascii="Times New Roman" w:hAnsi="Times New Roman" w:cs="Times New Roman"/>
              </w:rPr>
              <w:t>2.</w:t>
            </w:r>
          </w:p>
        </w:tc>
        <w:tc>
          <w:tcPr>
            <w:tcW w:w="1902" w:type="pct"/>
          </w:tcPr>
          <w:p w14:paraId="5E47D190" w14:textId="77777777" w:rsidR="008172F0" w:rsidRPr="00B1552A" w:rsidRDefault="008172F0" w:rsidP="00645955">
            <w:pPr>
              <w:jc w:val="both"/>
              <w:rPr>
                <w:rFonts w:ascii="Times New Roman" w:hAnsi="Times New Roman" w:cs="Times New Roman"/>
              </w:rPr>
            </w:pPr>
            <w:r w:rsidRPr="00B1552A">
              <w:rPr>
                <w:rFonts w:ascii="Times New Roman" w:hAnsi="Times New Roman" w:cs="Times New Roman"/>
              </w:rPr>
              <w:t>Dificultad de la población para acatar las medidas de prevención de contagios por COVID-19.</w:t>
            </w:r>
          </w:p>
        </w:tc>
        <w:tc>
          <w:tcPr>
            <w:tcW w:w="2817" w:type="pct"/>
          </w:tcPr>
          <w:p w14:paraId="043F6DD0" w14:textId="77777777" w:rsidR="008172F0" w:rsidRPr="001F2AF7" w:rsidRDefault="008172F0" w:rsidP="008172F0">
            <w:pPr>
              <w:pStyle w:val="Prrafodelista"/>
              <w:numPr>
                <w:ilvl w:val="0"/>
                <w:numId w:val="17"/>
              </w:numPr>
              <w:jc w:val="both"/>
              <w:rPr>
                <w:rFonts w:ascii="Times New Roman" w:hAnsi="Times New Roman" w:cs="Times New Roman"/>
              </w:rPr>
            </w:pPr>
            <w:r w:rsidRPr="001F2AF7">
              <w:rPr>
                <w:rFonts w:ascii="Times New Roman" w:hAnsi="Times New Roman" w:cs="Times New Roman"/>
              </w:rPr>
              <w:t>Se colocaron rótulos</w:t>
            </w:r>
            <w:r>
              <w:rPr>
                <w:rFonts w:ascii="Times New Roman" w:hAnsi="Times New Roman" w:cs="Times New Roman"/>
              </w:rPr>
              <w:t xml:space="preserve"> informativos con las medidas de bioseguridad</w:t>
            </w:r>
            <w:r w:rsidRPr="001F2AF7">
              <w:rPr>
                <w:rFonts w:ascii="Times New Roman" w:hAnsi="Times New Roman" w:cs="Times New Roman"/>
              </w:rPr>
              <w:t xml:space="preserve"> en las oficinas municipales y en diferentes</w:t>
            </w:r>
            <w:r>
              <w:rPr>
                <w:rFonts w:ascii="Times New Roman" w:hAnsi="Times New Roman" w:cs="Times New Roman"/>
              </w:rPr>
              <w:t xml:space="preserve"> puntos estratégicos tales como: tiendas, parque municipal, cementerio, polideportivo, clínica municipal mercado, entre otras.</w:t>
            </w:r>
          </w:p>
          <w:p w14:paraId="106478A4" w14:textId="77777777" w:rsidR="008172F0" w:rsidRDefault="008172F0" w:rsidP="008172F0">
            <w:pPr>
              <w:pStyle w:val="Prrafodelista"/>
              <w:numPr>
                <w:ilvl w:val="0"/>
                <w:numId w:val="17"/>
              </w:numPr>
              <w:jc w:val="both"/>
              <w:rPr>
                <w:rFonts w:ascii="Times New Roman" w:hAnsi="Times New Roman" w:cs="Times New Roman"/>
              </w:rPr>
            </w:pPr>
            <w:r w:rsidRPr="001F2AF7">
              <w:rPr>
                <w:rFonts w:ascii="Times New Roman" w:hAnsi="Times New Roman" w:cs="Times New Roman"/>
              </w:rPr>
              <w:t>Por medio de redes sociales</w:t>
            </w:r>
            <w:r>
              <w:rPr>
                <w:rFonts w:ascii="Times New Roman" w:hAnsi="Times New Roman" w:cs="Times New Roman"/>
              </w:rPr>
              <w:t xml:space="preserve"> de la municipalidad</w:t>
            </w:r>
            <w:r w:rsidRPr="001F2AF7">
              <w:rPr>
                <w:rFonts w:ascii="Times New Roman" w:hAnsi="Times New Roman" w:cs="Times New Roman"/>
              </w:rPr>
              <w:t xml:space="preserve">, se informó constante a la población sobre las medidas que debían acatar para la prevención de contagios por covid-19. </w:t>
            </w:r>
          </w:p>
          <w:p w14:paraId="7974E844" w14:textId="77777777" w:rsidR="008172F0" w:rsidRPr="001F2AF7" w:rsidRDefault="008172F0" w:rsidP="008172F0">
            <w:pPr>
              <w:pStyle w:val="Prrafodelista"/>
              <w:numPr>
                <w:ilvl w:val="0"/>
                <w:numId w:val="17"/>
              </w:numPr>
              <w:jc w:val="both"/>
              <w:rPr>
                <w:rFonts w:ascii="Times New Roman" w:hAnsi="Times New Roman" w:cs="Times New Roman"/>
              </w:rPr>
            </w:pPr>
            <w:r>
              <w:rPr>
                <w:rFonts w:ascii="Times New Roman" w:hAnsi="Times New Roman" w:cs="Times New Roman"/>
              </w:rPr>
              <w:t>Se perifoneo en diferentes colonias y barrios del municipio sobre acatar las medidas preventivas sobre el COVID-19.</w:t>
            </w:r>
          </w:p>
          <w:p w14:paraId="14FF7DDB" w14:textId="77777777" w:rsidR="008172F0" w:rsidRPr="00B1552A" w:rsidRDefault="008172F0" w:rsidP="00645955">
            <w:pPr>
              <w:jc w:val="both"/>
              <w:rPr>
                <w:rFonts w:ascii="Times New Roman" w:hAnsi="Times New Roman" w:cs="Times New Roman"/>
              </w:rPr>
            </w:pPr>
          </w:p>
        </w:tc>
      </w:tr>
      <w:tr w:rsidR="008172F0" w:rsidRPr="00B1552A" w14:paraId="7F4A2400" w14:textId="77777777" w:rsidTr="00952DD7">
        <w:tc>
          <w:tcPr>
            <w:tcW w:w="282" w:type="pct"/>
          </w:tcPr>
          <w:p w14:paraId="19EFEFB0" w14:textId="77777777" w:rsidR="008172F0" w:rsidRPr="00B1552A" w:rsidRDefault="008172F0" w:rsidP="00645955">
            <w:pPr>
              <w:jc w:val="center"/>
              <w:rPr>
                <w:rFonts w:ascii="Times New Roman" w:hAnsi="Times New Roman" w:cs="Times New Roman"/>
              </w:rPr>
            </w:pPr>
            <w:r w:rsidRPr="00B1552A">
              <w:rPr>
                <w:rFonts w:ascii="Times New Roman" w:hAnsi="Times New Roman" w:cs="Times New Roman"/>
              </w:rPr>
              <w:t>3.</w:t>
            </w:r>
          </w:p>
        </w:tc>
        <w:tc>
          <w:tcPr>
            <w:tcW w:w="1902" w:type="pct"/>
          </w:tcPr>
          <w:p w14:paraId="24CAEF68" w14:textId="77777777" w:rsidR="008172F0" w:rsidRPr="00B1552A" w:rsidRDefault="008172F0" w:rsidP="00645955">
            <w:pPr>
              <w:jc w:val="both"/>
              <w:rPr>
                <w:rFonts w:ascii="Times New Roman" w:hAnsi="Times New Roman" w:cs="Times New Roman"/>
              </w:rPr>
            </w:pPr>
            <w:r w:rsidRPr="00B1552A">
              <w:rPr>
                <w:rFonts w:ascii="Times New Roman" w:hAnsi="Times New Roman" w:cs="Times New Roman"/>
              </w:rPr>
              <w:t>Disminución del personal de diversas áreas de la municipalidad por encontrase en el grupo vulnerable o por estar en unidades que no eran de vital funcionamiento para la municipalidad.</w:t>
            </w:r>
          </w:p>
        </w:tc>
        <w:tc>
          <w:tcPr>
            <w:tcW w:w="2817" w:type="pct"/>
          </w:tcPr>
          <w:p w14:paraId="184F32AA" w14:textId="77777777" w:rsidR="008172F0" w:rsidRPr="0066646E" w:rsidRDefault="008172F0" w:rsidP="008172F0">
            <w:pPr>
              <w:pStyle w:val="Prrafodelista"/>
              <w:numPr>
                <w:ilvl w:val="0"/>
                <w:numId w:val="19"/>
              </w:numPr>
              <w:jc w:val="both"/>
              <w:rPr>
                <w:rFonts w:ascii="Times New Roman" w:hAnsi="Times New Roman" w:cs="Times New Roman"/>
              </w:rPr>
            </w:pPr>
            <w:r w:rsidRPr="0066646E">
              <w:rPr>
                <w:rFonts w:ascii="Times New Roman" w:hAnsi="Times New Roman" w:cs="Times New Roman"/>
              </w:rPr>
              <w:t>El Concejo Municipal aprobó que se mantuviera laborando las áreas principales de la municipalidad.</w:t>
            </w:r>
          </w:p>
          <w:p w14:paraId="31575AFB" w14:textId="77777777" w:rsidR="008172F0" w:rsidRPr="0066646E" w:rsidRDefault="008172F0" w:rsidP="008172F0">
            <w:pPr>
              <w:pStyle w:val="Prrafodelista"/>
              <w:numPr>
                <w:ilvl w:val="0"/>
                <w:numId w:val="19"/>
              </w:numPr>
              <w:jc w:val="both"/>
              <w:rPr>
                <w:rFonts w:ascii="Times New Roman" w:hAnsi="Times New Roman" w:cs="Times New Roman"/>
              </w:rPr>
            </w:pPr>
            <w:r w:rsidRPr="0066646E">
              <w:rPr>
                <w:rFonts w:ascii="Times New Roman" w:hAnsi="Times New Roman" w:cs="Times New Roman"/>
              </w:rPr>
              <w:t>Se aprobó protocolo en el que se establecían las diferentes modalidades de trabajo para cumplir con el distanciamiento social en las áreas de la municipalidad y trabajo desde casa.</w:t>
            </w:r>
          </w:p>
        </w:tc>
      </w:tr>
      <w:tr w:rsidR="008172F0" w:rsidRPr="00B1552A" w14:paraId="484F42C4" w14:textId="77777777" w:rsidTr="00952DD7">
        <w:tc>
          <w:tcPr>
            <w:tcW w:w="282" w:type="pct"/>
          </w:tcPr>
          <w:p w14:paraId="5A540584" w14:textId="77777777" w:rsidR="008172F0" w:rsidRPr="00B1552A" w:rsidRDefault="008172F0" w:rsidP="00645955">
            <w:pPr>
              <w:jc w:val="both"/>
              <w:rPr>
                <w:rFonts w:ascii="Times New Roman" w:hAnsi="Times New Roman" w:cs="Times New Roman"/>
              </w:rPr>
            </w:pPr>
            <w:r w:rsidRPr="00B1552A">
              <w:rPr>
                <w:rFonts w:ascii="Times New Roman" w:hAnsi="Times New Roman" w:cs="Times New Roman"/>
              </w:rPr>
              <w:t xml:space="preserve">4. </w:t>
            </w:r>
          </w:p>
        </w:tc>
        <w:tc>
          <w:tcPr>
            <w:tcW w:w="1902" w:type="pct"/>
          </w:tcPr>
          <w:p w14:paraId="646479FC" w14:textId="77777777" w:rsidR="008172F0" w:rsidRPr="00B1552A" w:rsidRDefault="008172F0" w:rsidP="00645955">
            <w:pPr>
              <w:jc w:val="both"/>
              <w:rPr>
                <w:rFonts w:ascii="Times New Roman" w:hAnsi="Times New Roman" w:cs="Times New Roman"/>
              </w:rPr>
            </w:pPr>
            <w:r w:rsidRPr="00B1552A">
              <w:rPr>
                <w:rFonts w:ascii="Times New Roman" w:hAnsi="Times New Roman" w:cs="Times New Roman"/>
              </w:rPr>
              <w:t xml:space="preserve">Disminución de ingresos en la municipalidad debido a la cuarentena obligatoria decretada por el Gobierno Central. </w:t>
            </w:r>
          </w:p>
        </w:tc>
        <w:tc>
          <w:tcPr>
            <w:tcW w:w="2817" w:type="pct"/>
          </w:tcPr>
          <w:p w14:paraId="7DA89B00" w14:textId="698D09F4" w:rsidR="008172F0" w:rsidRPr="00B1552A" w:rsidRDefault="008172F0" w:rsidP="00645955">
            <w:pPr>
              <w:jc w:val="both"/>
              <w:rPr>
                <w:rFonts w:ascii="Times New Roman" w:hAnsi="Times New Roman" w:cs="Times New Roman"/>
              </w:rPr>
            </w:pPr>
            <w:r w:rsidRPr="00B1552A">
              <w:rPr>
                <w:rFonts w:ascii="Times New Roman" w:hAnsi="Times New Roman" w:cs="Times New Roman"/>
              </w:rPr>
              <w:t>Debido</w:t>
            </w:r>
            <w:r w:rsidR="00514671">
              <w:rPr>
                <w:rFonts w:ascii="Times New Roman" w:hAnsi="Times New Roman" w:cs="Times New Roman"/>
              </w:rPr>
              <w:t xml:space="preserve"> a</w:t>
            </w:r>
            <w:r w:rsidRPr="00B1552A">
              <w:rPr>
                <w:rFonts w:ascii="Times New Roman" w:hAnsi="Times New Roman" w:cs="Times New Roman"/>
              </w:rPr>
              <w:t xml:space="preserve"> la cuarentena decretada por el Gobierno central los ingresos de la municipalidad </w:t>
            </w:r>
            <w:r>
              <w:rPr>
                <w:rFonts w:ascii="Times New Roman" w:hAnsi="Times New Roman" w:cs="Times New Roman"/>
              </w:rPr>
              <w:t>se vieron afectados en la recaudación tributaria y esto ocasiono que los fondos propios disminuyeran considerablemente.</w:t>
            </w:r>
          </w:p>
        </w:tc>
      </w:tr>
      <w:tr w:rsidR="008172F0" w:rsidRPr="00B1552A" w14:paraId="2A9BED0C" w14:textId="77777777" w:rsidTr="00952DD7">
        <w:tc>
          <w:tcPr>
            <w:tcW w:w="282" w:type="pct"/>
          </w:tcPr>
          <w:p w14:paraId="23C1251C" w14:textId="77777777" w:rsidR="008172F0" w:rsidRPr="00B1552A" w:rsidRDefault="008172F0" w:rsidP="00645955">
            <w:pPr>
              <w:jc w:val="both"/>
              <w:rPr>
                <w:rFonts w:ascii="Times New Roman" w:hAnsi="Times New Roman" w:cs="Times New Roman"/>
              </w:rPr>
            </w:pPr>
            <w:r w:rsidRPr="00B1552A">
              <w:rPr>
                <w:rFonts w:ascii="Times New Roman" w:hAnsi="Times New Roman" w:cs="Times New Roman"/>
              </w:rPr>
              <w:t>5.</w:t>
            </w:r>
          </w:p>
        </w:tc>
        <w:tc>
          <w:tcPr>
            <w:tcW w:w="1902" w:type="pct"/>
          </w:tcPr>
          <w:p w14:paraId="43B956B9" w14:textId="77777777" w:rsidR="008172F0" w:rsidRPr="00B1552A" w:rsidRDefault="008172F0" w:rsidP="00645955">
            <w:pPr>
              <w:jc w:val="both"/>
              <w:rPr>
                <w:rFonts w:ascii="Times New Roman" w:hAnsi="Times New Roman" w:cs="Times New Roman"/>
              </w:rPr>
            </w:pPr>
            <w:r w:rsidRPr="00B1552A">
              <w:rPr>
                <w:rFonts w:ascii="Times New Roman" w:hAnsi="Times New Roman" w:cs="Times New Roman"/>
              </w:rPr>
              <w:t>Falta de transporte público.</w:t>
            </w:r>
          </w:p>
        </w:tc>
        <w:tc>
          <w:tcPr>
            <w:tcW w:w="2817" w:type="pct"/>
          </w:tcPr>
          <w:p w14:paraId="3840CFD9" w14:textId="77777777" w:rsidR="008172F0" w:rsidRPr="0066646E" w:rsidRDefault="008172F0" w:rsidP="008172F0">
            <w:pPr>
              <w:pStyle w:val="Prrafodelista"/>
              <w:numPr>
                <w:ilvl w:val="0"/>
                <w:numId w:val="18"/>
              </w:numPr>
              <w:jc w:val="both"/>
              <w:rPr>
                <w:rFonts w:ascii="Times New Roman" w:hAnsi="Times New Roman" w:cs="Times New Roman"/>
              </w:rPr>
            </w:pPr>
            <w:r w:rsidRPr="0066646E">
              <w:rPr>
                <w:rFonts w:ascii="Times New Roman" w:hAnsi="Times New Roman" w:cs="Times New Roman"/>
              </w:rPr>
              <w:t>Se proporcionó transporte de la municipalidad para el traslado del personal que se encontraba trabajando durante la pandemia.</w:t>
            </w:r>
          </w:p>
          <w:p w14:paraId="29728D1A" w14:textId="77777777" w:rsidR="008172F0" w:rsidRPr="0066646E" w:rsidRDefault="008172F0" w:rsidP="008172F0">
            <w:pPr>
              <w:pStyle w:val="Prrafodelista"/>
              <w:numPr>
                <w:ilvl w:val="0"/>
                <w:numId w:val="18"/>
              </w:numPr>
              <w:jc w:val="both"/>
              <w:rPr>
                <w:rFonts w:ascii="Times New Roman" w:hAnsi="Times New Roman" w:cs="Times New Roman"/>
              </w:rPr>
            </w:pPr>
            <w:r w:rsidRPr="0066646E">
              <w:rPr>
                <w:rFonts w:ascii="Times New Roman" w:hAnsi="Times New Roman" w:cs="Times New Roman"/>
              </w:rPr>
              <w:t>Se brindo el servicio del bus municipal para traslado de personas del municipio que les tocaba laboral durante la pandemia haciendo el recorrido de Nejapa hacia Apopa, haciendo viajes diarios por la mañana y por la tarde.</w:t>
            </w:r>
          </w:p>
        </w:tc>
      </w:tr>
    </w:tbl>
    <w:p w14:paraId="2189F92B" w14:textId="64E8F75A" w:rsidR="00622EAD" w:rsidRPr="009F74B4" w:rsidRDefault="00622EAD" w:rsidP="00F43A3F">
      <w:pPr>
        <w:rPr>
          <w:rFonts w:ascii="Times New Roman" w:hAnsi="Times New Roman" w:cs="Times New Roman"/>
        </w:rPr>
      </w:pPr>
    </w:p>
    <w:p w14:paraId="66FBF2B2" w14:textId="10C5D9FA" w:rsidR="00622EAD" w:rsidRPr="009F74B4" w:rsidRDefault="00622EAD" w:rsidP="00F43A3F">
      <w:pPr>
        <w:rPr>
          <w:rFonts w:ascii="Times New Roman" w:hAnsi="Times New Roman" w:cs="Times New Roman"/>
        </w:rPr>
      </w:pPr>
    </w:p>
    <w:p w14:paraId="738EC07D" w14:textId="77777777" w:rsidR="00DD33E2" w:rsidRDefault="00622EAD" w:rsidP="00DD33E2">
      <w:pPr>
        <w:tabs>
          <w:tab w:val="left" w:pos="3010"/>
        </w:tabs>
        <w:rPr>
          <w:rFonts w:ascii="Times New Roman" w:hAnsi="Times New Roman" w:cs="Times New Roman"/>
        </w:rPr>
        <w:sectPr w:rsidR="00DD33E2" w:rsidSect="00E909CA">
          <w:pgSz w:w="12240" w:h="15840"/>
          <w:pgMar w:top="1418" w:right="1610" w:bottom="1418" w:left="1701" w:header="709" w:footer="709" w:gutter="0"/>
          <w:cols w:space="708"/>
          <w:docGrid w:linePitch="360"/>
        </w:sectPr>
      </w:pPr>
      <w:r w:rsidRPr="009F74B4">
        <w:rPr>
          <w:rFonts w:ascii="Times New Roman" w:hAnsi="Times New Roman" w:cs="Times New Roman"/>
        </w:rPr>
        <w:br w:type="page"/>
      </w:r>
    </w:p>
    <w:p w14:paraId="56F2A1BC" w14:textId="5529C8AC" w:rsidR="00622EAD" w:rsidRPr="009F74B4" w:rsidRDefault="00622EAD" w:rsidP="00DC1670">
      <w:pPr>
        <w:pStyle w:val="Ttulo1"/>
        <w:numPr>
          <w:ilvl w:val="0"/>
          <w:numId w:val="1"/>
        </w:numPr>
        <w:jc w:val="both"/>
        <w:rPr>
          <w:rFonts w:cs="Times New Roman"/>
        </w:rPr>
      </w:pPr>
      <w:bookmarkStart w:id="79" w:name="_Toc70653056"/>
      <w:r w:rsidRPr="009F74B4">
        <w:rPr>
          <w:rFonts w:cs="Times New Roman"/>
        </w:rPr>
        <w:lastRenderedPageBreak/>
        <w:t>CUMPLIMIENTO DE LA laip</w:t>
      </w:r>
      <w:bookmarkEnd w:id="79"/>
    </w:p>
    <w:tbl>
      <w:tblPr>
        <w:tblW w:w="5000" w:type="pct"/>
        <w:tblCellMar>
          <w:left w:w="70" w:type="dxa"/>
          <w:right w:w="70" w:type="dxa"/>
        </w:tblCellMar>
        <w:tblLook w:val="04A0" w:firstRow="1" w:lastRow="0" w:firstColumn="1" w:lastColumn="0" w:noHBand="0" w:noVBand="1"/>
      </w:tblPr>
      <w:tblGrid>
        <w:gridCol w:w="661"/>
        <w:gridCol w:w="1174"/>
        <w:gridCol w:w="872"/>
        <w:gridCol w:w="451"/>
        <w:gridCol w:w="532"/>
        <w:gridCol w:w="398"/>
        <w:gridCol w:w="398"/>
        <w:gridCol w:w="443"/>
        <w:gridCol w:w="567"/>
        <w:gridCol w:w="585"/>
        <w:gridCol w:w="834"/>
        <w:gridCol w:w="860"/>
        <w:gridCol w:w="807"/>
        <w:gridCol w:w="763"/>
        <w:gridCol w:w="576"/>
        <w:gridCol w:w="709"/>
        <w:gridCol w:w="443"/>
        <w:gridCol w:w="540"/>
        <w:gridCol w:w="1381"/>
      </w:tblGrid>
      <w:tr w:rsidR="002014BC" w:rsidRPr="002014BC" w14:paraId="53A23367" w14:textId="77777777" w:rsidTr="003E6E73">
        <w:trPr>
          <w:trHeight w:val="345"/>
        </w:trPr>
        <w:tc>
          <w:tcPr>
            <w:tcW w:w="293" w:type="pct"/>
            <w:vMerge w:val="restart"/>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0D22609A"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16"/>
                <w:szCs w:val="16"/>
                <w:lang w:eastAsia="es-SV"/>
              </w:rPr>
            </w:pPr>
            <w:r w:rsidRPr="002014BC">
              <w:rPr>
                <w:rFonts w:ascii="Times New Roman" w:eastAsia="Times New Roman" w:hAnsi="Times New Roman" w:cs="Times New Roman"/>
                <w:b/>
                <w:bCs/>
                <w:color w:val="000000"/>
                <w:sz w:val="16"/>
                <w:szCs w:val="16"/>
                <w:lang w:eastAsia="es-SV"/>
              </w:rPr>
              <w:t>No.</w:t>
            </w:r>
          </w:p>
        </w:tc>
        <w:tc>
          <w:tcPr>
            <w:tcW w:w="374" w:type="pct"/>
            <w:vMerge w:val="restart"/>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7AE0BDAC"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16"/>
                <w:szCs w:val="16"/>
                <w:lang w:eastAsia="es-SV"/>
              </w:rPr>
            </w:pPr>
            <w:r w:rsidRPr="002014BC">
              <w:rPr>
                <w:rFonts w:ascii="Times New Roman" w:eastAsia="Times New Roman" w:hAnsi="Times New Roman" w:cs="Times New Roman"/>
                <w:b/>
                <w:bCs/>
                <w:color w:val="000000"/>
                <w:sz w:val="16"/>
                <w:szCs w:val="16"/>
                <w:lang w:eastAsia="es-SV"/>
              </w:rPr>
              <w:t>Información Solicitada</w:t>
            </w:r>
          </w:p>
        </w:tc>
        <w:tc>
          <w:tcPr>
            <w:tcW w:w="374" w:type="pct"/>
            <w:vMerge w:val="restart"/>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1AD96580"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16"/>
                <w:szCs w:val="16"/>
                <w:lang w:eastAsia="es-SV"/>
              </w:rPr>
            </w:pPr>
            <w:r w:rsidRPr="002014BC">
              <w:rPr>
                <w:rFonts w:ascii="Times New Roman" w:eastAsia="Times New Roman" w:hAnsi="Times New Roman" w:cs="Times New Roman"/>
                <w:b/>
                <w:bCs/>
                <w:color w:val="000000"/>
                <w:sz w:val="16"/>
                <w:szCs w:val="16"/>
                <w:lang w:eastAsia="es-SV"/>
              </w:rPr>
              <w:t>Cantidad de solicitudes recibidas</w:t>
            </w:r>
          </w:p>
        </w:tc>
        <w:tc>
          <w:tcPr>
            <w:tcW w:w="2540" w:type="pct"/>
            <w:gridSpan w:val="11"/>
            <w:tcBorders>
              <w:top w:val="single" w:sz="4" w:space="0" w:color="auto"/>
              <w:left w:val="nil"/>
              <w:bottom w:val="single" w:sz="4" w:space="0" w:color="auto"/>
              <w:right w:val="single" w:sz="4" w:space="0" w:color="000000"/>
            </w:tcBorders>
            <w:shd w:val="clear" w:color="auto" w:fill="B4C6E7" w:themeFill="accent5" w:themeFillTint="66"/>
            <w:vAlign w:val="center"/>
            <w:hideMark/>
          </w:tcPr>
          <w:p w14:paraId="21179646"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16"/>
                <w:szCs w:val="16"/>
                <w:lang w:eastAsia="es-SV"/>
              </w:rPr>
            </w:pPr>
            <w:r w:rsidRPr="002014BC">
              <w:rPr>
                <w:rFonts w:ascii="Times New Roman" w:eastAsia="Times New Roman" w:hAnsi="Times New Roman" w:cs="Times New Roman"/>
                <w:b/>
                <w:bCs/>
                <w:color w:val="000000"/>
                <w:sz w:val="16"/>
                <w:szCs w:val="16"/>
                <w:lang w:eastAsia="es-SV"/>
              </w:rPr>
              <w:t>Tiempos de respuestas de acuerdo a marco legal</w:t>
            </w:r>
          </w:p>
        </w:tc>
        <w:tc>
          <w:tcPr>
            <w:tcW w:w="785" w:type="pct"/>
            <w:gridSpan w:val="4"/>
            <w:tcBorders>
              <w:top w:val="single" w:sz="4" w:space="0" w:color="auto"/>
              <w:left w:val="nil"/>
              <w:bottom w:val="single" w:sz="4" w:space="0" w:color="auto"/>
              <w:right w:val="single" w:sz="4" w:space="0" w:color="auto"/>
            </w:tcBorders>
            <w:shd w:val="clear" w:color="auto" w:fill="B4C6E7" w:themeFill="accent5" w:themeFillTint="66"/>
            <w:vAlign w:val="center"/>
            <w:hideMark/>
          </w:tcPr>
          <w:p w14:paraId="20ECCCCE"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16"/>
                <w:szCs w:val="16"/>
                <w:lang w:eastAsia="es-SV"/>
              </w:rPr>
            </w:pPr>
            <w:r w:rsidRPr="002014BC">
              <w:rPr>
                <w:rFonts w:ascii="Times New Roman" w:eastAsia="Times New Roman" w:hAnsi="Times New Roman" w:cs="Times New Roman"/>
                <w:b/>
                <w:bCs/>
                <w:color w:val="000000"/>
                <w:sz w:val="16"/>
                <w:szCs w:val="16"/>
                <w:lang w:eastAsia="es-SV"/>
              </w:rPr>
              <w:t>Datos de la/el solicitante 2020</w:t>
            </w:r>
          </w:p>
        </w:tc>
        <w:tc>
          <w:tcPr>
            <w:tcW w:w="635" w:type="pct"/>
            <w:vMerge w:val="restart"/>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3779B85A"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16"/>
                <w:szCs w:val="16"/>
                <w:lang w:eastAsia="es-SV"/>
              </w:rPr>
            </w:pPr>
            <w:r w:rsidRPr="002014BC">
              <w:rPr>
                <w:rFonts w:ascii="Times New Roman" w:eastAsia="Times New Roman" w:hAnsi="Times New Roman" w:cs="Times New Roman"/>
                <w:b/>
                <w:bCs/>
                <w:color w:val="000000"/>
                <w:sz w:val="16"/>
                <w:szCs w:val="16"/>
                <w:lang w:eastAsia="es-SV"/>
              </w:rPr>
              <w:t>Comentarios</w:t>
            </w:r>
          </w:p>
        </w:tc>
      </w:tr>
      <w:tr w:rsidR="002014BC" w:rsidRPr="002014BC" w14:paraId="5FCB98E2" w14:textId="77777777" w:rsidTr="003E6E73">
        <w:trPr>
          <w:trHeight w:val="570"/>
        </w:trPr>
        <w:tc>
          <w:tcPr>
            <w:tcW w:w="293" w:type="pct"/>
            <w:vMerge/>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109AE70A" w14:textId="77777777" w:rsidR="002014BC" w:rsidRPr="002014BC" w:rsidRDefault="002014BC" w:rsidP="002014BC">
            <w:pPr>
              <w:spacing w:after="0" w:line="240" w:lineRule="auto"/>
              <w:rPr>
                <w:rFonts w:ascii="Times New Roman" w:eastAsia="Times New Roman" w:hAnsi="Times New Roman" w:cs="Times New Roman"/>
                <w:b/>
                <w:bCs/>
                <w:color w:val="000000"/>
                <w:sz w:val="16"/>
                <w:szCs w:val="16"/>
                <w:lang w:eastAsia="es-SV"/>
              </w:rPr>
            </w:pPr>
          </w:p>
        </w:tc>
        <w:tc>
          <w:tcPr>
            <w:tcW w:w="374" w:type="pct"/>
            <w:vMerge/>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219E1E56" w14:textId="77777777" w:rsidR="002014BC" w:rsidRPr="002014BC" w:rsidRDefault="002014BC" w:rsidP="002014BC">
            <w:pPr>
              <w:spacing w:after="0" w:line="240" w:lineRule="auto"/>
              <w:rPr>
                <w:rFonts w:ascii="Times New Roman" w:eastAsia="Times New Roman" w:hAnsi="Times New Roman" w:cs="Times New Roman"/>
                <w:b/>
                <w:bCs/>
                <w:color w:val="000000"/>
                <w:sz w:val="16"/>
                <w:szCs w:val="16"/>
                <w:lang w:eastAsia="es-SV"/>
              </w:rPr>
            </w:pPr>
          </w:p>
        </w:tc>
        <w:tc>
          <w:tcPr>
            <w:tcW w:w="374" w:type="pct"/>
            <w:vMerge/>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49FE8975" w14:textId="77777777" w:rsidR="002014BC" w:rsidRPr="002014BC" w:rsidRDefault="002014BC" w:rsidP="002014BC">
            <w:pPr>
              <w:spacing w:after="0" w:line="240" w:lineRule="auto"/>
              <w:rPr>
                <w:rFonts w:ascii="Times New Roman" w:eastAsia="Times New Roman" w:hAnsi="Times New Roman" w:cs="Times New Roman"/>
                <w:b/>
                <w:bCs/>
                <w:color w:val="000000"/>
                <w:sz w:val="16"/>
                <w:szCs w:val="16"/>
                <w:lang w:eastAsia="es-SV"/>
              </w:rPr>
            </w:pPr>
          </w:p>
        </w:tc>
        <w:tc>
          <w:tcPr>
            <w:tcW w:w="623" w:type="pct"/>
            <w:gridSpan w:val="3"/>
            <w:tcBorders>
              <w:top w:val="single" w:sz="4" w:space="0" w:color="auto"/>
              <w:left w:val="nil"/>
              <w:bottom w:val="single" w:sz="4" w:space="0" w:color="auto"/>
              <w:right w:val="single" w:sz="4" w:space="0" w:color="auto"/>
            </w:tcBorders>
            <w:shd w:val="clear" w:color="auto" w:fill="B4C6E7" w:themeFill="accent5" w:themeFillTint="66"/>
            <w:vAlign w:val="center"/>
            <w:hideMark/>
          </w:tcPr>
          <w:p w14:paraId="44EC1A88"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Tiempo promedio de respuesta a solicitudes igual o menos a 5 años</w:t>
            </w:r>
          </w:p>
        </w:tc>
        <w:tc>
          <w:tcPr>
            <w:tcW w:w="592" w:type="pct"/>
            <w:gridSpan w:val="3"/>
            <w:tcBorders>
              <w:top w:val="single" w:sz="4" w:space="0" w:color="auto"/>
              <w:left w:val="nil"/>
              <w:bottom w:val="single" w:sz="4" w:space="0" w:color="auto"/>
              <w:right w:val="single" w:sz="4" w:space="0" w:color="auto"/>
            </w:tcBorders>
            <w:shd w:val="clear" w:color="auto" w:fill="B4C6E7" w:themeFill="accent5" w:themeFillTint="66"/>
            <w:vAlign w:val="center"/>
            <w:hideMark/>
          </w:tcPr>
          <w:p w14:paraId="30C2A2C2"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Tiempo promedio de respuesta a solicitudes mayores a 5 años</w:t>
            </w:r>
          </w:p>
        </w:tc>
        <w:tc>
          <w:tcPr>
            <w:tcW w:w="249" w:type="pct"/>
            <w:vMerge w:val="restart"/>
            <w:tcBorders>
              <w:top w:val="nil"/>
              <w:left w:val="single" w:sz="4" w:space="0" w:color="auto"/>
              <w:bottom w:val="single" w:sz="4" w:space="0" w:color="000000"/>
              <w:right w:val="single" w:sz="4" w:space="0" w:color="auto"/>
            </w:tcBorders>
            <w:shd w:val="clear" w:color="auto" w:fill="B4C6E7" w:themeFill="accent5" w:themeFillTint="66"/>
            <w:vAlign w:val="center"/>
            <w:hideMark/>
          </w:tcPr>
          <w:p w14:paraId="35EAADAA"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Fuera de tiempo legal</w:t>
            </w:r>
          </w:p>
        </w:tc>
        <w:tc>
          <w:tcPr>
            <w:tcW w:w="274" w:type="pct"/>
            <w:vMerge w:val="restart"/>
            <w:tcBorders>
              <w:top w:val="nil"/>
              <w:left w:val="single" w:sz="4" w:space="0" w:color="auto"/>
              <w:bottom w:val="single" w:sz="4" w:space="0" w:color="000000"/>
              <w:right w:val="single" w:sz="4" w:space="0" w:color="auto"/>
            </w:tcBorders>
            <w:shd w:val="clear" w:color="auto" w:fill="B4C6E7" w:themeFill="accent5" w:themeFillTint="66"/>
            <w:vAlign w:val="center"/>
            <w:hideMark/>
          </w:tcPr>
          <w:p w14:paraId="07152DA6"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Cuantas fueron prevenidas</w:t>
            </w:r>
          </w:p>
        </w:tc>
        <w:tc>
          <w:tcPr>
            <w:tcW w:w="249" w:type="pct"/>
            <w:vMerge w:val="restart"/>
            <w:tcBorders>
              <w:top w:val="nil"/>
              <w:left w:val="single" w:sz="4" w:space="0" w:color="auto"/>
              <w:bottom w:val="single" w:sz="4" w:space="0" w:color="000000"/>
              <w:right w:val="single" w:sz="4" w:space="0" w:color="auto"/>
            </w:tcBorders>
            <w:shd w:val="clear" w:color="auto" w:fill="B4C6E7" w:themeFill="accent5" w:themeFillTint="66"/>
            <w:vAlign w:val="center"/>
            <w:hideMark/>
          </w:tcPr>
          <w:p w14:paraId="5284F971"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Cuantas fueron subsanadas</w:t>
            </w:r>
          </w:p>
        </w:tc>
        <w:tc>
          <w:tcPr>
            <w:tcW w:w="249" w:type="pct"/>
            <w:vMerge w:val="restart"/>
            <w:tcBorders>
              <w:top w:val="nil"/>
              <w:left w:val="single" w:sz="4" w:space="0" w:color="auto"/>
              <w:bottom w:val="single" w:sz="4" w:space="0" w:color="000000"/>
              <w:right w:val="single" w:sz="4" w:space="0" w:color="auto"/>
            </w:tcBorders>
            <w:shd w:val="clear" w:color="auto" w:fill="B4C6E7" w:themeFill="accent5" w:themeFillTint="66"/>
            <w:vAlign w:val="center"/>
            <w:hideMark/>
          </w:tcPr>
          <w:p w14:paraId="52625079"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Cuantas fueron denegadas</w:t>
            </w:r>
          </w:p>
        </w:tc>
        <w:tc>
          <w:tcPr>
            <w:tcW w:w="305" w:type="pct"/>
            <w:vMerge w:val="restart"/>
            <w:tcBorders>
              <w:top w:val="nil"/>
              <w:left w:val="single" w:sz="4" w:space="0" w:color="auto"/>
              <w:bottom w:val="single" w:sz="4" w:space="0" w:color="000000"/>
              <w:right w:val="single" w:sz="4" w:space="0" w:color="auto"/>
            </w:tcBorders>
            <w:shd w:val="clear" w:color="auto" w:fill="B4C6E7" w:themeFill="accent5" w:themeFillTint="66"/>
            <w:vAlign w:val="center"/>
            <w:hideMark/>
          </w:tcPr>
          <w:p w14:paraId="20B6056E"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Cuantas fueron desistidas</w:t>
            </w:r>
          </w:p>
        </w:tc>
        <w:tc>
          <w:tcPr>
            <w:tcW w:w="411" w:type="pct"/>
            <w:gridSpan w:val="2"/>
            <w:tcBorders>
              <w:top w:val="single" w:sz="4" w:space="0" w:color="auto"/>
              <w:left w:val="nil"/>
              <w:bottom w:val="single" w:sz="4" w:space="0" w:color="auto"/>
              <w:right w:val="single" w:sz="4" w:space="0" w:color="000000"/>
            </w:tcBorders>
            <w:shd w:val="clear" w:color="auto" w:fill="B4C6E7" w:themeFill="accent5" w:themeFillTint="66"/>
            <w:vAlign w:val="center"/>
            <w:hideMark/>
          </w:tcPr>
          <w:p w14:paraId="01FB0DC7"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16"/>
                <w:szCs w:val="16"/>
                <w:lang w:eastAsia="es-SV"/>
              </w:rPr>
            </w:pPr>
            <w:r w:rsidRPr="002014BC">
              <w:rPr>
                <w:rFonts w:ascii="Times New Roman" w:eastAsia="Times New Roman" w:hAnsi="Times New Roman" w:cs="Times New Roman"/>
                <w:b/>
                <w:bCs/>
                <w:color w:val="000000"/>
                <w:sz w:val="16"/>
                <w:szCs w:val="16"/>
                <w:lang w:eastAsia="es-SV"/>
              </w:rPr>
              <w:t xml:space="preserve">Sexo </w:t>
            </w:r>
          </w:p>
        </w:tc>
        <w:tc>
          <w:tcPr>
            <w:tcW w:w="374" w:type="pct"/>
            <w:gridSpan w:val="2"/>
            <w:tcBorders>
              <w:top w:val="single" w:sz="4" w:space="0" w:color="auto"/>
              <w:left w:val="nil"/>
              <w:bottom w:val="single" w:sz="4" w:space="0" w:color="auto"/>
              <w:right w:val="single" w:sz="4" w:space="0" w:color="000000"/>
            </w:tcBorders>
            <w:shd w:val="clear" w:color="auto" w:fill="B4C6E7" w:themeFill="accent5" w:themeFillTint="66"/>
            <w:vAlign w:val="center"/>
            <w:hideMark/>
          </w:tcPr>
          <w:p w14:paraId="174C4358"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16"/>
                <w:szCs w:val="16"/>
                <w:lang w:eastAsia="es-SV"/>
              </w:rPr>
            </w:pPr>
            <w:r w:rsidRPr="002014BC">
              <w:rPr>
                <w:rFonts w:ascii="Times New Roman" w:eastAsia="Times New Roman" w:hAnsi="Times New Roman" w:cs="Times New Roman"/>
                <w:b/>
                <w:bCs/>
                <w:color w:val="000000"/>
                <w:sz w:val="16"/>
                <w:szCs w:val="16"/>
                <w:lang w:eastAsia="es-SV"/>
              </w:rPr>
              <w:t xml:space="preserve">Medio de notificación </w:t>
            </w:r>
          </w:p>
        </w:tc>
        <w:tc>
          <w:tcPr>
            <w:tcW w:w="635" w:type="pct"/>
            <w:vMerge/>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63C0355A" w14:textId="77777777" w:rsidR="002014BC" w:rsidRPr="002014BC" w:rsidRDefault="002014BC" w:rsidP="002014BC">
            <w:pPr>
              <w:spacing w:after="0" w:line="240" w:lineRule="auto"/>
              <w:rPr>
                <w:rFonts w:ascii="Times New Roman" w:eastAsia="Times New Roman" w:hAnsi="Times New Roman" w:cs="Times New Roman"/>
                <w:b/>
                <w:bCs/>
                <w:color w:val="000000"/>
                <w:sz w:val="16"/>
                <w:szCs w:val="16"/>
                <w:lang w:eastAsia="es-SV"/>
              </w:rPr>
            </w:pPr>
          </w:p>
        </w:tc>
      </w:tr>
      <w:tr w:rsidR="002014BC" w:rsidRPr="002014BC" w14:paraId="7E608931" w14:textId="77777777" w:rsidTr="003E6E73">
        <w:trPr>
          <w:trHeight w:val="360"/>
        </w:trPr>
        <w:tc>
          <w:tcPr>
            <w:tcW w:w="293" w:type="pct"/>
            <w:vMerge/>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20B4F21E" w14:textId="77777777" w:rsidR="002014BC" w:rsidRPr="002014BC" w:rsidRDefault="002014BC" w:rsidP="002014BC">
            <w:pPr>
              <w:spacing w:after="0" w:line="240" w:lineRule="auto"/>
              <w:rPr>
                <w:rFonts w:ascii="Times New Roman" w:eastAsia="Times New Roman" w:hAnsi="Times New Roman" w:cs="Times New Roman"/>
                <w:b/>
                <w:bCs/>
                <w:color w:val="000000"/>
                <w:sz w:val="16"/>
                <w:szCs w:val="16"/>
                <w:lang w:eastAsia="es-SV"/>
              </w:rPr>
            </w:pPr>
          </w:p>
        </w:tc>
        <w:tc>
          <w:tcPr>
            <w:tcW w:w="374" w:type="pct"/>
            <w:vMerge/>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58B91E79" w14:textId="77777777" w:rsidR="002014BC" w:rsidRPr="002014BC" w:rsidRDefault="002014BC" w:rsidP="002014BC">
            <w:pPr>
              <w:spacing w:after="0" w:line="240" w:lineRule="auto"/>
              <w:rPr>
                <w:rFonts w:ascii="Times New Roman" w:eastAsia="Times New Roman" w:hAnsi="Times New Roman" w:cs="Times New Roman"/>
                <w:b/>
                <w:bCs/>
                <w:color w:val="000000"/>
                <w:sz w:val="16"/>
                <w:szCs w:val="16"/>
                <w:lang w:eastAsia="es-SV"/>
              </w:rPr>
            </w:pPr>
          </w:p>
        </w:tc>
        <w:tc>
          <w:tcPr>
            <w:tcW w:w="374" w:type="pct"/>
            <w:vMerge/>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50D2DCED" w14:textId="77777777" w:rsidR="002014BC" w:rsidRPr="002014BC" w:rsidRDefault="002014BC" w:rsidP="002014BC">
            <w:pPr>
              <w:spacing w:after="0" w:line="240" w:lineRule="auto"/>
              <w:rPr>
                <w:rFonts w:ascii="Times New Roman" w:eastAsia="Times New Roman" w:hAnsi="Times New Roman" w:cs="Times New Roman"/>
                <w:b/>
                <w:bCs/>
                <w:color w:val="000000"/>
                <w:sz w:val="16"/>
                <w:szCs w:val="16"/>
                <w:lang w:eastAsia="es-SV"/>
              </w:rPr>
            </w:pPr>
          </w:p>
        </w:tc>
        <w:tc>
          <w:tcPr>
            <w:tcW w:w="212" w:type="pct"/>
            <w:tcBorders>
              <w:top w:val="nil"/>
              <w:left w:val="nil"/>
              <w:bottom w:val="single" w:sz="4" w:space="0" w:color="auto"/>
              <w:right w:val="single" w:sz="4" w:space="0" w:color="auto"/>
            </w:tcBorders>
            <w:shd w:val="clear" w:color="auto" w:fill="B4C6E7" w:themeFill="accent5" w:themeFillTint="66"/>
            <w:vAlign w:val="center"/>
            <w:hideMark/>
          </w:tcPr>
          <w:p w14:paraId="44724930"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1 a 3 días</w:t>
            </w:r>
          </w:p>
        </w:tc>
        <w:tc>
          <w:tcPr>
            <w:tcW w:w="243" w:type="pct"/>
            <w:tcBorders>
              <w:top w:val="nil"/>
              <w:left w:val="nil"/>
              <w:bottom w:val="single" w:sz="4" w:space="0" w:color="auto"/>
              <w:right w:val="single" w:sz="4" w:space="0" w:color="auto"/>
            </w:tcBorders>
            <w:shd w:val="clear" w:color="auto" w:fill="B4C6E7" w:themeFill="accent5" w:themeFillTint="66"/>
            <w:vAlign w:val="center"/>
            <w:hideMark/>
          </w:tcPr>
          <w:p w14:paraId="6F6E8F26"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4 a 6 días</w:t>
            </w:r>
          </w:p>
        </w:tc>
        <w:tc>
          <w:tcPr>
            <w:tcW w:w="168" w:type="pct"/>
            <w:tcBorders>
              <w:top w:val="nil"/>
              <w:left w:val="nil"/>
              <w:bottom w:val="single" w:sz="4" w:space="0" w:color="auto"/>
              <w:right w:val="single" w:sz="4" w:space="0" w:color="auto"/>
            </w:tcBorders>
            <w:shd w:val="clear" w:color="auto" w:fill="B4C6E7" w:themeFill="accent5" w:themeFillTint="66"/>
            <w:vAlign w:val="center"/>
            <w:hideMark/>
          </w:tcPr>
          <w:p w14:paraId="7F76A767"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7 a 10 días</w:t>
            </w:r>
          </w:p>
        </w:tc>
        <w:tc>
          <w:tcPr>
            <w:tcW w:w="212" w:type="pct"/>
            <w:tcBorders>
              <w:top w:val="nil"/>
              <w:left w:val="nil"/>
              <w:bottom w:val="single" w:sz="4" w:space="0" w:color="auto"/>
              <w:right w:val="single" w:sz="4" w:space="0" w:color="auto"/>
            </w:tcBorders>
            <w:shd w:val="clear" w:color="auto" w:fill="B4C6E7" w:themeFill="accent5" w:themeFillTint="66"/>
            <w:vAlign w:val="center"/>
            <w:hideMark/>
          </w:tcPr>
          <w:p w14:paraId="06010B57"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1 a 10 días</w:t>
            </w:r>
          </w:p>
        </w:tc>
        <w:tc>
          <w:tcPr>
            <w:tcW w:w="212" w:type="pct"/>
            <w:tcBorders>
              <w:top w:val="nil"/>
              <w:left w:val="nil"/>
              <w:bottom w:val="single" w:sz="4" w:space="0" w:color="auto"/>
              <w:right w:val="single" w:sz="4" w:space="0" w:color="auto"/>
            </w:tcBorders>
            <w:shd w:val="clear" w:color="auto" w:fill="B4C6E7" w:themeFill="accent5" w:themeFillTint="66"/>
            <w:vAlign w:val="center"/>
            <w:hideMark/>
          </w:tcPr>
          <w:p w14:paraId="711CB1E3"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11 a 15 días</w:t>
            </w:r>
          </w:p>
        </w:tc>
        <w:tc>
          <w:tcPr>
            <w:tcW w:w="168" w:type="pct"/>
            <w:tcBorders>
              <w:top w:val="nil"/>
              <w:left w:val="nil"/>
              <w:bottom w:val="single" w:sz="4" w:space="0" w:color="auto"/>
              <w:right w:val="single" w:sz="4" w:space="0" w:color="auto"/>
            </w:tcBorders>
            <w:shd w:val="clear" w:color="auto" w:fill="B4C6E7" w:themeFill="accent5" w:themeFillTint="66"/>
            <w:vAlign w:val="center"/>
            <w:hideMark/>
          </w:tcPr>
          <w:p w14:paraId="74E154E3"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Mayor a 16 días</w:t>
            </w:r>
          </w:p>
        </w:tc>
        <w:tc>
          <w:tcPr>
            <w:tcW w:w="249" w:type="pct"/>
            <w:vMerge/>
            <w:tcBorders>
              <w:top w:val="nil"/>
              <w:left w:val="single" w:sz="4" w:space="0" w:color="auto"/>
              <w:bottom w:val="single" w:sz="4" w:space="0" w:color="000000"/>
              <w:right w:val="single" w:sz="4" w:space="0" w:color="auto"/>
            </w:tcBorders>
            <w:shd w:val="clear" w:color="auto" w:fill="B4C6E7" w:themeFill="accent5" w:themeFillTint="66"/>
            <w:vAlign w:val="center"/>
            <w:hideMark/>
          </w:tcPr>
          <w:p w14:paraId="03827963"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p>
        </w:tc>
        <w:tc>
          <w:tcPr>
            <w:tcW w:w="274" w:type="pct"/>
            <w:vMerge/>
            <w:tcBorders>
              <w:top w:val="nil"/>
              <w:left w:val="single" w:sz="4" w:space="0" w:color="auto"/>
              <w:bottom w:val="single" w:sz="4" w:space="0" w:color="000000"/>
              <w:right w:val="single" w:sz="4" w:space="0" w:color="auto"/>
            </w:tcBorders>
            <w:shd w:val="clear" w:color="auto" w:fill="B4C6E7" w:themeFill="accent5" w:themeFillTint="66"/>
            <w:vAlign w:val="center"/>
            <w:hideMark/>
          </w:tcPr>
          <w:p w14:paraId="3F777440"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p>
        </w:tc>
        <w:tc>
          <w:tcPr>
            <w:tcW w:w="249" w:type="pct"/>
            <w:vMerge/>
            <w:tcBorders>
              <w:top w:val="nil"/>
              <w:left w:val="single" w:sz="4" w:space="0" w:color="auto"/>
              <w:bottom w:val="single" w:sz="4" w:space="0" w:color="000000"/>
              <w:right w:val="single" w:sz="4" w:space="0" w:color="auto"/>
            </w:tcBorders>
            <w:shd w:val="clear" w:color="auto" w:fill="B4C6E7" w:themeFill="accent5" w:themeFillTint="66"/>
            <w:vAlign w:val="center"/>
            <w:hideMark/>
          </w:tcPr>
          <w:p w14:paraId="64B3984F"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p>
        </w:tc>
        <w:tc>
          <w:tcPr>
            <w:tcW w:w="249" w:type="pct"/>
            <w:vMerge/>
            <w:tcBorders>
              <w:top w:val="nil"/>
              <w:left w:val="single" w:sz="4" w:space="0" w:color="auto"/>
              <w:bottom w:val="single" w:sz="4" w:space="0" w:color="000000"/>
              <w:right w:val="single" w:sz="4" w:space="0" w:color="auto"/>
            </w:tcBorders>
            <w:shd w:val="clear" w:color="auto" w:fill="B4C6E7" w:themeFill="accent5" w:themeFillTint="66"/>
            <w:vAlign w:val="center"/>
            <w:hideMark/>
          </w:tcPr>
          <w:p w14:paraId="58E6FF77"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p>
        </w:tc>
        <w:tc>
          <w:tcPr>
            <w:tcW w:w="305" w:type="pct"/>
            <w:vMerge/>
            <w:tcBorders>
              <w:top w:val="nil"/>
              <w:left w:val="single" w:sz="4" w:space="0" w:color="auto"/>
              <w:bottom w:val="single" w:sz="4" w:space="0" w:color="000000"/>
              <w:right w:val="single" w:sz="4" w:space="0" w:color="auto"/>
            </w:tcBorders>
            <w:shd w:val="clear" w:color="auto" w:fill="B4C6E7" w:themeFill="accent5" w:themeFillTint="66"/>
            <w:vAlign w:val="center"/>
            <w:hideMark/>
          </w:tcPr>
          <w:p w14:paraId="30E3603B"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p>
        </w:tc>
        <w:tc>
          <w:tcPr>
            <w:tcW w:w="187" w:type="pct"/>
            <w:tcBorders>
              <w:top w:val="nil"/>
              <w:left w:val="nil"/>
              <w:bottom w:val="single" w:sz="4" w:space="0" w:color="auto"/>
              <w:right w:val="single" w:sz="4" w:space="0" w:color="auto"/>
            </w:tcBorders>
            <w:shd w:val="clear" w:color="auto" w:fill="B4C6E7" w:themeFill="accent5" w:themeFillTint="66"/>
            <w:vAlign w:val="center"/>
            <w:hideMark/>
          </w:tcPr>
          <w:p w14:paraId="1DEF95C5"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16"/>
                <w:szCs w:val="16"/>
                <w:lang w:eastAsia="es-SV"/>
              </w:rPr>
            </w:pPr>
            <w:r w:rsidRPr="002014BC">
              <w:rPr>
                <w:rFonts w:ascii="Times New Roman" w:eastAsia="Times New Roman" w:hAnsi="Times New Roman" w:cs="Times New Roman"/>
                <w:b/>
                <w:bCs/>
                <w:color w:val="000000"/>
                <w:sz w:val="16"/>
                <w:szCs w:val="16"/>
                <w:lang w:eastAsia="es-SV"/>
              </w:rPr>
              <w:t>Mujer</w:t>
            </w:r>
          </w:p>
        </w:tc>
        <w:tc>
          <w:tcPr>
            <w:tcW w:w="224" w:type="pct"/>
            <w:tcBorders>
              <w:top w:val="nil"/>
              <w:left w:val="nil"/>
              <w:bottom w:val="single" w:sz="4" w:space="0" w:color="auto"/>
              <w:right w:val="single" w:sz="4" w:space="0" w:color="auto"/>
            </w:tcBorders>
            <w:shd w:val="clear" w:color="auto" w:fill="B4C6E7" w:themeFill="accent5" w:themeFillTint="66"/>
            <w:vAlign w:val="center"/>
            <w:hideMark/>
          </w:tcPr>
          <w:p w14:paraId="0B517458"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16"/>
                <w:szCs w:val="16"/>
                <w:lang w:eastAsia="es-SV"/>
              </w:rPr>
            </w:pPr>
            <w:r w:rsidRPr="002014BC">
              <w:rPr>
                <w:rFonts w:ascii="Times New Roman" w:eastAsia="Times New Roman" w:hAnsi="Times New Roman" w:cs="Times New Roman"/>
                <w:b/>
                <w:bCs/>
                <w:color w:val="000000"/>
                <w:sz w:val="16"/>
                <w:szCs w:val="16"/>
                <w:lang w:eastAsia="es-SV"/>
              </w:rPr>
              <w:t>Hombre</w:t>
            </w:r>
          </w:p>
        </w:tc>
        <w:tc>
          <w:tcPr>
            <w:tcW w:w="187" w:type="pct"/>
            <w:tcBorders>
              <w:top w:val="nil"/>
              <w:left w:val="nil"/>
              <w:bottom w:val="single" w:sz="4" w:space="0" w:color="auto"/>
              <w:right w:val="single" w:sz="4" w:space="0" w:color="auto"/>
            </w:tcBorders>
            <w:shd w:val="clear" w:color="auto" w:fill="B4C6E7" w:themeFill="accent5" w:themeFillTint="66"/>
            <w:vAlign w:val="center"/>
            <w:hideMark/>
          </w:tcPr>
          <w:p w14:paraId="4EE91C46"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16"/>
                <w:szCs w:val="16"/>
                <w:lang w:eastAsia="es-SV"/>
              </w:rPr>
            </w:pPr>
            <w:r w:rsidRPr="002014BC">
              <w:rPr>
                <w:rFonts w:ascii="Times New Roman" w:eastAsia="Times New Roman" w:hAnsi="Times New Roman" w:cs="Times New Roman"/>
                <w:b/>
                <w:bCs/>
                <w:color w:val="000000"/>
                <w:sz w:val="16"/>
                <w:szCs w:val="16"/>
                <w:lang w:eastAsia="es-SV"/>
              </w:rPr>
              <w:t>e-mail</w:t>
            </w:r>
          </w:p>
        </w:tc>
        <w:tc>
          <w:tcPr>
            <w:tcW w:w="187" w:type="pct"/>
            <w:tcBorders>
              <w:top w:val="nil"/>
              <w:left w:val="nil"/>
              <w:bottom w:val="single" w:sz="4" w:space="0" w:color="auto"/>
              <w:right w:val="single" w:sz="4" w:space="0" w:color="auto"/>
            </w:tcBorders>
            <w:shd w:val="clear" w:color="auto" w:fill="B4C6E7" w:themeFill="accent5" w:themeFillTint="66"/>
            <w:vAlign w:val="center"/>
            <w:hideMark/>
          </w:tcPr>
          <w:p w14:paraId="5FEE8E22"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16"/>
                <w:szCs w:val="16"/>
                <w:lang w:eastAsia="es-SV"/>
              </w:rPr>
            </w:pPr>
            <w:r w:rsidRPr="002014BC">
              <w:rPr>
                <w:rFonts w:ascii="Times New Roman" w:eastAsia="Times New Roman" w:hAnsi="Times New Roman" w:cs="Times New Roman"/>
                <w:b/>
                <w:bCs/>
                <w:color w:val="000000"/>
                <w:sz w:val="16"/>
                <w:szCs w:val="16"/>
                <w:lang w:eastAsia="es-SV"/>
              </w:rPr>
              <w:t>Física</w:t>
            </w:r>
          </w:p>
        </w:tc>
        <w:tc>
          <w:tcPr>
            <w:tcW w:w="635" w:type="pct"/>
            <w:vMerge/>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5DCF8CFC" w14:textId="77777777" w:rsidR="002014BC" w:rsidRPr="002014BC" w:rsidRDefault="002014BC" w:rsidP="002014BC">
            <w:pPr>
              <w:spacing w:after="0" w:line="240" w:lineRule="auto"/>
              <w:rPr>
                <w:rFonts w:ascii="Times New Roman" w:eastAsia="Times New Roman" w:hAnsi="Times New Roman" w:cs="Times New Roman"/>
                <w:b/>
                <w:bCs/>
                <w:color w:val="000000"/>
                <w:sz w:val="16"/>
                <w:szCs w:val="16"/>
                <w:lang w:eastAsia="es-SV"/>
              </w:rPr>
            </w:pPr>
          </w:p>
        </w:tc>
      </w:tr>
      <w:tr w:rsidR="002014BC" w:rsidRPr="002014BC" w14:paraId="3E560389" w14:textId="77777777" w:rsidTr="002014BC">
        <w:trPr>
          <w:trHeight w:val="465"/>
        </w:trPr>
        <w:tc>
          <w:tcPr>
            <w:tcW w:w="293" w:type="pct"/>
            <w:tcBorders>
              <w:top w:val="nil"/>
              <w:left w:val="single" w:sz="4" w:space="0" w:color="auto"/>
              <w:bottom w:val="single" w:sz="4" w:space="0" w:color="auto"/>
              <w:right w:val="single" w:sz="4" w:space="0" w:color="auto"/>
            </w:tcBorders>
            <w:shd w:val="clear" w:color="auto" w:fill="auto"/>
            <w:noWrap/>
            <w:vAlign w:val="bottom"/>
            <w:hideMark/>
          </w:tcPr>
          <w:p w14:paraId="587C2159"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1</w:t>
            </w:r>
          </w:p>
        </w:tc>
        <w:tc>
          <w:tcPr>
            <w:tcW w:w="374" w:type="pct"/>
            <w:tcBorders>
              <w:top w:val="nil"/>
              <w:left w:val="nil"/>
              <w:bottom w:val="single" w:sz="4" w:space="0" w:color="auto"/>
              <w:right w:val="single" w:sz="4" w:space="0" w:color="auto"/>
            </w:tcBorders>
            <w:shd w:val="clear" w:color="auto" w:fill="auto"/>
            <w:vAlign w:val="center"/>
            <w:hideMark/>
          </w:tcPr>
          <w:p w14:paraId="2D18399C"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Pública</w:t>
            </w:r>
          </w:p>
        </w:tc>
        <w:tc>
          <w:tcPr>
            <w:tcW w:w="374" w:type="pct"/>
            <w:tcBorders>
              <w:top w:val="nil"/>
              <w:left w:val="nil"/>
              <w:bottom w:val="single" w:sz="4" w:space="0" w:color="auto"/>
              <w:right w:val="single" w:sz="4" w:space="0" w:color="auto"/>
            </w:tcBorders>
            <w:shd w:val="clear" w:color="auto" w:fill="auto"/>
            <w:vAlign w:val="center"/>
            <w:hideMark/>
          </w:tcPr>
          <w:p w14:paraId="1566ED31" w14:textId="77777777" w:rsidR="002014BC" w:rsidRPr="002014BC" w:rsidRDefault="002014BC" w:rsidP="002014BC">
            <w:pPr>
              <w:spacing w:after="0" w:line="240" w:lineRule="auto"/>
              <w:jc w:val="center"/>
              <w:rPr>
                <w:rFonts w:ascii="Times New Roman" w:eastAsia="Times New Roman" w:hAnsi="Times New Roman" w:cs="Times New Roman"/>
                <w:b/>
                <w:bCs/>
                <w:sz w:val="20"/>
                <w:szCs w:val="20"/>
                <w:lang w:eastAsia="es-SV"/>
              </w:rPr>
            </w:pPr>
            <w:r w:rsidRPr="002014BC">
              <w:rPr>
                <w:rFonts w:ascii="Times New Roman" w:eastAsia="Times New Roman" w:hAnsi="Times New Roman" w:cs="Times New Roman"/>
                <w:b/>
                <w:bCs/>
                <w:sz w:val="20"/>
                <w:szCs w:val="20"/>
                <w:lang w:eastAsia="es-SV"/>
              </w:rPr>
              <w:t>7</w:t>
            </w:r>
          </w:p>
        </w:tc>
        <w:tc>
          <w:tcPr>
            <w:tcW w:w="212" w:type="pct"/>
            <w:tcBorders>
              <w:top w:val="nil"/>
              <w:left w:val="nil"/>
              <w:bottom w:val="single" w:sz="4" w:space="0" w:color="auto"/>
              <w:right w:val="single" w:sz="4" w:space="0" w:color="auto"/>
            </w:tcBorders>
            <w:shd w:val="clear" w:color="auto" w:fill="auto"/>
            <w:vAlign w:val="center"/>
            <w:hideMark/>
          </w:tcPr>
          <w:p w14:paraId="28A62A46"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3</w:t>
            </w:r>
          </w:p>
        </w:tc>
        <w:tc>
          <w:tcPr>
            <w:tcW w:w="243" w:type="pct"/>
            <w:tcBorders>
              <w:top w:val="nil"/>
              <w:left w:val="nil"/>
              <w:bottom w:val="single" w:sz="4" w:space="0" w:color="auto"/>
              <w:right w:val="single" w:sz="4" w:space="0" w:color="auto"/>
            </w:tcBorders>
            <w:shd w:val="clear" w:color="auto" w:fill="auto"/>
            <w:vAlign w:val="center"/>
            <w:hideMark/>
          </w:tcPr>
          <w:p w14:paraId="09B07F1F"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4</w:t>
            </w:r>
          </w:p>
        </w:tc>
        <w:tc>
          <w:tcPr>
            <w:tcW w:w="168" w:type="pct"/>
            <w:tcBorders>
              <w:top w:val="nil"/>
              <w:left w:val="nil"/>
              <w:bottom w:val="single" w:sz="4" w:space="0" w:color="auto"/>
              <w:right w:val="single" w:sz="4" w:space="0" w:color="auto"/>
            </w:tcBorders>
            <w:shd w:val="clear" w:color="auto" w:fill="auto"/>
            <w:vAlign w:val="center"/>
            <w:hideMark/>
          </w:tcPr>
          <w:p w14:paraId="53098ADF"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212" w:type="pct"/>
            <w:tcBorders>
              <w:top w:val="nil"/>
              <w:left w:val="nil"/>
              <w:bottom w:val="single" w:sz="4" w:space="0" w:color="auto"/>
              <w:right w:val="single" w:sz="4" w:space="0" w:color="auto"/>
            </w:tcBorders>
            <w:shd w:val="clear" w:color="auto" w:fill="auto"/>
            <w:vAlign w:val="center"/>
            <w:hideMark/>
          </w:tcPr>
          <w:p w14:paraId="30217936"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212" w:type="pct"/>
            <w:tcBorders>
              <w:top w:val="nil"/>
              <w:left w:val="nil"/>
              <w:bottom w:val="single" w:sz="4" w:space="0" w:color="auto"/>
              <w:right w:val="single" w:sz="4" w:space="0" w:color="auto"/>
            </w:tcBorders>
            <w:shd w:val="clear" w:color="auto" w:fill="auto"/>
            <w:vAlign w:val="center"/>
            <w:hideMark/>
          </w:tcPr>
          <w:p w14:paraId="0F33CB30"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168" w:type="pct"/>
            <w:tcBorders>
              <w:top w:val="nil"/>
              <w:left w:val="nil"/>
              <w:bottom w:val="single" w:sz="4" w:space="0" w:color="auto"/>
              <w:right w:val="single" w:sz="4" w:space="0" w:color="auto"/>
            </w:tcBorders>
            <w:shd w:val="clear" w:color="auto" w:fill="auto"/>
            <w:vAlign w:val="center"/>
            <w:hideMark/>
          </w:tcPr>
          <w:p w14:paraId="51069740"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249" w:type="pct"/>
            <w:tcBorders>
              <w:top w:val="nil"/>
              <w:left w:val="nil"/>
              <w:bottom w:val="single" w:sz="4" w:space="0" w:color="auto"/>
              <w:right w:val="single" w:sz="4" w:space="0" w:color="auto"/>
            </w:tcBorders>
            <w:shd w:val="clear" w:color="auto" w:fill="auto"/>
            <w:vAlign w:val="center"/>
            <w:hideMark/>
          </w:tcPr>
          <w:p w14:paraId="04E54F8A"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274" w:type="pct"/>
            <w:tcBorders>
              <w:top w:val="nil"/>
              <w:left w:val="nil"/>
              <w:bottom w:val="single" w:sz="4" w:space="0" w:color="auto"/>
              <w:right w:val="single" w:sz="4" w:space="0" w:color="auto"/>
            </w:tcBorders>
            <w:shd w:val="clear" w:color="auto" w:fill="auto"/>
            <w:vAlign w:val="center"/>
            <w:hideMark/>
          </w:tcPr>
          <w:p w14:paraId="6C291A13"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249" w:type="pct"/>
            <w:tcBorders>
              <w:top w:val="nil"/>
              <w:left w:val="nil"/>
              <w:bottom w:val="single" w:sz="4" w:space="0" w:color="auto"/>
              <w:right w:val="single" w:sz="4" w:space="0" w:color="auto"/>
            </w:tcBorders>
            <w:shd w:val="clear" w:color="auto" w:fill="auto"/>
            <w:vAlign w:val="center"/>
            <w:hideMark/>
          </w:tcPr>
          <w:p w14:paraId="7FDA4CE6"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249" w:type="pct"/>
            <w:tcBorders>
              <w:top w:val="nil"/>
              <w:left w:val="nil"/>
              <w:bottom w:val="single" w:sz="4" w:space="0" w:color="auto"/>
              <w:right w:val="single" w:sz="4" w:space="0" w:color="auto"/>
            </w:tcBorders>
            <w:shd w:val="clear" w:color="auto" w:fill="auto"/>
            <w:vAlign w:val="center"/>
            <w:hideMark/>
          </w:tcPr>
          <w:p w14:paraId="74C51973"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305" w:type="pct"/>
            <w:tcBorders>
              <w:top w:val="nil"/>
              <w:left w:val="nil"/>
              <w:bottom w:val="single" w:sz="4" w:space="0" w:color="auto"/>
              <w:right w:val="single" w:sz="4" w:space="0" w:color="auto"/>
            </w:tcBorders>
            <w:shd w:val="clear" w:color="auto" w:fill="auto"/>
            <w:vAlign w:val="center"/>
            <w:hideMark/>
          </w:tcPr>
          <w:p w14:paraId="486E4165"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187" w:type="pct"/>
            <w:tcBorders>
              <w:top w:val="nil"/>
              <w:left w:val="nil"/>
              <w:bottom w:val="single" w:sz="4" w:space="0" w:color="auto"/>
              <w:right w:val="single" w:sz="4" w:space="0" w:color="auto"/>
            </w:tcBorders>
            <w:shd w:val="clear" w:color="auto" w:fill="auto"/>
            <w:vAlign w:val="center"/>
            <w:hideMark/>
          </w:tcPr>
          <w:p w14:paraId="48CF99D4"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5</w:t>
            </w:r>
          </w:p>
        </w:tc>
        <w:tc>
          <w:tcPr>
            <w:tcW w:w="224" w:type="pct"/>
            <w:tcBorders>
              <w:top w:val="nil"/>
              <w:left w:val="nil"/>
              <w:bottom w:val="single" w:sz="4" w:space="0" w:color="auto"/>
              <w:right w:val="single" w:sz="4" w:space="0" w:color="auto"/>
            </w:tcBorders>
            <w:shd w:val="clear" w:color="auto" w:fill="auto"/>
            <w:vAlign w:val="center"/>
            <w:hideMark/>
          </w:tcPr>
          <w:p w14:paraId="5F4D478F"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2</w:t>
            </w:r>
          </w:p>
        </w:tc>
        <w:tc>
          <w:tcPr>
            <w:tcW w:w="187" w:type="pct"/>
            <w:tcBorders>
              <w:top w:val="nil"/>
              <w:left w:val="nil"/>
              <w:bottom w:val="single" w:sz="4" w:space="0" w:color="auto"/>
              <w:right w:val="single" w:sz="4" w:space="0" w:color="auto"/>
            </w:tcBorders>
            <w:shd w:val="clear" w:color="auto" w:fill="auto"/>
            <w:vAlign w:val="center"/>
            <w:hideMark/>
          </w:tcPr>
          <w:p w14:paraId="32BF2838"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7</w:t>
            </w:r>
          </w:p>
        </w:tc>
        <w:tc>
          <w:tcPr>
            <w:tcW w:w="187" w:type="pct"/>
            <w:tcBorders>
              <w:top w:val="nil"/>
              <w:left w:val="nil"/>
              <w:bottom w:val="single" w:sz="4" w:space="0" w:color="auto"/>
              <w:right w:val="single" w:sz="4" w:space="0" w:color="auto"/>
            </w:tcBorders>
            <w:shd w:val="clear" w:color="auto" w:fill="auto"/>
            <w:vAlign w:val="center"/>
            <w:hideMark/>
          </w:tcPr>
          <w:p w14:paraId="6A76BC11"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635" w:type="pct"/>
            <w:tcBorders>
              <w:top w:val="nil"/>
              <w:left w:val="nil"/>
              <w:bottom w:val="single" w:sz="4" w:space="0" w:color="auto"/>
              <w:right w:val="single" w:sz="4" w:space="0" w:color="auto"/>
            </w:tcBorders>
            <w:shd w:val="clear" w:color="auto" w:fill="auto"/>
            <w:vAlign w:val="bottom"/>
            <w:hideMark/>
          </w:tcPr>
          <w:p w14:paraId="6819BC34"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Todas las solicitudes fueron atendidas en tiempo</w:t>
            </w:r>
          </w:p>
        </w:tc>
      </w:tr>
      <w:tr w:rsidR="002014BC" w:rsidRPr="002014BC" w14:paraId="31E08A5D" w14:textId="77777777" w:rsidTr="002014BC">
        <w:trPr>
          <w:trHeight w:val="1590"/>
        </w:trPr>
        <w:tc>
          <w:tcPr>
            <w:tcW w:w="293" w:type="pct"/>
            <w:tcBorders>
              <w:top w:val="nil"/>
              <w:left w:val="single" w:sz="4" w:space="0" w:color="auto"/>
              <w:bottom w:val="single" w:sz="4" w:space="0" w:color="auto"/>
              <w:right w:val="single" w:sz="4" w:space="0" w:color="auto"/>
            </w:tcBorders>
            <w:shd w:val="clear" w:color="auto" w:fill="auto"/>
            <w:noWrap/>
            <w:vAlign w:val="bottom"/>
            <w:hideMark/>
          </w:tcPr>
          <w:p w14:paraId="04D28726"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2</w:t>
            </w:r>
          </w:p>
        </w:tc>
        <w:tc>
          <w:tcPr>
            <w:tcW w:w="374" w:type="pct"/>
            <w:tcBorders>
              <w:top w:val="nil"/>
              <w:left w:val="nil"/>
              <w:bottom w:val="single" w:sz="4" w:space="0" w:color="auto"/>
              <w:right w:val="single" w:sz="4" w:space="0" w:color="auto"/>
            </w:tcBorders>
            <w:shd w:val="clear" w:color="auto" w:fill="auto"/>
            <w:vAlign w:val="center"/>
            <w:hideMark/>
          </w:tcPr>
          <w:p w14:paraId="1B977142"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Oficiosa</w:t>
            </w:r>
          </w:p>
        </w:tc>
        <w:tc>
          <w:tcPr>
            <w:tcW w:w="374" w:type="pct"/>
            <w:tcBorders>
              <w:top w:val="nil"/>
              <w:left w:val="nil"/>
              <w:bottom w:val="single" w:sz="4" w:space="0" w:color="auto"/>
              <w:right w:val="single" w:sz="4" w:space="0" w:color="auto"/>
            </w:tcBorders>
            <w:shd w:val="clear" w:color="auto" w:fill="auto"/>
            <w:vAlign w:val="center"/>
            <w:hideMark/>
          </w:tcPr>
          <w:p w14:paraId="1BE0AA26"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13</w:t>
            </w:r>
          </w:p>
        </w:tc>
        <w:tc>
          <w:tcPr>
            <w:tcW w:w="212" w:type="pct"/>
            <w:tcBorders>
              <w:top w:val="nil"/>
              <w:left w:val="nil"/>
              <w:bottom w:val="single" w:sz="4" w:space="0" w:color="auto"/>
              <w:right w:val="single" w:sz="4" w:space="0" w:color="auto"/>
            </w:tcBorders>
            <w:shd w:val="clear" w:color="auto" w:fill="auto"/>
            <w:vAlign w:val="center"/>
            <w:hideMark/>
          </w:tcPr>
          <w:p w14:paraId="14EC3DFD"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10</w:t>
            </w:r>
          </w:p>
        </w:tc>
        <w:tc>
          <w:tcPr>
            <w:tcW w:w="243" w:type="pct"/>
            <w:tcBorders>
              <w:top w:val="nil"/>
              <w:left w:val="nil"/>
              <w:bottom w:val="single" w:sz="4" w:space="0" w:color="auto"/>
              <w:right w:val="single" w:sz="4" w:space="0" w:color="auto"/>
            </w:tcBorders>
            <w:shd w:val="clear" w:color="auto" w:fill="auto"/>
            <w:vAlign w:val="center"/>
            <w:hideMark/>
          </w:tcPr>
          <w:p w14:paraId="4612BFA4"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3</w:t>
            </w:r>
          </w:p>
        </w:tc>
        <w:tc>
          <w:tcPr>
            <w:tcW w:w="168" w:type="pct"/>
            <w:tcBorders>
              <w:top w:val="nil"/>
              <w:left w:val="nil"/>
              <w:bottom w:val="single" w:sz="4" w:space="0" w:color="auto"/>
              <w:right w:val="single" w:sz="4" w:space="0" w:color="auto"/>
            </w:tcBorders>
            <w:shd w:val="clear" w:color="auto" w:fill="auto"/>
            <w:vAlign w:val="center"/>
            <w:hideMark/>
          </w:tcPr>
          <w:p w14:paraId="584EE146"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212" w:type="pct"/>
            <w:tcBorders>
              <w:top w:val="nil"/>
              <w:left w:val="nil"/>
              <w:bottom w:val="single" w:sz="4" w:space="0" w:color="auto"/>
              <w:right w:val="single" w:sz="4" w:space="0" w:color="auto"/>
            </w:tcBorders>
            <w:shd w:val="clear" w:color="auto" w:fill="auto"/>
            <w:vAlign w:val="center"/>
            <w:hideMark/>
          </w:tcPr>
          <w:p w14:paraId="65252D71"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212" w:type="pct"/>
            <w:tcBorders>
              <w:top w:val="nil"/>
              <w:left w:val="nil"/>
              <w:bottom w:val="single" w:sz="4" w:space="0" w:color="auto"/>
              <w:right w:val="single" w:sz="4" w:space="0" w:color="auto"/>
            </w:tcBorders>
            <w:shd w:val="clear" w:color="auto" w:fill="auto"/>
            <w:vAlign w:val="center"/>
            <w:hideMark/>
          </w:tcPr>
          <w:p w14:paraId="5E4D4149"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168" w:type="pct"/>
            <w:tcBorders>
              <w:top w:val="nil"/>
              <w:left w:val="nil"/>
              <w:bottom w:val="single" w:sz="4" w:space="0" w:color="auto"/>
              <w:right w:val="single" w:sz="4" w:space="0" w:color="auto"/>
            </w:tcBorders>
            <w:shd w:val="clear" w:color="auto" w:fill="auto"/>
            <w:vAlign w:val="center"/>
            <w:hideMark/>
          </w:tcPr>
          <w:p w14:paraId="54CE6350"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249" w:type="pct"/>
            <w:tcBorders>
              <w:top w:val="nil"/>
              <w:left w:val="nil"/>
              <w:bottom w:val="single" w:sz="4" w:space="0" w:color="auto"/>
              <w:right w:val="single" w:sz="4" w:space="0" w:color="auto"/>
            </w:tcBorders>
            <w:shd w:val="clear" w:color="auto" w:fill="auto"/>
            <w:vAlign w:val="center"/>
            <w:hideMark/>
          </w:tcPr>
          <w:p w14:paraId="0CC4CD15"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274" w:type="pct"/>
            <w:tcBorders>
              <w:top w:val="nil"/>
              <w:left w:val="nil"/>
              <w:bottom w:val="single" w:sz="4" w:space="0" w:color="auto"/>
              <w:right w:val="single" w:sz="4" w:space="0" w:color="auto"/>
            </w:tcBorders>
            <w:shd w:val="clear" w:color="auto" w:fill="auto"/>
            <w:vAlign w:val="center"/>
            <w:hideMark/>
          </w:tcPr>
          <w:p w14:paraId="74FC4A02"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4</w:t>
            </w:r>
          </w:p>
        </w:tc>
        <w:tc>
          <w:tcPr>
            <w:tcW w:w="249" w:type="pct"/>
            <w:tcBorders>
              <w:top w:val="nil"/>
              <w:left w:val="nil"/>
              <w:bottom w:val="single" w:sz="4" w:space="0" w:color="auto"/>
              <w:right w:val="single" w:sz="4" w:space="0" w:color="auto"/>
            </w:tcBorders>
            <w:shd w:val="clear" w:color="auto" w:fill="auto"/>
            <w:vAlign w:val="center"/>
            <w:hideMark/>
          </w:tcPr>
          <w:p w14:paraId="0DB03573"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4</w:t>
            </w:r>
          </w:p>
        </w:tc>
        <w:tc>
          <w:tcPr>
            <w:tcW w:w="249" w:type="pct"/>
            <w:tcBorders>
              <w:top w:val="nil"/>
              <w:left w:val="nil"/>
              <w:bottom w:val="single" w:sz="4" w:space="0" w:color="auto"/>
              <w:right w:val="single" w:sz="4" w:space="0" w:color="auto"/>
            </w:tcBorders>
            <w:shd w:val="clear" w:color="auto" w:fill="auto"/>
            <w:vAlign w:val="center"/>
            <w:hideMark/>
          </w:tcPr>
          <w:p w14:paraId="3BFF4708"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305" w:type="pct"/>
            <w:tcBorders>
              <w:top w:val="nil"/>
              <w:left w:val="nil"/>
              <w:bottom w:val="single" w:sz="4" w:space="0" w:color="auto"/>
              <w:right w:val="single" w:sz="4" w:space="0" w:color="auto"/>
            </w:tcBorders>
            <w:shd w:val="clear" w:color="auto" w:fill="auto"/>
            <w:vAlign w:val="center"/>
            <w:hideMark/>
          </w:tcPr>
          <w:p w14:paraId="4B54D7F8"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187" w:type="pct"/>
            <w:tcBorders>
              <w:top w:val="nil"/>
              <w:left w:val="nil"/>
              <w:bottom w:val="single" w:sz="4" w:space="0" w:color="auto"/>
              <w:right w:val="single" w:sz="4" w:space="0" w:color="auto"/>
            </w:tcBorders>
            <w:shd w:val="clear" w:color="auto" w:fill="auto"/>
            <w:vAlign w:val="center"/>
            <w:hideMark/>
          </w:tcPr>
          <w:p w14:paraId="10EE2BAC"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8</w:t>
            </w:r>
          </w:p>
        </w:tc>
        <w:tc>
          <w:tcPr>
            <w:tcW w:w="224" w:type="pct"/>
            <w:tcBorders>
              <w:top w:val="nil"/>
              <w:left w:val="nil"/>
              <w:bottom w:val="single" w:sz="4" w:space="0" w:color="auto"/>
              <w:right w:val="single" w:sz="4" w:space="0" w:color="auto"/>
            </w:tcBorders>
            <w:shd w:val="clear" w:color="auto" w:fill="auto"/>
            <w:vAlign w:val="center"/>
            <w:hideMark/>
          </w:tcPr>
          <w:p w14:paraId="1C0E3283"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5</w:t>
            </w:r>
          </w:p>
        </w:tc>
        <w:tc>
          <w:tcPr>
            <w:tcW w:w="187" w:type="pct"/>
            <w:tcBorders>
              <w:top w:val="nil"/>
              <w:left w:val="nil"/>
              <w:bottom w:val="single" w:sz="4" w:space="0" w:color="auto"/>
              <w:right w:val="single" w:sz="4" w:space="0" w:color="auto"/>
            </w:tcBorders>
            <w:shd w:val="clear" w:color="auto" w:fill="auto"/>
            <w:vAlign w:val="center"/>
            <w:hideMark/>
          </w:tcPr>
          <w:p w14:paraId="67B49AF0"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13</w:t>
            </w:r>
          </w:p>
        </w:tc>
        <w:tc>
          <w:tcPr>
            <w:tcW w:w="187" w:type="pct"/>
            <w:tcBorders>
              <w:top w:val="nil"/>
              <w:left w:val="nil"/>
              <w:bottom w:val="single" w:sz="4" w:space="0" w:color="auto"/>
              <w:right w:val="single" w:sz="4" w:space="0" w:color="auto"/>
            </w:tcBorders>
            <w:shd w:val="clear" w:color="auto" w:fill="auto"/>
            <w:vAlign w:val="center"/>
            <w:hideMark/>
          </w:tcPr>
          <w:p w14:paraId="16A8D0BE"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635" w:type="pct"/>
            <w:tcBorders>
              <w:top w:val="nil"/>
              <w:left w:val="nil"/>
              <w:bottom w:val="single" w:sz="4" w:space="0" w:color="auto"/>
              <w:right w:val="single" w:sz="4" w:space="0" w:color="auto"/>
            </w:tcBorders>
            <w:shd w:val="clear" w:color="000000" w:fill="D9E1F2"/>
            <w:vAlign w:val="bottom"/>
            <w:hideMark/>
          </w:tcPr>
          <w:p w14:paraId="655CBD8C" w14:textId="790ECF3E"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información esta publicada en el portal de transparencia, el ciudadano no h</w:t>
            </w:r>
            <w:r>
              <w:rPr>
                <w:rFonts w:ascii="Times New Roman" w:eastAsia="Times New Roman" w:hAnsi="Times New Roman" w:cs="Times New Roman"/>
                <w:color w:val="000000"/>
                <w:sz w:val="16"/>
                <w:szCs w:val="16"/>
                <w:lang w:eastAsia="es-SV"/>
              </w:rPr>
              <w:t>a</w:t>
            </w:r>
            <w:r w:rsidRPr="002014BC">
              <w:rPr>
                <w:rFonts w:ascii="Times New Roman" w:eastAsia="Times New Roman" w:hAnsi="Times New Roman" w:cs="Times New Roman"/>
                <w:color w:val="000000"/>
                <w:sz w:val="16"/>
                <w:szCs w:val="16"/>
                <w:lang w:eastAsia="es-SV"/>
              </w:rPr>
              <w:t>ce uso del mismo para descargar su información. Las 4 prevenidas fueron subsanadas en tiempo</w:t>
            </w:r>
          </w:p>
        </w:tc>
      </w:tr>
      <w:tr w:rsidR="002014BC" w:rsidRPr="002014BC" w14:paraId="282DE524" w14:textId="77777777" w:rsidTr="002014BC">
        <w:trPr>
          <w:trHeight w:val="690"/>
        </w:trPr>
        <w:tc>
          <w:tcPr>
            <w:tcW w:w="293" w:type="pct"/>
            <w:tcBorders>
              <w:top w:val="nil"/>
              <w:left w:val="single" w:sz="4" w:space="0" w:color="auto"/>
              <w:bottom w:val="single" w:sz="4" w:space="0" w:color="auto"/>
              <w:right w:val="single" w:sz="4" w:space="0" w:color="auto"/>
            </w:tcBorders>
            <w:shd w:val="clear" w:color="auto" w:fill="auto"/>
            <w:noWrap/>
            <w:vAlign w:val="bottom"/>
            <w:hideMark/>
          </w:tcPr>
          <w:p w14:paraId="0E28D7D9"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3</w:t>
            </w:r>
          </w:p>
        </w:tc>
        <w:tc>
          <w:tcPr>
            <w:tcW w:w="374" w:type="pct"/>
            <w:tcBorders>
              <w:top w:val="nil"/>
              <w:left w:val="nil"/>
              <w:bottom w:val="single" w:sz="4" w:space="0" w:color="auto"/>
              <w:right w:val="single" w:sz="4" w:space="0" w:color="auto"/>
            </w:tcBorders>
            <w:shd w:val="clear" w:color="auto" w:fill="auto"/>
            <w:vAlign w:val="center"/>
            <w:hideMark/>
          </w:tcPr>
          <w:p w14:paraId="4FED4CF0"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Datos Personales</w:t>
            </w:r>
          </w:p>
        </w:tc>
        <w:tc>
          <w:tcPr>
            <w:tcW w:w="374" w:type="pct"/>
            <w:tcBorders>
              <w:top w:val="nil"/>
              <w:left w:val="nil"/>
              <w:bottom w:val="single" w:sz="4" w:space="0" w:color="auto"/>
              <w:right w:val="single" w:sz="4" w:space="0" w:color="auto"/>
            </w:tcBorders>
            <w:shd w:val="clear" w:color="auto" w:fill="auto"/>
            <w:vAlign w:val="center"/>
            <w:hideMark/>
          </w:tcPr>
          <w:p w14:paraId="5DAD7A5D" w14:textId="77777777" w:rsidR="002014BC" w:rsidRPr="002014BC" w:rsidRDefault="002014BC" w:rsidP="002014BC">
            <w:pPr>
              <w:spacing w:after="0" w:line="240" w:lineRule="auto"/>
              <w:jc w:val="center"/>
              <w:rPr>
                <w:rFonts w:ascii="Times New Roman" w:eastAsia="Times New Roman" w:hAnsi="Times New Roman" w:cs="Times New Roman"/>
                <w:b/>
                <w:bCs/>
                <w:sz w:val="20"/>
                <w:szCs w:val="20"/>
                <w:lang w:eastAsia="es-SV"/>
              </w:rPr>
            </w:pPr>
            <w:r w:rsidRPr="002014BC">
              <w:rPr>
                <w:rFonts w:ascii="Times New Roman" w:eastAsia="Times New Roman" w:hAnsi="Times New Roman" w:cs="Times New Roman"/>
                <w:b/>
                <w:bCs/>
                <w:sz w:val="20"/>
                <w:szCs w:val="20"/>
                <w:lang w:eastAsia="es-SV"/>
              </w:rPr>
              <w:t>0</w:t>
            </w:r>
          </w:p>
        </w:tc>
        <w:tc>
          <w:tcPr>
            <w:tcW w:w="212" w:type="pct"/>
            <w:tcBorders>
              <w:top w:val="nil"/>
              <w:left w:val="nil"/>
              <w:bottom w:val="single" w:sz="4" w:space="0" w:color="auto"/>
              <w:right w:val="single" w:sz="4" w:space="0" w:color="auto"/>
            </w:tcBorders>
            <w:shd w:val="clear" w:color="auto" w:fill="auto"/>
            <w:noWrap/>
            <w:vAlign w:val="center"/>
            <w:hideMark/>
          </w:tcPr>
          <w:p w14:paraId="633C2031"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0</w:t>
            </w:r>
          </w:p>
        </w:tc>
        <w:tc>
          <w:tcPr>
            <w:tcW w:w="243" w:type="pct"/>
            <w:tcBorders>
              <w:top w:val="nil"/>
              <w:left w:val="nil"/>
              <w:bottom w:val="single" w:sz="4" w:space="0" w:color="auto"/>
              <w:right w:val="single" w:sz="4" w:space="0" w:color="auto"/>
            </w:tcBorders>
            <w:shd w:val="clear" w:color="auto" w:fill="auto"/>
            <w:vAlign w:val="center"/>
            <w:hideMark/>
          </w:tcPr>
          <w:p w14:paraId="14ABF2E9"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0</w:t>
            </w:r>
          </w:p>
        </w:tc>
        <w:tc>
          <w:tcPr>
            <w:tcW w:w="168" w:type="pct"/>
            <w:tcBorders>
              <w:top w:val="nil"/>
              <w:left w:val="nil"/>
              <w:bottom w:val="single" w:sz="4" w:space="0" w:color="auto"/>
              <w:right w:val="single" w:sz="4" w:space="0" w:color="auto"/>
            </w:tcBorders>
            <w:shd w:val="clear" w:color="auto" w:fill="auto"/>
            <w:vAlign w:val="center"/>
            <w:hideMark/>
          </w:tcPr>
          <w:p w14:paraId="239298D5"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0</w:t>
            </w:r>
          </w:p>
        </w:tc>
        <w:tc>
          <w:tcPr>
            <w:tcW w:w="212" w:type="pct"/>
            <w:tcBorders>
              <w:top w:val="nil"/>
              <w:left w:val="nil"/>
              <w:bottom w:val="single" w:sz="4" w:space="0" w:color="auto"/>
              <w:right w:val="single" w:sz="4" w:space="0" w:color="auto"/>
            </w:tcBorders>
            <w:shd w:val="clear" w:color="auto" w:fill="auto"/>
            <w:noWrap/>
            <w:vAlign w:val="center"/>
            <w:hideMark/>
          </w:tcPr>
          <w:p w14:paraId="49FDE218"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0</w:t>
            </w:r>
          </w:p>
        </w:tc>
        <w:tc>
          <w:tcPr>
            <w:tcW w:w="212" w:type="pct"/>
            <w:tcBorders>
              <w:top w:val="nil"/>
              <w:left w:val="nil"/>
              <w:bottom w:val="single" w:sz="4" w:space="0" w:color="auto"/>
              <w:right w:val="single" w:sz="4" w:space="0" w:color="auto"/>
            </w:tcBorders>
            <w:shd w:val="clear" w:color="auto" w:fill="auto"/>
            <w:vAlign w:val="center"/>
            <w:hideMark/>
          </w:tcPr>
          <w:p w14:paraId="2BD78DD5"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0</w:t>
            </w:r>
          </w:p>
        </w:tc>
        <w:tc>
          <w:tcPr>
            <w:tcW w:w="168" w:type="pct"/>
            <w:tcBorders>
              <w:top w:val="nil"/>
              <w:left w:val="nil"/>
              <w:bottom w:val="single" w:sz="4" w:space="0" w:color="auto"/>
              <w:right w:val="single" w:sz="4" w:space="0" w:color="auto"/>
            </w:tcBorders>
            <w:shd w:val="clear" w:color="auto" w:fill="auto"/>
            <w:vAlign w:val="center"/>
            <w:hideMark/>
          </w:tcPr>
          <w:p w14:paraId="0768F96D"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0</w:t>
            </w:r>
          </w:p>
        </w:tc>
        <w:tc>
          <w:tcPr>
            <w:tcW w:w="249" w:type="pct"/>
            <w:tcBorders>
              <w:top w:val="nil"/>
              <w:left w:val="nil"/>
              <w:bottom w:val="single" w:sz="4" w:space="0" w:color="auto"/>
              <w:right w:val="single" w:sz="4" w:space="0" w:color="auto"/>
            </w:tcBorders>
            <w:shd w:val="clear" w:color="auto" w:fill="auto"/>
            <w:vAlign w:val="center"/>
            <w:hideMark/>
          </w:tcPr>
          <w:p w14:paraId="6135844A"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0</w:t>
            </w:r>
          </w:p>
        </w:tc>
        <w:tc>
          <w:tcPr>
            <w:tcW w:w="274" w:type="pct"/>
            <w:tcBorders>
              <w:top w:val="nil"/>
              <w:left w:val="nil"/>
              <w:bottom w:val="single" w:sz="4" w:space="0" w:color="auto"/>
              <w:right w:val="single" w:sz="4" w:space="0" w:color="auto"/>
            </w:tcBorders>
            <w:shd w:val="clear" w:color="auto" w:fill="auto"/>
            <w:vAlign w:val="center"/>
            <w:hideMark/>
          </w:tcPr>
          <w:p w14:paraId="5D2105D7"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0</w:t>
            </w:r>
          </w:p>
        </w:tc>
        <w:tc>
          <w:tcPr>
            <w:tcW w:w="249" w:type="pct"/>
            <w:tcBorders>
              <w:top w:val="nil"/>
              <w:left w:val="nil"/>
              <w:bottom w:val="single" w:sz="4" w:space="0" w:color="auto"/>
              <w:right w:val="single" w:sz="4" w:space="0" w:color="auto"/>
            </w:tcBorders>
            <w:shd w:val="clear" w:color="auto" w:fill="auto"/>
            <w:vAlign w:val="center"/>
            <w:hideMark/>
          </w:tcPr>
          <w:p w14:paraId="56E9E5B7"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0</w:t>
            </w:r>
          </w:p>
        </w:tc>
        <w:tc>
          <w:tcPr>
            <w:tcW w:w="249" w:type="pct"/>
            <w:tcBorders>
              <w:top w:val="nil"/>
              <w:left w:val="nil"/>
              <w:bottom w:val="single" w:sz="4" w:space="0" w:color="auto"/>
              <w:right w:val="single" w:sz="4" w:space="0" w:color="auto"/>
            </w:tcBorders>
            <w:shd w:val="clear" w:color="auto" w:fill="auto"/>
            <w:vAlign w:val="center"/>
            <w:hideMark/>
          </w:tcPr>
          <w:p w14:paraId="661E8ACD"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0</w:t>
            </w:r>
          </w:p>
        </w:tc>
        <w:tc>
          <w:tcPr>
            <w:tcW w:w="305" w:type="pct"/>
            <w:tcBorders>
              <w:top w:val="nil"/>
              <w:left w:val="nil"/>
              <w:bottom w:val="single" w:sz="4" w:space="0" w:color="auto"/>
              <w:right w:val="single" w:sz="4" w:space="0" w:color="auto"/>
            </w:tcBorders>
            <w:shd w:val="clear" w:color="auto" w:fill="auto"/>
            <w:vAlign w:val="center"/>
            <w:hideMark/>
          </w:tcPr>
          <w:p w14:paraId="3CBFB4D6"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0</w:t>
            </w:r>
          </w:p>
        </w:tc>
        <w:tc>
          <w:tcPr>
            <w:tcW w:w="187" w:type="pct"/>
            <w:tcBorders>
              <w:top w:val="nil"/>
              <w:left w:val="nil"/>
              <w:bottom w:val="single" w:sz="4" w:space="0" w:color="auto"/>
              <w:right w:val="single" w:sz="4" w:space="0" w:color="auto"/>
            </w:tcBorders>
            <w:shd w:val="clear" w:color="auto" w:fill="auto"/>
            <w:vAlign w:val="center"/>
            <w:hideMark/>
          </w:tcPr>
          <w:p w14:paraId="218951D5"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224" w:type="pct"/>
            <w:tcBorders>
              <w:top w:val="nil"/>
              <w:left w:val="nil"/>
              <w:bottom w:val="single" w:sz="4" w:space="0" w:color="auto"/>
              <w:right w:val="single" w:sz="4" w:space="0" w:color="auto"/>
            </w:tcBorders>
            <w:shd w:val="clear" w:color="auto" w:fill="auto"/>
            <w:vAlign w:val="center"/>
            <w:hideMark/>
          </w:tcPr>
          <w:p w14:paraId="2C1514EC"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187" w:type="pct"/>
            <w:tcBorders>
              <w:top w:val="nil"/>
              <w:left w:val="nil"/>
              <w:bottom w:val="single" w:sz="4" w:space="0" w:color="auto"/>
              <w:right w:val="single" w:sz="4" w:space="0" w:color="auto"/>
            </w:tcBorders>
            <w:shd w:val="clear" w:color="auto" w:fill="auto"/>
            <w:vAlign w:val="center"/>
            <w:hideMark/>
          </w:tcPr>
          <w:p w14:paraId="3FD07295"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187" w:type="pct"/>
            <w:tcBorders>
              <w:top w:val="nil"/>
              <w:left w:val="nil"/>
              <w:bottom w:val="single" w:sz="4" w:space="0" w:color="auto"/>
              <w:right w:val="single" w:sz="4" w:space="0" w:color="auto"/>
            </w:tcBorders>
            <w:shd w:val="clear" w:color="auto" w:fill="auto"/>
            <w:vAlign w:val="center"/>
            <w:hideMark/>
          </w:tcPr>
          <w:p w14:paraId="3AC89798"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635" w:type="pct"/>
            <w:tcBorders>
              <w:top w:val="nil"/>
              <w:left w:val="nil"/>
              <w:bottom w:val="single" w:sz="4" w:space="0" w:color="auto"/>
              <w:right w:val="single" w:sz="4" w:space="0" w:color="auto"/>
            </w:tcBorders>
            <w:shd w:val="clear" w:color="auto" w:fill="auto"/>
            <w:vAlign w:val="bottom"/>
            <w:hideMark/>
          </w:tcPr>
          <w:p w14:paraId="3C6C776A"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a la fecha no ha habido solicitudes pidiendo datos personales</w:t>
            </w:r>
          </w:p>
        </w:tc>
      </w:tr>
      <w:tr w:rsidR="002014BC" w:rsidRPr="002014BC" w14:paraId="75C18E43" w14:textId="77777777" w:rsidTr="002014BC">
        <w:trPr>
          <w:trHeight w:val="300"/>
        </w:trPr>
        <w:tc>
          <w:tcPr>
            <w:tcW w:w="293" w:type="pct"/>
            <w:tcBorders>
              <w:top w:val="nil"/>
              <w:left w:val="single" w:sz="4" w:space="0" w:color="auto"/>
              <w:bottom w:val="single" w:sz="4" w:space="0" w:color="auto"/>
              <w:right w:val="single" w:sz="4" w:space="0" w:color="auto"/>
            </w:tcBorders>
            <w:shd w:val="clear" w:color="auto" w:fill="auto"/>
            <w:noWrap/>
            <w:vAlign w:val="bottom"/>
            <w:hideMark/>
          </w:tcPr>
          <w:p w14:paraId="03BC626F"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4</w:t>
            </w:r>
          </w:p>
        </w:tc>
        <w:tc>
          <w:tcPr>
            <w:tcW w:w="374" w:type="pct"/>
            <w:tcBorders>
              <w:top w:val="nil"/>
              <w:left w:val="nil"/>
              <w:bottom w:val="single" w:sz="4" w:space="0" w:color="auto"/>
              <w:right w:val="single" w:sz="4" w:space="0" w:color="auto"/>
            </w:tcBorders>
            <w:shd w:val="clear" w:color="auto" w:fill="auto"/>
            <w:vAlign w:val="center"/>
            <w:hideMark/>
          </w:tcPr>
          <w:p w14:paraId="6D18F352"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Confidencial</w:t>
            </w:r>
          </w:p>
        </w:tc>
        <w:tc>
          <w:tcPr>
            <w:tcW w:w="374" w:type="pct"/>
            <w:tcBorders>
              <w:top w:val="nil"/>
              <w:left w:val="nil"/>
              <w:bottom w:val="single" w:sz="4" w:space="0" w:color="auto"/>
              <w:right w:val="single" w:sz="4" w:space="0" w:color="auto"/>
            </w:tcBorders>
            <w:shd w:val="clear" w:color="auto" w:fill="auto"/>
            <w:vAlign w:val="center"/>
            <w:hideMark/>
          </w:tcPr>
          <w:p w14:paraId="713B7710"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212" w:type="pct"/>
            <w:tcBorders>
              <w:top w:val="nil"/>
              <w:left w:val="nil"/>
              <w:bottom w:val="single" w:sz="4" w:space="0" w:color="auto"/>
              <w:right w:val="single" w:sz="4" w:space="0" w:color="auto"/>
            </w:tcBorders>
            <w:shd w:val="clear" w:color="auto" w:fill="auto"/>
            <w:noWrap/>
            <w:vAlign w:val="center"/>
            <w:hideMark/>
          </w:tcPr>
          <w:p w14:paraId="11539EC5"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43" w:type="pct"/>
            <w:tcBorders>
              <w:top w:val="nil"/>
              <w:left w:val="nil"/>
              <w:bottom w:val="single" w:sz="4" w:space="0" w:color="auto"/>
              <w:right w:val="single" w:sz="4" w:space="0" w:color="auto"/>
            </w:tcBorders>
            <w:shd w:val="clear" w:color="auto" w:fill="auto"/>
            <w:vAlign w:val="center"/>
            <w:hideMark/>
          </w:tcPr>
          <w:p w14:paraId="4FFEAC14"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168" w:type="pct"/>
            <w:tcBorders>
              <w:top w:val="nil"/>
              <w:left w:val="nil"/>
              <w:bottom w:val="single" w:sz="4" w:space="0" w:color="auto"/>
              <w:right w:val="single" w:sz="4" w:space="0" w:color="auto"/>
            </w:tcBorders>
            <w:shd w:val="clear" w:color="auto" w:fill="auto"/>
            <w:vAlign w:val="center"/>
            <w:hideMark/>
          </w:tcPr>
          <w:p w14:paraId="781C642A"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12" w:type="pct"/>
            <w:tcBorders>
              <w:top w:val="nil"/>
              <w:left w:val="nil"/>
              <w:bottom w:val="single" w:sz="4" w:space="0" w:color="auto"/>
              <w:right w:val="single" w:sz="4" w:space="0" w:color="auto"/>
            </w:tcBorders>
            <w:shd w:val="clear" w:color="auto" w:fill="auto"/>
            <w:noWrap/>
            <w:vAlign w:val="center"/>
            <w:hideMark/>
          </w:tcPr>
          <w:p w14:paraId="743B847C"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12" w:type="pct"/>
            <w:tcBorders>
              <w:top w:val="nil"/>
              <w:left w:val="nil"/>
              <w:bottom w:val="single" w:sz="4" w:space="0" w:color="auto"/>
              <w:right w:val="single" w:sz="4" w:space="0" w:color="auto"/>
            </w:tcBorders>
            <w:shd w:val="clear" w:color="auto" w:fill="auto"/>
            <w:vAlign w:val="center"/>
            <w:hideMark/>
          </w:tcPr>
          <w:p w14:paraId="2A56722C"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168" w:type="pct"/>
            <w:tcBorders>
              <w:top w:val="nil"/>
              <w:left w:val="nil"/>
              <w:bottom w:val="single" w:sz="4" w:space="0" w:color="auto"/>
              <w:right w:val="single" w:sz="4" w:space="0" w:color="auto"/>
            </w:tcBorders>
            <w:shd w:val="clear" w:color="auto" w:fill="auto"/>
            <w:vAlign w:val="center"/>
            <w:hideMark/>
          </w:tcPr>
          <w:p w14:paraId="5166D5D4"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49" w:type="pct"/>
            <w:tcBorders>
              <w:top w:val="nil"/>
              <w:left w:val="nil"/>
              <w:bottom w:val="single" w:sz="4" w:space="0" w:color="auto"/>
              <w:right w:val="single" w:sz="4" w:space="0" w:color="auto"/>
            </w:tcBorders>
            <w:shd w:val="clear" w:color="auto" w:fill="auto"/>
            <w:vAlign w:val="center"/>
            <w:hideMark/>
          </w:tcPr>
          <w:p w14:paraId="712609AB"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74" w:type="pct"/>
            <w:tcBorders>
              <w:top w:val="nil"/>
              <w:left w:val="nil"/>
              <w:bottom w:val="single" w:sz="4" w:space="0" w:color="auto"/>
              <w:right w:val="single" w:sz="4" w:space="0" w:color="auto"/>
            </w:tcBorders>
            <w:shd w:val="clear" w:color="auto" w:fill="auto"/>
            <w:vAlign w:val="center"/>
            <w:hideMark/>
          </w:tcPr>
          <w:p w14:paraId="5B4DD54A"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49" w:type="pct"/>
            <w:tcBorders>
              <w:top w:val="nil"/>
              <w:left w:val="nil"/>
              <w:bottom w:val="single" w:sz="4" w:space="0" w:color="auto"/>
              <w:right w:val="single" w:sz="4" w:space="0" w:color="auto"/>
            </w:tcBorders>
            <w:shd w:val="clear" w:color="auto" w:fill="auto"/>
            <w:vAlign w:val="center"/>
            <w:hideMark/>
          </w:tcPr>
          <w:p w14:paraId="53FC4E93"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49" w:type="pct"/>
            <w:tcBorders>
              <w:top w:val="nil"/>
              <w:left w:val="nil"/>
              <w:bottom w:val="single" w:sz="4" w:space="0" w:color="auto"/>
              <w:right w:val="single" w:sz="4" w:space="0" w:color="auto"/>
            </w:tcBorders>
            <w:shd w:val="clear" w:color="auto" w:fill="auto"/>
            <w:vAlign w:val="center"/>
            <w:hideMark/>
          </w:tcPr>
          <w:p w14:paraId="115F3D50"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305" w:type="pct"/>
            <w:tcBorders>
              <w:top w:val="nil"/>
              <w:left w:val="nil"/>
              <w:bottom w:val="single" w:sz="4" w:space="0" w:color="auto"/>
              <w:right w:val="single" w:sz="4" w:space="0" w:color="auto"/>
            </w:tcBorders>
            <w:shd w:val="clear" w:color="auto" w:fill="auto"/>
            <w:vAlign w:val="center"/>
            <w:hideMark/>
          </w:tcPr>
          <w:p w14:paraId="0DBFECB9"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187" w:type="pct"/>
            <w:tcBorders>
              <w:top w:val="nil"/>
              <w:left w:val="nil"/>
              <w:bottom w:val="single" w:sz="4" w:space="0" w:color="auto"/>
              <w:right w:val="single" w:sz="4" w:space="0" w:color="auto"/>
            </w:tcBorders>
            <w:shd w:val="clear" w:color="auto" w:fill="auto"/>
            <w:vAlign w:val="center"/>
            <w:hideMark/>
          </w:tcPr>
          <w:p w14:paraId="16E933B3"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 </w:t>
            </w:r>
          </w:p>
        </w:tc>
        <w:tc>
          <w:tcPr>
            <w:tcW w:w="224" w:type="pct"/>
            <w:tcBorders>
              <w:top w:val="nil"/>
              <w:left w:val="nil"/>
              <w:bottom w:val="single" w:sz="4" w:space="0" w:color="auto"/>
              <w:right w:val="single" w:sz="4" w:space="0" w:color="auto"/>
            </w:tcBorders>
            <w:shd w:val="clear" w:color="auto" w:fill="auto"/>
            <w:vAlign w:val="center"/>
            <w:hideMark/>
          </w:tcPr>
          <w:p w14:paraId="0B71203D"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 </w:t>
            </w:r>
          </w:p>
        </w:tc>
        <w:tc>
          <w:tcPr>
            <w:tcW w:w="187" w:type="pct"/>
            <w:tcBorders>
              <w:top w:val="nil"/>
              <w:left w:val="nil"/>
              <w:bottom w:val="single" w:sz="4" w:space="0" w:color="auto"/>
              <w:right w:val="single" w:sz="4" w:space="0" w:color="auto"/>
            </w:tcBorders>
            <w:shd w:val="clear" w:color="auto" w:fill="auto"/>
            <w:vAlign w:val="center"/>
            <w:hideMark/>
          </w:tcPr>
          <w:p w14:paraId="0DEE7F35"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 </w:t>
            </w:r>
          </w:p>
        </w:tc>
        <w:tc>
          <w:tcPr>
            <w:tcW w:w="187" w:type="pct"/>
            <w:tcBorders>
              <w:top w:val="nil"/>
              <w:left w:val="nil"/>
              <w:bottom w:val="single" w:sz="4" w:space="0" w:color="auto"/>
              <w:right w:val="single" w:sz="4" w:space="0" w:color="auto"/>
            </w:tcBorders>
            <w:shd w:val="clear" w:color="auto" w:fill="auto"/>
            <w:vAlign w:val="center"/>
            <w:hideMark/>
          </w:tcPr>
          <w:p w14:paraId="1192CCD4"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 </w:t>
            </w:r>
          </w:p>
        </w:tc>
        <w:tc>
          <w:tcPr>
            <w:tcW w:w="635" w:type="pct"/>
            <w:tcBorders>
              <w:top w:val="nil"/>
              <w:left w:val="nil"/>
              <w:bottom w:val="single" w:sz="4" w:space="0" w:color="auto"/>
              <w:right w:val="single" w:sz="4" w:space="0" w:color="auto"/>
            </w:tcBorders>
            <w:shd w:val="clear" w:color="auto" w:fill="auto"/>
            <w:noWrap/>
            <w:vAlign w:val="bottom"/>
            <w:hideMark/>
          </w:tcPr>
          <w:p w14:paraId="47C899D0"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 </w:t>
            </w:r>
          </w:p>
        </w:tc>
      </w:tr>
      <w:tr w:rsidR="002014BC" w:rsidRPr="002014BC" w14:paraId="0AF605B7" w14:textId="77777777" w:rsidTr="002014BC">
        <w:trPr>
          <w:trHeight w:val="300"/>
        </w:trPr>
        <w:tc>
          <w:tcPr>
            <w:tcW w:w="293" w:type="pct"/>
            <w:tcBorders>
              <w:top w:val="nil"/>
              <w:left w:val="single" w:sz="4" w:space="0" w:color="auto"/>
              <w:bottom w:val="single" w:sz="4" w:space="0" w:color="auto"/>
              <w:right w:val="single" w:sz="4" w:space="0" w:color="auto"/>
            </w:tcBorders>
            <w:shd w:val="clear" w:color="auto" w:fill="auto"/>
            <w:noWrap/>
            <w:vAlign w:val="bottom"/>
            <w:hideMark/>
          </w:tcPr>
          <w:p w14:paraId="1D7B880B"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5</w:t>
            </w:r>
          </w:p>
        </w:tc>
        <w:tc>
          <w:tcPr>
            <w:tcW w:w="374" w:type="pct"/>
            <w:tcBorders>
              <w:top w:val="nil"/>
              <w:left w:val="nil"/>
              <w:bottom w:val="single" w:sz="4" w:space="0" w:color="auto"/>
              <w:right w:val="single" w:sz="4" w:space="0" w:color="auto"/>
            </w:tcBorders>
            <w:shd w:val="clear" w:color="auto" w:fill="auto"/>
            <w:vAlign w:val="center"/>
            <w:hideMark/>
          </w:tcPr>
          <w:p w14:paraId="271ED076"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Reservada</w:t>
            </w:r>
          </w:p>
        </w:tc>
        <w:tc>
          <w:tcPr>
            <w:tcW w:w="374" w:type="pct"/>
            <w:tcBorders>
              <w:top w:val="nil"/>
              <w:left w:val="nil"/>
              <w:bottom w:val="single" w:sz="4" w:space="0" w:color="auto"/>
              <w:right w:val="single" w:sz="4" w:space="0" w:color="auto"/>
            </w:tcBorders>
            <w:shd w:val="clear" w:color="auto" w:fill="auto"/>
            <w:vAlign w:val="center"/>
            <w:hideMark/>
          </w:tcPr>
          <w:p w14:paraId="642FF6C3"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212" w:type="pct"/>
            <w:tcBorders>
              <w:top w:val="nil"/>
              <w:left w:val="nil"/>
              <w:bottom w:val="single" w:sz="4" w:space="0" w:color="auto"/>
              <w:right w:val="single" w:sz="4" w:space="0" w:color="auto"/>
            </w:tcBorders>
            <w:shd w:val="clear" w:color="auto" w:fill="auto"/>
            <w:noWrap/>
            <w:vAlign w:val="center"/>
            <w:hideMark/>
          </w:tcPr>
          <w:p w14:paraId="1F1A8403"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43" w:type="pct"/>
            <w:tcBorders>
              <w:top w:val="nil"/>
              <w:left w:val="nil"/>
              <w:bottom w:val="single" w:sz="4" w:space="0" w:color="auto"/>
              <w:right w:val="single" w:sz="4" w:space="0" w:color="auto"/>
            </w:tcBorders>
            <w:shd w:val="clear" w:color="auto" w:fill="auto"/>
            <w:vAlign w:val="center"/>
            <w:hideMark/>
          </w:tcPr>
          <w:p w14:paraId="57473384"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168" w:type="pct"/>
            <w:tcBorders>
              <w:top w:val="nil"/>
              <w:left w:val="nil"/>
              <w:bottom w:val="single" w:sz="4" w:space="0" w:color="auto"/>
              <w:right w:val="single" w:sz="4" w:space="0" w:color="auto"/>
            </w:tcBorders>
            <w:shd w:val="clear" w:color="auto" w:fill="auto"/>
            <w:vAlign w:val="center"/>
            <w:hideMark/>
          </w:tcPr>
          <w:p w14:paraId="61903348"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12" w:type="pct"/>
            <w:tcBorders>
              <w:top w:val="nil"/>
              <w:left w:val="nil"/>
              <w:bottom w:val="single" w:sz="4" w:space="0" w:color="auto"/>
              <w:right w:val="single" w:sz="4" w:space="0" w:color="auto"/>
            </w:tcBorders>
            <w:shd w:val="clear" w:color="auto" w:fill="auto"/>
            <w:noWrap/>
            <w:vAlign w:val="center"/>
            <w:hideMark/>
          </w:tcPr>
          <w:p w14:paraId="740C334F"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12" w:type="pct"/>
            <w:tcBorders>
              <w:top w:val="nil"/>
              <w:left w:val="nil"/>
              <w:bottom w:val="single" w:sz="4" w:space="0" w:color="auto"/>
              <w:right w:val="single" w:sz="4" w:space="0" w:color="auto"/>
            </w:tcBorders>
            <w:shd w:val="clear" w:color="auto" w:fill="auto"/>
            <w:vAlign w:val="center"/>
            <w:hideMark/>
          </w:tcPr>
          <w:p w14:paraId="13195BF5"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168" w:type="pct"/>
            <w:tcBorders>
              <w:top w:val="nil"/>
              <w:left w:val="nil"/>
              <w:bottom w:val="single" w:sz="4" w:space="0" w:color="auto"/>
              <w:right w:val="single" w:sz="4" w:space="0" w:color="auto"/>
            </w:tcBorders>
            <w:shd w:val="clear" w:color="auto" w:fill="auto"/>
            <w:vAlign w:val="center"/>
            <w:hideMark/>
          </w:tcPr>
          <w:p w14:paraId="4EE97C07"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49" w:type="pct"/>
            <w:tcBorders>
              <w:top w:val="nil"/>
              <w:left w:val="nil"/>
              <w:bottom w:val="single" w:sz="4" w:space="0" w:color="auto"/>
              <w:right w:val="single" w:sz="4" w:space="0" w:color="auto"/>
            </w:tcBorders>
            <w:shd w:val="clear" w:color="auto" w:fill="auto"/>
            <w:vAlign w:val="center"/>
            <w:hideMark/>
          </w:tcPr>
          <w:p w14:paraId="6E47F0F5"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74" w:type="pct"/>
            <w:tcBorders>
              <w:top w:val="nil"/>
              <w:left w:val="nil"/>
              <w:bottom w:val="single" w:sz="4" w:space="0" w:color="auto"/>
              <w:right w:val="single" w:sz="4" w:space="0" w:color="auto"/>
            </w:tcBorders>
            <w:shd w:val="clear" w:color="auto" w:fill="auto"/>
            <w:vAlign w:val="center"/>
            <w:hideMark/>
          </w:tcPr>
          <w:p w14:paraId="58F3CDBB"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49" w:type="pct"/>
            <w:tcBorders>
              <w:top w:val="nil"/>
              <w:left w:val="nil"/>
              <w:bottom w:val="single" w:sz="4" w:space="0" w:color="auto"/>
              <w:right w:val="single" w:sz="4" w:space="0" w:color="auto"/>
            </w:tcBorders>
            <w:shd w:val="clear" w:color="auto" w:fill="auto"/>
            <w:vAlign w:val="center"/>
            <w:hideMark/>
          </w:tcPr>
          <w:p w14:paraId="1C2859F9"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249" w:type="pct"/>
            <w:tcBorders>
              <w:top w:val="nil"/>
              <w:left w:val="nil"/>
              <w:bottom w:val="single" w:sz="4" w:space="0" w:color="auto"/>
              <w:right w:val="single" w:sz="4" w:space="0" w:color="auto"/>
            </w:tcBorders>
            <w:shd w:val="clear" w:color="auto" w:fill="auto"/>
            <w:vAlign w:val="center"/>
            <w:hideMark/>
          </w:tcPr>
          <w:p w14:paraId="53107388"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305" w:type="pct"/>
            <w:tcBorders>
              <w:top w:val="nil"/>
              <w:left w:val="nil"/>
              <w:bottom w:val="single" w:sz="4" w:space="0" w:color="auto"/>
              <w:right w:val="single" w:sz="4" w:space="0" w:color="auto"/>
            </w:tcBorders>
            <w:shd w:val="clear" w:color="auto" w:fill="auto"/>
            <w:vAlign w:val="center"/>
            <w:hideMark/>
          </w:tcPr>
          <w:p w14:paraId="392D0C96"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 </w:t>
            </w:r>
          </w:p>
        </w:tc>
        <w:tc>
          <w:tcPr>
            <w:tcW w:w="187" w:type="pct"/>
            <w:tcBorders>
              <w:top w:val="nil"/>
              <w:left w:val="nil"/>
              <w:bottom w:val="single" w:sz="4" w:space="0" w:color="auto"/>
              <w:right w:val="single" w:sz="4" w:space="0" w:color="auto"/>
            </w:tcBorders>
            <w:shd w:val="clear" w:color="auto" w:fill="auto"/>
            <w:vAlign w:val="center"/>
            <w:hideMark/>
          </w:tcPr>
          <w:p w14:paraId="1048AAB7"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 </w:t>
            </w:r>
          </w:p>
        </w:tc>
        <w:tc>
          <w:tcPr>
            <w:tcW w:w="224" w:type="pct"/>
            <w:tcBorders>
              <w:top w:val="nil"/>
              <w:left w:val="nil"/>
              <w:bottom w:val="single" w:sz="4" w:space="0" w:color="auto"/>
              <w:right w:val="single" w:sz="4" w:space="0" w:color="auto"/>
            </w:tcBorders>
            <w:shd w:val="clear" w:color="auto" w:fill="auto"/>
            <w:vAlign w:val="center"/>
            <w:hideMark/>
          </w:tcPr>
          <w:p w14:paraId="4EC9E840"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 </w:t>
            </w:r>
          </w:p>
        </w:tc>
        <w:tc>
          <w:tcPr>
            <w:tcW w:w="187" w:type="pct"/>
            <w:tcBorders>
              <w:top w:val="nil"/>
              <w:left w:val="nil"/>
              <w:bottom w:val="single" w:sz="4" w:space="0" w:color="auto"/>
              <w:right w:val="single" w:sz="4" w:space="0" w:color="auto"/>
            </w:tcBorders>
            <w:shd w:val="clear" w:color="auto" w:fill="auto"/>
            <w:vAlign w:val="center"/>
            <w:hideMark/>
          </w:tcPr>
          <w:p w14:paraId="32DFBAD0"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 </w:t>
            </w:r>
          </w:p>
        </w:tc>
        <w:tc>
          <w:tcPr>
            <w:tcW w:w="187" w:type="pct"/>
            <w:tcBorders>
              <w:top w:val="nil"/>
              <w:left w:val="nil"/>
              <w:bottom w:val="single" w:sz="4" w:space="0" w:color="auto"/>
              <w:right w:val="single" w:sz="4" w:space="0" w:color="auto"/>
            </w:tcBorders>
            <w:shd w:val="clear" w:color="auto" w:fill="auto"/>
            <w:vAlign w:val="center"/>
            <w:hideMark/>
          </w:tcPr>
          <w:p w14:paraId="4C0E960D"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 </w:t>
            </w:r>
          </w:p>
        </w:tc>
        <w:tc>
          <w:tcPr>
            <w:tcW w:w="635" w:type="pct"/>
            <w:tcBorders>
              <w:top w:val="nil"/>
              <w:left w:val="nil"/>
              <w:bottom w:val="single" w:sz="4" w:space="0" w:color="auto"/>
              <w:right w:val="single" w:sz="4" w:space="0" w:color="auto"/>
            </w:tcBorders>
            <w:shd w:val="clear" w:color="auto" w:fill="auto"/>
            <w:noWrap/>
            <w:vAlign w:val="bottom"/>
            <w:hideMark/>
          </w:tcPr>
          <w:p w14:paraId="669F5E6A"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 </w:t>
            </w:r>
          </w:p>
        </w:tc>
      </w:tr>
      <w:tr w:rsidR="002014BC" w:rsidRPr="002014BC" w14:paraId="7080763C" w14:textId="77777777" w:rsidTr="002014BC">
        <w:trPr>
          <w:trHeight w:val="300"/>
        </w:trPr>
        <w:tc>
          <w:tcPr>
            <w:tcW w:w="293" w:type="pct"/>
            <w:tcBorders>
              <w:top w:val="nil"/>
              <w:left w:val="single" w:sz="4" w:space="0" w:color="auto"/>
              <w:bottom w:val="single" w:sz="4" w:space="0" w:color="auto"/>
              <w:right w:val="single" w:sz="4" w:space="0" w:color="auto"/>
            </w:tcBorders>
            <w:shd w:val="clear" w:color="auto" w:fill="auto"/>
            <w:noWrap/>
            <w:vAlign w:val="bottom"/>
            <w:hideMark/>
          </w:tcPr>
          <w:p w14:paraId="1B4604F7" w14:textId="77777777" w:rsidR="002014BC" w:rsidRPr="002014BC" w:rsidRDefault="002014BC" w:rsidP="002014BC">
            <w:pPr>
              <w:spacing w:after="0" w:line="240" w:lineRule="auto"/>
              <w:jc w:val="center"/>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6</w:t>
            </w:r>
          </w:p>
        </w:tc>
        <w:tc>
          <w:tcPr>
            <w:tcW w:w="374" w:type="pct"/>
            <w:tcBorders>
              <w:top w:val="nil"/>
              <w:left w:val="nil"/>
              <w:bottom w:val="single" w:sz="4" w:space="0" w:color="auto"/>
              <w:right w:val="single" w:sz="4" w:space="0" w:color="auto"/>
            </w:tcBorders>
            <w:shd w:val="clear" w:color="auto" w:fill="auto"/>
            <w:vAlign w:val="center"/>
            <w:hideMark/>
          </w:tcPr>
          <w:p w14:paraId="68393625" w14:textId="77777777" w:rsidR="002014BC" w:rsidRPr="002014BC" w:rsidRDefault="002014BC" w:rsidP="002014BC">
            <w:pPr>
              <w:spacing w:after="0" w:line="240" w:lineRule="auto"/>
              <w:jc w:val="center"/>
              <w:rPr>
                <w:rFonts w:ascii="Times New Roman" w:eastAsia="Times New Roman" w:hAnsi="Times New Roman" w:cs="Times New Roman"/>
                <w:color w:val="000000"/>
                <w:sz w:val="20"/>
                <w:szCs w:val="20"/>
                <w:lang w:eastAsia="es-SV"/>
              </w:rPr>
            </w:pPr>
            <w:r w:rsidRPr="002014BC">
              <w:rPr>
                <w:rFonts w:ascii="Times New Roman" w:eastAsia="Times New Roman" w:hAnsi="Times New Roman" w:cs="Times New Roman"/>
                <w:color w:val="000000"/>
                <w:sz w:val="20"/>
                <w:szCs w:val="20"/>
                <w:lang w:eastAsia="es-SV"/>
              </w:rPr>
              <w:t>Inexistente</w:t>
            </w:r>
          </w:p>
        </w:tc>
        <w:tc>
          <w:tcPr>
            <w:tcW w:w="374" w:type="pct"/>
            <w:tcBorders>
              <w:top w:val="nil"/>
              <w:left w:val="nil"/>
              <w:bottom w:val="single" w:sz="4" w:space="0" w:color="auto"/>
              <w:right w:val="single" w:sz="4" w:space="0" w:color="auto"/>
            </w:tcBorders>
            <w:shd w:val="clear" w:color="auto" w:fill="auto"/>
            <w:vAlign w:val="center"/>
            <w:hideMark/>
          </w:tcPr>
          <w:p w14:paraId="75DF0F0B" w14:textId="77777777" w:rsidR="002014BC" w:rsidRPr="002014BC" w:rsidRDefault="002014BC" w:rsidP="002014BC">
            <w:pPr>
              <w:spacing w:after="0" w:line="240" w:lineRule="auto"/>
              <w:jc w:val="center"/>
              <w:rPr>
                <w:rFonts w:ascii="Times New Roman" w:eastAsia="Times New Roman" w:hAnsi="Times New Roman" w:cs="Times New Roman"/>
                <w:b/>
                <w:bCs/>
                <w:sz w:val="20"/>
                <w:szCs w:val="20"/>
                <w:lang w:eastAsia="es-SV"/>
              </w:rPr>
            </w:pPr>
            <w:r w:rsidRPr="002014BC">
              <w:rPr>
                <w:rFonts w:ascii="Times New Roman" w:eastAsia="Times New Roman" w:hAnsi="Times New Roman" w:cs="Times New Roman"/>
                <w:b/>
                <w:bCs/>
                <w:sz w:val="20"/>
                <w:szCs w:val="20"/>
                <w:lang w:eastAsia="es-SV"/>
              </w:rPr>
              <w:t>0</w:t>
            </w:r>
          </w:p>
        </w:tc>
        <w:tc>
          <w:tcPr>
            <w:tcW w:w="212" w:type="pct"/>
            <w:tcBorders>
              <w:top w:val="nil"/>
              <w:left w:val="nil"/>
              <w:bottom w:val="single" w:sz="4" w:space="0" w:color="auto"/>
              <w:right w:val="single" w:sz="4" w:space="0" w:color="auto"/>
            </w:tcBorders>
            <w:shd w:val="clear" w:color="auto" w:fill="auto"/>
            <w:vAlign w:val="center"/>
            <w:hideMark/>
          </w:tcPr>
          <w:p w14:paraId="0950FE87"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 </w:t>
            </w:r>
          </w:p>
        </w:tc>
        <w:tc>
          <w:tcPr>
            <w:tcW w:w="243" w:type="pct"/>
            <w:tcBorders>
              <w:top w:val="nil"/>
              <w:left w:val="nil"/>
              <w:bottom w:val="single" w:sz="4" w:space="0" w:color="auto"/>
              <w:right w:val="single" w:sz="4" w:space="0" w:color="auto"/>
            </w:tcBorders>
            <w:shd w:val="clear" w:color="auto" w:fill="auto"/>
            <w:vAlign w:val="center"/>
            <w:hideMark/>
          </w:tcPr>
          <w:p w14:paraId="03413951"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168" w:type="pct"/>
            <w:tcBorders>
              <w:top w:val="nil"/>
              <w:left w:val="nil"/>
              <w:bottom w:val="single" w:sz="4" w:space="0" w:color="auto"/>
              <w:right w:val="single" w:sz="4" w:space="0" w:color="auto"/>
            </w:tcBorders>
            <w:shd w:val="clear" w:color="auto" w:fill="auto"/>
            <w:vAlign w:val="center"/>
            <w:hideMark/>
          </w:tcPr>
          <w:p w14:paraId="78409BB5"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212" w:type="pct"/>
            <w:tcBorders>
              <w:top w:val="nil"/>
              <w:left w:val="nil"/>
              <w:bottom w:val="single" w:sz="4" w:space="0" w:color="auto"/>
              <w:right w:val="single" w:sz="4" w:space="0" w:color="auto"/>
            </w:tcBorders>
            <w:shd w:val="clear" w:color="auto" w:fill="auto"/>
            <w:vAlign w:val="center"/>
            <w:hideMark/>
          </w:tcPr>
          <w:p w14:paraId="61A2734D"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 </w:t>
            </w:r>
          </w:p>
        </w:tc>
        <w:tc>
          <w:tcPr>
            <w:tcW w:w="212" w:type="pct"/>
            <w:tcBorders>
              <w:top w:val="nil"/>
              <w:left w:val="nil"/>
              <w:bottom w:val="single" w:sz="4" w:space="0" w:color="auto"/>
              <w:right w:val="single" w:sz="4" w:space="0" w:color="auto"/>
            </w:tcBorders>
            <w:shd w:val="clear" w:color="auto" w:fill="auto"/>
            <w:vAlign w:val="center"/>
            <w:hideMark/>
          </w:tcPr>
          <w:p w14:paraId="302E4E2E"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168" w:type="pct"/>
            <w:tcBorders>
              <w:top w:val="nil"/>
              <w:left w:val="nil"/>
              <w:bottom w:val="single" w:sz="4" w:space="0" w:color="auto"/>
              <w:right w:val="single" w:sz="4" w:space="0" w:color="auto"/>
            </w:tcBorders>
            <w:shd w:val="clear" w:color="auto" w:fill="auto"/>
            <w:vAlign w:val="center"/>
            <w:hideMark/>
          </w:tcPr>
          <w:p w14:paraId="7B7A0230"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 </w:t>
            </w:r>
          </w:p>
        </w:tc>
        <w:tc>
          <w:tcPr>
            <w:tcW w:w="249" w:type="pct"/>
            <w:tcBorders>
              <w:top w:val="nil"/>
              <w:left w:val="nil"/>
              <w:bottom w:val="single" w:sz="4" w:space="0" w:color="auto"/>
              <w:right w:val="single" w:sz="4" w:space="0" w:color="auto"/>
            </w:tcBorders>
            <w:shd w:val="clear" w:color="auto" w:fill="auto"/>
            <w:vAlign w:val="center"/>
            <w:hideMark/>
          </w:tcPr>
          <w:p w14:paraId="12B2F695"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 </w:t>
            </w:r>
          </w:p>
        </w:tc>
        <w:tc>
          <w:tcPr>
            <w:tcW w:w="274" w:type="pct"/>
            <w:tcBorders>
              <w:top w:val="nil"/>
              <w:left w:val="nil"/>
              <w:bottom w:val="single" w:sz="4" w:space="0" w:color="auto"/>
              <w:right w:val="single" w:sz="4" w:space="0" w:color="auto"/>
            </w:tcBorders>
            <w:shd w:val="clear" w:color="auto" w:fill="auto"/>
            <w:vAlign w:val="center"/>
            <w:hideMark/>
          </w:tcPr>
          <w:p w14:paraId="76AA7171"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 </w:t>
            </w:r>
          </w:p>
        </w:tc>
        <w:tc>
          <w:tcPr>
            <w:tcW w:w="249" w:type="pct"/>
            <w:tcBorders>
              <w:top w:val="nil"/>
              <w:left w:val="nil"/>
              <w:bottom w:val="single" w:sz="4" w:space="0" w:color="auto"/>
              <w:right w:val="single" w:sz="4" w:space="0" w:color="auto"/>
            </w:tcBorders>
            <w:shd w:val="clear" w:color="auto" w:fill="auto"/>
            <w:vAlign w:val="center"/>
            <w:hideMark/>
          </w:tcPr>
          <w:p w14:paraId="03CEE88D"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 </w:t>
            </w:r>
          </w:p>
        </w:tc>
        <w:tc>
          <w:tcPr>
            <w:tcW w:w="249" w:type="pct"/>
            <w:tcBorders>
              <w:top w:val="nil"/>
              <w:left w:val="nil"/>
              <w:bottom w:val="single" w:sz="4" w:space="0" w:color="auto"/>
              <w:right w:val="single" w:sz="4" w:space="0" w:color="auto"/>
            </w:tcBorders>
            <w:shd w:val="clear" w:color="auto" w:fill="auto"/>
            <w:vAlign w:val="center"/>
            <w:hideMark/>
          </w:tcPr>
          <w:p w14:paraId="33BC1D4D"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 </w:t>
            </w:r>
          </w:p>
        </w:tc>
        <w:tc>
          <w:tcPr>
            <w:tcW w:w="305" w:type="pct"/>
            <w:tcBorders>
              <w:top w:val="nil"/>
              <w:left w:val="nil"/>
              <w:bottom w:val="single" w:sz="4" w:space="0" w:color="auto"/>
              <w:right w:val="single" w:sz="4" w:space="0" w:color="auto"/>
            </w:tcBorders>
            <w:shd w:val="clear" w:color="auto" w:fill="auto"/>
            <w:vAlign w:val="center"/>
            <w:hideMark/>
          </w:tcPr>
          <w:p w14:paraId="52BCCFAA"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 </w:t>
            </w:r>
          </w:p>
        </w:tc>
        <w:tc>
          <w:tcPr>
            <w:tcW w:w="187" w:type="pct"/>
            <w:tcBorders>
              <w:top w:val="nil"/>
              <w:left w:val="nil"/>
              <w:bottom w:val="single" w:sz="4" w:space="0" w:color="auto"/>
              <w:right w:val="single" w:sz="4" w:space="0" w:color="auto"/>
            </w:tcBorders>
            <w:shd w:val="clear" w:color="auto" w:fill="auto"/>
            <w:vAlign w:val="center"/>
            <w:hideMark/>
          </w:tcPr>
          <w:p w14:paraId="30778B8B"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224" w:type="pct"/>
            <w:tcBorders>
              <w:top w:val="nil"/>
              <w:left w:val="nil"/>
              <w:bottom w:val="single" w:sz="4" w:space="0" w:color="auto"/>
              <w:right w:val="single" w:sz="4" w:space="0" w:color="auto"/>
            </w:tcBorders>
            <w:shd w:val="clear" w:color="auto" w:fill="auto"/>
            <w:vAlign w:val="center"/>
            <w:hideMark/>
          </w:tcPr>
          <w:p w14:paraId="753124B7"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187" w:type="pct"/>
            <w:tcBorders>
              <w:top w:val="nil"/>
              <w:left w:val="nil"/>
              <w:bottom w:val="single" w:sz="4" w:space="0" w:color="auto"/>
              <w:right w:val="single" w:sz="4" w:space="0" w:color="auto"/>
            </w:tcBorders>
            <w:shd w:val="clear" w:color="auto" w:fill="auto"/>
            <w:vAlign w:val="center"/>
            <w:hideMark/>
          </w:tcPr>
          <w:p w14:paraId="795A7CC9"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187" w:type="pct"/>
            <w:tcBorders>
              <w:top w:val="nil"/>
              <w:left w:val="nil"/>
              <w:bottom w:val="single" w:sz="4" w:space="0" w:color="auto"/>
              <w:right w:val="single" w:sz="4" w:space="0" w:color="auto"/>
            </w:tcBorders>
            <w:shd w:val="clear" w:color="auto" w:fill="auto"/>
            <w:vAlign w:val="center"/>
            <w:hideMark/>
          </w:tcPr>
          <w:p w14:paraId="1F72120C" w14:textId="77777777" w:rsidR="002014BC" w:rsidRPr="002014BC" w:rsidRDefault="002014BC" w:rsidP="002014BC">
            <w:pPr>
              <w:spacing w:after="0" w:line="240" w:lineRule="auto"/>
              <w:jc w:val="center"/>
              <w:rPr>
                <w:rFonts w:ascii="Times New Roman" w:eastAsia="Times New Roman" w:hAnsi="Times New Roman" w:cs="Times New Roman"/>
                <w:sz w:val="20"/>
                <w:szCs w:val="20"/>
                <w:lang w:eastAsia="es-SV"/>
              </w:rPr>
            </w:pPr>
            <w:r w:rsidRPr="002014BC">
              <w:rPr>
                <w:rFonts w:ascii="Times New Roman" w:eastAsia="Times New Roman" w:hAnsi="Times New Roman" w:cs="Times New Roman"/>
                <w:sz w:val="20"/>
                <w:szCs w:val="20"/>
                <w:lang w:eastAsia="es-SV"/>
              </w:rPr>
              <w:t>0</w:t>
            </w:r>
          </w:p>
        </w:tc>
        <w:tc>
          <w:tcPr>
            <w:tcW w:w="635" w:type="pct"/>
            <w:tcBorders>
              <w:top w:val="nil"/>
              <w:left w:val="nil"/>
              <w:bottom w:val="single" w:sz="4" w:space="0" w:color="auto"/>
              <w:right w:val="single" w:sz="4" w:space="0" w:color="auto"/>
            </w:tcBorders>
            <w:shd w:val="clear" w:color="auto" w:fill="auto"/>
            <w:vAlign w:val="bottom"/>
            <w:hideMark/>
          </w:tcPr>
          <w:p w14:paraId="762B26E8"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 </w:t>
            </w:r>
          </w:p>
        </w:tc>
      </w:tr>
      <w:tr w:rsidR="002014BC" w:rsidRPr="002014BC" w14:paraId="132C4BEB" w14:textId="77777777" w:rsidTr="002014BC">
        <w:trPr>
          <w:trHeight w:val="465"/>
        </w:trPr>
        <w:tc>
          <w:tcPr>
            <w:tcW w:w="293" w:type="pct"/>
            <w:tcBorders>
              <w:top w:val="nil"/>
              <w:left w:val="single" w:sz="4" w:space="0" w:color="auto"/>
              <w:bottom w:val="single" w:sz="4" w:space="0" w:color="auto"/>
              <w:right w:val="single" w:sz="4" w:space="0" w:color="auto"/>
            </w:tcBorders>
            <w:shd w:val="clear" w:color="auto" w:fill="auto"/>
            <w:noWrap/>
            <w:vAlign w:val="bottom"/>
            <w:hideMark/>
          </w:tcPr>
          <w:p w14:paraId="0B44C1A1" w14:textId="77777777" w:rsidR="002014BC" w:rsidRPr="002014BC" w:rsidRDefault="002014BC" w:rsidP="002014BC">
            <w:pPr>
              <w:spacing w:after="0" w:line="240" w:lineRule="auto"/>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Total</w:t>
            </w:r>
          </w:p>
        </w:tc>
        <w:tc>
          <w:tcPr>
            <w:tcW w:w="374" w:type="pct"/>
            <w:tcBorders>
              <w:top w:val="nil"/>
              <w:left w:val="nil"/>
              <w:bottom w:val="single" w:sz="4" w:space="0" w:color="auto"/>
              <w:right w:val="single" w:sz="4" w:space="0" w:color="auto"/>
            </w:tcBorders>
            <w:shd w:val="clear" w:color="auto" w:fill="auto"/>
            <w:vAlign w:val="center"/>
            <w:hideMark/>
          </w:tcPr>
          <w:p w14:paraId="67C4EB44"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 </w:t>
            </w:r>
          </w:p>
        </w:tc>
        <w:tc>
          <w:tcPr>
            <w:tcW w:w="374" w:type="pct"/>
            <w:tcBorders>
              <w:top w:val="nil"/>
              <w:left w:val="nil"/>
              <w:bottom w:val="single" w:sz="4" w:space="0" w:color="auto"/>
              <w:right w:val="single" w:sz="4" w:space="0" w:color="auto"/>
            </w:tcBorders>
            <w:shd w:val="clear" w:color="auto" w:fill="auto"/>
            <w:vAlign w:val="center"/>
            <w:hideMark/>
          </w:tcPr>
          <w:p w14:paraId="08828F3C"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20</w:t>
            </w:r>
          </w:p>
        </w:tc>
        <w:tc>
          <w:tcPr>
            <w:tcW w:w="212" w:type="pct"/>
            <w:tcBorders>
              <w:top w:val="nil"/>
              <w:left w:val="nil"/>
              <w:bottom w:val="single" w:sz="4" w:space="0" w:color="auto"/>
              <w:right w:val="single" w:sz="4" w:space="0" w:color="auto"/>
            </w:tcBorders>
            <w:shd w:val="clear" w:color="auto" w:fill="auto"/>
            <w:vAlign w:val="center"/>
            <w:hideMark/>
          </w:tcPr>
          <w:p w14:paraId="13BDAA1F"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13</w:t>
            </w:r>
          </w:p>
        </w:tc>
        <w:tc>
          <w:tcPr>
            <w:tcW w:w="243" w:type="pct"/>
            <w:tcBorders>
              <w:top w:val="nil"/>
              <w:left w:val="nil"/>
              <w:bottom w:val="single" w:sz="4" w:space="0" w:color="auto"/>
              <w:right w:val="single" w:sz="4" w:space="0" w:color="auto"/>
            </w:tcBorders>
            <w:shd w:val="clear" w:color="auto" w:fill="auto"/>
            <w:vAlign w:val="center"/>
            <w:hideMark/>
          </w:tcPr>
          <w:p w14:paraId="6E341903"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7</w:t>
            </w:r>
          </w:p>
        </w:tc>
        <w:tc>
          <w:tcPr>
            <w:tcW w:w="168" w:type="pct"/>
            <w:tcBorders>
              <w:top w:val="nil"/>
              <w:left w:val="nil"/>
              <w:bottom w:val="single" w:sz="4" w:space="0" w:color="auto"/>
              <w:right w:val="single" w:sz="4" w:space="0" w:color="auto"/>
            </w:tcBorders>
            <w:shd w:val="clear" w:color="auto" w:fill="auto"/>
            <w:vAlign w:val="center"/>
            <w:hideMark/>
          </w:tcPr>
          <w:p w14:paraId="5FB0794E"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212" w:type="pct"/>
            <w:tcBorders>
              <w:top w:val="nil"/>
              <w:left w:val="nil"/>
              <w:bottom w:val="single" w:sz="4" w:space="0" w:color="auto"/>
              <w:right w:val="single" w:sz="4" w:space="0" w:color="auto"/>
            </w:tcBorders>
            <w:shd w:val="clear" w:color="auto" w:fill="auto"/>
            <w:vAlign w:val="center"/>
            <w:hideMark/>
          </w:tcPr>
          <w:p w14:paraId="102A90DC"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212" w:type="pct"/>
            <w:tcBorders>
              <w:top w:val="nil"/>
              <w:left w:val="nil"/>
              <w:bottom w:val="single" w:sz="4" w:space="0" w:color="auto"/>
              <w:right w:val="single" w:sz="4" w:space="0" w:color="auto"/>
            </w:tcBorders>
            <w:shd w:val="clear" w:color="auto" w:fill="auto"/>
            <w:vAlign w:val="center"/>
            <w:hideMark/>
          </w:tcPr>
          <w:p w14:paraId="4C041480"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168" w:type="pct"/>
            <w:tcBorders>
              <w:top w:val="nil"/>
              <w:left w:val="nil"/>
              <w:bottom w:val="single" w:sz="4" w:space="0" w:color="auto"/>
              <w:right w:val="single" w:sz="4" w:space="0" w:color="auto"/>
            </w:tcBorders>
            <w:shd w:val="clear" w:color="auto" w:fill="auto"/>
            <w:vAlign w:val="center"/>
            <w:hideMark/>
          </w:tcPr>
          <w:p w14:paraId="53933E67"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249" w:type="pct"/>
            <w:tcBorders>
              <w:top w:val="nil"/>
              <w:left w:val="nil"/>
              <w:bottom w:val="single" w:sz="4" w:space="0" w:color="auto"/>
              <w:right w:val="single" w:sz="4" w:space="0" w:color="auto"/>
            </w:tcBorders>
            <w:shd w:val="clear" w:color="auto" w:fill="auto"/>
            <w:vAlign w:val="center"/>
            <w:hideMark/>
          </w:tcPr>
          <w:p w14:paraId="52CDCF55"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274" w:type="pct"/>
            <w:tcBorders>
              <w:top w:val="nil"/>
              <w:left w:val="nil"/>
              <w:bottom w:val="single" w:sz="4" w:space="0" w:color="auto"/>
              <w:right w:val="single" w:sz="4" w:space="0" w:color="auto"/>
            </w:tcBorders>
            <w:shd w:val="clear" w:color="auto" w:fill="auto"/>
            <w:vAlign w:val="center"/>
            <w:hideMark/>
          </w:tcPr>
          <w:p w14:paraId="3C97C885"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4</w:t>
            </w:r>
          </w:p>
        </w:tc>
        <w:tc>
          <w:tcPr>
            <w:tcW w:w="249" w:type="pct"/>
            <w:tcBorders>
              <w:top w:val="nil"/>
              <w:left w:val="nil"/>
              <w:bottom w:val="single" w:sz="4" w:space="0" w:color="auto"/>
              <w:right w:val="single" w:sz="4" w:space="0" w:color="auto"/>
            </w:tcBorders>
            <w:shd w:val="clear" w:color="auto" w:fill="auto"/>
            <w:vAlign w:val="center"/>
            <w:hideMark/>
          </w:tcPr>
          <w:p w14:paraId="25F46B96"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4</w:t>
            </w:r>
          </w:p>
        </w:tc>
        <w:tc>
          <w:tcPr>
            <w:tcW w:w="249" w:type="pct"/>
            <w:tcBorders>
              <w:top w:val="nil"/>
              <w:left w:val="nil"/>
              <w:bottom w:val="single" w:sz="4" w:space="0" w:color="auto"/>
              <w:right w:val="single" w:sz="4" w:space="0" w:color="auto"/>
            </w:tcBorders>
            <w:shd w:val="clear" w:color="auto" w:fill="auto"/>
            <w:vAlign w:val="center"/>
            <w:hideMark/>
          </w:tcPr>
          <w:p w14:paraId="2CD02818"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305" w:type="pct"/>
            <w:tcBorders>
              <w:top w:val="nil"/>
              <w:left w:val="nil"/>
              <w:bottom w:val="single" w:sz="4" w:space="0" w:color="auto"/>
              <w:right w:val="single" w:sz="4" w:space="0" w:color="auto"/>
            </w:tcBorders>
            <w:shd w:val="clear" w:color="auto" w:fill="auto"/>
            <w:vAlign w:val="center"/>
            <w:hideMark/>
          </w:tcPr>
          <w:p w14:paraId="489EE8F3"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187" w:type="pct"/>
            <w:tcBorders>
              <w:top w:val="nil"/>
              <w:left w:val="nil"/>
              <w:bottom w:val="single" w:sz="4" w:space="0" w:color="auto"/>
              <w:right w:val="single" w:sz="4" w:space="0" w:color="auto"/>
            </w:tcBorders>
            <w:shd w:val="clear" w:color="auto" w:fill="auto"/>
            <w:vAlign w:val="center"/>
            <w:hideMark/>
          </w:tcPr>
          <w:p w14:paraId="135B9004"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13</w:t>
            </w:r>
          </w:p>
        </w:tc>
        <w:tc>
          <w:tcPr>
            <w:tcW w:w="224" w:type="pct"/>
            <w:tcBorders>
              <w:top w:val="nil"/>
              <w:left w:val="nil"/>
              <w:bottom w:val="single" w:sz="4" w:space="0" w:color="auto"/>
              <w:right w:val="single" w:sz="4" w:space="0" w:color="auto"/>
            </w:tcBorders>
            <w:shd w:val="clear" w:color="auto" w:fill="auto"/>
            <w:vAlign w:val="center"/>
            <w:hideMark/>
          </w:tcPr>
          <w:p w14:paraId="3AB0A5D9"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7</w:t>
            </w:r>
          </w:p>
        </w:tc>
        <w:tc>
          <w:tcPr>
            <w:tcW w:w="187" w:type="pct"/>
            <w:tcBorders>
              <w:top w:val="nil"/>
              <w:left w:val="nil"/>
              <w:bottom w:val="single" w:sz="4" w:space="0" w:color="auto"/>
              <w:right w:val="single" w:sz="4" w:space="0" w:color="auto"/>
            </w:tcBorders>
            <w:shd w:val="clear" w:color="auto" w:fill="auto"/>
            <w:vAlign w:val="center"/>
            <w:hideMark/>
          </w:tcPr>
          <w:p w14:paraId="25D738BF"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20</w:t>
            </w:r>
          </w:p>
        </w:tc>
        <w:tc>
          <w:tcPr>
            <w:tcW w:w="187" w:type="pct"/>
            <w:tcBorders>
              <w:top w:val="nil"/>
              <w:left w:val="nil"/>
              <w:bottom w:val="single" w:sz="4" w:space="0" w:color="auto"/>
              <w:right w:val="single" w:sz="4" w:space="0" w:color="auto"/>
            </w:tcBorders>
            <w:shd w:val="clear" w:color="auto" w:fill="auto"/>
            <w:vAlign w:val="center"/>
            <w:hideMark/>
          </w:tcPr>
          <w:p w14:paraId="4CA8B2BB" w14:textId="77777777" w:rsidR="002014BC" w:rsidRPr="002014BC" w:rsidRDefault="002014BC" w:rsidP="002014BC">
            <w:pPr>
              <w:spacing w:after="0" w:line="240" w:lineRule="auto"/>
              <w:jc w:val="center"/>
              <w:rPr>
                <w:rFonts w:ascii="Times New Roman" w:eastAsia="Times New Roman" w:hAnsi="Times New Roman" w:cs="Times New Roman"/>
                <w:b/>
                <w:bCs/>
                <w:color w:val="000000"/>
                <w:sz w:val="20"/>
                <w:szCs w:val="20"/>
                <w:lang w:eastAsia="es-SV"/>
              </w:rPr>
            </w:pPr>
            <w:r w:rsidRPr="002014BC">
              <w:rPr>
                <w:rFonts w:ascii="Times New Roman" w:eastAsia="Times New Roman" w:hAnsi="Times New Roman" w:cs="Times New Roman"/>
                <w:b/>
                <w:bCs/>
                <w:color w:val="000000"/>
                <w:sz w:val="20"/>
                <w:szCs w:val="20"/>
                <w:lang w:eastAsia="es-SV"/>
              </w:rPr>
              <w:t>0</w:t>
            </w:r>
          </w:p>
        </w:tc>
        <w:tc>
          <w:tcPr>
            <w:tcW w:w="635" w:type="pct"/>
            <w:tcBorders>
              <w:top w:val="nil"/>
              <w:left w:val="nil"/>
              <w:bottom w:val="single" w:sz="4" w:space="0" w:color="auto"/>
              <w:right w:val="single" w:sz="4" w:space="0" w:color="auto"/>
            </w:tcBorders>
            <w:shd w:val="clear" w:color="auto" w:fill="auto"/>
            <w:vAlign w:val="bottom"/>
            <w:hideMark/>
          </w:tcPr>
          <w:p w14:paraId="7EDD8460" w14:textId="77777777" w:rsidR="002014BC" w:rsidRPr="002014BC" w:rsidRDefault="002014BC" w:rsidP="002014BC">
            <w:pPr>
              <w:spacing w:after="0" w:line="240" w:lineRule="auto"/>
              <w:rPr>
                <w:rFonts w:ascii="Times New Roman" w:eastAsia="Times New Roman" w:hAnsi="Times New Roman" w:cs="Times New Roman"/>
                <w:color w:val="000000"/>
                <w:sz w:val="16"/>
                <w:szCs w:val="16"/>
                <w:lang w:eastAsia="es-SV"/>
              </w:rPr>
            </w:pPr>
            <w:r w:rsidRPr="002014BC">
              <w:rPr>
                <w:rFonts w:ascii="Times New Roman" w:eastAsia="Times New Roman" w:hAnsi="Times New Roman" w:cs="Times New Roman"/>
                <w:color w:val="000000"/>
                <w:sz w:val="16"/>
                <w:szCs w:val="16"/>
                <w:lang w:eastAsia="es-SV"/>
              </w:rPr>
              <w:t> </w:t>
            </w:r>
          </w:p>
        </w:tc>
      </w:tr>
    </w:tbl>
    <w:p w14:paraId="25F897FF" w14:textId="1E614645" w:rsidR="001266AC" w:rsidRDefault="001266AC" w:rsidP="00F43A3F">
      <w:pPr>
        <w:rPr>
          <w:rFonts w:ascii="Times New Roman" w:hAnsi="Times New Roman" w:cs="Times New Roman"/>
        </w:rPr>
      </w:pPr>
    </w:p>
    <w:p w14:paraId="14D1970A" w14:textId="77777777" w:rsidR="002014BC" w:rsidRPr="009F74B4" w:rsidRDefault="002014BC" w:rsidP="00F43A3F">
      <w:pPr>
        <w:rPr>
          <w:rFonts w:ascii="Times New Roman" w:hAnsi="Times New Roman" w:cs="Times New Roman"/>
        </w:rPr>
      </w:pPr>
    </w:p>
    <w:p w14:paraId="09845052" w14:textId="77777777" w:rsidR="00DD33E2" w:rsidRDefault="00DD33E2" w:rsidP="00F43A3F">
      <w:pPr>
        <w:rPr>
          <w:rFonts w:ascii="Times New Roman" w:hAnsi="Times New Roman" w:cs="Times New Roman"/>
        </w:rPr>
        <w:sectPr w:rsidR="00DD33E2" w:rsidSect="002014BC">
          <w:pgSz w:w="15840" w:h="12240" w:orient="landscape"/>
          <w:pgMar w:top="1701" w:right="1418" w:bottom="1610" w:left="1418" w:header="709" w:footer="709" w:gutter="0"/>
          <w:cols w:space="708"/>
          <w:docGrid w:linePitch="360"/>
        </w:sectPr>
      </w:pPr>
    </w:p>
    <w:p w14:paraId="7B395011" w14:textId="5BA3EB67" w:rsidR="00CC75AC" w:rsidRDefault="00CC75AC" w:rsidP="000B36BA">
      <w:pPr>
        <w:pStyle w:val="Ttulo1"/>
        <w:rPr>
          <w:rFonts w:cs="Times New Roman"/>
        </w:rPr>
      </w:pPr>
      <w:bookmarkStart w:id="80" w:name="_ANEXOS"/>
      <w:bookmarkStart w:id="81" w:name="_Toc484795413"/>
      <w:bookmarkStart w:id="82" w:name="_Toc41581660"/>
      <w:bookmarkStart w:id="83" w:name="_Toc43805054"/>
      <w:bookmarkStart w:id="84" w:name="_Toc45783604"/>
      <w:bookmarkStart w:id="85" w:name="_Toc70653057"/>
      <w:bookmarkEnd w:id="80"/>
      <w:r w:rsidRPr="009F74B4">
        <w:rPr>
          <w:rFonts w:cs="Times New Roman"/>
        </w:rPr>
        <w:lastRenderedPageBreak/>
        <w:t>ANEXOS</w:t>
      </w:r>
      <w:bookmarkEnd w:id="81"/>
      <w:bookmarkEnd w:id="82"/>
      <w:bookmarkEnd w:id="83"/>
      <w:bookmarkEnd w:id="84"/>
      <w:bookmarkEnd w:id="85"/>
    </w:p>
    <w:p w14:paraId="10646463" w14:textId="69E6B2BD" w:rsidR="00F2750D" w:rsidRPr="00F2750D" w:rsidRDefault="00F2750D" w:rsidP="00F2750D">
      <w:pPr>
        <w:pStyle w:val="Ttulo2"/>
      </w:pPr>
      <w:bookmarkStart w:id="86" w:name="_Toc70653058"/>
      <w:r w:rsidRPr="00F2750D">
        <w:rPr>
          <w:bCs/>
        </w:rPr>
        <w:t>ANEXO 1</w:t>
      </w:r>
      <w:r w:rsidRPr="00F2750D">
        <w:t xml:space="preserve"> Proyecto local de recuperación económica para emprendedores, emprendedoras y pequeños comerciantes del municipio de Nejapa, afectados por la cuarentena por COVID-19 a través de la entrega de capital semilla en herramientas y materias primas.</w:t>
      </w:r>
      <w:bookmarkEnd w:id="86"/>
    </w:p>
    <w:p w14:paraId="65789AA8" w14:textId="77777777" w:rsidR="00F2750D" w:rsidRDefault="00F2750D" w:rsidP="00F2750D">
      <w:pPr>
        <w:pBdr>
          <w:bottom w:val="single" w:sz="4" w:space="0" w:color="000000"/>
        </w:pBdr>
        <w:spacing w:after="200"/>
        <w:ind w:left="-450"/>
        <w:jc w:val="center"/>
        <w:rPr>
          <w:rFonts w:ascii="Gill Sans" w:eastAsia="Gill Sans" w:hAnsi="Gill Sans" w:cs="Gill Sans"/>
          <w:b/>
          <w:sz w:val="32"/>
          <w:szCs w:val="32"/>
        </w:rPr>
      </w:pPr>
      <w:r>
        <w:rPr>
          <w:rFonts w:ascii="Gill Sans" w:eastAsia="Gill Sans" w:hAnsi="Gill Sans" w:cs="Gill Sans"/>
          <w:b/>
          <w:sz w:val="32"/>
          <w:szCs w:val="32"/>
        </w:rPr>
        <w:t>SOLICITUD DE FINANCIAMIENTO</w:t>
      </w:r>
    </w:p>
    <w:p w14:paraId="5ED21305" w14:textId="77777777" w:rsidR="00F2750D" w:rsidRDefault="00F2750D" w:rsidP="00F2750D">
      <w:pPr>
        <w:pBdr>
          <w:bottom w:val="single" w:sz="4" w:space="0" w:color="000000"/>
        </w:pBdr>
        <w:spacing w:after="200"/>
        <w:ind w:left="-450"/>
        <w:jc w:val="center"/>
        <w:rPr>
          <w:rFonts w:ascii="Gill Sans" w:eastAsia="Gill Sans" w:hAnsi="Gill Sans" w:cs="Gill Sans"/>
        </w:rPr>
      </w:pPr>
      <w:r>
        <w:rPr>
          <w:rFonts w:ascii="Gill Sans" w:eastAsia="Gill Sans" w:hAnsi="Gill Sans" w:cs="Gill Sans"/>
        </w:rPr>
        <w:t>Alcaldía Municipal de Nejapa, 16 de julio de 2020</w:t>
      </w:r>
    </w:p>
    <w:p w14:paraId="3C30878D" w14:textId="77777777" w:rsidR="00F2750D" w:rsidRDefault="00F2750D" w:rsidP="00F2750D">
      <w:pPr>
        <w:pBdr>
          <w:bottom w:val="single" w:sz="4" w:space="0" w:color="000000"/>
        </w:pBdr>
        <w:spacing w:after="200"/>
        <w:ind w:left="-450"/>
        <w:jc w:val="center"/>
        <w:rPr>
          <w:rFonts w:ascii="Gill Sans" w:eastAsia="Gill Sans" w:hAnsi="Gill Sans" w:cs="Gill Sans"/>
        </w:rPr>
      </w:pPr>
      <w:r>
        <w:rPr>
          <w:rFonts w:ascii="Gill Sans" w:eastAsia="Gill Sans" w:hAnsi="Gill Sans" w:cs="Gill Sans"/>
        </w:rPr>
        <w:t xml:space="preserve">A su consideración, presentamos la solicitud de financiamiento del proyecto denominado: </w:t>
      </w:r>
    </w:p>
    <w:p w14:paraId="2CCCF2CE" w14:textId="77777777" w:rsidR="00F2750D" w:rsidRDefault="00F2750D" w:rsidP="00F2750D">
      <w:pPr>
        <w:pBdr>
          <w:bottom w:val="single" w:sz="4" w:space="0" w:color="000000"/>
        </w:pBdr>
        <w:spacing w:after="200"/>
        <w:ind w:left="-450"/>
        <w:jc w:val="center"/>
        <w:rPr>
          <w:rFonts w:ascii="Gill Sans" w:eastAsia="Gill Sans" w:hAnsi="Gill Sans" w:cs="Gill Sans"/>
          <w:b/>
        </w:rPr>
      </w:pPr>
      <w:r>
        <w:rPr>
          <w:rFonts w:ascii="Gill Sans" w:eastAsia="Gill Sans" w:hAnsi="Gill Sans" w:cs="Gill Sans"/>
          <w:b/>
        </w:rPr>
        <w:t xml:space="preserve">“Proyecto local de recuperación económica para emprendedores, emprendedoras y pequeños comerciantes del municipio de Nejapa, afectados por la cuarentena por COVID-19 a través de la entrega de capital semilla en herramientas y materias primas. </w:t>
      </w:r>
    </w:p>
    <w:p w14:paraId="4D8BA6B8" w14:textId="77777777" w:rsidR="00F2750D" w:rsidRDefault="00F2750D" w:rsidP="00F2750D">
      <w:pPr>
        <w:pBdr>
          <w:bottom w:val="single" w:sz="4" w:space="0" w:color="000000"/>
        </w:pBdr>
        <w:spacing w:after="200"/>
        <w:ind w:left="-450"/>
        <w:jc w:val="center"/>
        <w:rPr>
          <w:rFonts w:ascii="Gill Sans" w:eastAsia="Gill Sans" w:hAnsi="Gill Sans" w:cs="Gill Sans"/>
        </w:rPr>
      </w:pPr>
      <w:r>
        <w:rPr>
          <w:rFonts w:ascii="Gill Sans" w:eastAsia="Gill Sans" w:hAnsi="Gill Sans" w:cs="Gill Sans"/>
        </w:rPr>
        <w:t>Financiamiento:</w:t>
      </w:r>
    </w:p>
    <w:p w14:paraId="0187D18A" w14:textId="77777777" w:rsidR="00F2750D" w:rsidRDefault="00F2750D" w:rsidP="00F2750D">
      <w:pPr>
        <w:pBdr>
          <w:bottom w:val="single" w:sz="4" w:space="0" w:color="000000"/>
        </w:pBdr>
        <w:spacing w:after="200"/>
        <w:ind w:left="-450"/>
        <w:jc w:val="center"/>
        <w:rPr>
          <w:rFonts w:ascii="Gill Sans" w:eastAsia="Gill Sans" w:hAnsi="Gill Sans" w:cs="Gill Sans"/>
          <w:b/>
        </w:rPr>
      </w:pPr>
      <w:r>
        <w:rPr>
          <w:rFonts w:ascii="Gill Sans" w:eastAsia="Gill Sans" w:hAnsi="Gill Sans" w:cs="Gill Sans"/>
          <w:b/>
        </w:rPr>
        <w:t xml:space="preserve">Recursos destinados para atender necesidades prioritarias y proyectos derivados de la emergencia por COVID-19 y por la Alerta Roja por la Tormenta Amanda 2020 basados en el Decreto Legislativo 650. </w:t>
      </w:r>
    </w:p>
    <w:p w14:paraId="527E55CD" w14:textId="77777777" w:rsidR="00F2750D" w:rsidRDefault="00F2750D" w:rsidP="00F2750D">
      <w:pPr>
        <w:pBdr>
          <w:bottom w:val="single" w:sz="4" w:space="0" w:color="000000"/>
        </w:pBdr>
        <w:spacing w:after="200"/>
        <w:ind w:left="-450"/>
        <w:jc w:val="center"/>
        <w:rPr>
          <w:rFonts w:ascii="Gill Sans" w:eastAsia="Gill Sans" w:hAnsi="Gill Sans" w:cs="Gill Sans"/>
        </w:rPr>
      </w:pPr>
      <w:r>
        <w:rPr>
          <w:rFonts w:ascii="Gill Sans" w:eastAsia="Gill Sans" w:hAnsi="Gill Sans" w:cs="Gill Sans"/>
        </w:rPr>
        <w:t>El proyecto local referente a:</w:t>
      </w:r>
    </w:p>
    <w:p w14:paraId="53AE7BEE" w14:textId="77777777" w:rsidR="00F2750D" w:rsidRDefault="00F2750D" w:rsidP="00F2750D">
      <w:pPr>
        <w:pBdr>
          <w:bottom w:val="single" w:sz="4" w:space="0" w:color="000000"/>
        </w:pBdr>
        <w:spacing w:after="200"/>
        <w:ind w:left="-450"/>
        <w:jc w:val="center"/>
        <w:rPr>
          <w:rFonts w:ascii="Gill Sans" w:eastAsia="Gill Sans" w:hAnsi="Gill Sans" w:cs="Gill Sans"/>
          <w:b/>
        </w:rPr>
      </w:pPr>
      <w:r>
        <w:rPr>
          <w:rFonts w:ascii="Gill Sans" w:eastAsia="Gill Sans" w:hAnsi="Gill Sans" w:cs="Gill Sans"/>
          <w:b/>
        </w:rPr>
        <w:t>Recuperación económica para emprendedores, emprendedoras y pequeños comerciantes del municipio de Nejapa afectados por la cuarentena por COVID-19 a través de la entrega de capital semilla en herramientas y materias primas.</w:t>
      </w:r>
    </w:p>
    <w:p w14:paraId="67D53253" w14:textId="77777777" w:rsidR="00F2750D" w:rsidRDefault="00F2750D" w:rsidP="00F2750D">
      <w:pPr>
        <w:pBdr>
          <w:bottom w:val="single" w:sz="4" w:space="0" w:color="000000"/>
        </w:pBdr>
        <w:ind w:left="-450"/>
        <w:jc w:val="center"/>
        <w:rPr>
          <w:rFonts w:ascii="Gill Sans" w:eastAsia="Gill Sans" w:hAnsi="Gill Sans" w:cs="Gill Sans"/>
        </w:rPr>
      </w:pPr>
      <w:r>
        <w:rPr>
          <w:rFonts w:ascii="Gill Sans" w:eastAsia="Gill Sans" w:hAnsi="Gill Sans" w:cs="Gill Sans"/>
        </w:rPr>
        <w:t>Su ubicación es:</w:t>
      </w:r>
    </w:p>
    <w:p w14:paraId="78F88453" w14:textId="77777777" w:rsidR="00F2750D" w:rsidRDefault="00F2750D" w:rsidP="00F2750D">
      <w:pPr>
        <w:pBdr>
          <w:bottom w:val="single" w:sz="4" w:space="0" w:color="000000"/>
        </w:pBdr>
        <w:spacing w:after="200"/>
        <w:ind w:left="-450"/>
        <w:jc w:val="center"/>
        <w:rPr>
          <w:rFonts w:ascii="Gill Sans" w:eastAsia="Gill Sans" w:hAnsi="Gill Sans" w:cs="Gill Sans"/>
        </w:rPr>
      </w:pPr>
      <w:r>
        <w:rPr>
          <w:rFonts w:ascii="Gill Sans" w:eastAsia="Gill Sans" w:hAnsi="Gill Sans" w:cs="Gill Sans"/>
          <w:b/>
        </w:rPr>
        <w:t>Cantones, barrios y caseríos del municipio de Nejapa.</w:t>
      </w:r>
      <w:r>
        <w:rPr>
          <w:rFonts w:ascii="Gill Sans" w:eastAsia="Gill Sans" w:hAnsi="Gill Sans" w:cs="Gill Sans"/>
          <w:sz w:val="36"/>
          <w:szCs w:val="36"/>
        </w:rPr>
        <w:t xml:space="preserve"> </w:t>
      </w:r>
    </w:p>
    <w:p w14:paraId="70F94CC0" w14:textId="77777777" w:rsidR="00F2750D" w:rsidRDefault="00F2750D" w:rsidP="00F2750D">
      <w:pPr>
        <w:pBdr>
          <w:bottom w:val="single" w:sz="4" w:space="0" w:color="000000"/>
        </w:pBdr>
        <w:spacing w:after="200"/>
        <w:ind w:left="-450"/>
        <w:jc w:val="center"/>
        <w:rPr>
          <w:rFonts w:ascii="Gill Sans" w:eastAsia="Gill Sans" w:hAnsi="Gill Sans" w:cs="Gill Sans"/>
        </w:rPr>
      </w:pPr>
      <w:r>
        <w:rPr>
          <w:rFonts w:ascii="Gill Sans" w:eastAsia="Gill Sans" w:hAnsi="Gill Sans" w:cs="Gill Sans"/>
        </w:rPr>
        <w:t>Por un monto de:</w:t>
      </w:r>
    </w:p>
    <w:p w14:paraId="27025178" w14:textId="77777777" w:rsidR="00F2750D" w:rsidRDefault="00F2750D" w:rsidP="00F2750D">
      <w:pPr>
        <w:pBdr>
          <w:bottom w:val="single" w:sz="4" w:space="0" w:color="000000"/>
        </w:pBdr>
        <w:spacing w:after="200"/>
        <w:ind w:left="-450"/>
        <w:jc w:val="center"/>
      </w:pPr>
      <w:r>
        <w:t>USD $53,635.00</w:t>
      </w:r>
    </w:p>
    <w:p w14:paraId="1EFC3BD7" w14:textId="77777777" w:rsidR="00F2750D" w:rsidRDefault="00F2750D" w:rsidP="00F2750D">
      <w:pPr>
        <w:pBdr>
          <w:bottom w:val="single" w:sz="4" w:space="0" w:color="000000"/>
        </w:pBdr>
        <w:spacing w:after="200"/>
        <w:ind w:left="-450"/>
        <w:jc w:val="center"/>
        <w:rPr>
          <w:rFonts w:ascii="Gill Sans" w:eastAsia="Gill Sans" w:hAnsi="Gill Sans" w:cs="Gill Sans"/>
        </w:rPr>
      </w:pPr>
      <w:r>
        <w:rPr>
          <w:rFonts w:ascii="Gill Sans" w:eastAsia="Gill Sans" w:hAnsi="Gill Sans" w:cs="Gill Sans"/>
        </w:rPr>
        <w:t>Responsable de la ejecución del proyecto es:</w:t>
      </w:r>
    </w:p>
    <w:p w14:paraId="4D907960" w14:textId="77777777" w:rsidR="00F2750D" w:rsidRDefault="00F2750D" w:rsidP="00F2750D">
      <w:pPr>
        <w:pBdr>
          <w:bottom w:val="single" w:sz="4" w:space="0" w:color="000000"/>
        </w:pBdr>
        <w:ind w:left="-450"/>
        <w:jc w:val="center"/>
      </w:pPr>
      <w:r>
        <w:t>Lic. Jony Israel Landaverde Mena</w:t>
      </w:r>
    </w:p>
    <w:p w14:paraId="3A8D42A6" w14:textId="77777777" w:rsidR="00F2750D" w:rsidRDefault="00F2750D" w:rsidP="00F2750D">
      <w:pPr>
        <w:pBdr>
          <w:bottom w:val="single" w:sz="4" w:space="0" w:color="000000"/>
        </w:pBdr>
        <w:ind w:left="-450"/>
        <w:jc w:val="center"/>
      </w:pPr>
      <w:r>
        <w:t>Encargado de la Unidad de Gestión y Cooperación.</w:t>
      </w:r>
    </w:p>
    <w:p w14:paraId="5842ADEC" w14:textId="77777777" w:rsidR="00F2750D" w:rsidRDefault="00F2750D" w:rsidP="00F2750D">
      <w:pPr>
        <w:pBdr>
          <w:bottom w:val="single" w:sz="4" w:space="0" w:color="000000"/>
        </w:pBdr>
        <w:spacing w:after="200"/>
        <w:ind w:left="-450"/>
        <w:jc w:val="center"/>
        <w:rPr>
          <w:rFonts w:ascii="Gill Sans" w:eastAsia="Gill Sans" w:hAnsi="Gill Sans" w:cs="Gill Sans"/>
        </w:rPr>
      </w:pPr>
      <w:r>
        <w:rPr>
          <w:rFonts w:ascii="Gill Sans" w:eastAsia="Gill Sans" w:hAnsi="Gill Sans" w:cs="Gill Sans"/>
        </w:rPr>
        <w:t xml:space="preserve">La modalidad de ejecución será: </w:t>
      </w:r>
    </w:p>
    <w:p w14:paraId="11172BDA" w14:textId="77777777" w:rsidR="00F2750D" w:rsidRDefault="00F2750D" w:rsidP="00F2750D">
      <w:pPr>
        <w:pBdr>
          <w:bottom w:val="single" w:sz="4" w:space="0" w:color="000000"/>
        </w:pBdr>
        <w:spacing w:after="200"/>
        <w:ind w:left="-450"/>
        <w:jc w:val="center"/>
      </w:pPr>
      <w:r>
        <w:t>Administración</w:t>
      </w:r>
    </w:p>
    <w:p w14:paraId="40F9FA00" w14:textId="77777777" w:rsidR="00F2750D" w:rsidRDefault="00F2750D" w:rsidP="00F2750D">
      <w:pPr>
        <w:pBdr>
          <w:bottom w:val="single" w:sz="4" w:space="0" w:color="000000"/>
        </w:pBdr>
        <w:spacing w:after="200"/>
        <w:ind w:left="-450"/>
        <w:jc w:val="center"/>
        <w:rPr>
          <w:rFonts w:ascii="Gill Sans" w:eastAsia="Gill Sans" w:hAnsi="Gill Sans" w:cs="Gill Sans"/>
        </w:rPr>
      </w:pPr>
      <w:r>
        <w:rPr>
          <w:rFonts w:ascii="Gill Sans" w:eastAsia="Gill Sans" w:hAnsi="Gill Sans" w:cs="Gill Sans"/>
        </w:rPr>
        <w:t>El funcionario competente es:</w:t>
      </w:r>
    </w:p>
    <w:p w14:paraId="50F8A77E" w14:textId="77777777" w:rsidR="00F2750D" w:rsidRDefault="00F2750D" w:rsidP="00F2750D">
      <w:pPr>
        <w:pBdr>
          <w:bottom w:val="single" w:sz="4" w:space="0" w:color="000000"/>
        </w:pBdr>
        <w:spacing w:after="200"/>
        <w:ind w:left="-450"/>
        <w:jc w:val="center"/>
      </w:pPr>
      <w:r>
        <w:t>Alcalde Municipal</w:t>
      </w:r>
    </w:p>
    <w:p w14:paraId="6E3E7047" w14:textId="77777777" w:rsidR="00F2750D" w:rsidRDefault="00F2750D" w:rsidP="00F2750D">
      <w:pPr>
        <w:pBdr>
          <w:bottom w:val="single" w:sz="4" w:space="0" w:color="000000"/>
        </w:pBdr>
        <w:spacing w:after="200"/>
        <w:ind w:left="-450"/>
        <w:jc w:val="center"/>
        <w:rPr>
          <w:rFonts w:ascii="Gill Sans" w:eastAsia="Gill Sans" w:hAnsi="Gill Sans" w:cs="Gill Sans"/>
        </w:rPr>
      </w:pPr>
      <w:r>
        <w:rPr>
          <w:rFonts w:ascii="Gill Sans" w:eastAsia="Gill Sans" w:hAnsi="Gill Sans" w:cs="Gill Sans"/>
        </w:rPr>
        <w:t>Dicho proyecto tiene el aval del Concejo Municipal de las comunidades solicitantes.</w:t>
      </w:r>
    </w:p>
    <w:p w14:paraId="6C663606" w14:textId="77777777" w:rsidR="00F2750D" w:rsidRDefault="00F2750D" w:rsidP="00F2750D">
      <w:pPr>
        <w:pBdr>
          <w:bottom w:val="single" w:sz="4" w:space="0" w:color="000000"/>
        </w:pBdr>
        <w:spacing w:after="200"/>
        <w:ind w:left="-450"/>
        <w:jc w:val="center"/>
        <w:rPr>
          <w:rFonts w:ascii="Gill Sans" w:eastAsia="Gill Sans" w:hAnsi="Gill Sans" w:cs="Gill Sans"/>
        </w:rPr>
      </w:pPr>
      <w:r>
        <w:rPr>
          <w:rFonts w:ascii="Gill Sans" w:eastAsia="Gill Sans" w:hAnsi="Gill Sans" w:cs="Gill Sans"/>
        </w:rPr>
        <w:lastRenderedPageBreak/>
        <w:t>Atentamente</w:t>
      </w:r>
    </w:p>
    <w:p w14:paraId="2833631E" w14:textId="77777777" w:rsidR="00F2750D" w:rsidRDefault="00F2750D" w:rsidP="00F2750D">
      <w:pPr>
        <w:pBdr>
          <w:bottom w:val="single" w:sz="4" w:space="0" w:color="000000"/>
        </w:pBdr>
        <w:spacing w:after="200"/>
        <w:ind w:left="-450"/>
        <w:jc w:val="center"/>
        <w:rPr>
          <w:rFonts w:ascii="Gill Sans" w:eastAsia="Gill Sans" w:hAnsi="Gill Sans" w:cs="Gill Sans"/>
          <w:i/>
        </w:rPr>
      </w:pPr>
      <w:r>
        <w:rPr>
          <w:rFonts w:ascii="Gill Sans" w:eastAsia="Gill Sans" w:hAnsi="Gill Sans" w:cs="Gill Sans"/>
          <w:i/>
        </w:rPr>
        <w:t>Ing. Adolfo Barrios</w:t>
      </w:r>
    </w:p>
    <w:p w14:paraId="566E2EC5" w14:textId="77777777" w:rsidR="00F2750D" w:rsidRDefault="00F2750D" w:rsidP="00F2750D">
      <w:pPr>
        <w:pBdr>
          <w:bottom w:val="single" w:sz="4" w:space="0" w:color="000000"/>
        </w:pBdr>
        <w:spacing w:after="200"/>
        <w:ind w:left="-450"/>
        <w:jc w:val="center"/>
        <w:rPr>
          <w:rFonts w:ascii="Gill Sans" w:eastAsia="Gill Sans" w:hAnsi="Gill Sans" w:cs="Gill Sans"/>
          <w:i/>
        </w:rPr>
      </w:pPr>
    </w:p>
    <w:p w14:paraId="5C05103C" w14:textId="77777777" w:rsidR="00F2750D" w:rsidRDefault="00F2750D" w:rsidP="00F2750D">
      <w:pPr>
        <w:pBdr>
          <w:bottom w:val="single" w:sz="4" w:space="0" w:color="000000"/>
        </w:pBdr>
        <w:spacing w:after="200"/>
        <w:ind w:left="-450"/>
        <w:rPr>
          <w:rFonts w:ascii="Gill Sans" w:eastAsia="Gill Sans" w:hAnsi="Gill Sans" w:cs="Gill Sans"/>
          <w:sz w:val="48"/>
          <w:szCs w:val="48"/>
        </w:rPr>
      </w:pPr>
      <w:r>
        <w:rPr>
          <w:rFonts w:ascii="Gill Sans" w:eastAsia="Gill Sans" w:hAnsi="Gill Sans" w:cs="Gill Sans"/>
          <w:sz w:val="48"/>
          <w:szCs w:val="48"/>
        </w:rPr>
        <w:t>Acta de Constitución de Proyecto</w:t>
      </w:r>
    </w:p>
    <w:tbl>
      <w:tblPr>
        <w:tblW w:w="9990" w:type="dxa"/>
        <w:tblInd w:w="-342" w:type="dxa"/>
        <w:tblLayout w:type="fixed"/>
        <w:tblLook w:val="0400" w:firstRow="0" w:lastRow="0" w:firstColumn="0" w:lastColumn="0" w:noHBand="0" w:noVBand="1"/>
      </w:tblPr>
      <w:tblGrid>
        <w:gridCol w:w="2280"/>
        <w:gridCol w:w="7710"/>
      </w:tblGrid>
      <w:tr w:rsidR="00F2750D" w14:paraId="3C2648A4" w14:textId="77777777" w:rsidTr="00645955">
        <w:tc>
          <w:tcPr>
            <w:tcW w:w="2280" w:type="dxa"/>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494CB160" w14:textId="77777777" w:rsidR="00F2750D" w:rsidRDefault="00F2750D" w:rsidP="00645955">
            <w:pPr>
              <w:spacing w:line="240" w:lineRule="auto"/>
              <w:rPr>
                <w:rFonts w:ascii="Gill Sans" w:eastAsia="Gill Sans" w:hAnsi="Gill Sans" w:cs="Gill Sans"/>
                <w:sz w:val="24"/>
                <w:szCs w:val="24"/>
              </w:rPr>
            </w:pPr>
            <w:r>
              <w:rPr>
                <w:rFonts w:ascii="Gill Sans" w:eastAsia="Gill Sans" w:hAnsi="Gill Sans" w:cs="Gill Sans"/>
                <w:sz w:val="24"/>
                <w:szCs w:val="24"/>
              </w:rPr>
              <w:t>Proyecto:</w:t>
            </w:r>
          </w:p>
        </w:tc>
        <w:tc>
          <w:tcPr>
            <w:tcW w:w="7710" w:type="dxa"/>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1E3D9914" w14:textId="77777777" w:rsidR="00F2750D" w:rsidRDefault="00F2750D" w:rsidP="00645955">
            <w:pPr>
              <w:spacing w:line="240" w:lineRule="auto"/>
              <w:rPr>
                <w:rFonts w:ascii="Gill Sans" w:eastAsia="Gill Sans" w:hAnsi="Gill Sans" w:cs="Gill Sans"/>
                <w:sz w:val="24"/>
                <w:szCs w:val="24"/>
              </w:rPr>
            </w:pPr>
            <w:r>
              <w:rPr>
                <w:rFonts w:ascii="Gill Sans" w:eastAsia="Gill Sans" w:hAnsi="Gill Sans" w:cs="Gill Sans"/>
                <w:sz w:val="24"/>
                <w:szCs w:val="24"/>
              </w:rPr>
              <w:t>Proyecto local de recuperación económica para emprendedores y pequeños comerciantes del municipio de Nejapa afectados por la cuarentena por COVID-19 a través de la entrega de capital semilla materias primas y herramientas.</w:t>
            </w:r>
          </w:p>
        </w:tc>
      </w:tr>
      <w:tr w:rsidR="00F2750D" w14:paraId="1C26D4BF" w14:textId="77777777" w:rsidTr="00645955">
        <w:tc>
          <w:tcPr>
            <w:tcW w:w="2280" w:type="dxa"/>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23BD9425" w14:textId="77777777" w:rsidR="00F2750D" w:rsidRDefault="00F2750D" w:rsidP="00645955">
            <w:pPr>
              <w:spacing w:line="240" w:lineRule="auto"/>
              <w:rPr>
                <w:rFonts w:ascii="Gill Sans" w:eastAsia="Gill Sans" w:hAnsi="Gill Sans" w:cs="Gill Sans"/>
                <w:sz w:val="24"/>
                <w:szCs w:val="24"/>
              </w:rPr>
            </w:pPr>
            <w:r>
              <w:rPr>
                <w:rFonts w:ascii="Gill Sans" w:eastAsia="Gill Sans" w:hAnsi="Gill Sans" w:cs="Gill Sans"/>
                <w:sz w:val="24"/>
                <w:szCs w:val="24"/>
              </w:rPr>
              <w:t>Código:</w:t>
            </w:r>
          </w:p>
        </w:tc>
        <w:tc>
          <w:tcPr>
            <w:tcW w:w="7710" w:type="dxa"/>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3AE91DBE" w14:textId="77777777" w:rsidR="00F2750D" w:rsidRDefault="00F2750D" w:rsidP="00645955">
            <w:pPr>
              <w:spacing w:line="240" w:lineRule="auto"/>
              <w:rPr>
                <w:rFonts w:ascii="Gill Sans" w:eastAsia="Gill Sans" w:hAnsi="Gill Sans" w:cs="Gill Sans"/>
                <w:sz w:val="24"/>
                <w:szCs w:val="24"/>
              </w:rPr>
            </w:pPr>
            <w:r>
              <w:rPr>
                <w:rFonts w:ascii="Gill Sans" w:eastAsia="Gill Sans" w:hAnsi="Gill Sans" w:cs="Gill Sans"/>
                <w:sz w:val="24"/>
                <w:szCs w:val="24"/>
              </w:rPr>
              <w:t>REEPC-COVID-19-07-2020</w:t>
            </w:r>
          </w:p>
        </w:tc>
      </w:tr>
      <w:tr w:rsidR="00F2750D" w14:paraId="18896BA8" w14:textId="77777777" w:rsidTr="00645955">
        <w:tc>
          <w:tcPr>
            <w:tcW w:w="2280" w:type="dxa"/>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18BC6B3F" w14:textId="77777777" w:rsidR="00F2750D" w:rsidRDefault="00F2750D" w:rsidP="00645955">
            <w:pPr>
              <w:spacing w:line="240" w:lineRule="auto"/>
              <w:rPr>
                <w:rFonts w:ascii="Gill Sans" w:eastAsia="Gill Sans" w:hAnsi="Gill Sans" w:cs="Gill Sans"/>
                <w:sz w:val="24"/>
                <w:szCs w:val="24"/>
              </w:rPr>
            </w:pPr>
            <w:r>
              <w:rPr>
                <w:rFonts w:ascii="Gill Sans" w:eastAsia="Gill Sans" w:hAnsi="Gill Sans" w:cs="Gill Sans"/>
                <w:sz w:val="24"/>
                <w:szCs w:val="24"/>
              </w:rPr>
              <w:t>Fecha:</w:t>
            </w:r>
          </w:p>
        </w:tc>
        <w:tc>
          <w:tcPr>
            <w:tcW w:w="7710" w:type="dxa"/>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0F6B0AC9" w14:textId="77777777" w:rsidR="00F2750D" w:rsidRDefault="00F2750D" w:rsidP="00645955">
            <w:pPr>
              <w:spacing w:line="240" w:lineRule="auto"/>
              <w:rPr>
                <w:rFonts w:ascii="Gill Sans" w:eastAsia="Gill Sans" w:hAnsi="Gill Sans" w:cs="Gill Sans"/>
                <w:sz w:val="24"/>
                <w:szCs w:val="24"/>
              </w:rPr>
            </w:pPr>
            <w:r>
              <w:rPr>
                <w:rFonts w:ascii="Gill Sans" w:eastAsia="Gill Sans" w:hAnsi="Gill Sans" w:cs="Gill Sans"/>
                <w:sz w:val="24"/>
                <w:szCs w:val="24"/>
              </w:rPr>
              <w:t>14 de julio de 2020</w:t>
            </w:r>
          </w:p>
        </w:tc>
      </w:tr>
      <w:tr w:rsidR="00F2750D" w14:paraId="260EF87E" w14:textId="77777777" w:rsidTr="00645955">
        <w:tc>
          <w:tcPr>
            <w:tcW w:w="9990" w:type="dxa"/>
            <w:gridSpan w:val="2"/>
            <w:tcBorders>
              <w:top w:val="single" w:sz="4" w:space="0" w:color="000000"/>
              <w:bottom w:val="single" w:sz="4" w:space="0" w:color="000000"/>
            </w:tcBorders>
            <w:shd w:val="clear" w:color="auto" w:fill="auto"/>
            <w:tcMar>
              <w:top w:w="0" w:type="dxa"/>
              <w:left w:w="108" w:type="dxa"/>
              <w:bottom w:w="0" w:type="dxa"/>
              <w:right w:w="108" w:type="dxa"/>
            </w:tcMar>
          </w:tcPr>
          <w:p w14:paraId="6AF3CD11" w14:textId="77777777" w:rsidR="00F2750D" w:rsidRDefault="00F2750D" w:rsidP="00645955">
            <w:pPr>
              <w:pStyle w:val="Ttulo"/>
              <w:pBdr>
                <w:bottom w:val="single" w:sz="4" w:space="0" w:color="000000"/>
              </w:pBdr>
              <w:spacing w:after="200"/>
              <w:ind w:left="-450"/>
              <w:rPr>
                <w:rFonts w:ascii="Gill Sans" w:eastAsia="Gill Sans" w:hAnsi="Gill Sans" w:cs="Gill Sans"/>
                <w:b/>
                <w:sz w:val="12"/>
                <w:szCs w:val="12"/>
              </w:rPr>
            </w:pPr>
            <w:bookmarkStart w:id="87" w:name="_5b6spwhiy54u" w:colFirst="0" w:colLast="0"/>
            <w:bookmarkEnd w:id="87"/>
          </w:p>
        </w:tc>
      </w:tr>
      <w:tr w:rsidR="00F2750D" w14:paraId="1FAB1DB7" w14:textId="77777777" w:rsidTr="00645955">
        <w:tc>
          <w:tcPr>
            <w:tcW w:w="9990" w:type="dxa"/>
            <w:gridSpan w:val="2"/>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275FC23B" w14:textId="77777777" w:rsidR="00F2750D" w:rsidRPr="00C4145A" w:rsidRDefault="00F2750D" w:rsidP="00C4145A">
            <w:pPr>
              <w:rPr>
                <w:b/>
                <w:bCs/>
              </w:rPr>
            </w:pPr>
            <w:bookmarkStart w:id="88" w:name="_5ij9mdvndrpu" w:colFirst="0" w:colLast="0"/>
            <w:bookmarkEnd w:id="88"/>
            <w:r w:rsidRPr="00C4145A">
              <w:rPr>
                <w:b/>
                <w:bCs/>
              </w:rPr>
              <w:t xml:space="preserve">Racionalidad y propósito del proyecto: </w:t>
            </w:r>
          </w:p>
        </w:tc>
      </w:tr>
      <w:tr w:rsidR="00F2750D" w14:paraId="6C439593" w14:textId="77777777" w:rsidTr="00645955">
        <w:trPr>
          <w:trHeight w:val="2128"/>
        </w:trPr>
        <w:tc>
          <w:tcPr>
            <w:tcW w:w="999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9FA583"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rPr>
              <w:t xml:space="preserve">Debido al surgimiento de la enfermedad por coronavirus en 2019 (COVID-19), ocasionada por el virus coronavirus 2 del síndrome respiratorio agudo grave (SARS-CoV-2) y que la Organización Mundial de la Salud (OMS) la reconoció como una pandemia global el 11 de marzo de 2020. </w:t>
            </w:r>
          </w:p>
          <w:p w14:paraId="419D56A0"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rPr>
              <w:t xml:space="preserve">En el marco de esta pandemia el órgano legislativo emitió el 14 de marzo de 2020 en el Tomo </w:t>
            </w:r>
            <w:proofErr w:type="spellStart"/>
            <w:r>
              <w:rPr>
                <w:rFonts w:ascii="Gill Sans" w:eastAsia="Gill Sans" w:hAnsi="Gill Sans" w:cs="Gill Sans"/>
              </w:rPr>
              <w:t>N°</w:t>
            </w:r>
            <w:proofErr w:type="spellEnd"/>
            <w:r>
              <w:rPr>
                <w:rFonts w:ascii="Gill Sans" w:eastAsia="Gill Sans" w:hAnsi="Gill Sans" w:cs="Gill Sans"/>
              </w:rPr>
              <w:t xml:space="preserve"> 426 del Diario Oficial el decreto legislativo No. 593 de Estado de Emergencia Nacional de la pandemia por COVID-19, y que declaran en el Art. 1.- Estado de Emergencia Nacional, Estado de Calamidad Pública y Desastre Natural en todo el territorio de la República. Así mismo se emitieron una serie de decretos ejecutivos que establecen cuarentena domiciliar y el cierre temporal de toda actividad económica para el resguardo de la vida y la salud.</w:t>
            </w:r>
          </w:p>
          <w:p w14:paraId="4C110F45"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rPr>
              <w:t xml:space="preserve">Lo que planteó un desafío de cuatro meses para mujeres, jóvenes y familias emprendedoras, pequeños comerciantes del municipio de Nejapa que se vieron afectados en la generación de sus ingresos por el cierre temporal de sus actividades económicas y el desarrollo de sus capacidades en vista del resguardo de la vida y la salud, en ese sentido </w:t>
            </w:r>
            <w:r>
              <w:rPr>
                <w:rFonts w:ascii="Gill Sans" w:eastAsia="Gill Sans" w:hAnsi="Gill Sans" w:cs="Gill Sans"/>
                <w:b/>
              </w:rPr>
              <w:t>Nejapa Productivo</w:t>
            </w:r>
            <w:r>
              <w:rPr>
                <w:rFonts w:ascii="Gill Sans" w:eastAsia="Gill Sans" w:hAnsi="Gill Sans" w:cs="Gill Sans"/>
              </w:rPr>
              <w:t xml:space="preserve"> contempla generar oportunidades proponiendo diversificar e innovar nuestro municipio con el objetivo de obtener y fortalecer las economías familiares, laborales y la inserción productiva del municipio, en el marco de la pandemia por COVID-19 y basado en la plataforma municipal Nejapa tiene futuro, se pretende implementar el</w:t>
            </w:r>
            <w:r>
              <w:rPr>
                <w:rFonts w:ascii="Gill Sans" w:eastAsia="Gill Sans" w:hAnsi="Gill Sans" w:cs="Gill Sans"/>
                <w:b/>
              </w:rPr>
              <w:t xml:space="preserve"> Proyecto local de recuperación económica para emprendedores, emprendedores y pequeños comerciantes del municipio de Nejapa afectados por la cuarentena por COVID-19 a través de la entrega de capital semilla en herramientas y materias primas,</w:t>
            </w:r>
            <w:r>
              <w:rPr>
                <w:rFonts w:ascii="Gill Sans" w:eastAsia="Gill Sans" w:hAnsi="Gill Sans" w:cs="Gill Sans"/>
              </w:rPr>
              <w:t xml:space="preserve"> orientado a aquellos emprendedores del municipio, que se hayan visto afectados en su generación de ingresos por la pandemia del COVID-19 o como un efecto colateral de la cuarentena domiciliar obligatoria y voluntaria decretada por las autoridades y por lo tanto necesita reactivarse económicamente. </w:t>
            </w:r>
          </w:p>
          <w:p w14:paraId="45839E10"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b/>
              </w:rPr>
              <w:lastRenderedPageBreak/>
              <w:t xml:space="preserve">La primera etapa </w:t>
            </w:r>
            <w:r>
              <w:rPr>
                <w:rFonts w:ascii="Gill Sans" w:eastAsia="Gill Sans" w:hAnsi="Gill Sans" w:cs="Gill Sans"/>
              </w:rPr>
              <w:t xml:space="preserve">iniciará con un censo comunitario a nivel municipal en el cual se identifiquen a los emprendedores y comerciantes que serán los participantes del proyecto, deberán llenar un formulario de inscripción donde se adjunten todos sus datos, así como el detalle de un plan de inversión en el que se especifique las herramientas, materias primas e insumos que necesiten hasta por un monto de </w:t>
            </w:r>
            <w:r>
              <w:rPr>
                <w:rFonts w:ascii="Gill Sans" w:eastAsia="Gill Sans" w:hAnsi="Gill Sans" w:cs="Gill Sans"/>
                <w:b/>
              </w:rPr>
              <w:t>$350 dólares</w:t>
            </w:r>
            <w:r>
              <w:rPr>
                <w:rFonts w:ascii="Gill Sans" w:eastAsia="Gill Sans" w:hAnsi="Gill Sans" w:cs="Gill Sans"/>
              </w:rPr>
              <w:t xml:space="preserve">, en esta etapa  deberán firmar una declaración jurada en la que hagan constar que cuentan con más de un año llevando a cabo su actividad como emprendedor o pequeño comerciante especificando el rubro al que pertenece. </w:t>
            </w:r>
          </w:p>
          <w:p w14:paraId="6553970A"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b/>
              </w:rPr>
              <w:t xml:space="preserve">La segunda etapa, </w:t>
            </w:r>
            <w:r>
              <w:rPr>
                <w:rFonts w:ascii="Gill Sans" w:eastAsia="Gill Sans" w:hAnsi="Gill Sans" w:cs="Gill Sans"/>
              </w:rPr>
              <w:t xml:space="preserve">consistirá en el análisis de los planes de inversión, la elaboración de requisiciones por emprendimiento por parte de las Unidades correspondientes que no excedan los montos antes mencionados para la compra de herramientas materias primas e insumos vía Unidad de Adquisiciones y Contrataciones [ UACI ] Vía </w:t>
            </w:r>
            <w:proofErr w:type="spellStart"/>
            <w:r>
              <w:rPr>
                <w:rFonts w:ascii="Gill Sans" w:eastAsia="Gill Sans" w:hAnsi="Gill Sans" w:cs="Gill Sans"/>
              </w:rPr>
              <w:t>Comprasal</w:t>
            </w:r>
            <w:proofErr w:type="spellEnd"/>
            <w:r>
              <w:rPr>
                <w:rFonts w:ascii="Gill Sans" w:eastAsia="Gill Sans" w:hAnsi="Gill Sans" w:cs="Gill Sans"/>
              </w:rPr>
              <w:t xml:space="preserve"> o compras locales para garantizar la transparencia, gobernabilidad y estructura protegida del proyecto y de igual forma para fortalecer la economía local del municipio. </w:t>
            </w:r>
          </w:p>
          <w:p w14:paraId="52D6428F"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b/>
              </w:rPr>
              <w:t xml:space="preserve">La tercera etapa, </w:t>
            </w:r>
            <w:r>
              <w:rPr>
                <w:rFonts w:ascii="Gill Sans" w:eastAsia="Gill Sans" w:hAnsi="Gill Sans" w:cs="Gill Sans"/>
              </w:rPr>
              <w:t xml:space="preserve">será la entrega de los insumos, herramientas y materias primas en pequeñas actividades en el Hostal Los Ranchos y en visitas al interior del municipio a los participantes del proyecto acompañado de la firma de una </w:t>
            </w:r>
            <w:r>
              <w:rPr>
                <w:rFonts w:ascii="Gill Sans" w:eastAsia="Gill Sans" w:hAnsi="Gill Sans" w:cs="Gill Sans"/>
                <w:b/>
              </w:rPr>
              <w:t xml:space="preserve">Carta compromiso por los participantes </w:t>
            </w:r>
            <w:r>
              <w:rPr>
                <w:rFonts w:ascii="Gill Sans" w:eastAsia="Gill Sans" w:hAnsi="Gill Sans" w:cs="Gill Sans"/>
              </w:rPr>
              <w:t xml:space="preserve">notariado vía Unidad Jurídica para el resguardo, gobernanza y transparencia del mismo en representación del Alcalde Ing. Adolfo Barrios, participación de Concejales, Gerente Municipal, Gerencia de Servicios Municipales, Unidad de la Mujer, Unidad de la Niñez y la Adolescencia y Oficina de Gestión y Cooperación Internacional, actividad organizada previamente con todos los protocolos de bioseguridad. </w:t>
            </w:r>
          </w:p>
          <w:p w14:paraId="00C43F52"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b/>
              </w:rPr>
              <w:t>La cuarta etapa</w:t>
            </w:r>
            <w:r>
              <w:rPr>
                <w:rFonts w:ascii="Gill Sans" w:eastAsia="Gill Sans" w:hAnsi="Gill Sans" w:cs="Gill Sans"/>
              </w:rPr>
              <w:t xml:space="preserve"> consistirá en el seguimiento de las actividades desarrolladas por los emprendedores y pequeños comerciantes por un periodo de seis meses a través de visitas en el campo o llamadas telefónicas de cada unidad responsable y deberán generar informes al responsable del proyecto, envío de fotografías y reportes, vale mencionar que en caso de no seguir con el negocio deberán entregar lo recibido por la municipalidad. </w:t>
            </w:r>
          </w:p>
          <w:p w14:paraId="03BDD854"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rPr>
              <w:t xml:space="preserve">El propósito es garantizar el compromiso de los emprendedores al ser parte del proyecto, tomando en cuenta que </w:t>
            </w:r>
            <w:proofErr w:type="gramStart"/>
            <w:r>
              <w:rPr>
                <w:rFonts w:ascii="Gill Sans" w:eastAsia="Gill Sans" w:hAnsi="Gill Sans" w:cs="Gill Sans"/>
              </w:rPr>
              <w:t>éstos</w:t>
            </w:r>
            <w:proofErr w:type="gramEnd"/>
            <w:r>
              <w:rPr>
                <w:rFonts w:ascii="Gill Sans" w:eastAsia="Gill Sans" w:hAnsi="Gill Sans" w:cs="Gill Sans"/>
              </w:rPr>
              <w:t xml:space="preserve"> emprendimientos son administrados por adultos </w:t>
            </w:r>
            <w:proofErr w:type="spellStart"/>
            <w:r>
              <w:rPr>
                <w:rFonts w:ascii="Gill Sans" w:eastAsia="Gill Sans" w:hAnsi="Gill Sans" w:cs="Gill Sans"/>
              </w:rPr>
              <w:t>nejapenses</w:t>
            </w:r>
            <w:proofErr w:type="spellEnd"/>
            <w:r>
              <w:rPr>
                <w:rFonts w:ascii="Gill Sans" w:eastAsia="Gill Sans" w:hAnsi="Gill Sans" w:cs="Gill Sans"/>
              </w:rPr>
              <w:t xml:space="preserve"> de ambos sexos mayores de edad, mujeres madres de familia y en algunos casos ejecutados por jóvenes.</w:t>
            </w:r>
          </w:p>
          <w:p w14:paraId="2520B016"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rPr>
              <w:t xml:space="preserve">Con este proyecto de </w:t>
            </w:r>
            <w:r>
              <w:rPr>
                <w:rFonts w:ascii="Gill Sans" w:eastAsia="Gill Sans" w:hAnsi="Gill Sans" w:cs="Gill Sans"/>
                <w:b/>
              </w:rPr>
              <w:t xml:space="preserve">USD$ 53,635.00 </w:t>
            </w:r>
            <w:r>
              <w:rPr>
                <w:rFonts w:ascii="Gill Sans" w:eastAsia="Gill Sans" w:hAnsi="Gill Sans" w:cs="Gill Sans"/>
              </w:rPr>
              <w:t xml:space="preserve">(detallado más adelante), es el primer paso para responder a las necesidades de corto plazo debido al estancamiento de la economía local causada por la cuarentena de tres meses decretada por las autoridades debido a la pandemia por COVID-19, provocando el cierre temporal de emprendimientos y pequeños comerciantes que dejaron de percibir ingresos ya que eran el único medio de subsistencia de las familias </w:t>
            </w:r>
            <w:proofErr w:type="spellStart"/>
            <w:r>
              <w:rPr>
                <w:rFonts w:ascii="Gill Sans" w:eastAsia="Gill Sans" w:hAnsi="Gill Sans" w:cs="Gill Sans"/>
              </w:rPr>
              <w:t>nejapenses</w:t>
            </w:r>
            <w:proofErr w:type="spellEnd"/>
            <w:r>
              <w:rPr>
                <w:rFonts w:ascii="Gill Sans" w:eastAsia="Gill Sans" w:hAnsi="Gill Sans" w:cs="Gill Sans"/>
              </w:rPr>
              <w:t xml:space="preserve"> y que requieren de un capital semilla para la compra de materias primas y herramientas para su reactivación económica.</w:t>
            </w:r>
          </w:p>
          <w:p w14:paraId="72100959"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rPr>
              <w:t xml:space="preserve">Los emprendedores, emprendedoras y pequeños comerciantes participantes del municipio de Nejapa corresponden a los siguientes cantones: Aldea Mercedes, El Bonete, </w:t>
            </w:r>
            <w:proofErr w:type="spellStart"/>
            <w:r>
              <w:rPr>
                <w:rFonts w:ascii="Gill Sans" w:eastAsia="Gill Sans" w:hAnsi="Gill Sans" w:cs="Gill Sans"/>
              </w:rPr>
              <w:t>Camotepeque</w:t>
            </w:r>
            <w:proofErr w:type="spellEnd"/>
            <w:r>
              <w:rPr>
                <w:rFonts w:ascii="Gill Sans" w:eastAsia="Gill Sans" w:hAnsi="Gill Sans" w:cs="Gill Sans"/>
              </w:rPr>
              <w:t xml:space="preserve">, Conacaste, Salitre, Galera Quemada, San Juan Los Planes, </w:t>
            </w:r>
            <w:proofErr w:type="spellStart"/>
            <w:r>
              <w:rPr>
                <w:rFonts w:ascii="Gill Sans" w:eastAsia="Gill Sans" w:hAnsi="Gill Sans" w:cs="Gill Sans"/>
              </w:rPr>
              <w:t>Tutultepeque</w:t>
            </w:r>
            <w:proofErr w:type="spellEnd"/>
            <w:r>
              <w:rPr>
                <w:rFonts w:ascii="Gill Sans" w:eastAsia="Gill Sans" w:hAnsi="Gill Sans" w:cs="Gill Sans"/>
              </w:rPr>
              <w:t xml:space="preserve"> y Casco Urbano contribuyendo a su vez con los Objetivos de Desarrollo Sostenible ODS 1 referente al Fin a la Pobreza, ODS 8 trabajo decente y </w:t>
            </w:r>
            <w:r>
              <w:rPr>
                <w:rFonts w:ascii="Gill Sans" w:eastAsia="Gill Sans" w:hAnsi="Gill Sans" w:cs="Gill Sans"/>
              </w:rPr>
              <w:lastRenderedPageBreak/>
              <w:t xml:space="preserve">crecimiento económico, ODS 10 reducción de las desigualdades, y ODS 17, alianzas para lograr estos objetivos. </w:t>
            </w:r>
          </w:p>
        </w:tc>
      </w:tr>
      <w:tr w:rsidR="00F2750D" w14:paraId="3A185E25" w14:textId="77777777" w:rsidTr="00645955">
        <w:tc>
          <w:tcPr>
            <w:tcW w:w="9990" w:type="dxa"/>
            <w:gridSpan w:val="2"/>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77CE22C2" w14:textId="77777777" w:rsidR="00F2750D" w:rsidRPr="00C4145A" w:rsidRDefault="00F2750D" w:rsidP="00C4145A">
            <w:pPr>
              <w:rPr>
                <w:b/>
                <w:bCs/>
              </w:rPr>
            </w:pPr>
            <w:bookmarkStart w:id="89" w:name="_e0q94xd2g44a" w:colFirst="0" w:colLast="0"/>
            <w:bookmarkEnd w:id="89"/>
            <w:r w:rsidRPr="00C4145A">
              <w:rPr>
                <w:b/>
                <w:bCs/>
              </w:rPr>
              <w:lastRenderedPageBreak/>
              <w:t>Objetivo del Proyecto</w:t>
            </w:r>
          </w:p>
        </w:tc>
      </w:tr>
      <w:tr w:rsidR="00F2750D" w14:paraId="5195AA2E" w14:textId="77777777" w:rsidTr="00645955">
        <w:tc>
          <w:tcPr>
            <w:tcW w:w="999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E07A0C" w14:textId="77777777" w:rsidR="00F2750D" w:rsidRDefault="00F2750D" w:rsidP="00645955">
            <w:pPr>
              <w:spacing w:after="200"/>
              <w:jc w:val="both"/>
              <w:rPr>
                <w:rFonts w:ascii="Gill Sans" w:eastAsia="Gill Sans" w:hAnsi="Gill Sans" w:cs="Gill Sans"/>
              </w:rPr>
            </w:pPr>
            <w:bookmarkStart w:id="90" w:name="_yp7n254rrggb" w:colFirst="0" w:colLast="0"/>
            <w:bookmarkEnd w:id="90"/>
            <w:r>
              <w:rPr>
                <w:rFonts w:ascii="Gill Sans" w:eastAsia="Gill Sans" w:hAnsi="Gill Sans" w:cs="Gill Sans"/>
              </w:rPr>
              <w:t xml:space="preserve">Entregar herramientas y materias primas a los emprendedores, emprendedoras y pequeños comerciantes del municipio de Nejapa afectados por la pandemia por COVID-19 y cuarentena obligatoria decretada por las autoridades. </w:t>
            </w:r>
          </w:p>
          <w:p w14:paraId="65B6F892" w14:textId="77777777" w:rsidR="00F2750D" w:rsidRPr="00C4145A" w:rsidRDefault="00F2750D" w:rsidP="00C4145A">
            <w:pPr>
              <w:rPr>
                <w:b/>
                <w:bCs/>
              </w:rPr>
            </w:pPr>
            <w:bookmarkStart w:id="91" w:name="_cw8tdw9llrdd" w:colFirst="0" w:colLast="0"/>
            <w:bookmarkEnd w:id="91"/>
            <w:r w:rsidRPr="00C4145A">
              <w:rPr>
                <w:b/>
                <w:bCs/>
              </w:rPr>
              <w:t>Objetivos Específicos:</w:t>
            </w:r>
          </w:p>
          <w:p w14:paraId="376AED8E" w14:textId="77777777" w:rsidR="00F2750D" w:rsidRDefault="00F2750D" w:rsidP="00F2750D">
            <w:pPr>
              <w:numPr>
                <w:ilvl w:val="0"/>
                <w:numId w:val="20"/>
              </w:numPr>
              <w:spacing w:after="0" w:line="276" w:lineRule="auto"/>
              <w:jc w:val="both"/>
              <w:rPr>
                <w:rFonts w:ascii="Gill Sans" w:eastAsia="Gill Sans" w:hAnsi="Gill Sans" w:cs="Gill Sans"/>
              </w:rPr>
            </w:pPr>
            <w:bookmarkStart w:id="92" w:name="_hm089ue15w0" w:colFirst="0" w:colLast="0"/>
            <w:bookmarkEnd w:id="92"/>
            <w:r>
              <w:rPr>
                <w:rFonts w:ascii="Gill Sans" w:eastAsia="Gill Sans" w:hAnsi="Gill Sans" w:cs="Gill Sans"/>
              </w:rPr>
              <w:t xml:space="preserve">Identificar a través de un censo local a los emprendedores y pequeños comerciantes del municipio de Nejapa. </w:t>
            </w:r>
          </w:p>
          <w:p w14:paraId="1C28255F" w14:textId="77777777" w:rsidR="00F2750D" w:rsidRDefault="00F2750D" w:rsidP="00F2750D">
            <w:pPr>
              <w:numPr>
                <w:ilvl w:val="0"/>
                <w:numId w:val="20"/>
              </w:numPr>
              <w:spacing w:after="0" w:line="276" w:lineRule="auto"/>
              <w:jc w:val="both"/>
              <w:rPr>
                <w:rFonts w:ascii="Gill Sans" w:eastAsia="Gill Sans" w:hAnsi="Gill Sans" w:cs="Gill Sans"/>
              </w:rPr>
            </w:pPr>
            <w:bookmarkStart w:id="93" w:name="_muudbum7oapi" w:colFirst="0" w:colLast="0"/>
            <w:bookmarkEnd w:id="93"/>
            <w:r>
              <w:rPr>
                <w:rFonts w:ascii="Gill Sans" w:eastAsia="Gill Sans" w:hAnsi="Gill Sans" w:cs="Gill Sans"/>
              </w:rPr>
              <w:t>Fortalecer a los participantes del proyecto con la entrega de herramientas y materias primas afectados por la cuarentena y pandemia por COVID-19 acompañado de la firma de una carta compromiso.</w:t>
            </w:r>
          </w:p>
          <w:p w14:paraId="4B2E7D9C" w14:textId="77777777" w:rsidR="00F2750D" w:rsidRDefault="00F2750D" w:rsidP="00F2750D">
            <w:pPr>
              <w:numPr>
                <w:ilvl w:val="0"/>
                <w:numId w:val="20"/>
              </w:numPr>
              <w:spacing w:after="200" w:line="276" w:lineRule="auto"/>
              <w:jc w:val="both"/>
              <w:rPr>
                <w:rFonts w:ascii="Gill Sans" w:eastAsia="Gill Sans" w:hAnsi="Gill Sans" w:cs="Gill Sans"/>
              </w:rPr>
            </w:pPr>
            <w:bookmarkStart w:id="94" w:name="_270ejya368oi" w:colFirst="0" w:colLast="0"/>
            <w:bookmarkEnd w:id="94"/>
            <w:r>
              <w:rPr>
                <w:rFonts w:ascii="Gill Sans" w:eastAsia="Gill Sans" w:hAnsi="Gill Sans" w:cs="Gill Sans"/>
              </w:rPr>
              <w:t xml:space="preserve">Brindar seguimiento a los emprendedores durante seis meses a través de visitas locales, que estarán liderados por del Licenciado Jony Israel Landaverde y Licenciado Félix Alfredo Medina Cerna, Gerente General en coordinación con las Unidades, quienes al final del proyecto presentarán un informe al Concejo Municipal de los objetivos y logros alcanzados, el cual se incorporará al expediente que para tal efecto se lleve por el responsable. </w:t>
            </w:r>
          </w:p>
        </w:tc>
      </w:tr>
      <w:tr w:rsidR="00F2750D" w14:paraId="42417600" w14:textId="77777777" w:rsidTr="00645955">
        <w:trPr>
          <w:trHeight w:val="615"/>
        </w:trPr>
        <w:tc>
          <w:tcPr>
            <w:tcW w:w="9990" w:type="dxa"/>
            <w:gridSpan w:val="2"/>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75AE7EC0" w14:textId="77777777" w:rsidR="00F2750D" w:rsidRPr="00C4145A" w:rsidRDefault="00F2750D" w:rsidP="00C4145A">
            <w:pPr>
              <w:rPr>
                <w:b/>
                <w:bCs/>
              </w:rPr>
            </w:pPr>
            <w:bookmarkStart w:id="95" w:name="_hmevp7hiyjwp" w:colFirst="0" w:colLast="0"/>
            <w:bookmarkEnd w:id="95"/>
            <w:r w:rsidRPr="00C4145A">
              <w:rPr>
                <w:b/>
                <w:bCs/>
              </w:rPr>
              <w:t>Estrategia del Proyecto</w:t>
            </w:r>
          </w:p>
        </w:tc>
      </w:tr>
      <w:tr w:rsidR="00F2750D" w14:paraId="3423B3F5" w14:textId="77777777" w:rsidTr="00645955">
        <w:tc>
          <w:tcPr>
            <w:tcW w:w="999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58A75A" w14:textId="77777777" w:rsidR="00F2750D" w:rsidRDefault="00F2750D" w:rsidP="00645955">
            <w:pPr>
              <w:jc w:val="both"/>
              <w:rPr>
                <w:rFonts w:ascii="Gill Sans" w:eastAsia="Gill Sans" w:hAnsi="Gill Sans" w:cs="Gill Sans"/>
              </w:rPr>
            </w:pPr>
            <w:r>
              <w:rPr>
                <w:rFonts w:ascii="Gill Sans" w:eastAsia="Gill Sans" w:hAnsi="Gill Sans" w:cs="Gill Sans"/>
              </w:rPr>
              <w:t xml:space="preserve">El proyecto se ejecutará con la transferencia de los fondos depositados por el Ministerio de Hacienda según el propósito definido en el Decreto Legislativo 650, los recursos asignados están destinados para atender necesidades prioritarias y proyectos derivados de la emergencia por COVID-19 y por la Alerta Roja por la Tormenta Tropical Amanda de acuerdo a la circular 048-2020 emitida por COMURES el día 04 de junio de 2020 además se encuentra en consonancia con los objetivos plasmados en </w:t>
            </w:r>
            <w:proofErr w:type="spellStart"/>
            <w:r>
              <w:rPr>
                <w:rFonts w:ascii="Gill Sans" w:eastAsia="Gill Sans" w:hAnsi="Gill Sans" w:cs="Gill Sans"/>
              </w:rPr>
              <w:t>en</w:t>
            </w:r>
            <w:proofErr w:type="spellEnd"/>
            <w:r>
              <w:rPr>
                <w:rFonts w:ascii="Gill Sans" w:eastAsia="Gill Sans" w:hAnsi="Gill Sans" w:cs="Gill Sans"/>
              </w:rPr>
              <w:t xml:space="preserve"> la ley para la cual han sido otorgados dichos fondos, Art. 2 del Decreto 608, publicado en el Diario Oficial Tomo </w:t>
            </w:r>
            <w:proofErr w:type="spellStart"/>
            <w:r>
              <w:rPr>
                <w:rFonts w:ascii="Gill Sans" w:eastAsia="Gill Sans" w:hAnsi="Gill Sans" w:cs="Gill Sans"/>
              </w:rPr>
              <w:t>N°</w:t>
            </w:r>
            <w:proofErr w:type="spellEnd"/>
            <w:r>
              <w:rPr>
                <w:rFonts w:ascii="Gill Sans" w:eastAsia="Gill Sans" w:hAnsi="Gill Sans" w:cs="Gill Sans"/>
              </w:rPr>
              <w:t xml:space="preserve"> 426 de fecha 26 de marzo de 2020 y Decreto 650 Tomo 627 de fecha 01 de junio de 2020.</w:t>
            </w:r>
          </w:p>
          <w:p w14:paraId="3819213B" w14:textId="77777777" w:rsidR="00F2750D" w:rsidRPr="00C4145A" w:rsidRDefault="00F2750D" w:rsidP="00C4145A">
            <w:pPr>
              <w:rPr>
                <w:b/>
                <w:bCs/>
              </w:rPr>
            </w:pPr>
          </w:p>
          <w:p w14:paraId="371C9FBD" w14:textId="77777777" w:rsidR="00F2750D" w:rsidRPr="00C4145A" w:rsidRDefault="00F2750D" w:rsidP="00C4145A">
            <w:pPr>
              <w:pStyle w:val="Prrafodelista"/>
              <w:numPr>
                <w:ilvl w:val="0"/>
                <w:numId w:val="27"/>
              </w:numPr>
              <w:rPr>
                <w:b/>
                <w:bCs/>
              </w:rPr>
            </w:pPr>
            <w:bookmarkStart w:id="96" w:name="_5dlnbwa1grvw" w:colFirst="0" w:colLast="0"/>
            <w:bookmarkEnd w:id="96"/>
            <w:r w:rsidRPr="00C4145A">
              <w:rPr>
                <w:b/>
                <w:bCs/>
              </w:rPr>
              <w:t xml:space="preserve">Alcance e indicadores (productos más importantes) </w:t>
            </w:r>
          </w:p>
          <w:p w14:paraId="6028DE30"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 xml:space="preserve">150 participantes identificados vía censo para la presentación del </w:t>
            </w:r>
            <w:r>
              <w:rPr>
                <w:rFonts w:ascii="Gill Sans" w:eastAsia="Gill Sans" w:hAnsi="Gill Sans" w:cs="Gill Sans"/>
                <w:b/>
              </w:rPr>
              <w:t>plan de inversión.</w:t>
            </w:r>
          </w:p>
          <w:p w14:paraId="1AE0D10C"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más de 70 mujeres emprendedoras beneficiadas con la entrega de materias primas o herramientas.</w:t>
            </w:r>
          </w:p>
          <w:p w14:paraId="3DC08BA2"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Seguimiento mensual por seis meses a través de visitas de campo y llamadas.</w:t>
            </w:r>
          </w:p>
          <w:p w14:paraId="1EB98A43"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 xml:space="preserve">Campaña de cobertura de comunicación institucional. </w:t>
            </w:r>
          </w:p>
          <w:p w14:paraId="4EF9FFF6"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lastRenderedPageBreak/>
              <w:t xml:space="preserve">150 </w:t>
            </w:r>
            <w:proofErr w:type="gramStart"/>
            <w:r>
              <w:rPr>
                <w:rFonts w:ascii="Gill Sans" w:eastAsia="Gill Sans" w:hAnsi="Gill Sans" w:cs="Gill Sans"/>
              </w:rPr>
              <w:t>Cartas</w:t>
            </w:r>
            <w:proofErr w:type="gramEnd"/>
            <w:r>
              <w:rPr>
                <w:rFonts w:ascii="Gill Sans" w:eastAsia="Gill Sans" w:hAnsi="Gill Sans" w:cs="Gill Sans"/>
              </w:rPr>
              <w:t xml:space="preserve"> compromiso firmadas así como declaraciones juradas por parte de los participantes del proyecto. </w:t>
            </w:r>
          </w:p>
          <w:p w14:paraId="67DD4F1D"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 xml:space="preserve">150 </w:t>
            </w:r>
            <w:proofErr w:type="gramStart"/>
            <w:r>
              <w:rPr>
                <w:rFonts w:ascii="Gill Sans" w:eastAsia="Gill Sans" w:hAnsi="Gill Sans" w:cs="Gill Sans"/>
              </w:rPr>
              <w:t>Actas</w:t>
            </w:r>
            <w:proofErr w:type="gramEnd"/>
            <w:r>
              <w:rPr>
                <w:rFonts w:ascii="Gill Sans" w:eastAsia="Gill Sans" w:hAnsi="Gill Sans" w:cs="Gill Sans"/>
              </w:rPr>
              <w:t xml:space="preserve"> de recepción del beneficio recibido a los participantes del proyecto. </w:t>
            </w:r>
          </w:p>
          <w:p w14:paraId="30310811" w14:textId="77777777" w:rsidR="00F2750D" w:rsidRDefault="00F2750D" w:rsidP="00645955">
            <w:pPr>
              <w:jc w:val="both"/>
              <w:rPr>
                <w:rFonts w:ascii="Gill Sans" w:eastAsia="Gill Sans" w:hAnsi="Gill Sans" w:cs="Gill Sans"/>
              </w:rPr>
            </w:pPr>
          </w:p>
          <w:p w14:paraId="640F49AB" w14:textId="77777777" w:rsidR="00F2750D" w:rsidRPr="00C4145A" w:rsidRDefault="00F2750D" w:rsidP="00C4145A">
            <w:pPr>
              <w:pStyle w:val="Prrafodelista"/>
              <w:numPr>
                <w:ilvl w:val="0"/>
                <w:numId w:val="24"/>
              </w:numPr>
              <w:rPr>
                <w:b/>
                <w:bCs/>
              </w:rPr>
            </w:pPr>
            <w:bookmarkStart w:id="97" w:name="_puc3ctkl4vxg" w:colFirst="0" w:colLast="0"/>
            <w:bookmarkEnd w:id="97"/>
            <w:r w:rsidRPr="00C4145A">
              <w:rPr>
                <w:b/>
                <w:bCs/>
              </w:rPr>
              <w:t>Límites del alcance (lo que no producirá el proyecto)</w:t>
            </w:r>
          </w:p>
          <w:p w14:paraId="398A08A0"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 xml:space="preserve">El proyecto no incluye préstamos ni compromisos financieros. </w:t>
            </w:r>
          </w:p>
          <w:p w14:paraId="7F79C45A"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 xml:space="preserve">El límite de beneficiarios es de 150 participantes al interior del municipio de Nejapa. </w:t>
            </w:r>
          </w:p>
          <w:p w14:paraId="7D6EB5EA"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El proyecto únicamente beneficiará a emprendedores que cesaron sus actividades debido a la cuarentena por pandemia COVID-19.</w:t>
            </w:r>
          </w:p>
          <w:p w14:paraId="1B45D0B7"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 xml:space="preserve">El proyecto no beneficiará a otras personas que no sean del municipio. </w:t>
            </w:r>
          </w:p>
          <w:p w14:paraId="6064B5F3"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 xml:space="preserve">El proyecto no beneficiará a personas que tengan menos de un año en su negocio. Los participantes deben comprometerse con el uso adecuado de materias primas y herramientas, en caso de no seguir con el negocio deberán entregar lo recibido por la municipalidad. </w:t>
            </w:r>
          </w:p>
          <w:p w14:paraId="12A51155" w14:textId="77777777" w:rsidR="00F2750D" w:rsidRDefault="00F2750D" w:rsidP="00645955">
            <w:pPr>
              <w:jc w:val="both"/>
              <w:rPr>
                <w:rFonts w:ascii="Gill Sans" w:eastAsia="Gill Sans" w:hAnsi="Gill Sans" w:cs="Gill Sans"/>
              </w:rPr>
            </w:pPr>
          </w:p>
          <w:p w14:paraId="6196AC7D" w14:textId="77777777" w:rsidR="00F2750D" w:rsidRPr="00C4145A" w:rsidRDefault="00F2750D" w:rsidP="00C4145A">
            <w:pPr>
              <w:rPr>
                <w:b/>
                <w:bCs/>
              </w:rPr>
            </w:pPr>
          </w:p>
          <w:p w14:paraId="6C64239B" w14:textId="77777777" w:rsidR="00F2750D" w:rsidRPr="00C4145A" w:rsidRDefault="00F2750D" w:rsidP="00C4145A">
            <w:pPr>
              <w:pStyle w:val="Prrafodelista"/>
              <w:numPr>
                <w:ilvl w:val="0"/>
                <w:numId w:val="24"/>
              </w:numPr>
              <w:rPr>
                <w:b/>
                <w:bCs/>
              </w:rPr>
            </w:pPr>
            <w:bookmarkStart w:id="98" w:name="_xzjumrmh1jbc" w:colFirst="0" w:colLast="0"/>
            <w:bookmarkEnd w:id="98"/>
            <w:r w:rsidRPr="00C4145A">
              <w:rPr>
                <w:b/>
                <w:bCs/>
              </w:rPr>
              <w:t>Cronograma resumido de hitos. (Sujeto a modificación y adaptación)</w:t>
            </w:r>
          </w:p>
          <w:p w14:paraId="58B6D63C" w14:textId="77777777" w:rsidR="00F2750D" w:rsidRPr="00C4145A" w:rsidRDefault="00F2750D" w:rsidP="00C4145A">
            <w:pPr>
              <w:rPr>
                <w:b/>
                <w:bCs/>
              </w:rPr>
            </w:pPr>
            <w:r w:rsidRPr="00C4145A">
              <w:rPr>
                <w:b/>
                <w:bCs/>
              </w:rPr>
              <w:t>Primer mes:</w:t>
            </w:r>
          </w:p>
          <w:p w14:paraId="7945AF68" w14:textId="77777777" w:rsidR="00F2750D" w:rsidRDefault="00F2750D" w:rsidP="00645955">
            <w:pPr>
              <w:jc w:val="both"/>
              <w:rPr>
                <w:rFonts w:ascii="Gill Sans" w:eastAsia="Gill Sans" w:hAnsi="Gill Sans" w:cs="Gill Sans"/>
              </w:rPr>
            </w:pPr>
            <w:r>
              <w:rPr>
                <w:rFonts w:ascii="Gill Sans" w:eastAsia="Gill Sans" w:hAnsi="Gill Sans" w:cs="Gill Sans"/>
                <w:b/>
              </w:rPr>
              <w:t xml:space="preserve">Semana 1: </w:t>
            </w:r>
            <w:r>
              <w:rPr>
                <w:rFonts w:ascii="Gill Sans" w:eastAsia="Gill Sans" w:hAnsi="Gill Sans" w:cs="Gill Sans"/>
              </w:rPr>
              <w:t xml:space="preserve">Inicio del proyecto y llenado del formulario de censo de emprendedores </w:t>
            </w:r>
            <w:hyperlink r:id="rId15">
              <w:r>
                <w:rPr>
                  <w:rFonts w:ascii="Gill Sans" w:eastAsia="Gill Sans" w:hAnsi="Gill Sans" w:cs="Gill Sans"/>
                  <w:color w:val="1155CC"/>
                  <w:u w:val="single"/>
                </w:rPr>
                <w:t>https://bit.ly/nejapaemprende</w:t>
              </w:r>
            </w:hyperlink>
          </w:p>
          <w:p w14:paraId="01673367" w14:textId="77777777" w:rsidR="00F2750D" w:rsidRDefault="00F2750D" w:rsidP="00645955">
            <w:pPr>
              <w:jc w:val="both"/>
              <w:rPr>
                <w:rFonts w:ascii="Gill Sans" w:eastAsia="Gill Sans" w:hAnsi="Gill Sans" w:cs="Gill Sans"/>
              </w:rPr>
            </w:pPr>
          </w:p>
          <w:p w14:paraId="6F2BAB64" w14:textId="77777777" w:rsidR="00F2750D" w:rsidRDefault="00F2750D" w:rsidP="00645955">
            <w:pPr>
              <w:jc w:val="both"/>
              <w:rPr>
                <w:rFonts w:ascii="Gill Sans" w:eastAsia="Gill Sans" w:hAnsi="Gill Sans" w:cs="Gill Sans"/>
              </w:rPr>
            </w:pPr>
            <w:r>
              <w:rPr>
                <w:rFonts w:ascii="Gill Sans" w:eastAsia="Gill Sans" w:hAnsi="Gill Sans" w:cs="Gill Sans"/>
              </w:rPr>
              <w:t xml:space="preserve">En esta </w:t>
            </w:r>
            <w:proofErr w:type="gramStart"/>
            <w:r>
              <w:rPr>
                <w:rFonts w:ascii="Gill Sans" w:eastAsia="Gill Sans" w:hAnsi="Gill Sans" w:cs="Gill Sans"/>
              </w:rPr>
              <w:t>primer semana</w:t>
            </w:r>
            <w:proofErr w:type="gramEnd"/>
            <w:r>
              <w:rPr>
                <w:rFonts w:ascii="Gill Sans" w:eastAsia="Gill Sans" w:hAnsi="Gill Sans" w:cs="Gill Sans"/>
              </w:rPr>
              <w:t xml:space="preserve"> los participantes en coordinación con las unidades involucradas deberán de llenar el formulario, adjuntar sus documentos de identidad, firmar una declaración jurada dando fe que los recursos serán utilizados para el propósito descrito así como el plan de inversiones donde detalle en base al recurso asignado la compra de materias primas, y pequeñas jornadas de capacitación de inducción y presentación del proyecto.</w:t>
            </w:r>
          </w:p>
          <w:p w14:paraId="795B0546" w14:textId="77777777" w:rsidR="00F2750D" w:rsidRDefault="00F2750D" w:rsidP="00645955">
            <w:pPr>
              <w:jc w:val="both"/>
              <w:rPr>
                <w:rFonts w:ascii="Gill Sans" w:eastAsia="Gill Sans" w:hAnsi="Gill Sans" w:cs="Gill Sans"/>
              </w:rPr>
            </w:pPr>
          </w:p>
          <w:p w14:paraId="33E65407" w14:textId="77777777" w:rsidR="00F2750D" w:rsidRDefault="00F2750D" w:rsidP="00645955">
            <w:pPr>
              <w:jc w:val="both"/>
              <w:rPr>
                <w:rFonts w:ascii="Gill Sans" w:eastAsia="Gill Sans" w:hAnsi="Gill Sans" w:cs="Gill Sans"/>
              </w:rPr>
            </w:pPr>
            <w:r>
              <w:rPr>
                <w:rFonts w:ascii="Gill Sans" w:eastAsia="Gill Sans" w:hAnsi="Gill Sans" w:cs="Gill Sans"/>
                <w:b/>
              </w:rPr>
              <w:t xml:space="preserve">Semana 2: </w:t>
            </w:r>
            <w:r>
              <w:rPr>
                <w:rFonts w:ascii="Gill Sans" w:eastAsia="Gill Sans" w:hAnsi="Gill Sans" w:cs="Gill Sans"/>
              </w:rPr>
              <w:t xml:space="preserve">Elaboración de 150 Cartas Compromisos y declaraciones juradas ante notario, las cuales deberán ser elaboradas por la [ Unidad </w:t>
            </w:r>
            <w:proofErr w:type="gramStart"/>
            <w:r>
              <w:rPr>
                <w:rFonts w:ascii="Gill Sans" w:eastAsia="Gill Sans" w:hAnsi="Gill Sans" w:cs="Gill Sans"/>
              </w:rPr>
              <w:t>Jurídica ]</w:t>
            </w:r>
            <w:proofErr w:type="gramEnd"/>
            <w:r>
              <w:rPr>
                <w:rFonts w:ascii="Gill Sans" w:eastAsia="Gill Sans" w:hAnsi="Gill Sans" w:cs="Gill Sans"/>
              </w:rPr>
              <w:t>.</w:t>
            </w:r>
          </w:p>
          <w:p w14:paraId="2632654A" w14:textId="77777777" w:rsidR="00F2750D" w:rsidRDefault="00F2750D" w:rsidP="00645955">
            <w:pPr>
              <w:jc w:val="both"/>
              <w:rPr>
                <w:rFonts w:ascii="Gill Sans" w:eastAsia="Gill Sans" w:hAnsi="Gill Sans" w:cs="Gill Sans"/>
              </w:rPr>
            </w:pPr>
          </w:p>
          <w:p w14:paraId="76648C11" w14:textId="77777777" w:rsidR="00F2750D" w:rsidRDefault="00F2750D" w:rsidP="00645955">
            <w:pPr>
              <w:jc w:val="both"/>
              <w:rPr>
                <w:rFonts w:ascii="Gill Sans" w:eastAsia="Gill Sans" w:hAnsi="Gill Sans" w:cs="Gill Sans"/>
              </w:rPr>
            </w:pPr>
            <w:r>
              <w:rPr>
                <w:rFonts w:ascii="Gill Sans" w:eastAsia="Gill Sans" w:hAnsi="Gill Sans" w:cs="Gill Sans"/>
              </w:rPr>
              <w:t xml:space="preserve">La Unidad Jurídica deberá elaborar las cartas compromiso, así como las declaraciones juradas en los formatos que estime convenientes para validación ya que se firmarán entre el Alcalde Ing. Adolfo Barrios, el Lic. Israel Landaverde representante del proyecto y </w:t>
            </w:r>
            <w:proofErr w:type="gramStart"/>
            <w:r>
              <w:rPr>
                <w:rFonts w:ascii="Gill Sans" w:eastAsia="Gill Sans" w:hAnsi="Gill Sans" w:cs="Gill Sans"/>
              </w:rPr>
              <w:t>los participante</w:t>
            </w:r>
            <w:proofErr w:type="gramEnd"/>
            <w:r>
              <w:rPr>
                <w:rFonts w:ascii="Gill Sans" w:eastAsia="Gill Sans" w:hAnsi="Gill Sans" w:cs="Gill Sans"/>
              </w:rPr>
              <w:t xml:space="preserve"> en el proyecto con el objetivo de garantizar la gobernabilidad, transparencia y compromiso por parte de los participantes. </w:t>
            </w:r>
          </w:p>
          <w:p w14:paraId="0A5E4D42" w14:textId="77777777" w:rsidR="00F2750D" w:rsidRDefault="00F2750D" w:rsidP="00645955">
            <w:pPr>
              <w:jc w:val="both"/>
              <w:rPr>
                <w:rFonts w:ascii="Gill Sans" w:eastAsia="Gill Sans" w:hAnsi="Gill Sans" w:cs="Gill Sans"/>
              </w:rPr>
            </w:pPr>
          </w:p>
          <w:p w14:paraId="5EC691CD" w14:textId="77777777" w:rsidR="00F2750D" w:rsidRDefault="00F2750D" w:rsidP="00645955">
            <w:pPr>
              <w:jc w:val="both"/>
              <w:rPr>
                <w:rFonts w:ascii="Gill Sans" w:eastAsia="Gill Sans" w:hAnsi="Gill Sans" w:cs="Gill Sans"/>
              </w:rPr>
            </w:pPr>
            <w:r>
              <w:rPr>
                <w:rFonts w:ascii="Gill Sans" w:eastAsia="Gill Sans" w:hAnsi="Gill Sans" w:cs="Gill Sans"/>
                <w:b/>
              </w:rPr>
              <w:lastRenderedPageBreak/>
              <w:t xml:space="preserve">Semana 3: </w:t>
            </w:r>
            <w:r>
              <w:rPr>
                <w:rFonts w:ascii="Gill Sans" w:eastAsia="Gill Sans" w:hAnsi="Gill Sans" w:cs="Gill Sans"/>
              </w:rPr>
              <w:t xml:space="preserve">Entrega de requisiciones a la UACI </w:t>
            </w:r>
            <w:proofErr w:type="gramStart"/>
            <w:r>
              <w:rPr>
                <w:rFonts w:ascii="Gill Sans" w:eastAsia="Gill Sans" w:hAnsi="Gill Sans" w:cs="Gill Sans"/>
              </w:rPr>
              <w:t>del  primer</w:t>
            </w:r>
            <w:proofErr w:type="gramEnd"/>
            <w:r>
              <w:rPr>
                <w:rFonts w:ascii="Gill Sans" w:eastAsia="Gill Sans" w:hAnsi="Gill Sans" w:cs="Gill Sans"/>
              </w:rPr>
              <w:t xml:space="preserve"> y segundo inventario. </w:t>
            </w:r>
          </w:p>
          <w:p w14:paraId="02D4417D" w14:textId="77777777" w:rsidR="00F2750D" w:rsidRDefault="00F2750D" w:rsidP="00645955">
            <w:pPr>
              <w:jc w:val="both"/>
              <w:rPr>
                <w:rFonts w:ascii="Gill Sans" w:eastAsia="Gill Sans" w:hAnsi="Gill Sans" w:cs="Gill Sans"/>
              </w:rPr>
            </w:pPr>
          </w:p>
          <w:p w14:paraId="23E10DFC" w14:textId="77777777" w:rsidR="00F2750D" w:rsidRDefault="00F2750D" w:rsidP="00645955">
            <w:pPr>
              <w:jc w:val="both"/>
              <w:rPr>
                <w:rFonts w:ascii="Gill Sans" w:eastAsia="Gill Sans" w:hAnsi="Gill Sans" w:cs="Gill Sans"/>
              </w:rPr>
            </w:pPr>
            <w:r>
              <w:rPr>
                <w:rFonts w:ascii="Gill Sans" w:eastAsia="Gill Sans" w:hAnsi="Gill Sans" w:cs="Gill Sans"/>
              </w:rPr>
              <w:t xml:space="preserve">Las unidades correspondientes deberán basado en el plan de inversiones elaborado por los participantes, entregar dichas requisiciones por emprendimiento a la Unidad de Adquisiciones y Contrataciones teniendo como límite $350.00 para la compra de las herramientas o materias primas, las Unidades [ Unidad de la Mujer, Unidad de la Niñez, Adolescencia y Juventud, Gerencia de Servicios Municipales ] deberán entregar copia a la Unidad de Gestión y Cooperación copias de las requisiciones así como las cotizaciones finales a fin de garantizar la transparencia del proyecto. </w:t>
            </w:r>
          </w:p>
          <w:p w14:paraId="0BE25185" w14:textId="77777777" w:rsidR="00F2750D" w:rsidRDefault="00F2750D" w:rsidP="00645955">
            <w:pPr>
              <w:jc w:val="both"/>
              <w:rPr>
                <w:rFonts w:ascii="Gill Sans" w:eastAsia="Gill Sans" w:hAnsi="Gill Sans" w:cs="Gill Sans"/>
              </w:rPr>
            </w:pPr>
          </w:p>
          <w:p w14:paraId="045E250D" w14:textId="77777777" w:rsidR="00F2750D" w:rsidRDefault="00F2750D" w:rsidP="00645955">
            <w:pPr>
              <w:jc w:val="both"/>
              <w:rPr>
                <w:rFonts w:ascii="Gill Sans" w:eastAsia="Gill Sans" w:hAnsi="Gill Sans" w:cs="Gill Sans"/>
              </w:rPr>
            </w:pPr>
            <w:r>
              <w:rPr>
                <w:rFonts w:ascii="Gill Sans" w:eastAsia="Gill Sans" w:hAnsi="Gill Sans" w:cs="Gill Sans"/>
                <w:b/>
              </w:rPr>
              <w:t xml:space="preserve">Semana 4: </w:t>
            </w:r>
            <w:r>
              <w:rPr>
                <w:rFonts w:ascii="Gill Sans" w:eastAsia="Gill Sans" w:hAnsi="Gill Sans" w:cs="Gill Sans"/>
              </w:rPr>
              <w:t>Período de compras UACI.</w:t>
            </w:r>
          </w:p>
          <w:p w14:paraId="2AC00D03" w14:textId="77777777" w:rsidR="00F2750D" w:rsidRDefault="00F2750D" w:rsidP="00645955">
            <w:pPr>
              <w:jc w:val="both"/>
              <w:rPr>
                <w:rFonts w:ascii="Gill Sans" w:eastAsia="Gill Sans" w:hAnsi="Gill Sans" w:cs="Gill Sans"/>
              </w:rPr>
            </w:pPr>
          </w:p>
          <w:p w14:paraId="24BFE2CA" w14:textId="77777777" w:rsidR="00F2750D" w:rsidRDefault="00F2750D" w:rsidP="00F2750D">
            <w:pPr>
              <w:numPr>
                <w:ilvl w:val="1"/>
                <w:numId w:val="24"/>
              </w:numPr>
              <w:spacing w:after="0" w:line="276" w:lineRule="auto"/>
              <w:jc w:val="both"/>
              <w:rPr>
                <w:rFonts w:ascii="Gill Sans" w:eastAsia="Gill Sans" w:hAnsi="Gill Sans" w:cs="Gill Sans"/>
                <w:b/>
              </w:rPr>
            </w:pPr>
            <w:r>
              <w:rPr>
                <w:rFonts w:ascii="Gill Sans" w:eastAsia="Gill Sans" w:hAnsi="Gill Sans" w:cs="Gill Sans"/>
                <w:b/>
              </w:rPr>
              <w:t>Segundo mes</w:t>
            </w:r>
          </w:p>
          <w:p w14:paraId="706C29C9" w14:textId="77777777" w:rsidR="00F2750D" w:rsidRDefault="00F2750D" w:rsidP="00645955">
            <w:pPr>
              <w:jc w:val="both"/>
              <w:rPr>
                <w:rFonts w:ascii="Gill Sans" w:eastAsia="Gill Sans" w:hAnsi="Gill Sans" w:cs="Gill Sans"/>
              </w:rPr>
            </w:pPr>
            <w:r>
              <w:rPr>
                <w:rFonts w:ascii="Gill Sans" w:eastAsia="Gill Sans" w:hAnsi="Gill Sans" w:cs="Gill Sans"/>
                <w:b/>
              </w:rPr>
              <w:t xml:space="preserve">Semana 1: </w:t>
            </w:r>
            <w:r>
              <w:rPr>
                <w:rFonts w:ascii="Gill Sans" w:eastAsia="Gill Sans" w:hAnsi="Gill Sans" w:cs="Gill Sans"/>
              </w:rPr>
              <w:t xml:space="preserve">Período de compras UACI y entrega del primer stock de productos a Bodega. </w:t>
            </w:r>
          </w:p>
          <w:p w14:paraId="008BEC06" w14:textId="77777777" w:rsidR="00F2750D" w:rsidRDefault="00F2750D" w:rsidP="00645955">
            <w:pPr>
              <w:jc w:val="both"/>
              <w:rPr>
                <w:rFonts w:ascii="Gill Sans" w:eastAsia="Gill Sans" w:hAnsi="Gill Sans" w:cs="Gill Sans"/>
              </w:rPr>
            </w:pPr>
          </w:p>
          <w:p w14:paraId="12EA5A27" w14:textId="77777777" w:rsidR="00F2750D" w:rsidRDefault="00F2750D" w:rsidP="00645955">
            <w:pPr>
              <w:jc w:val="both"/>
              <w:rPr>
                <w:rFonts w:ascii="Gill Sans" w:eastAsia="Gill Sans" w:hAnsi="Gill Sans" w:cs="Gill Sans"/>
              </w:rPr>
            </w:pPr>
            <w:r>
              <w:rPr>
                <w:rFonts w:ascii="Gill Sans" w:eastAsia="Gill Sans" w:hAnsi="Gill Sans" w:cs="Gill Sans"/>
                <w:b/>
              </w:rPr>
              <w:t xml:space="preserve">Semana 2: </w:t>
            </w:r>
            <w:r>
              <w:rPr>
                <w:rFonts w:ascii="Gill Sans" w:eastAsia="Gill Sans" w:hAnsi="Gill Sans" w:cs="Gill Sans"/>
              </w:rPr>
              <w:t xml:space="preserve">Entrega de las herramientas y materias primas a los primeros 25 emprendedores en Hostal Los Ranchos. </w:t>
            </w:r>
          </w:p>
          <w:p w14:paraId="439157F2" w14:textId="77777777" w:rsidR="00F2750D" w:rsidRDefault="00F2750D" w:rsidP="00645955">
            <w:pPr>
              <w:jc w:val="both"/>
              <w:rPr>
                <w:rFonts w:ascii="Gill Sans" w:eastAsia="Gill Sans" w:hAnsi="Gill Sans" w:cs="Gill Sans"/>
              </w:rPr>
            </w:pPr>
          </w:p>
          <w:p w14:paraId="39E7B2B9" w14:textId="77777777" w:rsidR="00F2750D" w:rsidRDefault="00F2750D" w:rsidP="00645955">
            <w:pPr>
              <w:jc w:val="both"/>
              <w:rPr>
                <w:rFonts w:ascii="Gill Sans" w:eastAsia="Gill Sans" w:hAnsi="Gill Sans" w:cs="Gill Sans"/>
              </w:rPr>
            </w:pPr>
            <w:r>
              <w:rPr>
                <w:rFonts w:ascii="Gill Sans" w:eastAsia="Gill Sans" w:hAnsi="Gill Sans" w:cs="Gill Sans"/>
              </w:rPr>
              <w:t xml:space="preserve">Pequeño evento en el Hostal Los Ranchos para la entrega a los primeros 25 emprendedores con todos los protocolos de bioseguridad, se ejecutará una firma de una carta compromiso entre los participantes, el alcalde Ing. Adolfo Barrios y el Administrador del </w:t>
            </w:r>
            <w:proofErr w:type="gramStart"/>
            <w:r>
              <w:rPr>
                <w:rFonts w:ascii="Gill Sans" w:eastAsia="Gill Sans" w:hAnsi="Gill Sans" w:cs="Gill Sans"/>
              </w:rPr>
              <w:t>Proyecto</w:t>
            </w:r>
            <w:proofErr w:type="gramEnd"/>
            <w:r>
              <w:rPr>
                <w:rFonts w:ascii="Gill Sans" w:eastAsia="Gill Sans" w:hAnsi="Gill Sans" w:cs="Gill Sans"/>
              </w:rPr>
              <w:t xml:space="preserve"> así como la firma de un Acta de entrega de insumos.</w:t>
            </w:r>
          </w:p>
          <w:p w14:paraId="08C0303D" w14:textId="77777777" w:rsidR="00F2750D" w:rsidRDefault="00F2750D" w:rsidP="00645955">
            <w:pPr>
              <w:jc w:val="both"/>
              <w:rPr>
                <w:rFonts w:ascii="Gill Sans" w:eastAsia="Gill Sans" w:hAnsi="Gill Sans" w:cs="Gill Sans"/>
              </w:rPr>
            </w:pPr>
          </w:p>
          <w:p w14:paraId="50073D25" w14:textId="77777777" w:rsidR="00F2750D" w:rsidRDefault="00F2750D" w:rsidP="00645955">
            <w:pPr>
              <w:jc w:val="both"/>
              <w:rPr>
                <w:rFonts w:ascii="Gill Sans" w:eastAsia="Gill Sans" w:hAnsi="Gill Sans" w:cs="Gill Sans"/>
              </w:rPr>
            </w:pPr>
            <w:r>
              <w:rPr>
                <w:rFonts w:ascii="Gill Sans" w:eastAsia="Gill Sans" w:hAnsi="Gill Sans" w:cs="Gill Sans"/>
                <w:b/>
              </w:rPr>
              <w:t xml:space="preserve">Semana 3: </w:t>
            </w:r>
            <w:r>
              <w:rPr>
                <w:rFonts w:ascii="Gill Sans" w:eastAsia="Gill Sans" w:hAnsi="Gill Sans" w:cs="Gill Sans"/>
              </w:rPr>
              <w:t xml:space="preserve">Entregas de UACI de segundo inventario a Bodega. </w:t>
            </w:r>
          </w:p>
          <w:p w14:paraId="40C19BFE" w14:textId="77777777" w:rsidR="00F2750D" w:rsidRDefault="00F2750D" w:rsidP="00645955">
            <w:pPr>
              <w:jc w:val="both"/>
              <w:rPr>
                <w:rFonts w:ascii="Gill Sans" w:eastAsia="Gill Sans" w:hAnsi="Gill Sans" w:cs="Gill Sans"/>
              </w:rPr>
            </w:pPr>
            <w:r>
              <w:rPr>
                <w:rFonts w:ascii="Gill Sans" w:eastAsia="Gill Sans" w:hAnsi="Gill Sans" w:cs="Gill Sans"/>
                <w:b/>
              </w:rPr>
              <w:t xml:space="preserve">Semana 4: </w:t>
            </w:r>
            <w:r>
              <w:rPr>
                <w:rFonts w:ascii="Gill Sans" w:eastAsia="Gill Sans" w:hAnsi="Gill Sans" w:cs="Gill Sans"/>
              </w:rPr>
              <w:t>Entrega de las herramientas y materias primas a 50 emprendedores al interior del municipio.</w:t>
            </w:r>
          </w:p>
          <w:p w14:paraId="5E8A3A29" w14:textId="77777777" w:rsidR="00F2750D" w:rsidRDefault="00F2750D" w:rsidP="00645955">
            <w:pPr>
              <w:jc w:val="both"/>
              <w:rPr>
                <w:rFonts w:ascii="Gill Sans" w:eastAsia="Gill Sans" w:hAnsi="Gill Sans" w:cs="Gill Sans"/>
              </w:rPr>
            </w:pPr>
            <w:r>
              <w:rPr>
                <w:rFonts w:ascii="Gill Sans" w:eastAsia="Gill Sans" w:hAnsi="Gill Sans" w:cs="Gill Sans"/>
              </w:rPr>
              <w:t xml:space="preserve">Se desarrollará a través de visitas o entregas colectivas de acorde al tiempo que UACI desarrolle la ejecución de dichas compras. </w:t>
            </w:r>
          </w:p>
          <w:p w14:paraId="77E61D65" w14:textId="77777777" w:rsidR="00F2750D" w:rsidRDefault="00F2750D" w:rsidP="00645955">
            <w:pPr>
              <w:jc w:val="both"/>
              <w:rPr>
                <w:rFonts w:ascii="Gill Sans" w:eastAsia="Gill Sans" w:hAnsi="Gill Sans" w:cs="Gill Sans"/>
              </w:rPr>
            </w:pPr>
          </w:p>
          <w:p w14:paraId="5202981D" w14:textId="77777777" w:rsidR="00F2750D" w:rsidRDefault="00F2750D" w:rsidP="00F2750D">
            <w:pPr>
              <w:numPr>
                <w:ilvl w:val="1"/>
                <w:numId w:val="24"/>
              </w:numPr>
              <w:spacing w:after="0" w:line="276" w:lineRule="auto"/>
              <w:jc w:val="both"/>
              <w:rPr>
                <w:rFonts w:ascii="Gill Sans" w:eastAsia="Gill Sans" w:hAnsi="Gill Sans" w:cs="Gill Sans"/>
                <w:b/>
              </w:rPr>
            </w:pPr>
            <w:r>
              <w:rPr>
                <w:rFonts w:ascii="Gill Sans" w:eastAsia="Gill Sans" w:hAnsi="Gill Sans" w:cs="Gill Sans"/>
                <w:b/>
              </w:rPr>
              <w:t>Segundo mes</w:t>
            </w:r>
          </w:p>
          <w:p w14:paraId="48926414" w14:textId="77777777" w:rsidR="00F2750D" w:rsidRDefault="00F2750D" w:rsidP="00645955">
            <w:pPr>
              <w:jc w:val="both"/>
              <w:rPr>
                <w:rFonts w:ascii="Gill Sans" w:eastAsia="Gill Sans" w:hAnsi="Gill Sans" w:cs="Gill Sans"/>
              </w:rPr>
            </w:pPr>
            <w:r>
              <w:rPr>
                <w:rFonts w:ascii="Gill Sans" w:eastAsia="Gill Sans" w:hAnsi="Gill Sans" w:cs="Gill Sans"/>
                <w:b/>
              </w:rPr>
              <w:t xml:space="preserve">Semana 1: </w:t>
            </w:r>
            <w:r>
              <w:rPr>
                <w:rFonts w:ascii="Gill Sans" w:eastAsia="Gill Sans" w:hAnsi="Gill Sans" w:cs="Gill Sans"/>
              </w:rPr>
              <w:t xml:space="preserve">Entrega UACI el tercer inventario a Bodega. </w:t>
            </w:r>
          </w:p>
          <w:p w14:paraId="33164169" w14:textId="77777777" w:rsidR="00F2750D" w:rsidRDefault="00F2750D" w:rsidP="00645955">
            <w:pPr>
              <w:jc w:val="both"/>
              <w:rPr>
                <w:rFonts w:ascii="Gill Sans" w:eastAsia="Gill Sans" w:hAnsi="Gill Sans" w:cs="Gill Sans"/>
              </w:rPr>
            </w:pPr>
            <w:r>
              <w:rPr>
                <w:rFonts w:ascii="Gill Sans" w:eastAsia="Gill Sans" w:hAnsi="Gill Sans" w:cs="Gill Sans"/>
                <w:b/>
              </w:rPr>
              <w:t xml:space="preserve">Semana 2: </w:t>
            </w:r>
            <w:r>
              <w:rPr>
                <w:rFonts w:ascii="Gill Sans" w:eastAsia="Gill Sans" w:hAnsi="Gill Sans" w:cs="Gill Sans"/>
              </w:rPr>
              <w:t>Entrega de las herramientas y materias primas a 50 emprendedores al interior del municipio.</w:t>
            </w:r>
          </w:p>
          <w:p w14:paraId="77D8336E" w14:textId="77777777" w:rsidR="00F2750D" w:rsidRDefault="00F2750D" w:rsidP="00645955">
            <w:pPr>
              <w:jc w:val="both"/>
              <w:rPr>
                <w:rFonts w:ascii="Gill Sans" w:eastAsia="Gill Sans" w:hAnsi="Gill Sans" w:cs="Gill Sans"/>
              </w:rPr>
            </w:pPr>
            <w:r>
              <w:rPr>
                <w:rFonts w:ascii="Gill Sans" w:eastAsia="Gill Sans" w:hAnsi="Gill Sans" w:cs="Gill Sans"/>
                <w:b/>
              </w:rPr>
              <w:t xml:space="preserve">Semana 3: </w:t>
            </w:r>
            <w:r>
              <w:rPr>
                <w:rFonts w:ascii="Gill Sans" w:eastAsia="Gill Sans" w:hAnsi="Gill Sans" w:cs="Gill Sans"/>
              </w:rPr>
              <w:t>Seguimiento y evaluación.</w:t>
            </w:r>
          </w:p>
          <w:p w14:paraId="3C39FE71" w14:textId="77777777" w:rsidR="00F2750D" w:rsidRDefault="00F2750D" w:rsidP="00645955">
            <w:pPr>
              <w:jc w:val="both"/>
              <w:rPr>
                <w:rFonts w:ascii="Gill Sans" w:eastAsia="Gill Sans" w:hAnsi="Gill Sans" w:cs="Gill Sans"/>
              </w:rPr>
            </w:pPr>
            <w:r>
              <w:rPr>
                <w:rFonts w:ascii="Gill Sans" w:eastAsia="Gill Sans" w:hAnsi="Gill Sans" w:cs="Gill Sans"/>
                <w:b/>
              </w:rPr>
              <w:t>Semana 4:</w:t>
            </w:r>
            <w:r>
              <w:rPr>
                <w:rFonts w:ascii="Gill Sans" w:eastAsia="Gill Sans" w:hAnsi="Gill Sans" w:cs="Gill Sans"/>
              </w:rPr>
              <w:t xml:space="preserve"> Elaboración de informe de cierre de la etapa de entrega. </w:t>
            </w:r>
          </w:p>
          <w:p w14:paraId="17E31C14" w14:textId="77777777" w:rsidR="00F2750D" w:rsidRDefault="00F2750D" w:rsidP="00645955">
            <w:pPr>
              <w:jc w:val="both"/>
              <w:rPr>
                <w:rFonts w:ascii="Gill Sans" w:eastAsia="Gill Sans" w:hAnsi="Gill Sans" w:cs="Gill Sans"/>
              </w:rPr>
            </w:pPr>
          </w:p>
          <w:p w14:paraId="7EB8FBBC" w14:textId="77777777" w:rsidR="00F2750D" w:rsidRPr="00C4145A" w:rsidRDefault="00F2750D" w:rsidP="00C4145A">
            <w:pPr>
              <w:pStyle w:val="Prrafodelista"/>
              <w:numPr>
                <w:ilvl w:val="0"/>
                <w:numId w:val="24"/>
              </w:numPr>
              <w:rPr>
                <w:b/>
                <w:bCs/>
              </w:rPr>
            </w:pPr>
            <w:bookmarkStart w:id="99" w:name="_trwy357ovcgb" w:colFirst="0" w:colLast="0"/>
            <w:bookmarkEnd w:id="99"/>
            <w:r w:rsidRPr="00C4145A">
              <w:rPr>
                <w:b/>
                <w:bCs/>
              </w:rPr>
              <w:t>Presupuesto resumido</w:t>
            </w:r>
          </w:p>
          <w:p w14:paraId="199E5EA6" w14:textId="77777777" w:rsidR="00F2750D" w:rsidRDefault="00F2750D" w:rsidP="00645955">
            <w:pPr>
              <w:spacing w:line="240" w:lineRule="auto"/>
              <w:rPr>
                <w:rFonts w:ascii="Gill Sans" w:eastAsia="Gill Sans" w:hAnsi="Gill Sans" w:cs="Gill Sans"/>
              </w:rPr>
            </w:pPr>
            <w:r>
              <w:rPr>
                <w:rFonts w:ascii="Gill Sans" w:eastAsia="Gill Sans" w:hAnsi="Gill Sans" w:cs="Gill Sans"/>
              </w:rPr>
              <w:t xml:space="preserve">El presupuesto está organizado para la coordinación con la Unidad de la Niñez y Juventud, Unidad de la Mujer y la Gerencia de Servicios Municipales detallados de la siguiente manera. </w:t>
            </w:r>
          </w:p>
          <w:p w14:paraId="6BA1C9D0" w14:textId="77777777" w:rsidR="00F2750D" w:rsidRDefault="00F2750D" w:rsidP="00645955">
            <w:pPr>
              <w:spacing w:line="240" w:lineRule="auto"/>
              <w:rPr>
                <w:rFonts w:ascii="Gill Sans" w:eastAsia="Gill Sans" w:hAnsi="Gill Sans" w:cs="Gill Sans"/>
              </w:rPr>
            </w:pPr>
          </w:p>
          <w:p w14:paraId="38C823A7"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 xml:space="preserve">Unidad de la Niñez y Juventud </w:t>
            </w:r>
            <w:r>
              <w:rPr>
                <w:rFonts w:ascii="Gill Sans" w:eastAsia="Gill Sans" w:hAnsi="Gill Sans" w:cs="Gill Sans"/>
              </w:rPr>
              <w:tab/>
            </w:r>
            <w:r>
              <w:rPr>
                <w:rFonts w:ascii="Gill Sans" w:eastAsia="Gill Sans" w:hAnsi="Gill Sans" w:cs="Gill Sans"/>
              </w:rPr>
              <w:tab/>
              <w:t>USD$ 16,800.00</w:t>
            </w:r>
          </w:p>
          <w:p w14:paraId="710C9781"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Unidad de la Mujer</w:t>
            </w:r>
            <w:r>
              <w:rPr>
                <w:rFonts w:ascii="Gill Sans" w:eastAsia="Gill Sans" w:hAnsi="Gill Sans" w:cs="Gill Sans"/>
              </w:rPr>
              <w:tab/>
            </w:r>
            <w:r>
              <w:rPr>
                <w:rFonts w:ascii="Gill Sans" w:eastAsia="Gill Sans" w:hAnsi="Gill Sans" w:cs="Gill Sans"/>
              </w:rPr>
              <w:tab/>
            </w:r>
            <w:r>
              <w:rPr>
                <w:rFonts w:ascii="Gill Sans" w:eastAsia="Gill Sans" w:hAnsi="Gill Sans" w:cs="Gill Sans"/>
              </w:rPr>
              <w:tab/>
              <w:t>USD$17,335.00</w:t>
            </w:r>
          </w:p>
          <w:p w14:paraId="0B1D27E7" w14:textId="77777777" w:rsidR="00F2750D" w:rsidRDefault="00F2750D" w:rsidP="00F2750D">
            <w:pPr>
              <w:numPr>
                <w:ilvl w:val="1"/>
                <w:numId w:val="24"/>
              </w:numPr>
              <w:spacing w:after="0" w:line="276" w:lineRule="auto"/>
              <w:jc w:val="both"/>
              <w:rPr>
                <w:rFonts w:ascii="Gill Sans" w:eastAsia="Gill Sans" w:hAnsi="Gill Sans" w:cs="Gill Sans"/>
              </w:rPr>
            </w:pPr>
            <w:r>
              <w:rPr>
                <w:rFonts w:ascii="Gill Sans" w:eastAsia="Gill Sans" w:hAnsi="Gill Sans" w:cs="Gill Sans"/>
              </w:rPr>
              <w:t xml:space="preserve">Gerencia de Servicios Municipales    </w:t>
            </w:r>
            <w:r>
              <w:rPr>
                <w:rFonts w:ascii="Gill Sans" w:eastAsia="Gill Sans" w:hAnsi="Gill Sans" w:cs="Gill Sans"/>
              </w:rPr>
              <w:tab/>
              <w:t>USD$ 19,500.00</w:t>
            </w:r>
          </w:p>
          <w:p w14:paraId="78907C17" w14:textId="77777777" w:rsidR="00F2750D" w:rsidRDefault="00F2750D" w:rsidP="00F2750D">
            <w:pPr>
              <w:numPr>
                <w:ilvl w:val="2"/>
                <w:numId w:val="24"/>
              </w:numPr>
              <w:spacing w:after="200" w:line="276" w:lineRule="auto"/>
              <w:jc w:val="both"/>
              <w:rPr>
                <w:rFonts w:ascii="Gill Sans" w:eastAsia="Gill Sans" w:hAnsi="Gill Sans" w:cs="Gill Sans"/>
                <w:b/>
              </w:rPr>
            </w:pPr>
            <w:proofErr w:type="gramStart"/>
            <w:r>
              <w:rPr>
                <w:rFonts w:ascii="Gill Sans" w:eastAsia="Gill Sans" w:hAnsi="Gill Sans" w:cs="Gill Sans"/>
                <w:b/>
              </w:rPr>
              <w:t>Total</w:t>
            </w:r>
            <w:proofErr w:type="gramEnd"/>
            <w:r>
              <w:rPr>
                <w:rFonts w:ascii="Gill Sans" w:eastAsia="Gill Sans" w:hAnsi="Gill Sans" w:cs="Gill Sans"/>
                <w:b/>
              </w:rPr>
              <w:tab/>
            </w:r>
            <w:r>
              <w:rPr>
                <w:rFonts w:ascii="Gill Sans" w:eastAsia="Gill Sans" w:hAnsi="Gill Sans" w:cs="Gill Sans"/>
                <w:b/>
              </w:rPr>
              <w:tab/>
            </w:r>
            <w:r>
              <w:rPr>
                <w:rFonts w:ascii="Gill Sans" w:eastAsia="Gill Sans" w:hAnsi="Gill Sans" w:cs="Gill Sans"/>
                <w:b/>
              </w:rPr>
              <w:tab/>
            </w:r>
            <w:r>
              <w:rPr>
                <w:rFonts w:ascii="Gill Sans" w:eastAsia="Gill Sans" w:hAnsi="Gill Sans" w:cs="Gill Sans"/>
                <w:b/>
              </w:rPr>
              <w:tab/>
              <w:t xml:space="preserve">USD$ 53,635.00   </w:t>
            </w:r>
          </w:p>
          <w:p w14:paraId="59F580E1" w14:textId="77777777" w:rsidR="00F2750D" w:rsidRPr="00C4145A" w:rsidRDefault="00F2750D" w:rsidP="00C4145A">
            <w:pPr>
              <w:rPr>
                <w:b/>
                <w:bCs/>
              </w:rPr>
            </w:pPr>
            <w:bookmarkStart w:id="100" w:name="_z7y5wkgitg3h" w:colFirst="0" w:colLast="0"/>
            <w:bookmarkEnd w:id="100"/>
            <w:r w:rsidRPr="00C4145A">
              <w:rPr>
                <w:b/>
                <w:bCs/>
              </w:rPr>
              <w:t>Detalle del presupuesto en resumen**</w:t>
            </w:r>
          </w:p>
          <w:tbl>
            <w:tblPr>
              <w:tblW w:w="8235" w:type="dxa"/>
              <w:tblInd w:w="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1530"/>
              <w:gridCol w:w="4545"/>
            </w:tblGrid>
            <w:tr w:rsidR="00F2750D" w14:paraId="2D1EDF4A" w14:textId="77777777" w:rsidTr="00645955">
              <w:tc>
                <w:tcPr>
                  <w:tcW w:w="2160" w:type="dxa"/>
                  <w:shd w:val="clear" w:color="auto" w:fill="auto"/>
                  <w:tcMar>
                    <w:top w:w="100" w:type="dxa"/>
                    <w:left w:w="100" w:type="dxa"/>
                    <w:bottom w:w="100" w:type="dxa"/>
                    <w:right w:w="100" w:type="dxa"/>
                  </w:tcMar>
                </w:tcPr>
                <w:p w14:paraId="3A5E21C3" w14:textId="77777777" w:rsidR="00F2750D" w:rsidRDefault="00F2750D" w:rsidP="00645955">
                  <w:pPr>
                    <w:widowControl w:val="0"/>
                    <w:pBdr>
                      <w:top w:val="nil"/>
                      <w:left w:val="nil"/>
                      <w:bottom w:val="nil"/>
                      <w:right w:val="nil"/>
                      <w:between w:val="nil"/>
                    </w:pBdr>
                    <w:spacing w:line="240" w:lineRule="auto"/>
                    <w:rPr>
                      <w:rFonts w:ascii="Gill Sans" w:eastAsia="Gill Sans" w:hAnsi="Gill Sans" w:cs="Gill Sans"/>
                      <w:b/>
                    </w:rPr>
                  </w:pPr>
                  <w:r>
                    <w:rPr>
                      <w:rFonts w:ascii="Gill Sans" w:eastAsia="Gill Sans" w:hAnsi="Gill Sans" w:cs="Gill Sans"/>
                      <w:b/>
                    </w:rPr>
                    <w:t>Área responsable</w:t>
                  </w:r>
                </w:p>
              </w:tc>
              <w:tc>
                <w:tcPr>
                  <w:tcW w:w="1530" w:type="dxa"/>
                  <w:shd w:val="clear" w:color="auto" w:fill="auto"/>
                  <w:tcMar>
                    <w:top w:w="100" w:type="dxa"/>
                    <w:left w:w="100" w:type="dxa"/>
                    <w:bottom w:w="100" w:type="dxa"/>
                    <w:right w:w="100" w:type="dxa"/>
                  </w:tcMar>
                </w:tcPr>
                <w:p w14:paraId="48421081" w14:textId="77777777" w:rsidR="00F2750D" w:rsidRDefault="00F2750D" w:rsidP="00645955">
                  <w:pPr>
                    <w:widowControl w:val="0"/>
                    <w:pBdr>
                      <w:top w:val="nil"/>
                      <w:left w:val="nil"/>
                      <w:bottom w:val="nil"/>
                      <w:right w:val="nil"/>
                      <w:between w:val="nil"/>
                    </w:pBdr>
                    <w:spacing w:line="240" w:lineRule="auto"/>
                    <w:rPr>
                      <w:rFonts w:ascii="Gill Sans" w:eastAsia="Gill Sans" w:hAnsi="Gill Sans" w:cs="Gill Sans"/>
                      <w:b/>
                    </w:rPr>
                  </w:pPr>
                  <w:r>
                    <w:rPr>
                      <w:rFonts w:ascii="Gill Sans" w:eastAsia="Gill Sans" w:hAnsi="Gill Sans" w:cs="Gill Sans"/>
                      <w:b/>
                    </w:rPr>
                    <w:t>Monto</w:t>
                  </w:r>
                </w:p>
              </w:tc>
              <w:tc>
                <w:tcPr>
                  <w:tcW w:w="4545" w:type="dxa"/>
                  <w:shd w:val="clear" w:color="auto" w:fill="auto"/>
                  <w:tcMar>
                    <w:top w:w="100" w:type="dxa"/>
                    <w:left w:w="100" w:type="dxa"/>
                    <w:bottom w:w="100" w:type="dxa"/>
                    <w:right w:w="100" w:type="dxa"/>
                  </w:tcMar>
                </w:tcPr>
                <w:p w14:paraId="297FF676" w14:textId="77777777" w:rsidR="00F2750D" w:rsidRDefault="00F2750D" w:rsidP="00645955">
                  <w:pPr>
                    <w:widowControl w:val="0"/>
                    <w:pBdr>
                      <w:top w:val="nil"/>
                      <w:left w:val="nil"/>
                      <w:bottom w:val="nil"/>
                      <w:right w:val="nil"/>
                      <w:between w:val="nil"/>
                    </w:pBdr>
                    <w:spacing w:line="240" w:lineRule="auto"/>
                    <w:rPr>
                      <w:rFonts w:ascii="Gill Sans" w:eastAsia="Gill Sans" w:hAnsi="Gill Sans" w:cs="Gill Sans"/>
                      <w:b/>
                    </w:rPr>
                  </w:pPr>
                  <w:r>
                    <w:rPr>
                      <w:rFonts w:ascii="Gill Sans" w:eastAsia="Gill Sans" w:hAnsi="Gill Sans" w:cs="Gill Sans"/>
                      <w:b/>
                    </w:rPr>
                    <w:t>Resumen de insumos en del plan de inversión</w:t>
                  </w:r>
                </w:p>
              </w:tc>
            </w:tr>
            <w:tr w:rsidR="00F2750D" w14:paraId="7E4E31EF" w14:textId="77777777" w:rsidTr="00645955">
              <w:tc>
                <w:tcPr>
                  <w:tcW w:w="2160" w:type="dxa"/>
                  <w:shd w:val="clear" w:color="auto" w:fill="auto"/>
                  <w:tcMar>
                    <w:top w:w="100" w:type="dxa"/>
                    <w:left w:w="100" w:type="dxa"/>
                    <w:bottom w:w="100" w:type="dxa"/>
                    <w:right w:w="100" w:type="dxa"/>
                  </w:tcMar>
                </w:tcPr>
                <w:p w14:paraId="1468EC3B" w14:textId="77777777" w:rsidR="00F2750D" w:rsidRDefault="00F2750D" w:rsidP="00645955">
                  <w:pPr>
                    <w:widowControl w:val="0"/>
                    <w:pBdr>
                      <w:top w:val="nil"/>
                      <w:left w:val="nil"/>
                      <w:bottom w:val="nil"/>
                      <w:right w:val="nil"/>
                      <w:between w:val="nil"/>
                    </w:pBdr>
                    <w:spacing w:line="240" w:lineRule="auto"/>
                    <w:rPr>
                      <w:rFonts w:ascii="Gill Sans" w:eastAsia="Gill Sans" w:hAnsi="Gill Sans" w:cs="Gill Sans"/>
                    </w:rPr>
                  </w:pPr>
                  <w:r>
                    <w:rPr>
                      <w:rFonts w:ascii="Gill Sans" w:eastAsia="Gill Sans" w:hAnsi="Gill Sans" w:cs="Gill Sans"/>
                    </w:rPr>
                    <w:t>Unidad de la Niñez y Juventud*</w:t>
                  </w:r>
                </w:p>
              </w:tc>
              <w:tc>
                <w:tcPr>
                  <w:tcW w:w="1530" w:type="dxa"/>
                  <w:shd w:val="clear" w:color="auto" w:fill="auto"/>
                  <w:tcMar>
                    <w:top w:w="100" w:type="dxa"/>
                    <w:left w:w="100" w:type="dxa"/>
                    <w:bottom w:w="100" w:type="dxa"/>
                    <w:right w:w="100" w:type="dxa"/>
                  </w:tcMar>
                </w:tcPr>
                <w:p w14:paraId="183B5ED0" w14:textId="77777777" w:rsidR="00F2750D" w:rsidRDefault="00F2750D" w:rsidP="00645955">
                  <w:pPr>
                    <w:widowControl w:val="0"/>
                    <w:pBdr>
                      <w:top w:val="nil"/>
                      <w:left w:val="nil"/>
                      <w:bottom w:val="nil"/>
                      <w:right w:val="nil"/>
                      <w:between w:val="nil"/>
                    </w:pBdr>
                    <w:spacing w:line="240" w:lineRule="auto"/>
                    <w:rPr>
                      <w:rFonts w:ascii="Gill Sans" w:eastAsia="Gill Sans" w:hAnsi="Gill Sans" w:cs="Gill Sans"/>
                    </w:rPr>
                  </w:pPr>
                  <w:r>
                    <w:rPr>
                      <w:rFonts w:ascii="Gill Sans" w:eastAsia="Gill Sans" w:hAnsi="Gill Sans" w:cs="Gill Sans"/>
                    </w:rPr>
                    <w:t>$16,800.00</w:t>
                  </w:r>
                </w:p>
              </w:tc>
              <w:tc>
                <w:tcPr>
                  <w:tcW w:w="4545" w:type="dxa"/>
                  <w:shd w:val="clear" w:color="auto" w:fill="auto"/>
                  <w:tcMar>
                    <w:top w:w="100" w:type="dxa"/>
                    <w:left w:w="100" w:type="dxa"/>
                    <w:bottom w:w="100" w:type="dxa"/>
                    <w:right w:w="100" w:type="dxa"/>
                  </w:tcMar>
                </w:tcPr>
                <w:p w14:paraId="38B12110" w14:textId="77777777" w:rsidR="00F2750D" w:rsidRDefault="00F2750D" w:rsidP="00645955">
                  <w:pPr>
                    <w:widowControl w:val="0"/>
                    <w:pBdr>
                      <w:top w:val="nil"/>
                      <w:left w:val="nil"/>
                      <w:bottom w:val="nil"/>
                      <w:right w:val="nil"/>
                      <w:between w:val="nil"/>
                    </w:pBdr>
                    <w:spacing w:line="240" w:lineRule="auto"/>
                    <w:rPr>
                      <w:rFonts w:ascii="Gill Sans" w:eastAsia="Gill Sans" w:hAnsi="Gill Sans" w:cs="Gill Sans"/>
                    </w:rPr>
                  </w:pPr>
                  <w:r>
                    <w:rPr>
                      <w:rFonts w:ascii="Gill Sans" w:eastAsia="Gill Sans" w:hAnsi="Gill Sans" w:cs="Gill Sans"/>
                    </w:rPr>
                    <w:t>Plancha, mesas, cocinas, refrigeradores, vitrina, materias primas, licuadoras, extractor de jugos, máquina de cortar pelo, horno, congelador, etc.</w:t>
                  </w:r>
                </w:p>
              </w:tc>
            </w:tr>
            <w:tr w:rsidR="00F2750D" w14:paraId="0369202A" w14:textId="77777777" w:rsidTr="00645955">
              <w:tc>
                <w:tcPr>
                  <w:tcW w:w="2160" w:type="dxa"/>
                  <w:shd w:val="clear" w:color="auto" w:fill="auto"/>
                  <w:tcMar>
                    <w:top w:w="100" w:type="dxa"/>
                    <w:left w:w="100" w:type="dxa"/>
                    <w:bottom w:w="100" w:type="dxa"/>
                    <w:right w:w="100" w:type="dxa"/>
                  </w:tcMar>
                </w:tcPr>
                <w:p w14:paraId="18DE96D6" w14:textId="77777777" w:rsidR="00F2750D" w:rsidRDefault="00F2750D" w:rsidP="00645955">
                  <w:pPr>
                    <w:widowControl w:val="0"/>
                    <w:pBdr>
                      <w:top w:val="nil"/>
                      <w:left w:val="nil"/>
                      <w:bottom w:val="nil"/>
                      <w:right w:val="nil"/>
                      <w:between w:val="nil"/>
                    </w:pBdr>
                    <w:spacing w:line="240" w:lineRule="auto"/>
                    <w:rPr>
                      <w:rFonts w:ascii="Gill Sans" w:eastAsia="Gill Sans" w:hAnsi="Gill Sans" w:cs="Gill Sans"/>
                    </w:rPr>
                  </w:pPr>
                  <w:r>
                    <w:rPr>
                      <w:rFonts w:ascii="Gill Sans" w:eastAsia="Gill Sans" w:hAnsi="Gill Sans" w:cs="Gill Sans"/>
                    </w:rPr>
                    <w:t>Unidad de la Mujer*</w:t>
                  </w:r>
                </w:p>
              </w:tc>
              <w:tc>
                <w:tcPr>
                  <w:tcW w:w="1530" w:type="dxa"/>
                  <w:shd w:val="clear" w:color="auto" w:fill="auto"/>
                  <w:tcMar>
                    <w:top w:w="100" w:type="dxa"/>
                    <w:left w:w="100" w:type="dxa"/>
                    <w:bottom w:w="100" w:type="dxa"/>
                    <w:right w:w="100" w:type="dxa"/>
                  </w:tcMar>
                </w:tcPr>
                <w:p w14:paraId="2E4D50B5" w14:textId="77777777" w:rsidR="00F2750D" w:rsidRDefault="00F2750D" w:rsidP="00645955">
                  <w:pPr>
                    <w:widowControl w:val="0"/>
                    <w:pBdr>
                      <w:top w:val="nil"/>
                      <w:left w:val="nil"/>
                      <w:bottom w:val="nil"/>
                      <w:right w:val="nil"/>
                      <w:between w:val="nil"/>
                    </w:pBdr>
                    <w:spacing w:line="240" w:lineRule="auto"/>
                    <w:rPr>
                      <w:rFonts w:ascii="Gill Sans" w:eastAsia="Gill Sans" w:hAnsi="Gill Sans" w:cs="Gill Sans"/>
                    </w:rPr>
                  </w:pPr>
                  <w:r>
                    <w:rPr>
                      <w:rFonts w:ascii="Gill Sans" w:eastAsia="Gill Sans" w:hAnsi="Gill Sans" w:cs="Gill Sans"/>
                    </w:rPr>
                    <w:t>$17,335.00</w:t>
                  </w:r>
                </w:p>
              </w:tc>
              <w:tc>
                <w:tcPr>
                  <w:tcW w:w="4545" w:type="dxa"/>
                  <w:shd w:val="clear" w:color="auto" w:fill="auto"/>
                  <w:tcMar>
                    <w:top w:w="100" w:type="dxa"/>
                    <w:left w:w="100" w:type="dxa"/>
                    <w:bottom w:w="100" w:type="dxa"/>
                    <w:right w:w="100" w:type="dxa"/>
                  </w:tcMar>
                </w:tcPr>
                <w:p w14:paraId="671DF5BC" w14:textId="77777777" w:rsidR="00F2750D" w:rsidRDefault="00F2750D" w:rsidP="00645955">
                  <w:pPr>
                    <w:widowControl w:val="0"/>
                    <w:pBdr>
                      <w:top w:val="nil"/>
                      <w:left w:val="nil"/>
                      <w:bottom w:val="nil"/>
                      <w:right w:val="nil"/>
                      <w:between w:val="nil"/>
                    </w:pBdr>
                    <w:spacing w:line="240" w:lineRule="auto"/>
                    <w:rPr>
                      <w:rFonts w:ascii="Gill Sans" w:eastAsia="Gill Sans" w:hAnsi="Gill Sans" w:cs="Gill Sans"/>
                    </w:rPr>
                  </w:pPr>
                  <w:r>
                    <w:rPr>
                      <w:rFonts w:ascii="Gill Sans" w:eastAsia="Gill Sans" w:hAnsi="Gill Sans" w:cs="Gill Sans"/>
                    </w:rPr>
                    <w:t xml:space="preserve">Hornos, bicicletas, mesa </w:t>
                  </w:r>
                  <w:proofErr w:type="spellStart"/>
                  <w:r>
                    <w:rPr>
                      <w:rFonts w:ascii="Gill Sans" w:eastAsia="Gill Sans" w:hAnsi="Gill Sans" w:cs="Gill Sans"/>
                    </w:rPr>
                    <w:t>termica</w:t>
                  </w:r>
                  <w:proofErr w:type="spellEnd"/>
                  <w:r>
                    <w:rPr>
                      <w:rFonts w:ascii="Gill Sans" w:eastAsia="Gill Sans" w:hAnsi="Gill Sans" w:cs="Gill Sans"/>
                    </w:rPr>
                    <w:t>, hielera, máquina cortadora industrial rana, materias primas, etc.</w:t>
                  </w:r>
                </w:p>
              </w:tc>
            </w:tr>
            <w:tr w:rsidR="00F2750D" w14:paraId="0EAE1477" w14:textId="77777777" w:rsidTr="00645955">
              <w:tc>
                <w:tcPr>
                  <w:tcW w:w="2160" w:type="dxa"/>
                  <w:shd w:val="clear" w:color="auto" w:fill="auto"/>
                  <w:tcMar>
                    <w:top w:w="100" w:type="dxa"/>
                    <w:left w:w="100" w:type="dxa"/>
                    <w:bottom w:w="100" w:type="dxa"/>
                    <w:right w:w="100" w:type="dxa"/>
                  </w:tcMar>
                </w:tcPr>
                <w:p w14:paraId="7303B030" w14:textId="77777777" w:rsidR="00F2750D" w:rsidRDefault="00F2750D" w:rsidP="00645955">
                  <w:pPr>
                    <w:widowControl w:val="0"/>
                    <w:pBdr>
                      <w:top w:val="nil"/>
                      <w:left w:val="nil"/>
                      <w:bottom w:val="nil"/>
                      <w:right w:val="nil"/>
                      <w:between w:val="nil"/>
                    </w:pBdr>
                    <w:spacing w:line="240" w:lineRule="auto"/>
                    <w:rPr>
                      <w:rFonts w:ascii="Gill Sans" w:eastAsia="Gill Sans" w:hAnsi="Gill Sans" w:cs="Gill Sans"/>
                    </w:rPr>
                  </w:pPr>
                  <w:r>
                    <w:rPr>
                      <w:rFonts w:ascii="Gill Sans" w:eastAsia="Gill Sans" w:hAnsi="Gill Sans" w:cs="Gill Sans"/>
                    </w:rPr>
                    <w:t>Gerencia de Servicios Municipales*</w:t>
                  </w:r>
                </w:p>
              </w:tc>
              <w:tc>
                <w:tcPr>
                  <w:tcW w:w="1530" w:type="dxa"/>
                  <w:shd w:val="clear" w:color="auto" w:fill="auto"/>
                  <w:tcMar>
                    <w:top w:w="100" w:type="dxa"/>
                    <w:left w:w="100" w:type="dxa"/>
                    <w:bottom w:w="100" w:type="dxa"/>
                    <w:right w:w="100" w:type="dxa"/>
                  </w:tcMar>
                </w:tcPr>
                <w:p w14:paraId="6F8B25D5" w14:textId="77777777" w:rsidR="00F2750D" w:rsidRDefault="00F2750D" w:rsidP="00645955">
                  <w:pPr>
                    <w:widowControl w:val="0"/>
                    <w:pBdr>
                      <w:top w:val="nil"/>
                      <w:left w:val="nil"/>
                      <w:bottom w:val="nil"/>
                      <w:right w:val="nil"/>
                      <w:between w:val="nil"/>
                    </w:pBdr>
                    <w:spacing w:line="240" w:lineRule="auto"/>
                    <w:rPr>
                      <w:rFonts w:ascii="Gill Sans" w:eastAsia="Gill Sans" w:hAnsi="Gill Sans" w:cs="Gill Sans"/>
                    </w:rPr>
                  </w:pPr>
                  <w:r>
                    <w:rPr>
                      <w:rFonts w:ascii="Gill Sans" w:eastAsia="Gill Sans" w:hAnsi="Gill Sans" w:cs="Gill Sans"/>
                    </w:rPr>
                    <w:t>$19,500.00</w:t>
                  </w:r>
                </w:p>
              </w:tc>
              <w:tc>
                <w:tcPr>
                  <w:tcW w:w="4545" w:type="dxa"/>
                  <w:shd w:val="clear" w:color="auto" w:fill="auto"/>
                  <w:tcMar>
                    <w:top w:w="100" w:type="dxa"/>
                    <w:left w:w="100" w:type="dxa"/>
                    <w:bottom w:w="100" w:type="dxa"/>
                    <w:right w:w="100" w:type="dxa"/>
                  </w:tcMar>
                </w:tcPr>
                <w:p w14:paraId="48375B15" w14:textId="77777777" w:rsidR="00F2750D" w:rsidRDefault="00F2750D" w:rsidP="00645955">
                  <w:pPr>
                    <w:widowControl w:val="0"/>
                    <w:pBdr>
                      <w:top w:val="nil"/>
                      <w:left w:val="nil"/>
                      <w:bottom w:val="nil"/>
                      <w:right w:val="nil"/>
                      <w:between w:val="nil"/>
                    </w:pBdr>
                    <w:spacing w:line="240" w:lineRule="auto"/>
                    <w:rPr>
                      <w:rFonts w:ascii="Gill Sans" w:eastAsia="Gill Sans" w:hAnsi="Gill Sans" w:cs="Gill Sans"/>
                    </w:rPr>
                  </w:pPr>
                  <w:r>
                    <w:rPr>
                      <w:rFonts w:ascii="Gill Sans" w:eastAsia="Gill Sans" w:hAnsi="Gill Sans" w:cs="Gill Sans"/>
                    </w:rPr>
                    <w:t xml:space="preserve">Entrega de materias primas para pupuserías, bisutería, calzado, ropa, artículos de primera necesidad. </w:t>
                  </w:r>
                </w:p>
              </w:tc>
            </w:tr>
          </w:tbl>
          <w:p w14:paraId="4753D8EB" w14:textId="77777777" w:rsidR="00F2750D" w:rsidRDefault="00F2750D" w:rsidP="00645955">
            <w:pPr>
              <w:spacing w:after="200"/>
              <w:jc w:val="both"/>
              <w:rPr>
                <w:rFonts w:ascii="Gill Sans" w:eastAsia="Gill Sans" w:hAnsi="Gill Sans" w:cs="Gill Sans"/>
                <w:b/>
              </w:rPr>
            </w:pPr>
          </w:p>
          <w:p w14:paraId="76B59858" w14:textId="77777777" w:rsidR="00F2750D" w:rsidRDefault="00F2750D" w:rsidP="00645955">
            <w:pPr>
              <w:spacing w:after="200"/>
              <w:jc w:val="both"/>
              <w:rPr>
                <w:rFonts w:ascii="Gill Sans" w:eastAsia="Gill Sans" w:hAnsi="Gill Sans" w:cs="Gill Sans"/>
                <w:i/>
              </w:rPr>
            </w:pPr>
            <w:r>
              <w:rPr>
                <w:rFonts w:ascii="Gill Sans" w:eastAsia="Gill Sans" w:hAnsi="Gill Sans" w:cs="Gill Sans"/>
                <w:i/>
              </w:rPr>
              <w:t>*Cada Unidad responsable deberá dar seguimiento a los emprendimientos y la elaboración de la requisición a la Unidad de Adquisiciones y Contrataciones de la Alcaldía Municipal de Nejapa para garantizar la transparencia, gobernabilidad y seguimiento de los recursos en Coordinación con la Oficina de Gestión y Cooperación Internacional, se alienta a la UACI a realizar compras a emprendedores del municipio para fortalecer la economía interna de otros emprendedores locales.</w:t>
            </w:r>
          </w:p>
          <w:p w14:paraId="2FA2542B" w14:textId="77777777" w:rsidR="00F2750D" w:rsidRDefault="00F2750D" w:rsidP="00645955">
            <w:pPr>
              <w:spacing w:after="200"/>
              <w:jc w:val="both"/>
              <w:rPr>
                <w:rFonts w:ascii="Gill Sans" w:eastAsia="Gill Sans" w:hAnsi="Gill Sans" w:cs="Gill Sans"/>
                <w:i/>
              </w:rPr>
            </w:pPr>
            <w:r>
              <w:rPr>
                <w:rFonts w:ascii="Gill Sans" w:eastAsia="Gill Sans" w:hAnsi="Gill Sans" w:cs="Gill Sans"/>
                <w:i/>
              </w:rPr>
              <w:t xml:space="preserve">** El resumen del presupuesto se respalda con el censo desarrollado y los listados de presupuesto o plan de inversión en cuadros en Excel por participante.  </w:t>
            </w:r>
          </w:p>
          <w:p w14:paraId="0183B431" w14:textId="77777777" w:rsidR="00F2750D" w:rsidRPr="00C4145A" w:rsidRDefault="00F2750D" w:rsidP="00C4145A">
            <w:pPr>
              <w:rPr>
                <w:b/>
                <w:bCs/>
              </w:rPr>
            </w:pPr>
            <w:bookmarkStart w:id="101" w:name="_y6c8kind4748" w:colFirst="0" w:colLast="0"/>
            <w:bookmarkEnd w:id="101"/>
            <w:r w:rsidRPr="00C4145A">
              <w:rPr>
                <w:b/>
                <w:bCs/>
              </w:rPr>
              <w:t>Fases del proyecto según reapertura:</w:t>
            </w:r>
          </w:p>
          <w:p w14:paraId="34A4629D" w14:textId="77777777" w:rsidR="00F2750D" w:rsidRDefault="00F2750D" w:rsidP="00645955">
            <w:pPr>
              <w:spacing w:after="200"/>
              <w:jc w:val="both"/>
              <w:rPr>
                <w:rFonts w:ascii="Gill Sans" w:eastAsia="Gill Sans" w:hAnsi="Gill Sans" w:cs="Gill Sans"/>
                <w:sz w:val="24"/>
                <w:szCs w:val="24"/>
              </w:rPr>
            </w:pPr>
            <w:r>
              <w:rPr>
                <w:rFonts w:ascii="Gill Sans" w:eastAsia="Gill Sans" w:hAnsi="Gill Sans" w:cs="Gill Sans"/>
              </w:rPr>
              <w:t xml:space="preserve">El proyecto estará sujeto según las fases de apertura económica establecidas por las autoridades. </w:t>
            </w:r>
          </w:p>
          <w:p w14:paraId="2167FE53" w14:textId="77777777" w:rsidR="00F2750D" w:rsidRPr="00C4145A" w:rsidRDefault="00F2750D" w:rsidP="00C4145A">
            <w:pPr>
              <w:rPr>
                <w:b/>
                <w:bCs/>
              </w:rPr>
            </w:pPr>
            <w:bookmarkStart w:id="102" w:name="_y3tpgzdq253a" w:colFirst="0" w:colLast="0"/>
            <w:bookmarkEnd w:id="102"/>
            <w:r w:rsidRPr="00C4145A">
              <w:rPr>
                <w:b/>
                <w:bCs/>
              </w:rPr>
              <w:lastRenderedPageBreak/>
              <w:t>Riesgos de alto nivel:</w:t>
            </w:r>
          </w:p>
          <w:p w14:paraId="2D947A9A" w14:textId="77777777" w:rsidR="00F2750D" w:rsidRDefault="00F2750D" w:rsidP="00F2750D">
            <w:pPr>
              <w:numPr>
                <w:ilvl w:val="1"/>
                <w:numId w:val="22"/>
              </w:numPr>
              <w:spacing w:after="0" w:line="276" w:lineRule="auto"/>
              <w:rPr>
                <w:rFonts w:ascii="Gill Sans" w:eastAsia="Gill Sans" w:hAnsi="Gill Sans" w:cs="Gill Sans"/>
              </w:rPr>
            </w:pPr>
            <w:r>
              <w:rPr>
                <w:rFonts w:ascii="Gill Sans" w:eastAsia="Gill Sans" w:hAnsi="Gill Sans" w:cs="Gill Sans"/>
              </w:rPr>
              <w:t>Volver a una cuarentena obligatoria por un posible incremento del COVID-19.</w:t>
            </w:r>
          </w:p>
          <w:p w14:paraId="343029DE" w14:textId="77777777" w:rsidR="00F2750D" w:rsidRDefault="00F2750D" w:rsidP="00F2750D">
            <w:pPr>
              <w:numPr>
                <w:ilvl w:val="1"/>
                <w:numId w:val="22"/>
              </w:numPr>
              <w:spacing w:after="0" w:line="276" w:lineRule="auto"/>
              <w:rPr>
                <w:rFonts w:ascii="Gill Sans" w:eastAsia="Gill Sans" w:hAnsi="Gill Sans" w:cs="Gill Sans"/>
              </w:rPr>
            </w:pPr>
            <w:r>
              <w:rPr>
                <w:rFonts w:ascii="Gill Sans" w:eastAsia="Gill Sans" w:hAnsi="Gill Sans" w:cs="Gill Sans"/>
              </w:rPr>
              <w:t>Que los emprendedores se vean contagiados por COVID-19 y tengan que cerrar el negocio.</w:t>
            </w:r>
          </w:p>
          <w:p w14:paraId="36C30985" w14:textId="77777777" w:rsidR="00F2750D" w:rsidRDefault="00F2750D" w:rsidP="00645955">
            <w:pPr>
              <w:spacing w:after="200"/>
              <w:ind w:left="180"/>
              <w:jc w:val="both"/>
              <w:rPr>
                <w:rFonts w:ascii="Calibri" w:eastAsia="Calibri" w:hAnsi="Calibri" w:cs="Calibri"/>
                <w:b/>
                <w:sz w:val="10"/>
                <w:szCs w:val="10"/>
              </w:rPr>
            </w:pPr>
          </w:p>
          <w:p w14:paraId="735109AB" w14:textId="77777777" w:rsidR="00F2750D" w:rsidRPr="00C4145A" w:rsidRDefault="00F2750D" w:rsidP="00C4145A">
            <w:pPr>
              <w:rPr>
                <w:b/>
                <w:bCs/>
              </w:rPr>
            </w:pPr>
            <w:bookmarkStart w:id="103" w:name="_be78opal6qe6" w:colFirst="0" w:colLast="0"/>
            <w:bookmarkEnd w:id="103"/>
            <w:r w:rsidRPr="00C4145A">
              <w:rPr>
                <w:b/>
                <w:bCs/>
              </w:rPr>
              <w:t>Supuestos:</w:t>
            </w:r>
          </w:p>
          <w:p w14:paraId="06ECDF42" w14:textId="77777777" w:rsidR="00F2750D" w:rsidRDefault="00F2750D" w:rsidP="00F2750D">
            <w:pPr>
              <w:numPr>
                <w:ilvl w:val="1"/>
                <w:numId w:val="23"/>
              </w:numPr>
              <w:spacing w:after="0" w:line="276" w:lineRule="auto"/>
              <w:rPr>
                <w:rFonts w:ascii="Gill Sans" w:eastAsia="Gill Sans" w:hAnsi="Gill Sans" w:cs="Gill Sans"/>
              </w:rPr>
            </w:pPr>
            <w:r>
              <w:rPr>
                <w:rFonts w:ascii="Gill Sans" w:eastAsia="Gill Sans" w:hAnsi="Gill Sans" w:cs="Gill Sans"/>
              </w:rPr>
              <w:t xml:space="preserve">El proyecto usará un modelo de emprendimientos que se aplicó en el Programa de Emprendimiento Solidario [ </w:t>
            </w:r>
            <w:proofErr w:type="gramStart"/>
            <w:r>
              <w:rPr>
                <w:rFonts w:ascii="Gill Sans" w:eastAsia="Gill Sans" w:hAnsi="Gill Sans" w:cs="Gill Sans"/>
              </w:rPr>
              <w:t>PES ]</w:t>
            </w:r>
            <w:proofErr w:type="gramEnd"/>
            <w:r>
              <w:rPr>
                <w:rFonts w:ascii="Gill Sans" w:eastAsia="Gill Sans" w:hAnsi="Gill Sans" w:cs="Gill Sans"/>
              </w:rPr>
              <w:t xml:space="preserve">. </w:t>
            </w:r>
          </w:p>
          <w:p w14:paraId="483D9D73" w14:textId="77777777" w:rsidR="00F2750D" w:rsidRDefault="00F2750D" w:rsidP="00F2750D">
            <w:pPr>
              <w:numPr>
                <w:ilvl w:val="1"/>
                <w:numId w:val="23"/>
              </w:numPr>
              <w:spacing w:after="0" w:line="276" w:lineRule="auto"/>
              <w:rPr>
                <w:rFonts w:ascii="Gill Sans" w:eastAsia="Gill Sans" w:hAnsi="Gill Sans" w:cs="Gill Sans"/>
              </w:rPr>
            </w:pPr>
            <w:r>
              <w:rPr>
                <w:rFonts w:ascii="Gill Sans" w:eastAsia="Gill Sans" w:hAnsi="Gill Sans" w:cs="Gill Sans"/>
              </w:rPr>
              <w:t>Los precios de los insumos y herramientas deberán ser ajustado con las cotizaciones a precios competitivos y de preferencia a productores locales del municipio para dinamizar la economía local.</w:t>
            </w:r>
          </w:p>
          <w:p w14:paraId="7ECE20A3" w14:textId="77777777" w:rsidR="00F2750D" w:rsidRDefault="00F2750D" w:rsidP="00645955">
            <w:pPr>
              <w:ind w:left="1260"/>
              <w:rPr>
                <w:rFonts w:ascii="Gill Sans" w:eastAsia="Gill Sans" w:hAnsi="Gill Sans" w:cs="Gill Sans"/>
              </w:rPr>
            </w:pPr>
          </w:p>
          <w:p w14:paraId="44C70194" w14:textId="77777777" w:rsidR="00F2750D" w:rsidRPr="00C4145A" w:rsidRDefault="00F2750D" w:rsidP="00C4145A">
            <w:pPr>
              <w:rPr>
                <w:b/>
                <w:bCs/>
              </w:rPr>
            </w:pPr>
            <w:bookmarkStart w:id="104" w:name="_b8itha2yt4qj" w:colFirst="0" w:colLast="0"/>
            <w:bookmarkEnd w:id="104"/>
            <w:r w:rsidRPr="00C4145A">
              <w:rPr>
                <w:b/>
                <w:bCs/>
              </w:rPr>
              <w:t>Restricciones:</w:t>
            </w:r>
          </w:p>
          <w:p w14:paraId="2194680E" w14:textId="77777777" w:rsidR="00F2750D" w:rsidRDefault="00F2750D" w:rsidP="00F2750D">
            <w:pPr>
              <w:numPr>
                <w:ilvl w:val="1"/>
                <w:numId w:val="21"/>
              </w:numPr>
              <w:spacing w:after="0" w:line="276" w:lineRule="auto"/>
              <w:jc w:val="both"/>
              <w:rPr>
                <w:rFonts w:ascii="Gill Sans" w:eastAsia="Gill Sans" w:hAnsi="Gill Sans" w:cs="Gill Sans"/>
                <w:b/>
              </w:rPr>
            </w:pPr>
            <w:r>
              <w:rPr>
                <w:rFonts w:ascii="Gill Sans" w:eastAsia="Gill Sans" w:hAnsi="Gill Sans" w:cs="Gill Sans"/>
              </w:rPr>
              <w:t xml:space="preserve">Poca disponibilidad de recursos por parte de la Alcaldía Municipal para cubrir a más emprendedores. </w:t>
            </w:r>
          </w:p>
          <w:p w14:paraId="55689A08" w14:textId="77777777" w:rsidR="00F2750D" w:rsidRDefault="00F2750D" w:rsidP="00F2750D">
            <w:pPr>
              <w:numPr>
                <w:ilvl w:val="1"/>
                <w:numId w:val="21"/>
              </w:numPr>
              <w:spacing w:after="200" w:line="276" w:lineRule="auto"/>
              <w:rPr>
                <w:rFonts w:ascii="Gill Sans" w:eastAsia="Gill Sans" w:hAnsi="Gill Sans" w:cs="Gill Sans"/>
              </w:rPr>
            </w:pPr>
            <w:r>
              <w:rPr>
                <w:rFonts w:ascii="Gill Sans" w:eastAsia="Gill Sans" w:hAnsi="Gill Sans" w:cs="Gill Sans"/>
              </w:rPr>
              <w:t>Escasez de voluntarios para capacitación técnica.</w:t>
            </w:r>
          </w:p>
          <w:p w14:paraId="28EA008C" w14:textId="77777777" w:rsidR="00F2750D" w:rsidRDefault="00F2750D" w:rsidP="00645955">
            <w:pPr>
              <w:spacing w:after="200"/>
              <w:ind w:left="1260"/>
              <w:rPr>
                <w:rFonts w:ascii="Gill Sans" w:eastAsia="Gill Sans" w:hAnsi="Gill Sans" w:cs="Gill Sans"/>
              </w:rPr>
            </w:pPr>
          </w:p>
        </w:tc>
      </w:tr>
      <w:tr w:rsidR="00F2750D" w14:paraId="2C58F233" w14:textId="77777777" w:rsidTr="00645955">
        <w:tc>
          <w:tcPr>
            <w:tcW w:w="9990" w:type="dxa"/>
            <w:gridSpan w:val="2"/>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58BB8137" w14:textId="1A21E999" w:rsidR="00F2750D" w:rsidRPr="00C4145A" w:rsidRDefault="00C4145A" w:rsidP="00C4145A">
            <w:pPr>
              <w:rPr>
                <w:b/>
                <w:bCs/>
              </w:rPr>
            </w:pPr>
            <w:bookmarkStart w:id="105" w:name="_qykqokubff6s" w:colFirst="0" w:colLast="0"/>
            <w:bookmarkEnd w:id="105"/>
            <w:r w:rsidRPr="00C4145A">
              <w:rPr>
                <w:b/>
                <w:bCs/>
              </w:rPr>
              <w:lastRenderedPageBreak/>
              <w:t xml:space="preserve">ESTRUCTURA DE GOBERNABILIDAD: </w:t>
            </w:r>
          </w:p>
        </w:tc>
      </w:tr>
      <w:tr w:rsidR="00F2750D" w14:paraId="03795596" w14:textId="77777777" w:rsidTr="00645955">
        <w:tc>
          <w:tcPr>
            <w:tcW w:w="999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0527C" w14:textId="77777777" w:rsidR="00F2750D" w:rsidRDefault="00F2750D" w:rsidP="00645955">
            <w:pPr>
              <w:spacing w:after="200"/>
              <w:jc w:val="both"/>
              <w:rPr>
                <w:rFonts w:ascii="Gill Sans" w:eastAsia="Gill Sans" w:hAnsi="Gill Sans" w:cs="Gill Sans"/>
              </w:rPr>
            </w:pPr>
            <w:r>
              <w:rPr>
                <w:rFonts w:ascii="Gill Sans" w:eastAsia="Gill Sans" w:hAnsi="Gill Sans" w:cs="Gill Sans"/>
              </w:rPr>
              <w:t xml:space="preserve">El directorio de supervisión del proyecto está compuesto por el Lic. Israel Landaverde responsable del proyecto en coordinación con el Lic. Félix Medina Gerente General, Ing. Adolfo Barrios </w:t>
            </w:r>
            <w:proofErr w:type="gramStart"/>
            <w:r>
              <w:rPr>
                <w:rFonts w:ascii="Gill Sans" w:eastAsia="Gill Sans" w:hAnsi="Gill Sans" w:cs="Gill Sans"/>
              </w:rPr>
              <w:t>Alcalde</w:t>
            </w:r>
            <w:proofErr w:type="gramEnd"/>
            <w:r>
              <w:rPr>
                <w:rFonts w:ascii="Gill Sans" w:eastAsia="Gill Sans" w:hAnsi="Gill Sans" w:cs="Gill Sans"/>
              </w:rPr>
              <w:t xml:space="preserve">, Licda. Berta Cartagena Unidad de la Mujer, Francisco Marroquín Unidad de la Niñez, Adolescencia y Juventud, </w:t>
            </w:r>
            <w:proofErr w:type="spellStart"/>
            <w:r>
              <w:rPr>
                <w:rFonts w:ascii="Gill Sans" w:eastAsia="Gill Sans" w:hAnsi="Gill Sans" w:cs="Gill Sans"/>
              </w:rPr>
              <w:t>Aminta</w:t>
            </w:r>
            <w:proofErr w:type="spellEnd"/>
            <w:r>
              <w:rPr>
                <w:rFonts w:ascii="Gill Sans" w:eastAsia="Gill Sans" w:hAnsi="Gill Sans" w:cs="Gill Sans"/>
              </w:rPr>
              <w:t xml:space="preserve"> </w:t>
            </w:r>
            <w:proofErr w:type="spellStart"/>
            <w:r>
              <w:rPr>
                <w:rFonts w:ascii="Gill Sans" w:eastAsia="Gill Sans" w:hAnsi="Gill Sans" w:cs="Gill Sans"/>
              </w:rPr>
              <w:t>Mazzin</w:t>
            </w:r>
            <w:proofErr w:type="spellEnd"/>
            <w:r>
              <w:rPr>
                <w:rFonts w:ascii="Gill Sans" w:eastAsia="Gill Sans" w:hAnsi="Gill Sans" w:cs="Gill Sans"/>
              </w:rPr>
              <w:t xml:space="preserve"> Gerente de Servicios Municipales.  </w:t>
            </w:r>
          </w:p>
        </w:tc>
      </w:tr>
      <w:tr w:rsidR="00F2750D" w14:paraId="6ABCF9F8" w14:textId="77777777" w:rsidTr="00645955">
        <w:tc>
          <w:tcPr>
            <w:tcW w:w="9990" w:type="dxa"/>
            <w:gridSpan w:val="2"/>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60D51CC1" w14:textId="53215B6F" w:rsidR="00F2750D" w:rsidRPr="00C4145A" w:rsidRDefault="00C4145A" w:rsidP="00C4145A">
            <w:pPr>
              <w:rPr>
                <w:b/>
                <w:bCs/>
              </w:rPr>
            </w:pPr>
            <w:bookmarkStart w:id="106" w:name="_ioui2m3mwy0j" w:colFirst="0" w:colLast="0"/>
            <w:bookmarkEnd w:id="106"/>
            <w:r w:rsidRPr="00C4145A">
              <w:rPr>
                <w:b/>
                <w:bCs/>
              </w:rPr>
              <w:t xml:space="preserve">CONTROL DE CAMBIOS: </w:t>
            </w:r>
          </w:p>
        </w:tc>
      </w:tr>
      <w:tr w:rsidR="00F2750D" w14:paraId="0349EBC2" w14:textId="77777777" w:rsidTr="00645955">
        <w:tc>
          <w:tcPr>
            <w:tcW w:w="999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CE8179" w14:textId="77777777" w:rsidR="00F2750D" w:rsidRDefault="00F2750D" w:rsidP="00645955">
            <w:pPr>
              <w:spacing w:before="100" w:after="200"/>
              <w:jc w:val="both"/>
              <w:rPr>
                <w:rFonts w:ascii="Gill Sans" w:eastAsia="Gill Sans" w:hAnsi="Gill Sans" w:cs="Gill Sans"/>
              </w:rPr>
            </w:pPr>
            <w:r>
              <w:rPr>
                <w:rFonts w:ascii="Gill Sans" w:eastAsia="Gill Sans" w:hAnsi="Gill Sans" w:cs="Gill Sans"/>
              </w:rPr>
              <w:t>Todas las solicitudes de cambio deberán ser presentadas al responsable del proyecto y al gerente municipal, quienes evaluarán el impacto tanto en el área técnica como en el área programática. También evaluará las ventajas para el proyecto con relación a los costos y tiempos. El responsable del proyecto entregará las solicitudes de cambio junto con el análisis correspondiente al equipo ejecutor para su aprobación respectiva. Una vez aprobada la solicitud, el responsable del proyecto procederá a realizar los cambios.</w:t>
            </w:r>
          </w:p>
        </w:tc>
      </w:tr>
    </w:tbl>
    <w:p w14:paraId="45E61B10" w14:textId="77777777" w:rsidR="00F2750D" w:rsidRDefault="00F2750D" w:rsidP="00F2750D">
      <w:pPr>
        <w:spacing w:after="200"/>
        <w:rPr>
          <w:rFonts w:ascii="Gill Sans" w:eastAsia="Gill Sans" w:hAnsi="Gill Sans" w:cs="Gill Sans"/>
        </w:rPr>
      </w:pPr>
    </w:p>
    <w:tbl>
      <w:tblPr>
        <w:tblW w:w="9990" w:type="dxa"/>
        <w:tblInd w:w="-342" w:type="dxa"/>
        <w:tblLayout w:type="fixed"/>
        <w:tblLook w:val="0400" w:firstRow="0" w:lastRow="0" w:firstColumn="0" w:lastColumn="0" w:noHBand="0" w:noVBand="1"/>
      </w:tblPr>
      <w:tblGrid>
        <w:gridCol w:w="9990"/>
      </w:tblGrid>
      <w:tr w:rsidR="00F2750D" w14:paraId="1A8D31E4" w14:textId="77777777" w:rsidTr="00645955">
        <w:tc>
          <w:tcPr>
            <w:tcW w:w="9990" w:type="dxa"/>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27A90763" w14:textId="782F09C5" w:rsidR="00F2750D" w:rsidRPr="00C4145A" w:rsidRDefault="00C4145A" w:rsidP="00C4145A">
            <w:pPr>
              <w:rPr>
                <w:b/>
                <w:bCs/>
              </w:rPr>
            </w:pPr>
            <w:bookmarkStart w:id="107" w:name="_eh96y4w1xeki" w:colFirst="0" w:colLast="0"/>
            <w:bookmarkEnd w:id="107"/>
            <w:r w:rsidRPr="00C4145A">
              <w:rPr>
                <w:b/>
                <w:bCs/>
              </w:rPr>
              <w:t xml:space="preserve">ELABORADO POR: </w:t>
            </w:r>
          </w:p>
        </w:tc>
      </w:tr>
      <w:tr w:rsidR="00F2750D" w14:paraId="4831097F" w14:textId="77777777" w:rsidTr="00645955">
        <w:tc>
          <w:tcPr>
            <w:tcW w:w="9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BFB1E6" w14:textId="77777777" w:rsidR="00F2750D" w:rsidRDefault="00F2750D" w:rsidP="00645955">
            <w:pPr>
              <w:ind w:left="360"/>
              <w:rPr>
                <w:rFonts w:ascii="Gill Sans" w:eastAsia="Gill Sans" w:hAnsi="Gill Sans" w:cs="Gill Sans"/>
              </w:rPr>
            </w:pPr>
          </w:p>
          <w:p w14:paraId="161895A1" w14:textId="77777777" w:rsidR="00F2750D" w:rsidRDefault="00F2750D" w:rsidP="00645955">
            <w:pPr>
              <w:spacing w:after="200"/>
              <w:jc w:val="both"/>
              <w:rPr>
                <w:rFonts w:ascii="Gill Sans" w:eastAsia="Gill Sans" w:hAnsi="Gill Sans" w:cs="Gill Sans"/>
              </w:rPr>
            </w:pPr>
            <w:r>
              <w:rPr>
                <w:rFonts w:ascii="Gill Sans" w:eastAsia="Gill Sans" w:hAnsi="Gill Sans" w:cs="Gill Sans"/>
              </w:rPr>
              <w:t xml:space="preserve">Acta de Constitución de Proyecto basada en los estándares del PM4R [ Project Management </w:t>
            </w:r>
            <w:proofErr w:type="spellStart"/>
            <w:r>
              <w:rPr>
                <w:rFonts w:ascii="Gill Sans" w:eastAsia="Gill Sans" w:hAnsi="Gill Sans" w:cs="Gill Sans"/>
              </w:rPr>
              <w:t>for</w:t>
            </w:r>
            <w:proofErr w:type="spellEnd"/>
            <w:r>
              <w:rPr>
                <w:rFonts w:ascii="Gill Sans" w:eastAsia="Gill Sans" w:hAnsi="Gill Sans" w:cs="Gill Sans"/>
              </w:rPr>
              <w:t xml:space="preserve"> </w:t>
            </w:r>
            <w:proofErr w:type="spellStart"/>
            <w:r>
              <w:rPr>
                <w:rFonts w:ascii="Gill Sans" w:eastAsia="Gill Sans" w:hAnsi="Gill Sans" w:cs="Gill Sans"/>
              </w:rPr>
              <w:t>Results</w:t>
            </w:r>
            <w:proofErr w:type="spellEnd"/>
            <w:r>
              <w:rPr>
                <w:rFonts w:ascii="Gill Sans" w:eastAsia="Gill Sans" w:hAnsi="Gill Sans" w:cs="Gill Sans"/>
              </w:rPr>
              <w:t xml:space="preserve"> ] del Banco Interamericano de Desarrollo [ BID ]  elaborado por el Lic. Israel Landaverde coordinador de la oficina de gestión y cooperación internacional en coordinación con Lic. Félix Medina Gerente General, </w:t>
            </w:r>
            <w:proofErr w:type="spellStart"/>
            <w:r>
              <w:rPr>
                <w:rFonts w:ascii="Gill Sans" w:eastAsia="Gill Sans" w:hAnsi="Gill Sans" w:cs="Gill Sans"/>
              </w:rPr>
              <w:t>Aminta</w:t>
            </w:r>
            <w:proofErr w:type="spellEnd"/>
            <w:r>
              <w:rPr>
                <w:rFonts w:ascii="Gill Sans" w:eastAsia="Gill Sans" w:hAnsi="Gill Sans" w:cs="Gill Sans"/>
              </w:rPr>
              <w:t xml:space="preserve"> </w:t>
            </w:r>
            <w:proofErr w:type="spellStart"/>
            <w:r>
              <w:rPr>
                <w:rFonts w:ascii="Gill Sans" w:eastAsia="Gill Sans" w:hAnsi="Gill Sans" w:cs="Gill Sans"/>
              </w:rPr>
              <w:t>Mazzin</w:t>
            </w:r>
            <w:proofErr w:type="spellEnd"/>
            <w:r>
              <w:rPr>
                <w:rFonts w:ascii="Gill Sans" w:eastAsia="Gill Sans" w:hAnsi="Gill Sans" w:cs="Gill Sans"/>
              </w:rPr>
              <w:t xml:space="preserve"> Gerente de Servicios Municipales, Berta Cartagena Coordinadora de la Unidad de la Mujer </w:t>
            </w:r>
            <w:r>
              <w:rPr>
                <w:rFonts w:ascii="Gill Sans" w:eastAsia="Gill Sans" w:hAnsi="Gill Sans" w:cs="Gill Sans"/>
              </w:rPr>
              <w:lastRenderedPageBreak/>
              <w:t xml:space="preserve">y Francisco Marroquín Coordinador de la Unidad de la Niñez, Adolescencia y Juventud; así como la verificación legal por parte del licenciado Héctor Sandoval Miranda Abogado y Notario de la Unidad Jurídica de la Alcaldía de Nejapa.  </w:t>
            </w:r>
          </w:p>
        </w:tc>
      </w:tr>
    </w:tbl>
    <w:p w14:paraId="1C4615F8" w14:textId="77777777" w:rsidR="00F2750D" w:rsidRDefault="00F2750D" w:rsidP="00F2750D">
      <w:pPr>
        <w:spacing w:after="200"/>
        <w:rPr>
          <w:rFonts w:ascii="Gill Sans" w:eastAsia="Gill Sans" w:hAnsi="Gill Sans" w:cs="Gill Sans"/>
        </w:rPr>
      </w:pPr>
    </w:p>
    <w:tbl>
      <w:tblPr>
        <w:tblW w:w="9990" w:type="dxa"/>
        <w:tblInd w:w="-342" w:type="dxa"/>
        <w:tblLayout w:type="fixed"/>
        <w:tblLook w:val="0400" w:firstRow="0" w:lastRow="0" w:firstColumn="0" w:lastColumn="0" w:noHBand="0" w:noVBand="1"/>
      </w:tblPr>
      <w:tblGrid>
        <w:gridCol w:w="9990"/>
      </w:tblGrid>
      <w:tr w:rsidR="00F2750D" w14:paraId="08432CCE" w14:textId="77777777" w:rsidTr="00645955">
        <w:tc>
          <w:tcPr>
            <w:tcW w:w="9990" w:type="dxa"/>
            <w:tcBorders>
              <w:top w:val="single" w:sz="4" w:space="0" w:color="000000"/>
              <w:left w:val="single" w:sz="4" w:space="0" w:color="000000"/>
              <w:bottom w:val="single" w:sz="4" w:space="0" w:color="000000"/>
              <w:right w:val="single" w:sz="4" w:space="0" w:color="000000"/>
            </w:tcBorders>
            <w:shd w:val="clear" w:color="auto" w:fill="D9EAD3"/>
            <w:tcMar>
              <w:top w:w="0" w:type="dxa"/>
              <w:left w:w="108" w:type="dxa"/>
              <w:bottom w:w="0" w:type="dxa"/>
              <w:right w:w="108" w:type="dxa"/>
            </w:tcMar>
          </w:tcPr>
          <w:p w14:paraId="46460BE5" w14:textId="2259BE7D" w:rsidR="00F2750D" w:rsidRPr="00C4145A" w:rsidRDefault="00C4145A" w:rsidP="00C4145A">
            <w:pPr>
              <w:rPr>
                <w:b/>
                <w:bCs/>
              </w:rPr>
            </w:pPr>
            <w:bookmarkStart w:id="108" w:name="_c34nc6cfct5l" w:colFirst="0" w:colLast="0"/>
            <w:bookmarkEnd w:id="108"/>
            <w:r w:rsidRPr="00C4145A">
              <w:rPr>
                <w:b/>
                <w:bCs/>
              </w:rPr>
              <w:t xml:space="preserve">APROBADO POR: </w:t>
            </w:r>
          </w:p>
        </w:tc>
      </w:tr>
      <w:tr w:rsidR="00F2750D" w14:paraId="65F429F9" w14:textId="77777777" w:rsidTr="00645955">
        <w:tc>
          <w:tcPr>
            <w:tcW w:w="9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AA1CC" w14:textId="77777777" w:rsidR="00F2750D" w:rsidRDefault="00F2750D" w:rsidP="00645955">
            <w:pPr>
              <w:jc w:val="both"/>
              <w:rPr>
                <w:rFonts w:ascii="Gill Sans" w:eastAsia="Gill Sans" w:hAnsi="Gill Sans" w:cs="Gill Sans"/>
              </w:rPr>
            </w:pPr>
            <w:r>
              <w:rPr>
                <w:rFonts w:ascii="Gill Sans" w:eastAsia="Gill Sans" w:hAnsi="Gill Sans" w:cs="Gill Sans"/>
                <w:b/>
              </w:rPr>
              <w:t xml:space="preserve">LA INFRAESCRITA SECRETARIA MUNICIPAL DE NEJAPA, DEPARTAMENTO DE SAN SALVADOR, CERTIFICA: </w:t>
            </w:r>
            <w:r>
              <w:rPr>
                <w:rFonts w:ascii="Gill Sans" w:eastAsia="Gill Sans" w:hAnsi="Gill Sans" w:cs="Gill Sans"/>
              </w:rPr>
              <w:t xml:space="preserve">Que en el Libro de Actas de Sesiones que lleva esta Secretaria durante el presente año, se encuentra el </w:t>
            </w:r>
            <w:r>
              <w:rPr>
                <w:rFonts w:ascii="Gill Sans" w:eastAsia="Gill Sans" w:hAnsi="Gill Sans" w:cs="Gill Sans"/>
                <w:b/>
              </w:rPr>
              <w:t>ACTA NÚMERO CATORCE,</w:t>
            </w:r>
            <w:r>
              <w:rPr>
                <w:rFonts w:ascii="Gill Sans" w:eastAsia="Gill Sans" w:hAnsi="Gill Sans" w:cs="Gill Sans"/>
              </w:rPr>
              <w:t xml:space="preserve"> primera sesión extraordinaria celebrada por el Concejo Municipal, el día 14 de julio del año 2020 que contiene el </w:t>
            </w:r>
            <w:r>
              <w:rPr>
                <w:rFonts w:ascii="Gill Sans" w:eastAsia="Gill Sans" w:hAnsi="Gill Sans" w:cs="Gill Sans"/>
                <w:b/>
              </w:rPr>
              <w:t>ACUERDO NÚMERO CUATRO</w:t>
            </w:r>
            <w:r>
              <w:rPr>
                <w:rFonts w:ascii="Gill Sans" w:eastAsia="Gill Sans" w:hAnsi="Gill Sans" w:cs="Gill Sans"/>
              </w:rPr>
              <w:t xml:space="preserve"> que literalmente dice: Revisada y discutida la Carpeta Social del Proyecto: “Recuperación económica para emprendedores, emprendedoras y pequeños comerciantes del municipio de Nejapa, afectados por la cuarentena por COVID-19 a través de la entrega de capital semilla en herramientas y materias primas” y de conformidad a lo que establecen los artículos 4 numeral 9 y 31 numeral 6 del Código Municipal vigente Acuerda: a) Aprobar esta Carpeta Social del proyecto </w:t>
            </w:r>
            <w:r>
              <w:rPr>
                <w:rFonts w:ascii="Gill Sans" w:eastAsia="Gill Sans" w:hAnsi="Gill Sans" w:cs="Gill Sans"/>
                <w:b/>
              </w:rPr>
              <w:t>“Recuperación económica para emprendedores, emprendedoras y pequeños comerciantes del municipio de Nejapa, afectados por la cuarentena por COVID-19 a través de la entrega de capital semilla en herramientas y materias primas”</w:t>
            </w:r>
            <w:r>
              <w:rPr>
                <w:rFonts w:ascii="Gill Sans" w:eastAsia="Gill Sans" w:hAnsi="Gill Sans" w:cs="Gill Sans"/>
              </w:rPr>
              <w:t xml:space="preserve"> por el monto de CINCUENTA Y TRES MIL SEISCIENTOS TREINTA Y CINCO DÓLARES DE ESTOS UNIDOS DE AMÉRICA (USD$53,635.00) d) Dicho proyecto se ejecutará vía administración y será financiado con Fondos de la cuenta “ Fondos para atender necesidades prioritarias y proyectos derivados de la emergencia por COVID-19 y por la alerta roja por la Tormenta Tropical Amanda”, autorizando a la Tesorera Municipal </w:t>
            </w:r>
            <w:proofErr w:type="spellStart"/>
            <w:r>
              <w:rPr>
                <w:rFonts w:ascii="Gill Sans" w:eastAsia="Gill Sans" w:hAnsi="Gill Sans" w:cs="Gill Sans"/>
              </w:rPr>
              <w:t>aperture</w:t>
            </w:r>
            <w:proofErr w:type="spellEnd"/>
            <w:r>
              <w:rPr>
                <w:rFonts w:ascii="Gill Sans" w:eastAsia="Gill Sans" w:hAnsi="Gill Sans" w:cs="Gill Sans"/>
              </w:rPr>
              <w:t xml:space="preserve"> la cuenta bancaria y realice las erogaciones de fondos, c) Instrúyase a la Unidad de Adquisiciones y Contrataciones Institucionales para que inicie el proceso respectivo, d) nómbrese como Administrador del Proyecto al Licenciado Jony Israel Landaverde Mena, encargado de Gestión y Cooperación Internacional. </w:t>
            </w:r>
            <w:r>
              <w:rPr>
                <w:rFonts w:ascii="Gill Sans" w:eastAsia="Gill Sans" w:hAnsi="Gill Sans" w:cs="Gill Sans"/>
                <w:b/>
                <w:u w:val="single"/>
              </w:rPr>
              <w:t>Votación Unánime.</w:t>
            </w:r>
            <w:r>
              <w:rPr>
                <w:rFonts w:ascii="Gill Sans" w:eastAsia="Gill Sans" w:hAnsi="Gill Sans" w:cs="Gill Sans"/>
              </w:rPr>
              <w:t xml:space="preserve"> Comuníquese. correspondientes y en ejercicio de los deberes que me señala el código municipal, expido, firmo y sello la presente certificación a los quince días del mes de julio del año dos mil veinte.</w:t>
            </w:r>
          </w:p>
          <w:p w14:paraId="5CBDC31C"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rPr>
              <w:t xml:space="preserve"> </w:t>
            </w:r>
          </w:p>
          <w:p w14:paraId="76F2E541"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rPr>
              <w:t>Firma y sello</w:t>
            </w:r>
          </w:p>
          <w:p w14:paraId="5F51F7E1"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rPr>
              <w:t>Licda. Silvia Noemy Ayala Guillén</w:t>
            </w:r>
          </w:p>
          <w:p w14:paraId="669F69F2" w14:textId="77777777" w:rsidR="00F2750D" w:rsidRDefault="00F2750D" w:rsidP="00645955">
            <w:pPr>
              <w:spacing w:before="240" w:after="240"/>
              <w:jc w:val="both"/>
              <w:rPr>
                <w:rFonts w:ascii="Gill Sans" w:eastAsia="Gill Sans" w:hAnsi="Gill Sans" w:cs="Gill Sans"/>
              </w:rPr>
            </w:pPr>
            <w:r>
              <w:rPr>
                <w:rFonts w:ascii="Gill Sans" w:eastAsia="Gill Sans" w:hAnsi="Gill Sans" w:cs="Gill Sans"/>
              </w:rPr>
              <w:t>Secretaria del Concejo</w:t>
            </w:r>
          </w:p>
          <w:p w14:paraId="0CB068BF" w14:textId="77777777" w:rsidR="00F2750D" w:rsidRDefault="00F2750D" w:rsidP="00645955">
            <w:pPr>
              <w:jc w:val="both"/>
              <w:rPr>
                <w:rFonts w:ascii="Gill Sans" w:eastAsia="Gill Sans" w:hAnsi="Gill Sans" w:cs="Gill Sans"/>
              </w:rPr>
            </w:pPr>
          </w:p>
          <w:p w14:paraId="66AF1637" w14:textId="77777777" w:rsidR="00F2750D" w:rsidRDefault="00F2750D" w:rsidP="00645955">
            <w:pPr>
              <w:ind w:left="360"/>
              <w:rPr>
                <w:rFonts w:ascii="Gill Sans" w:eastAsia="Gill Sans" w:hAnsi="Gill Sans" w:cs="Gill Sans"/>
              </w:rPr>
            </w:pPr>
          </w:p>
        </w:tc>
      </w:tr>
    </w:tbl>
    <w:p w14:paraId="62FB282C" w14:textId="33060389" w:rsidR="00F2750D" w:rsidRDefault="00F2750D" w:rsidP="00F2750D">
      <w:pPr>
        <w:spacing w:after="200"/>
        <w:rPr>
          <w:rFonts w:ascii="Gill Sans" w:eastAsia="Gill Sans" w:hAnsi="Gill Sans" w:cs="Gill Sans"/>
          <w:sz w:val="96"/>
          <w:szCs w:val="96"/>
        </w:rPr>
      </w:pPr>
      <w:r>
        <w:rPr>
          <w:rFonts w:ascii="Gill Sans" w:eastAsia="Gill Sans" w:hAnsi="Gill Sans" w:cs="Gill Sans"/>
          <w:sz w:val="96"/>
          <w:szCs w:val="96"/>
        </w:rPr>
        <w:br w:type="page"/>
      </w:r>
    </w:p>
    <w:p w14:paraId="2F241CCF" w14:textId="087565FB" w:rsidR="00F2750D" w:rsidRPr="00F07776" w:rsidRDefault="00F2750D" w:rsidP="00F2750D">
      <w:pPr>
        <w:pStyle w:val="Ttulo2"/>
      </w:pPr>
      <w:bookmarkStart w:id="109" w:name="_Toc70653059"/>
      <w:r>
        <w:rPr>
          <w:sz w:val="24"/>
        </w:rPr>
        <w:lastRenderedPageBreak/>
        <w:t>ANEXO 2.</w:t>
      </w:r>
      <w:r w:rsidRPr="00F2750D">
        <w:t xml:space="preserve"> </w:t>
      </w:r>
      <w:r w:rsidRPr="00F07776">
        <w:t>Plan para el retorno laboral de los empleados de la Alcaldía Municipal de Nejapa frente a pandemia COVID19</w:t>
      </w:r>
      <w:bookmarkEnd w:id="109"/>
    </w:p>
    <w:p w14:paraId="624E0091" w14:textId="77777777" w:rsidR="00F2750D" w:rsidRDefault="00F2750D" w:rsidP="008E520B">
      <w:pPr>
        <w:jc w:val="center"/>
        <w:rPr>
          <w:rFonts w:ascii="Arial" w:hAnsi="Arial" w:cs="Arial"/>
          <w:b/>
          <w:bCs/>
          <w:sz w:val="24"/>
          <w:szCs w:val="24"/>
        </w:rPr>
      </w:pPr>
    </w:p>
    <w:p w14:paraId="117B84E6" w14:textId="77777777" w:rsidR="008E520B" w:rsidRPr="00F07776" w:rsidRDefault="008E520B" w:rsidP="008E520B">
      <w:pPr>
        <w:jc w:val="center"/>
        <w:rPr>
          <w:rFonts w:ascii="Arial" w:hAnsi="Arial" w:cs="Arial"/>
          <w:b/>
          <w:bCs/>
          <w:sz w:val="32"/>
          <w:szCs w:val="32"/>
        </w:rPr>
      </w:pPr>
      <w:r w:rsidRPr="00F07776">
        <w:rPr>
          <w:rFonts w:ascii="Arial" w:hAnsi="Arial" w:cs="Arial"/>
          <w:b/>
          <w:bCs/>
          <w:sz w:val="32"/>
          <w:szCs w:val="32"/>
        </w:rPr>
        <w:t>Plan para el retorno laboral de los empleados de la Alcaldía Municipal de Nejapa frente a pandemia COVID19</w:t>
      </w:r>
    </w:p>
    <w:p w14:paraId="4AA62FBD" w14:textId="77777777" w:rsidR="008E520B" w:rsidRPr="00EA2CF0" w:rsidRDefault="008E520B" w:rsidP="008E520B">
      <w:pPr>
        <w:jc w:val="center"/>
        <w:rPr>
          <w:rFonts w:ascii="Arial" w:hAnsi="Arial" w:cs="Arial"/>
          <w:b/>
          <w:bCs/>
          <w:sz w:val="24"/>
          <w:szCs w:val="24"/>
        </w:rPr>
      </w:pPr>
    </w:p>
    <w:p w14:paraId="64824ABD" w14:textId="77777777" w:rsidR="008E520B" w:rsidRDefault="008E520B" w:rsidP="008E520B">
      <w:pPr>
        <w:jc w:val="center"/>
        <w:rPr>
          <w:rFonts w:ascii="Arial" w:hAnsi="Arial" w:cs="Arial"/>
          <w:b/>
          <w:bCs/>
          <w:sz w:val="24"/>
          <w:szCs w:val="24"/>
        </w:rPr>
      </w:pPr>
    </w:p>
    <w:p w14:paraId="757A0FC5" w14:textId="77777777" w:rsidR="008E520B" w:rsidRDefault="008E520B" w:rsidP="008E520B">
      <w:pPr>
        <w:jc w:val="center"/>
        <w:rPr>
          <w:rFonts w:ascii="Arial" w:hAnsi="Arial" w:cs="Arial"/>
          <w:b/>
          <w:bCs/>
          <w:sz w:val="24"/>
          <w:szCs w:val="24"/>
        </w:rPr>
      </w:pPr>
    </w:p>
    <w:p w14:paraId="66BBF3F9" w14:textId="77777777" w:rsidR="008E520B" w:rsidRPr="00F07776" w:rsidRDefault="008E520B" w:rsidP="008E520B">
      <w:pPr>
        <w:jc w:val="center"/>
        <w:rPr>
          <w:rFonts w:ascii="Arial" w:hAnsi="Arial" w:cs="Arial"/>
          <w:b/>
          <w:bCs/>
          <w:sz w:val="28"/>
          <w:szCs w:val="28"/>
        </w:rPr>
      </w:pPr>
    </w:p>
    <w:p w14:paraId="538B7797" w14:textId="77777777" w:rsidR="008E520B" w:rsidRPr="00F07776" w:rsidRDefault="008E520B" w:rsidP="008E520B">
      <w:pPr>
        <w:jc w:val="center"/>
        <w:rPr>
          <w:rFonts w:ascii="Arial" w:hAnsi="Arial" w:cs="Arial"/>
          <w:b/>
          <w:bCs/>
          <w:sz w:val="28"/>
          <w:szCs w:val="28"/>
        </w:rPr>
      </w:pPr>
      <w:r>
        <w:rPr>
          <w:rFonts w:ascii="Arial" w:hAnsi="Arial" w:cs="Arial"/>
          <w:b/>
          <w:bCs/>
          <w:sz w:val="28"/>
          <w:szCs w:val="28"/>
        </w:rPr>
        <w:t xml:space="preserve">Nejapa, </w:t>
      </w:r>
      <w:r w:rsidRPr="00F07776">
        <w:rPr>
          <w:rFonts w:ascii="Arial" w:hAnsi="Arial" w:cs="Arial"/>
          <w:b/>
          <w:bCs/>
          <w:sz w:val="28"/>
          <w:szCs w:val="28"/>
        </w:rPr>
        <w:t>15 de junio de 2020</w:t>
      </w:r>
    </w:p>
    <w:p w14:paraId="2877B76B" w14:textId="77777777" w:rsidR="008E520B" w:rsidRDefault="008E520B" w:rsidP="008E520B">
      <w:pPr>
        <w:jc w:val="center"/>
        <w:rPr>
          <w:rFonts w:ascii="Arial" w:hAnsi="Arial" w:cs="Arial"/>
          <w:b/>
          <w:bCs/>
          <w:sz w:val="24"/>
          <w:szCs w:val="24"/>
        </w:rPr>
      </w:pPr>
    </w:p>
    <w:p w14:paraId="13C45C5D" w14:textId="77777777" w:rsidR="008E520B" w:rsidRDefault="008E520B" w:rsidP="008E520B">
      <w:pPr>
        <w:jc w:val="center"/>
        <w:rPr>
          <w:rFonts w:ascii="Arial" w:hAnsi="Arial" w:cs="Arial"/>
          <w:b/>
          <w:bCs/>
          <w:sz w:val="24"/>
          <w:szCs w:val="24"/>
        </w:rPr>
      </w:pPr>
    </w:p>
    <w:p w14:paraId="6F18231D" w14:textId="77777777" w:rsidR="008E520B" w:rsidRDefault="008E520B" w:rsidP="008E520B">
      <w:pPr>
        <w:jc w:val="center"/>
        <w:rPr>
          <w:rFonts w:ascii="Arial" w:hAnsi="Arial" w:cs="Arial"/>
          <w:b/>
          <w:bCs/>
          <w:sz w:val="24"/>
          <w:szCs w:val="24"/>
        </w:rPr>
      </w:pPr>
    </w:p>
    <w:p w14:paraId="0C080CBE" w14:textId="77777777" w:rsidR="008E520B" w:rsidRDefault="008E520B" w:rsidP="008E520B">
      <w:pPr>
        <w:jc w:val="center"/>
        <w:rPr>
          <w:rFonts w:ascii="Arial" w:hAnsi="Arial" w:cs="Arial"/>
          <w:b/>
          <w:bCs/>
          <w:sz w:val="24"/>
          <w:szCs w:val="24"/>
        </w:rPr>
      </w:pPr>
    </w:p>
    <w:p w14:paraId="2BDD9C95" w14:textId="77777777" w:rsidR="008E520B" w:rsidRDefault="008E520B" w:rsidP="008E520B">
      <w:pPr>
        <w:jc w:val="center"/>
        <w:rPr>
          <w:rFonts w:ascii="Arial" w:hAnsi="Arial" w:cs="Arial"/>
          <w:b/>
          <w:bCs/>
          <w:sz w:val="24"/>
          <w:szCs w:val="24"/>
        </w:rPr>
      </w:pPr>
    </w:p>
    <w:p w14:paraId="6FCCC583" w14:textId="77777777" w:rsidR="008E520B" w:rsidRDefault="008E520B" w:rsidP="008E520B">
      <w:pPr>
        <w:jc w:val="center"/>
        <w:rPr>
          <w:rFonts w:ascii="Arial" w:hAnsi="Arial" w:cs="Arial"/>
          <w:b/>
          <w:bCs/>
          <w:sz w:val="24"/>
          <w:szCs w:val="24"/>
        </w:rPr>
      </w:pPr>
    </w:p>
    <w:p w14:paraId="1DC21413" w14:textId="77777777" w:rsidR="008E520B" w:rsidRDefault="008E520B" w:rsidP="008E520B">
      <w:pPr>
        <w:jc w:val="center"/>
        <w:rPr>
          <w:rFonts w:ascii="Arial" w:hAnsi="Arial" w:cs="Arial"/>
          <w:b/>
          <w:bCs/>
          <w:sz w:val="24"/>
          <w:szCs w:val="24"/>
        </w:rPr>
      </w:pPr>
    </w:p>
    <w:p w14:paraId="3988DC84" w14:textId="77777777" w:rsidR="008E520B" w:rsidRDefault="008E520B" w:rsidP="008E520B">
      <w:pPr>
        <w:jc w:val="center"/>
        <w:rPr>
          <w:rFonts w:ascii="Arial" w:hAnsi="Arial" w:cs="Arial"/>
          <w:b/>
          <w:bCs/>
          <w:sz w:val="24"/>
          <w:szCs w:val="24"/>
        </w:rPr>
      </w:pPr>
    </w:p>
    <w:p w14:paraId="528095F5" w14:textId="77777777" w:rsidR="008E520B" w:rsidRDefault="008E520B" w:rsidP="008E520B">
      <w:pPr>
        <w:jc w:val="center"/>
        <w:rPr>
          <w:rFonts w:ascii="Arial" w:hAnsi="Arial" w:cs="Arial"/>
          <w:b/>
          <w:bCs/>
          <w:sz w:val="24"/>
          <w:szCs w:val="24"/>
        </w:rPr>
      </w:pPr>
    </w:p>
    <w:p w14:paraId="2A05C853" w14:textId="77777777" w:rsidR="008E520B" w:rsidRDefault="008E520B" w:rsidP="008E520B">
      <w:pPr>
        <w:jc w:val="center"/>
        <w:rPr>
          <w:rFonts w:ascii="Arial" w:hAnsi="Arial" w:cs="Arial"/>
          <w:b/>
          <w:bCs/>
          <w:sz w:val="24"/>
          <w:szCs w:val="24"/>
        </w:rPr>
      </w:pPr>
    </w:p>
    <w:p w14:paraId="3AE2D658" w14:textId="77777777" w:rsidR="008E520B" w:rsidRDefault="008E520B" w:rsidP="008E520B">
      <w:pPr>
        <w:jc w:val="center"/>
        <w:rPr>
          <w:rFonts w:ascii="Arial" w:hAnsi="Arial" w:cs="Arial"/>
          <w:b/>
          <w:bCs/>
          <w:sz w:val="24"/>
          <w:szCs w:val="24"/>
        </w:rPr>
      </w:pPr>
    </w:p>
    <w:p w14:paraId="2B45BEAB" w14:textId="77777777" w:rsidR="008E520B" w:rsidRDefault="008E520B" w:rsidP="008E520B">
      <w:pPr>
        <w:jc w:val="center"/>
        <w:rPr>
          <w:rFonts w:ascii="Arial" w:hAnsi="Arial" w:cs="Arial"/>
          <w:b/>
          <w:bCs/>
          <w:sz w:val="24"/>
          <w:szCs w:val="24"/>
        </w:rPr>
      </w:pPr>
    </w:p>
    <w:p w14:paraId="2DB071A6" w14:textId="77777777" w:rsidR="008E520B" w:rsidRDefault="008E520B" w:rsidP="008E520B">
      <w:pPr>
        <w:jc w:val="center"/>
        <w:rPr>
          <w:rFonts w:ascii="Arial" w:hAnsi="Arial" w:cs="Arial"/>
          <w:b/>
          <w:bCs/>
          <w:sz w:val="24"/>
          <w:szCs w:val="24"/>
        </w:rPr>
      </w:pPr>
    </w:p>
    <w:p w14:paraId="6504CABD" w14:textId="77777777" w:rsidR="008E520B" w:rsidRDefault="008E520B" w:rsidP="008E520B">
      <w:pPr>
        <w:jc w:val="center"/>
        <w:rPr>
          <w:rFonts w:ascii="Arial" w:hAnsi="Arial" w:cs="Arial"/>
          <w:b/>
          <w:bCs/>
          <w:sz w:val="24"/>
          <w:szCs w:val="24"/>
        </w:rPr>
      </w:pPr>
    </w:p>
    <w:p w14:paraId="03E2A1E9" w14:textId="77777777" w:rsidR="008E520B" w:rsidRDefault="008E520B" w:rsidP="008E520B">
      <w:pPr>
        <w:jc w:val="center"/>
        <w:rPr>
          <w:rFonts w:ascii="Arial" w:hAnsi="Arial" w:cs="Arial"/>
          <w:b/>
          <w:bCs/>
          <w:sz w:val="24"/>
          <w:szCs w:val="24"/>
        </w:rPr>
      </w:pPr>
    </w:p>
    <w:p w14:paraId="286A14AE" w14:textId="77777777" w:rsidR="008E520B" w:rsidRDefault="008E520B" w:rsidP="008E520B">
      <w:pPr>
        <w:jc w:val="center"/>
        <w:rPr>
          <w:rFonts w:ascii="Arial" w:hAnsi="Arial" w:cs="Arial"/>
          <w:b/>
          <w:bCs/>
          <w:sz w:val="24"/>
          <w:szCs w:val="24"/>
        </w:rPr>
      </w:pPr>
    </w:p>
    <w:p w14:paraId="08A8110F" w14:textId="77777777" w:rsidR="008E520B" w:rsidRDefault="008E520B" w:rsidP="008E520B">
      <w:pPr>
        <w:jc w:val="center"/>
        <w:rPr>
          <w:rFonts w:ascii="Arial" w:hAnsi="Arial" w:cs="Arial"/>
          <w:b/>
          <w:bCs/>
          <w:sz w:val="24"/>
          <w:szCs w:val="24"/>
        </w:rPr>
      </w:pPr>
    </w:p>
    <w:p w14:paraId="32A3289E" w14:textId="77777777" w:rsidR="008E520B" w:rsidRDefault="008E520B" w:rsidP="008E520B">
      <w:pPr>
        <w:rPr>
          <w:rFonts w:ascii="Arial" w:hAnsi="Arial" w:cs="Arial"/>
          <w:b/>
          <w:bCs/>
          <w:sz w:val="24"/>
          <w:szCs w:val="24"/>
        </w:rPr>
      </w:pPr>
    </w:p>
    <w:p w14:paraId="385A09C5" w14:textId="77777777" w:rsidR="008E520B" w:rsidRDefault="008E520B" w:rsidP="008E520B">
      <w:pPr>
        <w:rPr>
          <w:rFonts w:ascii="Arial" w:hAnsi="Arial" w:cs="Arial"/>
          <w:b/>
          <w:bCs/>
          <w:sz w:val="24"/>
          <w:szCs w:val="24"/>
        </w:rPr>
      </w:pPr>
    </w:p>
    <w:p w14:paraId="71359245" w14:textId="77777777" w:rsidR="008E520B" w:rsidRPr="00EA2CF0" w:rsidRDefault="008E520B" w:rsidP="008E520B">
      <w:pPr>
        <w:jc w:val="center"/>
        <w:rPr>
          <w:rFonts w:ascii="Arial" w:hAnsi="Arial" w:cs="Arial"/>
          <w:b/>
          <w:bCs/>
          <w:sz w:val="24"/>
          <w:szCs w:val="24"/>
        </w:rPr>
      </w:pPr>
      <w:bookmarkStart w:id="110" w:name="_Hlk43099173"/>
      <w:r>
        <w:rPr>
          <w:rFonts w:ascii="Arial" w:hAnsi="Arial" w:cs="Arial"/>
          <w:b/>
          <w:bCs/>
          <w:sz w:val="24"/>
          <w:szCs w:val="24"/>
        </w:rPr>
        <w:t>P</w:t>
      </w:r>
      <w:r w:rsidRPr="00EA2CF0">
        <w:rPr>
          <w:rFonts w:ascii="Arial" w:hAnsi="Arial" w:cs="Arial"/>
          <w:b/>
          <w:bCs/>
          <w:sz w:val="24"/>
          <w:szCs w:val="24"/>
        </w:rPr>
        <w:t>lan para el retorno laboral de los empleados de la Alcaldía Municipal de Nejapa</w:t>
      </w:r>
      <w:r>
        <w:rPr>
          <w:rFonts w:ascii="Arial" w:hAnsi="Arial" w:cs="Arial"/>
          <w:b/>
          <w:bCs/>
          <w:sz w:val="24"/>
          <w:szCs w:val="24"/>
        </w:rPr>
        <w:t xml:space="preserve"> frente a pandemia COVID19</w:t>
      </w:r>
    </w:p>
    <w:bookmarkEnd w:id="110"/>
    <w:p w14:paraId="2F395AC0" w14:textId="77777777" w:rsidR="008E520B" w:rsidRPr="00EB02BA" w:rsidRDefault="008E520B" w:rsidP="008E520B">
      <w:pPr>
        <w:rPr>
          <w:rFonts w:ascii="Arial" w:hAnsi="Arial" w:cs="Arial"/>
          <w:sz w:val="24"/>
          <w:szCs w:val="24"/>
        </w:rPr>
      </w:pPr>
    </w:p>
    <w:p w14:paraId="465B50FD" w14:textId="77777777" w:rsidR="008E520B" w:rsidRPr="00EB02BA" w:rsidRDefault="008E520B" w:rsidP="008E520B">
      <w:pPr>
        <w:jc w:val="both"/>
        <w:rPr>
          <w:rFonts w:ascii="Arial" w:hAnsi="Arial" w:cs="Arial"/>
          <w:sz w:val="24"/>
          <w:szCs w:val="24"/>
        </w:rPr>
      </w:pPr>
      <w:r w:rsidRPr="00B733AC">
        <w:rPr>
          <w:rFonts w:ascii="Arial" w:hAnsi="Arial" w:cs="Arial"/>
          <w:b/>
          <w:bCs/>
          <w:sz w:val="24"/>
          <w:szCs w:val="24"/>
        </w:rPr>
        <w:t>Objetivo</w:t>
      </w:r>
      <w:r>
        <w:rPr>
          <w:rFonts w:ascii="Arial" w:hAnsi="Arial" w:cs="Arial"/>
          <w:sz w:val="24"/>
          <w:szCs w:val="24"/>
        </w:rPr>
        <w:t xml:space="preserve">: </w:t>
      </w:r>
      <w:r w:rsidRPr="00EB02BA">
        <w:rPr>
          <w:rFonts w:ascii="Arial" w:hAnsi="Arial" w:cs="Arial"/>
          <w:sz w:val="24"/>
          <w:szCs w:val="24"/>
        </w:rPr>
        <w:t>La siguiente guía tiene como objetivo establecer medidas de prevención para el retorno progresivo de las actividades laborales de los empleados</w:t>
      </w:r>
      <w:r>
        <w:rPr>
          <w:rFonts w:ascii="Arial" w:hAnsi="Arial" w:cs="Arial"/>
          <w:sz w:val="24"/>
          <w:szCs w:val="24"/>
        </w:rPr>
        <w:t xml:space="preserve"> </w:t>
      </w:r>
      <w:r w:rsidRPr="00EB02BA">
        <w:rPr>
          <w:rFonts w:ascii="Arial" w:hAnsi="Arial" w:cs="Arial"/>
          <w:sz w:val="24"/>
          <w:szCs w:val="24"/>
        </w:rPr>
        <w:t>municipales, permitiendo evitar la transmisión, proliferación y contagio del virus COVID-19, a los trabajadores, contribuyentes y ciudadanía en general.</w:t>
      </w:r>
    </w:p>
    <w:p w14:paraId="383EE090" w14:textId="77777777" w:rsidR="008E520B" w:rsidRDefault="008E520B" w:rsidP="008E520B">
      <w:pPr>
        <w:jc w:val="both"/>
        <w:rPr>
          <w:rFonts w:ascii="Arial" w:hAnsi="Arial" w:cs="Arial"/>
          <w:sz w:val="24"/>
          <w:szCs w:val="24"/>
        </w:rPr>
      </w:pPr>
      <w:r w:rsidRPr="00B733AC">
        <w:rPr>
          <w:rFonts w:ascii="Arial" w:hAnsi="Arial" w:cs="Arial"/>
          <w:b/>
          <w:bCs/>
          <w:sz w:val="24"/>
          <w:szCs w:val="24"/>
        </w:rPr>
        <w:t>Alcance</w:t>
      </w:r>
      <w:r>
        <w:rPr>
          <w:rFonts w:ascii="Arial" w:hAnsi="Arial" w:cs="Arial"/>
          <w:sz w:val="24"/>
          <w:szCs w:val="24"/>
        </w:rPr>
        <w:t xml:space="preserve">: </w:t>
      </w:r>
      <w:r w:rsidRPr="00EB02BA">
        <w:rPr>
          <w:rFonts w:ascii="Arial" w:hAnsi="Arial" w:cs="Arial"/>
          <w:sz w:val="24"/>
          <w:szCs w:val="24"/>
        </w:rPr>
        <w:t xml:space="preserve">El presente instrumento está dirigido para la reincorporación paulatina del personal de la administración municipal, se dividirá en dos fases de reapertura, </w:t>
      </w:r>
      <w:r>
        <w:rPr>
          <w:rFonts w:ascii="Arial" w:hAnsi="Arial" w:cs="Arial"/>
          <w:sz w:val="24"/>
          <w:szCs w:val="24"/>
        </w:rPr>
        <w:t xml:space="preserve">la </w:t>
      </w:r>
      <w:r w:rsidRPr="00EB02BA">
        <w:rPr>
          <w:rFonts w:ascii="Arial" w:hAnsi="Arial" w:cs="Arial"/>
          <w:sz w:val="24"/>
          <w:szCs w:val="24"/>
        </w:rPr>
        <w:t xml:space="preserve">Fase I cuyas acciones se enfocan en los esfuerzos previos a la misma apertura, considerando aspectos comunicacionales, coordinación y aprobación de presupuesto para su ejecución. </w:t>
      </w:r>
    </w:p>
    <w:p w14:paraId="5F39C84E"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La Fase II se enfoca la apertura en base a prioridades, tiempos y la necesidad de servicios o proyectos dentro del territorio municipal. </w:t>
      </w:r>
    </w:p>
    <w:p w14:paraId="46C649ED" w14:textId="77777777" w:rsidR="008E520B" w:rsidRPr="00B733AC" w:rsidRDefault="008E520B" w:rsidP="008E520B">
      <w:pPr>
        <w:rPr>
          <w:rFonts w:ascii="Arial" w:hAnsi="Arial" w:cs="Arial"/>
          <w:b/>
          <w:bCs/>
          <w:sz w:val="24"/>
          <w:szCs w:val="24"/>
        </w:rPr>
      </w:pPr>
      <w:r w:rsidRPr="00B733AC">
        <w:rPr>
          <w:rFonts w:ascii="Arial" w:hAnsi="Arial" w:cs="Arial"/>
          <w:b/>
          <w:bCs/>
          <w:sz w:val="24"/>
          <w:szCs w:val="24"/>
        </w:rPr>
        <w:t>Marco Legal</w:t>
      </w:r>
    </w:p>
    <w:p w14:paraId="400EF106" w14:textId="77777777" w:rsidR="008E520B" w:rsidRPr="00EB02BA" w:rsidRDefault="008E520B" w:rsidP="00C4145A">
      <w:r w:rsidRPr="00EB02BA">
        <w:t>● Constitución de la República de El Salvador</w:t>
      </w:r>
    </w:p>
    <w:p w14:paraId="18414A8C" w14:textId="77777777" w:rsidR="008E520B" w:rsidRPr="00EB02BA" w:rsidRDefault="008E520B" w:rsidP="00C4145A">
      <w:r w:rsidRPr="00EB02BA">
        <w:t>● Código de Trabajo.</w:t>
      </w:r>
    </w:p>
    <w:p w14:paraId="1BD5AEC2" w14:textId="77777777" w:rsidR="008E520B" w:rsidRPr="00EB02BA" w:rsidRDefault="008E520B" w:rsidP="00C4145A">
      <w:r w:rsidRPr="00EB02BA">
        <w:t xml:space="preserve">● Ley de la Carrera administrativa </w:t>
      </w:r>
    </w:p>
    <w:p w14:paraId="6F9E1068" w14:textId="77777777" w:rsidR="008E520B" w:rsidRPr="00EB02BA" w:rsidRDefault="008E520B" w:rsidP="00C4145A">
      <w:r w:rsidRPr="00EB02BA">
        <w:t>● Decreto Ejecutivo Nro. 661, de 12 de junio de 2020.</w:t>
      </w:r>
    </w:p>
    <w:p w14:paraId="2810B257" w14:textId="77777777" w:rsidR="00C4145A" w:rsidRDefault="008E520B" w:rsidP="00C4145A">
      <w:r w:rsidRPr="00EB02BA">
        <w:t>● Ley de prevención de riesgo en los lugares de trabajo.</w:t>
      </w:r>
    </w:p>
    <w:p w14:paraId="74056FAD" w14:textId="23968820" w:rsidR="008E520B" w:rsidRPr="00EB02BA" w:rsidRDefault="008E520B" w:rsidP="00C4145A">
      <w:proofErr w:type="spellStart"/>
      <w:r w:rsidRPr="00EB02BA">
        <w:t>eglamento</w:t>
      </w:r>
      <w:proofErr w:type="spellEnd"/>
      <w:r w:rsidRPr="00EB02BA">
        <w:t xml:space="preserve"> interno de trabajo de los empleados de la alcaldía de Nejapa.</w:t>
      </w:r>
    </w:p>
    <w:p w14:paraId="0F9A2E98" w14:textId="77777777" w:rsidR="008E520B" w:rsidRPr="00EB02BA" w:rsidRDefault="008E520B" w:rsidP="008E520B">
      <w:pPr>
        <w:rPr>
          <w:rFonts w:ascii="Arial" w:hAnsi="Arial" w:cs="Arial"/>
          <w:sz w:val="24"/>
          <w:szCs w:val="24"/>
        </w:rPr>
      </w:pPr>
    </w:p>
    <w:p w14:paraId="28FA42AE" w14:textId="77777777" w:rsidR="008E520B" w:rsidRPr="00B733AC" w:rsidRDefault="008E520B" w:rsidP="008E520B">
      <w:pPr>
        <w:rPr>
          <w:rFonts w:ascii="Arial" w:hAnsi="Arial" w:cs="Arial"/>
          <w:b/>
          <w:bCs/>
          <w:sz w:val="24"/>
          <w:szCs w:val="24"/>
        </w:rPr>
      </w:pPr>
      <w:r w:rsidRPr="00B733AC">
        <w:rPr>
          <w:rFonts w:ascii="Arial" w:hAnsi="Arial" w:cs="Arial"/>
          <w:b/>
          <w:bCs/>
          <w:sz w:val="24"/>
          <w:szCs w:val="24"/>
        </w:rPr>
        <w:t>Lineamientos generales</w:t>
      </w:r>
    </w:p>
    <w:p w14:paraId="23DCCF4D"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A continuación, se presentan un conjunto de lineamientos para iniciar el proceso de reapertura de las actividades productivas no esenciales, pero fundamentales para la reactivación de la administración pública municipal.</w:t>
      </w:r>
    </w:p>
    <w:p w14:paraId="69097863"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Las actividades que podrán volver a sus actividades deberán hacerlo de manera gradual y con las consideraciones del número de empleados por áreas y el cumplimiento del debido distanciamiento social</w:t>
      </w:r>
      <w:r>
        <w:rPr>
          <w:rFonts w:ascii="Arial" w:hAnsi="Arial" w:cs="Arial"/>
          <w:sz w:val="24"/>
          <w:szCs w:val="24"/>
        </w:rPr>
        <w:t>.</w:t>
      </w:r>
    </w:p>
    <w:p w14:paraId="2B5C6FBE" w14:textId="77777777" w:rsidR="008E520B" w:rsidRDefault="008E520B" w:rsidP="008E520B">
      <w:pPr>
        <w:rPr>
          <w:rFonts w:ascii="Arial" w:hAnsi="Arial" w:cs="Arial"/>
          <w:sz w:val="24"/>
          <w:szCs w:val="24"/>
        </w:rPr>
      </w:pPr>
      <w:r w:rsidRPr="00EB02BA">
        <w:rPr>
          <w:rFonts w:ascii="Arial" w:hAnsi="Arial" w:cs="Arial"/>
          <w:sz w:val="24"/>
          <w:szCs w:val="24"/>
        </w:rPr>
        <w:lastRenderedPageBreak/>
        <w:t>Para iniciar las actividades laborales en los lugares de trabajo, se deberá tomar en cuenta los siguientes lineamientos generales:</w:t>
      </w:r>
    </w:p>
    <w:p w14:paraId="14379695" w14:textId="77777777" w:rsidR="008E520B" w:rsidRDefault="008E520B" w:rsidP="008E520B">
      <w:pPr>
        <w:rPr>
          <w:rFonts w:ascii="Arial" w:hAnsi="Arial" w:cs="Arial"/>
          <w:sz w:val="24"/>
          <w:szCs w:val="24"/>
        </w:rPr>
      </w:pPr>
    </w:p>
    <w:p w14:paraId="33987B57" w14:textId="77777777" w:rsidR="008E520B" w:rsidRPr="00EB02BA" w:rsidRDefault="008E520B" w:rsidP="008E520B">
      <w:pPr>
        <w:rPr>
          <w:rFonts w:ascii="Arial" w:hAnsi="Arial" w:cs="Arial"/>
          <w:sz w:val="24"/>
          <w:szCs w:val="24"/>
        </w:rPr>
      </w:pPr>
    </w:p>
    <w:p w14:paraId="7BC08EB2" w14:textId="77777777" w:rsidR="008E520B" w:rsidRPr="00EB02BA" w:rsidRDefault="008E520B" w:rsidP="008E520B">
      <w:pPr>
        <w:rPr>
          <w:rFonts w:ascii="Arial" w:hAnsi="Arial" w:cs="Arial"/>
          <w:sz w:val="24"/>
          <w:szCs w:val="24"/>
        </w:rPr>
      </w:pPr>
      <w:r w:rsidRPr="004709E4">
        <w:rPr>
          <w:rFonts w:ascii="Arial" w:hAnsi="Arial" w:cs="Arial"/>
          <w:b/>
          <w:bCs/>
          <w:sz w:val="24"/>
          <w:szCs w:val="24"/>
        </w:rPr>
        <w:t>1. Trabajadores/as que no deben asistir al lugar de trabajo</w:t>
      </w:r>
      <w:r w:rsidRPr="00EB02BA">
        <w:rPr>
          <w:rFonts w:ascii="Arial" w:hAnsi="Arial" w:cs="Arial"/>
          <w:sz w:val="24"/>
          <w:szCs w:val="24"/>
        </w:rPr>
        <w:t>:</w:t>
      </w:r>
    </w:p>
    <w:p w14:paraId="252F378E"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a) Personas que presenten sintomatología (tos, fiebre, dificultad al respirar, dolor de cabeza, gripe, diarrea, etc.) que pudiera estar asociada con el COVID-19, hasta descartar la confirmación de un caso positivo. </w:t>
      </w:r>
    </w:p>
    <w:p w14:paraId="1F7303DA"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b) Personas que han estado en contacto estrecho o compartido un espacio físico sin guardar la distancia interpersonal con un caso confirmado de COVID-19, incluso en ausencia de síntomas, por un período mínimo de </w:t>
      </w:r>
      <w:r>
        <w:rPr>
          <w:rFonts w:ascii="Arial" w:hAnsi="Arial" w:cs="Arial"/>
          <w:sz w:val="24"/>
          <w:szCs w:val="24"/>
        </w:rPr>
        <w:t>5</w:t>
      </w:r>
      <w:r w:rsidRPr="00EB02BA">
        <w:rPr>
          <w:rFonts w:ascii="Arial" w:hAnsi="Arial" w:cs="Arial"/>
          <w:sz w:val="24"/>
          <w:szCs w:val="24"/>
        </w:rPr>
        <w:t xml:space="preserve"> días y máximo de 14 días deberá de guardar cuarentena domiciliar. Durante ese período, </w:t>
      </w:r>
      <w:r>
        <w:rPr>
          <w:rFonts w:ascii="Arial" w:hAnsi="Arial" w:cs="Arial"/>
          <w:sz w:val="24"/>
          <w:szCs w:val="24"/>
        </w:rPr>
        <w:t xml:space="preserve">la unidad de Recursos humanos y el encargado de la unidad de Seguridad salud ocupacional </w:t>
      </w:r>
      <w:r w:rsidRPr="00EB02BA">
        <w:rPr>
          <w:rFonts w:ascii="Arial" w:hAnsi="Arial" w:cs="Arial"/>
          <w:sz w:val="24"/>
          <w:szCs w:val="24"/>
        </w:rPr>
        <w:t>dará seguimiento por si aparecen signos de la enfermedad.</w:t>
      </w:r>
    </w:p>
    <w:p w14:paraId="1A677DB1" w14:textId="77777777" w:rsidR="008E520B" w:rsidRDefault="008E520B" w:rsidP="008E520B">
      <w:pPr>
        <w:jc w:val="both"/>
        <w:rPr>
          <w:rFonts w:ascii="Arial" w:hAnsi="Arial" w:cs="Arial"/>
          <w:sz w:val="24"/>
          <w:szCs w:val="24"/>
        </w:rPr>
      </w:pPr>
      <w:r w:rsidRPr="00EB02BA">
        <w:rPr>
          <w:rFonts w:ascii="Arial" w:hAnsi="Arial" w:cs="Arial"/>
          <w:sz w:val="24"/>
          <w:szCs w:val="24"/>
        </w:rPr>
        <w:t xml:space="preserve">c) Personas que se encuentran dentro de los grupos </w:t>
      </w:r>
      <w:r>
        <w:rPr>
          <w:rFonts w:ascii="Arial" w:hAnsi="Arial" w:cs="Arial"/>
          <w:sz w:val="24"/>
          <w:szCs w:val="24"/>
        </w:rPr>
        <w:t xml:space="preserve">considerados de alto riesgo o </w:t>
      </w:r>
      <w:r w:rsidRPr="00EB02BA">
        <w:rPr>
          <w:rFonts w:ascii="Arial" w:hAnsi="Arial" w:cs="Arial"/>
          <w:sz w:val="24"/>
          <w:szCs w:val="24"/>
        </w:rPr>
        <w:t>atención prioritaria; como tercera edad, embarazadas o por padecer enfermedades como, por ejemplo</w:t>
      </w:r>
      <w:r>
        <w:rPr>
          <w:rFonts w:ascii="Arial" w:hAnsi="Arial" w:cs="Arial"/>
          <w:sz w:val="24"/>
          <w:szCs w:val="24"/>
        </w:rPr>
        <w:t>,</w:t>
      </w:r>
      <w:r w:rsidRPr="00EB02BA">
        <w:rPr>
          <w:rFonts w:ascii="Arial" w:hAnsi="Arial" w:cs="Arial"/>
          <w:sz w:val="24"/>
          <w:szCs w:val="24"/>
        </w:rPr>
        <w:t xml:space="preserve"> hipertensión arterial, diabetes, enfermedades pulmonares crónicas, cáncer, entre otras establecidas en el decreto 661 por la asamblea legislativa</w:t>
      </w:r>
      <w:r>
        <w:rPr>
          <w:rFonts w:ascii="Arial" w:hAnsi="Arial" w:cs="Arial"/>
          <w:sz w:val="24"/>
          <w:szCs w:val="24"/>
        </w:rPr>
        <w:t xml:space="preserve">. </w:t>
      </w:r>
    </w:p>
    <w:p w14:paraId="0F4DAB52" w14:textId="77777777" w:rsidR="008E520B" w:rsidRDefault="008E520B" w:rsidP="008E520B">
      <w:pPr>
        <w:jc w:val="both"/>
        <w:rPr>
          <w:rFonts w:ascii="Arial" w:hAnsi="Arial" w:cs="Arial"/>
          <w:sz w:val="24"/>
          <w:szCs w:val="24"/>
        </w:rPr>
      </w:pPr>
      <w:r>
        <w:rPr>
          <w:rFonts w:ascii="Arial" w:hAnsi="Arial" w:cs="Arial"/>
          <w:sz w:val="24"/>
          <w:szCs w:val="24"/>
        </w:rPr>
        <w:t>De igual manera los mayores de 60 años que no padezcan de ninguna enfermedad crónica podrán incorporarse al trabajo previa consideración de la Unidad de Recursos Humanos y jefes o gerentes de área, de manera escalonada o por jornadas.</w:t>
      </w:r>
    </w:p>
    <w:p w14:paraId="31B22F39" w14:textId="77777777" w:rsidR="008E520B" w:rsidRPr="00EB02BA" w:rsidRDefault="008E520B" w:rsidP="008E520B">
      <w:pPr>
        <w:jc w:val="both"/>
        <w:rPr>
          <w:rFonts w:ascii="Arial" w:hAnsi="Arial" w:cs="Arial"/>
          <w:sz w:val="24"/>
          <w:szCs w:val="24"/>
        </w:rPr>
      </w:pPr>
      <w:r>
        <w:rPr>
          <w:rFonts w:ascii="Arial" w:hAnsi="Arial" w:cs="Arial"/>
          <w:sz w:val="24"/>
          <w:szCs w:val="24"/>
        </w:rPr>
        <w:t>Las empleadas que tengan hijos menores de 5 años no deberán presentarse a sus puestos de trabajo, pero pueden delegarse funciones que puedan realizar desde su casa por medio de nuevas tecnologías y teletrabajo.</w:t>
      </w:r>
    </w:p>
    <w:p w14:paraId="1BCA6DA8" w14:textId="77777777" w:rsidR="008E520B" w:rsidRPr="004709E4" w:rsidRDefault="008E520B" w:rsidP="008E520B">
      <w:pPr>
        <w:jc w:val="both"/>
        <w:rPr>
          <w:rFonts w:ascii="Arial" w:hAnsi="Arial" w:cs="Arial"/>
          <w:b/>
          <w:bCs/>
          <w:sz w:val="24"/>
          <w:szCs w:val="24"/>
        </w:rPr>
      </w:pPr>
      <w:r w:rsidRPr="004709E4">
        <w:rPr>
          <w:rFonts w:ascii="Arial" w:hAnsi="Arial" w:cs="Arial"/>
          <w:b/>
          <w:bCs/>
          <w:sz w:val="24"/>
          <w:szCs w:val="24"/>
        </w:rPr>
        <w:t>2. Desplazamientos al lugar de trabajo y retorno a su hogar:</w:t>
      </w:r>
    </w:p>
    <w:p w14:paraId="3FDD989A"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a) En los desplazamientos realizados por medio de transporte público, bus de la empresa u otro medio de transporte (taxi), se deberá guardar la distancia interpersonal con las otras personas; además, del uso de mascarilla </w:t>
      </w:r>
      <w:r>
        <w:rPr>
          <w:rFonts w:ascii="Arial" w:hAnsi="Arial" w:cs="Arial"/>
          <w:sz w:val="24"/>
          <w:szCs w:val="24"/>
        </w:rPr>
        <w:t xml:space="preserve">no </w:t>
      </w:r>
      <w:r w:rsidRPr="00EB02BA">
        <w:rPr>
          <w:rFonts w:ascii="Arial" w:hAnsi="Arial" w:cs="Arial"/>
          <w:sz w:val="24"/>
          <w:szCs w:val="24"/>
        </w:rPr>
        <w:t>quirúrgica.</w:t>
      </w:r>
    </w:p>
    <w:p w14:paraId="33342C3B"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b) Si se traslada a su lugar de trabajo a pie, en bicicleta, moto </w:t>
      </w:r>
      <w:r>
        <w:rPr>
          <w:rFonts w:ascii="Arial" w:hAnsi="Arial" w:cs="Arial"/>
          <w:sz w:val="24"/>
          <w:szCs w:val="24"/>
        </w:rPr>
        <w:t>u otro</w:t>
      </w:r>
      <w:r w:rsidRPr="00EB02BA">
        <w:rPr>
          <w:rFonts w:ascii="Arial" w:hAnsi="Arial" w:cs="Arial"/>
          <w:sz w:val="24"/>
          <w:szCs w:val="24"/>
        </w:rPr>
        <w:t>, es necesario que lleve mascarilla. Guarde la distancia interpersonal cuando vaya caminando por la calle.</w:t>
      </w:r>
    </w:p>
    <w:p w14:paraId="73919691"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c) Siempre que pueda, es preferible en esta situación el transporte individual.</w:t>
      </w:r>
    </w:p>
    <w:p w14:paraId="334A2F4A" w14:textId="77777777" w:rsidR="008E520B" w:rsidRPr="004709E4" w:rsidRDefault="008E520B" w:rsidP="008E520B">
      <w:pPr>
        <w:jc w:val="both"/>
        <w:rPr>
          <w:rFonts w:ascii="Arial" w:hAnsi="Arial" w:cs="Arial"/>
          <w:b/>
          <w:bCs/>
          <w:sz w:val="24"/>
          <w:szCs w:val="24"/>
        </w:rPr>
      </w:pPr>
      <w:r w:rsidRPr="004709E4">
        <w:rPr>
          <w:rFonts w:ascii="Arial" w:hAnsi="Arial" w:cs="Arial"/>
          <w:b/>
          <w:bCs/>
          <w:sz w:val="24"/>
          <w:szCs w:val="24"/>
        </w:rPr>
        <w:t>3. Seguridades en el lugar del trabajo:</w:t>
      </w:r>
    </w:p>
    <w:p w14:paraId="4004F20A"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a) La unidad de Recursos humanos en coordinación con el área de seguridad y salud ocupacional deberá explicar a los trabajadores las normas de bioseguridad y demás </w:t>
      </w:r>
      <w:r w:rsidRPr="00EB02BA">
        <w:rPr>
          <w:rFonts w:ascii="Arial" w:hAnsi="Arial" w:cs="Arial"/>
          <w:sz w:val="24"/>
          <w:szCs w:val="24"/>
        </w:rPr>
        <w:lastRenderedPageBreak/>
        <w:t>temas de relevancia para procurar el cuido de la salud individual y colectiva del personal.</w:t>
      </w:r>
    </w:p>
    <w:p w14:paraId="18C64067"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b) Registrar durante el ingreso información de la salud de los trabajadores, y la toma de temperatura. </w:t>
      </w:r>
    </w:p>
    <w:p w14:paraId="08A16FEF"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c) Los trabajadores deberán aplicar alcohol gel o lavarse las manos al ingresar a sus lugares de trabajo y luego de tener contacto con superficies y áreas comunes, así como cumplir con las medidas establecidas.</w:t>
      </w:r>
    </w:p>
    <w:p w14:paraId="344FE65D"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d) Es imprescindible usar mascarilla durante la jornada laboral.</w:t>
      </w:r>
    </w:p>
    <w:p w14:paraId="78453CA6"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e) Los trabajadores deberán mantener la distancia interpersonal de al menos 1. 5 metros, tanto en la entrada y salida del lugar de trabajo como durante la permanencia en el mismo.</w:t>
      </w:r>
    </w:p>
    <w:p w14:paraId="1334955B"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f) Se debe cerrar las áreas comunes donde es probable que el personal se reúna e interactúe, o hacer cumplir estrictos protocolos de distanciamiento social.</w:t>
      </w:r>
    </w:p>
    <w:p w14:paraId="63529102"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g) Se debe organizar la entrada al trabajo de forma escalonada para evitar aglomeraciones en la entrada a los lugares de trabajo, para ello se suspende la marcación en el reloj marcador biométrico y por el momento se brindará un formato de control de asistencia de empleados que deberá de administrarlo cada empleado y deberá ser validado y controlado por el jefe inmediato o por el que este designe. </w:t>
      </w:r>
    </w:p>
    <w:p w14:paraId="7191E878"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h) Si el espacio de trabajo no permite mantener la distancia interpersonal en los turnos ordinarios, se debe contemplar la posibilidad de redistribuir las tareas y/o hacerlas</w:t>
      </w:r>
      <w:r>
        <w:rPr>
          <w:rFonts w:ascii="Arial" w:hAnsi="Arial" w:cs="Arial"/>
          <w:sz w:val="24"/>
          <w:szCs w:val="24"/>
        </w:rPr>
        <w:t xml:space="preserve"> </w:t>
      </w:r>
      <w:r w:rsidRPr="00EB02BA">
        <w:rPr>
          <w:rFonts w:ascii="Arial" w:hAnsi="Arial" w:cs="Arial"/>
          <w:sz w:val="24"/>
          <w:szCs w:val="24"/>
        </w:rPr>
        <w:t xml:space="preserve">por teletrabajo, así como la modificación de horarios o jornadas siempre y cuando el trabajador cumpla con las horas establecidas de trabajo semanal en el código de trabajo, las modificaciones o propuestas de horarios deben de ser notificadas a la unidad de recursos humanos de manera escrita y deben de ser validados por esta unidad. </w:t>
      </w:r>
    </w:p>
    <w:p w14:paraId="05902F45"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i) </w:t>
      </w:r>
      <w:r>
        <w:rPr>
          <w:rFonts w:ascii="Arial" w:hAnsi="Arial" w:cs="Arial"/>
          <w:sz w:val="24"/>
          <w:szCs w:val="24"/>
        </w:rPr>
        <w:t>F</w:t>
      </w:r>
      <w:r w:rsidRPr="00EB02BA">
        <w:rPr>
          <w:rFonts w:ascii="Arial" w:hAnsi="Arial" w:cs="Arial"/>
          <w:sz w:val="24"/>
          <w:szCs w:val="24"/>
        </w:rPr>
        <w:t>acilitar el teletrabajo y las reuniones por teléfono o videoconferencia, especialmente si el lugar de trabajo no cuenta con espacios donde los trabajadores puedan respetar la distancia interpersonal.</w:t>
      </w:r>
    </w:p>
    <w:p w14:paraId="07721E4C"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j) </w:t>
      </w:r>
      <w:r>
        <w:rPr>
          <w:rFonts w:ascii="Arial" w:hAnsi="Arial" w:cs="Arial"/>
          <w:sz w:val="24"/>
          <w:szCs w:val="24"/>
        </w:rPr>
        <w:t>Evitar</w:t>
      </w:r>
      <w:r w:rsidRPr="00EB02BA">
        <w:rPr>
          <w:rFonts w:ascii="Arial" w:hAnsi="Arial" w:cs="Arial"/>
          <w:sz w:val="24"/>
          <w:szCs w:val="24"/>
        </w:rPr>
        <w:t xml:space="preserve"> desplazamientos de trabajo que no sean esenciales y que puedan solventarse mediante llamada o videoconferencia.</w:t>
      </w:r>
    </w:p>
    <w:p w14:paraId="4000EDE0"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k) </w:t>
      </w:r>
      <w:r>
        <w:rPr>
          <w:rFonts w:ascii="Arial" w:hAnsi="Arial" w:cs="Arial"/>
          <w:sz w:val="24"/>
          <w:szCs w:val="24"/>
        </w:rPr>
        <w:t>R</w:t>
      </w:r>
      <w:r w:rsidRPr="00EB02BA">
        <w:rPr>
          <w:rFonts w:ascii="Arial" w:hAnsi="Arial" w:cs="Arial"/>
          <w:sz w:val="24"/>
          <w:szCs w:val="24"/>
        </w:rPr>
        <w:t xml:space="preserve">estringir el uso compartido del equipo de trabajo personal, como teclados, laptops, mouse, teléfonos en cada unidad, en general. Y si </w:t>
      </w:r>
      <w:r>
        <w:rPr>
          <w:rFonts w:ascii="Arial" w:hAnsi="Arial" w:cs="Arial"/>
          <w:sz w:val="24"/>
          <w:szCs w:val="24"/>
        </w:rPr>
        <w:t>s</w:t>
      </w:r>
      <w:r w:rsidRPr="00EB02BA">
        <w:rPr>
          <w:rFonts w:ascii="Arial" w:hAnsi="Arial" w:cs="Arial"/>
          <w:sz w:val="24"/>
          <w:szCs w:val="24"/>
        </w:rPr>
        <w:t xml:space="preserve">e utilizan se debe de realizar su sanitización. </w:t>
      </w:r>
    </w:p>
    <w:p w14:paraId="7EB280EA"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l) La reanudación de la actividad debe guiarse por el principio de minimización del riesgo, por lo tanto, la reincorporación a la normalidad de aquellas actividades que </w:t>
      </w:r>
      <w:r w:rsidRPr="00EB02BA">
        <w:rPr>
          <w:rFonts w:ascii="Arial" w:hAnsi="Arial" w:cs="Arial"/>
          <w:sz w:val="24"/>
          <w:szCs w:val="24"/>
        </w:rPr>
        <w:lastRenderedPageBreak/>
        <w:t>comporten riesgo de aglomeración</w:t>
      </w:r>
      <w:r>
        <w:rPr>
          <w:rFonts w:ascii="Arial" w:hAnsi="Arial" w:cs="Arial"/>
          <w:sz w:val="24"/>
          <w:szCs w:val="24"/>
        </w:rPr>
        <w:t xml:space="preserve"> y que no son indispensable </w:t>
      </w:r>
      <w:r w:rsidRPr="00EB02BA">
        <w:rPr>
          <w:rFonts w:ascii="Arial" w:hAnsi="Arial" w:cs="Arial"/>
          <w:sz w:val="24"/>
          <w:szCs w:val="24"/>
        </w:rPr>
        <w:t>debe producirse en último lugar</w:t>
      </w:r>
      <w:r>
        <w:rPr>
          <w:rFonts w:ascii="Arial" w:hAnsi="Arial" w:cs="Arial"/>
          <w:sz w:val="24"/>
          <w:szCs w:val="24"/>
        </w:rPr>
        <w:t xml:space="preserve"> (Parques, Polideportivo, etc.).</w:t>
      </w:r>
    </w:p>
    <w:p w14:paraId="21088958"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m) En aquellos establecimientos municipales abiertos al público</w:t>
      </w:r>
      <w:r>
        <w:rPr>
          <w:rFonts w:ascii="Arial" w:hAnsi="Arial" w:cs="Arial"/>
          <w:sz w:val="24"/>
          <w:szCs w:val="24"/>
        </w:rPr>
        <w:t xml:space="preserve"> como el Mercado municipal y otros</w:t>
      </w:r>
      <w:r w:rsidRPr="00EB02BA">
        <w:rPr>
          <w:rFonts w:ascii="Arial" w:hAnsi="Arial" w:cs="Arial"/>
          <w:sz w:val="24"/>
          <w:szCs w:val="24"/>
        </w:rPr>
        <w:t xml:space="preserve">, </w:t>
      </w:r>
      <w:r>
        <w:rPr>
          <w:rFonts w:ascii="Arial" w:hAnsi="Arial" w:cs="Arial"/>
          <w:sz w:val="24"/>
          <w:szCs w:val="24"/>
        </w:rPr>
        <w:t>la administración de estos lugares deberá implementar</w:t>
      </w:r>
      <w:r w:rsidRPr="00EB02BA">
        <w:rPr>
          <w:rFonts w:ascii="Arial" w:hAnsi="Arial" w:cs="Arial"/>
          <w:sz w:val="24"/>
          <w:szCs w:val="24"/>
        </w:rPr>
        <w:t xml:space="preserve"> medidas para minimizar el contacto entre l</w:t>
      </w:r>
      <w:r>
        <w:rPr>
          <w:rFonts w:ascii="Arial" w:hAnsi="Arial" w:cs="Arial"/>
          <w:sz w:val="24"/>
          <w:szCs w:val="24"/>
        </w:rPr>
        <w:t>os empleados municipales, contribuyentes y la población en general</w:t>
      </w:r>
      <w:r w:rsidRPr="00EB02BA">
        <w:rPr>
          <w:rFonts w:ascii="Arial" w:hAnsi="Arial" w:cs="Arial"/>
          <w:sz w:val="24"/>
          <w:szCs w:val="24"/>
        </w:rPr>
        <w:t xml:space="preserve">. </w:t>
      </w:r>
    </w:p>
    <w:p w14:paraId="5F89C404" w14:textId="77777777" w:rsidR="008E520B" w:rsidRPr="00693039" w:rsidRDefault="008E520B" w:rsidP="008E520B">
      <w:pPr>
        <w:jc w:val="both"/>
        <w:rPr>
          <w:rFonts w:ascii="Arial" w:hAnsi="Arial" w:cs="Arial"/>
          <w:b/>
          <w:bCs/>
          <w:sz w:val="24"/>
          <w:szCs w:val="24"/>
        </w:rPr>
      </w:pPr>
      <w:r w:rsidRPr="00693039">
        <w:rPr>
          <w:rFonts w:ascii="Arial" w:hAnsi="Arial" w:cs="Arial"/>
          <w:b/>
          <w:bCs/>
          <w:sz w:val="24"/>
          <w:szCs w:val="24"/>
        </w:rPr>
        <w:t>Se atenderá con las siguientes consideraciones:</w:t>
      </w:r>
    </w:p>
    <w:p w14:paraId="4331BF7E"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I. Las instalaciones deberán de permitir cumplir con el requisito de distancia interpersonal, si no es posible deben de buscarse estrategias para que las personas puedan realizar las actividades minimizando el riesgo. </w:t>
      </w:r>
    </w:p>
    <w:p w14:paraId="668C3025"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II. Se habilitarán mecanismos de control de acceso en las entradas, de todas las instalaciones municipales, y las personas que quieran accesar deben de cumplir con las condiciones mínimas de prevención mascarilla, lavado de manos o uso de alcohol gel antes de ingresar a las instalaciones. </w:t>
      </w:r>
    </w:p>
    <w:p w14:paraId="2B1FE072"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III. Todo público, incluido el que espera, debe guardar la distancia interpersonal.</w:t>
      </w:r>
    </w:p>
    <w:p w14:paraId="00F24990"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IV. Los equipos de protección individual serán adecuados a las actividades y trabajos a desarrollar y serán brindados a los trabajadores por la administración, el uso de estos es de carácter obligatorio para todos los empleados </w:t>
      </w:r>
      <w:r>
        <w:rPr>
          <w:rFonts w:ascii="Arial" w:hAnsi="Arial" w:cs="Arial"/>
          <w:sz w:val="24"/>
          <w:szCs w:val="24"/>
        </w:rPr>
        <w:t xml:space="preserve">municipales. </w:t>
      </w:r>
    </w:p>
    <w:p w14:paraId="69FCCC1D"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V. </w:t>
      </w:r>
      <w:r>
        <w:rPr>
          <w:rFonts w:ascii="Arial" w:hAnsi="Arial" w:cs="Arial"/>
          <w:sz w:val="24"/>
          <w:szCs w:val="24"/>
        </w:rPr>
        <w:t>Cada empleado deberá l</w:t>
      </w:r>
      <w:r w:rsidRPr="00EB02BA">
        <w:rPr>
          <w:rFonts w:ascii="Arial" w:hAnsi="Arial" w:cs="Arial"/>
          <w:sz w:val="24"/>
          <w:szCs w:val="24"/>
        </w:rPr>
        <w:t xml:space="preserve">impiar y desinfectar </w:t>
      </w:r>
      <w:r>
        <w:rPr>
          <w:rFonts w:ascii="Arial" w:hAnsi="Arial" w:cs="Arial"/>
          <w:sz w:val="24"/>
          <w:szCs w:val="24"/>
        </w:rPr>
        <w:t xml:space="preserve">su área individual </w:t>
      </w:r>
      <w:r w:rsidRPr="00EB02BA">
        <w:rPr>
          <w:rFonts w:ascii="Arial" w:hAnsi="Arial" w:cs="Arial"/>
          <w:sz w:val="24"/>
          <w:szCs w:val="24"/>
        </w:rPr>
        <w:t xml:space="preserve">de trabajo, después de atender a un </w:t>
      </w:r>
      <w:r>
        <w:rPr>
          <w:rFonts w:ascii="Arial" w:hAnsi="Arial" w:cs="Arial"/>
          <w:sz w:val="24"/>
          <w:szCs w:val="24"/>
        </w:rPr>
        <w:t>contribuyente</w:t>
      </w:r>
      <w:r w:rsidRPr="00EB02BA">
        <w:rPr>
          <w:rFonts w:ascii="Arial" w:hAnsi="Arial" w:cs="Arial"/>
          <w:sz w:val="24"/>
          <w:szCs w:val="24"/>
        </w:rPr>
        <w:t xml:space="preserve">, entre turnos de trabajo y </w:t>
      </w:r>
      <w:r>
        <w:rPr>
          <w:rFonts w:ascii="Arial" w:hAnsi="Arial" w:cs="Arial"/>
          <w:sz w:val="24"/>
          <w:szCs w:val="24"/>
        </w:rPr>
        <w:t xml:space="preserve">la administración lo hará </w:t>
      </w:r>
      <w:r w:rsidRPr="00EB02BA">
        <w:rPr>
          <w:rFonts w:ascii="Arial" w:hAnsi="Arial" w:cs="Arial"/>
          <w:sz w:val="24"/>
          <w:szCs w:val="24"/>
        </w:rPr>
        <w:t>durante el descanso del personal del centro de trabajo.</w:t>
      </w:r>
    </w:p>
    <w:p w14:paraId="222F5439" w14:textId="77777777" w:rsidR="008E520B" w:rsidRPr="00A134D1" w:rsidRDefault="008E520B" w:rsidP="008E520B">
      <w:pPr>
        <w:jc w:val="both"/>
        <w:rPr>
          <w:rFonts w:ascii="Arial" w:hAnsi="Arial" w:cs="Arial"/>
          <w:b/>
          <w:bCs/>
          <w:sz w:val="24"/>
          <w:szCs w:val="24"/>
        </w:rPr>
      </w:pPr>
      <w:r w:rsidRPr="00A134D1">
        <w:rPr>
          <w:rFonts w:ascii="Arial" w:hAnsi="Arial" w:cs="Arial"/>
          <w:b/>
          <w:bCs/>
          <w:sz w:val="24"/>
          <w:szCs w:val="24"/>
        </w:rPr>
        <w:t>4. Medidas organizativas:</w:t>
      </w:r>
    </w:p>
    <w:p w14:paraId="0CBECBED"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a) Informar al personal de forma fehaciente, actualizada y habitual las recomendaciones sanitarias que deben seguir de forma individual, esta acción estará a cargo de los comités de seguridad ocupacional de cada área en coordinación de recursos humanos y el encargado de la unidad de salud y seguridad ocupacional. </w:t>
      </w:r>
    </w:p>
    <w:p w14:paraId="0EA205F0"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b) Proveer al personal de los productos de higiene necesarios para poder seguir las recomendaciones individuales, adaptándose a cada actividad concreta. </w:t>
      </w:r>
    </w:p>
    <w:p w14:paraId="78CA7C8F"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La unidad de Recursos humanos entregará un kit básico a todos los empleados que contendrá 3 mascarilla</w:t>
      </w:r>
      <w:r>
        <w:rPr>
          <w:rFonts w:ascii="Arial" w:hAnsi="Arial" w:cs="Arial"/>
          <w:sz w:val="24"/>
          <w:szCs w:val="24"/>
        </w:rPr>
        <w:t>s no quirúrgicas</w:t>
      </w:r>
      <w:r w:rsidRPr="00EB02BA">
        <w:rPr>
          <w:rFonts w:ascii="Arial" w:hAnsi="Arial" w:cs="Arial"/>
          <w:sz w:val="24"/>
          <w:szCs w:val="24"/>
        </w:rPr>
        <w:t xml:space="preserve"> serán entregadas mensualmente, un bote de alcohol gel para uso personal y vitaminas para mejorar las defensas. </w:t>
      </w:r>
    </w:p>
    <w:p w14:paraId="0B1978E2"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c) Mantendremos un aprovisionamiento suficiente del material de limpieza para poder efectuar las tareas de higienización reforzada a diario, previo el ingreso de los usuarios, contribuyentes y trabajadores; así como durante el tiempo de descanso del personal del centro de trabajo.</w:t>
      </w:r>
    </w:p>
    <w:p w14:paraId="6B3F1E30"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lastRenderedPageBreak/>
        <w:t xml:space="preserve">d) Contaremos con aprovisionamiento suficiente de material de protección extra, especialmente para el personal que tendrá más exposición al virus en virtud de sus funciones de atención a la población. </w:t>
      </w:r>
    </w:p>
    <w:p w14:paraId="6F75F818"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e) La Clínica municipal podrá adquirir y realizar pruebas a los empleados. Previa disponibilidad económica de la institución, esto para activar el protocolo en caso de sintomatología de los empleados</w:t>
      </w:r>
      <w:r>
        <w:rPr>
          <w:rFonts w:ascii="Arial" w:hAnsi="Arial" w:cs="Arial"/>
          <w:sz w:val="24"/>
          <w:szCs w:val="24"/>
        </w:rPr>
        <w:t xml:space="preserve"> y con el objetivo de </w:t>
      </w:r>
      <w:r w:rsidRPr="00EB02BA">
        <w:rPr>
          <w:rFonts w:ascii="Arial" w:hAnsi="Arial" w:cs="Arial"/>
          <w:sz w:val="24"/>
          <w:szCs w:val="24"/>
        </w:rPr>
        <w:t>activar los protocolos de cuarentena antes mencionados.</w:t>
      </w:r>
    </w:p>
    <w:p w14:paraId="1BBB96D9"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f) Si la disponibilidad financiera lo permitiera la municipalidad coordinara</w:t>
      </w:r>
      <w:r>
        <w:rPr>
          <w:rFonts w:ascii="Arial" w:hAnsi="Arial" w:cs="Arial"/>
          <w:sz w:val="24"/>
          <w:szCs w:val="24"/>
        </w:rPr>
        <w:t xml:space="preserve"> con la Unidad de Salud de Nejapa o MINSAL la </w:t>
      </w:r>
      <w:r w:rsidRPr="00EB02BA">
        <w:rPr>
          <w:rFonts w:ascii="Arial" w:hAnsi="Arial" w:cs="Arial"/>
          <w:sz w:val="24"/>
          <w:szCs w:val="24"/>
        </w:rPr>
        <w:t>capacitación para personal de la Clínica Municipal Tres Cantos en el uso de pruebas rápidas.</w:t>
      </w:r>
    </w:p>
    <w:p w14:paraId="0696CC7E"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g) Recursos humanos en coordinación de la Clínica Municipal Tres Cantos</w:t>
      </w:r>
      <w:r>
        <w:rPr>
          <w:rFonts w:ascii="Arial" w:hAnsi="Arial" w:cs="Arial"/>
          <w:sz w:val="24"/>
          <w:szCs w:val="24"/>
        </w:rPr>
        <w:t xml:space="preserve"> y la Unidad de Salud de Nejapa</w:t>
      </w:r>
      <w:r w:rsidRPr="00EB02BA">
        <w:rPr>
          <w:rFonts w:ascii="Arial" w:hAnsi="Arial" w:cs="Arial"/>
          <w:sz w:val="24"/>
          <w:szCs w:val="24"/>
        </w:rPr>
        <w:t xml:space="preserve"> dará un seguimiento de los casos que hayan dado resultados positivos o empleados que tengas nexos con personas que tenga resultados positiva comprobables. </w:t>
      </w:r>
    </w:p>
    <w:p w14:paraId="622FA017" w14:textId="77777777" w:rsidR="008E520B" w:rsidRPr="00B32505" w:rsidRDefault="008E520B" w:rsidP="008E520B">
      <w:pPr>
        <w:jc w:val="both"/>
        <w:rPr>
          <w:rFonts w:ascii="Arial" w:hAnsi="Arial" w:cs="Arial"/>
          <w:b/>
          <w:bCs/>
          <w:sz w:val="24"/>
          <w:szCs w:val="24"/>
        </w:rPr>
      </w:pPr>
      <w:r w:rsidRPr="00B32505">
        <w:rPr>
          <w:rFonts w:ascii="Arial" w:hAnsi="Arial" w:cs="Arial"/>
          <w:b/>
          <w:bCs/>
          <w:sz w:val="24"/>
          <w:szCs w:val="24"/>
        </w:rPr>
        <w:t>5. Recomendaciones a los trabajadores:</w:t>
      </w:r>
    </w:p>
    <w:p w14:paraId="581D7389"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a) Cumplir con todas las medidas de prevención que indique </w:t>
      </w:r>
      <w:r>
        <w:rPr>
          <w:rFonts w:ascii="Arial" w:hAnsi="Arial" w:cs="Arial"/>
          <w:sz w:val="24"/>
          <w:szCs w:val="24"/>
        </w:rPr>
        <w:t>la administración municipal</w:t>
      </w:r>
      <w:r w:rsidRPr="00EB02BA">
        <w:rPr>
          <w:rFonts w:ascii="Arial" w:hAnsi="Arial" w:cs="Arial"/>
          <w:sz w:val="24"/>
          <w:szCs w:val="24"/>
        </w:rPr>
        <w:t>.</w:t>
      </w:r>
    </w:p>
    <w:p w14:paraId="7CE63F29"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b) Mantener la distancia interpersonal (al menos 1.5 metros).</w:t>
      </w:r>
    </w:p>
    <w:p w14:paraId="2811F36B"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c) Evitar el saludo con contacto físico, incluido el dar la mano o beso.</w:t>
      </w:r>
    </w:p>
    <w:p w14:paraId="53B41C86"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d) Evitar en la medida de lo posible, utilizar equipos y dispositivos de otros trabajadores. En caso de que sea necesario, desinfecte antes de usarlos, y si no es posible evitarlo, lávese las manos inmediatamente después de haberlos usado.</w:t>
      </w:r>
    </w:p>
    <w:p w14:paraId="3FB7138D"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e) Lavarse frecuentemente las manos con agua y jabón, o con alcohol en gel. Es especialmente importante lavarse después de toser o estornudar o después de tocar superficies potencialmente contaminadas. Trate de que cada lavado dure al menos 40 segundos.</w:t>
      </w:r>
    </w:p>
    <w:p w14:paraId="6D75DE03"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f) Cúbrase la nariz y la boca con un pañuelo desechable al toser y estornudar, y deséchalo a continuación </w:t>
      </w:r>
      <w:r>
        <w:rPr>
          <w:rFonts w:ascii="Arial" w:hAnsi="Arial" w:cs="Arial"/>
          <w:sz w:val="24"/>
          <w:szCs w:val="24"/>
        </w:rPr>
        <w:t>en un</w:t>
      </w:r>
      <w:r w:rsidRPr="00EB02BA">
        <w:rPr>
          <w:rFonts w:ascii="Arial" w:hAnsi="Arial" w:cs="Arial"/>
          <w:sz w:val="24"/>
          <w:szCs w:val="24"/>
        </w:rPr>
        <w:t xml:space="preserve"> basurero. Si no dispone de pañuelos</w:t>
      </w:r>
      <w:r>
        <w:rPr>
          <w:rFonts w:ascii="Arial" w:hAnsi="Arial" w:cs="Arial"/>
          <w:sz w:val="24"/>
          <w:szCs w:val="24"/>
        </w:rPr>
        <w:t xml:space="preserve"> utilice</w:t>
      </w:r>
      <w:r w:rsidRPr="00EB02BA">
        <w:rPr>
          <w:rFonts w:ascii="Arial" w:hAnsi="Arial" w:cs="Arial"/>
          <w:sz w:val="24"/>
          <w:szCs w:val="24"/>
        </w:rPr>
        <w:t xml:space="preserve"> la parte interna del codo sin quitarse la mascarilla para no contaminar las manos.</w:t>
      </w:r>
    </w:p>
    <w:p w14:paraId="5DD31877"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g) Evite tocarse los ojos, la nariz o la boca, no escupir.</w:t>
      </w:r>
    </w:p>
    <w:p w14:paraId="065E8558"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h) Evite compartir alimentos y bebidas.</w:t>
      </w:r>
    </w:p>
    <w:p w14:paraId="732E3AF6"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i) Facilitar el trabajo al personal de limpieza cuando abandone su puesto, despejando lo máximo posible.</w:t>
      </w:r>
    </w:p>
    <w:p w14:paraId="4F98DFD5"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lastRenderedPageBreak/>
        <w:t>j) Tirar cualquier desecho de higiene personal, especialmente pañuelos desechables de forma inmediata a las papeleras o contenedores habilitados.</w:t>
      </w:r>
    </w:p>
    <w:p w14:paraId="36CFE0F2"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k) Si empieza a notar síntomas, el empleado debe comunicar urgentemente a sus superiores, y debe extremar las precauciones tanto de distanciamiento social como de higiene mientras esté en el puesto de trabajo</w:t>
      </w:r>
      <w:r>
        <w:rPr>
          <w:rFonts w:ascii="Arial" w:hAnsi="Arial" w:cs="Arial"/>
          <w:sz w:val="24"/>
          <w:szCs w:val="24"/>
        </w:rPr>
        <w:t>. Deberá informar</w:t>
      </w:r>
      <w:r w:rsidRPr="00EB02BA">
        <w:rPr>
          <w:rFonts w:ascii="Arial" w:hAnsi="Arial" w:cs="Arial"/>
          <w:sz w:val="24"/>
          <w:szCs w:val="24"/>
        </w:rPr>
        <w:t xml:space="preserve"> de inmediato </w:t>
      </w:r>
      <w:r>
        <w:rPr>
          <w:rFonts w:ascii="Arial" w:hAnsi="Arial" w:cs="Arial"/>
          <w:sz w:val="24"/>
          <w:szCs w:val="24"/>
        </w:rPr>
        <w:t xml:space="preserve">al </w:t>
      </w:r>
      <w:r w:rsidRPr="00EB02BA">
        <w:rPr>
          <w:rFonts w:ascii="Arial" w:hAnsi="Arial" w:cs="Arial"/>
          <w:sz w:val="24"/>
          <w:szCs w:val="24"/>
        </w:rPr>
        <w:t xml:space="preserve">departamento de recursos humanos </w:t>
      </w:r>
      <w:r>
        <w:rPr>
          <w:rFonts w:ascii="Arial" w:hAnsi="Arial" w:cs="Arial"/>
          <w:sz w:val="24"/>
          <w:szCs w:val="24"/>
        </w:rPr>
        <w:t>para que se tomen las medidas y consideraciones pertinentes</w:t>
      </w:r>
      <w:r w:rsidRPr="00EB02BA">
        <w:rPr>
          <w:rFonts w:ascii="Arial" w:hAnsi="Arial" w:cs="Arial"/>
          <w:sz w:val="24"/>
          <w:szCs w:val="24"/>
        </w:rPr>
        <w:t>.</w:t>
      </w:r>
    </w:p>
    <w:p w14:paraId="5FF57356"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l) Informar si han estado en contacto con personas que fueron diagnosticadas con la enfermedad.</w:t>
      </w:r>
    </w:p>
    <w:p w14:paraId="665698C2" w14:textId="77777777" w:rsidR="008E520B" w:rsidRPr="00B32505" w:rsidRDefault="008E520B" w:rsidP="008E520B">
      <w:pPr>
        <w:jc w:val="both"/>
        <w:rPr>
          <w:rFonts w:ascii="Arial" w:hAnsi="Arial" w:cs="Arial"/>
          <w:b/>
          <w:bCs/>
          <w:sz w:val="24"/>
          <w:szCs w:val="24"/>
        </w:rPr>
      </w:pPr>
      <w:r w:rsidRPr="00B32505">
        <w:rPr>
          <w:rFonts w:ascii="Arial" w:hAnsi="Arial" w:cs="Arial"/>
          <w:b/>
          <w:bCs/>
          <w:sz w:val="24"/>
          <w:szCs w:val="24"/>
        </w:rPr>
        <w:t>6. Medidas de higiene en el lugar de trabajo:</w:t>
      </w:r>
    </w:p>
    <w:p w14:paraId="232F479C"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a) Toma de temperatura al personal y lavado de manos o alcohol gel al ingreso del lugar de trabajo.</w:t>
      </w:r>
    </w:p>
    <w:p w14:paraId="67DAEC2F" w14:textId="77777777" w:rsidR="008E520B" w:rsidRDefault="008E520B" w:rsidP="008E520B">
      <w:pPr>
        <w:jc w:val="both"/>
        <w:rPr>
          <w:rFonts w:ascii="Arial" w:hAnsi="Arial" w:cs="Arial"/>
          <w:sz w:val="24"/>
          <w:szCs w:val="24"/>
        </w:rPr>
      </w:pPr>
      <w:r w:rsidRPr="00EB02BA">
        <w:rPr>
          <w:rFonts w:ascii="Arial" w:hAnsi="Arial" w:cs="Arial"/>
          <w:sz w:val="24"/>
          <w:szCs w:val="24"/>
        </w:rPr>
        <w:t>b) Reforzar la limpieza de los filtros de aire y aumentar el nivel de ventilación para renovar el aire de manera más habitual.</w:t>
      </w:r>
    </w:p>
    <w:p w14:paraId="54A3AFF9" w14:textId="77777777" w:rsidR="008E520B" w:rsidRPr="00EB02BA" w:rsidRDefault="008E520B" w:rsidP="008E520B">
      <w:pPr>
        <w:jc w:val="both"/>
        <w:rPr>
          <w:rFonts w:ascii="Arial" w:hAnsi="Arial" w:cs="Arial"/>
          <w:sz w:val="24"/>
          <w:szCs w:val="24"/>
        </w:rPr>
      </w:pPr>
      <w:r>
        <w:rPr>
          <w:rFonts w:ascii="Arial" w:hAnsi="Arial" w:cs="Arial"/>
          <w:sz w:val="24"/>
          <w:szCs w:val="24"/>
        </w:rPr>
        <w:t>c</w:t>
      </w:r>
      <w:r w:rsidRPr="00EB02BA">
        <w:rPr>
          <w:rFonts w:ascii="Arial" w:hAnsi="Arial" w:cs="Arial"/>
          <w:sz w:val="24"/>
          <w:szCs w:val="24"/>
        </w:rPr>
        <w:t>) Reforzar las tareas de limpieza en todas las estancias, con especial incidencia en superficies, especialmente aquellas que se tocan con más frecuencia como ventanas, pasamanos, manijas de puertas, así como todos los aparatos de uso habitual por los empleados, desde mandos de maquinaria, superficies de trabajo, ordenadores y útiles de oficina.</w:t>
      </w:r>
    </w:p>
    <w:p w14:paraId="26A2C8B0" w14:textId="77777777" w:rsidR="008E520B" w:rsidRPr="00EB02BA" w:rsidRDefault="008E520B" w:rsidP="008E520B">
      <w:pPr>
        <w:jc w:val="both"/>
        <w:rPr>
          <w:rFonts w:ascii="Arial" w:hAnsi="Arial" w:cs="Arial"/>
          <w:sz w:val="24"/>
          <w:szCs w:val="24"/>
        </w:rPr>
      </w:pPr>
      <w:r>
        <w:rPr>
          <w:rFonts w:ascii="Arial" w:hAnsi="Arial" w:cs="Arial"/>
          <w:sz w:val="24"/>
          <w:szCs w:val="24"/>
        </w:rPr>
        <w:t>d</w:t>
      </w:r>
      <w:r w:rsidRPr="00EB02BA">
        <w:rPr>
          <w:rFonts w:ascii="Arial" w:hAnsi="Arial" w:cs="Arial"/>
          <w:sz w:val="24"/>
          <w:szCs w:val="24"/>
        </w:rPr>
        <w:t>) Limpiar el área de trabajo usada por un empleado en cada cambio de turno.</w:t>
      </w:r>
    </w:p>
    <w:p w14:paraId="4DF9CAA0" w14:textId="77777777" w:rsidR="008E520B" w:rsidRPr="00EB02BA" w:rsidRDefault="008E520B" w:rsidP="008E520B">
      <w:pPr>
        <w:jc w:val="both"/>
        <w:rPr>
          <w:rFonts w:ascii="Arial" w:hAnsi="Arial" w:cs="Arial"/>
          <w:sz w:val="24"/>
          <w:szCs w:val="24"/>
        </w:rPr>
      </w:pPr>
      <w:r>
        <w:rPr>
          <w:rFonts w:ascii="Arial" w:hAnsi="Arial" w:cs="Arial"/>
          <w:sz w:val="24"/>
          <w:szCs w:val="24"/>
        </w:rPr>
        <w:t>e</w:t>
      </w:r>
      <w:r w:rsidRPr="00EB02BA">
        <w:rPr>
          <w:rFonts w:ascii="Arial" w:hAnsi="Arial" w:cs="Arial"/>
          <w:sz w:val="24"/>
          <w:szCs w:val="24"/>
        </w:rPr>
        <w:t>) Se puede usar detergentes habituales, aunque también se pueden contemplar la incorporación de lejía u otros productos desinfectantes a las rutinas de limpieza, siempre en condiciones de seguridad.</w:t>
      </w:r>
    </w:p>
    <w:p w14:paraId="02DF28EE" w14:textId="77777777" w:rsidR="008E520B" w:rsidRPr="00EB02BA" w:rsidRDefault="008E520B" w:rsidP="008E520B">
      <w:pPr>
        <w:jc w:val="both"/>
        <w:rPr>
          <w:rFonts w:ascii="Arial" w:hAnsi="Arial" w:cs="Arial"/>
          <w:sz w:val="24"/>
          <w:szCs w:val="24"/>
        </w:rPr>
      </w:pPr>
      <w:r>
        <w:rPr>
          <w:rFonts w:ascii="Arial" w:hAnsi="Arial" w:cs="Arial"/>
          <w:sz w:val="24"/>
          <w:szCs w:val="24"/>
        </w:rPr>
        <w:t>f</w:t>
      </w:r>
      <w:r w:rsidRPr="00EB02BA">
        <w:rPr>
          <w:rFonts w:ascii="Arial" w:hAnsi="Arial" w:cs="Arial"/>
          <w:sz w:val="24"/>
          <w:szCs w:val="24"/>
        </w:rPr>
        <w:t>)</w:t>
      </w:r>
      <w:r>
        <w:rPr>
          <w:rFonts w:ascii="Arial" w:hAnsi="Arial" w:cs="Arial"/>
          <w:sz w:val="24"/>
          <w:szCs w:val="24"/>
        </w:rPr>
        <w:t xml:space="preserve"> El personal de limpieza deberá de cumplir con las medidas de</w:t>
      </w:r>
      <w:r w:rsidRPr="00EB02BA">
        <w:rPr>
          <w:rFonts w:ascii="Arial" w:hAnsi="Arial" w:cs="Arial"/>
          <w:sz w:val="24"/>
          <w:szCs w:val="24"/>
        </w:rPr>
        <w:t xml:space="preserve"> protección </w:t>
      </w:r>
      <w:r>
        <w:rPr>
          <w:rFonts w:ascii="Arial" w:hAnsi="Arial" w:cs="Arial"/>
          <w:sz w:val="24"/>
          <w:szCs w:val="24"/>
        </w:rPr>
        <w:t>personal que se le indiquen</w:t>
      </w:r>
      <w:r w:rsidRPr="00EB02BA">
        <w:rPr>
          <w:rFonts w:ascii="Arial" w:hAnsi="Arial" w:cs="Arial"/>
          <w:sz w:val="24"/>
          <w:szCs w:val="24"/>
        </w:rPr>
        <w:t>. Todas las tareas</w:t>
      </w:r>
      <w:r>
        <w:rPr>
          <w:rFonts w:ascii="Arial" w:hAnsi="Arial" w:cs="Arial"/>
          <w:sz w:val="24"/>
          <w:szCs w:val="24"/>
        </w:rPr>
        <w:t xml:space="preserve"> de limpieza</w:t>
      </w:r>
      <w:r w:rsidRPr="00EB02BA">
        <w:rPr>
          <w:rFonts w:ascii="Arial" w:hAnsi="Arial" w:cs="Arial"/>
          <w:sz w:val="24"/>
          <w:szCs w:val="24"/>
        </w:rPr>
        <w:t xml:space="preserve"> deben realizarse con mascarilla</w:t>
      </w:r>
      <w:r>
        <w:rPr>
          <w:rFonts w:ascii="Arial" w:hAnsi="Arial" w:cs="Arial"/>
          <w:sz w:val="24"/>
          <w:szCs w:val="24"/>
        </w:rPr>
        <w:t xml:space="preserve"> y guantes</w:t>
      </w:r>
      <w:r w:rsidRPr="00EB02BA">
        <w:rPr>
          <w:rFonts w:ascii="Arial" w:hAnsi="Arial" w:cs="Arial"/>
          <w:sz w:val="24"/>
          <w:szCs w:val="24"/>
        </w:rPr>
        <w:t>.</w:t>
      </w:r>
    </w:p>
    <w:p w14:paraId="4631ECE8" w14:textId="77777777" w:rsidR="008E520B" w:rsidRDefault="008E520B" w:rsidP="008E520B">
      <w:pPr>
        <w:jc w:val="both"/>
        <w:rPr>
          <w:rFonts w:ascii="Arial" w:hAnsi="Arial" w:cs="Arial"/>
          <w:sz w:val="24"/>
          <w:szCs w:val="24"/>
        </w:rPr>
      </w:pPr>
      <w:r>
        <w:rPr>
          <w:rFonts w:ascii="Arial" w:hAnsi="Arial" w:cs="Arial"/>
          <w:sz w:val="24"/>
          <w:szCs w:val="24"/>
        </w:rPr>
        <w:t>g</w:t>
      </w:r>
      <w:r w:rsidRPr="00EB02BA">
        <w:rPr>
          <w:rFonts w:ascii="Arial" w:hAnsi="Arial" w:cs="Arial"/>
          <w:sz w:val="24"/>
          <w:szCs w:val="24"/>
        </w:rPr>
        <w:t>) Una vez finalizada la limpieza, y tras despojarse de guantes y mascarilla, es necesario que el personal de limpieza realice una completa higiene de manos, con agua y jabón, al menos 40-60 segundos.</w:t>
      </w:r>
    </w:p>
    <w:p w14:paraId="045A4DD7" w14:textId="77777777" w:rsidR="008E520B" w:rsidRDefault="008E520B" w:rsidP="008E520B">
      <w:pPr>
        <w:jc w:val="both"/>
        <w:rPr>
          <w:rFonts w:ascii="Arial" w:hAnsi="Arial" w:cs="Arial"/>
          <w:sz w:val="24"/>
          <w:szCs w:val="24"/>
        </w:rPr>
      </w:pPr>
    </w:p>
    <w:p w14:paraId="1768D526" w14:textId="77777777" w:rsidR="008E520B" w:rsidRDefault="008E520B" w:rsidP="008E520B">
      <w:pPr>
        <w:jc w:val="both"/>
        <w:rPr>
          <w:rFonts w:ascii="Arial" w:hAnsi="Arial" w:cs="Arial"/>
          <w:sz w:val="24"/>
          <w:szCs w:val="24"/>
        </w:rPr>
      </w:pPr>
    </w:p>
    <w:p w14:paraId="2BC5D472" w14:textId="77777777" w:rsidR="008E520B" w:rsidRPr="00EB02BA" w:rsidRDefault="008E520B" w:rsidP="008E520B">
      <w:pPr>
        <w:jc w:val="both"/>
        <w:rPr>
          <w:rFonts w:ascii="Arial" w:hAnsi="Arial" w:cs="Arial"/>
          <w:sz w:val="24"/>
          <w:szCs w:val="24"/>
        </w:rPr>
      </w:pPr>
    </w:p>
    <w:p w14:paraId="5F73D162" w14:textId="77777777" w:rsidR="008E520B" w:rsidRPr="0078134C" w:rsidRDefault="008E520B" w:rsidP="008E520B">
      <w:pPr>
        <w:jc w:val="both"/>
        <w:rPr>
          <w:rFonts w:ascii="Arial" w:hAnsi="Arial" w:cs="Arial"/>
          <w:b/>
          <w:bCs/>
          <w:sz w:val="24"/>
          <w:szCs w:val="24"/>
        </w:rPr>
      </w:pPr>
      <w:r w:rsidRPr="0078134C">
        <w:rPr>
          <w:rFonts w:ascii="Arial" w:hAnsi="Arial" w:cs="Arial"/>
          <w:b/>
          <w:bCs/>
          <w:sz w:val="24"/>
          <w:szCs w:val="24"/>
        </w:rPr>
        <w:t>7. Gestión de los residuos en los lugares de trabajo</w:t>
      </w:r>
    </w:p>
    <w:p w14:paraId="793490BD"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lastRenderedPageBreak/>
        <w:t>a) Se recomienda que los pañuelos desechables que el personal emplee para el secado de manos o para el cumplimiento de la “etiqueta respiratoria” sean desechados en papeleras o contenedores protegidos</w:t>
      </w:r>
      <w:r>
        <w:rPr>
          <w:rFonts w:ascii="Arial" w:hAnsi="Arial" w:cs="Arial"/>
          <w:sz w:val="24"/>
          <w:szCs w:val="24"/>
        </w:rPr>
        <w:t>.</w:t>
      </w:r>
    </w:p>
    <w:p w14:paraId="70A19154"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b) En el caso que un trabajador presente síntomas mientras se encuentre en su puesto de trabajo, será preciso aislar el contenedor donde haya depositado pañuelos u otros productos usados.</w:t>
      </w:r>
    </w:p>
    <w:p w14:paraId="0151284C"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c) Colocar información sobre las medidas higiénicas y demás medidas importantes para proteger la salud de los trabajadores municipales.</w:t>
      </w:r>
    </w:p>
    <w:p w14:paraId="2183AAED" w14:textId="77777777" w:rsidR="008E520B" w:rsidRPr="0078134C" w:rsidRDefault="008E520B" w:rsidP="008E520B">
      <w:pPr>
        <w:jc w:val="both"/>
        <w:rPr>
          <w:rFonts w:ascii="Arial" w:hAnsi="Arial" w:cs="Arial"/>
          <w:b/>
          <w:bCs/>
          <w:sz w:val="24"/>
          <w:szCs w:val="24"/>
        </w:rPr>
      </w:pPr>
      <w:r w:rsidRPr="0078134C">
        <w:rPr>
          <w:rFonts w:ascii="Arial" w:hAnsi="Arial" w:cs="Arial"/>
          <w:b/>
          <w:bCs/>
          <w:sz w:val="24"/>
          <w:szCs w:val="24"/>
        </w:rPr>
        <w:t>8. Medidas Extra laborales: Después de ir al lugar del trabajo</w:t>
      </w:r>
    </w:p>
    <w:p w14:paraId="53410C3B"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a) Los trabajadores deberán cuidar las distancias y las medidas de prevención de contagios e higiene en el hogar, mayormente si conviven con personas de grupos vulnerables.</w:t>
      </w:r>
    </w:p>
    <w:p w14:paraId="017F1961"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b) Evitar salir de casa innecesariamente, use medios alternativos como servicios en línea.</w:t>
      </w:r>
    </w:p>
    <w:p w14:paraId="03FD4342"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c) Lavado de manos correcto, usando jabón líquido de manos. Se recomienda el</w:t>
      </w:r>
    </w:p>
    <w:p w14:paraId="2609E41E"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cambio frecuente de toalla de manos.</w:t>
      </w:r>
    </w:p>
    <w:p w14:paraId="64810728"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d) Uso de gel desinfectante con base en alcohol superior al 70%.</w:t>
      </w:r>
    </w:p>
    <w:p w14:paraId="44FC632F"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e) Evitar el saludo con beso o mano.</w:t>
      </w:r>
    </w:p>
    <w:p w14:paraId="2175D58C"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f) Evitar tocar ojos, nariz y boca, no escupir.</w:t>
      </w:r>
    </w:p>
    <w:p w14:paraId="408E1CAC"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 xml:space="preserve">g) Mantener la distancia entre personas a un mínimo de </w:t>
      </w:r>
      <w:r>
        <w:rPr>
          <w:rFonts w:ascii="Arial" w:hAnsi="Arial" w:cs="Arial"/>
          <w:sz w:val="24"/>
          <w:szCs w:val="24"/>
        </w:rPr>
        <w:t>1.5</w:t>
      </w:r>
      <w:r w:rsidRPr="00EB02BA">
        <w:rPr>
          <w:rFonts w:ascii="Arial" w:hAnsi="Arial" w:cs="Arial"/>
          <w:sz w:val="24"/>
          <w:szCs w:val="24"/>
        </w:rPr>
        <w:t xml:space="preserve"> metros, aún en lugares</w:t>
      </w:r>
    </w:p>
    <w:p w14:paraId="26EED0E5"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públicos.</w:t>
      </w:r>
    </w:p>
    <w:p w14:paraId="32D0B5F0"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h) Evitar compartir alimentos o bebidas.</w:t>
      </w:r>
    </w:p>
    <w:p w14:paraId="0BE07C60" w14:textId="77777777" w:rsidR="008E520B" w:rsidRPr="00EB02BA" w:rsidRDefault="008E520B" w:rsidP="008E520B">
      <w:pPr>
        <w:jc w:val="both"/>
        <w:rPr>
          <w:rFonts w:ascii="Arial" w:hAnsi="Arial" w:cs="Arial"/>
          <w:sz w:val="24"/>
          <w:szCs w:val="24"/>
        </w:rPr>
      </w:pPr>
      <w:r w:rsidRPr="00EB02BA">
        <w:rPr>
          <w:rFonts w:ascii="Arial" w:hAnsi="Arial" w:cs="Arial"/>
          <w:sz w:val="24"/>
          <w:szCs w:val="24"/>
        </w:rPr>
        <w:t>i) Toser cubriéndose con el pliegue interno del codo o con paños descartables.</w:t>
      </w:r>
    </w:p>
    <w:p w14:paraId="3E102D97" w14:textId="77777777" w:rsidR="008E520B" w:rsidRDefault="008E520B" w:rsidP="008E520B">
      <w:pPr>
        <w:jc w:val="both"/>
        <w:rPr>
          <w:rFonts w:ascii="Arial" w:hAnsi="Arial" w:cs="Arial"/>
          <w:sz w:val="24"/>
          <w:szCs w:val="24"/>
        </w:rPr>
      </w:pPr>
      <w:r w:rsidRPr="00EB02BA">
        <w:rPr>
          <w:rFonts w:ascii="Arial" w:hAnsi="Arial" w:cs="Arial"/>
          <w:sz w:val="24"/>
          <w:szCs w:val="24"/>
        </w:rPr>
        <w:t>j) En caso de presentar síntomas respiratorios</w:t>
      </w:r>
      <w:r>
        <w:rPr>
          <w:rFonts w:ascii="Arial" w:hAnsi="Arial" w:cs="Arial"/>
          <w:sz w:val="24"/>
          <w:szCs w:val="24"/>
        </w:rPr>
        <w:t xml:space="preserve"> algún familiar</w:t>
      </w:r>
      <w:r w:rsidRPr="00EB02BA">
        <w:rPr>
          <w:rFonts w:ascii="Arial" w:hAnsi="Arial" w:cs="Arial"/>
          <w:sz w:val="24"/>
          <w:szCs w:val="24"/>
        </w:rPr>
        <w:t>, comuníquese a la línea 132.</w:t>
      </w:r>
    </w:p>
    <w:p w14:paraId="0DB1D4F9" w14:textId="77777777" w:rsidR="008E520B" w:rsidRDefault="008E520B" w:rsidP="008E520B">
      <w:pPr>
        <w:jc w:val="both"/>
        <w:rPr>
          <w:rFonts w:ascii="Arial" w:hAnsi="Arial" w:cs="Arial"/>
          <w:sz w:val="24"/>
          <w:szCs w:val="24"/>
        </w:rPr>
      </w:pPr>
      <w:r>
        <w:rPr>
          <w:rFonts w:ascii="Arial" w:hAnsi="Arial" w:cs="Arial"/>
          <w:sz w:val="24"/>
          <w:szCs w:val="24"/>
        </w:rPr>
        <w:t>Las unidades de la municipalidad deberán elaborar sus propios protocolos internos tomando en cuenta disposiciones consideradas en este plan y considerando las necesidades de sus áreas, estos protocolos internos por áreas o unidades deberán ser enviados a RRHH.</w:t>
      </w:r>
    </w:p>
    <w:p w14:paraId="7A440322" w14:textId="77777777" w:rsidR="008E520B" w:rsidRDefault="008E520B" w:rsidP="008E520B">
      <w:pPr>
        <w:jc w:val="both"/>
        <w:rPr>
          <w:rFonts w:ascii="Arial" w:hAnsi="Arial" w:cs="Arial"/>
          <w:sz w:val="24"/>
          <w:szCs w:val="24"/>
        </w:rPr>
      </w:pPr>
      <w:r>
        <w:rPr>
          <w:rFonts w:ascii="Arial" w:hAnsi="Arial" w:cs="Arial"/>
          <w:sz w:val="24"/>
          <w:szCs w:val="24"/>
        </w:rPr>
        <w:t xml:space="preserve">Además de la Administración Superior Municipal, Gerencia general, Clínica Municipal, Unidad de Recursos Humanos, Unidad de Seguridad y Salud Ocupacional, los Gerentes de Áreas y los Comités de Seguridad y Salud Ocupacional están obligados a </w:t>
      </w:r>
      <w:r>
        <w:rPr>
          <w:rFonts w:ascii="Arial" w:hAnsi="Arial" w:cs="Arial"/>
          <w:sz w:val="24"/>
          <w:szCs w:val="24"/>
        </w:rPr>
        <w:lastRenderedPageBreak/>
        <w:t xml:space="preserve">colaborar en las actividades derivadas de este plan, así como el cumplimiento del mismo. </w:t>
      </w:r>
    </w:p>
    <w:p w14:paraId="1E3935C6" w14:textId="77777777" w:rsidR="008E520B" w:rsidRPr="00EB02BA" w:rsidRDefault="008E520B" w:rsidP="008E520B">
      <w:pPr>
        <w:jc w:val="both"/>
        <w:rPr>
          <w:rFonts w:ascii="Arial" w:hAnsi="Arial" w:cs="Arial"/>
          <w:sz w:val="24"/>
          <w:szCs w:val="24"/>
        </w:rPr>
      </w:pPr>
      <w:r>
        <w:rPr>
          <w:rFonts w:ascii="Arial" w:hAnsi="Arial" w:cs="Arial"/>
          <w:sz w:val="24"/>
          <w:szCs w:val="24"/>
        </w:rPr>
        <w:t>En general la administración municipal está comprometida con la protección del talento humano y debido a ello dentro de lo que nos permita la disponibilidad financiera se realizara el cumplimiento de las medidas y recomendaciones establecidas por las instituciones y marcos jurídicos superiores nacionales, que dan lineamientos claros sobre la protección del personal durante y después a esta pandemia, el uso de las tecnologías y la reinvención de lo laboral.</w:t>
      </w:r>
    </w:p>
    <w:p w14:paraId="43E8B316" w14:textId="77777777" w:rsidR="008E520B" w:rsidRDefault="008E520B" w:rsidP="008E520B">
      <w:pPr>
        <w:jc w:val="center"/>
        <w:rPr>
          <w:rFonts w:ascii="Arial" w:hAnsi="Arial" w:cs="Arial"/>
          <w:b/>
          <w:sz w:val="24"/>
          <w:szCs w:val="24"/>
        </w:rPr>
      </w:pPr>
      <w:r w:rsidRPr="00C10ADE">
        <w:rPr>
          <w:rFonts w:ascii="Arial" w:hAnsi="Arial" w:cs="Arial"/>
          <w:b/>
          <w:sz w:val="24"/>
          <w:szCs w:val="24"/>
        </w:rPr>
        <w:t>HOJA DE CONTROL DE ASISTENCIA</w:t>
      </w:r>
    </w:p>
    <w:p w14:paraId="512B19A6" w14:textId="77777777" w:rsidR="008E520B" w:rsidRPr="00C10ADE" w:rsidRDefault="008E520B" w:rsidP="008E520B">
      <w:pPr>
        <w:jc w:val="center"/>
        <w:rPr>
          <w:rFonts w:ascii="Arial" w:hAnsi="Arial" w:cs="Arial"/>
          <w:b/>
          <w:sz w:val="24"/>
          <w:szCs w:val="24"/>
        </w:rPr>
      </w:pPr>
      <w:proofErr w:type="gramStart"/>
      <w:r>
        <w:rPr>
          <w:rFonts w:ascii="Arial" w:hAnsi="Arial" w:cs="Arial"/>
          <w:b/>
          <w:sz w:val="24"/>
          <w:szCs w:val="24"/>
        </w:rPr>
        <w:t>MES:_</w:t>
      </w:r>
      <w:proofErr w:type="gramEnd"/>
      <w:r>
        <w:rPr>
          <w:rFonts w:ascii="Arial" w:hAnsi="Arial" w:cs="Arial"/>
          <w:b/>
          <w:sz w:val="24"/>
          <w:szCs w:val="24"/>
        </w:rPr>
        <w:t>____________</w:t>
      </w:r>
    </w:p>
    <w:tbl>
      <w:tblPr>
        <w:tblW w:w="8003" w:type="dxa"/>
        <w:jc w:val="center"/>
        <w:tblCellMar>
          <w:left w:w="70" w:type="dxa"/>
          <w:right w:w="70" w:type="dxa"/>
        </w:tblCellMar>
        <w:tblLook w:val="04A0" w:firstRow="1" w:lastRow="0" w:firstColumn="1" w:lastColumn="0" w:noHBand="0" w:noVBand="1"/>
      </w:tblPr>
      <w:tblGrid>
        <w:gridCol w:w="413"/>
        <w:gridCol w:w="1150"/>
        <w:gridCol w:w="1697"/>
        <w:gridCol w:w="1111"/>
        <w:gridCol w:w="1857"/>
        <w:gridCol w:w="1775"/>
      </w:tblGrid>
      <w:tr w:rsidR="008E520B" w:rsidRPr="00A9004C" w14:paraId="4A4A4FED" w14:textId="77777777" w:rsidTr="00645955">
        <w:trPr>
          <w:trHeight w:val="300"/>
          <w:jc w:val="center"/>
        </w:trPr>
        <w:tc>
          <w:tcPr>
            <w:tcW w:w="156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83DA28" w14:textId="77777777" w:rsidR="008E520B" w:rsidRPr="00A9004C" w:rsidRDefault="008E520B" w:rsidP="00645955">
            <w:pPr>
              <w:spacing w:after="0" w:line="240" w:lineRule="auto"/>
              <w:jc w:val="center"/>
              <w:rPr>
                <w:rFonts w:ascii="Calibri" w:eastAsia="Times New Roman" w:hAnsi="Calibri" w:cs="Calibri"/>
                <w:color w:val="000000"/>
                <w:lang w:eastAsia="es-SV"/>
              </w:rPr>
            </w:pPr>
            <w:r w:rsidRPr="00A9004C">
              <w:rPr>
                <w:rFonts w:ascii="Calibri" w:eastAsia="Times New Roman" w:hAnsi="Calibri" w:cs="Calibri"/>
                <w:color w:val="000000"/>
                <w:lang w:eastAsia="es-SV"/>
              </w:rPr>
              <w:t xml:space="preserve">Unidad </w:t>
            </w:r>
          </w:p>
        </w:tc>
        <w:tc>
          <w:tcPr>
            <w:tcW w:w="6440" w:type="dxa"/>
            <w:gridSpan w:val="4"/>
            <w:tcBorders>
              <w:top w:val="single" w:sz="4" w:space="0" w:color="auto"/>
              <w:left w:val="nil"/>
              <w:bottom w:val="single" w:sz="4" w:space="0" w:color="auto"/>
              <w:right w:val="single" w:sz="4" w:space="0" w:color="auto"/>
            </w:tcBorders>
            <w:shd w:val="clear" w:color="auto" w:fill="auto"/>
            <w:noWrap/>
            <w:vAlign w:val="bottom"/>
            <w:hideMark/>
          </w:tcPr>
          <w:p w14:paraId="46551D1A" w14:textId="77777777" w:rsidR="008E520B" w:rsidRPr="00C10ADE" w:rsidRDefault="008E520B" w:rsidP="00645955">
            <w:pPr>
              <w:spacing w:after="0" w:line="240" w:lineRule="auto"/>
              <w:jc w:val="center"/>
              <w:rPr>
                <w:rFonts w:ascii="Calibri" w:eastAsia="Times New Roman" w:hAnsi="Calibri" w:cs="Calibri"/>
                <w:b/>
                <w:color w:val="000000"/>
                <w:lang w:eastAsia="es-SV"/>
              </w:rPr>
            </w:pPr>
            <w:r w:rsidRPr="00C10ADE">
              <w:rPr>
                <w:rFonts w:ascii="Calibri" w:eastAsia="Times New Roman" w:hAnsi="Calibri" w:cs="Calibri"/>
                <w:b/>
                <w:color w:val="000000"/>
                <w:lang w:eastAsia="es-SV"/>
              </w:rPr>
              <w:t>GESTION DE RIESGOS</w:t>
            </w:r>
          </w:p>
        </w:tc>
      </w:tr>
      <w:tr w:rsidR="008E520B" w:rsidRPr="00A9004C" w14:paraId="22ACA1B6" w14:textId="77777777" w:rsidTr="00645955">
        <w:trPr>
          <w:trHeight w:val="300"/>
          <w:jc w:val="center"/>
        </w:trPr>
        <w:tc>
          <w:tcPr>
            <w:tcW w:w="156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E91D01" w14:textId="77777777" w:rsidR="008E520B" w:rsidRPr="00A9004C" w:rsidRDefault="008E520B" w:rsidP="00645955">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E</w:t>
            </w:r>
            <w:r w:rsidRPr="00A9004C">
              <w:rPr>
                <w:rFonts w:ascii="Calibri" w:eastAsia="Times New Roman" w:hAnsi="Calibri" w:cs="Calibri"/>
                <w:color w:val="000000"/>
                <w:lang w:eastAsia="es-SV"/>
              </w:rPr>
              <w:t xml:space="preserve">mpleado </w:t>
            </w:r>
          </w:p>
        </w:tc>
        <w:tc>
          <w:tcPr>
            <w:tcW w:w="6440" w:type="dxa"/>
            <w:gridSpan w:val="4"/>
            <w:tcBorders>
              <w:top w:val="single" w:sz="4" w:space="0" w:color="auto"/>
              <w:left w:val="nil"/>
              <w:bottom w:val="single" w:sz="4" w:space="0" w:color="auto"/>
              <w:right w:val="single" w:sz="4" w:space="0" w:color="auto"/>
            </w:tcBorders>
            <w:shd w:val="clear" w:color="auto" w:fill="auto"/>
            <w:noWrap/>
            <w:vAlign w:val="bottom"/>
          </w:tcPr>
          <w:p w14:paraId="4D0A640A" w14:textId="77777777" w:rsidR="008E520B" w:rsidRPr="00A9004C" w:rsidRDefault="008E520B" w:rsidP="00645955">
            <w:pPr>
              <w:spacing w:after="0" w:line="240" w:lineRule="auto"/>
              <w:jc w:val="center"/>
              <w:rPr>
                <w:rFonts w:ascii="Calibri" w:eastAsia="Times New Roman" w:hAnsi="Calibri" w:cs="Calibri"/>
                <w:color w:val="000000"/>
                <w:lang w:eastAsia="es-SV"/>
              </w:rPr>
            </w:pPr>
          </w:p>
        </w:tc>
      </w:tr>
      <w:tr w:rsidR="008E520B" w:rsidRPr="00A9004C" w14:paraId="0C00F722" w14:textId="77777777" w:rsidTr="00645955">
        <w:trPr>
          <w:trHeight w:val="300"/>
          <w:jc w:val="center"/>
        </w:trPr>
        <w:tc>
          <w:tcPr>
            <w:tcW w:w="156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C480EF" w14:textId="77777777" w:rsidR="008E520B" w:rsidRPr="00A9004C" w:rsidRDefault="008E520B" w:rsidP="00645955">
            <w:pPr>
              <w:spacing w:after="0" w:line="240" w:lineRule="auto"/>
              <w:jc w:val="center"/>
              <w:rPr>
                <w:rFonts w:ascii="Calibri" w:eastAsia="Times New Roman" w:hAnsi="Calibri" w:cs="Calibri"/>
                <w:color w:val="000000"/>
                <w:lang w:eastAsia="es-SV"/>
              </w:rPr>
            </w:pPr>
            <w:r w:rsidRPr="00A9004C">
              <w:rPr>
                <w:rFonts w:ascii="Calibri" w:eastAsia="Times New Roman" w:hAnsi="Calibri" w:cs="Calibri"/>
                <w:color w:val="000000"/>
                <w:lang w:eastAsia="es-SV"/>
              </w:rPr>
              <w:t>Cargo</w:t>
            </w:r>
          </w:p>
        </w:tc>
        <w:tc>
          <w:tcPr>
            <w:tcW w:w="6440" w:type="dxa"/>
            <w:gridSpan w:val="4"/>
            <w:tcBorders>
              <w:top w:val="single" w:sz="4" w:space="0" w:color="auto"/>
              <w:left w:val="nil"/>
              <w:bottom w:val="single" w:sz="4" w:space="0" w:color="auto"/>
              <w:right w:val="single" w:sz="4" w:space="0" w:color="auto"/>
            </w:tcBorders>
            <w:shd w:val="clear" w:color="auto" w:fill="auto"/>
            <w:noWrap/>
            <w:vAlign w:val="bottom"/>
          </w:tcPr>
          <w:p w14:paraId="3493250B" w14:textId="77777777" w:rsidR="008E520B" w:rsidRPr="00A9004C" w:rsidRDefault="008E520B" w:rsidP="00645955">
            <w:pPr>
              <w:spacing w:after="0" w:line="240" w:lineRule="auto"/>
              <w:jc w:val="center"/>
              <w:rPr>
                <w:rFonts w:ascii="Calibri" w:eastAsia="Times New Roman" w:hAnsi="Calibri" w:cs="Calibri"/>
                <w:color w:val="000000"/>
                <w:lang w:eastAsia="es-SV"/>
              </w:rPr>
            </w:pPr>
          </w:p>
        </w:tc>
      </w:tr>
      <w:tr w:rsidR="008E520B" w:rsidRPr="00A9004C" w14:paraId="012461B8" w14:textId="77777777" w:rsidTr="00645955">
        <w:trPr>
          <w:trHeight w:val="300"/>
          <w:jc w:val="center"/>
        </w:trPr>
        <w:tc>
          <w:tcPr>
            <w:tcW w:w="8003"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5888E" w14:textId="77777777" w:rsidR="008E520B" w:rsidRPr="00C10ADE" w:rsidRDefault="008E520B" w:rsidP="00645955">
            <w:pPr>
              <w:spacing w:after="0" w:line="240" w:lineRule="auto"/>
              <w:jc w:val="center"/>
              <w:rPr>
                <w:rFonts w:ascii="Calibri" w:eastAsia="Times New Roman" w:hAnsi="Calibri" w:cs="Calibri"/>
                <w:b/>
                <w:color w:val="000000"/>
                <w:lang w:eastAsia="es-SV"/>
              </w:rPr>
            </w:pPr>
          </w:p>
        </w:tc>
      </w:tr>
      <w:tr w:rsidR="008E520B" w:rsidRPr="00A9004C" w14:paraId="00C67B4D" w14:textId="77777777" w:rsidTr="00645955">
        <w:trPr>
          <w:trHeight w:val="645"/>
          <w:jc w:val="center"/>
        </w:trPr>
        <w:tc>
          <w:tcPr>
            <w:tcW w:w="413" w:type="dxa"/>
            <w:tcBorders>
              <w:top w:val="nil"/>
              <w:left w:val="single" w:sz="4" w:space="0" w:color="auto"/>
              <w:bottom w:val="single" w:sz="4" w:space="0" w:color="auto"/>
              <w:right w:val="single" w:sz="4" w:space="0" w:color="auto"/>
            </w:tcBorders>
            <w:shd w:val="clear" w:color="auto" w:fill="auto"/>
            <w:noWrap/>
            <w:vAlign w:val="center"/>
            <w:hideMark/>
          </w:tcPr>
          <w:p w14:paraId="6BC570CF" w14:textId="77777777" w:rsidR="008E520B" w:rsidRPr="00A9004C" w:rsidRDefault="008E520B" w:rsidP="00645955">
            <w:pPr>
              <w:spacing w:after="0" w:line="240" w:lineRule="auto"/>
              <w:jc w:val="center"/>
              <w:rPr>
                <w:rFonts w:ascii="Calibri" w:eastAsia="Times New Roman" w:hAnsi="Calibri" w:cs="Calibri"/>
                <w:color w:val="000000"/>
                <w:lang w:eastAsia="es-SV"/>
              </w:rPr>
            </w:pPr>
            <w:proofErr w:type="spellStart"/>
            <w:r w:rsidRPr="00A9004C">
              <w:rPr>
                <w:rFonts w:ascii="Calibri" w:eastAsia="Times New Roman" w:hAnsi="Calibri" w:cs="Calibri"/>
                <w:color w:val="000000"/>
                <w:lang w:eastAsia="es-SV"/>
              </w:rPr>
              <w:t>N</w:t>
            </w:r>
            <w:r>
              <w:rPr>
                <w:rFonts w:ascii="Calibri" w:eastAsia="Times New Roman" w:hAnsi="Calibri" w:cs="Calibri"/>
                <w:color w:val="000000"/>
                <w:lang w:eastAsia="es-SV"/>
              </w:rPr>
              <w:t>°</w:t>
            </w:r>
            <w:proofErr w:type="spellEnd"/>
          </w:p>
        </w:tc>
        <w:tc>
          <w:tcPr>
            <w:tcW w:w="1150" w:type="dxa"/>
            <w:tcBorders>
              <w:top w:val="nil"/>
              <w:left w:val="nil"/>
              <w:bottom w:val="single" w:sz="4" w:space="0" w:color="auto"/>
              <w:right w:val="single" w:sz="4" w:space="0" w:color="auto"/>
            </w:tcBorders>
            <w:shd w:val="clear" w:color="auto" w:fill="auto"/>
            <w:noWrap/>
            <w:vAlign w:val="center"/>
            <w:hideMark/>
          </w:tcPr>
          <w:p w14:paraId="1085B269" w14:textId="77777777" w:rsidR="008E520B" w:rsidRPr="00A9004C" w:rsidRDefault="008E520B" w:rsidP="00645955">
            <w:pPr>
              <w:spacing w:after="0" w:line="240" w:lineRule="auto"/>
              <w:jc w:val="center"/>
              <w:rPr>
                <w:rFonts w:ascii="Calibri" w:eastAsia="Times New Roman" w:hAnsi="Calibri" w:cs="Calibri"/>
                <w:color w:val="000000"/>
                <w:lang w:eastAsia="es-SV"/>
              </w:rPr>
            </w:pPr>
            <w:r w:rsidRPr="00A9004C">
              <w:rPr>
                <w:rFonts w:ascii="Calibri" w:eastAsia="Times New Roman" w:hAnsi="Calibri" w:cs="Calibri"/>
                <w:color w:val="000000"/>
                <w:lang w:eastAsia="es-SV"/>
              </w:rPr>
              <w:t>Fecha</w:t>
            </w:r>
          </w:p>
        </w:tc>
        <w:tc>
          <w:tcPr>
            <w:tcW w:w="1697" w:type="dxa"/>
            <w:tcBorders>
              <w:top w:val="nil"/>
              <w:left w:val="nil"/>
              <w:bottom w:val="single" w:sz="4" w:space="0" w:color="auto"/>
              <w:right w:val="single" w:sz="4" w:space="0" w:color="auto"/>
            </w:tcBorders>
            <w:shd w:val="clear" w:color="auto" w:fill="auto"/>
            <w:noWrap/>
            <w:vAlign w:val="center"/>
            <w:hideMark/>
          </w:tcPr>
          <w:p w14:paraId="741A12E0" w14:textId="77777777" w:rsidR="008E520B" w:rsidRPr="00A9004C" w:rsidRDefault="008E520B" w:rsidP="00645955">
            <w:pPr>
              <w:spacing w:after="0" w:line="240" w:lineRule="auto"/>
              <w:jc w:val="center"/>
              <w:rPr>
                <w:rFonts w:ascii="Calibri" w:eastAsia="Times New Roman" w:hAnsi="Calibri" w:cs="Calibri"/>
                <w:color w:val="000000"/>
                <w:lang w:eastAsia="es-SV"/>
              </w:rPr>
            </w:pPr>
            <w:r w:rsidRPr="00A9004C">
              <w:rPr>
                <w:rFonts w:ascii="Calibri" w:eastAsia="Times New Roman" w:hAnsi="Calibri" w:cs="Calibri"/>
                <w:color w:val="000000"/>
                <w:lang w:eastAsia="es-SV"/>
              </w:rPr>
              <w:t>Hora de ingreso</w:t>
            </w:r>
          </w:p>
        </w:tc>
        <w:tc>
          <w:tcPr>
            <w:tcW w:w="1111" w:type="dxa"/>
            <w:tcBorders>
              <w:top w:val="nil"/>
              <w:left w:val="nil"/>
              <w:bottom w:val="single" w:sz="4" w:space="0" w:color="auto"/>
              <w:right w:val="single" w:sz="4" w:space="0" w:color="auto"/>
            </w:tcBorders>
            <w:shd w:val="clear" w:color="auto" w:fill="auto"/>
            <w:vAlign w:val="center"/>
            <w:hideMark/>
          </w:tcPr>
          <w:p w14:paraId="27530613" w14:textId="77777777" w:rsidR="008E520B" w:rsidRPr="00A9004C" w:rsidRDefault="008E520B" w:rsidP="00645955">
            <w:pPr>
              <w:spacing w:after="0" w:line="240" w:lineRule="auto"/>
              <w:jc w:val="center"/>
              <w:rPr>
                <w:rFonts w:ascii="Calibri" w:eastAsia="Times New Roman" w:hAnsi="Calibri" w:cs="Calibri"/>
                <w:color w:val="000000"/>
                <w:lang w:eastAsia="es-SV"/>
              </w:rPr>
            </w:pPr>
            <w:r w:rsidRPr="00A9004C">
              <w:rPr>
                <w:rFonts w:ascii="Calibri" w:eastAsia="Times New Roman" w:hAnsi="Calibri" w:cs="Calibri"/>
                <w:color w:val="000000"/>
                <w:lang w:eastAsia="es-SV"/>
              </w:rPr>
              <w:t>Hora de salida</w:t>
            </w:r>
          </w:p>
        </w:tc>
        <w:tc>
          <w:tcPr>
            <w:tcW w:w="1857" w:type="dxa"/>
            <w:tcBorders>
              <w:top w:val="nil"/>
              <w:left w:val="nil"/>
              <w:bottom w:val="single" w:sz="4" w:space="0" w:color="auto"/>
              <w:right w:val="single" w:sz="4" w:space="0" w:color="auto"/>
            </w:tcBorders>
            <w:shd w:val="clear" w:color="auto" w:fill="auto"/>
            <w:noWrap/>
            <w:vAlign w:val="center"/>
            <w:hideMark/>
          </w:tcPr>
          <w:p w14:paraId="371CD38E" w14:textId="77777777" w:rsidR="008E520B" w:rsidRPr="00A9004C" w:rsidRDefault="008E520B" w:rsidP="00645955">
            <w:pPr>
              <w:spacing w:after="0" w:line="240" w:lineRule="auto"/>
              <w:jc w:val="center"/>
              <w:rPr>
                <w:rFonts w:ascii="Calibri" w:eastAsia="Times New Roman" w:hAnsi="Calibri" w:cs="Calibri"/>
                <w:color w:val="000000"/>
                <w:lang w:eastAsia="es-SV"/>
              </w:rPr>
            </w:pPr>
            <w:r w:rsidRPr="00A9004C">
              <w:rPr>
                <w:rFonts w:ascii="Calibri" w:eastAsia="Times New Roman" w:hAnsi="Calibri" w:cs="Calibri"/>
                <w:color w:val="000000"/>
                <w:lang w:eastAsia="es-SV"/>
              </w:rPr>
              <w:t>Observación</w:t>
            </w:r>
          </w:p>
        </w:tc>
        <w:tc>
          <w:tcPr>
            <w:tcW w:w="1775" w:type="dxa"/>
            <w:tcBorders>
              <w:top w:val="nil"/>
              <w:left w:val="nil"/>
              <w:bottom w:val="single" w:sz="4" w:space="0" w:color="auto"/>
              <w:right w:val="single" w:sz="4" w:space="0" w:color="auto"/>
            </w:tcBorders>
            <w:shd w:val="clear" w:color="auto" w:fill="auto"/>
            <w:vAlign w:val="center"/>
            <w:hideMark/>
          </w:tcPr>
          <w:p w14:paraId="67ECC174" w14:textId="77777777" w:rsidR="008E520B" w:rsidRPr="00A9004C" w:rsidRDefault="008E520B" w:rsidP="00645955">
            <w:pPr>
              <w:spacing w:after="0" w:line="240" w:lineRule="auto"/>
              <w:jc w:val="center"/>
              <w:rPr>
                <w:rFonts w:ascii="Calibri" w:eastAsia="Times New Roman" w:hAnsi="Calibri" w:cs="Calibri"/>
                <w:color w:val="000000"/>
                <w:lang w:eastAsia="es-SV"/>
              </w:rPr>
            </w:pPr>
            <w:r w:rsidRPr="00A9004C">
              <w:rPr>
                <w:rFonts w:ascii="Calibri" w:eastAsia="Times New Roman" w:hAnsi="Calibri" w:cs="Calibri"/>
                <w:color w:val="000000"/>
                <w:lang w:eastAsia="es-SV"/>
              </w:rPr>
              <w:t>Firma del empleado</w:t>
            </w:r>
          </w:p>
        </w:tc>
      </w:tr>
      <w:tr w:rsidR="008E520B" w:rsidRPr="00A9004C" w14:paraId="13A35570"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hideMark/>
          </w:tcPr>
          <w:p w14:paraId="5974EB9F" w14:textId="77777777" w:rsidR="008E520B" w:rsidRPr="00A9004C" w:rsidRDefault="008E520B" w:rsidP="00645955">
            <w:pPr>
              <w:spacing w:after="0" w:line="240" w:lineRule="auto"/>
              <w:jc w:val="right"/>
              <w:rPr>
                <w:rFonts w:ascii="Calibri" w:eastAsia="Times New Roman" w:hAnsi="Calibri" w:cs="Calibri"/>
                <w:color w:val="000000"/>
                <w:lang w:eastAsia="es-SV"/>
              </w:rPr>
            </w:pPr>
            <w:r w:rsidRPr="00A9004C">
              <w:rPr>
                <w:rFonts w:ascii="Calibri" w:eastAsia="Times New Roman" w:hAnsi="Calibri" w:cs="Calibri"/>
                <w:color w:val="000000"/>
                <w:lang w:eastAsia="es-SV"/>
              </w:rPr>
              <w:t>1</w:t>
            </w:r>
          </w:p>
        </w:tc>
        <w:tc>
          <w:tcPr>
            <w:tcW w:w="1150" w:type="dxa"/>
            <w:tcBorders>
              <w:top w:val="nil"/>
              <w:left w:val="nil"/>
              <w:bottom w:val="single" w:sz="4" w:space="0" w:color="auto"/>
              <w:right w:val="single" w:sz="4" w:space="0" w:color="auto"/>
            </w:tcBorders>
            <w:shd w:val="clear" w:color="auto" w:fill="auto"/>
            <w:noWrap/>
            <w:vAlign w:val="bottom"/>
          </w:tcPr>
          <w:p w14:paraId="75802ADF"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50F998D5"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12690BE8"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62FA85AA"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3FE6C86A"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03E122C0"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hideMark/>
          </w:tcPr>
          <w:p w14:paraId="7C1175BD" w14:textId="77777777" w:rsidR="008E520B" w:rsidRPr="00A9004C" w:rsidRDefault="008E520B" w:rsidP="00645955">
            <w:pPr>
              <w:spacing w:after="0" w:line="240" w:lineRule="auto"/>
              <w:jc w:val="right"/>
              <w:rPr>
                <w:rFonts w:ascii="Calibri" w:eastAsia="Times New Roman" w:hAnsi="Calibri" w:cs="Calibri"/>
                <w:color w:val="000000"/>
                <w:lang w:eastAsia="es-SV"/>
              </w:rPr>
            </w:pPr>
            <w:r w:rsidRPr="00A9004C">
              <w:rPr>
                <w:rFonts w:ascii="Calibri" w:eastAsia="Times New Roman" w:hAnsi="Calibri" w:cs="Calibri"/>
                <w:color w:val="000000"/>
                <w:lang w:eastAsia="es-SV"/>
              </w:rPr>
              <w:t>2</w:t>
            </w:r>
          </w:p>
        </w:tc>
        <w:tc>
          <w:tcPr>
            <w:tcW w:w="1150" w:type="dxa"/>
            <w:tcBorders>
              <w:top w:val="nil"/>
              <w:left w:val="nil"/>
              <w:bottom w:val="single" w:sz="4" w:space="0" w:color="auto"/>
              <w:right w:val="single" w:sz="4" w:space="0" w:color="auto"/>
            </w:tcBorders>
            <w:shd w:val="clear" w:color="auto" w:fill="auto"/>
            <w:noWrap/>
            <w:vAlign w:val="bottom"/>
          </w:tcPr>
          <w:p w14:paraId="44DEBB83"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2FCC6124"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4EB75FAB"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6BDE08CC"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4004669B"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2D12D326"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hideMark/>
          </w:tcPr>
          <w:p w14:paraId="6EFEDC70" w14:textId="77777777" w:rsidR="008E520B" w:rsidRPr="00A9004C" w:rsidRDefault="008E520B" w:rsidP="00645955">
            <w:pPr>
              <w:spacing w:after="0" w:line="240" w:lineRule="auto"/>
              <w:jc w:val="right"/>
              <w:rPr>
                <w:rFonts w:ascii="Calibri" w:eastAsia="Times New Roman" w:hAnsi="Calibri" w:cs="Calibri"/>
                <w:color w:val="000000"/>
                <w:lang w:eastAsia="es-SV"/>
              </w:rPr>
            </w:pPr>
            <w:r w:rsidRPr="00A9004C">
              <w:rPr>
                <w:rFonts w:ascii="Calibri" w:eastAsia="Times New Roman" w:hAnsi="Calibri" w:cs="Calibri"/>
                <w:color w:val="000000"/>
                <w:lang w:eastAsia="es-SV"/>
              </w:rPr>
              <w:t>3</w:t>
            </w:r>
          </w:p>
        </w:tc>
        <w:tc>
          <w:tcPr>
            <w:tcW w:w="1150" w:type="dxa"/>
            <w:tcBorders>
              <w:top w:val="nil"/>
              <w:left w:val="nil"/>
              <w:bottom w:val="single" w:sz="4" w:space="0" w:color="auto"/>
              <w:right w:val="single" w:sz="4" w:space="0" w:color="auto"/>
            </w:tcBorders>
            <w:shd w:val="clear" w:color="auto" w:fill="auto"/>
            <w:noWrap/>
            <w:vAlign w:val="bottom"/>
          </w:tcPr>
          <w:p w14:paraId="425BB9D6"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53F5180A"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7CA8148A"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5728FB53"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5A3E8F78"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44967784"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hideMark/>
          </w:tcPr>
          <w:p w14:paraId="463B2981" w14:textId="77777777" w:rsidR="008E520B" w:rsidRPr="00A9004C" w:rsidRDefault="008E520B" w:rsidP="00645955">
            <w:pPr>
              <w:spacing w:after="0" w:line="240" w:lineRule="auto"/>
              <w:jc w:val="right"/>
              <w:rPr>
                <w:rFonts w:ascii="Calibri" w:eastAsia="Times New Roman" w:hAnsi="Calibri" w:cs="Calibri"/>
                <w:color w:val="000000"/>
                <w:lang w:eastAsia="es-SV"/>
              </w:rPr>
            </w:pPr>
            <w:r w:rsidRPr="00A9004C">
              <w:rPr>
                <w:rFonts w:ascii="Calibri" w:eastAsia="Times New Roman" w:hAnsi="Calibri" w:cs="Calibri"/>
                <w:color w:val="000000"/>
                <w:lang w:eastAsia="es-SV"/>
              </w:rPr>
              <w:t>4</w:t>
            </w:r>
          </w:p>
        </w:tc>
        <w:tc>
          <w:tcPr>
            <w:tcW w:w="1150" w:type="dxa"/>
            <w:tcBorders>
              <w:top w:val="nil"/>
              <w:left w:val="nil"/>
              <w:bottom w:val="single" w:sz="4" w:space="0" w:color="auto"/>
              <w:right w:val="single" w:sz="4" w:space="0" w:color="auto"/>
            </w:tcBorders>
            <w:shd w:val="clear" w:color="auto" w:fill="auto"/>
            <w:noWrap/>
            <w:vAlign w:val="bottom"/>
          </w:tcPr>
          <w:p w14:paraId="66B40564"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233FAAC4"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5C86E815"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3E826763"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2BC5212D"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0C5B26B0"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hideMark/>
          </w:tcPr>
          <w:p w14:paraId="5B73D752" w14:textId="77777777" w:rsidR="008E520B" w:rsidRPr="00A9004C" w:rsidRDefault="008E520B" w:rsidP="00645955">
            <w:pPr>
              <w:spacing w:after="0" w:line="240" w:lineRule="auto"/>
              <w:jc w:val="right"/>
              <w:rPr>
                <w:rFonts w:ascii="Calibri" w:eastAsia="Times New Roman" w:hAnsi="Calibri" w:cs="Calibri"/>
                <w:color w:val="000000"/>
                <w:lang w:eastAsia="es-SV"/>
              </w:rPr>
            </w:pPr>
            <w:r w:rsidRPr="00A9004C">
              <w:rPr>
                <w:rFonts w:ascii="Calibri" w:eastAsia="Times New Roman" w:hAnsi="Calibri" w:cs="Calibri"/>
                <w:color w:val="000000"/>
                <w:lang w:eastAsia="es-SV"/>
              </w:rPr>
              <w:t>5</w:t>
            </w:r>
          </w:p>
        </w:tc>
        <w:tc>
          <w:tcPr>
            <w:tcW w:w="1150" w:type="dxa"/>
            <w:tcBorders>
              <w:top w:val="nil"/>
              <w:left w:val="nil"/>
              <w:bottom w:val="single" w:sz="4" w:space="0" w:color="auto"/>
              <w:right w:val="single" w:sz="4" w:space="0" w:color="auto"/>
            </w:tcBorders>
            <w:shd w:val="clear" w:color="auto" w:fill="auto"/>
            <w:noWrap/>
            <w:vAlign w:val="bottom"/>
          </w:tcPr>
          <w:p w14:paraId="061852DD"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6E2F953D"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327D44C4"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0AC3D392"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15983CA4"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7D9B734B"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tcPr>
          <w:p w14:paraId="1FE7EFE0" w14:textId="77777777" w:rsidR="008E520B" w:rsidRPr="00A9004C" w:rsidRDefault="008E520B" w:rsidP="00645955">
            <w:pPr>
              <w:spacing w:after="0" w:line="240" w:lineRule="auto"/>
              <w:jc w:val="right"/>
              <w:rPr>
                <w:rFonts w:ascii="Calibri" w:eastAsia="Times New Roman" w:hAnsi="Calibri" w:cs="Calibri"/>
                <w:color w:val="000000"/>
                <w:lang w:eastAsia="es-SV"/>
              </w:rPr>
            </w:pPr>
            <w:r>
              <w:rPr>
                <w:rFonts w:ascii="Calibri" w:eastAsia="Times New Roman" w:hAnsi="Calibri" w:cs="Calibri"/>
                <w:color w:val="000000"/>
                <w:lang w:eastAsia="es-SV"/>
              </w:rPr>
              <w:t>6</w:t>
            </w:r>
          </w:p>
        </w:tc>
        <w:tc>
          <w:tcPr>
            <w:tcW w:w="1150" w:type="dxa"/>
            <w:tcBorders>
              <w:top w:val="nil"/>
              <w:left w:val="nil"/>
              <w:bottom w:val="single" w:sz="4" w:space="0" w:color="auto"/>
              <w:right w:val="single" w:sz="4" w:space="0" w:color="auto"/>
            </w:tcBorders>
            <w:shd w:val="clear" w:color="auto" w:fill="auto"/>
            <w:noWrap/>
            <w:vAlign w:val="bottom"/>
          </w:tcPr>
          <w:p w14:paraId="1FEA3839"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777B9FFF"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5CB5E9CE"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49D75A87"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65B8CCF3"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17D1C3FF"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tcPr>
          <w:p w14:paraId="4FA30F76" w14:textId="77777777" w:rsidR="008E520B" w:rsidRPr="00A9004C" w:rsidRDefault="008E520B" w:rsidP="00645955">
            <w:pPr>
              <w:spacing w:after="0" w:line="240" w:lineRule="auto"/>
              <w:jc w:val="right"/>
              <w:rPr>
                <w:rFonts w:ascii="Calibri" w:eastAsia="Times New Roman" w:hAnsi="Calibri" w:cs="Calibri"/>
                <w:color w:val="000000"/>
                <w:lang w:eastAsia="es-SV"/>
              </w:rPr>
            </w:pPr>
            <w:r>
              <w:rPr>
                <w:rFonts w:ascii="Calibri" w:eastAsia="Times New Roman" w:hAnsi="Calibri" w:cs="Calibri"/>
                <w:color w:val="000000"/>
                <w:lang w:eastAsia="es-SV"/>
              </w:rPr>
              <w:t>7</w:t>
            </w:r>
          </w:p>
        </w:tc>
        <w:tc>
          <w:tcPr>
            <w:tcW w:w="1150" w:type="dxa"/>
            <w:tcBorders>
              <w:top w:val="nil"/>
              <w:left w:val="nil"/>
              <w:bottom w:val="single" w:sz="4" w:space="0" w:color="auto"/>
              <w:right w:val="single" w:sz="4" w:space="0" w:color="auto"/>
            </w:tcBorders>
            <w:shd w:val="clear" w:color="auto" w:fill="auto"/>
            <w:noWrap/>
            <w:vAlign w:val="bottom"/>
          </w:tcPr>
          <w:p w14:paraId="3D950E97"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1A5D7FD7"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0FFE0B70"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2009813C"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27AFA175"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50BA1AB1"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tcPr>
          <w:p w14:paraId="6558D3D8" w14:textId="77777777" w:rsidR="008E520B" w:rsidRPr="00A9004C" w:rsidRDefault="008E520B" w:rsidP="00645955">
            <w:pPr>
              <w:spacing w:after="0" w:line="240" w:lineRule="auto"/>
              <w:jc w:val="right"/>
              <w:rPr>
                <w:rFonts w:ascii="Calibri" w:eastAsia="Times New Roman" w:hAnsi="Calibri" w:cs="Calibri"/>
                <w:color w:val="000000"/>
                <w:lang w:eastAsia="es-SV"/>
              </w:rPr>
            </w:pPr>
            <w:r>
              <w:rPr>
                <w:rFonts w:ascii="Calibri" w:eastAsia="Times New Roman" w:hAnsi="Calibri" w:cs="Calibri"/>
                <w:color w:val="000000"/>
                <w:lang w:eastAsia="es-SV"/>
              </w:rPr>
              <w:t>8</w:t>
            </w:r>
          </w:p>
        </w:tc>
        <w:tc>
          <w:tcPr>
            <w:tcW w:w="1150" w:type="dxa"/>
            <w:tcBorders>
              <w:top w:val="nil"/>
              <w:left w:val="nil"/>
              <w:bottom w:val="single" w:sz="4" w:space="0" w:color="auto"/>
              <w:right w:val="single" w:sz="4" w:space="0" w:color="auto"/>
            </w:tcBorders>
            <w:shd w:val="clear" w:color="auto" w:fill="auto"/>
            <w:noWrap/>
            <w:vAlign w:val="bottom"/>
          </w:tcPr>
          <w:p w14:paraId="1BC3E6E1"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457CFE4F"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6734FBDB"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76AEF49F"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30EB5F77"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4CD580C4"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tcPr>
          <w:p w14:paraId="0E9ED690" w14:textId="77777777" w:rsidR="008E520B" w:rsidRPr="00A9004C" w:rsidRDefault="008E520B" w:rsidP="00645955">
            <w:pPr>
              <w:spacing w:after="0" w:line="240" w:lineRule="auto"/>
              <w:jc w:val="right"/>
              <w:rPr>
                <w:rFonts w:ascii="Calibri" w:eastAsia="Times New Roman" w:hAnsi="Calibri" w:cs="Calibri"/>
                <w:color w:val="000000"/>
                <w:lang w:eastAsia="es-SV"/>
              </w:rPr>
            </w:pPr>
            <w:r>
              <w:rPr>
                <w:rFonts w:ascii="Calibri" w:eastAsia="Times New Roman" w:hAnsi="Calibri" w:cs="Calibri"/>
                <w:color w:val="000000"/>
                <w:lang w:eastAsia="es-SV"/>
              </w:rPr>
              <w:t>9</w:t>
            </w:r>
          </w:p>
        </w:tc>
        <w:tc>
          <w:tcPr>
            <w:tcW w:w="1150" w:type="dxa"/>
            <w:tcBorders>
              <w:top w:val="nil"/>
              <w:left w:val="nil"/>
              <w:bottom w:val="single" w:sz="4" w:space="0" w:color="auto"/>
              <w:right w:val="single" w:sz="4" w:space="0" w:color="auto"/>
            </w:tcBorders>
            <w:shd w:val="clear" w:color="auto" w:fill="auto"/>
            <w:noWrap/>
            <w:vAlign w:val="bottom"/>
          </w:tcPr>
          <w:p w14:paraId="7E9A191E"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78C286AF"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59B5F244"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341BFCEF"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30C33BAF"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4659B9CB"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tcPr>
          <w:p w14:paraId="35B9B107" w14:textId="77777777" w:rsidR="008E520B" w:rsidRPr="00A9004C" w:rsidRDefault="008E520B" w:rsidP="00645955">
            <w:pPr>
              <w:spacing w:after="0" w:line="240" w:lineRule="auto"/>
              <w:jc w:val="right"/>
              <w:rPr>
                <w:rFonts w:ascii="Calibri" w:eastAsia="Times New Roman" w:hAnsi="Calibri" w:cs="Calibri"/>
                <w:color w:val="000000"/>
                <w:lang w:eastAsia="es-SV"/>
              </w:rPr>
            </w:pPr>
            <w:r>
              <w:rPr>
                <w:rFonts w:ascii="Calibri" w:eastAsia="Times New Roman" w:hAnsi="Calibri" w:cs="Calibri"/>
                <w:color w:val="000000"/>
                <w:lang w:eastAsia="es-SV"/>
              </w:rPr>
              <w:t>10</w:t>
            </w:r>
          </w:p>
        </w:tc>
        <w:tc>
          <w:tcPr>
            <w:tcW w:w="1150" w:type="dxa"/>
            <w:tcBorders>
              <w:top w:val="nil"/>
              <w:left w:val="nil"/>
              <w:bottom w:val="single" w:sz="4" w:space="0" w:color="auto"/>
              <w:right w:val="single" w:sz="4" w:space="0" w:color="auto"/>
            </w:tcBorders>
            <w:shd w:val="clear" w:color="auto" w:fill="auto"/>
            <w:noWrap/>
            <w:vAlign w:val="bottom"/>
          </w:tcPr>
          <w:p w14:paraId="2FC91A82"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510AB335"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2289EB1F"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200DC933"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4BEC6133"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64D55EBB"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tcPr>
          <w:p w14:paraId="7B397988" w14:textId="77777777" w:rsidR="008E520B" w:rsidRPr="00A9004C" w:rsidRDefault="008E520B" w:rsidP="00645955">
            <w:pPr>
              <w:spacing w:after="0" w:line="240" w:lineRule="auto"/>
              <w:jc w:val="right"/>
              <w:rPr>
                <w:rFonts w:ascii="Calibri" w:eastAsia="Times New Roman" w:hAnsi="Calibri" w:cs="Calibri"/>
                <w:color w:val="000000"/>
                <w:lang w:eastAsia="es-SV"/>
              </w:rPr>
            </w:pPr>
            <w:r>
              <w:rPr>
                <w:rFonts w:ascii="Calibri" w:eastAsia="Times New Roman" w:hAnsi="Calibri" w:cs="Calibri"/>
                <w:color w:val="000000"/>
                <w:lang w:eastAsia="es-SV"/>
              </w:rPr>
              <w:t>11</w:t>
            </w:r>
          </w:p>
        </w:tc>
        <w:tc>
          <w:tcPr>
            <w:tcW w:w="1150" w:type="dxa"/>
            <w:tcBorders>
              <w:top w:val="nil"/>
              <w:left w:val="nil"/>
              <w:bottom w:val="single" w:sz="4" w:space="0" w:color="auto"/>
              <w:right w:val="single" w:sz="4" w:space="0" w:color="auto"/>
            </w:tcBorders>
            <w:shd w:val="clear" w:color="auto" w:fill="auto"/>
            <w:noWrap/>
            <w:vAlign w:val="bottom"/>
          </w:tcPr>
          <w:p w14:paraId="66F85FF9"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6186C02D"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09876DB2"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2B87F5FF"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19F4F12F"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5CECCF49"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tcPr>
          <w:p w14:paraId="68A010C9" w14:textId="77777777" w:rsidR="008E520B" w:rsidRPr="00A9004C" w:rsidRDefault="008E520B" w:rsidP="00645955">
            <w:pPr>
              <w:spacing w:after="0" w:line="240" w:lineRule="auto"/>
              <w:jc w:val="right"/>
              <w:rPr>
                <w:rFonts w:ascii="Calibri" w:eastAsia="Times New Roman" w:hAnsi="Calibri" w:cs="Calibri"/>
                <w:color w:val="000000"/>
                <w:lang w:eastAsia="es-SV"/>
              </w:rPr>
            </w:pPr>
            <w:r>
              <w:rPr>
                <w:rFonts w:ascii="Calibri" w:eastAsia="Times New Roman" w:hAnsi="Calibri" w:cs="Calibri"/>
                <w:color w:val="000000"/>
                <w:lang w:eastAsia="es-SV"/>
              </w:rPr>
              <w:t>12</w:t>
            </w:r>
          </w:p>
        </w:tc>
        <w:tc>
          <w:tcPr>
            <w:tcW w:w="1150" w:type="dxa"/>
            <w:tcBorders>
              <w:top w:val="nil"/>
              <w:left w:val="nil"/>
              <w:bottom w:val="single" w:sz="4" w:space="0" w:color="auto"/>
              <w:right w:val="single" w:sz="4" w:space="0" w:color="auto"/>
            </w:tcBorders>
            <w:shd w:val="clear" w:color="auto" w:fill="auto"/>
            <w:noWrap/>
            <w:vAlign w:val="bottom"/>
          </w:tcPr>
          <w:p w14:paraId="5FB0DB97"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1EE51144"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54D41646"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67675A96"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030B208F"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4582E166"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tcPr>
          <w:p w14:paraId="03D90C5A" w14:textId="77777777" w:rsidR="008E520B" w:rsidRPr="00A9004C" w:rsidRDefault="008E520B" w:rsidP="00645955">
            <w:pPr>
              <w:spacing w:after="0" w:line="240" w:lineRule="auto"/>
              <w:jc w:val="right"/>
              <w:rPr>
                <w:rFonts w:ascii="Calibri" w:eastAsia="Times New Roman" w:hAnsi="Calibri" w:cs="Calibri"/>
                <w:color w:val="000000"/>
                <w:lang w:eastAsia="es-SV"/>
              </w:rPr>
            </w:pPr>
            <w:r>
              <w:rPr>
                <w:rFonts w:ascii="Calibri" w:eastAsia="Times New Roman" w:hAnsi="Calibri" w:cs="Calibri"/>
                <w:color w:val="000000"/>
                <w:lang w:eastAsia="es-SV"/>
              </w:rPr>
              <w:t>13</w:t>
            </w:r>
          </w:p>
        </w:tc>
        <w:tc>
          <w:tcPr>
            <w:tcW w:w="1150" w:type="dxa"/>
            <w:tcBorders>
              <w:top w:val="nil"/>
              <w:left w:val="nil"/>
              <w:bottom w:val="single" w:sz="4" w:space="0" w:color="auto"/>
              <w:right w:val="single" w:sz="4" w:space="0" w:color="auto"/>
            </w:tcBorders>
            <w:shd w:val="clear" w:color="auto" w:fill="auto"/>
            <w:noWrap/>
            <w:vAlign w:val="bottom"/>
          </w:tcPr>
          <w:p w14:paraId="38BB813B"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0C59988B"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643DB362"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2E179ADB"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5A9C9EBF"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5855FA15"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tcPr>
          <w:p w14:paraId="490DE1FE" w14:textId="77777777" w:rsidR="008E520B" w:rsidRPr="00A9004C" w:rsidRDefault="008E520B" w:rsidP="00645955">
            <w:pPr>
              <w:spacing w:after="0" w:line="240" w:lineRule="auto"/>
              <w:jc w:val="right"/>
              <w:rPr>
                <w:rFonts w:ascii="Calibri" w:eastAsia="Times New Roman" w:hAnsi="Calibri" w:cs="Calibri"/>
                <w:color w:val="000000"/>
                <w:lang w:eastAsia="es-SV"/>
              </w:rPr>
            </w:pPr>
            <w:r>
              <w:rPr>
                <w:rFonts w:ascii="Calibri" w:eastAsia="Times New Roman" w:hAnsi="Calibri" w:cs="Calibri"/>
                <w:color w:val="000000"/>
                <w:lang w:eastAsia="es-SV"/>
              </w:rPr>
              <w:t>14</w:t>
            </w:r>
          </w:p>
        </w:tc>
        <w:tc>
          <w:tcPr>
            <w:tcW w:w="1150" w:type="dxa"/>
            <w:tcBorders>
              <w:top w:val="nil"/>
              <w:left w:val="nil"/>
              <w:bottom w:val="single" w:sz="4" w:space="0" w:color="auto"/>
              <w:right w:val="single" w:sz="4" w:space="0" w:color="auto"/>
            </w:tcBorders>
            <w:shd w:val="clear" w:color="auto" w:fill="auto"/>
            <w:noWrap/>
            <w:vAlign w:val="bottom"/>
          </w:tcPr>
          <w:p w14:paraId="34A3A23E"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0493FD9E"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3C7548C0"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7A74C9FC"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6D75B963"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29E17D03"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tcPr>
          <w:p w14:paraId="7567DFDA" w14:textId="77777777" w:rsidR="008E520B" w:rsidRPr="00A9004C" w:rsidRDefault="008E520B" w:rsidP="00645955">
            <w:pPr>
              <w:spacing w:after="0" w:line="240" w:lineRule="auto"/>
              <w:jc w:val="right"/>
              <w:rPr>
                <w:rFonts w:ascii="Calibri" w:eastAsia="Times New Roman" w:hAnsi="Calibri" w:cs="Calibri"/>
                <w:color w:val="000000"/>
                <w:lang w:eastAsia="es-SV"/>
              </w:rPr>
            </w:pPr>
            <w:r>
              <w:rPr>
                <w:rFonts w:ascii="Calibri" w:eastAsia="Times New Roman" w:hAnsi="Calibri" w:cs="Calibri"/>
                <w:color w:val="000000"/>
                <w:lang w:eastAsia="es-SV"/>
              </w:rPr>
              <w:t>15</w:t>
            </w:r>
          </w:p>
        </w:tc>
        <w:tc>
          <w:tcPr>
            <w:tcW w:w="1150" w:type="dxa"/>
            <w:tcBorders>
              <w:top w:val="nil"/>
              <w:left w:val="nil"/>
              <w:bottom w:val="single" w:sz="4" w:space="0" w:color="auto"/>
              <w:right w:val="single" w:sz="4" w:space="0" w:color="auto"/>
            </w:tcBorders>
            <w:shd w:val="clear" w:color="auto" w:fill="auto"/>
            <w:noWrap/>
            <w:vAlign w:val="bottom"/>
          </w:tcPr>
          <w:p w14:paraId="2D03A170"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7F55073F"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7C03F99D"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3F8BF472"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772D8F5B"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69D70B1F" w14:textId="77777777" w:rsidTr="00645955">
        <w:trPr>
          <w:trHeight w:val="397"/>
          <w:jc w:val="center"/>
        </w:trPr>
        <w:tc>
          <w:tcPr>
            <w:tcW w:w="413" w:type="dxa"/>
            <w:tcBorders>
              <w:top w:val="nil"/>
              <w:left w:val="single" w:sz="4" w:space="0" w:color="auto"/>
              <w:bottom w:val="single" w:sz="4" w:space="0" w:color="auto"/>
              <w:right w:val="single" w:sz="4" w:space="0" w:color="auto"/>
            </w:tcBorders>
            <w:shd w:val="clear" w:color="auto" w:fill="auto"/>
            <w:noWrap/>
            <w:vAlign w:val="bottom"/>
            <w:hideMark/>
          </w:tcPr>
          <w:p w14:paraId="4A85A5BE" w14:textId="77777777" w:rsidR="008E520B" w:rsidRPr="00A9004C" w:rsidRDefault="008E520B" w:rsidP="00645955">
            <w:pPr>
              <w:spacing w:after="0" w:line="240" w:lineRule="auto"/>
              <w:jc w:val="right"/>
              <w:rPr>
                <w:rFonts w:ascii="Calibri" w:eastAsia="Times New Roman" w:hAnsi="Calibri" w:cs="Calibri"/>
                <w:color w:val="000000"/>
                <w:lang w:eastAsia="es-SV"/>
              </w:rPr>
            </w:pPr>
            <w:r>
              <w:rPr>
                <w:rFonts w:ascii="Calibri" w:eastAsia="Times New Roman" w:hAnsi="Calibri" w:cs="Calibri"/>
                <w:color w:val="000000"/>
                <w:lang w:eastAsia="es-SV"/>
              </w:rPr>
              <w:t>16</w:t>
            </w:r>
          </w:p>
        </w:tc>
        <w:tc>
          <w:tcPr>
            <w:tcW w:w="1150" w:type="dxa"/>
            <w:tcBorders>
              <w:top w:val="nil"/>
              <w:left w:val="nil"/>
              <w:bottom w:val="single" w:sz="4" w:space="0" w:color="auto"/>
              <w:right w:val="single" w:sz="4" w:space="0" w:color="auto"/>
            </w:tcBorders>
            <w:shd w:val="clear" w:color="auto" w:fill="auto"/>
            <w:noWrap/>
            <w:vAlign w:val="bottom"/>
          </w:tcPr>
          <w:p w14:paraId="04345912"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697" w:type="dxa"/>
            <w:tcBorders>
              <w:top w:val="nil"/>
              <w:left w:val="nil"/>
              <w:bottom w:val="single" w:sz="4" w:space="0" w:color="auto"/>
              <w:right w:val="single" w:sz="4" w:space="0" w:color="auto"/>
            </w:tcBorders>
            <w:shd w:val="clear" w:color="auto" w:fill="auto"/>
            <w:noWrap/>
            <w:vAlign w:val="bottom"/>
          </w:tcPr>
          <w:p w14:paraId="6749C25B"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111" w:type="dxa"/>
            <w:tcBorders>
              <w:top w:val="nil"/>
              <w:left w:val="nil"/>
              <w:bottom w:val="single" w:sz="4" w:space="0" w:color="auto"/>
              <w:right w:val="single" w:sz="4" w:space="0" w:color="auto"/>
            </w:tcBorders>
            <w:shd w:val="clear" w:color="auto" w:fill="auto"/>
            <w:noWrap/>
            <w:vAlign w:val="bottom"/>
          </w:tcPr>
          <w:p w14:paraId="13B20D74" w14:textId="77777777" w:rsidR="008E520B" w:rsidRPr="00A9004C" w:rsidRDefault="008E520B" w:rsidP="00645955">
            <w:pPr>
              <w:spacing w:after="0" w:line="240" w:lineRule="auto"/>
              <w:jc w:val="right"/>
              <w:rPr>
                <w:rFonts w:ascii="Calibri" w:eastAsia="Times New Roman" w:hAnsi="Calibri" w:cs="Calibri"/>
                <w:color w:val="000000"/>
                <w:lang w:eastAsia="es-SV"/>
              </w:rPr>
            </w:pPr>
          </w:p>
        </w:tc>
        <w:tc>
          <w:tcPr>
            <w:tcW w:w="1857" w:type="dxa"/>
            <w:tcBorders>
              <w:top w:val="nil"/>
              <w:left w:val="nil"/>
              <w:bottom w:val="single" w:sz="4" w:space="0" w:color="auto"/>
              <w:right w:val="single" w:sz="4" w:space="0" w:color="auto"/>
            </w:tcBorders>
            <w:shd w:val="clear" w:color="auto" w:fill="auto"/>
            <w:noWrap/>
            <w:vAlign w:val="bottom"/>
          </w:tcPr>
          <w:p w14:paraId="30BAE04D" w14:textId="77777777" w:rsidR="008E520B" w:rsidRPr="00A9004C" w:rsidRDefault="008E520B" w:rsidP="00645955">
            <w:pPr>
              <w:spacing w:after="0" w:line="240" w:lineRule="auto"/>
              <w:rPr>
                <w:rFonts w:ascii="Calibri" w:eastAsia="Times New Roman" w:hAnsi="Calibri" w:cs="Calibri"/>
                <w:color w:val="000000"/>
                <w:lang w:eastAsia="es-SV"/>
              </w:rPr>
            </w:pPr>
          </w:p>
        </w:tc>
        <w:tc>
          <w:tcPr>
            <w:tcW w:w="1775" w:type="dxa"/>
            <w:tcBorders>
              <w:top w:val="nil"/>
              <w:left w:val="nil"/>
              <w:bottom w:val="single" w:sz="4" w:space="0" w:color="auto"/>
              <w:right w:val="single" w:sz="4" w:space="0" w:color="auto"/>
            </w:tcBorders>
            <w:shd w:val="clear" w:color="auto" w:fill="auto"/>
            <w:noWrap/>
            <w:vAlign w:val="bottom"/>
          </w:tcPr>
          <w:p w14:paraId="0C3BB68E" w14:textId="77777777" w:rsidR="008E520B" w:rsidRPr="00A9004C" w:rsidRDefault="008E520B" w:rsidP="00645955">
            <w:pPr>
              <w:spacing w:after="0" w:line="240" w:lineRule="auto"/>
              <w:rPr>
                <w:rFonts w:ascii="Calibri" w:eastAsia="Times New Roman" w:hAnsi="Calibri" w:cs="Calibri"/>
                <w:color w:val="000000"/>
                <w:lang w:eastAsia="es-SV"/>
              </w:rPr>
            </w:pPr>
          </w:p>
        </w:tc>
      </w:tr>
      <w:tr w:rsidR="008E520B" w:rsidRPr="00A9004C" w14:paraId="75B2F345" w14:textId="77777777" w:rsidTr="00645955">
        <w:trPr>
          <w:trHeight w:val="300"/>
          <w:jc w:val="center"/>
        </w:trPr>
        <w:tc>
          <w:tcPr>
            <w:tcW w:w="32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D2A489" w14:textId="77777777" w:rsidR="008E520B" w:rsidRPr="00A9004C" w:rsidRDefault="008E520B" w:rsidP="00645955">
            <w:pPr>
              <w:spacing w:after="0" w:line="240" w:lineRule="auto"/>
              <w:jc w:val="center"/>
              <w:rPr>
                <w:rFonts w:ascii="Calibri" w:eastAsia="Times New Roman" w:hAnsi="Calibri" w:cs="Calibri"/>
                <w:color w:val="000000"/>
                <w:lang w:eastAsia="es-SV"/>
              </w:rPr>
            </w:pPr>
            <w:r w:rsidRPr="00A9004C">
              <w:rPr>
                <w:rFonts w:ascii="Calibri" w:eastAsia="Times New Roman" w:hAnsi="Calibri" w:cs="Calibri"/>
                <w:color w:val="000000"/>
                <w:lang w:eastAsia="es-SV"/>
              </w:rPr>
              <w:t>Valida</w:t>
            </w:r>
          </w:p>
        </w:tc>
        <w:tc>
          <w:tcPr>
            <w:tcW w:w="4743" w:type="dxa"/>
            <w:gridSpan w:val="3"/>
            <w:tcBorders>
              <w:top w:val="single" w:sz="4" w:space="0" w:color="auto"/>
              <w:left w:val="nil"/>
              <w:bottom w:val="single" w:sz="4" w:space="0" w:color="auto"/>
              <w:right w:val="single" w:sz="4" w:space="0" w:color="auto"/>
            </w:tcBorders>
            <w:shd w:val="clear" w:color="auto" w:fill="auto"/>
            <w:noWrap/>
            <w:vAlign w:val="bottom"/>
          </w:tcPr>
          <w:p w14:paraId="20FF1AC6" w14:textId="77777777" w:rsidR="008E520B" w:rsidRPr="00A9004C" w:rsidRDefault="008E520B" w:rsidP="00645955">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José Francisco Amaya Rodríguez</w:t>
            </w:r>
          </w:p>
        </w:tc>
      </w:tr>
      <w:tr w:rsidR="008E520B" w:rsidRPr="00A9004C" w14:paraId="21BFEE1A" w14:textId="77777777" w:rsidTr="00645955">
        <w:trPr>
          <w:trHeight w:val="300"/>
          <w:jc w:val="center"/>
        </w:trPr>
        <w:tc>
          <w:tcPr>
            <w:tcW w:w="32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2B99FF" w14:textId="77777777" w:rsidR="008E520B" w:rsidRPr="00A9004C" w:rsidRDefault="008E520B" w:rsidP="00645955">
            <w:pPr>
              <w:spacing w:after="0" w:line="240" w:lineRule="auto"/>
              <w:jc w:val="center"/>
              <w:rPr>
                <w:rFonts w:ascii="Calibri" w:eastAsia="Times New Roman" w:hAnsi="Calibri" w:cs="Calibri"/>
                <w:color w:val="000000"/>
                <w:lang w:eastAsia="es-SV"/>
              </w:rPr>
            </w:pPr>
            <w:r w:rsidRPr="00A9004C">
              <w:rPr>
                <w:rFonts w:ascii="Calibri" w:eastAsia="Times New Roman" w:hAnsi="Calibri" w:cs="Calibri"/>
                <w:color w:val="000000"/>
                <w:lang w:eastAsia="es-SV"/>
              </w:rPr>
              <w:lastRenderedPageBreak/>
              <w:t>Fecha</w:t>
            </w:r>
          </w:p>
        </w:tc>
        <w:tc>
          <w:tcPr>
            <w:tcW w:w="4743" w:type="dxa"/>
            <w:gridSpan w:val="3"/>
            <w:tcBorders>
              <w:top w:val="single" w:sz="4" w:space="0" w:color="auto"/>
              <w:left w:val="nil"/>
              <w:bottom w:val="single" w:sz="4" w:space="0" w:color="auto"/>
              <w:right w:val="single" w:sz="4" w:space="0" w:color="auto"/>
            </w:tcBorders>
            <w:shd w:val="clear" w:color="auto" w:fill="auto"/>
            <w:noWrap/>
            <w:vAlign w:val="bottom"/>
          </w:tcPr>
          <w:p w14:paraId="3CBFB643" w14:textId="77777777" w:rsidR="008E520B" w:rsidRPr="00A9004C" w:rsidRDefault="008E520B" w:rsidP="00645955">
            <w:pPr>
              <w:spacing w:after="0" w:line="240" w:lineRule="auto"/>
              <w:jc w:val="center"/>
              <w:rPr>
                <w:rFonts w:ascii="Calibri" w:eastAsia="Times New Roman" w:hAnsi="Calibri" w:cs="Calibri"/>
                <w:color w:val="000000"/>
                <w:lang w:eastAsia="es-SV"/>
              </w:rPr>
            </w:pPr>
          </w:p>
        </w:tc>
      </w:tr>
    </w:tbl>
    <w:p w14:paraId="5B1E130A" w14:textId="77777777" w:rsidR="008E520B" w:rsidRDefault="008E520B" w:rsidP="008E520B">
      <w:pPr>
        <w:jc w:val="both"/>
        <w:rPr>
          <w:rFonts w:ascii="Arial" w:hAnsi="Arial" w:cs="Arial"/>
          <w:sz w:val="24"/>
          <w:szCs w:val="24"/>
        </w:rPr>
      </w:pPr>
    </w:p>
    <w:p w14:paraId="2BCD5E4B" w14:textId="77777777" w:rsidR="008E520B" w:rsidRPr="00EB02BA" w:rsidRDefault="008E520B" w:rsidP="008E520B">
      <w:pPr>
        <w:jc w:val="both"/>
        <w:rPr>
          <w:rFonts w:ascii="Arial" w:hAnsi="Arial" w:cs="Arial"/>
          <w:sz w:val="24"/>
          <w:szCs w:val="24"/>
        </w:rPr>
      </w:pPr>
      <w:r>
        <w:rPr>
          <w:rFonts w:ascii="Arial" w:hAnsi="Arial" w:cs="Arial"/>
          <w:sz w:val="24"/>
          <w:szCs w:val="24"/>
        </w:rPr>
        <w:t xml:space="preserve">                  Firma:                                                         Sello: </w:t>
      </w:r>
    </w:p>
    <w:p w14:paraId="00A74029" w14:textId="77777777" w:rsidR="008E520B" w:rsidRPr="00EB02BA" w:rsidRDefault="008E520B" w:rsidP="008E520B">
      <w:pPr>
        <w:jc w:val="both"/>
        <w:rPr>
          <w:rFonts w:ascii="Arial" w:hAnsi="Arial" w:cs="Arial"/>
          <w:sz w:val="24"/>
          <w:szCs w:val="24"/>
        </w:rPr>
      </w:pPr>
    </w:p>
    <w:p w14:paraId="4562013A" w14:textId="5DCB32B0" w:rsidR="00E62DAE" w:rsidRDefault="00E62DAE" w:rsidP="003B4D79">
      <w:pPr>
        <w:rPr>
          <w:rFonts w:ascii="Times New Roman" w:hAnsi="Times New Roman" w:cs="Times New Roman"/>
          <w:b/>
        </w:rPr>
      </w:pPr>
    </w:p>
    <w:p w14:paraId="7A7A8A05" w14:textId="77777777" w:rsidR="00BB388C" w:rsidRDefault="00BB388C" w:rsidP="003B4D79">
      <w:pPr>
        <w:rPr>
          <w:rFonts w:ascii="Times New Roman" w:hAnsi="Times New Roman" w:cs="Times New Roman"/>
          <w:b/>
        </w:rPr>
        <w:sectPr w:rsidR="00BB388C" w:rsidSect="00BB388C">
          <w:headerReference w:type="default" r:id="rId16"/>
          <w:pgSz w:w="12240" w:h="15840"/>
          <w:pgMar w:top="1701" w:right="1460" w:bottom="284" w:left="1560" w:header="720" w:footer="720" w:gutter="0"/>
          <w:cols w:space="720"/>
        </w:sectPr>
      </w:pPr>
    </w:p>
    <w:p w14:paraId="576478C1" w14:textId="6333F2B4" w:rsidR="00BB388C" w:rsidRDefault="00BB388C" w:rsidP="00BB388C">
      <w:pPr>
        <w:pStyle w:val="Ttulo2"/>
        <w:rPr>
          <w:rFonts w:cs="Times New Roman"/>
        </w:rPr>
      </w:pPr>
      <w:bookmarkStart w:id="111" w:name="_Toc70653060"/>
      <w:r>
        <w:rPr>
          <w:rFonts w:cs="Times New Roman"/>
        </w:rPr>
        <w:lastRenderedPageBreak/>
        <w:t>Anexo 3.</w:t>
      </w:r>
      <w:r w:rsidRPr="00BB388C">
        <w:t xml:space="preserve"> </w:t>
      </w:r>
      <w:r>
        <w:t>Entrega de Materiales familias de bajos recursos del municipio de Nejapa afectados por la tormenta tropical Amanda 2020</w:t>
      </w:r>
      <w:bookmarkEnd w:id="111"/>
    </w:p>
    <w:p w14:paraId="02CDA082" w14:textId="25935F43" w:rsidR="00BB388C" w:rsidRDefault="00BB388C" w:rsidP="003B4D79">
      <w:pPr>
        <w:rPr>
          <w:rFonts w:ascii="Times New Roman" w:hAnsi="Times New Roman" w:cs="Times New Roman"/>
          <w:b/>
        </w:rPr>
      </w:pPr>
    </w:p>
    <w:tbl>
      <w:tblPr>
        <w:tblStyle w:val="TableGrid"/>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1A0CE4A3"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06ADBD0C" w14:textId="77777777" w:rsidR="00BB388C" w:rsidRDefault="00BB388C" w:rsidP="00BB388C">
            <w:r>
              <w:rPr>
                <w:b/>
              </w:rPr>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523A1A39" w14:textId="77777777" w:rsidR="00BB388C" w:rsidRDefault="00BB388C" w:rsidP="00BB388C">
            <w:pPr>
              <w:tabs>
                <w:tab w:val="left" w:pos="5805"/>
              </w:tabs>
            </w:pPr>
            <w:r>
              <w:t>Informe UGR 1ra Entrega de Materiales familias de bajos recursos del municipio de Nejapa afectados por la tormenta tropical Amanda 2020.</w:t>
            </w:r>
          </w:p>
        </w:tc>
      </w:tr>
      <w:tr w:rsidR="00BB388C" w14:paraId="3179B288"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7BABF237"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0E78203E" w14:textId="77777777" w:rsidR="00BB388C" w:rsidRDefault="00BB388C" w:rsidP="00BB388C">
            <w:r>
              <w:t xml:space="preserve">15 de Julio de 2020  </w:t>
            </w:r>
          </w:p>
        </w:tc>
      </w:tr>
      <w:tr w:rsidR="00BB388C" w14:paraId="12AB2929"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24C2D43D"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6154F0EA" w14:textId="77777777" w:rsidR="00BB388C" w:rsidRDefault="00BB388C" w:rsidP="00BB388C">
            <w:r>
              <w:t xml:space="preserve">Francisco Amaya, Coordinador Interino UGR – Nejapa </w:t>
            </w:r>
          </w:p>
        </w:tc>
      </w:tr>
    </w:tbl>
    <w:p w14:paraId="4B56CFCD" w14:textId="77777777" w:rsidR="00BB388C" w:rsidRDefault="00BB388C" w:rsidP="00BB388C">
      <w:pPr>
        <w:spacing w:after="195" w:line="240" w:lineRule="auto"/>
        <w:rPr>
          <w:rFonts w:ascii="Arial" w:hAnsi="Arial" w:cs="Arial"/>
        </w:rPr>
      </w:pPr>
      <w:r>
        <w:rPr>
          <w:b/>
          <w:sz w:val="6"/>
        </w:rPr>
        <w:t xml:space="preserve"> </w:t>
      </w:r>
    </w:p>
    <w:p w14:paraId="5C6ED75E" w14:textId="77777777" w:rsidR="00BB388C" w:rsidRDefault="00BB388C" w:rsidP="00BB388C">
      <w:pPr>
        <w:spacing w:after="195" w:line="240" w:lineRule="auto"/>
        <w:jc w:val="both"/>
        <w:rPr>
          <w:rFonts w:ascii="Arial" w:hAnsi="Arial" w:cs="Arial"/>
        </w:rPr>
      </w:pPr>
      <w:r w:rsidRPr="00930097">
        <w:rPr>
          <w:rFonts w:ascii="Arial" w:hAnsi="Arial" w:cs="Arial"/>
          <w:b/>
        </w:rPr>
        <w:t>Breve resumen del evento</w:t>
      </w:r>
      <w:r>
        <w:rPr>
          <w:rFonts w:ascii="Arial" w:hAnsi="Arial" w:cs="Arial"/>
          <w:b/>
        </w:rPr>
        <w:t xml:space="preserve">: </w:t>
      </w:r>
      <w:r>
        <w:rPr>
          <w:rFonts w:ascii="Arial" w:hAnsi="Arial" w:cs="Arial"/>
        </w:rPr>
        <w:t>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15 de Julio se realizó la primera entrega beneficiando a 38 familias (listado anexo) convocadas por la Unidad de Participación Ciudadana, a las ocho horas con treinta minutos en las instalaciones de la Escuela de Empresas de esta municipalidad, las cantidades de materiales entregadas son las siguientes:</w:t>
      </w:r>
    </w:p>
    <w:tbl>
      <w:tblPr>
        <w:tblStyle w:val="Tablaconcuadrcula1clara"/>
        <w:tblW w:w="5496" w:type="dxa"/>
        <w:jc w:val="center"/>
        <w:tblLook w:val="04A0" w:firstRow="1" w:lastRow="0" w:firstColumn="1" w:lastColumn="0" w:noHBand="0" w:noVBand="1"/>
      </w:tblPr>
      <w:tblGrid>
        <w:gridCol w:w="3100"/>
        <w:gridCol w:w="1196"/>
        <w:gridCol w:w="1200"/>
      </w:tblGrid>
      <w:tr w:rsidR="00BB388C" w:rsidRPr="00784037" w14:paraId="379154F0" w14:textId="77777777" w:rsidTr="00BB388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23492092" w14:textId="77777777" w:rsidR="00BB388C" w:rsidRPr="00784037" w:rsidRDefault="00BB388C" w:rsidP="00BB388C">
            <w:pPr>
              <w:rPr>
                <w:rFonts w:eastAsia="Times New Roman" w:cs="Times New Roman"/>
              </w:rPr>
            </w:pPr>
            <w:r w:rsidRPr="00784037">
              <w:rPr>
                <w:rFonts w:eastAsia="Times New Roman" w:cs="Times New Roman"/>
              </w:rPr>
              <w:t>Material</w:t>
            </w:r>
          </w:p>
        </w:tc>
        <w:tc>
          <w:tcPr>
            <w:tcW w:w="1196" w:type="dxa"/>
            <w:noWrap/>
            <w:hideMark/>
          </w:tcPr>
          <w:p w14:paraId="47733856" w14:textId="77777777" w:rsidR="00BB388C" w:rsidRPr="00784037" w:rsidRDefault="00BB388C" w:rsidP="00BB388C">
            <w:pP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r>
              <w:rPr>
                <w:rFonts w:eastAsia="Times New Roman" w:cs="Times New Roman"/>
              </w:rPr>
              <w:t xml:space="preserve"> de medida</w:t>
            </w:r>
          </w:p>
        </w:tc>
        <w:tc>
          <w:tcPr>
            <w:tcW w:w="1200" w:type="dxa"/>
            <w:noWrap/>
            <w:hideMark/>
          </w:tcPr>
          <w:p w14:paraId="2A451708" w14:textId="77777777" w:rsidR="00BB388C" w:rsidRPr="00784037" w:rsidRDefault="00BB388C" w:rsidP="00BB388C">
            <w:pP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Cantidad</w:t>
            </w:r>
            <w:r>
              <w:rPr>
                <w:rFonts w:eastAsia="Times New Roman" w:cs="Times New Roman"/>
              </w:rPr>
              <w:t xml:space="preserve"> total</w:t>
            </w:r>
          </w:p>
        </w:tc>
      </w:tr>
      <w:tr w:rsidR="00BB388C" w:rsidRPr="00784037" w14:paraId="3E74B104"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5D745C85" w14:textId="77777777" w:rsidR="00BB388C" w:rsidRPr="00784037" w:rsidRDefault="00BB388C" w:rsidP="00BB388C">
            <w:pPr>
              <w:rPr>
                <w:rFonts w:eastAsia="Times New Roman" w:cs="Times New Roman"/>
              </w:rPr>
            </w:pPr>
            <w:r w:rsidRPr="00784037">
              <w:rPr>
                <w:rFonts w:eastAsia="Times New Roman" w:cs="Times New Roman"/>
              </w:rPr>
              <w:t xml:space="preserve">Laminas </w:t>
            </w:r>
            <w:proofErr w:type="spellStart"/>
            <w:r w:rsidRPr="00784037">
              <w:rPr>
                <w:rFonts w:eastAsia="Times New Roman" w:cs="Times New Roman"/>
              </w:rPr>
              <w:t>Canaleadas</w:t>
            </w:r>
            <w:proofErr w:type="spellEnd"/>
            <w:r w:rsidRPr="00784037">
              <w:rPr>
                <w:rFonts w:eastAsia="Times New Roman" w:cs="Times New Roman"/>
              </w:rPr>
              <w:t xml:space="preserve"> Cal 24</w:t>
            </w:r>
          </w:p>
        </w:tc>
        <w:tc>
          <w:tcPr>
            <w:tcW w:w="1196" w:type="dxa"/>
            <w:noWrap/>
            <w:vAlign w:val="center"/>
            <w:hideMark/>
          </w:tcPr>
          <w:p w14:paraId="540E3248"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p>
        </w:tc>
        <w:tc>
          <w:tcPr>
            <w:tcW w:w="1200" w:type="dxa"/>
            <w:noWrap/>
            <w:vAlign w:val="center"/>
            <w:hideMark/>
          </w:tcPr>
          <w:p w14:paraId="3FABD770"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394</w:t>
            </w:r>
          </w:p>
        </w:tc>
      </w:tr>
      <w:tr w:rsidR="00BB388C" w:rsidRPr="00784037" w14:paraId="5F57DC4A"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1DB7AB51" w14:textId="77777777" w:rsidR="00BB388C" w:rsidRPr="00784037" w:rsidRDefault="00BB388C" w:rsidP="00BB388C">
            <w:pPr>
              <w:rPr>
                <w:rFonts w:eastAsia="Times New Roman" w:cs="Times New Roman"/>
              </w:rPr>
            </w:pPr>
            <w:r w:rsidRPr="00784037">
              <w:rPr>
                <w:rFonts w:eastAsia="Times New Roman" w:cs="Times New Roman"/>
              </w:rPr>
              <w:t>Cemento Fuerte</w:t>
            </w:r>
          </w:p>
        </w:tc>
        <w:tc>
          <w:tcPr>
            <w:tcW w:w="1196" w:type="dxa"/>
            <w:noWrap/>
            <w:vAlign w:val="center"/>
            <w:hideMark/>
          </w:tcPr>
          <w:p w14:paraId="2A33F321"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Bolsa</w:t>
            </w:r>
          </w:p>
        </w:tc>
        <w:tc>
          <w:tcPr>
            <w:tcW w:w="1200" w:type="dxa"/>
            <w:noWrap/>
            <w:vAlign w:val="center"/>
            <w:hideMark/>
          </w:tcPr>
          <w:p w14:paraId="26031560"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133</w:t>
            </w:r>
          </w:p>
        </w:tc>
      </w:tr>
      <w:tr w:rsidR="00BB388C" w:rsidRPr="00784037" w14:paraId="0DB4F618"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48AAE99C" w14:textId="77777777" w:rsidR="00BB388C" w:rsidRPr="00784037" w:rsidRDefault="00BB388C" w:rsidP="00BB388C">
            <w:pPr>
              <w:rPr>
                <w:rFonts w:eastAsia="Times New Roman" w:cs="Times New Roman"/>
              </w:rPr>
            </w:pPr>
            <w:r w:rsidRPr="00784037">
              <w:rPr>
                <w:rFonts w:eastAsia="Times New Roman" w:cs="Times New Roman"/>
              </w:rPr>
              <w:t>Cuartones De 4m De Pino</w:t>
            </w:r>
          </w:p>
        </w:tc>
        <w:tc>
          <w:tcPr>
            <w:tcW w:w="1196" w:type="dxa"/>
            <w:noWrap/>
            <w:vAlign w:val="center"/>
            <w:hideMark/>
          </w:tcPr>
          <w:p w14:paraId="5FD0E0A2"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p>
        </w:tc>
        <w:tc>
          <w:tcPr>
            <w:tcW w:w="1200" w:type="dxa"/>
            <w:noWrap/>
            <w:vAlign w:val="center"/>
            <w:hideMark/>
          </w:tcPr>
          <w:p w14:paraId="6B469452"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204</w:t>
            </w:r>
          </w:p>
        </w:tc>
      </w:tr>
      <w:tr w:rsidR="00BB388C" w:rsidRPr="00784037" w14:paraId="761F4E18"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7251A433" w14:textId="77777777" w:rsidR="00BB388C" w:rsidRPr="00784037" w:rsidRDefault="00BB388C" w:rsidP="00BB388C">
            <w:pPr>
              <w:rPr>
                <w:rFonts w:eastAsia="Times New Roman" w:cs="Times New Roman"/>
              </w:rPr>
            </w:pPr>
            <w:r w:rsidRPr="00784037">
              <w:rPr>
                <w:rFonts w:eastAsia="Times New Roman" w:cs="Times New Roman"/>
              </w:rPr>
              <w:t>Ladrillo Rojo</w:t>
            </w:r>
          </w:p>
        </w:tc>
        <w:tc>
          <w:tcPr>
            <w:tcW w:w="1196" w:type="dxa"/>
            <w:noWrap/>
            <w:vAlign w:val="center"/>
            <w:hideMark/>
          </w:tcPr>
          <w:p w14:paraId="41151C2F"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p>
        </w:tc>
        <w:tc>
          <w:tcPr>
            <w:tcW w:w="1200" w:type="dxa"/>
            <w:noWrap/>
            <w:vAlign w:val="center"/>
            <w:hideMark/>
          </w:tcPr>
          <w:p w14:paraId="61E70107"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5000</w:t>
            </w:r>
          </w:p>
        </w:tc>
      </w:tr>
      <w:tr w:rsidR="00BB388C" w:rsidRPr="00784037" w14:paraId="1355775E"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2A03E5C8" w14:textId="77777777" w:rsidR="00BB388C" w:rsidRPr="00784037" w:rsidRDefault="00BB388C" w:rsidP="00BB388C">
            <w:pPr>
              <w:rPr>
                <w:rFonts w:eastAsia="Times New Roman" w:cs="Times New Roman"/>
              </w:rPr>
            </w:pPr>
            <w:r w:rsidRPr="00784037">
              <w:rPr>
                <w:rFonts w:eastAsia="Times New Roman" w:cs="Times New Roman"/>
              </w:rPr>
              <w:t xml:space="preserve">Varilla De Hierro </w:t>
            </w:r>
            <w:proofErr w:type="gramStart"/>
            <w:r w:rsidRPr="00784037">
              <w:rPr>
                <w:rFonts w:eastAsia="Times New Roman" w:cs="Times New Roman"/>
              </w:rPr>
              <w:t>Corrugado  3</w:t>
            </w:r>
            <w:proofErr w:type="gramEnd"/>
            <w:r w:rsidRPr="00784037">
              <w:rPr>
                <w:rFonts w:eastAsia="Times New Roman" w:cs="Times New Roman"/>
              </w:rPr>
              <w:t>/8</w:t>
            </w:r>
          </w:p>
        </w:tc>
        <w:tc>
          <w:tcPr>
            <w:tcW w:w="1196" w:type="dxa"/>
            <w:noWrap/>
            <w:vAlign w:val="center"/>
            <w:hideMark/>
          </w:tcPr>
          <w:p w14:paraId="7292F542"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Quintal</w:t>
            </w:r>
          </w:p>
        </w:tc>
        <w:tc>
          <w:tcPr>
            <w:tcW w:w="1200" w:type="dxa"/>
            <w:noWrap/>
            <w:vAlign w:val="center"/>
            <w:hideMark/>
          </w:tcPr>
          <w:p w14:paraId="0AD7C962"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1</w:t>
            </w:r>
          </w:p>
        </w:tc>
      </w:tr>
      <w:tr w:rsidR="00BB388C" w:rsidRPr="00784037" w14:paraId="7A99F24C"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50D0FE8E" w14:textId="77777777" w:rsidR="00BB388C" w:rsidRPr="00784037" w:rsidRDefault="00BB388C" w:rsidP="00BB388C">
            <w:pPr>
              <w:rPr>
                <w:rFonts w:eastAsia="Times New Roman" w:cs="Times New Roman"/>
              </w:rPr>
            </w:pPr>
            <w:r w:rsidRPr="00784037">
              <w:rPr>
                <w:rFonts w:eastAsia="Times New Roman" w:cs="Times New Roman"/>
              </w:rPr>
              <w:t>Arena De Rio</w:t>
            </w:r>
          </w:p>
        </w:tc>
        <w:tc>
          <w:tcPr>
            <w:tcW w:w="1196" w:type="dxa"/>
            <w:noWrap/>
            <w:vAlign w:val="center"/>
            <w:hideMark/>
          </w:tcPr>
          <w:p w14:paraId="7CC26A45"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Metro Cubico</w:t>
            </w:r>
          </w:p>
        </w:tc>
        <w:tc>
          <w:tcPr>
            <w:tcW w:w="1200" w:type="dxa"/>
            <w:noWrap/>
            <w:vAlign w:val="center"/>
            <w:hideMark/>
          </w:tcPr>
          <w:p w14:paraId="4973CD5B"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9</w:t>
            </w:r>
          </w:p>
        </w:tc>
      </w:tr>
      <w:tr w:rsidR="00BB388C" w:rsidRPr="00784037" w14:paraId="081CEB6A"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7EF1506E" w14:textId="77777777" w:rsidR="00BB388C" w:rsidRPr="00784037" w:rsidRDefault="00BB388C" w:rsidP="00BB388C">
            <w:pPr>
              <w:rPr>
                <w:rFonts w:eastAsia="Times New Roman" w:cs="Times New Roman"/>
              </w:rPr>
            </w:pPr>
            <w:r w:rsidRPr="00784037">
              <w:rPr>
                <w:rFonts w:eastAsia="Times New Roman" w:cs="Times New Roman"/>
              </w:rPr>
              <w:t>Reglas Pachas De 6m De Pino</w:t>
            </w:r>
          </w:p>
        </w:tc>
        <w:tc>
          <w:tcPr>
            <w:tcW w:w="1196" w:type="dxa"/>
            <w:noWrap/>
            <w:vAlign w:val="center"/>
            <w:hideMark/>
          </w:tcPr>
          <w:p w14:paraId="0AA791DD"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p>
        </w:tc>
        <w:tc>
          <w:tcPr>
            <w:tcW w:w="1200" w:type="dxa"/>
            <w:noWrap/>
            <w:vAlign w:val="center"/>
            <w:hideMark/>
          </w:tcPr>
          <w:p w14:paraId="59936F2D"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150</w:t>
            </w:r>
          </w:p>
        </w:tc>
      </w:tr>
      <w:tr w:rsidR="00BB388C" w:rsidRPr="00784037" w14:paraId="747326FD"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588001B8" w14:textId="77777777" w:rsidR="00BB388C" w:rsidRPr="00784037" w:rsidRDefault="00BB388C" w:rsidP="00BB388C">
            <w:pPr>
              <w:rPr>
                <w:rFonts w:eastAsia="Times New Roman" w:cs="Times New Roman"/>
              </w:rPr>
            </w:pPr>
            <w:r w:rsidRPr="00784037">
              <w:rPr>
                <w:rFonts w:eastAsia="Times New Roman" w:cs="Times New Roman"/>
              </w:rPr>
              <w:t>Colchonetas</w:t>
            </w:r>
          </w:p>
        </w:tc>
        <w:tc>
          <w:tcPr>
            <w:tcW w:w="1196" w:type="dxa"/>
            <w:noWrap/>
            <w:vAlign w:val="center"/>
            <w:hideMark/>
          </w:tcPr>
          <w:p w14:paraId="41CEE33C"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p>
        </w:tc>
        <w:tc>
          <w:tcPr>
            <w:tcW w:w="1200" w:type="dxa"/>
            <w:noWrap/>
            <w:vAlign w:val="center"/>
            <w:hideMark/>
          </w:tcPr>
          <w:p w14:paraId="38F04426"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13</w:t>
            </w:r>
          </w:p>
        </w:tc>
      </w:tr>
      <w:tr w:rsidR="00BB388C" w:rsidRPr="00784037" w14:paraId="39B8545C"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00ABB92A" w14:textId="77777777" w:rsidR="00BB388C" w:rsidRPr="00784037" w:rsidRDefault="00BB388C" w:rsidP="00BB388C">
            <w:pPr>
              <w:rPr>
                <w:rFonts w:eastAsia="Times New Roman" w:cs="Times New Roman"/>
              </w:rPr>
            </w:pPr>
            <w:r w:rsidRPr="00784037">
              <w:rPr>
                <w:rFonts w:eastAsia="Times New Roman" w:cs="Times New Roman"/>
              </w:rPr>
              <w:t xml:space="preserve">Cocina Y Tambo De Gas 25 </w:t>
            </w:r>
            <w:proofErr w:type="spellStart"/>
            <w:r w:rsidRPr="00784037">
              <w:rPr>
                <w:rFonts w:eastAsia="Times New Roman" w:cs="Times New Roman"/>
              </w:rPr>
              <w:t>Lbs</w:t>
            </w:r>
            <w:proofErr w:type="spellEnd"/>
          </w:p>
        </w:tc>
        <w:tc>
          <w:tcPr>
            <w:tcW w:w="1196" w:type="dxa"/>
            <w:noWrap/>
            <w:vAlign w:val="center"/>
            <w:hideMark/>
          </w:tcPr>
          <w:p w14:paraId="56EB4078"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Unidades</w:t>
            </w:r>
          </w:p>
        </w:tc>
        <w:tc>
          <w:tcPr>
            <w:tcW w:w="1200" w:type="dxa"/>
            <w:noWrap/>
            <w:vAlign w:val="center"/>
            <w:hideMark/>
          </w:tcPr>
          <w:p w14:paraId="1A152EFD"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4</w:t>
            </w:r>
          </w:p>
        </w:tc>
      </w:tr>
      <w:tr w:rsidR="00BB388C" w:rsidRPr="00784037" w14:paraId="256DE723"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6F892CF4" w14:textId="77777777" w:rsidR="00BB388C" w:rsidRPr="00784037" w:rsidRDefault="00BB388C" w:rsidP="00BB388C">
            <w:pPr>
              <w:rPr>
                <w:rFonts w:eastAsia="Times New Roman" w:cs="Times New Roman"/>
              </w:rPr>
            </w:pPr>
            <w:r w:rsidRPr="00784037">
              <w:rPr>
                <w:rFonts w:eastAsia="Times New Roman" w:cs="Times New Roman"/>
              </w:rPr>
              <w:t>Camarote De Hierro</w:t>
            </w:r>
          </w:p>
        </w:tc>
        <w:tc>
          <w:tcPr>
            <w:tcW w:w="1196" w:type="dxa"/>
            <w:noWrap/>
            <w:vAlign w:val="center"/>
            <w:hideMark/>
          </w:tcPr>
          <w:p w14:paraId="7C8E7D2E"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p>
        </w:tc>
        <w:tc>
          <w:tcPr>
            <w:tcW w:w="1200" w:type="dxa"/>
            <w:noWrap/>
            <w:vAlign w:val="center"/>
            <w:hideMark/>
          </w:tcPr>
          <w:p w14:paraId="01654753"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3</w:t>
            </w:r>
          </w:p>
        </w:tc>
      </w:tr>
      <w:tr w:rsidR="00BB388C" w:rsidRPr="00784037" w14:paraId="2F1B447F"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0448F519" w14:textId="77777777" w:rsidR="00BB388C" w:rsidRPr="00784037" w:rsidRDefault="00BB388C" w:rsidP="00BB388C">
            <w:pPr>
              <w:rPr>
                <w:rFonts w:eastAsia="Times New Roman" w:cs="Times New Roman"/>
              </w:rPr>
            </w:pPr>
            <w:r w:rsidRPr="00784037">
              <w:rPr>
                <w:rFonts w:eastAsia="Times New Roman" w:cs="Times New Roman"/>
              </w:rPr>
              <w:t>Letrina (Tasa Y Plancha)</w:t>
            </w:r>
          </w:p>
        </w:tc>
        <w:tc>
          <w:tcPr>
            <w:tcW w:w="1196" w:type="dxa"/>
            <w:noWrap/>
            <w:vAlign w:val="center"/>
            <w:hideMark/>
          </w:tcPr>
          <w:p w14:paraId="7DEF74B7"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Unidades</w:t>
            </w:r>
          </w:p>
        </w:tc>
        <w:tc>
          <w:tcPr>
            <w:tcW w:w="1200" w:type="dxa"/>
            <w:noWrap/>
            <w:vAlign w:val="center"/>
            <w:hideMark/>
          </w:tcPr>
          <w:p w14:paraId="665D949D"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2</w:t>
            </w:r>
          </w:p>
        </w:tc>
      </w:tr>
    </w:tbl>
    <w:p w14:paraId="07906E9D" w14:textId="13B5A467" w:rsidR="00BB388C" w:rsidRDefault="00BB388C" w:rsidP="00BB388C">
      <w:pPr>
        <w:spacing w:after="195" w:line="240" w:lineRule="auto"/>
        <w:jc w:val="both"/>
        <w:rPr>
          <w:rFonts w:ascii="Arial" w:hAnsi="Arial" w:cs="Arial"/>
          <w:b/>
        </w:rPr>
      </w:pPr>
      <w:r>
        <w:rPr>
          <w:noProof/>
          <w:lang w:eastAsia="es-SV"/>
        </w:rPr>
        <w:drawing>
          <wp:anchor distT="0" distB="0" distL="114300" distR="114300" simplePos="0" relativeHeight="251671552" behindDoc="0" locked="0" layoutInCell="1" allowOverlap="1" wp14:anchorId="61005F3B" wp14:editId="7677E863">
            <wp:simplePos x="0" y="0"/>
            <wp:positionH relativeFrom="column">
              <wp:posOffset>4184015</wp:posOffset>
            </wp:positionH>
            <wp:positionV relativeFrom="paragraph">
              <wp:posOffset>177165</wp:posOffset>
            </wp:positionV>
            <wp:extent cx="2089785" cy="1553210"/>
            <wp:effectExtent l="0" t="0" r="5715" b="8890"/>
            <wp:wrapThrough wrapText="bothSides">
              <wp:wrapPolygon edited="0">
                <wp:start x="0" y="0"/>
                <wp:lineTo x="0" y="21459"/>
                <wp:lineTo x="21462" y="21459"/>
                <wp:lineTo x="21462"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89785" cy="155321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73600" behindDoc="0" locked="0" layoutInCell="1" allowOverlap="1" wp14:anchorId="02A0A8C8" wp14:editId="23ADE967">
            <wp:simplePos x="0" y="0"/>
            <wp:positionH relativeFrom="column">
              <wp:posOffset>2101215</wp:posOffset>
            </wp:positionH>
            <wp:positionV relativeFrom="paragraph">
              <wp:posOffset>213995</wp:posOffset>
            </wp:positionV>
            <wp:extent cx="1958975" cy="1524635"/>
            <wp:effectExtent l="0" t="0" r="3175" b="0"/>
            <wp:wrapThrough wrapText="bothSides">
              <wp:wrapPolygon edited="0">
                <wp:start x="0" y="0"/>
                <wp:lineTo x="0" y="21321"/>
                <wp:lineTo x="21425" y="21321"/>
                <wp:lineTo x="21425"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58975" cy="15246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72576" behindDoc="0" locked="0" layoutInCell="1" allowOverlap="1" wp14:anchorId="52C213F9" wp14:editId="12918062">
            <wp:simplePos x="0" y="0"/>
            <wp:positionH relativeFrom="margin">
              <wp:align>left</wp:align>
            </wp:positionH>
            <wp:positionV relativeFrom="paragraph">
              <wp:posOffset>208915</wp:posOffset>
            </wp:positionV>
            <wp:extent cx="1939290" cy="1549400"/>
            <wp:effectExtent l="0" t="0" r="3810" b="0"/>
            <wp:wrapThrough wrapText="bothSides">
              <wp:wrapPolygon edited="0">
                <wp:start x="0" y="0"/>
                <wp:lineTo x="0" y="21246"/>
                <wp:lineTo x="21430" y="21246"/>
                <wp:lineTo x="21430"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39290" cy="15494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784037">
        <w:rPr>
          <w:rFonts w:ascii="Arial" w:hAnsi="Arial" w:cs="Arial"/>
          <w:b/>
        </w:rPr>
        <w:t>Fotog</w:t>
      </w:r>
      <w:r>
        <w:rPr>
          <w:rFonts w:ascii="Arial" w:hAnsi="Arial" w:cs="Arial"/>
          <w:b/>
        </w:rPr>
        <w:t>alería</w:t>
      </w:r>
      <w:proofErr w:type="spellEnd"/>
      <w:r>
        <w:rPr>
          <w:rFonts w:ascii="Arial" w:hAnsi="Arial" w:cs="Arial"/>
          <w:b/>
        </w:rPr>
        <w:t xml:space="preserve"> de entrega de material:</w:t>
      </w:r>
    </w:p>
    <w:p w14:paraId="4AF0298B" w14:textId="77777777" w:rsidR="00BB388C" w:rsidRDefault="00BB388C" w:rsidP="00BB388C">
      <w:pPr>
        <w:spacing w:after="195" w:line="240" w:lineRule="auto"/>
        <w:jc w:val="both"/>
        <w:rPr>
          <w:rFonts w:ascii="Arial" w:hAnsi="Arial" w:cs="Arial"/>
          <w:b/>
        </w:rPr>
        <w:sectPr w:rsidR="00BB388C" w:rsidSect="00BB388C">
          <w:pgSz w:w="12240" w:h="15840"/>
          <w:pgMar w:top="1701" w:right="1460" w:bottom="284" w:left="1560" w:header="720" w:footer="720" w:gutter="0"/>
          <w:cols w:space="720"/>
        </w:sectPr>
      </w:pPr>
    </w:p>
    <w:tbl>
      <w:tblPr>
        <w:tblStyle w:val="TableGrid"/>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6004634D"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7A768F49" w14:textId="77777777" w:rsidR="00BB388C" w:rsidRDefault="00BB388C" w:rsidP="00BB388C">
            <w:r>
              <w:rPr>
                <w:b/>
              </w:rPr>
              <w:lastRenderedPageBreak/>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3163E2E6" w14:textId="77777777" w:rsidR="00BB388C" w:rsidRDefault="00BB388C" w:rsidP="00BB388C">
            <w:pPr>
              <w:tabs>
                <w:tab w:val="left" w:pos="5805"/>
              </w:tabs>
            </w:pPr>
            <w:r>
              <w:t xml:space="preserve">Informe </w:t>
            </w:r>
            <w:proofErr w:type="gramStart"/>
            <w:r>
              <w:t>UGR  -</w:t>
            </w:r>
            <w:proofErr w:type="gramEnd"/>
            <w:r>
              <w:t>Entrega de Materiales familias de bajos recursos del municipio de Nejapa afectados por la tormenta tropical Amanda 2020-.</w:t>
            </w:r>
          </w:p>
        </w:tc>
      </w:tr>
      <w:tr w:rsidR="00BB388C" w14:paraId="063766AE"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23626155"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103CC3FC" w14:textId="77777777" w:rsidR="00BB388C" w:rsidRDefault="00BB388C" w:rsidP="00BB388C">
            <w:r>
              <w:t xml:space="preserve">20 de Julio de 2020  </w:t>
            </w:r>
          </w:p>
        </w:tc>
      </w:tr>
      <w:tr w:rsidR="00BB388C" w14:paraId="7E3B846D"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166AC34E"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18D3539E" w14:textId="77777777" w:rsidR="00BB388C" w:rsidRDefault="00BB388C" w:rsidP="00BB388C">
            <w:r>
              <w:t xml:space="preserve">Francisco Amaya, Coordinador Interino UGR – Nejapa </w:t>
            </w:r>
          </w:p>
        </w:tc>
      </w:tr>
    </w:tbl>
    <w:p w14:paraId="4C5433FF" w14:textId="77777777" w:rsidR="00BB388C" w:rsidRDefault="00BB388C" w:rsidP="00BB388C">
      <w:pPr>
        <w:spacing w:after="195" w:line="240" w:lineRule="auto"/>
        <w:rPr>
          <w:rFonts w:ascii="Arial" w:hAnsi="Arial" w:cs="Arial"/>
        </w:rPr>
      </w:pPr>
      <w:r>
        <w:rPr>
          <w:b/>
          <w:sz w:val="6"/>
        </w:rPr>
        <w:t xml:space="preserve"> </w:t>
      </w:r>
    </w:p>
    <w:p w14:paraId="555B94C7" w14:textId="77777777" w:rsidR="00BB388C" w:rsidRDefault="00BB388C" w:rsidP="00BB388C">
      <w:pPr>
        <w:spacing w:after="195" w:line="240" w:lineRule="auto"/>
        <w:jc w:val="both"/>
        <w:rPr>
          <w:rFonts w:ascii="Arial" w:hAnsi="Arial" w:cs="Arial"/>
        </w:rPr>
      </w:pPr>
      <w:r w:rsidRPr="00930097">
        <w:rPr>
          <w:rFonts w:ascii="Arial" w:hAnsi="Arial" w:cs="Arial"/>
          <w:b/>
        </w:rPr>
        <w:t>Breve resumen del evento</w:t>
      </w:r>
      <w:r>
        <w:rPr>
          <w:rFonts w:ascii="Arial" w:hAnsi="Arial" w:cs="Arial"/>
          <w:b/>
        </w:rPr>
        <w:t xml:space="preserve">: </w:t>
      </w:r>
      <w:r>
        <w:rPr>
          <w:rFonts w:ascii="Arial" w:hAnsi="Arial" w:cs="Arial"/>
        </w:rPr>
        <w:t>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20 de Julio se realizó la segunda entrega beneficiando a familias (listado anexo) a quienes previamente se les visito para verificar la severidad de los daños y realizar una valoración de la ayuda a proporcionar, dichas familias fueron convocadas por la Unidad de Participación Ciudadana, a las ocho horas con treinta minutos en las instalaciones de la Escuela de Empresas de esta municipalidad, las cantidades de materiales entregadas son las siguientes:</w:t>
      </w:r>
    </w:p>
    <w:tbl>
      <w:tblPr>
        <w:tblStyle w:val="Tablaconcuadrcula1clara"/>
        <w:tblW w:w="5496" w:type="dxa"/>
        <w:jc w:val="center"/>
        <w:tblLook w:val="04A0" w:firstRow="1" w:lastRow="0" w:firstColumn="1" w:lastColumn="0" w:noHBand="0" w:noVBand="1"/>
      </w:tblPr>
      <w:tblGrid>
        <w:gridCol w:w="3100"/>
        <w:gridCol w:w="1196"/>
        <w:gridCol w:w="1200"/>
      </w:tblGrid>
      <w:tr w:rsidR="00BB388C" w:rsidRPr="00784037" w14:paraId="57AEC604" w14:textId="77777777" w:rsidTr="00BB388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356779A6" w14:textId="77777777" w:rsidR="00BB388C" w:rsidRPr="00784037" w:rsidRDefault="00BB388C" w:rsidP="00BB388C">
            <w:pPr>
              <w:rPr>
                <w:rFonts w:eastAsia="Times New Roman" w:cs="Times New Roman"/>
              </w:rPr>
            </w:pPr>
            <w:r w:rsidRPr="00784037">
              <w:rPr>
                <w:rFonts w:eastAsia="Times New Roman" w:cs="Times New Roman"/>
              </w:rPr>
              <w:t>Material</w:t>
            </w:r>
          </w:p>
        </w:tc>
        <w:tc>
          <w:tcPr>
            <w:tcW w:w="1196" w:type="dxa"/>
            <w:noWrap/>
            <w:hideMark/>
          </w:tcPr>
          <w:p w14:paraId="5DB2A999" w14:textId="77777777" w:rsidR="00BB388C" w:rsidRPr="00784037" w:rsidRDefault="00BB388C" w:rsidP="00BB388C">
            <w:pP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r>
              <w:rPr>
                <w:rFonts w:eastAsia="Times New Roman" w:cs="Times New Roman"/>
              </w:rPr>
              <w:t xml:space="preserve"> de medida</w:t>
            </w:r>
          </w:p>
        </w:tc>
        <w:tc>
          <w:tcPr>
            <w:tcW w:w="1200" w:type="dxa"/>
            <w:noWrap/>
            <w:hideMark/>
          </w:tcPr>
          <w:p w14:paraId="2A2139AF" w14:textId="77777777" w:rsidR="00BB388C" w:rsidRPr="00784037" w:rsidRDefault="00BB388C" w:rsidP="00BB388C">
            <w:pP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Cantidad</w:t>
            </w:r>
            <w:r>
              <w:rPr>
                <w:rFonts w:eastAsia="Times New Roman" w:cs="Times New Roman"/>
              </w:rPr>
              <w:t xml:space="preserve"> total</w:t>
            </w:r>
          </w:p>
        </w:tc>
      </w:tr>
      <w:tr w:rsidR="00BB388C" w:rsidRPr="00784037" w14:paraId="66CDA76D"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66EF6051" w14:textId="77777777" w:rsidR="00BB388C" w:rsidRPr="00784037" w:rsidRDefault="00BB388C" w:rsidP="00BB388C">
            <w:pPr>
              <w:rPr>
                <w:rFonts w:eastAsia="Times New Roman" w:cs="Times New Roman"/>
              </w:rPr>
            </w:pPr>
            <w:r w:rsidRPr="00784037">
              <w:rPr>
                <w:rFonts w:eastAsia="Times New Roman" w:cs="Times New Roman"/>
              </w:rPr>
              <w:t xml:space="preserve">Laminas </w:t>
            </w:r>
            <w:proofErr w:type="spellStart"/>
            <w:r w:rsidRPr="00784037">
              <w:rPr>
                <w:rFonts w:eastAsia="Times New Roman" w:cs="Times New Roman"/>
              </w:rPr>
              <w:t>Canaleadas</w:t>
            </w:r>
            <w:proofErr w:type="spellEnd"/>
            <w:r w:rsidRPr="00784037">
              <w:rPr>
                <w:rFonts w:eastAsia="Times New Roman" w:cs="Times New Roman"/>
              </w:rPr>
              <w:t xml:space="preserve"> Cal 24</w:t>
            </w:r>
          </w:p>
        </w:tc>
        <w:tc>
          <w:tcPr>
            <w:tcW w:w="1196" w:type="dxa"/>
            <w:noWrap/>
            <w:vAlign w:val="center"/>
            <w:hideMark/>
          </w:tcPr>
          <w:p w14:paraId="084EED9A"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p>
        </w:tc>
        <w:tc>
          <w:tcPr>
            <w:tcW w:w="1200" w:type="dxa"/>
            <w:noWrap/>
            <w:vAlign w:val="center"/>
            <w:hideMark/>
          </w:tcPr>
          <w:p w14:paraId="56FDEF2E"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359</w:t>
            </w:r>
          </w:p>
        </w:tc>
      </w:tr>
      <w:tr w:rsidR="00BB388C" w:rsidRPr="00784037" w14:paraId="03506582"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7A9CFA21" w14:textId="77777777" w:rsidR="00BB388C" w:rsidRPr="00784037" w:rsidRDefault="00BB388C" w:rsidP="00BB388C">
            <w:pPr>
              <w:rPr>
                <w:rFonts w:eastAsia="Times New Roman" w:cs="Times New Roman"/>
              </w:rPr>
            </w:pPr>
            <w:r w:rsidRPr="00784037">
              <w:rPr>
                <w:rFonts w:eastAsia="Times New Roman" w:cs="Times New Roman"/>
              </w:rPr>
              <w:t>Cemento Fuerte</w:t>
            </w:r>
          </w:p>
        </w:tc>
        <w:tc>
          <w:tcPr>
            <w:tcW w:w="1196" w:type="dxa"/>
            <w:noWrap/>
            <w:vAlign w:val="center"/>
            <w:hideMark/>
          </w:tcPr>
          <w:p w14:paraId="7334B5A7"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Bolsa</w:t>
            </w:r>
          </w:p>
        </w:tc>
        <w:tc>
          <w:tcPr>
            <w:tcW w:w="1200" w:type="dxa"/>
            <w:noWrap/>
            <w:vAlign w:val="center"/>
            <w:hideMark/>
          </w:tcPr>
          <w:p w14:paraId="4829B6A3"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198</w:t>
            </w:r>
          </w:p>
        </w:tc>
      </w:tr>
      <w:tr w:rsidR="00BB388C" w:rsidRPr="00784037" w14:paraId="5196F5A3"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3E52DAFB" w14:textId="77777777" w:rsidR="00BB388C" w:rsidRPr="00784037" w:rsidRDefault="00BB388C" w:rsidP="00BB388C">
            <w:pPr>
              <w:rPr>
                <w:rFonts w:eastAsia="Times New Roman" w:cs="Times New Roman"/>
              </w:rPr>
            </w:pPr>
            <w:r w:rsidRPr="00784037">
              <w:rPr>
                <w:rFonts w:eastAsia="Times New Roman" w:cs="Times New Roman"/>
              </w:rPr>
              <w:t>Cuartones De 4</w:t>
            </w:r>
            <w:r>
              <w:rPr>
                <w:rFonts w:eastAsia="Times New Roman" w:cs="Times New Roman"/>
              </w:rPr>
              <w:t xml:space="preserve"> </w:t>
            </w:r>
            <w:r w:rsidRPr="00784037">
              <w:rPr>
                <w:rFonts w:eastAsia="Times New Roman" w:cs="Times New Roman"/>
              </w:rPr>
              <w:t>m De Pino</w:t>
            </w:r>
          </w:p>
        </w:tc>
        <w:tc>
          <w:tcPr>
            <w:tcW w:w="1196" w:type="dxa"/>
            <w:noWrap/>
            <w:vAlign w:val="center"/>
            <w:hideMark/>
          </w:tcPr>
          <w:p w14:paraId="0BA7B637"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p>
        </w:tc>
        <w:tc>
          <w:tcPr>
            <w:tcW w:w="1200" w:type="dxa"/>
            <w:noWrap/>
            <w:vAlign w:val="center"/>
            <w:hideMark/>
          </w:tcPr>
          <w:p w14:paraId="3C061D18"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186</w:t>
            </w:r>
          </w:p>
        </w:tc>
      </w:tr>
      <w:tr w:rsidR="00BB388C" w:rsidRPr="00784037" w14:paraId="118BC14C"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275A58D7" w14:textId="77777777" w:rsidR="00BB388C" w:rsidRPr="00784037" w:rsidRDefault="00BB388C" w:rsidP="00BB388C">
            <w:pPr>
              <w:rPr>
                <w:rFonts w:eastAsia="Times New Roman" w:cs="Times New Roman"/>
              </w:rPr>
            </w:pPr>
            <w:r w:rsidRPr="00784037">
              <w:rPr>
                <w:rFonts w:eastAsia="Times New Roman" w:cs="Times New Roman"/>
              </w:rPr>
              <w:t>Ladrillo Rojo</w:t>
            </w:r>
          </w:p>
        </w:tc>
        <w:tc>
          <w:tcPr>
            <w:tcW w:w="1196" w:type="dxa"/>
            <w:noWrap/>
            <w:vAlign w:val="center"/>
            <w:hideMark/>
          </w:tcPr>
          <w:p w14:paraId="500EF5CA"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p>
        </w:tc>
        <w:tc>
          <w:tcPr>
            <w:tcW w:w="1200" w:type="dxa"/>
            <w:noWrap/>
            <w:vAlign w:val="center"/>
            <w:hideMark/>
          </w:tcPr>
          <w:p w14:paraId="68F81D5F"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2,850</w:t>
            </w:r>
          </w:p>
        </w:tc>
      </w:tr>
      <w:tr w:rsidR="00BB388C" w:rsidRPr="00784037" w14:paraId="6AC7D7D0"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tcPr>
          <w:p w14:paraId="398336C9" w14:textId="77777777" w:rsidR="00BB388C" w:rsidRPr="00784037" w:rsidRDefault="00BB388C" w:rsidP="00BB388C">
            <w:pPr>
              <w:rPr>
                <w:rFonts w:eastAsia="Times New Roman" w:cs="Times New Roman"/>
              </w:rPr>
            </w:pPr>
            <w:r>
              <w:rPr>
                <w:rFonts w:eastAsia="Times New Roman" w:cs="Times New Roman"/>
              </w:rPr>
              <w:t>Piedra Bruto</w:t>
            </w:r>
          </w:p>
        </w:tc>
        <w:tc>
          <w:tcPr>
            <w:tcW w:w="1196" w:type="dxa"/>
            <w:noWrap/>
            <w:vAlign w:val="center"/>
          </w:tcPr>
          <w:p w14:paraId="79D97D01" w14:textId="77777777" w:rsidR="00BB388C"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Metro</w:t>
            </w:r>
          </w:p>
          <w:p w14:paraId="279D9437"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cubico</w:t>
            </w:r>
          </w:p>
        </w:tc>
        <w:tc>
          <w:tcPr>
            <w:tcW w:w="1200" w:type="dxa"/>
            <w:noWrap/>
            <w:vAlign w:val="center"/>
          </w:tcPr>
          <w:p w14:paraId="634BB767" w14:textId="77777777" w:rsidR="00BB388C"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10</w:t>
            </w:r>
          </w:p>
        </w:tc>
      </w:tr>
      <w:tr w:rsidR="00BB388C" w:rsidRPr="00784037" w14:paraId="36E413C8"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0FAF27E6" w14:textId="77777777" w:rsidR="00BB388C" w:rsidRPr="00784037" w:rsidRDefault="00BB388C" w:rsidP="00BB388C">
            <w:pPr>
              <w:rPr>
                <w:rFonts w:eastAsia="Times New Roman" w:cs="Times New Roman"/>
              </w:rPr>
            </w:pPr>
            <w:r w:rsidRPr="00784037">
              <w:rPr>
                <w:rFonts w:eastAsia="Times New Roman" w:cs="Times New Roman"/>
              </w:rPr>
              <w:t xml:space="preserve">Varilla De Hierro </w:t>
            </w:r>
            <w:proofErr w:type="gramStart"/>
            <w:r w:rsidRPr="00784037">
              <w:rPr>
                <w:rFonts w:eastAsia="Times New Roman" w:cs="Times New Roman"/>
              </w:rPr>
              <w:t>Corrugado  3</w:t>
            </w:r>
            <w:proofErr w:type="gramEnd"/>
            <w:r w:rsidRPr="00784037">
              <w:rPr>
                <w:rFonts w:eastAsia="Times New Roman" w:cs="Times New Roman"/>
              </w:rPr>
              <w:t>/8</w:t>
            </w:r>
          </w:p>
        </w:tc>
        <w:tc>
          <w:tcPr>
            <w:tcW w:w="1196" w:type="dxa"/>
            <w:noWrap/>
            <w:vAlign w:val="center"/>
            <w:hideMark/>
          </w:tcPr>
          <w:p w14:paraId="4D9A543B"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Quintal</w:t>
            </w:r>
          </w:p>
        </w:tc>
        <w:tc>
          <w:tcPr>
            <w:tcW w:w="1200" w:type="dxa"/>
            <w:noWrap/>
            <w:vAlign w:val="center"/>
            <w:hideMark/>
          </w:tcPr>
          <w:p w14:paraId="349E45AF"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2</w:t>
            </w:r>
          </w:p>
        </w:tc>
      </w:tr>
      <w:tr w:rsidR="00BB388C" w:rsidRPr="00784037" w14:paraId="2E01EB79"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66D7A4E3" w14:textId="77777777" w:rsidR="00BB388C" w:rsidRPr="00784037" w:rsidRDefault="00BB388C" w:rsidP="00BB388C">
            <w:pPr>
              <w:rPr>
                <w:rFonts w:eastAsia="Times New Roman" w:cs="Times New Roman"/>
              </w:rPr>
            </w:pPr>
            <w:r w:rsidRPr="00784037">
              <w:rPr>
                <w:rFonts w:eastAsia="Times New Roman" w:cs="Times New Roman"/>
              </w:rPr>
              <w:t>Arena De Rio</w:t>
            </w:r>
          </w:p>
        </w:tc>
        <w:tc>
          <w:tcPr>
            <w:tcW w:w="1196" w:type="dxa"/>
            <w:noWrap/>
            <w:vAlign w:val="center"/>
            <w:hideMark/>
          </w:tcPr>
          <w:p w14:paraId="79DD925F"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Metro Cubico</w:t>
            </w:r>
          </w:p>
        </w:tc>
        <w:tc>
          <w:tcPr>
            <w:tcW w:w="1200" w:type="dxa"/>
            <w:noWrap/>
            <w:vAlign w:val="center"/>
            <w:hideMark/>
          </w:tcPr>
          <w:p w14:paraId="444534A8"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4</w:t>
            </w:r>
          </w:p>
        </w:tc>
      </w:tr>
      <w:tr w:rsidR="00BB388C" w:rsidRPr="00784037" w14:paraId="5DCB82B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1AB33DA7" w14:textId="77777777" w:rsidR="00BB388C" w:rsidRPr="00784037" w:rsidRDefault="00BB388C" w:rsidP="00BB388C">
            <w:pPr>
              <w:rPr>
                <w:rFonts w:eastAsia="Times New Roman" w:cs="Times New Roman"/>
              </w:rPr>
            </w:pPr>
            <w:r w:rsidRPr="00784037">
              <w:rPr>
                <w:rFonts w:eastAsia="Times New Roman" w:cs="Times New Roman"/>
              </w:rPr>
              <w:t>Reglas Pachas De 6</w:t>
            </w:r>
            <w:r>
              <w:rPr>
                <w:rFonts w:eastAsia="Times New Roman" w:cs="Times New Roman"/>
              </w:rPr>
              <w:t xml:space="preserve"> </w:t>
            </w:r>
            <w:r w:rsidRPr="00784037">
              <w:rPr>
                <w:rFonts w:eastAsia="Times New Roman" w:cs="Times New Roman"/>
              </w:rPr>
              <w:t>m De Pino</w:t>
            </w:r>
          </w:p>
        </w:tc>
        <w:tc>
          <w:tcPr>
            <w:tcW w:w="1196" w:type="dxa"/>
            <w:noWrap/>
            <w:vAlign w:val="center"/>
            <w:hideMark/>
          </w:tcPr>
          <w:p w14:paraId="6950E816"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p>
        </w:tc>
        <w:tc>
          <w:tcPr>
            <w:tcW w:w="1200" w:type="dxa"/>
            <w:noWrap/>
            <w:vAlign w:val="center"/>
            <w:hideMark/>
          </w:tcPr>
          <w:p w14:paraId="5FE48B93"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109</w:t>
            </w:r>
          </w:p>
        </w:tc>
      </w:tr>
      <w:tr w:rsidR="00BB388C" w:rsidRPr="00784037" w14:paraId="66D9D10D"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636240B4" w14:textId="77777777" w:rsidR="00BB388C" w:rsidRPr="00784037" w:rsidRDefault="00BB388C" w:rsidP="00BB388C">
            <w:pPr>
              <w:rPr>
                <w:rFonts w:eastAsia="Times New Roman" w:cs="Times New Roman"/>
              </w:rPr>
            </w:pPr>
            <w:r w:rsidRPr="00784037">
              <w:rPr>
                <w:rFonts w:eastAsia="Times New Roman" w:cs="Times New Roman"/>
              </w:rPr>
              <w:t>Colchonetas</w:t>
            </w:r>
          </w:p>
        </w:tc>
        <w:tc>
          <w:tcPr>
            <w:tcW w:w="1196" w:type="dxa"/>
            <w:noWrap/>
            <w:vAlign w:val="center"/>
            <w:hideMark/>
          </w:tcPr>
          <w:p w14:paraId="4B592942"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p>
        </w:tc>
        <w:tc>
          <w:tcPr>
            <w:tcW w:w="1200" w:type="dxa"/>
            <w:noWrap/>
            <w:vAlign w:val="center"/>
            <w:hideMark/>
          </w:tcPr>
          <w:p w14:paraId="3690AA16"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18</w:t>
            </w:r>
          </w:p>
        </w:tc>
      </w:tr>
      <w:tr w:rsidR="00BB388C" w:rsidRPr="00784037" w14:paraId="42A1866B"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4D35CF5E" w14:textId="77777777" w:rsidR="00BB388C" w:rsidRPr="00784037" w:rsidRDefault="00BB388C" w:rsidP="00BB388C">
            <w:pPr>
              <w:rPr>
                <w:rFonts w:eastAsia="Times New Roman" w:cs="Times New Roman"/>
              </w:rPr>
            </w:pPr>
            <w:r w:rsidRPr="00784037">
              <w:rPr>
                <w:rFonts w:eastAsia="Times New Roman" w:cs="Times New Roman"/>
              </w:rPr>
              <w:t xml:space="preserve">Cocina Y Tambo De Gas 25 </w:t>
            </w:r>
            <w:proofErr w:type="spellStart"/>
            <w:r w:rsidRPr="00784037">
              <w:rPr>
                <w:rFonts w:eastAsia="Times New Roman" w:cs="Times New Roman"/>
              </w:rPr>
              <w:t>Lbs</w:t>
            </w:r>
            <w:proofErr w:type="spellEnd"/>
          </w:p>
        </w:tc>
        <w:tc>
          <w:tcPr>
            <w:tcW w:w="1196" w:type="dxa"/>
            <w:noWrap/>
            <w:vAlign w:val="center"/>
            <w:hideMark/>
          </w:tcPr>
          <w:p w14:paraId="2461155A"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Unidades</w:t>
            </w:r>
          </w:p>
        </w:tc>
        <w:tc>
          <w:tcPr>
            <w:tcW w:w="1200" w:type="dxa"/>
            <w:noWrap/>
            <w:vAlign w:val="center"/>
            <w:hideMark/>
          </w:tcPr>
          <w:p w14:paraId="3B7CED1F"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5</w:t>
            </w:r>
          </w:p>
        </w:tc>
      </w:tr>
      <w:tr w:rsidR="00BB388C" w:rsidRPr="00784037" w14:paraId="760F2F3A"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tcPr>
          <w:p w14:paraId="49AE8DA3" w14:textId="77777777" w:rsidR="00BB388C" w:rsidRPr="00784037" w:rsidRDefault="00BB388C" w:rsidP="00BB388C">
            <w:pPr>
              <w:rPr>
                <w:rFonts w:eastAsia="Times New Roman" w:cs="Times New Roman"/>
              </w:rPr>
            </w:pPr>
            <w:r>
              <w:rPr>
                <w:rFonts w:eastAsia="Times New Roman" w:cs="Times New Roman"/>
              </w:rPr>
              <w:t>Grava</w:t>
            </w:r>
          </w:p>
        </w:tc>
        <w:tc>
          <w:tcPr>
            <w:tcW w:w="1196" w:type="dxa"/>
            <w:noWrap/>
            <w:vAlign w:val="center"/>
          </w:tcPr>
          <w:p w14:paraId="487C8D17" w14:textId="77777777" w:rsidR="00BB388C"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Metro</w:t>
            </w:r>
          </w:p>
          <w:p w14:paraId="6D3D9441"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cubico</w:t>
            </w:r>
          </w:p>
        </w:tc>
        <w:tc>
          <w:tcPr>
            <w:tcW w:w="1200" w:type="dxa"/>
            <w:noWrap/>
            <w:vAlign w:val="center"/>
          </w:tcPr>
          <w:p w14:paraId="6E6D66D7" w14:textId="77777777" w:rsidR="00BB388C"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3</w:t>
            </w:r>
          </w:p>
        </w:tc>
      </w:tr>
      <w:tr w:rsidR="00BB388C" w:rsidRPr="00784037" w14:paraId="79861AA2"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tcPr>
          <w:p w14:paraId="3F93BE47" w14:textId="77777777" w:rsidR="00BB388C" w:rsidRDefault="00BB388C" w:rsidP="00BB388C">
            <w:pPr>
              <w:rPr>
                <w:rFonts w:eastAsia="Times New Roman" w:cs="Times New Roman"/>
              </w:rPr>
            </w:pPr>
            <w:r>
              <w:rPr>
                <w:rFonts w:eastAsia="Times New Roman" w:cs="Times New Roman"/>
              </w:rPr>
              <w:t>Alambre de Amarre</w:t>
            </w:r>
          </w:p>
        </w:tc>
        <w:tc>
          <w:tcPr>
            <w:tcW w:w="1196" w:type="dxa"/>
            <w:noWrap/>
            <w:vAlign w:val="center"/>
          </w:tcPr>
          <w:p w14:paraId="21F78D86" w14:textId="77777777" w:rsidR="00BB388C"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libra</w:t>
            </w:r>
          </w:p>
        </w:tc>
        <w:tc>
          <w:tcPr>
            <w:tcW w:w="1200" w:type="dxa"/>
            <w:noWrap/>
            <w:vAlign w:val="center"/>
          </w:tcPr>
          <w:p w14:paraId="30FD1E74" w14:textId="77777777" w:rsidR="00BB388C"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6</w:t>
            </w:r>
          </w:p>
        </w:tc>
      </w:tr>
      <w:tr w:rsidR="00BB388C" w:rsidRPr="00784037" w14:paraId="09CF977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28B8B888" w14:textId="77777777" w:rsidR="00BB388C" w:rsidRPr="00784037" w:rsidRDefault="00BB388C" w:rsidP="00BB388C">
            <w:pPr>
              <w:rPr>
                <w:rFonts w:eastAsia="Times New Roman" w:cs="Times New Roman"/>
              </w:rPr>
            </w:pPr>
            <w:r w:rsidRPr="00784037">
              <w:rPr>
                <w:rFonts w:eastAsia="Times New Roman" w:cs="Times New Roman"/>
              </w:rPr>
              <w:t>Camarote De Hierro</w:t>
            </w:r>
          </w:p>
        </w:tc>
        <w:tc>
          <w:tcPr>
            <w:tcW w:w="1196" w:type="dxa"/>
            <w:noWrap/>
            <w:vAlign w:val="center"/>
            <w:hideMark/>
          </w:tcPr>
          <w:p w14:paraId="518C00AA"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w:t>
            </w:r>
          </w:p>
        </w:tc>
        <w:tc>
          <w:tcPr>
            <w:tcW w:w="1200" w:type="dxa"/>
            <w:noWrap/>
            <w:vAlign w:val="center"/>
            <w:hideMark/>
          </w:tcPr>
          <w:p w14:paraId="030249A3"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7</w:t>
            </w:r>
          </w:p>
        </w:tc>
      </w:tr>
      <w:tr w:rsidR="00BB388C" w:rsidRPr="00784037" w14:paraId="1A71CE1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tcPr>
          <w:p w14:paraId="7BF2218B" w14:textId="77777777" w:rsidR="00BB388C" w:rsidRPr="00784037" w:rsidRDefault="00BB388C" w:rsidP="00BB388C">
            <w:pPr>
              <w:rPr>
                <w:rFonts w:eastAsia="Times New Roman" w:cs="Times New Roman"/>
              </w:rPr>
            </w:pPr>
            <w:r>
              <w:rPr>
                <w:rFonts w:eastAsia="Times New Roman" w:cs="Times New Roman"/>
              </w:rPr>
              <w:t>Clavo de 2 ½ de pulgada</w:t>
            </w:r>
          </w:p>
        </w:tc>
        <w:tc>
          <w:tcPr>
            <w:tcW w:w="1196" w:type="dxa"/>
            <w:noWrap/>
            <w:vAlign w:val="center"/>
          </w:tcPr>
          <w:p w14:paraId="12FDD19E"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Libra</w:t>
            </w:r>
          </w:p>
        </w:tc>
        <w:tc>
          <w:tcPr>
            <w:tcW w:w="1200" w:type="dxa"/>
            <w:noWrap/>
            <w:vAlign w:val="center"/>
          </w:tcPr>
          <w:p w14:paraId="2E5F55F8" w14:textId="77777777" w:rsidR="00BB388C"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3</w:t>
            </w:r>
          </w:p>
        </w:tc>
      </w:tr>
      <w:tr w:rsidR="00BB388C" w:rsidRPr="00784037" w14:paraId="222BC747"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00" w:type="dxa"/>
            <w:noWrap/>
            <w:hideMark/>
          </w:tcPr>
          <w:p w14:paraId="1AFBBDF1" w14:textId="77777777" w:rsidR="00BB388C" w:rsidRPr="00784037" w:rsidRDefault="00BB388C" w:rsidP="00BB388C">
            <w:pPr>
              <w:rPr>
                <w:rFonts w:eastAsia="Times New Roman" w:cs="Times New Roman"/>
              </w:rPr>
            </w:pPr>
            <w:r w:rsidRPr="00784037">
              <w:rPr>
                <w:rFonts w:eastAsia="Times New Roman" w:cs="Times New Roman"/>
              </w:rPr>
              <w:t>Letrina (Tasa Y Plancha)</w:t>
            </w:r>
          </w:p>
        </w:tc>
        <w:tc>
          <w:tcPr>
            <w:tcW w:w="1196" w:type="dxa"/>
            <w:noWrap/>
            <w:vAlign w:val="center"/>
            <w:hideMark/>
          </w:tcPr>
          <w:p w14:paraId="46B296E0"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784037">
              <w:rPr>
                <w:rFonts w:eastAsia="Times New Roman" w:cs="Times New Roman"/>
              </w:rPr>
              <w:t>Unidades</w:t>
            </w:r>
          </w:p>
        </w:tc>
        <w:tc>
          <w:tcPr>
            <w:tcW w:w="1200" w:type="dxa"/>
            <w:noWrap/>
            <w:vAlign w:val="center"/>
            <w:hideMark/>
          </w:tcPr>
          <w:p w14:paraId="4C52DE6D" w14:textId="77777777" w:rsidR="00BB388C" w:rsidRPr="00784037"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1</w:t>
            </w:r>
          </w:p>
        </w:tc>
      </w:tr>
    </w:tbl>
    <w:p w14:paraId="0488B3CE" w14:textId="77777777" w:rsidR="00BB388C" w:rsidRDefault="00BB388C" w:rsidP="00BB388C">
      <w:pPr>
        <w:spacing w:after="195" w:line="240" w:lineRule="auto"/>
        <w:jc w:val="both"/>
        <w:rPr>
          <w:rFonts w:ascii="Arial" w:hAnsi="Arial" w:cs="Arial"/>
          <w:b/>
        </w:rPr>
      </w:pPr>
    </w:p>
    <w:p w14:paraId="0B66A47B" w14:textId="77777777" w:rsidR="00BB388C" w:rsidRDefault="00BB388C" w:rsidP="00BB388C">
      <w:pPr>
        <w:spacing w:after="195" w:line="240" w:lineRule="auto"/>
        <w:jc w:val="both"/>
        <w:rPr>
          <w:rFonts w:ascii="Arial" w:hAnsi="Arial" w:cs="Arial"/>
          <w:b/>
        </w:rPr>
      </w:pPr>
    </w:p>
    <w:p w14:paraId="7BC0B076" w14:textId="77777777" w:rsidR="00BB388C" w:rsidRDefault="00BB388C" w:rsidP="00BB388C">
      <w:pPr>
        <w:spacing w:after="195" w:line="240" w:lineRule="auto"/>
        <w:jc w:val="both"/>
        <w:rPr>
          <w:rFonts w:ascii="Arial" w:hAnsi="Arial" w:cs="Arial"/>
          <w:b/>
        </w:rPr>
      </w:pPr>
    </w:p>
    <w:p w14:paraId="2A3E9E66" w14:textId="77777777" w:rsidR="00BB388C" w:rsidRDefault="00BB388C" w:rsidP="00BB388C">
      <w:pPr>
        <w:spacing w:after="195" w:line="240" w:lineRule="auto"/>
        <w:jc w:val="both"/>
        <w:rPr>
          <w:rFonts w:ascii="Arial" w:hAnsi="Arial" w:cs="Arial"/>
          <w:b/>
        </w:rPr>
      </w:pPr>
    </w:p>
    <w:p w14:paraId="3F4F6886" w14:textId="77777777" w:rsidR="00BB388C" w:rsidRDefault="00BB388C" w:rsidP="00BB388C">
      <w:pPr>
        <w:spacing w:after="195" w:line="240" w:lineRule="auto"/>
        <w:jc w:val="both"/>
        <w:rPr>
          <w:rFonts w:ascii="Arial" w:hAnsi="Arial" w:cs="Arial"/>
          <w:b/>
        </w:rPr>
      </w:pPr>
    </w:p>
    <w:p w14:paraId="6469C2BB" w14:textId="77777777" w:rsidR="00BB388C" w:rsidRDefault="00BB388C" w:rsidP="00BB388C">
      <w:pPr>
        <w:spacing w:after="195" w:line="240" w:lineRule="auto"/>
        <w:jc w:val="both"/>
        <w:rPr>
          <w:rFonts w:ascii="Arial" w:hAnsi="Arial" w:cs="Arial"/>
          <w:b/>
        </w:rPr>
      </w:pPr>
    </w:p>
    <w:p w14:paraId="486068E8" w14:textId="318EE101" w:rsidR="00BB388C" w:rsidRDefault="00BB388C" w:rsidP="00BB388C">
      <w:pPr>
        <w:spacing w:after="195" w:line="240" w:lineRule="auto"/>
        <w:jc w:val="both"/>
        <w:rPr>
          <w:rFonts w:ascii="Arial" w:hAnsi="Arial" w:cs="Arial"/>
          <w:b/>
        </w:rPr>
      </w:pPr>
      <w:r>
        <w:rPr>
          <w:noProof/>
          <w:lang w:eastAsia="es-SV"/>
        </w:rPr>
        <w:drawing>
          <wp:anchor distT="0" distB="0" distL="114300" distR="114300" simplePos="0" relativeHeight="251668480" behindDoc="1" locked="0" layoutInCell="1" allowOverlap="1" wp14:anchorId="7FB9B8E7" wp14:editId="12F768A3">
            <wp:simplePos x="0" y="0"/>
            <wp:positionH relativeFrom="column">
              <wp:posOffset>3008644</wp:posOffset>
            </wp:positionH>
            <wp:positionV relativeFrom="paragraph">
              <wp:posOffset>281633</wp:posOffset>
            </wp:positionV>
            <wp:extent cx="2902585" cy="2212340"/>
            <wp:effectExtent l="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903030" cy="2212679"/>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784037">
        <w:rPr>
          <w:rFonts w:ascii="Arial" w:hAnsi="Arial" w:cs="Arial"/>
          <w:b/>
        </w:rPr>
        <w:t>Fotog</w:t>
      </w:r>
      <w:r>
        <w:rPr>
          <w:rFonts w:ascii="Arial" w:hAnsi="Arial" w:cs="Arial"/>
          <w:b/>
        </w:rPr>
        <w:t>alería</w:t>
      </w:r>
      <w:proofErr w:type="spellEnd"/>
      <w:r>
        <w:rPr>
          <w:rFonts w:ascii="Arial" w:hAnsi="Arial" w:cs="Arial"/>
          <w:b/>
        </w:rPr>
        <w:t xml:space="preserve"> de entrega de material:</w:t>
      </w:r>
    </w:p>
    <w:p w14:paraId="35A5787B" w14:textId="77777777" w:rsidR="00BB388C" w:rsidRDefault="00BB388C" w:rsidP="00BB388C">
      <w:pPr>
        <w:spacing w:after="195" w:line="240" w:lineRule="auto"/>
        <w:jc w:val="both"/>
        <w:rPr>
          <w:rFonts w:ascii="Arial" w:hAnsi="Arial" w:cs="Arial"/>
          <w:b/>
        </w:rPr>
      </w:pPr>
      <w:r>
        <w:rPr>
          <w:noProof/>
          <w:lang w:eastAsia="es-SV"/>
        </w:rPr>
        <w:drawing>
          <wp:anchor distT="0" distB="0" distL="114300" distR="114300" simplePos="0" relativeHeight="251670528" behindDoc="1" locked="0" layoutInCell="1" allowOverlap="1" wp14:anchorId="3875EC4A" wp14:editId="1EF699C4">
            <wp:simplePos x="0" y="0"/>
            <wp:positionH relativeFrom="column">
              <wp:posOffset>3008588</wp:posOffset>
            </wp:positionH>
            <wp:positionV relativeFrom="paragraph">
              <wp:posOffset>2290222</wp:posOffset>
            </wp:positionV>
            <wp:extent cx="2902585" cy="2268220"/>
            <wp:effectExtent l="0" t="0" r="0" b="0"/>
            <wp:wrapTight wrapText="bothSides">
              <wp:wrapPolygon edited="0">
                <wp:start x="0" y="0"/>
                <wp:lineTo x="0" y="21406"/>
                <wp:lineTo x="21406" y="21406"/>
                <wp:lineTo x="21406"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902585" cy="22682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69504" behindDoc="1" locked="0" layoutInCell="1" allowOverlap="1" wp14:anchorId="7575C798" wp14:editId="427718CA">
            <wp:simplePos x="0" y="0"/>
            <wp:positionH relativeFrom="column">
              <wp:posOffset>3810</wp:posOffset>
            </wp:positionH>
            <wp:positionV relativeFrom="paragraph">
              <wp:posOffset>2287905</wp:posOffset>
            </wp:positionV>
            <wp:extent cx="2930525" cy="2250440"/>
            <wp:effectExtent l="0" t="0" r="3175" b="0"/>
            <wp:wrapTight wrapText="bothSides">
              <wp:wrapPolygon edited="0">
                <wp:start x="0" y="0"/>
                <wp:lineTo x="0" y="21393"/>
                <wp:lineTo x="21483" y="21393"/>
                <wp:lineTo x="21483" y="0"/>
                <wp:lineTo x="0" y="0"/>
              </wp:wrapPolygon>
            </wp:wrapTight>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930525" cy="22504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inline distT="0" distB="0" distL="0" distR="0" wp14:anchorId="6DFEDFE9" wp14:editId="65E0E860">
            <wp:extent cx="2930630" cy="2212594"/>
            <wp:effectExtent l="0" t="0" r="317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32683" cy="2214144"/>
                    </a:xfrm>
                    <a:prstGeom prst="rect">
                      <a:avLst/>
                    </a:prstGeom>
                  </pic:spPr>
                </pic:pic>
              </a:graphicData>
            </a:graphic>
          </wp:inline>
        </w:drawing>
      </w:r>
      <w:r w:rsidRPr="00F53897">
        <w:rPr>
          <w:noProof/>
        </w:rPr>
        <w:t xml:space="preserve"> </w:t>
      </w:r>
    </w:p>
    <w:p w14:paraId="280BC540" w14:textId="77777777" w:rsidR="00BB388C" w:rsidRDefault="00BB388C" w:rsidP="00BB388C">
      <w:pPr>
        <w:tabs>
          <w:tab w:val="left" w:pos="934"/>
        </w:tabs>
        <w:rPr>
          <w:rFonts w:ascii="Arial" w:hAnsi="Arial" w:cs="Arial"/>
        </w:rPr>
      </w:pPr>
    </w:p>
    <w:p w14:paraId="669AF56D" w14:textId="77777777" w:rsidR="00BB388C" w:rsidRDefault="00BB388C" w:rsidP="00BB388C">
      <w:pPr>
        <w:tabs>
          <w:tab w:val="left" w:pos="934"/>
        </w:tabs>
        <w:rPr>
          <w:rFonts w:ascii="Arial" w:hAnsi="Arial" w:cs="Arial"/>
        </w:rPr>
        <w:sectPr w:rsidR="00BB388C" w:rsidSect="00BB388C">
          <w:pgSz w:w="12240" w:h="15840"/>
          <w:pgMar w:top="1701" w:right="1460" w:bottom="284" w:left="1560" w:header="720" w:footer="720" w:gutter="0"/>
          <w:cols w:space="720"/>
        </w:sectPr>
      </w:pPr>
    </w:p>
    <w:tbl>
      <w:tblPr>
        <w:tblStyle w:val="TableGrid"/>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106A4BC9"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61C633E2" w14:textId="77777777" w:rsidR="00BB388C" w:rsidRDefault="00BB388C" w:rsidP="00BB388C">
            <w:r>
              <w:rPr>
                <w:b/>
              </w:rPr>
              <w:lastRenderedPageBreak/>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0BC1446A" w14:textId="77777777" w:rsidR="00BB388C" w:rsidRDefault="00BB388C" w:rsidP="00BB388C">
            <w:pPr>
              <w:tabs>
                <w:tab w:val="left" w:pos="5805"/>
              </w:tabs>
            </w:pPr>
            <w:r>
              <w:t xml:space="preserve">Informe </w:t>
            </w:r>
            <w:proofErr w:type="gramStart"/>
            <w:r>
              <w:t>UGR  -</w:t>
            </w:r>
            <w:proofErr w:type="gramEnd"/>
            <w:r>
              <w:t>Entrega de Materiales familias de bajos recursos del municipio de Nejapa afectados por la tormenta tropical Amanda 2020-.</w:t>
            </w:r>
          </w:p>
        </w:tc>
      </w:tr>
      <w:tr w:rsidR="00BB388C" w14:paraId="4BE91263"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58EA171D"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27859D1C" w14:textId="77777777" w:rsidR="00BB388C" w:rsidRDefault="00BB388C" w:rsidP="00BB388C">
            <w:r>
              <w:t xml:space="preserve">27 de Julio de 2020  </w:t>
            </w:r>
          </w:p>
        </w:tc>
      </w:tr>
      <w:tr w:rsidR="00BB388C" w14:paraId="6C2F058F"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47734A4A"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2CF5C90F" w14:textId="77777777" w:rsidR="00BB388C" w:rsidRDefault="00BB388C" w:rsidP="00BB388C">
            <w:r>
              <w:t xml:space="preserve">Francisco Amaya, Coordinador Interino UGR – Nejapa </w:t>
            </w:r>
          </w:p>
        </w:tc>
      </w:tr>
    </w:tbl>
    <w:p w14:paraId="62F5393B" w14:textId="77777777" w:rsidR="00BB388C" w:rsidRDefault="00BB388C" w:rsidP="00BB388C">
      <w:pPr>
        <w:spacing w:after="195" w:line="240" w:lineRule="auto"/>
        <w:jc w:val="both"/>
        <w:rPr>
          <w:rFonts w:ascii="Arial" w:hAnsi="Arial" w:cs="Arial"/>
        </w:rPr>
      </w:pPr>
      <w:r w:rsidRPr="00930097">
        <w:rPr>
          <w:rFonts w:ascii="Arial" w:hAnsi="Arial" w:cs="Arial"/>
          <w:b/>
        </w:rPr>
        <w:t>Breve resumen del evento</w:t>
      </w:r>
      <w:r>
        <w:rPr>
          <w:rFonts w:ascii="Arial" w:hAnsi="Arial" w:cs="Arial"/>
          <w:b/>
        </w:rPr>
        <w:t xml:space="preserve">: </w:t>
      </w:r>
      <w:r>
        <w:rPr>
          <w:rFonts w:ascii="Arial" w:hAnsi="Arial" w:cs="Arial"/>
        </w:rPr>
        <w:t>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27 de Julio se realizó la entrega beneficiando a familias (listado anexo) a quienes previamente se les visito para verificar la severidad de los daños y realizar una valoración de la ayuda a proporcionar, dichas familias fueron convocadas por la Unidad de Participación Ciudadana, a las ocho horas con treinta minutos en las instalaciones de la Escuela de Empresas de esta municipalidad, las cantidades de materiales entregadas son las siguientes:</w:t>
      </w:r>
    </w:p>
    <w:tbl>
      <w:tblPr>
        <w:tblStyle w:val="Tablaconcuadrcula1clara"/>
        <w:tblW w:w="5355" w:type="dxa"/>
        <w:jc w:val="center"/>
        <w:tblLook w:val="04A0" w:firstRow="1" w:lastRow="0" w:firstColumn="1" w:lastColumn="0" w:noHBand="0" w:noVBand="1"/>
      </w:tblPr>
      <w:tblGrid>
        <w:gridCol w:w="2955"/>
        <w:gridCol w:w="1200"/>
        <w:gridCol w:w="1200"/>
      </w:tblGrid>
      <w:tr w:rsidR="00BB388C" w:rsidRPr="009C4B4B" w14:paraId="2BB8D834" w14:textId="77777777" w:rsidTr="00BB388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tcPr>
          <w:p w14:paraId="74A1770E" w14:textId="77777777" w:rsidR="00BB388C" w:rsidRPr="009C4B4B" w:rsidRDefault="00BB388C" w:rsidP="00BB388C">
            <w:pPr>
              <w:jc w:val="center"/>
              <w:rPr>
                <w:rFonts w:eastAsia="Times New Roman" w:cs="Times New Roman"/>
              </w:rPr>
            </w:pPr>
            <w:r>
              <w:rPr>
                <w:rFonts w:eastAsia="Times New Roman" w:cs="Times New Roman"/>
              </w:rPr>
              <w:t>Material</w:t>
            </w:r>
          </w:p>
        </w:tc>
        <w:tc>
          <w:tcPr>
            <w:tcW w:w="1200" w:type="dxa"/>
          </w:tcPr>
          <w:p w14:paraId="71614021" w14:textId="77777777" w:rsidR="00BB388C"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 De Medida</w:t>
            </w:r>
          </w:p>
        </w:tc>
        <w:tc>
          <w:tcPr>
            <w:tcW w:w="1200" w:type="dxa"/>
            <w:noWrap/>
          </w:tcPr>
          <w:p w14:paraId="3AE62F7E" w14:textId="77777777" w:rsidR="00BB388C" w:rsidRPr="009C4B4B"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Cantidad</w:t>
            </w:r>
          </w:p>
        </w:tc>
      </w:tr>
      <w:tr w:rsidR="00BB388C" w:rsidRPr="009C4B4B" w14:paraId="57E4B70D"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6D4B1E27" w14:textId="77777777" w:rsidR="00BB388C" w:rsidRPr="009C4B4B" w:rsidRDefault="00BB388C" w:rsidP="00BB388C">
            <w:pPr>
              <w:rPr>
                <w:rFonts w:eastAsia="Times New Roman" w:cs="Times New Roman"/>
              </w:rPr>
            </w:pPr>
            <w:r w:rsidRPr="009C4B4B">
              <w:rPr>
                <w:rFonts w:eastAsia="Times New Roman" w:cs="Times New Roman"/>
              </w:rPr>
              <w:t>Laminas</w:t>
            </w:r>
            <w:r>
              <w:rPr>
                <w:rFonts w:eastAsia="Times New Roman" w:cs="Times New Roman"/>
              </w:rPr>
              <w:t xml:space="preserve"> </w:t>
            </w:r>
            <w:proofErr w:type="spellStart"/>
            <w:r>
              <w:rPr>
                <w:rFonts w:eastAsia="Times New Roman" w:cs="Times New Roman"/>
              </w:rPr>
              <w:t>Canaleadas</w:t>
            </w:r>
            <w:proofErr w:type="spellEnd"/>
            <w:r>
              <w:rPr>
                <w:rFonts w:eastAsia="Times New Roman" w:cs="Times New Roman"/>
              </w:rPr>
              <w:t xml:space="preserve"> Cal 24</w:t>
            </w:r>
          </w:p>
        </w:tc>
        <w:tc>
          <w:tcPr>
            <w:tcW w:w="1200" w:type="dxa"/>
          </w:tcPr>
          <w:p w14:paraId="75D0A125"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hideMark/>
          </w:tcPr>
          <w:p w14:paraId="5FC306B2"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9C4B4B">
              <w:rPr>
                <w:rFonts w:eastAsia="Times New Roman" w:cs="Times New Roman"/>
              </w:rPr>
              <w:t>318</w:t>
            </w:r>
          </w:p>
        </w:tc>
      </w:tr>
      <w:tr w:rsidR="00BB388C" w:rsidRPr="009C4B4B" w14:paraId="30AB0D6F"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7C4F4622" w14:textId="77777777" w:rsidR="00BB388C" w:rsidRPr="009C4B4B" w:rsidRDefault="00BB388C" w:rsidP="00BB388C">
            <w:pPr>
              <w:rPr>
                <w:rFonts w:eastAsia="Times New Roman" w:cs="Times New Roman"/>
              </w:rPr>
            </w:pPr>
            <w:r w:rsidRPr="009C4B4B">
              <w:rPr>
                <w:rFonts w:eastAsia="Times New Roman" w:cs="Times New Roman"/>
              </w:rPr>
              <w:t>Cemento</w:t>
            </w:r>
            <w:r>
              <w:rPr>
                <w:rFonts w:eastAsia="Times New Roman" w:cs="Times New Roman"/>
              </w:rPr>
              <w:t xml:space="preserve"> Fuerte</w:t>
            </w:r>
          </w:p>
        </w:tc>
        <w:tc>
          <w:tcPr>
            <w:tcW w:w="1200" w:type="dxa"/>
          </w:tcPr>
          <w:p w14:paraId="08429372"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Bolsa</w:t>
            </w:r>
          </w:p>
        </w:tc>
        <w:tc>
          <w:tcPr>
            <w:tcW w:w="1200" w:type="dxa"/>
            <w:noWrap/>
            <w:hideMark/>
          </w:tcPr>
          <w:p w14:paraId="7D1F3116"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9C4B4B">
              <w:rPr>
                <w:rFonts w:eastAsia="Times New Roman" w:cs="Times New Roman"/>
              </w:rPr>
              <w:t>184</w:t>
            </w:r>
          </w:p>
        </w:tc>
      </w:tr>
      <w:tr w:rsidR="00BB388C" w:rsidRPr="009C4B4B" w14:paraId="185B89FF"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2D2F194B" w14:textId="77777777" w:rsidR="00BB388C" w:rsidRPr="009C4B4B" w:rsidRDefault="00BB388C" w:rsidP="00BB388C">
            <w:pPr>
              <w:rPr>
                <w:rFonts w:eastAsia="Times New Roman" w:cs="Times New Roman"/>
              </w:rPr>
            </w:pPr>
            <w:r w:rsidRPr="009C4B4B">
              <w:rPr>
                <w:rFonts w:eastAsia="Times New Roman" w:cs="Times New Roman"/>
              </w:rPr>
              <w:t>Cuartones</w:t>
            </w:r>
            <w:r>
              <w:rPr>
                <w:rFonts w:eastAsia="Times New Roman" w:cs="Times New Roman"/>
              </w:rPr>
              <w:t xml:space="preserve"> 4m De Pino</w:t>
            </w:r>
          </w:p>
        </w:tc>
        <w:tc>
          <w:tcPr>
            <w:tcW w:w="1200" w:type="dxa"/>
          </w:tcPr>
          <w:p w14:paraId="02EA0E0B"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hideMark/>
          </w:tcPr>
          <w:p w14:paraId="68296D86"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9C4B4B">
              <w:rPr>
                <w:rFonts w:eastAsia="Times New Roman" w:cs="Times New Roman"/>
              </w:rPr>
              <w:t>105</w:t>
            </w:r>
          </w:p>
        </w:tc>
      </w:tr>
      <w:tr w:rsidR="00BB388C" w:rsidRPr="009C4B4B" w14:paraId="50F466B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0AC9BDBA" w14:textId="77777777" w:rsidR="00BB388C" w:rsidRPr="009C4B4B" w:rsidRDefault="00BB388C" w:rsidP="00BB388C">
            <w:pPr>
              <w:rPr>
                <w:rFonts w:eastAsia="Times New Roman" w:cs="Times New Roman"/>
              </w:rPr>
            </w:pPr>
            <w:r w:rsidRPr="009C4B4B">
              <w:rPr>
                <w:rFonts w:eastAsia="Times New Roman" w:cs="Times New Roman"/>
              </w:rPr>
              <w:t>Ladrillo</w:t>
            </w:r>
            <w:r>
              <w:rPr>
                <w:rFonts w:eastAsia="Times New Roman" w:cs="Times New Roman"/>
              </w:rPr>
              <w:t xml:space="preserve"> Rojo</w:t>
            </w:r>
          </w:p>
        </w:tc>
        <w:tc>
          <w:tcPr>
            <w:tcW w:w="1200" w:type="dxa"/>
          </w:tcPr>
          <w:p w14:paraId="788043FC"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hideMark/>
          </w:tcPr>
          <w:p w14:paraId="6BBD1C52"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9C4B4B">
              <w:rPr>
                <w:rFonts w:eastAsia="Times New Roman" w:cs="Times New Roman"/>
              </w:rPr>
              <w:t>2300</w:t>
            </w:r>
          </w:p>
        </w:tc>
      </w:tr>
      <w:tr w:rsidR="00BB388C" w:rsidRPr="009C4B4B" w14:paraId="5D428611"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4B14FD67" w14:textId="77777777" w:rsidR="00BB388C" w:rsidRPr="009C4B4B" w:rsidRDefault="00BB388C" w:rsidP="00BB388C">
            <w:pPr>
              <w:rPr>
                <w:rFonts w:eastAsia="Times New Roman" w:cs="Times New Roman"/>
              </w:rPr>
            </w:pPr>
            <w:r>
              <w:rPr>
                <w:rFonts w:eastAsia="Times New Roman" w:cs="Times New Roman"/>
              </w:rPr>
              <w:t xml:space="preserve">Varilla De </w:t>
            </w:r>
            <w:r w:rsidRPr="009C4B4B">
              <w:rPr>
                <w:rFonts w:eastAsia="Times New Roman" w:cs="Times New Roman"/>
              </w:rPr>
              <w:t>Hierro</w:t>
            </w:r>
            <w:r>
              <w:rPr>
                <w:rFonts w:eastAsia="Times New Roman" w:cs="Times New Roman"/>
              </w:rPr>
              <w:t xml:space="preserve"> Corrugado</w:t>
            </w:r>
            <w:r w:rsidRPr="009C4B4B">
              <w:rPr>
                <w:rFonts w:eastAsia="Times New Roman" w:cs="Times New Roman"/>
              </w:rPr>
              <w:t xml:space="preserve"> 3/8</w:t>
            </w:r>
          </w:p>
        </w:tc>
        <w:tc>
          <w:tcPr>
            <w:tcW w:w="1200" w:type="dxa"/>
          </w:tcPr>
          <w:p w14:paraId="7F4A357A"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Quintal</w:t>
            </w:r>
          </w:p>
        </w:tc>
        <w:tc>
          <w:tcPr>
            <w:tcW w:w="1200" w:type="dxa"/>
            <w:noWrap/>
            <w:hideMark/>
          </w:tcPr>
          <w:p w14:paraId="5CF27A16"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9C4B4B">
              <w:rPr>
                <w:rFonts w:eastAsia="Times New Roman" w:cs="Times New Roman"/>
              </w:rPr>
              <w:t>4</w:t>
            </w:r>
          </w:p>
        </w:tc>
      </w:tr>
      <w:tr w:rsidR="00BB388C" w:rsidRPr="009C4B4B" w14:paraId="4A4EAEB4"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5C1E1F7A" w14:textId="77777777" w:rsidR="00BB388C" w:rsidRPr="009C4B4B" w:rsidRDefault="00BB388C" w:rsidP="00BB388C">
            <w:pPr>
              <w:rPr>
                <w:rFonts w:eastAsia="Times New Roman" w:cs="Times New Roman"/>
              </w:rPr>
            </w:pPr>
            <w:r>
              <w:rPr>
                <w:rFonts w:eastAsia="Times New Roman" w:cs="Times New Roman"/>
              </w:rPr>
              <w:t>Arena De Rio</w:t>
            </w:r>
          </w:p>
        </w:tc>
        <w:tc>
          <w:tcPr>
            <w:tcW w:w="1200" w:type="dxa"/>
          </w:tcPr>
          <w:p w14:paraId="0AAA7B57"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Metro Cubico</w:t>
            </w:r>
          </w:p>
        </w:tc>
        <w:tc>
          <w:tcPr>
            <w:tcW w:w="1200" w:type="dxa"/>
            <w:noWrap/>
            <w:hideMark/>
          </w:tcPr>
          <w:p w14:paraId="494A8149"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9C4B4B">
              <w:rPr>
                <w:rFonts w:eastAsia="Times New Roman" w:cs="Times New Roman"/>
              </w:rPr>
              <w:t>5</w:t>
            </w:r>
          </w:p>
        </w:tc>
      </w:tr>
      <w:tr w:rsidR="00BB388C" w:rsidRPr="009C4B4B" w14:paraId="32F366F8"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4790F96B" w14:textId="77777777" w:rsidR="00BB388C" w:rsidRPr="009C4B4B" w:rsidRDefault="00BB388C" w:rsidP="00BB388C">
            <w:pPr>
              <w:rPr>
                <w:rFonts w:eastAsia="Times New Roman" w:cs="Times New Roman"/>
              </w:rPr>
            </w:pPr>
            <w:r w:rsidRPr="009C4B4B">
              <w:rPr>
                <w:rFonts w:eastAsia="Times New Roman" w:cs="Times New Roman"/>
              </w:rPr>
              <w:t xml:space="preserve">Reglas </w:t>
            </w:r>
            <w:r>
              <w:rPr>
                <w:rFonts w:eastAsia="Times New Roman" w:cs="Times New Roman"/>
              </w:rPr>
              <w:t>Pachas De 6m De Pino</w:t>
            </w:r>
          </w:p>
        </w:tc>
        <w:tc>
          <w:tcPr>
            <w:tcW w:w="1200" w:type="dxa"/>
          </w:tcPr>
          <w:p w14:paraId="1FBD6965"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hideMark/>
          </w:tcPr>
          <w:p w14:paraId="40811445"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9C4B4B">
              <w:rPr>
                <w:rFonts w:eastAsia="Times New Roman" w:cs="Times New Roman"/>
              </w:rPr>
              <w:t>50</w:t>
            </w:r>
          </w:p>
        </w:tc>
      </w:tr>
      <w:tr w:rsidR="00BB388C" w:rsidRPr="009C4B4B" w14:paraId="2D439D79"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3EC21202" w14:textId="77777777" w:rsidR="00BB388C" w:rsidRPr="009C4B4B" w:rsidRDefault="00BB388C" w:rsidP="00BB388C">
            <w:pPr>
              <w:rPr>
                <w:rFonts w:eastAsia="Times New Roman" w:cs="Times New Roman"/>
              </w:rPr>
            </w:pPr>
            <w:r w:rsidRPr="009C4B4B">
              <w:rPr>
                <w:rFonts w:eastAsia="Times New Roman" w:cs="Times New Roman"/>
              </w:rPr>
              <w:t>Colchonetas</w:t>
            </w:r>
          </w:p>
        </w:tc>
        <w:tc>
          <w:tcPr>
            <w:tcW w:w="1200" w:type="dxa"/>
          </w:tcPr>
          <w:p w14:paraId="3639AF5E"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hideMark/>
          </w:tcPr>
          <w:p w14:paraId="5E097E6A"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9C4B4B">
              <w:rPr>
                <w:rFonts w:eastAsia="Times New Roman" w:cs="Times New Roman"/>
              </w:rPr>
              <w:t>6</w:t>
            </w:r>
          </w:p>
        </w:tc>
      </w:tr>
      <w:tr w:rsidR="00BB388C" w:rsidRPr="009C4B4B" w14:paraId="6CF413EF"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15FCF331" w14:textId="77777777" w:rsidR="00BB388C" w:rsidRPr="009C4B4B" w:rsidRDefault="00BB388C" w:rsidP="00BB388C">
            <w:pPr>
              <w:rPr>
                <w:rFonts w:eastAsia="Times New Roman" w:cs="Times New Roman"/>
              </w:rPr>
            </w:pPr>
            <w:r w:rsidRPr="009C4B4B">
              <w:rPr>
                <w:rFonts w:eastAsia="Times New Roman" w:cs="Times New Roman"/>
              </w:rPr>
              <w:t>Camarote</w:t>
            </w:r>
            <w:r>
              <w:rPr>
                <w:rFonts w:eastAsia="Times New Roman" w:cs="Times New Roman"/>
              </w:rPr>
              <w:t xml:space="preserve"> De Hierro</w:t>
            </w:r>
          </w:p>
        </w:tc>
        <w:tc>
          <w:tcPr>
            <w:tcW w:w="1200" w:type="dxa"/>
          </w:tcPr>
          <w:p w14:paraId="240A562D"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hideMark/>
          </w:tcPr>
          <w:p w14:paraId="3B98B8BE"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9C4B4B">
              <w:rPr>
                <w:rFonts w:eastAsia="Times New Roman" w:cs="Times New Roman"/>
              </w:rPr>
              <w:t>3</w:t>
            </w:r>
          </w:p>
        </w:tc>
      </w:tr>
      <w:tr w:rsidR="00BB388C" w:rsidRPr="009C4B4B" w14:paraId="66C8C93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6AAD9987" w14:textId="77777777" w:rsidR="00BB388C" w:rsidRPr="009C4B4B" w:rsidRDefault="00BB388C" w:rsidP="00BB388C">
            <w:pPr>
              <w:rPr>
                <w:rFonts w:eastAsia="Times New Roman" w:cs="Times New Roman"/>
              </w:rPr>
            </w:pPr>
            <w:r w:rsidRPr="009C4B4B">
              <w:rPr>
                <w:rFonts w:eastAsia="Times New Roman" w:cs="Times New Roman"/>
              </w:rPr>
              <w:t>Grava</w:t>
            </w:r>
          </w:p>
        </w:tc>
        <w:tc>
          <w:tcPr>
            <w:tcW w:w="1200" w:type="dxa"/>
          </w:tcPr>
          <w:p w14:paraId="20E7CADA"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Metro cubico</w:t>
            </w:r>
          </w:p>
        </w:tc>
        <w:tc>
          <w:tcPr>
            <w:tcW w:w="1200" w:type="dxa"/>
            <w:noWrap/>
            <w:hideMark/>
          </w:tcPr>
          <w:p w14:paraId="775DDBDE"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9C4B4B">
              <w:rPr>
                <w:rFonts w:eastAsia="Times New Roman" w:cs="Times New Roman"/>
              </w:rPr>
              <w:t>0</w:t>
            </w:r>
          </w:p>
        </w:tc>
      </w:tr>
      <w:tr w:rsidR="00BB388C" w:rsidRPr="009C4B4B" w14:paraId="05DAD38F"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3FDBF64F" w14:textId="77777777" w:rsidR="00BB388C" w:rsidRPr="009C4B4B" w:rsidRDefault="00BB388C" w:rsidP="00BB388C">
            <w:pPr>
              <w:rPr>
                <w:rFonts w:eastAsia="Times New Roman" w:cs="Times New Roman"/>
              </w:rPr>
            </w:pPr>
            <w:r w:rsidRPr="009C4B4B">
              <w:rPr>
                <w:rFonts w:eastAsia="Times New Roman" w:cs="Times New Roman"/>
              </w:rPr>
              <w:t>Clavos Para Lamina</w:t>
            </w:r>
          </w:p>
        </w:tc>
        <w:tc>
          <w:tcPr>
            <w:tcW w:w="1200" w:type="dxa"/>
          </w:tcPr>
          <w:p w14:paraId="7484F86E"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Libras</w:t>
            </w:r>
          </w:p>
        </w:tc>
        <w:tc>
          <w:tcPr>
            <w:tcW w:w="1200" w:type="dxa"/>
            <w:noWrap/>
            <w:hideMark/>
          </w:tcPr>
          <w:p w14:paraId="2C3B9BF5"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9C4B4B">
              <w:rPr>
                <w:rFonts w:eastAsia="Times New Roman" w:cs="Times New Roman"/>
              </w:rPr>
              <w:t>3</w:t>
            </w:r>
          </w:p>
        </w:tc>
      </w:tr>
      <w:tr w:rsidR="00BB388C" w:rsidRPr="009C4B4B" w14:paraId="600AFD86"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36F2C85A" w14:textId="77777777" w:rsidR="00BB388C" w:rsidRPr="009C4B4B" w:rsidRDefault="00BB388C" w:rsidP="00BB388C">
            <w:pPr>
              <w:rPr>
                <w:rFonts w:eastAsia="Times New Roman" w:cs="Times New Roman"/>
              </w:rPr>
            </w:pPr>
            <w:r w:rsidRPr="009C4B4B">
              <w:rPr>
                <w:rFonts w:eastAsia="Times New Roman" w:cs="Times New Roman"/>
              </w:rPr>
              <w:t>Letrina (Tasa Y Plancha)</w:t>
            </w:r>
          </w:p>
        </w:tc>
        <w:tc>
          <w:tcPr>
            <w:tcW w:w="1200" w:type="dxa"/>
          </w:tcPr>
          <w:p w14:paraId="1AFCEF67"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unidades</w:t>
            </w:r>
          </w:p>
        </w:tc>
        <w:tc>
          <w:tcPr>
            <w:tcW w:w="1200" w:type="dxa"/>
            <w:noWrap/>
            <w:hideMark/>
          </w:tcPr>
          <w:p w14:paraId="7478F990" w14:textId="77777777" w:rsidR="00BB388C" w:rsidRPr="009C4B4B"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9C4B4B">
              <w:rPr>
                <w:rFonts w:eastAsia="Times New Roman" w:cs="Times New Roman"/>
              </w:rPr>
              <w:t>1</w:t>
            </w:r>
          </w:p>
        </w:tc>
      </w:tr>
    </w:tbl>
    <w:p w14:paraId="20ACF365" w14:textId="1ECD10B9" w:rsidR="00BB388C" w:rsidRDefault="00BB388C" w:rsidP="00BB388C">
      <w:pPr>
        <w:spacing w:after="195" w:line="240" w:lineRule="auto"/>
        <w:jc w:val="both"/>
        <w:rPr>
          <w:rFonts w:ascii="Arial" w:hAnsi="Arial" w:cs="Arial"/>
          <w:b/>
        </w:rPr>
      </w:pPr>
      <w:proofErr w:type="spellStart"/>
      <w:r w:rsidRPr="00784037">
        <w:rPr>
          <w:rFonts w:ascii="Arial" w:hAnsi="Arial" w:cs="Arial"/>
          <w:b/>
        </w:rPr>
        <w:t>Fotog</w:t>
      </w:r>
      <w:r>
        <w:rPr>
          <w:rFonts w:ascii="Arial" w:hAnsi="Arial" w:cs="Arial"/>
          <w:b/>
        </w:rPr>
        <w:t>alería</w:t>
      </w:r>
      <w:proofErr w:type="spellEnd"/>
      <w:r>
        <w:rPr>
          <w:rFonts w:ascii="Arial" w:hAnsi="Arial" w:cs="Arial"/>
          <w:b/>
        </w:rPr>
        <w:t xml:space="preserve"> de entrega de materia</w:t>
      </w:r>
      <w:r w:rsidR="00E237B3">
        <w:rPr>
          <w:rFonts w:ascii="Arial" w:hAnsi="Arial" w:cs="Arial"/>
          <w:b/>
        </w:rPr>
        <w:t>l</w:t>
      </w:r>
    </w:p>
    <w:p w14:paraId="26022AE2" w14:textId="77777777" w:rsidR="00BB388C" w:rsidRDefault="00BB388C" w:rsidP="00BB388C">
      <w:pPr>
        <w:tabs>
          <w:tab w:val="left" w:pos="934"/>
        </w:tabs>
        <w:rPr>
          <w:rFonts w:ascii="Arial" w:hAnsi="Arial" w:cs="Arial"/>
          <w:noProof/>
        </w:rPr>
      </w:pPr>
      <w:r w:rsidRPr="00ED00C7">
        <w:rPr>
          <w:rFonts w:ascii="Times New Roman" w:eastAsia="Times New Roman" w:hAnsi="Times New Roman" w:cs="Times New Roman"/>
          <w:noProof/>
          <w:snapToGrid w:val="0"/>
          <w:w w:val="0"/>
          <w:sz w:val="0"/>
          <w:szCs w:val="0"/>
          <w:u w:color="000000"/>
          <w:bdr w:val="none" w:sz="0" w:space="0" w:color="000000"/>
          <w:shd w:val="clear" w:color="000000" w:fill="000000"/>
          <w:lang w:eastAsia="es-SV"/>
        </w:rPr>
        <w:drawing>
          <wp:anchor distT="0" distB="0" distL="114300" distR="114300" simplePos="0" relativeHeight="251676672" behindDoc="1" locked="0" layoutInCell="1" allowOverlap="1" wp14:anchorId="003F9919" wp14:editId="22E10EFA">
            <wp:simplePos x="0" y="0"/>
            <wp:positionH relativeFrom="column">
              <wp:posOffset>4056702</wp:posOffset>
            </wp:positionH>
            <wp:positionV relativeFrom="paragraph">
              <wp:posOffset>223520</wp:posOffset>
            </wp:positionV>
            <wp:extent cx="2065655" cy="1543050"/>
            <wp:effectExtent l="0" t="0" r="0" b="0"/>
            <wp:wrapTight wrapText="bothSides">
              <wp:wrapPolygon edited="0">
                <wp:start x="0" y="0"/>
                <wp:lineTo x="0" y="21333"/>
                <wp:lineTo x="21314" y="21333"/>
                <wp:lineTo x="21314" y="0"/>
                <wp:lineTo x="0" y="0"/>
              </wp:wrapPolygon>
            </wp:wrapTight>
            <wp:docPr id="71" name="Imagen 71" descr="E:\Foto entrega de materiales\101370484_3059932430735894_36872083568014131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oto entrega de materiales\101370484_3059932430735894_3687208356801413120_o.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65655" cy="1543050"/>
                    </a:xfrm>
                    <a:prstGeom prst="rect">
                      <a:avLst/>
                    </a:prstGeom>
                    <a:noFill/>
                    <a:ln>
                      <a:noFill/>
                    </a:ln>
                  </pic:spPr>
                </pic:pic>
              </a:graphicData>
            </a:graphic>
            <wp14:sizeRelV relativeFrom="margin">
              <wp14:pctHeight>0</wp14:pctHeight>
            </wp14:sizeRelV>
          </wp:anchor>
        </w:drawing>
      </w:r>
      <w:r w:rsidRPr="00DA3CFE">
        <w:rPr>
          <w:rFonts w:ascii="Arial" w:hAnsi="Arial" w:cs="Arial"/>
          <w:noProof/>
          <w:lang w:eastAsia="es-SV"/>
        </w:rPr>
        <w:drawing>
          <wp:anchor distT="0" distB="0" distL="114300" distR="114300" simplePos="0" relativeHeight="251675648" behindDoc="1" locked="0" layoutInCell="1" allowOverlap="1" wp14:anchorId="2F085DD2" wp14:editId="6F0410B6">
            <wp:simplePos x="0" y="0"/>
            <wp:positionH relativeFrom="column">
              <wp:posOffset>1859280</wp:posOffset>
            </wp:positionH>
            <wp:positionV relativeFrom="paragraph">
              <wp:posOffset>217170</wp:posOffset>
            </wp:positionV>
            <wp:extent cx="2169795" cy="1543050"/>
            <wp:effectExtent l="0" t="0" r="1905" b="0"/>
            <wp:wrapTight wrapText="bothSides">
              <wp:wrapPolygon edited="0">
                <wp:start x="0" y="0"/>
                <wp:lineTo x="0" y="21333"/>
                <wp:lineTo x="21429" y="21333"/>
                <wp:lineTo x="21429" y="0"/>
                <wp:lineTo x="0" y="0"/>
              </wp:wrapPolygon>
            </wp:wrapTight>
            <wp:docPr id="14" name="Imagen 14" descr="E:\Foto entrega de materiales\119127203_3359358614126606_7608038902693509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 entrega de materiales\119127203_3359358614126606_7608038902693509144_n.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20877"/>
                    <a:stretch/>
                  </pic:blipFill>
                  <pic:spPr bwMode="auto">
                    <a:xfrm>
                      <a:off x="0" y="0"/>
                      <a:ext cx="2169795" cy="1543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DA3CFE">
        <w:rPr>
          <w:rFonts w:ascii="Arial" w:hAnsi="Arial" w:cs="Arial"/>
          <w:noProof/>
          <w:lang w:eastAsia="es-SV"/>
        </w:rPr>
        <w:drawing>
          <wp:anchor distT="0" distB="0" distL="114300" distR="114300" simplePos="0" relativeHeight="251674624" behindDoc="1" locked="0" layoutInCell="1" allowOverlap="1" wp14:anchorId="0A0204A4" wp14:editId="0A78B80F">
            <wp:simplePos x="0" y="0"/>
            <wp:positionH relativeFrom="column">
              <wp:posOffset>-384999</wp:posOffset>
            </wp:positionH>
            <wp:positionV relativeFrom="paragraph">
              <wp:posOffset>224534</wp:posOffset>
            </wp:positionV>
            <wp:extent cx="2224405" cy="1543050"/>
            <wp:effectExtent l="0" t="0" r="4445" b="0"/>
            <wp:wrapTight wrapText="bothSides">
              <wp:wrapPolygon edited="0">
                <wp:start x="0" y="0"/>
                <wp:lineTo x="0" y="21333"/>
                <wp:lineTo x="21458" y="21333"/>
                <wp:lineTo x="21458" y="0"/>
                <wp:lineTo x="0" y="0"/>
              </wp:wrapPolygon>
            </wp:wrapTight>
            <wp:docPr id="15" name="Imagen 15" descr="E:\Foto entrega de materiales\119126793_3359359057459895_913734536277965238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 entrega de materiales\119126793_3359359057459895_9137345362779652381_o.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041" r="12474"/>
                    <a:stretch/>
                  </pic:blipFill>
                  <pic:spPr bwMode="auto">
                    <a:xfrm>
                      <a:off x="0" y="0"/>
                      <a:ext cx="2224405" cy="1543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33D4A0" w14:textId="77777777" w:rsidR="00BB388C" w:rsidRDefault="00BB388C" w:rsidP="00BB388C">
      <w:pPr>
        <w:tabs>
          <w:tab w:val="left" w:pos="934"/>
        </w:tabs>
        <w:rPr>
          <w:rFonts w:ascii="Arial" w:hAnsi="Arial" w:cs="Arial"/>
          <w:noProof/>
        </w:rPr>
        <w:sectPr w:rsidR="00BB388C" w:rsidSect="00BB388C">
          <w:pgSz w:w="12240" w:h="15840"/>
          <w:pgMar w:top="1701" w:right="1460" w:bottom="284" w:left="1560" w:header="720" w:footer="720" w:gutter="0"/>
          <w:cols w:space="720"/>
        </w:sectPr>
      </w:pPr>
    </w:p>
    <w:tbl>
      <w:tblPr>
        <w:tblStyle w:val="TableGrid"/>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01A46055"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2B70E4A1" w14:textId="77777777" w:rsidR="00BB388C" w:rsidRDefault="00BB388C" w:rsidP="00BB388C">
            <w:r>
              <w:rPr>
                <w:b/>
              </w:rPr>
              <w:lastRenderedPageBreak/>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24FFBA8C" w14:textId="77777777" w:rsidR="00BB388C" w:rsidRDefault="00BB388C" w:rsidP="00BB388C">
            <w:pPr>
              <w:tabs>
                <w:tab w:val="left" w:pos="5805"/>
              </w:tabs>
            </w:pPr>
            <w:r>
              <w:t xml:space="preserve">Informe </w:t>
            </w:r>
            <w:proofErr w:type="gramStart"/>
            <w:r>
              <w:t>UGR  -</w:t>
            </w:r>
            <w:proofErr w:type="gramEnd"/>
            <w:r>
              <w:t>Entrega de Materiales familias de bajos recursos del municipio de Nejapa afectados por la tormenta tropical Amanda 2020-.</w:t>
            </w:r>
          </w:p>
        </w:tc>
      </w:tr>
      <w:tr w:rsidR="00BB388C" w14:paraId="3FD17F5D"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1A105DB2"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00E72DB7" w14:textId="77777777" w:rsidR="00BB388C" w:rsidRDefault="00BB388C" w:rsidP="00BB388C">
            <w:r>
              <w:t xml:space="preserve">01 de agosto de 2020  </w:t>
            </w:r>
          </w:p>
        </w:tc>
      </w:tr>
      <w:tr w:rsidR="00BB388C" w14:paraId="456905DF"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630FE59E"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73E8CF63" w14:textId="77777777" w:rsidR="00BB388C" w:rsidRDefault="00BB388C" w:rsidP="00BB388C">
            <w:r>
              <w:t xml:space="preserve">Francisco Amaya, Coordinador Interino UGR – Nejapa </w:t>
            </w:r>
          </w:p>
        </w:tc>
      </w:tr>
    </w:tbl>
    <w:p w14:paraId="69130E0E" w14:textId="77777777" w:rsidR="00BB388C" w:rsidRDefault="00BB388C" w:rsidP="00BB388C">
      <w:pPr>
        <w:spacing w:after="195" w:line="240" w:lineRule="auto"/>
        <w:jc w:val="both"/>
        <w:rPr>
          <w:rFonts w:ascii="Arial" w:hAnsi="Arial" w:cs="Arial"/>
        </w:rPr>
      </w:pPr>
      <w:r w:rsidRPr="00930097">
        <w:rPr>
          <w:rFonts w:ascii="Arial" w:hAnsi="Arial" w:cs="Arial"/>
          <w:b/>
        </w:rPr>
        <w:t>Breve resumen del evento</w:t>
      </w:r>
      <w:r>
        <w:rPr>
          <w:rFonts w:ascii="Arial" w:hAnsi="Arial" w:cs="Arial"/>
          <w:b/>
        </w:rPr>
        <w:t xml:space="preserve">: </w:t>
      </w:r>
      <w:r>
        <w:rPr>
          <w:rFonts w:ascii="Arial" w:hAnsi="Arial" w:cs="Arial"/>
        </w:rPr>
        <w:t>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01 de agosto se realizó la entrega beneficiando a familias (listado anexo) a quienes previamente se les visito para verificar la severidad de los daños y realizar una valoración de la ayuda a proporcionar, dichas familias fueron convocadas por la Unidad de Participación Ciudadana, a las ocho horas con treinta minutos en las instalaciones de la Escuela de Empresas de esta municipalidad, las cantidades de materiales entregadas son las siguientes:</w:t>
      </w:r>
    </w:p>
    <w:tbl>
      <w:tblPr>
        <w:tblStyle w:val="Tablaconcuadrcula1clara"/>
        <w:tblW w:w="6199" w:type="dxa"/>
        <w:jc w:val="center"/>
        <w:tblLook w:val="04A0" w:firstRow="1" w:lastRow="0" w:firstColumn="1" w:lastColumn="0" w:noHBand="0" w:noVBand="1"/>
      </w:tblPr>
      <w:tblGrid>
        <w:gridCol w:w="3114"/>
        <w:gridCol w:w="1701"/>
        <w:gridCol w:w="1384"/>
      </w:tblGrid>
      <w:tr w:rsidR="00BB388C" w:rsidRPr="00540A0A" w14:paraId="7D9C5D4C" w14:textId="77777777" w:rsidTr="00BB388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1B0F2B52" w14:textId="77777777" w:rsidR="00BB388C" w:rsidRPr="00540A0A" w:rsidRDefault="00BB388C" w:rsidP="00BB388C">
            <w:pPr>
              <w:rPr>
                <w:rFonts w:eastAsia="Times New Roman" w:cs="Times New Roman"/>
              </w:rPr>
            </w:pPr>
            <w:r>
              <w:rPr>
                <w:rFonts w:eastAsia="Times New Roman" w:cs="Times New Roman"/>
              </w:rPr>
              <w:t>Material</w:t>
            </w:r>
          </w:p>
        </w:tc>
        <w:tc>
          <w:tcPr>
            <w:tcW w:w="1701" w:type="dxa"/>
          </w:tcPr>
          <w:p w14:paraId="2FFDA269" w14:textId="77777777" w:rsidR="00BB388C"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384" w:type="dxa"/>
            <w:noWrap/>
            <w:hideMark/>
          </w:tcPr>
          <w:p w14:paraId="304C63C6" w14:textId="77777777" w:rsidR="00BB388C" w:rsidRPr="00540A0A"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Cantidad</w:t>
            </w:r>
          </w:p>
        </w:tc>
      </w:tr>
      <w:tr w:rsidR="00BB388C" w:rsidRPr="00540A0A" w14:paraId="1317CB36"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tcPr>
          <w:p w14:paraId="72B4198D" w14:textId="77777777" w:rsidR="00BB388C" w:rsidRPr="00540A0A" w:rsidRDefault="00BB388C" w:rsidP="00BB388C">
            <w:pPr>
              <w:rPr>
                <w:rFonts w:eastAsia="Times New Roman" w:cs="Times New Roman"/>
              </w:rPr>
            </w:pPr>
            <w:proofErr w:type="gramStart"/>
            <w:r>
              <w:rPr>
                <w:rFonts w:eastAsia="Times New Roman" w:cs="Times New Roman"/>
              </w:rPr>
              <w:t xml:space="preserve">Laminas  </w:t>
            </w:r>
            <w:proofErr w:type="spellStart"/>
            <w:r>
              <w:rPr>
                <w:rFonts w:eastAsia="Times New Roman" w:cs="Times New Roman"/>
              </w:rPr>
              <w:t>Canaleadas</w:t>
            </w:r>
            <w:proofErr w:type="spellEnd"/>
            <w:proofErr w:type="gramEnd"/>
            <w:r>
              <w:rPr>
                <w:rFonts w:eastAsia="Times New Roman" w:cs="Times New Roman"/>
              </w:rPr>
              <w:t xml:space="preserve"> cal 24</w:t>
            </w:r>
          </w:p>
        </w:tc>
        <w:tc>
          <w:tcPr>
            <w:tcW w:w="1701" w:type="dxa"/>
          </w:tcPr>
          <w:p w14:paraId="02453AA0" w14:textId="77777777" w:rsidR="00BB388C"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384" w:type="dxa"/>
            <w:noWrap/>
          </w:tcPr>
          <w:p w14:paraId="34E6BE1A"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286</w:t>
            </w:r>
          </w:p>
        </w:tc>
      </w:tr>
      <w:tr w:rsidR="00BB388C" w:rsidRPr="00540A0A" w14:paraId="6CE362B1"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12DB7FFB" w14:textId="77777777" w:rsidR="00BB388C" w:rsidRPr="00540A0A" w:rsidRDefault="00BB388C" w:rsidP="00BB388C">
            <w:pPr>
              <w:rPr>
                <w:rFonts w:eastAsia="Times New Roman" w:cs="Times New Roman"/>
              </w:rPr>
            </w:pPr>
            <w:r w:rsidRPr="00540A0A">
              <w:rPr>
                <w:rFonts w:eastAsia="Times New Roman" w:cs="Times New Roman"/>
              </w:rPr>
              <w:t>Cemento</w:t>
            </w:r>
            <w:r>
              <w:rPr>
                <w:rFonts w:eastAsia="Times New Roman" w:cs="Times New Roman"/>
              </w:rPr>
              <w:t xml:space="preserve"> fuerte</w:t>
            </w:r>
          </w:p>
        </w:tc>
        <w:tc>
          <w:tcPr>
            <w:tcW w:w="1701" w:type="dxa"/>
          </w:tcPr>
          <w:p w14:paraId="09C97DDA"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Bolsa</w:t>
            </w:r>
          </w:p>
        </w:tc>
        <w:tc>
          <w:tcPr>
            <w:tcW w:w="1384" w:type="dxa"/>
            <w:noWrap/>
            <w:hideMark/>
          </w:tcPr>
          <w:p w14:paraId="11EDDA7B"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540A0A">
              <w:rPr>
                <w:rFonts w:eastAsia="Times New Roman" w:cs="Times New Roman"/>
              </w:rPr>
              <w:t>1</w:t>
            </w:r>
            <w:r>
              <w:rPr>
                <w:rFonts w:eastAsia="Times New Roman" w:cs="Times New Roman"/>
              </w:rPr>
              <w:t>85</w:t>
            </w:r>
          </w:p>
        </w:tc>
      </w:tr>
      <w:tr w:rsidR="00BB388C" w:rsidRPr="00540A0A" w14:paraId="744BB8C1"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6A4E217A" w14:textId="77777777" w:rsidR="00BB388C" w:rsidRPr="00540A0A" w:rsidRDefault="00BB388C" w:rsidP="00BB388C">
            <w:pPr>
              <w:rPr>
                <w:rFonts w:eastAsia="Times New Roman" w:cs="Times New Roman"/>
              </w:rPr>
            </w:pPr>
            <w:r w:rsidRPr="00540A0A">
              <w:rPr>
                <w:rFonts w:eastAsia="Times New Roman" w:cs="Times New Roman"/>
              </w:rPr>
              <w:t>Cuartones</w:t>
            </w:r>
            <w:r>
              <w:rPr>
                <w:rFonts w:eastAsia="Times New Roman" w:cs="Times New Roman"/>
              </w:rPr>
              <w:t xml:space="preserve"> 4m de pino</w:t>
            </w:r>
          </w:p>
        </w:tc>
        <w:tc>
          <w:tcPr>
            <w:tcW w:w="1701" w:type="dxa"/>
          </w:tcPr>
          <w:p w14:paraId="526724DA"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384" w:type="dxa"/>
            <w:noWrap/>
            <w:hideMark/>
          </w:tcPr>
          <w:p w14:paraId="59FDAFBD"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540A0A">
              <w:rPr>
                <w:rFonts w:eastAsia="Times New Roman" w:cs="Times New Roman"/>
              </w:rPr>
              <w:t>108</w:t>
            </w:r>
          </w:p>
        </w:tc>
      </w:tr>
      <w:tr w:rsidR="00BB388C" w:rsidRPr="00540A0A" w14:paraId="67AC6EFC"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17FBAED0" w14:textId="77777777" w:rsidR="00BB388C" w:rsidRPr="00540A0A" w:rsidRDefault="00BB388C" w:rsidP="00BB388C">
            <w:pPr>
              <w:rPr>
                <w:rFonts w:eastAsia="Times New Roman" w:cs="Times New Roman"/>
              </w:rPr>
            </w:pPr>
            <w:r w:rsidRPr="00540A0A">
              <w:rPr>
                <w:rFonts w:eastAsia="Times New Roman" w:cs="Times New Roman"/>
              </w:rPr>
              <w:t>Ladrillo</w:t>
            </w:r>
            <w:r>
              <w:rPr>
                <w:rFonts w:eastAsia="Times New Roman" w:cs="Times New Roman"/>
              </w:rPr>
              <w:t xml:space="preserve"> rojo</w:t>
            </w:r>
          </w:p>
        </w:tc>
        <w:tc>
          <w:tcPr>
            <w:tcW w:w="1701" w:type="dxa"/>
          </w:tcPr>
          <w:p w14:paraId="2D6E2E37"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384" w:type="dxa"/>
            <w:noWrap/>
            <w:hideMark/>
          </w:tcPr>
          <w:p w14:paraId="76EFC6D9"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540A0A">
              <w:rPr>
                <w:rFonts w:eastAsia="Times New Roman" w:cs="Times New Roman"/>
              </w:rPr>
              <w:t>500</w:t>
            </w:r>
          </w:p>
        </w:tc>
      </w:tr>
      <w:tr w:rsidR="00BB388C" w:rsidRPr="00540A0A" w14:paraId="0165BA54"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5D2AB900" w14:textId="77777777" w:rsidR="00BB388C" w:rsidRPr="00540A0A" w:rsidRDefault="00BB388C" w:rsidP="00BB388C">
            <w:pPr>
              <w:rPr>
                <w:rFonts w:eastAsia="Times New Roman" w:cs="Times New Roman"/>
              </w:rPr>
            </w:pPr>
            <w:r>
              <w:rPr>
                <w:rFonts w:eastAsia="Times New Roman" w:cs="Times New Roman"/>
              </w:rPr>
              <w:t xml:space="preserve">Varilla de </w:t>
            </w:r>
            <w:r w:rsidRPr="00540A0A">
              <w:rPr>
                <w:rFonts w:eastAsia="Times New Roman" w:cs="Times New Roman"/>
              </w:rPr>
              <w:t>Hierro</w:t>
            </w:r>
            <w:r>
              <w:rPr>
                <w:rFonts w:eastAsia="Times New Roman" w:cs="Times New Roman"/>
              </w:rPr>
              <w:t xml:space="preserve"> </w:t>
            </w:r>
            <w:proofErr w:type="gramStart"/>
            <w:r>
              <w:rPr>
                <w:rFonts w:eastAsia="Times New Roman" w:cs="Times New Roman"/>
              </w:rPr>
              <w:t xml:space="preserve">corrugado </w:t>
            </w:r>
            <w:r w:rsidRPr="00540A0A">
              <w:rPr>
                <w:rFonts w:eastAsia="Times New Roman" w:cs="Times New Roman"/>
              </w:rPr>
              <w:t xml:space="preserve"> 3</w:t>
            </w:r>
            <w:proofErr w:type="gramEnd"/>
            <w:r w:rsidRPr="00540A0A">
              <w:rPr>
                <w:rFonts w:eastAsia="Times New Roman" w:cs="Times New Roman"/>
              </w:rPr>
              <w:t>/8</w:t>
            </w:r>
          </w:p>
        </w:tc>
        <w:tc>
          <w:tcPr>
            <w:tcW w:w="1701" w:type="dxa"/>
          </w:tcPr>
          <w:p w14:paraId="4B080DB7"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Quintal</w:t>
            </w:r>
          </w:p>
        </w:tc>
        <w:tc>
          <w:tcPr>
            <w:tcW w:w="1384" w:type="dxa"/>
            <w:noWrap/>
            <w:hideMark/>
          </w:tcPr>
          <w:p w14:paraId="0F0301B8"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540A0A">
              <w:rPr>
                <w:rFonts w:eastAsia="Times New Roman" w:cs="Times New Roman"/>
              </w:rPr>
              <w:t>2</w:t>
            </w:r>
          </w:p>
        </w:tc>
      </w:tr>
      <w:tr w:rsidR="00BB388C" w:rsidRPr="00540A0A" w14:paraId="60DEB523"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36A9CAC2" w14:textId="77777777" w:rsidR="00BB388C" w:rsidRPr="00540A0A" w:rsidRDefault="00BB388C" w:rsidP="00BB388C">
            <w:pPr>
              <w:rPr>
                <w:rFonts w:eastAsia="Times New Roman" w:cs="Times New Roman"/>
              </w:rPr>
            </w:pPr>
            <w:r w:rsidRPr="00540A0A">
              <w:rPr>
                <w:rFonts w:eastAsia="Times New Roman" w:cs="Times New Roman"/>
              </w:rPr>
              <w:t>Piedra</w:t>
            </w:r>
            <w:r>
              <w:rPr>
                <w:rFonts w:eastAsia="Times New Roman" w:cs="Times New Roman"/>
              </w:rPr>
              <w:t xml:space="preserve"> bruta</w:t>
            </w:r>
          </w:p>
        </w:tc>
        <w:tc>
          <w:tcPr>
            <w:tcW w:w="1701" w:type="dxa"/>
          </w:tcPr>
          <w:p w14:paraId="2AD44EB1"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Metro cubico</w:t>
            </w:r>
          </w:p>
        </w:tc>
        <w:tc>
          <w:tcPr>
            <w:tcW w:w="1384" w:type="dxa"/>
            <w:noWrap/>
            <w:hideMark/>
          </w:tcPr>
          <w:p w14:paraId="2DDBB5EB"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540A0A">
              <w:rPr>
                <w:rFonts w:eastAsia="Times New Roman" w:cs="Times New Roman"/>
              </w:rPr>
              <w:t>5</w:t>
            </w:r>
          </w:p>
        </w:tc>
      </w:tr>
      <w:tr w:rsidR="00BB388C" w:rsidRPr="00540A0A" w14:paraId="42CB3B9D"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5AD7E577" w14:textId="77777777" w:rsidR="00BB388C" w:rsidRPr="00540A0A" w:rsidRDefault="00BB388C" w:rsidP="00BB388C">
            <w:pPr>
              <w:rPr>
                <w:rFonts w:eastAsia="Times New Roman" w:cs="Times New Roman"/>
              </w:rPr>
            </w:pPr>
            <w:r>
              <w:rPr>
                <w:rFonts w:eastAsia="Times New Roman" w:cs="Times New Roman"/>
              </w:rPr>
              <w:t>Dados de 10</w:t>
            </w:r>
          </w:p>
        </w:tc>
        <w:tc>
          <w:tcPr>
            <w:tcW w:w="1701" w:type="dxa"/>
          </w:tcPr>
          <w:p w14:paraId="278AF9B2"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384" w:type="dxa"/>
            <w:noWrap/>
            <w:hideMark/>
          </w:tcPr>
          <w:p w14:paraId="1999F7FC"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540A0A">
              <w:rPr>
                <w:rFonts w:eastAsia="Times New Roman" w:cs="Times New Roman"/>
              </w:rPr>
              <w:t>15</w:t>
            </w:r>
          </w:p>
        </w:tc>
      </w:tr>
      <w:tr w:rsidR="00BB388C" w:rsidRPr="00540A0A" w14:paraId="0D843ED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09BAD14D" w14:textId="77777777" w:rsidR="00BB388C" w:rsidRPr="00540A0A" w:rsidRDefault="00BB388C" w:rsidP="00BB388C">
            <w:pPr>
              <w:rPr>
                <w:rFonts w:eastAsia="Times New Roman" w:cs="Times New Roman"/>
              </w:rPr>
            </w:pPr>
            <w:r w:rsidRPr="00540A0A">
              <w:rPr>
                <w:rFonts w:eastAsia="Times New Roman" w:cs="Times New Roman"/>
              </w:rPr>
              <w:t>Reglas</w:t>
            </w:r>
            <w:r>
              <w:rPr>
                <w:rFonts w:eastAsia="Times New Roman" w:cs="Times New Roman"/>
              </w:rPr>
              <w:t xml:space="preserve"> pachas de 6m de pino</w:t>
            </w:r>
            <w:r w:rsidRPr="00540A0A">
              <w:rPr>
                <w:rFonts w:eastAsia="Times New Roman" w:cs="Times New Roman"/>
              </w:rPr>
              <w:t xml:space="preserve"> </w:t>
            </w:r>
          </w:p>
        </w:tc>
        <w:tc>
          <w:tcPr>
            <w:tcW w:w="1701" w:type="dxa"/>
          </w:tcPr>
          <w:p w14:paraId="5EFC3397"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384" w:type="dxa"/>
            <w:noWrap/>
            <w:hideMark/>
          </w:tcPr>
          <w:p w14:paraId="0C53FFAD"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540A0A">
              <w:rPr>
                <w:rFonts w:eastAsia="Times New Roman" w:cs="Times New Roman"/>
              </w:rPr>
              <w:t>34</w:t>
            </w:r>
          </w:p>
        </w:tc>
      </w:tr>
      <w:tr w:rsidR="00BB388C" w:rsidRPr="00540A0A" w14:paraId="2E933052"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256B2096" w14:textId="77777777" w:rsidR="00BB388C" w:rsidRPr="00540A0A" w:rsidRDefault="00BB388C" w:rsidP="00BB388C">
            <w:pPr>
              <w:rPr>
                <w:rFonts w:eastAsia="Times New Roman" w:cs="Times New Roman"/>
              </w:rPr>
            </w:pPr>
            <w:r w:rsidRPr="00540A0A">
              <w:rPr>
                <w:rFonts w:eastAsia="Times New Roman" w:cs="Times New Roman"/>
              </w:rPr>
              <w:t>Blocks</w:t>
            </w:r>
            <w:r>
              <w:rPr>
                <w:rFonts w:eastAsia="Times New Roman" w:cs="Times New Roman"/>
              </w:rPr>
              <w:t xml:space="preserve"> de 10x20x20</w:t>
            </w:r>
          </w:p>
        </w:tc>
        <w:tc>
          <w:tcPr>
            <w:tcW w:w="1701" w:type="dxa"/>
          </w:tcPr>
          <w:p w14:paraId="19CDDE9B"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384" w:type="dxa"/>
            <w:noWrap/>
            <w:hideMark/>
          </w:tcPr>
          <w:p w14:paraId="09E1980F"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540A0A">
              <w:rPr>
                <w:rFonts w:eastAsia="Times New Roman" w:cs="Times New Roman"/>
              </w:rPr>
              <w:t>150</w:t>
            </w:r>
          </w:p>
        </w:tc>
      </w:tr>
      <w:tr w:rsidR="00BB388C" w:rsidRPr="00540A0A" w14:paraId="461C47C1"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5FB18E75" w14:textId="77777777" w:rsidR="00BB388C" w:rsidRPr="00540A0A" w:rsidRDefault="00BB388C" w:rsidP="00BB388C">
            <w:pPr>
              <w:rPr>
                <w:rFonts w:eastAsia="Times New Roman" w:cs="Times New Roman"/>
              </w:rPr>
            </w:pPr>
            <w:r>
              <w:rPr>
                <w:rFonts w:eastAsia="Times New Roman" w:cs="Times New Roman"/>
              </w:rPr>
              <w:t>Colchoneta sencilla</w:t>
            </w:r>
          </w:p>
        </w:tc>
        <w:tc>
          <w:tcPr>
            <w:tcW w:w="1701" w:type="dxa"/>
          </w:tcPr>
          <w:p w14:paraId="39B30216"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384" w:type="dxa"/>
            <w:noWrap/>
            <w:hideMark/>
          </w:tcPr>
          <w:p w14:paraId="2363C8D5"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540A0A">
              <w:rPr>
                <w:rFonts w:eastAsia="Times New Roman" w:cs="Times New Roman"/>
              </w:rPr>
              <w:t>5</w:t>
            </w:r>
          </w:p>
        </w:tc>
      </w:tr>
      <w:tr w:rsidR="00BB388C" w:rsidRPr="00540A0A" w14:paraId="5E565CEB"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45F98FAE" w14:textId="77777777" w:rsidR="00BB388C" w:rsidRPr="00540A0A" w:rsidRDefault="00BB388C" w:rsidP="00BB388C">
            <w:pPr>
              <w:rPr>
                <w:rFonts w:eastAsia="Times New Roman" w:cs="Times New Roman"/>
              </w:rPr>
            </w:pPr>
            <w:r w:rsidRPr="00540A0A">
              <w:rPr>
                <w:rFonts w:eastAsia="Times New Roman" w:cs="Times New Roman"/>
              </w:rPr>
              <w:t>Camarote</w:t>
            </w:r>
            <w:r>
              <w:rPr>
                <w:rFonts w:eastAsia="Times New Roman" w:cs="Times New Roman"/>
              </w:rPr>
              <w:t xml:space="preserve"> de hierro</w:t>
            </w:r>
          </w:p>
        </w:tc>
        <w:tc>
          <w:tcPr>
            <w:tcW w:w="1701" w:type="dxa"/>
          </w:tcPr>
          <w:p w14:paraId="1209D484"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384" w:type="dxa"/>
            <w:noWrap/>
            <w:hideMark/>
          </w:tcPr>
          <w:p w14:paraId="1E2A7850" w14:textId="77777777" w:rsidR="00BB388C" w:rsidRPr="00540A0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540A0A">
              <w:rPr>
                <w:rFonts w:eastAsia="Times New Roman" w:cs="Times New Roman"/>
              </w:rPr>
              <w:t>2</w:t>
            </w:r>
          </w:p>
        </w:tc>
      </w:tr>
    </w:tbl>
    <w:p w14:paraId="323784A1" w14:textId="77777777" w:rsidR="00BB388C" w:rsidRDefault="00BB388C" w:rsidP="00BB388C">
      <w:pPr>
        <w:spacing w:after="195" w:line="240" w:lineRule="auto"/>
        <w:jc w:val="both"/>
        <w:rPr>
          <w:rFonts w:ascii="Arial" w:hAnsi="Arial" w:cs="Arial"/>
        </w:rPr>
      </w:pPr>
    </w:p>
    <w:p w14:paraId="16E7E57D" w14:textId="7701741F" w:rsidR="00BB388C" w:rsidRDefault="00BB388C" w:rsidP="00BB388C">
      <w:pPr>
        <w:spacing w:after="195" w:line="240" w:lineRule="auto"/>
        <w:jc w:val="both"/>
        <w:rPr>
          <w:rFonts w:ascii="Arial" w:hAnsi="Arial" w:cs="Arial"/>
          <w:b/>
        </w:rPr>
      </w:pPr>
      <w:proofErr w:type="spellStart"/>
      <w:r w:rsidRPr="00784037">
        <w:rPr>
          <w:rFonts w:ascii="Arial" w:hAnsi="Arial" w:cs="Arial"/>
          <w:b/>
        </w:rPr>
        <w:t>Fotog</w:t>
      </w:r>
      <w:r>
        <w:rPr>
          <w:rFonts w:ascii="Arial" w:hAnsi="Arial" w:cs="Arial"/>
          <w:b/>
        </w:rPr>
        <w:t>aler</w:t>
      </w:r>
      <w:r w:rsidR="00E237B3">
        <w:rPr>
          <w:rFonts w:ascii="Arial" w:hAnsi="Arial" w:cs="Arial"/>
          <w:b/>
        </w:rPr>
        <w:t>ía</w:t>
      </w:r>
      <w:proofErr w:type="spellEnd"/>
      <w:r>
        <w:rPr>
          <w:rFonts w:ascii="Arial" w:hAnsi="Arial" w:cs="Arial"/>
          <w:b/>
        </w:rPr>
        <w:t xml:space="preserve"> de entrega de materiales</w:t>
      </w:r>
    </w:p>
    <w:p w14:paraId="595BAD72" w14:textId="77777777" w:rsidR="00BB388C" w:rsidRDefault="00BB388C" w:rsidP="00BB388C">
      <w:pPr>
        <w:tabs>
          <w:tab w:val="left" w:pos="934"/>
        </w:tabs>
        <w:rPr>
          <w:rFonts w:ascii="Arial" w:hAnsi="Arial" w:cs="Arial"/>
          <w:noProof/>
        </w:rPr>
      </w:pPr>
      <w:r>
        <w:rPr>
          <w:noProof/>
          <w:lang w:eastAsia="es-SV"/>
        </w:rPr>
        <w:drawing>
          <wp:anchor distT="0" distB="0" distL="114300" distR="114300" simplePos="0" relativeHeight="251677696" behindDoc="0" locked="0" layoutInCell="1" allowOverlap="1" wp14:anchorId="5439DEEE" wp14:editId="4B2A353D">
            <wp:simplePos x="0" y="0"/>
            <wp:positionH relativeFrom="column">
              <wp:posOffset>-238125</wp:posOffset>
            </wp:positionH>
            <wp:positionV relativeFrom="paragraph">
              <wp:posOffset>250190</wp:posOffset>
            </wp:positionV>
            <wp:extent cx="1818005" cy="1815465"/>
            <wp:effectExtent l="0" t="0" r="0" b="0"/>
            <wp:wrapThrough wrapText="bothSides">
              <wp:wrapPolygon edited="0">
                <wp:start x="0" y="0"/>
                <wp:lineTo x="0" y="21305"/>
                <wp:lineTo x="21276" y="21305"/>
                <wp:lineTo x="21276" y="0"/>
                <wp:lineTo x="0" y="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b="7633"/>
                    <a:stretch/>
                  </pic:blipFill>
                  <pic:spPr bwMode="auto">
                    <a:xfrm>
                      <a:off x="0" y="0"/>
                      <a:ext cx="1818005" cy="1815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79744" behindDoc="0" locked="0" layoutInCell="1" allowOverlap="1" wp14:anchorId="2D494AC4" wp14:editId="6FC6005D">
            <wp:simplePos x="0" y="0"/>
            <wp:positionH relativeFrom="column">
              <wp:posOffset>3400425</wp:posOffset>
            </wp:positionH>
            <wp:positionV relativeFrom="paragraph">
              <wp:posOffset>250190</wp:posOffset>
            </wp:positionV>
            <wp:extent cx="2492375" cy="1817370"/>
            <wp:effectExtent l="0" t="0" r="3175" b="0"/>
            <wp:wrapThrough wrapText="bothSides">
              <wp:wrapPolygon edited="0">
                <wp:start x="0" y="0"/>
                <wp:lineTo x="0" y="21283"/>
                <wp:lineTo x="21462" y="21283"/>
                <wp:lineTo x="21462" y="0"/>
                <wp:lineTo x="0" y="0"/>
              </wp:wrapPolygon>
            </wp:wrapThrough>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92375" cy="1817370"/>
                    </a:xfrm>
                    <a:prstGeom prst="rect">
                      <a:avLst/>
                    </a:prstGeom>
                  </pic:spPr>
                </pic:pic>
              </a:graphicData>
            </a:graphic>
            <wp14:sizeRelV relativeFrom="margin">
              <wp14:pctHeight>0</wp14:pctHeight>
            </wp14:sizeRelV>
          </wp:anchor>
        </w:drawing>
      </w:r>
    </w:p>
    <w:p w14:paraId="2D19E1BB" w14:textId="77777777" w:rsidR="00BB388C" w:rsidRDefault="00BB388C" w:rsidP="00BB388C">
      <w:pPr>
        <w:tabs>
          <w:tab w:val="left" w:pos="934"/>
        </w:tabs>
        <w:rPr>
          <w:noProof/>
        </w:rPr>
      </w:pPr>
      <w:r>
        <w:rPr>
          <w:noProof/>
          <w:lang w:eastAsia="es-SV"/>
        </w:rPr>
        <w:drawing>
          <wp:anchor distT="0" distB="0" distL="114300" distR="114300" simplePos="0" relativeHeight="251678720" behindDoc="0" locked="0" layoutInCell="1" allowOverlap="1" wp14:anchorId="1A08F4B6" wp14:editId="64A0A695">
            <wp:simplePos x="0" y="0"/>
            <wp:positionH relativeFrom="column">
              <wp:posOffset>1579880</wp:posOffset>
            </wp:positionH>
            <wp:positionV relativeFrom="paragraph">
              <wp:posOffset>65405</wp:posOffset>
            </wp:positionV>
            <wp:extent cx="1819275" cy="1815465"/>
            <wp:effectExtent l="0" t="0" r="9525" b="0"/>
            <wp:wrapThrough wrapText="bothSides">
              <wp:wrapPolygon edited="0">
                <wp:start x="0" y="0"/>
                <wp:lineTo x="0" y="21305"/>
                <wp:lineTo x="21487" y="21305"/>
                <wp:lineTo x="21487"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19275" cy="1815465"/>
                    </a:xfrm>
                    <a:prstGeom prst="rect">
                      <a:avLst/>
                    </a:prstGeom>
                  </pic:spPr>
                </pic:pic>
              </a:graphicData>
            </a:graphic>
            <wp14:sizeRelH relativeFrom="margin">
              <wp14:pctWidth>0</wp14:pctWidth>
            </wp14:sizeRelH>
            <wp14:sizeRelV relativeFrom="margin">
              <wp14:pctHeight>0</wp14:pctHeight>
            </wp14:sizeRelV>
          </wp:anchor>
        </w:drawing>
      </w:r>
      <w:r w:rsidRPr="00DA3CFE">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14:paraId="54F58B50" w14:textId="77777777" w:rsidR="00BB388C" w:rsidRDefault="00BB388C" w:rsidP="00BB388C">
      <w:pPr>
        <w:tabs>
          <w:tab w:val="left" w:pos="934"/>
        </w:tabs>
        <w:rPr>
          <w:rFonts w:ascii="Arial" w:hAnsi="Arial" w:cs="Arial"/>
        </w:rPr>
        <w:sectPr w:rsidR="00BB388C" w:rsidSect="00BB388C">
          <w:pgSz w:w="12240" w:h="15840"/>
          <w:pgMar w:top="1701" w:right="1460" w:bottom="284" w:left="1560" w:header="720" w:footer="720" w:gutter="0"/>
          <w:cols w:space="720"/>
        </w:sectPr>
      </w:pPr>
    </w:p>
    <w:tbl>
      <w:tblPr>
        <w:tblStyle w:val="TableGrid"/>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6030FC39"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6AEE67BB" w14:textId="77777777" w:rsidR="00BB388C" w:rsidRDefault="00BB388C" w:rsidP="00BB388C">
            <w:r>
              <w:rPr>
                <w:b/>
              </w:rPr>
              <w:lastRenderedPageBreak/>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570E71CF" w14:textId="77777777" w:rsidR="00BB388C" w:rsidRDefault="00BB388C" w:rsidP="00BB388C">
            <w:pPr>
              <w:tabs>
                <w:tab w:val="left" w:pos="5805"/>
              </w:tabs>
            </w:pPr>
            <w:r>
              <w:t xml:space="preserve">Informe </w:t>
            </w:r>
            <w:proofErr w:type="gramStart"/>
            <w:r>
              <w:t>UGR  -</w:t>
            </w:r>
            <w:proofErr w:type="gramEnd"/>
            <w:r>
              <w:t>Entrega de Materiales familias de bajos recursos del municipio de Nejapa afectados por la tormenta tropical Amanda 2020-.</w:t>
            </w:r>
          </w:p>
        </w:tc>
      </w:tr>
      <w:tr w:rsidR="00BB388C" w14:paraId="3C2B5398"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5248F15F"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53609B1C" w14:textId="77777777" w:rsidR="00BB388C" w:rsidRDefault="00BB388C" w:rsidP="00BB388C">
            <w:r>
              <w:t xml:space="preserve">12 de agosto de 2020  </w:t>
            </w:r>
          </w:p>
        </w:tc>
      </w:tr>
      <w:tr w:rsidR="00BB388C" w14:paraId="43165696"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6532C090"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6712460D" w14:textId="77777777" w:rsidR="00BB388C" w:rsidRDefault="00BB388C" w:rsidP="00BB388C">
            <w:r>
              <w:t xml:space="preserve">Francisco Amaya, Coordinador Interino UGR – Nejapa </w:t>
            </w:r>
          </w:p>
        </w:tc>
      </w:tr>
    </w:tbl>
    <w:p w14:paraId="4B04879E" w14:textId="77777777" w:rsidR="00BB388C" w:rsidRDefault="00BB388C" w:rsidP="00BB388C">
      <w:pPr>
        <w:spacing w:after="195" w:line="240" w:lineRule="auto"/>
        <w:jc w:val="both"/>
        <w:rPr>
          <w:rFonts w:ascii="Arial" w:hAnsi="Arial" w:cs="Arial"/>
          <w:b/>
        </w:rPr>
      </w:pPr>
    </w:p>
    <w:p w14:paraId="07D38B0C" w14:textId="77777777" w:rsidR="00BB388C" w:rsidRDefault="00BB388C" w:rsidP="00BB388C">
      <w:pPr>
        <w:spacing w:after="195" w:line="240" w:lineRule="auto"/>
        <w:jc w:val="both"/>
        <w:rPr>
          <w:rFonts w:ascii="Arial" w:hAnsi="Arial" w:cs="Arial"/>
        </w:rPr>
      </w:pPr>
      <w:r w:rsidRPr="00930097">
        <w:rPr>
          <w:rFonts w:ascii="Arial" w:hAnsi="Arial" w:cs="Arial"/>
          <w:b/>
        </w:rPr>
        <w:t>Breve resumen del evento</w:t>
      </w:r>
      <w:r>
        <w:rPr>
          <w:rFonts w:ascii="Arial" w:hAnsi="Arial" w:cs="Arial"/>
          <w:b/>
        </w:rPr>
        <w:t xml:space="preserve">: </w:t>
      </w:r>
      <w:r>
        <w:rPr>
          <w:rFonts w:ascii="Arial" w:hAnsi="Arial" w:cs="Arial"/>
        </w:rPr>
        <w:t>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12 de agosto se realizó la entrega beneficiando a familias (listado anexo) a quienes previamente se les visito para verificar la severidad de los daños y realizar una valoración de la ayuda a proporcionar, dichas familias fueron convocadas por la Unidad de Participación Ciudadana, a las ocho horas con treinta minutos en las instalaciones de la Escuela de Empresas de esta municipalidad, las cantidades de materiales entregadas son las siguientes:</w:t>
      </w:r>
    </w:p>
    <w:tbl>
      <w:tblPr>
        <w:tblStyle w:val="Tablaconcuadrcula1clara"/>
        <w:tblW w:w="5656" w:type="dxa"/>
        <w:jc w:val="center"/>
        <w:tblLook w:val="04A0" w:firstRow="1" w:lastRow="0" w:firstColumn="1" w:lastColumn="0" w:noHBand="0" w:noVBand="1"/>
      </w:tblPr>
      <w:tblGrid>
        <w:gridCol w:w="3256"/>
        <w:gridCol w:w="1200"/>
        <w:gridCol w:w="1200"/>
      </w:tblGrid>
      <w:tr w:rsidR="00BB388C" w:rsidRPr="00E94060" w14:paraId="45B47A13" w14:textId="77777777" w:rsidTr="00BB388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98A0C3F" w14:textId="77777777" w:rsidR="00BB388C" w:rsidRPr="00E94060" w:rsidRDefault="00BB388C" w:rsidP="00BB388C">
            <w:pPr>
              <w:rPr>
                <w:rFonts w:eastAsia="Times New Roman" w:cs="Times New Roman"/>
              </w:rPr>
            </w:pPr>
            <w:r w:rsidRPr="00E94060">
              <w:rPr>
                <w:rFonts w:eastAsia="Times New Roman" w:cs="Times New Roman"/>
              </w:rPr>
              <w:t> </w:t>
            </w:r>
            <w:r>
              <w:rPr>
                <w:rFonts w:eastAsia="Times New Roman" w:cs="Times New Roman"/>
              </w:rPr>
              <w:t>Material</w:t>
            </w:r>
          </w:p>
        </w:tc>
        <w:tc>
          <w:tcPr>
            <w:tcW w:w="1200" w:type="dxa"/>
            <w:noWrap/>
            <w:hideMark/>
          </w:tcPr>
          <w:p w14:paraId="2004B244" w14:textId="77777777" w:rsidR="00BB388C" w:rsidRPr="00E94060" w:rsidRDefault="00BB388C" w:rsidP="00BB388C">
            <w:pPr>
              <w:cnfStyle w:val="100000000000" w:firstRow="1"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r w:rsidRPr="00E94060">
              <w:rPr>
                <w:rFonts w:eastAsia="Times New Roman" w:cs="Times New Roman"/>
              </w:rPr>
              <w:t> </w:t>
            </w:r>
          </w:p>
        </w:tc>
        <w:tc>
          <w:tcPr>
            <w:tcW w:w="1200" w:type="dxa"/>
            <w:noWrap/>
            <w:hideMark/>
          </w:tcPr>
          <w:p w14:paraId="6F37AB53" w14:textId="77777777" w:rsidR="00BB388C" w:rsidRPr="00E94060" w:rsidRDefault="00BB388C" w:rsidP="00BB388C">
            <w:pPr>
              <w:cnfStyle w:val="100000000000" w:firstRow="1"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Cantidad</w:t>
            </w:r>
            <w:r w:rsidRPr="00E94060">
              <w:rPr>
                <w:rFonts w:eastAsia="Times New Roman" w:cs="Times New Roman"/>
              </w:rPr>
              <w:t> </w:t>
            </w:r>
          </w:p>
        </w:tc>
      </w:tr>
      <w:tr w:rsidR="00BB388C" w:rsidRPr="00E94060" w14:paraId="7828586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37BC0C89" w14:textId="77777777" w:rsidR="00BB388C" w:rsidRPr="00E94060" w:rsidRDefault="00BB388C" w:rsidP="00BB388C">
            <w:pPr>
              <w:rPr>
                <w:rFonts w:eastAsia="Times New Roman" w:cs="Times New Roman"/>
              </w:rPr>
            </w:pPr>
            <w:r w:rsidRPr="00E94060">
              <w:rPr>
                <w:rFonts w:eastAsia="Times New Roman" w:cs="Times New Roman"/>
              </w:rPr>
              <w:t>Laminas</w:t>
            </w:r>
            <w:r>
              <w:rPr>
                <w:rFonts w:eastAsia="Times New Roman" w:cs="Times New Roman"/>
              </w:rPr>
              <w:t xml:space="preserve"> </w:t>
            </w:r>
            <w:proofErr w:type="spellStart"/>
            <w:r>
              <w:rPr>
                <w:rFonts w:eastAsia="Times New Roman" w:cs="Times New Roman"/>
              </w:rPr>
              <w:t>Canaledas</w:t>
            </w:r>
            <w:proofErr w:type="spellEnd"/>
            <w:r>
              <w:rPr>
                <w:rFonts w:eastAsia="Times New Roman" w:cs="Times New Roman"/>
              </w:rPr>
              <w:t xml:space="preserve"> Calibre 24</w:t>
            </w:r>
          </w:p>
        </w:tc>
        <w:tc>
          <w:tcPr>
            <w:tcW w:w="1200" w:type="dxa"/>
            <w:noWrap/>
            <w:hideMark/>
          </w:tcPr>
          <w:p w14:paraId="4439B13F"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Unidad</w:t>
            </w:r>
          </w:p>
        </w:tc>
        <w:tc>
          <w:tcPr>
            <w:tcW w:w="1200" w:type="dxa"/>
            <w:noWrap/>
            <w:hideMark/>
          </w:tcPr>
          <w:p w14:paraId="745190AE"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191</w:t>
            </w:r>
          </w:p>
        </w:tc>
      </w:tr>
      <w:tr w:rsidR="00BB388C" w:rsidRPr="00E94060" w14:paraId="2B77DCE3"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3ED41E31" w14:textId="77777777" w:rsidR="00BB388C" w:rsidRPr="00E94060" w:rsidRDefault="00BB388C" w:rsidP="00BB388C">
            <w:pPr>
              <w:rPr>
                <w:rFonts w:eastAsia="Times New Roman" w:cs="Times New Roman"/>
              </w:rPr>
            </w:pPr>
            <w:r w:rsidRPr="00E94060">
              <w:rPr>
                <w:rFonts w:eastAsia="Times New Roman" w:cs="Times New Roman"/>
              </w:rPr>
              <w:t>Cemento</w:t>
            </w:r>
            <w:r>
              <w:rPr>
                <w:rFonts w:eastAsia="Times New Roman" w:cs="Times New Roman"/>
              </w:rPr>
              <w:t xml:space="preserve"> Fuertes </w:t>
            </w:r>
          </w:p>
        </w:tc>
        <w:tc>
          <w:tcPr>
            <w:tcW w:w="1200" w:type="dxa"/>
            <w:noWrap/>
            <w:hideMark/>
          </w:tcPr>
          <w:p w14:paraId="6A970F3F"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Bolsa</w:t>
            </w:r>
          </w:p>
        </w:tc>
        <w:tc>
          <w:tcPr>
            <w:tcW w:w="1200" w:type="dxa"/>
            <w:noWrap/>
            <w:hideMark/>
          </w:tcPr>
          <w:p w14:paraId="4030CEBC"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98</w:t>
            </w:r>
          </w:p>
        </w:tc>
      </w:tr>
      <w:tr w:rsidR="00BB388C" w:rsidRPr="00E94060" w14:paraId="76E985F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3061BB18" w14:textId="77777777" w:rsidR="00BB388C" w:rsidRPr="00E94060" w:rsidRDefault="00BB388C" w:rsidP="00BB388C">
            <w:pPr>
              <w:rPr>
                <w:rFonts w:eastAsia="Times New Roman" w:cs="Times New Roman"/>
              </w:rPr>
            </w:pPr>
            <w:r w:rsidRPr="00E94060">
              <w:rPr>
                <w:rFonts w:eastAsia="Times New Roman" w:cs="Times New Roman"/>
              </w:rPr>
              <w:t>Cuartones</w:t>
            </w:r>
            <w:r>
              <w:rPr>
                <w:rFonts w:eastAsia="Times New Roman" w:cs="Times New Roman"/>
              </w:rPr>
              <w:t xml:space="preserve"> De 4 M De Pino</w:t>
            </w:r>
          </w:p>
        </w:tc>
        <w:tc>
          <w:tcPr>
            <w:tcW w:w="1200" w:type="dxa"/>
            <w:noWrap/>
            <w:hideMark/>
          </w:tcPr>
          <w:p w14:paraId="30535E43"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Unidad</w:t>
            </w:r>
          </w:p>
        </w:tc>
        <w:tc>
          <w:tcPr>
            <w:tcW w:w="1200" w:type="dxa"/>
            <w:noWrap/>
            <w:hideMark/>
          </w:tcPr>
          <w:p w14:paraId="09540251"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118</w:t>
            </w:r>
          </w:p>
        </w:tc>
      </w:tr>
      <w:tr w:rsidR="00BB388C" w:rsidRPr="00E94060" w14:paraId="1EF8984A"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77C51278" w14:textId="77777777" w:rsidR="00BB388C" w:rsidRPr="00E94060" w:rsidRDefault="00BB388C" w:rsidP="00BB388C">
            <w:pPr>
              <w:rPr>
                <w:rFonts w:eastAsia="Times New Roman" w:cs="Times New Roman"/>
              </w:rPr>
            </w:pPr>
            <w:r w:rsidRPr="00E94060">
              <w:rPr>
                <w:rFonts w:eastAsia="Times New Roman" w:cs="Times New Roman"/>
              </w:rPr>
              <w:t>Ladrillo</w:t>
            </w:r>
            <w:r>
              <w:rPr>
                <w:rFonts w:eastAsia="Times New Roman" w:cs="Times New Roman"/>
              </w:rPr>
              <w:t xml:space="preserve"> Rojo</w:t>
            </w:r>
          </w:p>
        </w:tc>
        <w:tc>
          <w:tcPr>
            <w:tcW w:w="1200" w:type="dxa"/>
            <w:noWrap/>
            <w:hideMark/>
          </w:tcPr>
          <w:p w14:paraId="5E627935"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Unidad</w:t>
            </w:r>
          </w:p>
        </w:tc>
        <w:tc>
          <w:tcPr>
            <w:tcW w:w="1200" w:type="dxa"/>
            <w:noWrap/>
            <w:hideMark/>
          </w:tcPr>
          <w:p w14:paraId="02D0CA96"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1050</w:t>
            </w:r>
          </w:p>
        </w:tc>
      </w:tr>
      <w:tr w:rsidR="00BB388C" w:rsidRPr="00E94060" w14:paraId="445CFE8F"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41F7006A" w14:textId="77777777" w:rsidR="00BB388C" w:rsidRPr="00E94060" w:rsidRDefault="00BB388C" w:rsidP="00BB388C">
            <w:pPr>
              <w:rPr>
                <w:rFonts w:eastAsia="Times New Roman" w:cs="Times New Roman"/>
              </w:rPr>
            </w:pPr>
            <w:r w:rsidRPr="00E94060">
              <w:rPr>
                <w:rFonts w:eastAsia="Times New Roman" w:cs="Times New Roman"/>
              </w:rPr>
              <w:t xml:space="preserve">Reglas </w:t>
            </w:r>
            <w:r>
              <w:rPr>
                <w:rFonts w:eastAsia="Times New Roman" w:cs="Times New Roman"/>
              </w:rPr>
              <w:t>De 6 M De Pino</w:t>
            </w:r>
          </w:p>
        </w:tc>
        <w:tc>
          <w:tcPr>
            <w:tcW w:w="1200" w:type="dxa"/>
            <w:noWrap/>
            <w:hideMark/>
          </w:tcPr>
          <w:p w14:paraId="3BD7AF76"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Unidad</w:t>
            </w:r>
          </w:p>
        </w:tc>
        <w:tc>
          <w:tcPr>
            <w:tcW w:w="1200" w:type="dxa"/>
            <w:noWrap/>
            <w:hideMark/>
          </w:tcPr>
          <w:p w14:paraId="5C730A3F"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40</w:t>
            </w:r>
          </w:p>
        </w:tc>
      </w:tr>
      <w:tr w:rsidR="00BB388C" w:rsidRPr="00E94060" w14:paraId="6138A25E"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3E9E8E77" w14:textId="77777777" w:rsidR="00BB388C" w:rsidRPr="00E94060" w:rsidRDefault="00BB388C" w:rsidP="00BB388C">
            <w:pPr>
              <w:rPr>
                <w:rFonts w:eastAsia="Times New Roman" w:cs="Times New Roman"/>
              </w:rPr>
            </w:pPr>
            <w:r w:rsidRPr="00E94060">
              <w:rPr>
                <w:rFonts w:eastAsia="Times New Roman" w:cs="Times New Roman"/>
              </w:rPr>
              <w:t>Colchonetas</w:t>
            </w:r>
            <w:r>
              <w:rPr>
                <w:rFonts w:eastAsia="Times New Roman" w:cs="Times New Roman"/>
              </w:rPr>
              <w:t xml:space="preserve"> Sencillas</w:t>
            </w:r>
          </w:p>
        </w:tc>
        <w:tc>
          <w:tcPr>
            <w:tcW w:w="1200" w:type="dxa"/>
            <w:noWrap/>
            <w:hideMark/>
          </w:tcPr>
          <w:p w14:paraId="63CC2EE4"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Unidad</w:t>
            </w:r>
          </w:p>
        </w:tc>
        <w:tc>
          <w:tcPr>
            <w:tcW w:w="1200" w:type="dxa"/>
            <w:noWrap/>
            <w:hideMark/>
          </w:tcPr>
          <w:p w14:paraId="2B2FBB7E"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8</w:t>
            </w:r>
          </w:p>
        </w:tc>
      </w:tr>
      <w:tr w:rsidR="00BB388C" w:rsidRPr="00E94060" w14:paraId="4D40396F"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4B9E8EF" w14:textId="77777777" w:rsidR="00BB388C" w:rsidRPr="00E94060" w:rsidRDefault="00BB388C" w:rsidP="00BB388C">
            <w:pPr>
              <w:rPr>
                <w:rFonts w:eastAsia="Times New Roman" w:cs="Times New Roman"/>
              </w:rPr>
            </w:pPr>
            <w:r>
              <w:rPr>
                <w:rFonts w:eastAsia="Times New Roman" w:cs="Times New Roman"/>
              </w:rPr>
              <w:t>Cocina 3 Quemadores</w:t>
            </w:r>
          </w:p>
        </w:tc>
        <w:tc>
          <w:tcPr>
            <w:tcW w:w="1200" w:type="dxa"/>
            <w:noWrap/>
            <w:hideMark/>
          </w:tcPr>
          <w:p w14:paraId="7B29EB2B"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Unidad</w:t>
            </w:r>
          </w:p>
        </w:tc>
        <w:tc>
          <w:tcPr>
            <w:tcW w:w="1200" w:type="dxa"/>
            <w:noWrap/>
            <w:hideMark/>
          </w:tcPr>
          <w:p w14:paraId="122FC25E"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1</w:t>
            </w:r>
          </w:p>
        </w:tc>
      </w:tr>
      <w:tr w:rsidR="00BB388C" w:rsidRPr="00E94060" w14:paraId="4B8E7A24"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33E83463" w14:textId="77777777" w:rsidR="00BB388C" w:rsidRPr="00E94060" w:rsidRDefault="00BB388C" w:rsidP="00BB388C">
            <w:pPr>
              <w:rPr>
                <w:rFonts w:eastAsia="Times New Roman" w:cs="Times New Roman"/>
              </w:rPr>
            </w:pPr>
            <w:r w:rsidRPr="00E94060">
              <w:rPr>
                <w:rFonts w:eastAsia="Times New Roman" w:cs="Times New Roman"/>
              </w:rPr>
              <w:t>Tambo De Gas</w:t>
            </w:r>
            <w:r>
              <w:rPr>
                <w:rFonts w:eastAsia="Times New Roman" w:cs="Times New Roman"/>
              </w:rPr>
              <w:t xml:space="preserve"> De 25 </w:t>
            </w:r>
            <w:proofErr w:type="spellStart"/>
            <w:r>
              <w:rPr>
                <w:rFonts w:eastAsia="Times New Roman" w:cs="Times New Roman"/>
              </w:rPr>
              <w:t>Lbs</w:t>
            </w:r>
            <w:proofErr w:type="spellEnd"/>
            <w:r>
              <w:rPr>
                <w:rFonts w:eastAsia="Times New Roman" w:cs="Times New Roman"/>
              </w:rPr>
              <w:t xml:space="preserve"> Con Válvula</w:t>
            </w:r>
            <w:r w:rsidRPr="00E94060">
              <w:rPr>
                <w:rFonts w:eastAsia="Times New Roman" w:cs="Times New Roman"/>
              </w:rPr>
              <w:t xml:space="preserve"> </w:t>
            </w:r>
          </w:p>
        </w:tc>
        <w:tc>
          <w:tcPr>
            <w:tcW w:w="1200" w:type="dxa"/>
            <w:noWrap/>
            <w:hideMark/>
          </w:tcPr>
          <w:p w14:paraId="6E2E845E"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Unidad</w:t>
            </w:r>
          </w:p>
        </w:tc>
        <w:tc>
          <w:tcPr>
            <w:tcW w:w="1200" w:type="dxa"/>
            <w:noWrap/>
            <w:hideMark/>
          </w:tcPr>
          <w:p w14:paraId="0998F227"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1</w:t>
            </w:r>
          </w:p>
        </w:tc>
      </w:tr>
      <w:tr w:rsidR="00BB388C" w:rsidRPr="00E94060" w14:paraId="2DCA378C"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33F084DB" w14:textId="77777777" w:rsidR="00BB388C" w:rsidRPr="00E94060" w:rsidRDefault="00BB388C" w:rsidP="00BB388C">
            <w:pPr>
              <w:rPr>
                <w:rFonts w:eastAsia="Times New Roman" w:cs="Times New Roman"/>
              </w:rPr>
            </w:pPr>
            <w:r w:rsidRPr="00E94060">
              <w:rPr>
                <w:rFonts w:eastAsia="Times New Roman" w:cs="Times New Roman"/>
              </w:rPr>
              <w:t>Camarote</w:t>
            </w:r>
            <w:r>
              <w:rPr>
                <w:rFonts w:eastAsia="Times New Roman" w:cs="Times New Roman"/>
              </w:rPr>
              <w:t xml:space="preserve"> De Hierro</w:t>
            </w:r>
          </w:p>
        </w:tc>
        <w:tc>
          <w:tcPr>
            <w:tcW w:w="1200" w:type="dxa"/>
            <w:noWrap/>
            <w:hideMark/>
          </w:tcPr>
          <w:p w14:paraId="2D258DDE"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Unidad</w:t>
            </w:r>
          </w:p>
        </w:tc>
        <w:tc>
          <w:tcPr>
            <w:tcW w:w="1200" w:type="dxa"/>
            <w:noWrap/>
            <w:hideMark/>
          </w:tcPr>
          <w:p w14:paraId="14C03BFE"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4</w:t>
            </w:r>
          </w:p>
        </w:tc>
      </w:tr>
      <w:tr w:rsidR="00BB388C" w:rsidRPr="00E94060" w14:paraId="3D08D510"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41C1B925" w14:textId="77777777" w:rsidR="00BB388C" w:rsidRPr="00E94060" w:rsidRDefault="00BB388C" w:rsidP="00BB388C">
            <w:pPr>
              <w:rPr>
                <w:rFonts w:eastAsia="Times New Roman" w:cs="Times New Roman"/>
              </w:rPr>
            </w:pPr>
            <w:r w:rsidRPr="00E94060">
              <w:rPr>
                <w:rFonts w:eastAsia="Times New Roman" w:cs="Times New Roman"/>
              </w:rPr>
              <w:t>Letrina (Tasa Y Plancha)</w:t>
            </w:r>
          </w:p>
        </w:tc>
        <w:tc>
          <w:tcPr>
            <w:tcW w:w="1200" w:type="dxa"/>
            <w:noWrap/>
            <w:hideMark/>
          </w:tcPr>
          <w:p w14:paraId="3FE89EA0"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Unidad</w:t>
            </w:r>
          </w:p>
        </w:tc>
        <w:tc>
          <w:tcPr>
            <w:tcW w:w="1200" w:type="dxa"/>
            <w:noWrap/>
            <w:hideMark/>
          </w:tcPr>
          <w:p w14:paraId="5A1A4653" w14:textId="77777777" w:rsidR="00BB388C" w:rsidRPr="00E94060"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4060">
              <w:rPr>
                <w:rFonts w:eastAsia="Times New Roman" w:cs="Times New Roman"/>
              </w:rPr>
              <w:t>3</w:t>
            </w:r>
          </w:p>
        </w:tc>
      </w:tr>
    </w:tbl>
    <w:p w14:paraId="16E2AAC5" w14:textId="77777777" w:rsidR="00BB388C" w:rsidRDefault="00BB388C" w:rsidP="00BB388C">
      <w:pPr>
        <w:spacing w:after="195" w:line="240" w:lineRule="auto"/>
        <w:jc w:val="both"/>
        <w:rPr>
          <w:rFonts w:ascii="Arial" w:hAnsi="Arial" w:cs="Arial"/>
        </w:rPr>
      </w:pPr>
    </w:p>
    <w:p w14:paraId="10BE06E2" w14:textId="5A844068" w:rsidR="00BB388C" w:rsidRDefault="00BB388C" w:rsidP="00BB388C">
      <w:pPr>
        <w:spacing w:after="195" w:line="240" w:lineRule="auto"/>
        <w:jc w:val="both"/>
        <w:rPr>
          <w:rFonts w:ascii="Arial" w:hAnsi="Arial" w:cs="Arial"/>
          <w:b/>
        </w:rPr>
      </w:pPr>
      <w:proofErr w:type="spellStart"/>
      <w:r w:rsidRPr="00784037">
        <w:rPr>
          <w:rFonts w:ascii="Arial" w:hAnsi="Arial" w:cs="Arial"/>
          <w:b/>
        </w:rPr>
        <w:t>Fotog</w:t>
      </w:r>
      <w:r>
        <w:rPr>
          <w:rFonts w:ascii="Arial" w:hAnsi="Arial" w:cs="Arial"/>
          <w:b/>
        </w:rPr>
        <w:t>aler</w:t>
      </w:r>
      <w:r w:rsidR="00E237B3">
        <w:rPr>
          <w:rFonts w:ascii="Arial" w:hAnsi="Arial" w:cs="Arial"/>
          <w:b/>
        </w:rPr>
        <w:t>í</w:t>
      </w:r>
      <w:r>
        <w:rPr>
          <w:rFonts w:ascii="Arial" w:hAnsi="Arial" w:cs="Arial"/>
          <w:b/>
        </w:rPr>
        <w:t>a</w:t>
      </w:r>
      <w:proofErr w:type="spellEnd"/>
      <w:r>
        <w:rPr>
          <w:rFonts w:ascii="Arial" w:hAnsi="Arial" w:cs="Arial"/>
          <w:b/>
        </w:rPr>
        <w:t xml:space="preserve"> de entrega de materia</w:t>
      </w:r>
      <w:r w:rsidR="00E237B3">
        <w:rPr>
          <w:noProof/>
        </w:rPr>
        <w:t>l:</w:t>
      </w:r>
    </w:p>
    <w:p w14:paraId="651AD23C" w14:textId="77777777" w:rsidR="00BB388C" w:rsidRDefault="00BB388C" w:rsidP="00BB388C">
      <w:pPr>
        <w:tabs>
          <w:tab w:val="left" w:pos="934"/>
        </w:tabs>
        <w:rPr>
          <w:rFonts w:ascii="Arial" w:hAnsi="Arial" w:cs="Arial"/>
          <w:noProof/>
        </w:rPr>
      </w:pPr>
      <w:r>
        <w:rPr>
          <w:noProof/>
          <w:lang w:eastAsia="es-SV"/>
        </w:rPr>
        <w:drawing>
          <wp:anchor distT="0" distB="0" distL="114300" distR="114300" simplePos="0" relativeHeight="251684864" behindDoc="0" locked="0" layoutInCell="1" allowOverlap="1" wp14:anchorId="02239260" wp14:editId="29B32419">
            <wp:simplePos x="0" y="0"/>
            <wp:positionH relativeFrom="column">
              <wp:posOffset>-247650</wp:posOffset>
            </wp:positionH>
            <wp:positionV relativeFrom="paragraph">
              <wp:posOffset>288290</wp:posOffset>
            </wp:positionV>
            <wp:extent cx="1974850" cy="1863090"/>
            <wp:effectExtent l="0" t="0" r="6350" b="3810"/>
            <wp:wrapThrough wrapText="bothSides">
              <wp:wrapPolygon edited="0">
                <wp:start x="0" y="0"/>
                <wp:lineTo x="0" y="21423"/>
                <wp:lineTo x="21461" y="21423"/>
                <wp:lineTo x="21461" y="0"/>
                <wp:lineTo x="0" y="0"/>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74850" cy="1863090"/>
                    </a:xfrm>
                    <a:prstGeom prst="rect">
                      <a:avLst/>
                    </a:prstGeom>
                  </pic:spPr>
                </pic:pic>
              </a:graphicData>
            </a:graphic>
            <wp14:sizeRelV relativeFrom="margin">
              <wp14:pctHeight>0</wp14:pctHeight>
            </wp14:sizeRelV>
          </wp:anchor>
        </w:drawing>
      </w:r>
      <w:r>
        <w:rPr>
          <w:noProof/>
          <w:lang w:eastAsia="es-SV"/>
        </w:rPr>
        <w:drawing>
          <wp:anchor distT="0" distB="0" distL="114300" distR="114300" simplePos="0" relativeHeight="251681792" behindDoc="0" locked="0" layoutInCell="1" allowOverlap="1" wp14:anchorId="587CA7E7" wp14:editId="41422B13">
            <wp:simplePos x="0" y="0"/>
            <wp:positionH relativeFrom="column">
              <wp:posOffset>3800475</wp:posOffset>
            </wp:positionH>
            <wp:positionV relativeFrom="paragraph">
              <wp:posOffset>287020</wp:posOffset>
            </wp:positionV>
            <wp:extent cx="2158365" cy="1863090"/>
            <wp:effectExtent l="0" t="0" r="0" b="3810"/>
            <wp:wrapThrough wrapText="bothSides">
              <wp:wrapPolygon edited="0">
                <wp:start x="0" y="0"/>
                <wp:lineTo x="0" y="21423"/>
                <wp:lineTo x="21352" y="21423"/>
                <wp:lineTo x="21352" y="0"/>
                <wp:lineTo x="0" y="0"/>
              </wp:wrapPolygon>
            </wp:wrapThrough>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58365" cy="18630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80768" behindDoc="0" locked="0" layoutInCell="1" allowOverlap="1" wp14:anchorId="227B4FCC" wp14:editId="6FB0FB0E">
            <wp:simplePos x="0" y="0"/>
            <wp:positionH relativeFrom="column">
              <wp:posOffset>1722755</wp:posOffset>
            </wp:positionH>
            <wp:positionV relativeFrom="paragraph">
              <wp:posOffset>284480</wp:posOffset>
            </wp:positionV>
            <wp:extent cx="2085975" cy="1883410"/>
            <wp:effectExtent l="0" t="0" r="9525" b="2540"/>
            <wp:wrapThrough wrapText="bothSides">
              <wp:wrapPolygon edited="0">
                <wp:start x="0" y="0"/>
                <wp:lineTo x="0" y="21411"/>
                <wp:lineTo x="21501" y="21411"/>
                <wp:lineTo x="21501" y="0"/>
                <wp:lineTo x="0" y="0"/>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85975" cy="1883410"/>
                    </a:xfrm>
                    <a:prstGeom prst="rect">
                      <a:avLst/>
                    </a:prstGeom>
                  </pic:spPr>
                </pic:pic>
              </a:graphicData>
            </a:graphic>
            <wp14:sizeRelH relativeFrom="margin">
              <wp14:pctWidth>0</wp14:pctWidth>
            </wp14:sizeRelH>
            <wp14:sizeRelV relativeFrom="margin">
              <wp14:pctHeight>0</wp14:pctHeight>
            </wp14:sizeRelV>
          </wp:anchor>
        </w:drawing>
      </w:r>
      <w:r w:rsidRPr="00DA3CFE">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E94060">
        <w:rPr>
          <w:noProof/>
        </w:rPr>
        <w:t xml:space="preserve">  </w:t>
      </w:r>
    </w:p>
    <w:p w14:paraId="5100223C" w14:textId="77777777" w:rsidR="00BB388C" w:rsidRDefault="00BB388C" w:rsidP="00BB388C">
      <w:pPr>
        <w:rPr>
          <w:rFonts w:ascii="Arial" w:hAnsi="Arial" w:cs="Arial"/>
        </w:rPr>
        <w:sectPr w:rsidR="00BB388C" w:rsidSect="00BB388C">
          <w:pgSz w:w="12240" w:h="15840"/>
          <w:pgMar w:top="1701" w:right="1460" w:bottom="284" w:left="1560" w:header="720" w:footer="720" w:gutter="0"/>
          <w:cols w:space="720"/>
        </w:sectPr>
      </w:pPr>
    </w:p>
    <w:tbl>
      <w:tblPr>
        <w:tblStyle w:val="TableGrid"/>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7D30BD67"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0D2E3ADB" w14:textId="77777777" w:rsidR="00BB388C" w:rsidRDefault="00BB388C" w:rsidP="00BB388C">
            <w:r>
              <w:rPr>
                <w:b/>
              </w:rPr>
              <w:lastRenderedPageBreak/>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41949BFB" w14:textId="77777777" w:rsidR="00BB388C" w:rsidRDefault="00BB388C" w:rsidP="00BB388C">
            <w:pPr>
              <w:tabs>
                <w:tab w:val="left" w:pos="5805"/>
              </w:tabs>
            </w:pPr>
            <w:r>
              <w:t xml:space="preserve">Informe </w:t>
            </w:r>
            <w:proofErr w:type="gramStart"/>
            <w:r>
              <w:t>UGR  -</w:t>
            </w:r>
            <w:proofErr w:type="gramEnd"/>
            <w:r>
              <w:t>Entrega de Materiales familias de bajos recursos del municipio de Nejapa afectados por la tormenta tropical Amanda 2020-.</w:t>
            </w:r>
          </w:p>
        </w:tc>
      </w:tr>
      <w:tr w:rsidR="00BB388C" w14:paraId="6682A245"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51DF14B9"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762AE43B" w14:textId="77777777" w:rsidR="00BB388C" w:rsidRDefault="00BB388C" w:rsidP="00BB388C">
            <w:r>
              <w:t xml:space="preserve">19 de agosto de 2020  </w:t>
            </w:r>
          </w:p>
        </w:tc>
      </w:tr>
      <w:tr w:rsidR="00BB388C" w14:paraId="48749838"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3C980E34"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3065B244" w14:textId="77777777" w:rsidR="00BB388C" w:rsidRDefault="00BB388C" w:rsidP="00BB388C">
            <w:r>
              <w:t xml:space="preserve">Francisco Amaya, Coordinador Interino UGR – Nejapa </w:t>
            </w:r>
          </w:p>
        </w:tc>
      </w:tr>
    </w:tbl>
    <w:p w14:paraId="3C007B0E" w14:textId="77777777" w:rsidR="00BB388C" w:rsidRDefault="00BB388C" w:rsidP="00BB388C">
      <w:pPr>
        <w:spacing w:after="195" w:line="240" w:lineRule="auto"/>
        <w:jc w:val="both"/>
        <w:rPr>
          <w:rFonts w:ascii="Arial" w:hAnsi="Arial" w:cs="Arial"/>
          <w:b/>
        </w:rPr>
      </w:pPr>
    </w:p>
    <w:p w14:paraId="797D9256" w14:textId="77777777" w:rsidR="00BB388C" w:rsidRDefault="00BB388C" w:rsidP="00BB388C">
      <w:pPr>
        <w:spacing w:after="195" w:line="240" w:lineRule="auto"/>
        <w:jc w:val="both"/>
        <w:rPr>
          <w:rFonts w:ascii="Arial" w:hAnsi="Arial" w:cs="Arial"/>
        </w:rPr>
      </w:pPr>
      <w:r w:rsidRPr="00930097">
        <w:rPr>
          <w:rFonts w:ascii="Arial" w:hAnsi="Arial" w:cs="Arial"/>
          <w:b/>
        </w:rPr>
        <w:t>Breve resumen del evento</w:t>
      </w:r>
      <w:r>
        <w:rPr>
          <w:rFonts w:ascii="Arial" w:hAnsi="Arial" w:cs="Arial"/>
          <w:b/>
        </w:rPr>
        <w:t xml:space="preserve">: </w:t>
      </w:r>
      <w:r>
        <w:rPr>
          <w:rFonts w:ascii="Arial" w:hAnsi="Arial" w:cs="Arial"/>
        </w:rPr>
        <w:t>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19 de agosto se realizó la entrega beneficiando a familias (listado anexo) a quienes previamente se les visito para verificar la severidad de los daños y realizar una valoración de la ayuda a proporcionar, dichas familias fueron convocadas por la Unidad de Participación Ciudadana, a las ocho horas con treinta minutos en las instalaciones de la Escuela de Empresas de esta municipalidad, las cantidades de materiales entregadas son las siguientes:</w:t>
      </w:r>
    </w:p>
    <w:tbl>
      <w:tblPr>
        <w:tblStyle w:val="Tablaconcuadrcula1clara"/>
        <w:tblW w:w="6099" w:type="dxa"/>
        <w:jc w:val="center"/>
        <w:tblLook w:val="04A0" w:firstRow="1" w:lastRow="0" w:firstColumn="1" w:lastColumn="0" w:noHBand="0" w:noVBand="1"/>
      </w:tblPr>
      <w:tblGrid>
        <w:gridCol w:w="3539"/>
        <w:gridCol w:w="1360"/>
        <w:gridCol w:w="1200"/>
      </w:tblGrid>
      <w:tr w:rsidR="00BB388C" w:rsidRPr="00E9114B" w14:paraId="4209B337" w14:textId="77777777" w:rsidTr="00BB388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163EDAB" w14:textId="77777777" w:rsidR="00BB388C" w:rsidRPr="00E9114B" w:rsidRDefault="00BB388C" w:rsidP="00BB388C">
            <w:pPr>
              <w:rPr>
                <w:rFonts w:eastAsia="Times New Roman" w:cs="Times New Roman"/>
              </w:rPr>
            </w:pPr>
            <w:r w:rsidRPr="00E9114B">
              <w:rPr>
                <w:rFonts w:eastAsia="Times New Roman" w:cs="Times New Roman"/>
              </w:rPr>
              <w:t>Material</w:t>
            </w:r>
          </w:p>
        </w:tc>
        <w:tc>
          <w:tcPr>
            <w:tcW w:w="1360" w:type="dxa"/>
            <w:noWrap/>
            <w:hideMark/>
          </w:tcPr>
          <w:p w14:paraId="51A19FD9" w14:textId="77777777" w:rsidR="00BB388C" w:rsidRPr="00E9114B" w:rsidRDefault="00BB388C" w:rsidP="00BB388C">
            <w:pP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Unidad</w:t>
            </w:r>
          </w:p>
        </w:tc>
        <w:tc>
          <w:tcPr>
            <w:tcW w:w="1200" w:type="dxa"/>
            <w:noWrap/>
            <w:hideMark/>
          </w:tcPr>
          <w:p w14:paraId="407E22CC" w14:textId="77777777" w:rsidR="00BB388C" w:rsidRPr="00E9114B" w:rsidRDefault="00BB388C" w:rsidP="00BB388C">
            <w:pPr>
              <w:cnfStyle w:val="100000000000" w:firstRow="1"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Cantidad</w:t>
            </w:r>
          </w:p>
        </w:tc>
      </w:tr>
      <w:tr w:rsidR="00BB388C" w:rsidRPr="00E9114B" w14:paraId="7FC15CD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092D2D49" w14:textId="77777777" w:rsidR="00BB388C" w:rsidRPr="00E9114B" w:rsidRDefault="00BB388C" w:rsidP="00BB388C">
            <w:pPr>
              <w:rPr>
                <w:rFonts w:eastAsia="Times New Roman" w:cs="Times New Roman"/>
              </w:rPr>
            </w:pPr>
            <w:r w:rsidRPr="00E9114B">
              <w:rPr>
                <w:rFonts w:eastAsia="Times New Roman" w:cs="Times New Roman"/>
              </w:rPr>
              <w:t>Laminas</w:t>
            </w:r>
            <w:r>
              <w:rPr>
                <w:rFonts w:eastAsia="Times New Roman" w:cs="Times New Roman"/>
              </w:rPr>
              <w:t xml:space="preserve"> </w:t>
            </w:r>
            <w:proofErr w:type="spellStart"/>
            <w:r>
              <w:rPr>
                <w:rFonts w:eastAsia="Times New Roman" w:cs="Times New Roman"/>
              </w:rPr>
              <w:t>Canaleadas</w:t>
            </w:r>
            <w:proofErr w:type="spellEnd"/>
            <w:r>
              <w:rPr>
                <w:rFonts w:eastAsia="Times New Roman" w:cs="Times New Roman"/>
              </w:rPr>
              <w:t xml:space="preserve"> Cal 24</w:t>
            </w:r>
          </w:p>
        </w:tc>
        <w:tc>
          <w:tcPr>
            <w:tcW w:w="1360" w:type="dxa"/>
            <w:noWrap/>
            <w:hideMark/>
          </w:tcPr>
          <w:p w14:paraId="252EF701" w14:textId="77777777" w:rsidR="00BB388C" w:rsidRPr="00E9114B"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 xml:space="preserve">Unidad </w:t>
            </w:r>
          </w:p>
        </w:tc>
        <w:tc>
          <w:tcPr>
            <w:tcW w:w="1200" w:type="dxa"/>
            <w:noWrap/>
            <w:hideMark/>
          </w:tcPr>
          <w:p w14:paraId="15C69EA8" w14:textId="77777777" w:rsidR="00BB388C" w:rsidRPr="00E9114B" w:rsidRDefault="00BB388C" w:rsidP="00BB388C">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166</w:t>
            </w:r>
          </w:p>
        </w:tc>
      </w:tr>
      <w:tr w:rsidR="00BB388C" w:rsidRPr="00E9114B" w14:paraId="28F7E0CB"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813545C" w14:textId="77777777" w:rsidR="00BB388C" w:rsidRPr="00E9114B" w:rsidRDefault="00BB388C" w:rsidP="00BB388C">
            <w:pPr>
              <w:rPr>
                <w:rFonts w:eastAsia="Times New Roman" w:cs="Times New Roman"/>
              </w:rPr>
            </w:pPr>
            <w:r w:rsidRPr="00E9114B">
              <w:rPr>
                <w:rFonts w:eastAsia="Times New Roman" w:cs="Times New Roman"/>
              </w:rPr>
              <w:t>Cemento</w:t>
            </w:r>
            <w:r>
              <w:rPr>
                <w:rFonts w:eastAsia="Times New Roman" w:cs="Times New Roman"/>
              </w:rPr>
              <w:t xml:space="preserve"> Fuerte</w:t>
            </w:r>
          </w:p>
        </w:tc>
        <w:tc>
          <w:tcPr>
            <w:tcW w:w="1360" w:type="dxa"/>
            <w:noWrap/>
            <w:hideMark/>
          </w:tcPr>
          <w:p w14:paraId="5898265C" w14:textId="77777777" w:rsidR="00BB388C" w:rsidRPr="00E9114B"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Bolsas</w:t>
            </w:r>
          </w:p>
        </w:tc>
        <w:tc>
          <w:tcPr>
            <w:tcW w:w="1200" w:type="dxa"/>
            <w:noWrap/>
            <w:hideMark/>
          </w:tcPr>
          <w:p w14:paraId="60048890" w14:textId="77777777" w:rsidR="00BB388C" w:rsidRPr="00E9114B" w:rsidRDefault="00BB388C" w:rsidP="00BB388C">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111</w:t>
            </w:r>
          </w:p>
        </w:tc>
      </w:tr>
      <w:tr w:rsidR="00BB388C" w:rsidRPr="00E9114B" w14:paraId="776B4BEF"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877957A" w14:textId="77777777" w:rsidR="00BB388C" w:rsidRPr="00E9114B" w:rsidRDefault="00BB388C" w:rsidP="00BB388C">
            <w:pPr>
              <w:rPr>
                <w:rFonts w:eastAsia="Times New Roman" w:cs="Times New Roman"/>
              </w:rPr>
            </w:pPr>
            <w:r w:rsidRPr="00E9114B">
              <w:rPr>
                <w:rFonts w:eastAsia="Times New Roman" w:cs="Times New Roman"/>
              </w:rPr>
              <w:t>Cuartones</w:t>
            </w:r>
            <w:r>
              <w:rPr>
                <w:rFonts w:eastAsia="Times New Roman" w:cs="Times New Roman"/>
              </w:rPr>
              <w:t xml:space="preserve"> De 4 M De Pino</w:t>
            </w:r>
          </w:p>
        </w:tc>
        <w:tc>
          <w:tcPr>
            <w:tcW w:w="1360" w:type="dxa"/>
            <w:noWrap/>
            <w:hideMark/>
          </w:tcPr>
          <w:p w14:paraId="2EAE38F8" w14:textId="77777777" w:rsidR="00BB388C" w:rsidRPr="00E9114B"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 xml:space="preserve">Unidad </w:t>
            </w:r>
          </w:p>
        </w:tc>
        <w:tc>
          <w:tcPr>
            <w:tcW w:w="1200" w:type="dxa"/>
            <w:noWrap/>
            <w:hideMark/>
          </w:tcPr>
          <w:p w14:paraId="6CCC5F27" w14:textId="77777777" w:rsidR="00BB388C" w:rsidRPr="00E9114B" w:rsidRDefault="00BB388C" w:rsidP="00BB388C">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50</w:t>
            </w:r>
          </w:p>
        </w:tc>
      </w:tr>
      <w:tr w:rsidR="00BB388C" w:rsidRPr="00E9114B" w14:paraId="70428C56"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A4CF7E6" w14:textId="77777777" w:rsidR="00BB388C" w:rsidRPr="00E9114B" w:rsidRDefault="00BB388C" w:rsidP="00BB388C">
            <w:pPr>
              <w:rPr>
                <w:rFonts w:eastAsia="Times New Roman" w:cs="Times New Roman"/>
              </w:rPr>
            </w:pPr>
            <w:r w:rsidRPr="00E9114B">
              <w:rPr>
                <w:rFonts w:eastAsia="Times New Roman" w:cs="Times New Roman"/>
              </w:rPr>
              <w:t>Ladrillo</w:t>
            </w:r>
            <w:r>
              <w:rPr>
                <w:rFonts w:eastAsia="Times New Roman" w:cs="Times New Roman"/>
              </w:rPr>
              <w:t xml:space="preserve"> Rojo</w:t>
            </w:r>
          </w:p>
        </w:tc>
        <w:tc>
          <w:tcPr>
            <w:tcW w:w="1360" w:type="dxa"/>
            <w:noWrap/>
            <w:hideMark/>
          </w:tcPr>
          <w:p w14:paraId="25CF17EF" w14:textId="77777777" w:rsidR="00BB388C" w:rsidRPr="00E9114B"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 xml:space="preserve">Unidad </w:t>
            </w:r>
          </w:p>
        </w:tc>
        <w:tc>
          <w:tcPr>
            <w:tcW w:w="1200" w:type="dxa"/>
            <w:noWrap/>
            <w:hideMark/>
          </w:tcPr>
          <w:p w14:paraId="14D5FC73" w14:textId="77777777" w:rsidR="00BB388C" w:rsidRPr="00E9114B" w:rsidRDefault="00BB388C" w:rsidP="00BB388C">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1</w:t>
            </w:r>
            <w:r>
              <w:rPr>
                <w:rFonts w:eastAsia="Times New Roman" w:cs="Times New Roman"/>
              </w:rPr>
              <w:t>,</w:t>
            </w:r>
            <w:r w:rsidRPr="00E9114B">
              <w:rPr>
                <w:rFonts w:eastAsia="Times New Roman" w:cs="Times New Roman"/>
              </w:rPr>
              <w:t>550</w:t>
            </w:r>
          </w:p>
        </w:tc>
      </w:tr>
      <w:tr w:rsidR="00BB388C" w:rsidRPr="00E9114B" w14:paraId="6A9EB9AD"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40EA0CD" w14:textId="77777777" w:rsidR="00BB388C" w:rsidRPr="00E9114B" w:rsidRDefault="00BB388C" w:rsidP="00BB388C">
            <w:pPr>
              <w:rPr>
                <w:rFonts w:eastAsia="Times New Roman" w:cs="Times New Roman"/>
              </w:rPr>
            </w:pPr>
            <w:r>
              <w:rPr>
                <w:rFonts w:eastAsia="Times New Roman" w:cs="Times New Roman"/>
              </w:rPr>
              <w:t xml:space="preserve">Varilla De </w:t>
            </w:r>
            <w:proofErr w:type="gramStart"/>
            <w:r w:rsidRPr="00E9114B">
              <w:rPr>
                <w:rFonts w:eastAsia="Times New Roman" w:cs="Times New Roman"/>
              </w:rPr>
              <w:t xml:space="preserve">Hierro </w:t>
            </w:r>
            <w:r>
              <w:rPr>
                <w:rFonts w:eastAsia="Times New Roman" w:cs="Times New Roman"/>
              </w:rPr>
              <w:t xml:space="preserve"> Corrugada</w:t>
            </w:r>
            <w:proofErr w:type="gramEnd"/>
            <w:r>
              <w:rPr>
                <w:rFonts w:eastAsia="Times New Roman" w:cs="Times New Roman"/>
              </w:rPr>
              <w:t xml:space="preserve"> </w:t>
            </w:r>
            <w:r w:rsidRPr="00E9114B">
              <w:rPr>
                <w:rFonts w:eastAsia="Times New Roman" w:cs="Times New Roman"/>
              </w:rPr>
              <w:t>3/8</w:t>
            </w:r>
          </w:p>
        </w:tc>
        <w:tc>
          <w:tcPr>
            <w:tcW w:w="1360" w:type="dxa"/>
            <w:noWrap/>
            <w:hideMark/>
          </w:tcPr>
          <w:p w14:paraId="003B9F22" w14:textId="77777777" w:rsidR="00BB388C" w:rsidRPr="00E9114B"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Quintal</w:t>
            </w:r>
          </w:p>
        </w:tc>
        <w:tc>
          <w:tcPr>
            <w:tcW w:w="1200" w:type="dxa"/>
            <w:noWrap/>
            <w:hideMark/>
          </w:tcPr>
          <w:p w14:paraId="0A5499D8" w14:textId="77777777" w:rsidR="00BB388C" w:rsidRPr="00E9114B" w:rsidRDefault="00BB388C" w:rsidP="00BB388C">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2</w:t>
            </w:r>
          </w:p>
        </w:tc>
      </w:tr>
      <w:tr w:rsidR="00BB388C" w:rsidRPr="00E9114B" w14:paraId="00D07FB8"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64611A1" w14:textId="77777777" w:rsidR="00BB388C" w:rsidRPr="00E9114B" w:rsidRDefault="00BB388C" w:rsidP="00BB388C">
            <w:pPr>
              <w:rPr>
                <w:rFonts w:eastAsia="Times New Roman" w:cs="Times New Roman"/>
              </w:rPr>
            </w:pPr>
            <w:r w:rsidRPr="00E9114B">
              <w:rPr>
                <w:rFonts w:eastAsia="Times New Roman" w:cs="Times New Roman"/>
              </w:rPr>
              <w:t>Grava</w:t>
            </w:r>
          </w:p>
        </w:tc>
        <w:tc>
          <w:tcPr>
            <w:tcW w:w="1360" w:type="dxa"/>
            <w:noWrap/>
            <w:hideMark/>
          </w:tcPr>
          <w:p w14:paraId="291F3EB5" w14:textId="77777777" w:rsidR="00BB388C" w:rsidRPr="00E9114B"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Metro Cubico</w:t>
            </w:r>
          </w:p>
        </w:tc>
        <w:tc>
          <w:tcPr>
            <w:tcW w:w="1200" w:type="dxa"/>
            <w:noWrap/>
            <w:hideMark/>
          </w:tcPr>
          <w:p w14:paraId="2EB56AD7" w14:textId="77777777" w:rsidR="00BB388C" w:rsidRPr="00E9114B" w:rsidRDefault="00BB388C" w:rsidP="00BB388C">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E9114B">
              <w:rPr>
                <w:rFonts w:eastAsia="Times New Roman" w:cs="Times New Roman"/>
              </w:rPr>
              <w:t>2</w:t>
            </w:r>
          </w:p>
        </w:tc>
      </w:tr>
    </w:tbl>
    <w:p w14:paraId="59C05F81" w14:textId="77777777" w:rsidR="00BB388C" w:rsidRDefault="00BB388C" w:rsidP="00BB388C">
      <w:pPr>
        <w:spacing w:after="195" w:line="240" w:lineRule="auto"/>
        <w:jc w:val="both"/>
        <w:rPr>
          <w:rFonts w:ascii="Arial" w:hAnsi="Arial" w:cs="Arial"/>
        </w:rPr>
      </w:pPr>
    </w:p>
    <w:p w14:paraId="441CB167" w14:textId="03CB4EFA" w:rsidR="00BB388C" w:rsidRDefault="00BB388C" w:rsidP="00BB388C">
      <w:pPr>
        <w:spacing w:after="195" w:line="240" w:lineRule="auto"/>
        <w:jc w:val="both"/>
        <w:rPr>
          <w:rFonts w:ascii="Arial" w:hAnsi="Arial" w:cs="Arial"/>
          <w:b/>
        </w:rPr>
      </w:pPr>
      <w:proofErr w:type="spellStart"/>
      <w:r w:rsidRPr="00784037">
        <w:rPr>
          <w:rFonts w:ascii="Arial" w:hAnsi="Arial" w:cs="Arial"/>
          <w:b/>
        </w:rPr>
        <w:t>Fotog</w:t>
      </w:r>
      <w:r>
        <w:rPr>
          <w:rFonts w:ascii="Arial" w:hAnsi="Arial" w:cs="Arial"/>
          <w:b/>
        </w:rPr>
        <w:t>aler</w:t>
      </w:r>
      <w:r w:rsidR="00E237B3">
        <w:rPr>
          <w:rFonts w:ascii="Arial" w:hAnsi="Arial" w:cs="Arial"/>
          <w:b/>
        </w:rPr>
        <w:t>ía</w:t>
      </w:r>
      <w:proofErr w:type="spellEnd"/>
      <w:r>
        <w:rPr>
          <w:rFonts w:ascii="Arial" w:hAnsi="Arial" w:cs="Arial"/>
          <w:b/>
        </w:rPr>
        <w:t xml:space="preserve"> de entrega de materia</w:t>
      </w:r>
      <w:r w:rsidR="00E237B3">
        <w:rPr>
          <w:rFonts w:ascii="Arial" w:hAnsi="Arial" w:cs="Arial"/>
          <w:b/>
        </w:rPr>
        <w:t>l:</w:t>
      </w:r>
    </w:p>
    <w:p w14:paraId="1BCEA40C" w14:textId="77777777" w:rsidR="00BB388C" w:rsidRPr="00E9114B" w:rsidRDefault="00BB388C" w:rsidP="00BB388C">
      <w:pPr>
        <w:tabs>
          <w:tab w:val="left" w:pos="934"/>
        </w:tabs>
        <w:rPr>
          <w:rFonts w:ascii="Arial" w:hAnsi="Arial" w:cs="Arial"/>
          <w:noProof/>
        </w:rPr>
      </w:pPr>
      <w:r>
        <w:rPr>
          <w:noProof/>
          <w:lang w:eastAsia="es-SV"/>
        </w:rPr>
        <w:drawing>
          <wp:anchor distT="0" distB="0" distL="114300" distR="114300" simplePos="0" relativeHeight="251685888" behindDoc="0" locked="0" layoutInCell="1" allowOverlap="1" wp14:anchorId="739C3FE5" wp14:editId="4C4C1F1D">
            <wp:simplePos x="0" y="0"/>
            <wp:positionH relativeFrom="column">
              <wp:posOffset>4095750</wp:posOffset>
            </wp:positionH>
            <wp:positionV relativeFrom="paragraph">
              <wp:posOffset>199390</wp:posOffset>
            </wp:positionV>
            <wp:extent cx="1771650" cy="1847850"/>
            <wp:effectExtent l="0" t="0" r="0" b="0"/>
            <wp:wrapThrough wrapText="bothSides">
              <wp:wrapPolygon edited="0">
                <wp:start x="0" y="0"/>
                <wp:lineTo x="0" y="21377"/>
                <wp:lineTo x="21368" y="21377"/>
                <wp:lineTo x="21368" y="0"/>
                <wp:lineTo x="0" y="0"/>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71650" cy="1847850"/>
                    </a:xfrm>
                    <a:prstGeom prst="rect">
                      <a:avLst/>
                    </a:prstGeom>
                  </pic:spPr>
                </pic:pic>
              </a:graphicData>
            </a:graphic>
            <wp14:sizeRelV relativeFrom="margin">
              <wp14:pctHeight>0</wp14:pctHeight>
            </wp14:sizeRelV>
          </wp:anchor>
        </w:drawing>
      </w:r>
      <w:r>
        <w:rPr>
          <w:noProof/>
          <w:lang w:eastAsia="es-SV"/>
        </w:rPr>
        <w:drawing>
          <wp:anchor distT="0" distB="0" distL="114300" distR="114300" simplePos="0" relativeHeight="251683840" behindDoc="0" locked="0" layoutInCell="1" allowOverlap="1" wp14:anchorId="1F527D2B" wp14:editId="3A98A819">
            <wp:simplePos x="0" y="0"/>
            <wp:positionH relativeFrom="column">
              <wp:posOffset>1847850</wp:posOffset>
            </wp:positionH>
            <wp:positionV relativeFrom="paragraph">
              <wp:posOffset>199390</wp:posOffset>
            </wp:positionV>
            <wp:extent cx="2247265" cy="1895475"/>
            <wp:effectExtent l="0" t="0" r="635" b="9525"/>
            <wp:wrapThrough wrapText="bothSides">
              <wp:wrapPolygon edited="0">
                <wp:start x="0" y="0"/>
                <wp:lineTo x="0" y="21491"/>
                <wp:lineTo x="21423" y="21491"/>
                <wp:lineTo x="21423" y="0"/>
                <wp:lineTo x="0"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47265" cy="1895475"/>
                    </a:xfrm>
                    <a:prstGeom prst="rect">
                      <a:avLst/>
                    </a:prstGeom>
                  </pic:spPr>
                </pic:pic>
              </a:graphicData>
            </a:graphic>
            <wp14:sizeRelV relativeFrom="margin">
              <wp14:pctHeight>0</wp14:pctHeight>
            </wp14:sizeRelV>
          </wp:anchor>
        </w:drawing>
      </w:r>
      <w:r>
        <w:rPr>
          <w:noProof/>
          <w:lang w:eastAsia="es-SV"/>
        </w:rPr>
        <w:drawing>
          <wp:anchor distT="0" distB="0" distL="114300" distR="114300" simplePos="0" relativeHeight="251682816" behindDoc="0" locked="0" layoutInCell="1" allowOverlap="1" wp14:anchorId="0D7599E2" wp14:editId="739D1B8F">
            <wp:simplePos x="0" y="0"/>
            <wp:positionH relativeFrom="column">
              <wp:posOffset>-219075</wp:posOffset>
            </wp:positionH>
            <wp:positionV relativeFrom="paragraph">
              <wp:posOffset>199390</wp:posOffset>
            </wp:positionV>
            <wp:extent cx="2070735" cy="1895475"/>
            <wp:effectExtent l="0" t="0" r="5715" b="9525"/>
            <wp:wrapThrough wrapText="bothSides">
              <wp:wrapPolygon edited="0">
                <wp:start x="0" y="0"/>
                <wp:lineTo x="0" y="21491"/>
                <wp:lineTo x="21461" y="21491"/>
                <wp:lineTo x="21461" y="0"/>
                <wp:lineTo x="0" y="0"/>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70735" cy="1895475"/>
                    </a:xfrm>
                    <a:prstGeom prst="rect">
                      <a:avLst/>
                    </a:prstGeom>
                  </pic:spPr>
                </pic:pic>
              </a:graphicData>
            </a:graphic>
            <wp14:sizeRelH relativeFrom="margin">
              <wp14:pctWidth>0</wp14:pctWidth>
            </wp14:sizeRelH>
            <wp14:sizeRelV relativeFrom="margin">
              <wp14:pctHeight>0</wp14:pctHeight>
            </wp14:sizeRelV>
          </wp:anchor>
        </w:drawing>
      </w:r>
      <w:r w:rsidRPr="00DA3CFE">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E94060">
        <w:rPr>
          <w:noProof/>
        </w:rPr>
        <w:t xml:space="preserve">  </w:t>
      </w:r>
    </w:p>
    <w:p w14:paraId="61781BDA" w14:textId="77777777" w:rsidR="00BB388C" w:rsidRPr="00E9114B" w:rsidRDefault="00BB388C" w:rsidP="00BB388C">
      <w:pPr>
        <w:rPr>
          <w:rFonts w:ascii="Arial" w:hAnsi="Arial" w:cs="Arial"/>
        </w:rPr>
      </w:pPr>
    </w:p>
    <w:p w14:paraId="57D15C93" w14:textId="77777777" w:rsidR="00BB388C" w:rsidRPr="00E9114B" w:rsidRDefault="00BB388C" w:rsidP="00BB388C">
      <w:pPr>
        <w:rPr>
          <w:rFonts w:ascii="Arial" w:hAnsi="Arial" w:cs="Arial"/>
        </w:rPr>
      </w:pPr>
    </w:p>
    <w:p w14:paraId="15D96033" w14:textId="77777777" w:rsidR="00BB388C" w:rsidRPr="00E9114B" w:rsidRDefault="00BB388C" w:rsidP="00BB388C">
      <w:pPr>
        <w:rPr>
          <w:rFonts w:ascii="Arial" w:hAnsi="Arial" w:cs="Arial"/>
        </w:rPr>
      </w:pPr>
    </w:p>
    <w:p w14:paraId="4F4C547A" w14:textId="77777777" w:rsidR="00BB388C" w:rsidRPr="00E9114B" w:rsidRDefault="00BB388C" w:rsidP="00BB388C">
      <w:pPr>
        <w:tabs>
          <w:tab w:val="left" w:pos="990"/>
        </w:tabs>
        <w:rPr>
          <w:rFonts w:ascii="Arial" w:hAnsi="Arial" w:cs="Arial"/>
        </w:rPr>
      </w:pPr>
      <w:r>
        <w:rPr>
          <w:rFonts w:ascii="Arial" w:hAnsi="Arial" w:cs="Arial"/>
        </w:rPr>
        <w:tab/>
      </w:r>
    </w:p>
    <w:p w14:paraId="3E519EE4" w14:textId="77777777" w:rsidR="00BB388C" w:rsidRDefault="00BB388C" w:rsidP="00BB388C">
      <w:pPr>
        <w:rPr>
          <w:rFonts w:ascii="Arial" w:hAnsi="Arial" w:cs="Arial"/>
        </w:rPr>
        <w:sectPr w:rsidR="00BB388C" w:rsidSect="00BB388C">
          <w:pgSz w:w="12240" w:h="15840"/>
          <w:pgMar w:top="1701" w:right="1460" w:bottom="284" w:left="1560" w:header="720" w:footer="720" w:gutter="0"/>
          <w:cols w:space="720"/>
        </w:sectPr>
      </w:pPr>
    </w:p>
    <w:tbl>
      <w:tblPr>
        <w:tblStyle w:val="TableGrid"/>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6F178B2F"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77761EBB" w14:textId="77777777" w:rsidR="00BB388C" w:rsidRDefault="00BB388C" w:rsidP="00BB388C">
            <w:r>
              <w:rPr>
                <w:b/>
              </w:rPr>
              <w:lastRenderedPageBreak/>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0985DA62" w14:textId="77777777" w:rsidR="00BB388C" w:rsidRDefault="00BB388C" w:rsidP="00BB388C">
            <w:pPr>
              <w:tabs>
                <w:tab w:val="left" w:pos="5805"/>
              </w:tabs>
            </w:pPr>
            <w:r>
              <w:t xml:space="preserve">Informe </w:t>
            </w:r>
            <w:proofErr w:type="gramStart"/>
            <w:r>
              <w:t>UGR  -</w:t>
            </w:r>
            <w:proofErr w:type="gramEnd"/>
            <w:r>
              <w:t>Entrega de Materiales familias de bajos recursos del municipio de Nejapa afectados por la tormenta tropical Amanda 2020-.</w:t>
            </w:r>
          </w:p>
        </w:tc>
      </w:tr>
      <w:tr w:rsidR="00BB388C" w14:paraId="0A432A0C"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75438301"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3A05C429" w14:textId="77777777" w:rsidR="00BB388C" w:rsidRDefault="00BB388C" w:rsidP="00BB388C">
            <w:r>
              <w:t xml:space="preserve">04 de septiembre de 2020  </w:t>
            </w:r>
          </w:p>
        </w:tc>
      </w:tr>
      <w:tr w:rsidR="00BB388C" w14:paraId="2B7FC1C1"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4DB0B6F8"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0F68332B" w14:textId="77777777" w:rsidR="00BB388C" w:rsidRDefault="00BB388C" w:rsidP="00BB388C">
            <w:r>
              <w:t xml:space="preserve">Francisco Amaya, Coordinador Interino UGR – Nejapa– </w:t>
            </w:r>
          </w:p>
        </w:tc>
      </w:tr>
    </w:tbl>
    <w:p w14:paraId="5F38C761" w14:textId="77777777" w:rsidR="00BB388C" w:rsidRDefault="00BB388C" w:rsidP="00BB388C">
      <w:pPr>
        <w:spacing w:after="195" w:line="240" w:lineRule="auto"/>
        <w:jc w:val="both"/>
        <w:rPr>
          <w:rFonts w:ascii="Arial" w:hAnsi="Arial" w:cs="Arial"/>
          <w:b/>
        </w:rPr>
      </w:pPr>
    </w:p>
    <w:p w14:paraId="2045ABE8" w14:textId="77777777" w:rsidR="00BB388C" w:rsidRDefault="00BB388C" w:rsidP="00BB388C">
      <w:pPr>
        <w:spacing w:after="195" w:line="240" w:lineRule="auto"/>
        <w:jc w:val="both"/>
        <w:rPr>
          <w:rFonts w:ascii="Arial" w:hAnsi="Arial" w:cs="Arial"/>
        </w:rPr>
      </w:pPr>
      <w:r w:rsidRPr="00930097">
        <w:rPr>
          <w:rFonts w:ascii="Arial" w:hAnsi="Arial" w:cs="Arial"/>
          <w:b/>
        </w:rPr>
        <w:t>Breve resumen del evento</w:t>
      </w:r>
      <w:r>
        <w:rPr>
          <w:rFonts w:ascii="Arial" w:hAnsi="Arial" w:cs="Arial"/>
          <w:b/>
        </w:rPr>
        <w:t xml:space="preserve">: </w:t>
      </w:r>
      <w:r>
        <w:rPr>
          <w:rFonts w:ascii="Arial" w:hAnsi="Arial" w:cs="Arial"/>
        </w:rPr>
        <w:t>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04 de septiembre se realizó la entrega beneficiando a familias (listado anexo) a quienes previamente se les visito para verificar la severidad de los daños y realizar una valoración de la ayuda a proporcionar, dichas familias fueron convocadas por la Unidad de Participación Ciudadana, a las ocho horas con treinta minutos en las instalaciones de la Escuela de Empresas de esta municipalidad, las cantidades de materiales entregadas son las siguientes:</w:t>
      </w:r>
    </w:p>
    <w:tbl>
      <w:tblPr>
        <w:tblStyle w:val="Tablaconcuadrcula1clara"/>
        <w:tblW w:w="5355" w:type="dxa"/>
        <w:jc w:val="center"/>
        <w:tblLook w:val="04A0" w:firstRow="1" w:lastRow="0" w:firstColumn="1" w:lastColumn="0" w:noHBand="0" w:noVBand="1"/>
      </w:tblPr>
      <w:tblGrid>
        <w:gridCol w:w="2955"/>
        <w:gridCol w:w="1200"/>
        <w:gridCol w:w="1200"/>
      </w:tblGrid>
      <w:tr w:rsidR="00BB388C" w:rsidRPr="00111968" w14:paraId="6E891353" w14:textId="77777777" w:rsidTr="00BB388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2BE0AAB1" w14:textId="77777777" w:rsidR="00BB388C" w:rsidRPr="00111968" w:rsidRDefault="00BB388C" w:rsidP="00BB388C">
            <w:pPr>
              <w:rPr>
                <w:rFonts w:eastAsia="Times New Roman" w:cs="Times New Roman"/>
              </w:rPr>
            </w:pPr>
            <w:r w:rsidRPr="00111968">
              <w:rPr>
                <w:rFonts w:eastAsia="Times New Roman" w:cs="Times New Roman"/>
              </w:rPr>
              <w:t>Material</w:t>
            </w:r>
          </w:p>
        </w:tc>
        <w:tc>
          <w:tcPr>
            <w:tcW w:w="1200" w:type="dxa"/>
            <w:noWrap/>
            <w:hideMark/>
          </w:tcPr>
          <w:p w14:paraId="6500FFBF" w14:textId="77777777" w:rsidR="00BB388C" w:rsidRPr="00111968"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Unidad</w:t>
            </w:r>
          </w:p>
        </w:tc>
        <w:tc>
          <w:tcPr>
            <w:tcW w:w="1200" w:type="dxa"/>
            <w:noWrap/>
            <w:hideMark/>
          </w:tcPr>
          <w:p w14:paraId="72602C1C" w14:textId="77777777" w:rsidR="00BB388C" w:rsidRPr="00111968"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Cantidad</w:t>
            </w:r>
          </w:p>
        </w:tc>
      </w:tr>
      <w:tr w:rsidR="00BB388C" w:rsidRPr="00111968" w14:paraId="280B212A"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1BB73963" w14:textId="77777777" w:rsidR="00BB388C" w:rsidRPr="00111968" w:rsidRDefault="00BB388C" w:rsidP="00BB388C">
            <w:pPr>
              <w:rPr>
                <w:rFonts w:eastAsia="Times New Roman" w:cs="Times New Roman"/>
              </w:rPr>
            </w:pPr>
            <w:r w:rsidRPr="00111968">
              <w:rPr>
                <w:rFonts w:eastAsia="Times New Roman" w:cs="Times New Roman"/>
              </w:rPr>
              <w:t>Laminas</w:t>
            </w:r>
            <w:r>
              <w:rPr>
                <w:rFonts w:eastAsia="Times New Roman" w:cs="Times New Roman"/>
              </w:rPr>
              <w:t xml:space="preserve"> </w:t>
            </w:r>
            <w:proofErr w:type="spellStart"/>
            <w:r>
              <w:rPr>
                <w:rFonts w:eastAsia="Times New Roman" w:cs="Times New Roman"/>
              </w:rPr>
              <w:t>canaleadas</w:t>
            </w:r>
            <w:proofErr w:type="spellEnd"/>
            <w:r>
              <w:rPr>
                <w:rFonts w:eastAsia="Times New Roman" w:cs="Times New Roman"/>
              </w:rPr>
              <w:t xml:space="preserve"> cal 24</w:t>
            </w:r>
          </w:p>
        </w:tc>
        <w:tc>
          <w:tcPr>
            <w:tcW w:w="1200" w:type="dxa"/>
            <w:noWrap/>
            <w:hideMark/>
          </w:tcPr>
          <w:p w14:paraId="5F214389"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unidad</w:t>
            </w:r>
          </w:p>
        </w:tc>
        <w:tc>
          <w:tcPr>
            <w:tcW w:w="1200" w:type="dxa"/>
            <w:noWrap/>
            <w:hideMark/>
          </w:tcPr>
          <w:p w14:paraId="1A28BDEE"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369</w:t>
            </w:r>
          </w:p>
        </w:tc>
      </w:tr>
      <w:tr w:rsidR="00BB388C" w:rsidRPr="00111968" w14:paraId="2705FBC9"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4E040998" w14:textId="77777777" w:rsidR="00BB388C" w:rsidRPr="00111968" w:rsidRDefault="00BB388C" w:rsidP="00BB388C">
            <w:pPr>
              <w:rPr>
                <w:rFonts w:eastAsia="Times New Roman" w:cs="Times New Roman"/>
              </w:rPr>
            </w:pPr>
            <w:r w:rsidRPr="00111968">
              <w:rPr>
                <w:rFonts w:eastAsia="Times New Roman" w:cs="Times New Roman"/>
              </w:rPr>
              <w:t>Cemento</w:t>
            </w:r>
            <w:r>
              <w:rPr>
                <w:rFonts w:eastAsia="Times New Roman" w:cs="Times New Roman"/>
              </w:rPr>
              <w:t xml:space="preserve"> fuerte</w:t>
            </w:r>
          </w:p>
        </w:tc>
        <w:tc>
          <w:tcPr>
            <w:tcW w:w="1200" w:type="dxa"/>
            <w:noWrap/>
            <w:hideMark/>
          </w:tcPr>
          <w:p w14:paraId="0BF0F50C"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bolsa</w:t>
            </w:r>
          </w:p>
        </w:tc>
        <w:tc>
          <w:tcPr>
            <w:tcW w:w="1200" w:type="dxa"/>
            <w:noWrap/>
            <w:hideMark/>
          </w:tcPr>
          <w:p w14:paraId="35F58542"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195</w:t>
            </w:r>
          </w:p>
        </w:tc>
      </w:tr>
      <w:tr w:rsidR="00BB388C" w:rsidRPr="00111968" w14:paraId="3346CE9A"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2B991A73" w14:textId="77777777" w:rsidR="00BB388C" w:rsidRPr="00111968" w:rsidRDefault="00BB388C" w:rsidP="00BB388C">
            <w:pPr>
              <w:rPr>
                <w:rFonts w:eastAsia="Times New Roman" w:cs="Times New Roman"/>
              </w:rPr>
            </w:pPr>
            <w:r w:rsidRPr="00111968">
              <w:rPr>
                <w:rFonts w:eastAsia="Times New Roman" w:cs="Times New Roman"/>
              </w:rPr>
              <w:t>Cuartones</w:t>
            </w:r>
            <w:r>
              <w:rPr>
                <w:rFonts w:eastAsia="Times New Roman" w:cs="Times New Roman"/>
              </w:rPr>
              <w:t xml:space="preserve"> de 4 m de pino</w:t>
            </w:r>
          </w:p>
        </w:tc>
        <w:tc>
          <w:tcPr>
            <w:tcW w:w="1200" w:type="dxa"/>
            <w:noWrap/>
            <w:hideMark/>
          </w:tcPr>
          <w:p w14:paraId="2B986BBF"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unidad</w:t>
            </w:r>
          </w:p>
        </w:tc>
        <w:tc>
          <w:tcPr>
            <w:tcW w:w="1200" w:type="dxa"/>
            <w:noWrap/>
            <w:hideMark/>
          </w:tcPr>
          <w:p w14:paraId="116A3A2F"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144</w:t>
            </w:r>
          </w:p>
        </w:tc>
      </w:tr>
      <w:tr w:rsidR="00BB388C" w:rsidRPr="00111968" w14:paraId="5ED76D37"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3E70C642" w14:textId="77777777" w:rsidR="00BB388C" w:rsidRPr="00111968" w:rsidRDefault="00BB388C" w:rsidP="00BB388C">
            <w:pPr>
              <w:rPr>
                <w:rFonts w:eastAsia="Times New Roman" w:cs="Times New Roman"/>
              </w:rPr>
            </w:pPr>
            <w:r w:rsidRPr="00111968">
              <w:rPr>
                <w:rFonts w:eastAsia="Times New Roman" w:cs="Times New Roman"/>
              </w:rPr>
              <w:t>Ladrillo</w:t>
            </w:r>
            <w:r>
              <w:rPr>
                <w:rFonts w:eastAsia="Times New Roman" w:cs="Times New Roman"/>
              </w:rPr>
              <w:t xml:space="preserve"> rojo</w:t>
            </w:r>
          </w:p>
        </w:tc>
        <w:tc>
          <w:tcPr>
            <w:tcW w:w="1200" w:type="dxa"/>
            <w:noWrap/>
            <w:hideMark/>
          </w:tcPr>
          <w:p w14:paraId="0772A36D"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unidad</w:t>
            </w:r>
          </w:p>
        </w:tc>
        <w:tc>
          <w:tcPr>
            <w:tcW w:w="1200" w:type="dxa"/>
            <w:noWrap/>
            <w:hideMark/>
          </w:tcPr>
          <w:p w14:paraId="53F45115"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650</w:t>
            </w:r>
          </w:p>
        </w:tc>
      </w:tr>
      <w:tr w:rsidR="00BB388C" w:rsidRPr="00111968" w14:paraId="08208E83"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0985C7FA" w14:textId="77777777" w:rsidR="00BB388C" w:rsidRPr="00111968" w:rsidRDefault="00BB388C" w:rsidP="00BB388C">
            <w:pPr>
              <w:rPr>
                <w:rFonts w:eastAsia="Times New Roman" w:cs="Times New Roman"/>
              </w:rPr>
            </w:pPr>
            <w:r>
              <w:rPr>
                <w:rFonts w:eastAsia="Times New Roman" w:cs="Times New Roman"/>
              </w:rPr>
              <w:t xml:space="preserve">Varilla de </w:t>
            </w:r>
            <w:r w:rsidRPr="00111968">
              <w:rPr>
                <w:rFonts w:eastAsia="Times New Roman" w:cs="Times New Roman"/>
              </w:rPr>
              <w:t>Hierro</w:t>
            </w:r>
            <w:r>
              <w:rPr>
                <w:rFonts w:eastAsia="Times New Roman" w:cs="Times New Roman"/>
              </w:rPr>
              <w:t xml:space="preserve"> corrugada</w:t>
            </w:r>
            <w:r w:rsidRPr="00111968">
              <w:rPr>
                <w:rFonts w:eastAsia="Times New Roman" w:cs="Times New Roman"/>
              </w:rPr>
              <w:t xml:space="preserve"> 3/8</w:t>
            </w:r>
          </w:p>
        </w:tc>
        <w:tc>
          <w:tcPr>
            <w:tcW w:w="1200" w:type="dxa"/>
            <w:noWrap/>
            <w:hideMark/>
          </w:tcPr>
          <w:p w14:paraId="6C5571FF"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quintal</w:t>
            </w:r>
          </w:p>
        </w:tc>
        <w:tc>
          <w:tcPr>
            <w:tcW w:w="1200" w:type="dxa"/>
            <w:noWrap/>
            <w:hideMark/>
          </w:tcPr>
          <w:p w14:paraId="25033BF9"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4</w:t>
            </w:r>
          </w:p>
        </w:tc>
      </w:tr>
      <w:tr w:rsidR="00BB388C" w:rsidRPr="00111968" w14:paraId="15A5E49D"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6407DCE7" w14:textId="77777777" w:rsidR="00BB388C" w:rsidRPr="00111968" w:rsidRDefault="00BB388C" w:rsidP="00BB388C">
            <w:pPr>
              <w:rPr>
                <w:rFonts w:eastAsia="Times New Roman" w:cs="Times New Roman"/>
              </w:rPr>
            </w:pPr>
            <w:proofErr w:type="gramStart"/>
            <w:r>
              <w:rPr>
                <w:rFonts w:eastAsia="Times New Roman" w:cs="Times New Roman"/>
              </w:rPr>
              <w:t>piedra bruto</w:t>
            </w:r>
            <w:proofErr w:type="gramEnd"/>
          </w:p>
        </w:tc>
        <w:tc>
          <w:tcPr>
            <w:tcW w:w="1200" w:type="dxa"/>
            <w:noWrap/>
            <w:hideMark/>
          </w:tcPr>
          <w:p w14:paraId="1CB2754B"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metro cubico</w:t>
            </w:r>
          </w:p>
        </w:tc>
        <w:tc>
          <w:tcPr>
            <w:tcW w:w="1200" w:type="dxa"/>
            <w:noWrap/>
            <w:hideMark/>
          </w:tcPr>
          <w:p w14:paraId="054A7CE4"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3</w:t>
            </w:r>
          </w:p>
        </w:tc>
      </w:tr>
      <w:tr w:rsidR="00BB388C" w:rsidRPr="00111968" w14:paraId="570E0A5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18400DD7" w14:textId="77777777" w:rsidR="00BB388C" w:rsidRPr="00111968" w:rsidRDefault="00BB388C" w:rsidP="00BB388C">
            <w:pPr>
              <w:rPr>
                <w:rFonts w:eastAsia="Times New Roman" w:cs="Times New Roman"/>
              </w:rPr>
            </w:pPr>
            <w:r>
              <w:rPr>
                <w:rFonts w:eastAsia="Times New Roman" w:cs="Times New Roman"/>
              </w:rPr>
              <w:t>Arena de rio</w:t>
            </w:r>
          </w:p>
        </w:tc>
        <w:tc>
          <w:tcPr>
            <w:tcW w:w="1200" w:type="dxa"/>
            <w:noWrap/>
            <w:hideMark/>
          </w:tcPr>
          <w:p w14:paraId="6C5FAA6C"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metro cubico</w:t>
            </w:r>
          </w:p>
        </w:tc>
        <w:tc>
          <w:tcPr>
            <w:tcW w:w="1200" w:type="dxa"/>
            <w:noWrap/>
            <w:hideMark/>
          </w:tcPr>
          <w:p w14:paraId="2D19EFB7"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1</w:t>
            </w:r>
          </w:p>
        </w:tc>
      </w:tr>
      <w:tr w:rsidR="00BB388C" w:rsidRPr="00111968" w14:paraId="349EB6D8"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50AF4A53" w14:textId="77777777" w:rsidR="00BB388C" w:rsidRPr="00111968" w:rsidRDefault="00BB388C" w:rsidP="00BB388C">
            <w:pPr>
              <w:rPr>
                <w:rFonts w:eastAsia="Times New Roman" w:cs="Times New Roman"/>
              </w:rPr>
            </w:pPr>
            <w:r w:rsidRPr="00111968">
              <w:rPr>
                <w:rFonts w:eastAsia="Times New Roman" w:cs="Times New Roman"/>
              </w:rPr>
              <w:t>Dados de 10</w:t>
            </w:r>
          </w:p>
        </w:tc>
        <w:tc>
          <w:tcPr>
            <w:tcW w:w="1200" w:type="dxa"/>
            <w:noWrap/>
            <w:hideMark/>
          </w:tcPr>
          <w:p w14:paraId="6FC33E1F"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unidad</w:t>
            </w:r>
          </w:p>
        </w:tc>
        <w:tc>
          <w:tcPr>
            <w:tcW w:w="1200" w:type="dxa"/>
            <w:noWrap/>
            <w:hideMark/>
          </w:tcPr>
          <w:p w14:paraId="303321A6"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10</w:t>
            </w:r>
          </w:p>
        </w:tc>
      </w:tr>
      <w:tr w:rsidR="00BB388C" w:rsidRPr="00111968" w14:paraId="4634596E"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47D958A1" w14:textId="77777777" w:rsidR="00BB388C" w:rsidRPr="00111968" w:rsidRDefault="00BB388C" w:rsidP="00BB388C">
            <w:pPr>
              <w:rPr>
                <w:rFonts w:eastAsia="Times New Roman" w:cs="Times New Roman"/>
              </w:rPr>
            </w:pPr>
            <w:r w:rsidRPr="00111968">
              <w:rPr>
                <w:rFonts w:eastAsia="Times New Roman" w:cs="Times New Roman"/>
              </w:rPr>
              <w:t xml:space="preserve">Reglas </w:t>
            </w:r>
            <w:r>
              <w:rPr>
                <w:rFonts w:eastAsia="Times New Roman" w:cs="Times New Roman"/>
              </w:rPr>
              <w:t xml:space="preserve">pachas 6 m de pino </w:t>
            </w:r>
          </w:p>
        </w:tc>
        <w:tc>
          <w:tcPr>
            <w:tcW w:w="1200" w:type="dxa"/>
            <w:noWrap/>
            <w:hideMark/>
          </w:tcPr>
          <w:p w14:paraId="782A025C"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unidad</w:t>
            </w:r>
          </w:p>
        </w:tc>
        <w:tc>
          <w:tcPr>
            <w:tcW w:w="1200" w:type="dxa"/>
            <w:noWrap/>
            <w:hideMark/>
          </w:tcPr>
          <w:p w14:paraId="7EA97682"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84</w:t>
            </w:r>
          </w:p>
        </w:tc>
      </w:tr>
      <w:tr w:rsidR="00BB388C" w:rsidRPr="00111968" w14:paraId="3918E3C8"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6157A2B5" w14:textId="77777777" w:rsidR="00BB388C" w:rsidRPr="00111968" w:rsidRDefault="00BB388C" w:rsidP="00BB388C">
            <w:pPr>
              <w:rPr>
                <w:rFonts w:eastAsia="Times New Roman" w:cs="Times New Roman"/>
              </w:rPr>
            </w:pPr>
            <w:r w:rsidRPr="00111968">
              <w:rPr>
                <w:rFonts w:eastAsia="Times New Roman" w:cs="Times New Roman"/>
              </w:rPr>
              <w:t>Blocks</w:t>
            </w:r>
            <w:r>
              <w:rPr>
                <w:rFonts w:eastAsia="Times New Roman" w:cs="Times New Roman"/>
              </w:rPr>
              <w:t xml:space="preserve"> de 10x20x20</w:t>
            </w:r>
          </w:p>
        </w:tc>
        <w:tc>
          <w:tcPr>
            <w:tcW w:w="1200" w:type="dxa"/>
            <w:noWrap/>
            <w:hideMark/>
          </w:tcPr>
          <w:p w14:paraId="7A09DA1C"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unidad</w:t>
            </w:r>
          </w:p>
        </w:tc>
        <w:tc>
          <w:tcPr>
            <w:tcW w:w="1200" w:type="dxa"/>
            <w:noWrap/>
            <w:hideMark/>
          </w:tcPr>
          <w:p w14:paraId="670154A3"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80</w:t>
            </w:r>
          </w:p>
        </w:tc>
      </w:tr>
      <w:tr w:rsidR="00BB388C" w:rsidRPr="00111968" w14:paraId="7B5A56E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0AE73F15" w14:textId="77777777" w:rsidR="00BB388C" w:rsidRPr="00111968" w:rsidRDefault="00BB388C" w:rsidP="00BB388C">
            <w:pPr>
              <w:rPr>
                <w:rFonts w:eastAsia="Times New Roman" w:cs="Times New Roman"/>
              </w:rPr>
            </w:pPr>
            <w:r w:rsidRPr="00111968">
              <w:rPr>
                <w:rFonts w:eastAsia="Times New Roman" w:cs="Times New Roman"/>
              </w:rPr>
              <w:t>Colchonetas</w:t>
            </w:r>
            <w:r>
              <w:rPr>
                <w:rFonts w:eastAsia="Times New Roman" w:cs="Times New Roman"/>
              </w:rPr>
              <w:t xml:space="preserve"> sencillas</w:t>
            </w:r>
          </w:p>
        </w:tc>
        <w:tc>
          <w:tcPr>
            <w:tcW w:w="1200" w:type="dxa"/>
            <w:noWrap/>
            <w:hideMark/>
          </w:tcPr>
          <w:p w14:paraId="646BD0C8"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unidad</w:t>
            </w:r>
          </w:p>
        </w:tc>
        <w:tc>
          <w:tcPr>
            <w:tcW w:w="1200" w:type="dxa"/>
            <w:noWrap/>
            <w:hideMark/>
          </w:tcPr>
          <w:p w14:paraId="173585CA"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10</w:t>
            </w:r>
          </w:p>
        </w:tc>
      </w:tr>
      <w:tr w:rsidR="00BB388C" w:rsidRPr="00111968" w14:paraId="73948182"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53C47817" w14:textId="77777777" w:rsidR="00BB388C" w:rsidRPr="00111968" w:rsidRDefault="00BB388C" w:rsidP="00BB388C">
            <w:pPr>
              <w:rPr>
                <w:rFonts w:eastAsia="Times New Roman" w:cs="Times New Roman"/>
              </w:rPr>
            </w:pPr>
            <w:r w:rsidRPr="00111968">
              <w:rPr>
                <w:rFonts w:eastAsia="Times New Roman" w:cs="Times New Roman"/>
              </w:rPr>
              <w:t>Cocina</w:t>
            </w:r>
            <w:r>
              <w:rPr>
                <w:rFonts w:eastAsia="Times New Roman" w:cs="Times New Roman"/>
              </w:rPr>
              <w:t xml:space="preserve"> 3 quemadores</w:t>
            </w:r>
          </w:p>
        </w:tc>
        <w:tc>
          <w:tcPr>
            <w:tcW w:w="1200" w:type="dxa"/>
            <w:noWrap/>
            <w:hideMark/>
          </w:tcPr>
          <w:p w14:paraId="333FEF96"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unidad</w:t>
            </w:r>
          </w:p>
        </w:tc>
        <w:tc>
          <w:tcPr>
            <w:tcW w:w="1200" w:type="dxa"/>
            <w:noWrap/>
            <w:hideMark/>
          </w:tcPr>
          <w:p w14:paraId="36D7102E"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1</w:t>
            </w:r>
          </w:p>
        </w:tc>
      </w:tr>
      <w:tr w:rsidR="00BB388C" w:rsidRPr="00111968" w14:paraId="10C508C2"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tcPr>
          <w:p w14:paraId="23395F66" w14:textId="77777777" w:rsidR="00BB388C" w:rsidRPr="00111968" w:rsidRDefault="00BB388C" w:rsidP="00BB388C">
            <w:pPr>
              <w:rPr>
                <w:rFonts w:eastAsia="Times New Roman" w:cs="Times New Roman"/>
              </w:rPr>
            </w:pPr>
            <w:r>
              <w:rPr>
                <w:rFonts w:eastAsia="Times New Roman" w:cs="Times New Roman"/>
              </w:rPr>
              <w:t xml:space="preserve">Tambo </w:t>
            </w:r>
            <w:r w:rsidRPr="00111968">
              <w:rPr>
                <w:rFonts w:eastAsia="Times New Roman" w:cs="Times New Roman"/>
              </w:rPr>
              <w:t>Pequeño</w:t>
            </w:r>
            <w:r>
              <w:rPr>
                <w:rFonts w:eastAsia="Times New Roman" w:cs="Times New Roman"/>
              </w:rPr>
              <w:t xml:space="preserve"> 25 </w:t>
            </w:r>
            <w:proofErr w:type="spellStart"/>
            <w:r>
              <w:rPr>
                <w:rFonts w:eastAsia="Times New Roman" w:cs="Times New Roman"/>
              </w:rPr>
              <w:t>lbs</w:t>
            </w:r>
            <w:proofErr w:type="spellEnd"/>
            <w:r>
              <w:rPr>
                <w:rFonts w:eastAsia="Times New Roman" w:cs="Times New Roman"/>
              </w:rPr>
              <w:t xml:space="preserve"> con </w:t>
            </w:r>
            <w:proofErr w:type="spellStart"/>
            <w:r>
              <w:rPr>
                <w:rFonts w:eastAsia="Times New Roman" w:cs="Times New Roman"/>
              </w:rPr>
              <w:t>valvula</w:t>
            </w:r>
            <w:proofErr w:type="spellEnd"/>
          </w:p>
        </w:tc>
        <w:tc>
          <w:tcPr>
            <w:tcW w:w="1200" w:type="dxa"/>
            <w:noWrap/>
          </w:tcPr>
          <w:p w14:paraId="6B0D999A"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tcPr>
          <w:p w14:paraId="03CAA914"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1</w:t>
            </w:r>
          </w:p>
        </w:tc>
      </w:tr>
      <w:tr w:rsidR="00BB388C" w:rsidRPr="00111968" w14:paraId="16E4C0E4"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71EDBF8F" w14:textId="77777777" w:rsidR="00BB388C" w:rsidRPr="00111968" w:rsidRDefault="00BB388C" w:rsidP="00BB388C">
            <w:pPr>
              <w:rPr>
                <w:rFonts w:eastAsia="Times New Roman" w:cs="Times New Roman"/>
              </w:rPr>
            </w:pPr>
            <w:r w:rsidRPr="00111968">
              <w:rPr>
                <w:rFonts w:eastAsia="Times New Roman" w:cs="Times New Roman"/>
              </w:rPr>
              <w:t>Camarote</w:t>
            </w:r>
            <w:r>
              <w:rPr>
                <w:rFonts w:eastAsia="Times New Roman" w:cs="Times New Roman"/>
              </w:rPr>
              <w:t xml:space="preserve"> de hierro</w:t>
            </w:r>
          </w:p>
        </w:tc>
        <w:tc>
          <w:tcPr>
            <w:tcW w:w="1200" w:type="dxa"/>
            <w:noWrap/>
            <w:hideMark/>
          </w:tcPr>
          <w:p w14:paraId="48DABCEC"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unidad</w:t>
            </w:r>
          </w:p>
        </w:tc>
        <w:tc>
          <w:tcPr>
            <w:tcW w:w="1200" w:type="dxa"/>
            <w:noWrap/>
            <w:hideMark/>
          </w:tcPr>
          <w:p w14:paraId="0A8E79D6"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3</w:t>
            </w:r>
          </w:p>
        </w:tc>
      </w:tr>
      <w:tr w:rsidR="00BB388C" w:rsidRPr="00111968" w14:paraId="48E7BE42"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60C89C81" w14:textId="77777777" w:rsidR="00BB388C" w:rsidRPr="00111968" w:rsidRDefault="00BB388C" w:rsidP="00BB388C">
            <w:pPr>
              <w:rPr>
                <w:rFonts w:eastAsia="Times New Roman" w:cs="Times New Roman"/>
              </w:rPr>
            </w:pPr>
            <w:r w:rsidRPr="00111968">
              <w:rPr>
                <w:rFonts w:eastAsia="Times New Roman" w:cs="Times New Roman"/>
              </w:rPr>
              <w:t xml:space="preserve">clavo de 4 in </w:t>
            </w:r>
          </w:p>
        </w:tc>
        <w:tc>
          <w:tcPr>
            <w:tcW w:w="1200" w:type="dxa"/>
            <w:noWrap/>
            <w:hideMark/>
          </w:tcPr>
          <w:p w14:paraId="0B28EB1D"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libras</w:t>
            </w:r>
          </w:p>
        </w:tc>
        <w:tc>
          <w:tcPr>
            <w:tcW w:w="1200" w:type="dxa"/>
            <w:noWrap/>
            <w:hideMark/>
          </w:tcPr>
          <w:p w14:paraId="3BD080BE"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3</w:t>
            </w:r>
          </w:p>
        </w:tc>
      </w:tr>
      <w:tr w:rsidR="00BB388C" w:rsidRPr="00111968" w14:paraId="4ECCC564"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7D7ABD85" w14:textId="77777777" w:rsidR="00BB388C" w:rsidRPr="00111968" w:rsidRDefault="00BB388C" w:rsidP="00BB388C">
            <w:pPr>
              <w:rPr>
                <w:rFonts w:eastAsia="Times New Roman" w:cs="Times New Roman"/>
              </w:rPr>
            </w:pPr>
            <w:r w:rsidRPr="00111968">
              <w:rPr>
                <w:rFonts w:eastAsia="Times New Roman" w:cs="Times New Roman"/>
              </w:rPr>
              <w:t>clavos para lamina</w:t>
            </w:r>
          </w:p>
        </w:tc>
        <w:tc>
          <w:tcPr>
            <w:tcW w:w="1200" w:type="dxa"/>
            <w:noWrap/>
            <w:hideMark/>
          </w:tcPr>
          <w:p w14:paraId="68C58575"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libras</w:t>
            </w:r>
          </w:p>
        </w:tc>
        <w:tc>
          <w:tcPr>
            <w:tcW w:w="1200" w:type="dxa"/>
            <w:noWrap/>
            <w:hideMark/>
          </w:tcPr>
          <w:p w14:paraId="7C9DDA4D"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6</w:t>
            </w:r>
          </w:p>
        </w:tc>
      </w:tr>
      <w:tr w:rsidR="00BB388C" w:rsidRPr="00111968" w14:paraId="5F30253A"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955" w:type="dxa"/>
            <w:noWrap/>
            <w:hideMark/>
          </w:tcPr>
          <w:p w14:paraId="20BD6C44" w14:textId="77777777" w:rsidR="00BB388C" w:rsidRPr="00111968" w:rsidRDefault="00BB388C" w:rsidP="00BB388C">
            <w:pPr>
              <w:rPr>
                <w:rFonts w:eastAsia="Times New Roman" w:cs="Times New Roman"/>
              </w:rPr>
            </w:pPr>
            <w:r w:rsidRPr="00111968">
              <w:rPr>
                <w:rFonts w:eastAsia="Times New Roman" w:cs="Times New Roman"/>
              </w:rPr>
              <w:t>letrina (tasa y plancha)</w:t>
            </w:r>
          </w:p>
        </w:tc>
        <w:tc>
          <w:tcPr>
            <w:tcW w:w="1200" w:type="dxa"/>
            <w:noWrap/>
            <w:hideMark/>
          </w:tcPr>
          <w:p w14:paraId="1DEF2580"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libras</w:t>
            </w:r>
          </w:p>
        </w:tc>
        <w:tc>
          <w:tcPr>
            <w:tcW w:w="1200" w:type="dxa"/>
            <w:noWrap/>
            <w:hideMark/>
          </w:tcPr>
          <w:p w14:paraId="7A7E6D33" w14:textId="77777777" w:rsidR="00BB388C" w:rsidRPr="00111968"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111968">
              <w:rPr>
                <w:rFonts w:eastAsia="Times New Roman" w:cs="Times New Roman"/>
              </w:rPr>
              <w:t>3</w:t>
            </w:r>
          </w:p>
        </w:tc>
      </w:tr>
    </w:tbl>
    <w:p w14:paraId="55110AE5" w14:textId="77777777" w:rsidR="00BB388C" w:rsidRDefault="00BB388C" w:rsidP="00BB388C">
      <w:pPr>
        <w:spacing w:after="195" w:line="240" w:lineRule="auto"/>
        <w:jc w:val="both"/>
        <w:rPr>
          <w:rFonts w:ascii="Arial" w:hAnsi="Arial" w:cs="Arial"/>
        </w:rPr>
      </w:pPr>
    </w:p>
    <w:p w14:paraId="09DBD174" w14:textId="77777777" w:rsidR="00BB388C" w:rsidRDefault="00BB388C" w:rsidP="00BB388C">
      <w:pPr>
        <w:spacing w:after="195" w:line="240" w:lineRule="auto"/>
        <w:jc w:val="both"/>
        <w:rPr>
          <w:rFonts w:ascii="Arial" w:hAnsi="Arial" w:cs="Arial"/>
          <w:b/>
        </w:rPr>
      </w:pPr>
    </w:p>
    <w:p w14:paraId="50FF15F2" w14:textId="77777777" w:rsidR="00BB388C" w:rsidRDefault="00BB388C" w:rsidP="00BB388C">
      <w:pPr>
        <w:spacing w:after="195" w:line="240" w:lineRule="auto"/>
        <w:jc w:val="both"/>
        <w:rPr>
          <w:rFonts w:ascii="Arial" w:hAnsi="Arial" w:cs="Arial"/>
          <w:b/>
        </w:rPr>
      </w:pPr>
    </w:p>
    <w:p w14:paraId="64F9D7B4" w14:textId="77777777" w:rsidR="00BB388C" w:rsidRDefault="00BB388C" w:rsidP="00BB388C">
      <w:pPr>
        <w:spacing w:after="195" w:line="240" w:lineRule="auto"/>
        <w:jc w:val="both"/>
        <w:rPr>
          <w:rFonts w:ascii="Arial" w:hAnsi="Arial" w:cs="Arial"/>
          <w:b/>
        </w:rPr>
      </w:pPr>
    </w:p>
    <w:p w14:paraId="5FD4F8B8" w14:textId="60E45DA1" w:rsidR="00BB388C" w:rsidRDefault="00BB388C" w:rsidP="00BB388C">
      <w:pPr>
        <w:spacing w:after="195" w:line="240" w:lineRule="auto"/>
        <w:jc w:val="both"/>
        <w:rPr>
          <w:rFonts w:ascii="Arial" w:hAnsi="Arial" w:cs="Arial"/>
          <w:b/>
        </w:rPr>
      </w:pPr>
      <w:r>
        <w:rPr>
          <w:noProof/>
          <w:lang w:eastAsia="es-SV"/>
        </w:rPr>
        <w:lastRenderedPageBreak/>
        <w:drawing>
          <wp:anchor distT="0" distB="0" distL="114300" distR="114300" simplePos="0" relativeHeight="251687936" behindDoc="0" locked="0" layoutInCell="1" allowOverlap="1" wp14:anchorId="6D374072" wp14:editId="7BB04D39">
            <wp:simplePos x="0" y="0"/>
            <wp:positionH relativeFrom="column">
              <wp:posOffset>-635</wp:posOffset>
            </wp:positionH>
            <wp:positionV relativeFrom="paragraph">
              <wp:posOffset>282575</wp:posOffset>
            </wp:positionV>
            <wp:extent cx="3152775" cy="2456815"/>
            <wp:effectExtent l="0" t="0" r="9525" b="635"/>
            <wp:wrapThrough wrapText="bothSides">
              <wp:wrapPolygon edited="0">
                <wp:start x="0" y="0"/>
                <wp:lineTo x="0" y="21438"/>
                <wp:lineTo x="21535" y="21438"/>
                <wp:lineTo x="21535" y="0"/>
                <wp:lineTo x="0" y="0"/>
              </wp:wrapPolygon>
            </wp:wrapThrough>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152775" cy="245681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86912" behindDoc="1" locked="0" layoutInCell="1" allowOverlap="1" wp14:anchorId="358F6EA1" wp14:editId="5A93F81E">
            <wp:simplePos x="0" y="0"/>
            <wp:positionH relativeFrom="column">
              <wp:posOffset>3266781</wp:posOffset>
            </wp:positionH>
            <wp:positionV relativeFrom="paragraph">
              <wp:posOffset>282575</wp:posOffset>
            </wp:positionV>
            <wp:extent cx="2076450" cy="2456815"/>
            <wp:effectExtent l="0" t="0" r="0" b="635"/>
            <wp:wrapTight wrapText="bothSides">
              <wp:wrapPolygon edited="0">
                <wp:start x="0" y="0"/>
                <wp:lineTo x="0" y="21438"/>
                <wp:lineTo x="21402" y="21438"/>
                <wp:lineTo x="21402"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076450" cy="245681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784037">
        <w:rPr>
          <w:rFonts w:ascii="Arial" w:hAnsi="Arial" w:cs="Arial"/>
          <w:b/>
        </w:rPr>
        <w:t>Fotog</w:t>
      </w:r>
      <w:r>
        <w:rPr>
          <w:rFonts w:ascii="Arial" w:hAnsi="Arial" w:cs="Arial"/>
          <w:b/>
        </w:rPr>
        <w:t>aler</w:t>
      </w:r>
      <w:r w:rsidR="00E237B3">
        <w:rPr>
          <w:rFonts w:ascii="Arial" w:hAnsi="Arial" w:cs="Arial"/>
          <w:b/>
        </w:rPr>
        <w:t>í</w:t>
      </w:r>
      <w:r>
        <w:rPr>
          <w:rFonts w:ascii="Arial" w:hAnsi="Arial" w:cs="Arial"/>
          <w:b/>
        </w:rPr>
        <w:t>a</w:t>
      </w:r>
      <w:proofErr w:type="spellEnd"/>
      <w:r>
        <w:rPr>
          <w:rFonts w:ascii="Arial" w:hAnsi="Arial" w:cs="Arial"/>
          <w:b/>
        </w:rPr>
        <w:t xml:space="preserve"> de entrega de materia</w:t>
      </w:r>
      <w:r w:rsidR="00E237B3">
        <w:rPr>
          <w:rFonts w:ascii="Arial" w:hAnsi="Arial" w:cs="Arial"/>
          <w:b/>
        </w:rPr>
        <w:t>l</w:t>
      </w:r>
    </w:p>
    <w:p w14:paraId="08568D01" w14:textId="77777777" w:rsidR="00BB388C" w:rsidRPr="00E9114B" w:rsidRDefault="00BB388C" w:rsidP="00BB388C">
      <w:pPr>
        <w:tabs>
          <w:tab w:val="left" w:pos="934"/>
        </w:tabs>
        <w:rPr>
          <w:rFonts w:ascii="Arial" w:hAnsi="Arial" w:cs="Arial"/>
          <w:noProof/>
        </w:rPr>
      </w:pPr>
      <w:r w:rsidRPr="00DA3CFE">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E94060">
        <w:rPr>
          <w:noProof/>
        </w:rPr>
        <w:t xml:space="preserve">  </w:t>
      </w:r>
    </w:p>
    <w:p w14:paraId="7B6C10E3" w14:textId="77777777" w:rsidR="00BB388C" w:rsidRPr="00E9114B" w:rsidRDefault="00BB388C" w:rsidP="00BB388C">
      <w:pPr>
        <w:rPr>
          <w:rFonts w:ascii="Arial" w:hAnsi="Arial" w:cs="Arial"/>
        </w:rPr>
      </w:pPr>
    </w:p>
    <w:p w14:paraId="7BD0D723" w14:textId="77777777" w:rsidR="00BB388C" w:rsidRPr="00E9114B" w:rsidRDefault="00BB388C" w:rsidP="00BB388C">
      <w:pPr>
        <w:rPr>
          <w:rFonts w:ascii="Arial" w:hAnsi="Arial" w:cs="Arial"/>
        </w:rPr>
      </w:pPr>
    </w:p>
    <w:p w14:paraId="15DA5187" w14:textId="77777777" w:rsidR="00BB388C" w:rsidRDefault="00BB388C" w:rsidP="00BB388C">
      <w:pPr>
        <w:rPr>
          <w:rFonts w:ascii="Arial" w:hAnsi="Arial" w:cs="Arial"/>
        </w:rPr>
      </w:pPr>
      <w:r>
        <w:rPr>
          <w:noProof/>
          <w:lang w:eastAsia="es-SV"/>
        </w:rPr>
        <w:drawing>
          <wp:anchor distT="0" distB="0" distL="114300" distR="114300" simplePos="0" relativeHeight="251689984" behindDoc="0" locked="0" layoutInCell="1" allowOverlap="1" wp14:anchorId="79A28ABC" wp14:editId="6BB14774">
            <wp:simplePos x="0" y="0"/>
            <wp:positionH relativeFrom="column">
              <wp:posOffset>2266950</wp:posOffset>
            </wp:positionH>
            <wp:positionV relativeFrom="paragraph">
              <wp:posOffset>2054225</wp:posOffset>
            </wp:positionV>
            <wp:extent cx="3111500" cy="2943225"/>
            <wp:effectExtent l="0" t="0" r="0" b="9525"/>
            <wp:wrapThrough wrapText="bothSides">
              <wp:wrapPolygon edited="0">
                <wp:start x="0" y="0"/>
                <wp:lineTo x="0" y="21530"/>
                <wp:lineTo x="21424" y="21530"/>
                <wp:lineTo x="21424" y="0"/>
                <wp:lineTo x="0" y="0"/>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3111500" cy="2943225"/>
                    </a:xfrm>
                    <a:prstGeom prst="rect">
                      <a:avLst/>
                    </a:prstGeom>
                  </pic:spPr>
                </pic:pic>
              </a:graphicData>
            </a:graphic>
            <wp14:sizeRelV relativeFrom="margin">
              <wp14:pctHeight>0</wp14:pctHeight>
            </wp14:sizeRelV>
          </wp:anchor>
        </w:drawing>
      </w:r>
      <w:r>
        <w:rPr>
          <w:noProof/>
          <w:lang w:eastAsia="es-SV"/>
        </w:rPr>
        <w:drawing>
          <wp:anchor distT="0" distB="0" distL="114300" distR="114300" simplePos="0" relativeHeight="251688960" behindDoc="0" locked="0" layoutInCell="1" allowOverlap="1" wp14:anchorId="0B0F2268" wp14:editId="5EA7AD98">
            <wp:simplePos x="0" y="0"/>
            <wp:positionH relativeFrom="column">
              <wp:posOffset>-635</wp:posOffset>
            </wp:positionH>
            <wp:positionV relativeFrom="paragraph">
              <wp:posOffset>2019300</wp:posOffset>
            </wp:positionV>
            <wp:extent cx="2152650" cy="2933065"/>
            <wp:effectExtent l="0" t="0" r="0" b="635"/>
            <wp:wrapThrough wrapText="bothSides">
              <wp:wrapPolygon edited="0">
                <wp:start x="0" y="0"/>
                <wp:lineTo x="0" y="21464"/>
                <wp:lineTo x="21409" y="21464"/>
                <wp:lineTo x="21409"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152650" cy="2933065"/>
                    </a:xfrm>
                    <a:prstGeom prst="rect">
                      <a:avLst/>
                    </a:prstGeom>
                  </pic:spPr>
                </pic:pic>
              </a:graphicData>
            </a:graphic>
            <wp14:sizeRelH relativeFrom="margin">
              <wp14:pctWidth>0</wp14:pctWidth>
            </wp14:sizeRelH>
            <wp14:sizeRelV relativeFrom="margin">
              <wp14:pctHeight>0</wp14:pctHeight>
            </wp14:sizeRelV>
          </wp:anchor>
        </w:drawing>
      </w:r>
      <w:r w:rsidRPr="00680CCD">
        <w:rPr>
          <w:noProof/>
        </w:rPr>
        <w:t xml:space="preserve"> </w:t>
      </w:r>
    </w:p>
    <w:p w14:paraId="73766C99" w14:textId="77777777" w:rsidR="00BB388C" w:rsidRPr="00030217" w:rsidRDefault="00BB388C" w:rsidP="00BB388C">
      <w:pPr>
        <w:rPr>
          <w:rFonts w:ascii="Arial" w:hAnsi="Arial" w:cs="Arial"/>
        </w:rPr>
      </w:pPr>
    </w:p>
    <w:p w14:paraId="21313181" w14:textId="77777777" w:rsidR="00BB388C" w:rsidRPr="00030217" w:rsidRDefault="00BB388C" w:rsidP="00BB388C">
      <w:pPr>
        <w:rPr>
          <w:rFonts w:ascii="Arial" w:hAnsi="Arial" w:cs="Arial"/>
        </w:rPr>
      </w:pPr>
    </w:p>
    <w:p w14:paraId="7744E885" w14:textId="77777777" w:rsidR="00BB388C" w:rsidRPr="00030217" w:rsidRDefault="00BB388C" w:rsidP="00BB388C">
      <w:pPr>
        <w:rPr>
          <w:rFonts w:ascii="Arial" w:hAnsi="Arial" w:cs="Arial"/>
        </w:rPr>
      </w:pPr>
    </w:p>
    <w:p w14:paraId="29991B2C" w14:textId="77777777" w:rsidR="00BB388C" w:rsidRPr="00030217" w:rsidRDefault="00BB388C" w:rsidP="00BB388C">
      <w:pPr>
        <w:rPr>
          <w:rFonts w:ascii="Arial" w:hAnsi="Arial" w:cs="Arial"/>
        </w:rPr>
      </w:pPr>
    </w:p>
    <w:p w14:paraId="71B42D57" w14:textId="77777777" w:rsidR="00BB388C" w:rsidRPr="00030217" w:rsidRDefault="00BB388C" w:rsidP="00BB388C">
      <w:pPr>
        <w:rPr>
          <w:rFonts w:ascii="Arial" w:hAnsi="Arial" w:cs="Arial"/>
        </w:rPr>
      </w:pPr>
    </w:p>
    <w:p w14:paraId="283C51F3" w14:textId="77777777" w:rsidR="00BB388C" w:rsidRPr="00030217" w:rsidRDefault="00BB388C" w:rsidP="00BB388C">
      <w:pPr>
        <w:rPr>
          <w:rFonts w:ascii="Arial" w:hAnsi="Arial" w:cs="Arial"/>
        </w:rPr>
      </w:pPr>
    </w:p>
    <w:p w14:paraId="2D20AE1F" w14:textId="77777777" w:rsidR="00BB388C" w:rsidRPr="00030217" w:rsidRDefault="00BB388C" w:rsidP="00BB388C">
      <w:pPr>
        <w:rPr>
          <w:rFonts w:ascii="Arial" w:hAnsi="Arial" w:cs="Arial"/>
        </w:rPr>
      </w:pPr>
    </w:p>
    <w:p w14:paraId="59C4A2BE" w14:textId="77777777" w:rsidR="00BB388C" w:rsidRPr="00030217" w:rsidRDefault="00BB388C" w:rsidP="00BB388C">
      <w:pPr>
        <w:rPr>
          <w:rFonts w:ascii="Arial" w:hAnsi="Arial" w:cs="Arial"/>
        </w:rPr>
      </w:pPr>
    </w:p>
    <w:p w14:paraId="67A437CD" w14:textId="77777777" w:rsidR="00BB388C" w:rsidRPr="00030217" w:rsidRDefault="00BB388C" w:rsidP="00BB388C">
      <w:pPr>
        <w:rPr>
          <w:rFonts w:ascii="Arial" w:hAnsi="Arial" w:cs="Arial"/>
        </w:rPr>
      </w:pPr>
    </w:p>
    <w:p w14:paraId="21FD9914" w14:textId="77777777" w:rsidR="00BB388C" w:rsidRPr="00030217" w:rsidRDefault="00BB388C" w:rsidP="00BB388C">
      <w:pPr>
        <w:rPr>
          <w:rFonts w:ascii="Arial" w:hAnsi="Arial" w:cs="Arial"/>
        </w:rPr>
      </w:pPr>
    </w:p>
    <w:p w14:paraId="18E6536F" w14:textId="77777777" w:rsidR="00BB388C" w:rsidRPr="00030217" w:rsidRDefault="00BB388C" w:rsidP="00BB388C">
      <w:pPr>
        <w:rPr>
          <w:rFonts w:ascii="Arial" w:hAnsi="Arial" w:cs="Arial"/>
        </w:rPr>
      </w:pPr>
    </w:p>
    <w:p w14:paraId="571B8185" w14:textId="77777777" w:rsidR="00BB388C" w:rsidRPr="00030217" w:rsidRDefault="00BB388C" w:rsidP="00BB388C">
      <w:pPr>
        <w:rPr>
          <w:rFonts w:ascii="Arial" w:hAnsi="Arial" w:cs="Arial"/>
        </w:rPr>
      </w:pPr>
    </w:p>
    <w:p w14:paraId="5544ADFF" w14:textId="77777777" w:rsidR="00BB388C" w:rsidRPr="00030217" w:rsidRDefault="00BB388C" w:rsidP="00BB388C">
      <w:pPr>
        <w:rPr>
          <w:rFonts w:ascii="Arial" w:hAnsi="Arial" w:cs="Arial"/>
        </w:rPr>
      </w:pPr>
    </w:p>
    <w:p w14:paraId="46D3F1F1" w14:textId="77777777" w:rsidR="00BB388C" w:rsidRPr="00030217" w:rsidRDefault="00BB388C" w:rsidP="00BB388C">
      <w:pPr>
        <w:rPr>
          <w:rFonts w:ascii="Arial" w:hAnsi="Arial" w:cs="Arial"/>
        </w:rPr>
      </w:pPr>
    </w:p>
    <w:p w14:paraId="4BF59061" w14:textId="77777777" w:rsidR="00BB388C" w:rsidRPr="00030217" w:rsidRDefault="00BB388C" w:rsidP="00BB388C">
      <w:pPr>
        <w:rPr>
          <w:rFonts w:ascii="Arial" w:hAnsi="Arial" w:cs="Arial"/>
        </w:rPr>
      </w:pPr>
    </w:p>
    <w:p w14:paraId="26B0AD4F" w14:textId="77777777" w:rsidR="00BB388C" w:rsidRPr="00030217" w:rsidRDefault="00BB388C" w:rsidP="00BB388C">
      <w:pPr>
        <w:rPr>
          <w:rFonts w:ascii="Arial" w:hAnsi="Arial" w:cs="Arial"/>
        </w:rPr>
      </w:pPr>
    </w:p>
    <w:p w14:paraId="62F581E5" w14:textId="77777777" w:rsidR="00BB388C" w:rsidRPr="00030217" w:rsidRDefault="00BB388C" w:rsidP="00BB388C">
      <w:pPr>
        <w:rPr>
          <w:rFonts w:ascii="Arial" w:hAnsi="Arial" w:cs="Arial"/>
        </w:rPr>
      </w:pPr>
    </w:p>
    <w:p w14:paraId="7F8511FE" w14:textId="77777777" w:rsidR="00BB388C" w:rsidRPr="00030217" w:rsidRDefault="00BB388C" w:rsidP="00BB388C">
      <w:pPr>
        <w:rPr>
          <w:rFonts w:ascii="Arial" w:hAnsi="Arial" w:cs="Arial"/>
        </w:rPr>
      </w:pPr>
    </w:p>
    <w:p w14:paraId="2F103B61" w14:textId="77777777" w:rsidR="00BB388C" w:rsidRPr="00030217" w:rsidRDefault="00BB388C" w:rsidP="00BB388C">
      <w:pPr>
        <w:rPr>
          <w:rFonts w:ascii="Arial" w:hAnsi="Arial" w:cs="Arial"/>
        </w:rPr>
      </w:pPr>
    </w:p>
    <w:p w14:paraId="1CC2C6B1" w14:textId="77777777" w:rsidR="00BB388C" w:rsidRPr="00030217" w:rsidRDefault="00BB388C" w:rsidP="00BB388C">
      <w:pPr>
        <w:rPr>
          <w:rFonts w:ascii="Arial" w:hAnsi="Arial" w:cs="Arial"/>
        </w:rPr>
      </w:pPr>
    </w:p>
    <w:p w14:paraId="774D2E98" w14:textId="77777777" w:rsidR="00BB388C" w:rsidRPr="00030217" w:rsidRDefault="00BB388C" w:rsidP="00BB388C">
      <w:pPr>
        <w:rPr>
          <w:rFonts w:ascii="Arial" w:hAnsi="Arial" w:cs="Arial"/>
        </w:rPr>
      </w:pPr>
    </w:p>
    <w:p w14:paraId="2C0394A4" w14:textId="77777777" w:rsidR="00BB388C" w:rsidRDefault="00BB388C" w:rsidP="00BB388C">
      <w:pPr>
        <w:rPr>
          <w:rFonts w:ascii="Arial" w:hAnsi="Arial" w:cs="Arial"/>
        </w:rPr>
      </w:pPr>
    </w:p>
    <w:p w14:paraId="206A2056" w14:textId="77777777" w:rsidR="00BB388C" w:rsidRDefault="00BB388C" w:rsidP="00BB388C">
      <w:pPr>
        <w:tabs>
          <w:tab w:val="left" w:pos="1245"/>
        </w:tabs>
        <w:rPr>
          <w:rFonts w:ascii="Arial" w:hAnsi="Arial" w:cs="Arial"/>
        </w:rPr>
        <w:sectPr w:rsidR="00BB388C" w:rsidSect="00BB388C">
          <w:pgSz w:w="12240" w:h="15840"/>
          <w:pgMar w:top="1701" w:right="1460" w:bottom="284" w:left="1560" w:header="720" w:footer="720" w:gutter="0"/>
          <w:cols w:space="720"/>
        </w:sectPr>
      </w:pPr>
      <w:r>
        <w:rPr>
          <w:rFonts w:ascii="Arial" w:hAnsi="Arial" w:cs="Arial"/>
        </w:rPr>
        <w:tab/>
      </w:r>
    </w:p>
    <w:tbl>
      <w:tblPr>
        <w:tblStyle w:val="TableGrid"/>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3E155C76"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22674508" w14:textId="77777777" w:rsidR="00BB388C" w:rsidRDefault="00BB388C" w:rsidP="00BB388C">
            <w:r>
              <w:rPr>
                <w:b/>
              </w:rPr>
              <w:lastRenderedPageBreak/>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6ED009D0" w14:textId="77777777" w:rsidR="00BB388C" w:rsidRDefault="00BB388C" w:rsidP="00BB388C">
            <w:pPr>
              <w:tabs>
                <w:tab w:val="left" w:pos="5805"/>
              </w:tabs>
            </w:pPr>
            <w:r>
              <w:t xml:space="preserve">Informe </w:t>
            </w:r>
            <w:proofErr w:type="gramStart"/>
            <w:r>
              <w:t>UGR  -</w:t>
            </w:r>
            <w:proofErr w:type="gramEnd"/>
            <w:r>
              <w:t>Entrega de Materiales familias de bajos recursos del municipio de Nejapa afectados por la tormenta tropical Amanda 2020-.</w:t>
            </w:r>
          </w:p>
        </w:tc>
      </w:tr>
      <w:tr w:rsidR="00BB388C" w14:paraId="7074A87A"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5488E3EC"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229CB266" w14:textId="77777777" w:rsidR="00BB388C" w:rsidRDefault="00BB388C" w:rsidP="00BB388C">
            <w:r>
              <w:t xml:space="preserve">11 de septiembre de 2020  </w:t>
            </w:r>
          </w:p>
        </w:tc>
      </w:tr>
      <w:tr w:rsidR="00BB388C" w14:paraId="2266E188"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46703DB7"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5AFC76D0" w14:textId="77777777" w:rsidR="00BB388C" w:rsidRDefault="00BB388C" w:rsidP="00BB388C">
            <w:r>
              <w:t xml:space="preserve">Francisco Amaya, Coordinador Interino UGR – Nejapa </w:t>
            </w:r>
          </w:p>
        </w:tc>
      </w:tr>
    </w:tbl>
    <w:p w14:paraId="5FE6DB52" w14:textId="77777777" w:rsidR="00BB388C" w:rsidRDefault="00BB388C" w:rsidP="00BB388C">
      <w:pPr>
        <w:spacing w:after="195" w:line="240" w:lineRule="auto"/>
        <w:jc w:val="both"/>
        <w:rPr>
          <w:rFonts w:ascii="Arial" w:hAnsi="Arial" w:cs="Arial"/>
          <w:b/>
        </w:rPr>
      </w:pPr>
    </w:p>
    <w:p w14:paraId="3678CC7B" w14:textId="77777777" w:rsidR="00BB388C" w:rsidRDefault="00BB388C" w:rsidP="00BB388C">
      <w:pPr>
        <w:spacing w:after="195" w:line="240" w:lineRule="auto"/>
        <w:jc w:val="both"/>
        <w:rPr>
          <w:rFonts w:ascii="Arial" w:hAnsi="Arial" w:cs="Arial"/>
        </w:rPr>
      </w:pPr>
      <w:r w:rsidRPr="00930097">
        <w:rPr>
          <w:rFonts w:ascii="Arial" w:hAnsi="Arial" w:cs="Arial"/>
          <w:b/>
        </w:rPr>
        <w:t>Breve resumen del evento</w:t>
      </w:r>
      <w:r>
        <w:rPr>
          <w:rFonts w:ascii="Arial" w:hAnsi="Arial" w:cs="Arial"/>
          <w:b/>
        </w:rPr>
        <w:t xml:space="preserve">: </w:t>
      </w:r>
      <w:r>
        <w:rPr>
          <w:rFonts w:ascii="Arial" w:hAnsi="Arial" w:cs="Arial"/>
        </w:rPr>
        <w:t>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11 de septiembre se realizó la entrega beneficiando a familias (listado anexo) a quienes previamente se les visito para verificar la severidad de los daños y realizar una valoración de la ayuda a proporcionar, dichas familias fueron convocadas por la Unidad de Participación Ciudadana, a las ocho horas con treinta minutos en las instalaciones de la Escuela de Empresas de esta municipalidad, las cantidades de materiales entregadas son las siguientes:</w:t>
      </w:r>
    </w:p>
    <w:tbl>
      <w:tblPr>
        <w:tblStyle w:val="Tablaconcuadrcula1clara"/>
        <w:tblW w:w="4851" w:type="dxa"/>
        <w:jc w:val="center"/>
        <w:tblLook w:val="04A0" w:firstRow="1" w:lastRow="0" w:firstColumn="1" w:lastColumn="0" w:noHBand="0" w:noVBand="1"/>
      </w:tblPr>
      <w:tblGrid>
        <w:gridCol w:w="2547"/>
        <w:gridCol w:w="1104"/>
        <w:gridCol w:w="1200"/>
      </w:tblGrid>
      <w:tr w:rsidR="00BB388C" w:rsidRPr="00B6608E" w14:paraId="541F2971" w14:textId="77777777" w:rsidTr="00BB388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7" w:type="dxa"/>
            <w:noWrap/>
            <w:vAlign w:val="center"/>
          </w:tcPr>
          <w:p w14:paraId="53494F8B" w14:textId="77777777" w:rsidR="00BB388C" w:rsidRPr="00B6608E" w:rsidRDefault="00BB388C" w:rsidP="00BB388C">
            <w:pPr>
              <w:jc w:val="center"/>
              <w:rPr>
                <w:rFonts w:eastAsia="Times New Roman" w:cs="Times New Roman"/>
              </w:rPr>
            </w:pPr>
            <w:r>
              <w:rPr>
                <w:rFonts w:eastAsia="Times New Roman" w:cs="Times New Roman"/>
              </w:rPr>
              <w:t>Material</w:t>
            </w:r>
          </w:p>
        </w:tc>
        <w:tc>
          <w:tcPr>
            <w:tcW w:w="1104" w:type="dxa"/>
            <w:vAlign w:val="center"/>
          </w:tcPr>
          <w:p w14:paraId="3E7D5E90" w14:textId="77777777" w:rsidR="00BB388C" w:rsidRPr="00B6608E"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vAlign w:val="center"/>
          </w:tcPr>
          <w:p w14:paraId="6AA196B2" w14:textId="77777777" w:rsidR="00BB388C" w:rsidRPr="00B6608E"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Cantidad</w:t>
            </w:r>
          </w:p>
        </w:tc>
      </w:tr>
      <w:tr w:rsidR="00BB388C" w:rsidRPr="00B6608E" w14:paraId="42FEB54E"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noWrap/>
            <w:vAlign w:val="center"/>
          </w:tcPr>
          <w:p w14:paraId="4A85BAC7" w14:textId="77777777" w:rsidR="00BB388C" w:rsidRPr="00B6608E" w:rsidRDefault="00BB388C" w:rsidP="00BB388C">
            <w:pPr>
              <w:jc w:val="center"/>
              <w:rPr>
                <w:rFonts w:eastAsia="Times New Roman" w:cs="Times New Roman"/>
              </w:rPr>
            </w:pPr>
            <w:r w:rsidRPr="00B6608E">
              <w:rPr>
                <w:rFonts w:eastAsia="Times New Roman" w:cs="Times New Roman"/>
              </w:rPr>
              <w:t>Laminas</w:t>
            </w:r>
            <w:r>
              <w:rPr>
                <w:rFonts w:eastAsia="Times New Roman" w:cs="Times New Roman"/>
              </w:rPr>
              <w:t xml:space="preserve"> onduladas</w:t>
            </w:r>
          </w:p>
        </w:tc>
        <w:tc>
          <w:tcPr>
            <w:tcW w:w="1104" w:type="dxa"/>
            <w:vAlign w:val="center"/>
          </w:tcPr>
          <w:p w14:paraId="075B3F42" w14:textId="77777777" w:rsidR="00BB388C"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p w14:paraId="52968E15"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tc>
        <w:tc>
          <w:tcPr>
            <w:tcW w:w="1200" w:type="dxa"/>
            <w:noWrap/>
            <w:vAlign w:val="center"/>
          </w:tcPr>
          <w:p w14:paraId="74D5A3ED"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B6608E">
              <w:rPr>
                <w:rFonts w:eastAsia="Times New Roman" w:cs="Times New Roman"/>
              </w:rPr>
              <w:t>77</w:t>
            </w:r>
          </w:p>
        </w:tc>
      </w:tr>
      <w:tr w:rsidR="00BB388C" w:rsidRPr="00B6608E" w14:paraId="08D0363F"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407E5511" w14:textId="77777777" w:rsidR="00BB388C" w:rsidRPr="00B6608E" w:rsidRDefault="00BB388C" w:rsidP="00BB388C">
            <w:pPr>
              <w:jc w:val="center"/>
              <w:rPr>
                <w:rFonts w:eastAsia="Times New Roman" w:cs="Times New Roman"/>
              </w:rPr>
            </w:pPr>
            <w:r w:rsidRPr="00B6608E">
              <w:rPr>
                <w:rFonts w:eastAsia="Times New Roman" w:cs="Times New Roman"/>
              </w:rPr>
              <w:t>Cemento</w:t>
            </w:r>
          </w:p>
        </w:tc>
        <w:tc>
          <w:tcPr>
            <w:tcW w:w="1104" w:type="dxa"/>
            <w:vAlign w:val="center"/>
          </w:tcPr>
          <w:p w14:paraId="49923DF3"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Bolsa</w:t>
            </w:r>
          </w:p>
        </w:tc>
        <w:tc>
          <w:tcPr>
            <w:tcW w:w="1200" w:type="dxa"/>
            <w:noWrap/>
            <w:vAlign w:val="center"/>
            <w:hideMark/>
          </w:tcPr>
          <w:p w14:paraId="0A5F65C7"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B6608E">
              <w:rPr>
                <w:rFonts w:eastAsia="Times New Roman" w:cs="Times New Roman"/>
              </w:rPr>
              <w:t>217</w:t>
            </w:r>
          </w:p>
        </w:tc>
      </w:tr>
      <w:tr w:rsidR="00BB388C" w:rsidRPr="00B6608E" w14:paraId="1D1464F3"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36BDD625" w14:textId="77777777" w:rsidR="00BB388C" w:rsidRPr="00B6608E" w:rsidRDefault="00BB388C" w:rsidP="00BB388C">
            <w:pPr>
              <w:jc w:val="center"/>
              <w:rPr>
                <w:rFonts w:eastAsia="Times New Roman" w:cs="Times New Roman"/>
              </w:rPr>
            </w:pPr>
            <w:proofErr w:type="gramStart"/>
            <w:r w:rsidRPr="00B6608E">
              <w:rPr>
                <w:rFonts w:eastAsia="Times New Roman" w:cs="Times New Roman"/>
              </w:rPr>
              <w:t>Cuartones</w:t>
            </w:r>
            <w:r>
              <w:rPr>
                <w:rFonts w:eastAsia="Times New Roman" w:cs="Times New Roman"/>
              </w:rPr>
              <w:t xml:space="preserve"> pino</w:t>
            </w:r>
            <w:proofErr w:type="gramEnd"/>
          </w:p>
        </w:tc>
        <w:tc>
          <w:tcPr>
            <w:tcW w:w="1104" w:type="dxa"/>
            <w:vAlign w:val="center"/>
          </w:tcPr>
          <w:p w14:paraId="2BCD1951"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vAlign w:val="center"/>
            <w:hideMark/>
          </w:tcPr>
          <w:p w14:paraId="76510407"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B6608E">
              <w:rPr>
                <w:rFonts w:eastAsia="Times New Roman" w:cs="Times New Roman"/>
              </w:rPr>
              <w:t>20</w:t>
            </w:r>
          </w:p>
        </w:tc>
      </w:tr>
      <w:tr w:rsidR="00BB388C" w:rsidRPr="00B6608E" w14:paraId="622625BB"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3271810A" w14:textId="77777777" w:rsidR="00BB388C" w:rsidRPr="00B6608E" w:rsidRDefault="00BB388C" w:rsidP="00BB388C">
            <w:pPr>
              <w:jc w:val="center"/>
              <w:rPr>
                <w:rFonts w:eastAsia="Times New Roman" w:cs="Times New Roman"/>
              </w:rPr>
            </w:pPr>
            <w:r>
              <w:rPr>
                <w:rFonts w:eastAsia="Times New Roman" w:cs="Times New Roman"/>
              </w:rPr>
              <w:t xml:space="preserve">Varilla de </w:t>
            </w:r>
            <w:r w:rsidRPr="00B6608E">
              <w:rPr>
                <w:rFonts w:eastAsia="Times New Roman" w:cs="Times New Roman"/>
              </w:rPr>
              <w:t>Hierro 3/8</w:t>
            </w:r>
            <w:r>
              <w:rPr>
                <w:rFonts w:eastAsia="Times New Roman" w:cs="Times New Roman"/>
              </w:rPr>
              <w:t xml:space="preserve"> corrugado</w:t>
            </w:r>
          </w:p>
        </w:tc>
        <w:tc>
          <w:tcPr>
            <w:tcW w:w="1104" w:type="dxa"/>
            <w:vAlign w:val="center"/>
          </w:tcPr>
          <w:p w14:paraId="47703067"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vAlign w:val="center"/>
            <w:hideMark/>
          </w:tcPr>
          <w:p w14:paraId="35FDBC1B"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B6608E">
              <w:rPr>
                <w:rFonts w:eastAsia="Times New Roman" w:cs="Times New Roman"/>
              </w:rPr>
              <w:t>5</w:t>
            </w:r>
          </w:p>
        </w:tc>
      </w:tr>
      <w:tr w:rsidR="00BB388C" w:rsidRPr="00B6608E" w14:paraId="195C9D4C"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6C827389" w14:textId="77777777" w:rsidR="00BB388C" w:rsidRPr="00B6608E" w:rsidRDefault="00BB388C" w:rsidP="00BB388C">
            <w:pPr>
              <w:jc w:val="center"/>
              <w:rPr>
                <w:rFonts w:eastAsia="Times New Roman" w:cs="Times New Roman"/>
              </w:rPr>
            </w:pPr>
            <w:r w:rsidRPr="00B6608E">
              <w:rPr>
                <w:rFonts w:eastAsia="Times New Roman" w:cs="Times New Roman"/>
              </w:rPr>
              <w:t>Dados de 10</w:t>
            </w:r>
          </w:p>
        </w:tc>
        <w:tc>
          <w:tcPr>
            <w:tcW w:w="1104" w:type="dxa"/>
            <w:vAlign w:val="center"/>
          </w:tcPr>
          <w:p w14:paraId="63975198"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vAlign w:val="center"/>
            <w:hideMark/>
          </w:tcPr>
          <w:p w14:paraId="3F2213C1"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B6608E">
              <w:rPr>
                <w:rFonts w:eastAsia="Times New Roman" w:cs="Times New Roman"/>
              </w:rPr>
              <w:t>70</w:t>
            </w:r>
          </w:p>
        </w:tc>
      </w:tr>
      <w:tr w:rsidR="00BB388C" w:rsidRPr="00B6608E" w14:paraId="2DC3D9DB"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110B1958" w14:textId="77777777" w:rsidR="00BB388C" w:rsidRPr="00B6608E" w:rsidRDefault="00BB388C" w:rsidP="00BB388C">
            <w:pPr>
              <w:jc w:val="center"/>
              <w:rPr>
                <w:rFonts w:eastAsia="Times New Roman" w:cs="Times New Roman"/>
              </w:rPr>
            </w:pPr>
            <w:r w:rsidRPr="00B6608E">
              <w:rPr>
                <w:rFonts w:eastAsia="Times New Roman" w:cs="Times New Roman"/>
              </w:rPr>
              <w:t>Reglas</w:t>
            </w:r>
            <w:r>
              <w:rPr>
                <w:rFonts w:eastAsia="Times New Roman" w:cs="Times New Roman"/>
              </w:rPr>
              <w:t xml:space="preserve"> pachas pino</w:t>
            </w:r>
          </w:p>
        </w:tc>
        <w:tc>
          <w:tcPr>
            <w:tcW w:w="1104" w:type="dxa"/>
            <w:vAlign w:val="center"/>
          </w:tcPr>
          <w:p w14:paraId="71D8094D"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vAlign w:val="center"/>
            <w:hideMark/>
          </w:tcPr>
          <w:p w14:paraId="07E9C1FE"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B6608E">
              <w:rPr>
                <w:rFonts w:eastAsia="Times New Roman" w:cs="Times New Roman"/>
              </w:rPr>
              <w:t>16</w:t>
            </w:r>
          </w:p>
        </w:tc>
      </w:tr>
      <w:tr w:rsidR="00BB388C" w:rsidRPr="00B6608E" w14:paraId="62DEA580"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4D898352" w14:textId="77777777" w:rsidR="00BB388C" w:rsidRPr="00B6608E" w:rsidRDefault="00BB388C" w:rsidP="00BB388C">
            <w:pPr>
              <w:jc w:val="center"/>
              <w:rPr>
                <w:rFonts w:eastAsia="Times New Roman" w:cs="Times New Roman"/>
              </w:rPr>
            </w:pPr>
            <w:r w:rsidRPr="00B6608E">
              <w:rPr>
                <w:rFonts w:eastAsia="Times New Roman" w:cs="Times New Roman"/>
              </w:rPr>
              <w:t>Blocks</w:t>
            </w:r>
            <w:r>
              <w:rPr>
                <w:rFonts w:eastAsia="Times New Roman" w:cs="Times New Roman"/>
              </w:rPr>
              <w:t xml:space="preserve"> de 10</w:t>
            </w:r>
          </w:p>
        </w:tc>
        <w:tc>
          <w:tcPr>
            <w:tcW w:w="1104" w:type="dxa"/>
            <w:vAlign w:val="center"/>
          </w:tcPr>
          <w:p w14:paraId="2F7FB5AF"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vAlign w:val="center"/>
            <w:hideMark/>
          </w:tcPr>
          <w:p w14:paraId="5169CCB2"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B6608E">
              <w:rPr>
                <w:rFonts w:eastAsia="Times New Roman" w:cs="Times New Roman"/>
              </w:rPr>
              <w:t>900</w:t>
            </w:r>
          </w:p>
        </w:tc>
      </w:tr>
      <w:tr w:rsidR="00BB388C" w:rsidRPr="00B6608E" w14:paraId="1D3A87C7"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127FFB5D" w14:textId="77777777" w:rsidR="00BB388C" w:rsidRPr="00B6608E" w:rsidRDefault="00BB388C" w:rsidP="00BB388C">
            <w:pPr>
              <w:jc w:val="center"/>
              <w:rPr>
                <w:rFonts w:eastAsia="Times New Roman" w:cs="Times New Roman"/>
              </w:rPr>
            </w:pPr>
            <w:r w:rsidRPr="00B6608E">
              <w:rPr>
                <w:rFonts w:eastAsia="Times New Roman" w:cs="Times New Roman"/>
              </w:rPr>
              <w:t>Colchonetas</w:t>
            </w:r>
            <w:r>
              <w:rPr>
                <w:rFonts w:eastAsia="Times New Roman" w:cs="Times New Roman"/>
              </w:rPr>
              <w:t xml:space="preserve"> sencillas</w:t>
            </w:r>
          </w:p>
        </w:tc>
        <w:tc>
          <w:tcPr>
            <w:tcW w:w="1104" w:type="dxa"/>
            <w:vAlign w:val="center"/>
          </w:tcPr>
          <w:p w14:paraId="52DAECC9"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vAlign w:val="center"/>
            <w:hideMark/>
          </w:tcPr>
          <w:p w14:paraId="33BAB83B"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B6608E">
              <w:rPr>
                <w:rFonts w:eastAsia="Times New Roman" w:cs="Times New Roman"/>
              </w:rPr>
              <w:t>7</w:t>
            </w:r>
          </w:p>
        </w:tc>
      </w:tr>
      <w:tr w:rsidR="00BB388C" w:rsidRPr="00B6608E" w14:paraId="6188B777"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697796B0" w14:textId="77777777" w:rsidR="00BB388C" w:rsidRPr="00B6608E" w:rsidRDefault="00BB388C" w:rsidP="00BB388C">
            <w:pPr>
              <w:jc w:val="center"/>
              <w:rPr>
                <w:rFonts w:eastAsia="Times New Roman" w:cs="Times New Roman"/>
              </w:rPr>
            </w:pPr>
            <w:r w:rsidRPr="00B6608E">
              <w:rPr>
                <w:rFonts w:eastAsia="Times New Roman" w:cs="Times New Roman"/>
              </w:rPr>
              <w:t>Camarote</w:t>
            </w:r>
          </w:p>
        </w:tc>
        <w:tc>
          <w:tcPr>
            <w:tcW w:w="1104" w:type="dxa"/>
            <w:vAlign w:val="center"/>
          </w:tcPr>
          <w:p w14:paraId="2BDCBD06"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Unidad</w:t>
            </w:r>
          </w:p>
        </w:tc>
        <w:tc>
          <w:tcPr>
            <w:tcW w:w="1200" w:type="dxa"/>
            <w:noWrap/>
            <w:vAlign w:val="center"/>
            <w:hideMark/>
          </w:tcPr>
          <w:p w14:paraId="4E4C55E9"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B6608E">
              <w:rPr>
                <w:rFonts w:eastAsia="Times New Roman" w:cs="Times New Roman"/>
              </w:rPr>
              <w:t>1</w:t>
            </w:r>
          </w:p>
        </w:tc>
      </w:tr>
      <w:tr w:rsidR="00BB388C" w:rsidRPr="00B6608E" w14:paraId="7FC2357D"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54F338AE" w14:textId="77777777" w:rsidR="00BB388C" w:rsidRPr="00B6608E" w:rsidRDefault="00BB388C" w:rsidP="00BB388C">
            <w:pPr>
              <w:jc w:val="center"/>
              <w:rPr>
                <w:rFonts w:eastAsia="Times New Roman" w:cs="Times New Roman"/>
              </w:rPr>
            </w:pPr>
            <w:r w:rsidRPr="00B6608E">
              <w:rPr>
                <w:rFonts w:eastAsia="Times New Roman" w:cs="Times New Roman"/>
              </w:rPr>
              <w:t>grava</w:t>
            </w:r>
          </w:p>
        </w:tc>
        <w:tc>
          <w:tcPr>
            <w:tcW w:w="1104" w:type="dxa"/>
            <w:vAlign w:val="center"/>
          </w:tcPr>
          <w:p w14:paraId="11D24CFF"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Metro cubico</w:t>
            </w:r>
          </w:p>
        </w:tc>
        <w:tc>
          <w:tcPr>
            <w:tcW w:w="1200" w:type="dxa"/>
            <w:noWrap/>
            <w:vAlign w:val="center"/>
            <w:hideMark/>
          </w:tcPr>
          <w:p w14:paraId="4BE087B0" w14:textId="77777777" w:rsidR="00BB388C" w:rsidRPr="00B6608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B6608E">
              <w:rPr>
                <w:rFonts w:eastAsia="Times New Roman" w:cs="Times New Roman"/>
              </w:rPr>
              <w:t>2</w:t>
            </w:r>
          </w:p>
        </w:tc>
      </w:tr>
    </w:tbl>
    <w:p w14:paraId="588AF259" w14:textId="477E0640" w:rsidR="00BB388C" w:rsidRDefault="00BB388C" w:rsidP="00BB388C">
      <w:pPr>
        <w:spacing w:after="195" w:line="240" w:lineRule="auto"/>
        <w:jc w:val="both"/>
        <w:rPr>
          <w:rFonts w:ascii="Arial" w:hAnsi="Arial" w:cs="Arial"/>
          <w:b/>
        </w:rPr>
      </w:pPr>
      <w:r>
        <w:rPr>
          <w:noProof/>
          <w:lang w:eastAsia="es-SV"/>
        </w:rPr>
        <w:drawing>
          <wp:anchor distT="0" distB="0" distL="114300" distR="114300" simplePos="0" relativeHeight="251691008" behindDoc="1" locked="0" layoutInCell="1" allowOverlap="1" wp14:anchorId="61BB9ACD" wp14:editId="752E8A9A">
            <wp:simplePos x="0" y="0"/>
            <wp:positionH relativeFrom="column">
              <wp:posOffset>3971925</wp:posOffset>
            </wp:positionH>
            <wp:positionV relativeFrom="paragraph">
              <wp:posOffset>310515</wp:posOffset>
            </wp:positionV>
            <wp:extent cx="1818640" cy="2228850"/>
            <wp:effectExtent l="0" t="0" r="0" b="0"/>
            <wp:wrapTight wrapText="bothSides">
              <wp:wrapPolygon edited="0">
                <wp:start x="0" y="0"/>
                <wp:lineTo x="0" y="21415"/>
                <wp:lineTo x="21268" y="21415"/>
                <wp:lineTo x="21268" y="0"/>
                <wp:lineTo x="0" y="0"/>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818640" cy="2228850"/>
                    </a:xfrm>
                    <a:prstGeom prst="rect">
                      <a:avLst/>
                    </a:prstGeom>
                  </pic:spPr>
                </pic:pic>
              </a:graphicData>
            </a:graphic>
            <wp14:sizeRelV relativeFrom="margin">
              <wp14:pctHeight>0</wp14:pctHeight>
            </wp14:sizeRelV>
          </wp:anchor>
        </w:drawing>
      </w:r>
      <w:r>
        <w:rPr>
          <w:noProof/>
          <w:lang w:eastAsia="es-SV"/>
        </w:rPr>
        <w:drawing>
          <wp:anchor distT="0" distB="0" distL="114300" distR="114300" simplePos="0" relativeHeight="251693056" behindDoc="1" locked="0" layoutInCell="1" allowOverlap="1" wp14:anchorId="158837E0" wp14:editId="25D43EA7">
            <wp:simplePos x="0" y="0"/>
            <wp:positionH relativeFrom="column">
              <wp:posOffset>1409700</wp:posOffset>
            </wp:positionH>
            <wp:positionV relativeFrom="paragraph">
              <wp:posOffset>329565</wp:posOffset>
            </wp:positionV>
            <wp:extent cx="2543175" cy="2235835"/>
            <wp:effectExtent l="0" t="0" r="9525" b="0"/>
            <wp:wrapTight wrapText="bothSides">
              <wp:wrapPolygon edited="0">
                <wp:start x="0" y="0"/>
                <wp:lineTo x="0" y="21348"/>
                <wp:lineTo x="21519" y="21348"/>
                <wp:lineTo x="21519" y="0"/>
                <wp:lineTo x="0" y="0"/>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543175" cy="2235835"/>
                    </a:xfrm>
                    <a:prstGeom prst="rect">
                      <a:avLst/>
                    </a:prstGeom>
                  </pic:spPr>
                </pic:pic>
              </a:graphicData>
            </a:graphic>
          </wp:anchor>
        </w:drawing>
      </w:r>
      <w:r>
        <w:rPr>
          <w:noProof/>
          <w:lang w:eastAsia="es-SV"/>
        </w:rPr>
        <w:drawing>
          <wp:anchor distT="0" distB="0" distL="114300" distR="114300" simplePos="0" relativeHeight="251692032" behindDoc="1" locked="0" layoutInCell="1" allowOverlap="1" wp14:anchorId="5A7461EF" wp14:editId="3DDE02CA">
            <wp:simplePos x="0" y="0"/>
            <wp:positionH relativeFrom="margin">
              <wp:align>left</wp:align>
            </wp:positionH>
            <wp:positionV relativeFrom="paragraph">
              <wp:posOffset>329565</wp:posOffset>
            </wp:positionV>
            <wp:extent cx="1394567" cy="2247900"/>
            <wp:effectExtent l="0" t="0" r="0" b="0"/>
            <wp:wrapTight wrapText="bothSides">
              <wp:wrapPolygon edited="0">
                <wp:start x="0" y="0"/>
                <wp:lineTo x="0" y="21417"/>
                <wp:lineTo x="21246" y="21417"/>
                <wp:lineTo x="21246" y="0"/>
                <wp:lineTo x="0" y="0"/>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94567" cy="2247900"/>
                    </a:xfrm>
                    <a:prstGeom prst="rect">
                      <a:avLst/>
                    </a:prstGeom>
                  </pic:spPr>
                </pic:pic>
              </a:graphicData>
            </a:graphic>
          </wp:anchor>
        </w:drawing>
      </w:r>
      <w:proofErr w:type="spellStart"/>
      <w:r w:rsidR="00E237B3" w:rsidRPr="00784037">
        <w:rPr>
          <w:rFonts w:ascii="Arial" w:hAnsi="Arial" w:cs="Arial"/>
          <w:b/>
        </w:rPr>
        <w:t>Fotog</w:t>
      </w:r>
      <w:r w:rsidR="00E237B3">
        <w:rPr>
          <w:rFonts w:ascii="Arial" w:hAnsi="Arial" w:cs="Arial"/>
          <w:b/>
        </w:rPr>
        <w:t>alería</w:t>
      </w:r>
      <w:proofErr w:type="spellEnd"/>
      <w:r>
        <w:rPr>
          <w:rFonts w:ascii="Arial" w:hAnsi="Arial" w:cs="Arial"/>
          <w:b/>
        </w:rPr>
        <w:t xml:space="preserve"> de entrega de materiales</w:t>
      </w:r>
    </w:p>
    <w:tbl>
      <w:tblPr>
        <w:tblStyle w:val="TableGrid"/>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42DD9F55"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45CBDEC7" w14:textId="5538ADD5" w:rsidR="00BB388C" w:rsidRDefault="00BB388C" w:rsidP="00BB388C">
            <w:r w:rsidRPr="00DA3CFE">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lastRenderedPageBreak/>
              <w:t xml:space="preserve"> </w:t>
            </w:r>
            <w:r>
              <w:rPr>
                <w:b/>
              </w:rPr>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392E5E1F" w14:textId="77777777" w:rsidR="00BB388C" w:rsidRDefault="00BB388C" w:rsidP="00BB388C">
            <w:pPr>
              <w:tabs>
                <w:tab w:val="left" w:pos="5805"/>
              </w:tabs>
            </w:pPr>
            <w:r>
              <w:t xml:space="preserve">Informe </w:t>
            </w:r>
            <w:proofErr w:type="gramStart"/>
            <w:r>
              <w:t>UGR  -</w:t>
            </w:r>
            <w:proofErr w:type="gramEnd"/>
            <w:r>
              <w:t>Entrega de Materiales familias de bajos recursos del municipio de Nejapa afectados por la tormenta tropical Amanda 2020-.</w:t>
            </w:r>
          </w:p>
        </w:tc>
      </w:tr>
      <w:tr w:rsidR="00BB388C" w14:paraId="1BF7A57F"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4B365213"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7DF786B4" w14:textId="77777777" w:rsidR="00BB388C" w:rsidRDefault="00BB388C" w:rsidP="00BB388C">
            <w:r>
              <w:t xml:space="preserve">18 de septiembre de 2020  </w:t>
            </w:r>
          </w:p>
        </w:tc>
      </w:tr>
      <w:tr w:rsidR="00BB388C" w14:paraId="3127E5C9"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0694C797"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14B9A627" w14:textId="77777777" w:rsidR="00BB388C" w:rsidRDefault="00BB388C" w:rsidP="00BB388C">
            <w:r>
              <w:t xml:space="preserve">Francisco Amaya, Coordinador Interino UGR – Nejapa </w:t>
            </w:r>
          </w:p>
        </w:tc>
      </w:tr>
    </w:tbl>
    <w:p w14:paraId="62A70BA9" w14:textId="77777777" w:rsidR="00BB388C" w:rsidRDefault="00BB388C" w:rsidP="00BB388C">
      <w:pPr>
        <w:spacing w:after="195" w:line="240" w:lineRule="auto"/>
        <w:jc w:val="both"/>
        <w:rPr>
          <w:rFonts w:ascii="Arial" w:hAnsi="Arial" w:cs="Arial"/>
          <w:b/>
        </w:rPr>
      </w:pPr>
    </w:p>
    <w:p w14:paraId="3D7742B6" w14:textId="77777777" w:rsidR="00BB388C" w:rsidRDefault="00BB388C" w:rsidP="00BB388C">
      <w:pPr>
        <w:spacing w:after="195" w:line="240" w:lineRule="auto"/>
        <w:jc w:val="both"/>
        <w:rPr>
          <w:rFonts w:ascii="Arial" w:hAnsi="Arial" w:cs="Arial"/>
        </w:rPr>
      </w:pPr>
      <w:r w:rsidRPr="00930097">
        <w:rPr>
          <w:rFonts w:ascii="Arial" w:hAnsi="Arial" w:cs="Arial"/>
          <w:b/>
        </w:rPr>
        <w:t>Breve resumen del evento</w:t>
      </w:r>
      <w:r>
        <w:rPr>
          <w:rFonts w:ascii="Arial" w:hAnsi="Arial" w:cs="Arial"/>
          <w:b/>
        </w:rPr>
        <w:t xml:space="preserve">: </w:t>
      </w:r>
      <w:r>
        <w:rPr>
          <w:rFonts w:ascii="Arial" w:hAnsi="Arial" w:cs="Arial"/>
        </w:rPr>
        <w:t>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18 de septiembre se realizó la entrega beneficiando a familias (listado anexo) a quienes previamente se les visito para verificar la severidad de los daños y realizar una valoración de la ayuda a proporcionar, dichas familias fueron convocadas por la Unidad de Participación Ciudadana, a las ocho horas con treinta minutos en las instalaciones de la Escuela de Empresas de esta municipalidad, las cantidades de materiales entregadas son las siguientes:</w:t>
      </w:r>
    </w:p>
    <w:p w14:paraId="234724AC" w14:textId="77777777" w:rsidR="00BB388C" w:rsidRDefault="00BB388C" w:rsidP="00BB388C">
      <w:pPr>
        <w:tabs>
          <w:tab w:val="left" w:pos="1620"/>
        </w:tabs>
        <w:rPr>
          <w:rFonts w:ascii="Arial" w:hAnsi="Arial" w:cs="Arial"/>
        </w:rPr>
      </w:pPr>
    </w:p>
    <w:tbl>
      <w:tblPr>
        <w:tblStyle w:val="Tablaconcuadrcula1clara"/>
        <w:tblW w:w="5166" w:type="dxa"/>
        <w:jc w:val="center"/>
        <w:tblLook w:val="04A0" w:firstRow="1" w:lastRow="0" w:firstColumn="1" w:lastColumn="0" w:noHBand="0" w:noVBand="1"/>
      </w:tblPr>
      <w:tblGrid>
        <w:gridCol w:w="3185"/>
        <w:gridCol w:w="1196"/>
        <w:gridCol w:w="1121"/>
      </w:tblGrid>
      <w:tr w:rsidR="00BB388C" w:rsidRPr="00073FBA" w14:paraId="6DCA607B" w14:textId="77777777" w:rsidTr="00BB388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85" w:type="dxa"/>
            <w:noWrap/>
            <w:hideMark/>
          </w:tcPr>
          <w:p w14:paraId="7B56AB2E" w14:textId="77777777" w:rsidR="00BB388C" w:rsidRPr="00073FBA" w:rsidRDefault="00BB388C" w:rsidP="00BB388C">
            <w:pPr>
              <w:rPr>
                <w:rFonts w:ascii="Arial" w:eastAsia="Times New Roman" w:hAnsi="Arial" w:cs="Arial"/>
              </w:rPr>
            </w:pPr>
            <w:r w:rsidRPr="00073FBA">
              <w:rPr>
                <w:rFonts w:ascii="Arial" w:eastAsia="Times New Roman" w:hAnsi="Arial" w:cs="Arial"/>
              </w:rPr>
              <w:t>Material</w:t>
            </w:r>
          </w:p>
        </w:tc>
        <w:tc>
          <w:tcPr>
            <w:tcW w:w="1196" w:type="dxa"/>
            <w:noWrap/>
            <w:hideMark/>
          </w:tcPr>
          <w:p w14:paraId="46F1F59A" w14:textId="77777777" w:rsidR="00BB388C" w:rsidRPr="00073FBA" w:rsidRDefault="00BB388C" w:rsidP="00BB388C">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unidad</w:t>
            </w:r>
          </w:p>
        </w:tc>
        <w:tc>
          <w:tcPr>
            <w:tcW w:w="785" w:type="dxa"/>
            <w:noWrap/>
            <w:hideMark/>
          </w:tcPr>
          <w:p w14:paraId="4B67F261" w14:textId="77777777" w:rsidR="00BB388C" w:rsidRPr="00073FBA" w:rsidRDefault="00BB388C" w:rsidP="00BB388C">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cantidad</w:t>
            </w:r>
          </w:p>
        </w:tc>
      </w:tr>
      <w:tr w:rsidR="00BB388C" w:rsidRPr="00073FBA" w14:paraId="5700967C"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85" w:type="dxa"/>
            <w:noWrap/>
            <w:vAlign w:val="center"/>
            <w:hideMark/>
          </w:tcPr>
          <w:p w14:paraId="07E44872" w14:textId="77777777" w:rsidR="00BB388C" w:rsidRPr="00073FBA" w:rsidRDefault="00BB388C" w:rsidP="00BB388C">
            <w:pPr>
              <w:rPr>
                <w:rFonts w:ascii="Arial" w:eastAsia="Times New Roman" w:hAnsi="Arial" w:cs="Arial"/>
              </w:rPr>
            </w:pPr>
            <w:r w:rsidRPr="00073FBA">
              <w:rPr>
                <w:rFonts w:ascii="Arial" w:eastAsia="Times New Roman" w:hAnsi="Arial" w:cs="Arial"/>
              </w:rPr>
              <w:t xml:space="preserve">Laminas </w:t>
            </w:r>
            <w:proofErr w:type="spellStart"/>
            <w:r w:rsidRPr="00073FBA">
              <w:rPr>
                <w:rFonts w:ascii="Arial" w:eastAsia="Times New Roman" w:hAnsi="Arial" w:cs="Arial"/>
              </w:rPr>
              <w:t>Canaleadas</w:t>
            </w:r>
            <w:proofErr w:type="spellEnd"/>
            <w:r w:rsidRPr="00073FBA">
              <w:rPr>
                <w:rFonts w:ascii="Arial" w:eastAsia="Times New Roman" w:hAnsi="Arial" w:cs="Arial"/>
              </w:rPr>
              <w:t xml:space="preserve"> Cal 26</w:t>
            </w:r>
          </w:p>
        </w:tc>
        <w:tc>
          <w:tcPr>
            <w:tcW w:w="1196" w:type="dxa"/>
            <w:noWrap/>
            <w:hideMark/>
          </w:tcPr>
          <w:p w14:paraId="5BBBF755"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Unidad</w:t>
            </w:r>
          </w:p>
        </w:tc>
        <w:tc>
          <w:tcPr>
            <w:tcW w:w="785" w:type="dxa"/>
            <w:noWrap/>
            <w:hideMark/>
          </w:tcPr>
          <w:p w14:paraId="550C6161"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195</w:t>
            </w:r>
          </w:p>
        </w:tc>
      </w:tr>
      <w:tr w:rsidR="00BB388C" w:rsidRPr="00073FBA" w14:paraId="04535BCC"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85" w:type="dxa"/>
            <w:noWrap/>
            <w:vAlign w:val="center"/>
            <w:hideMark/>
          </w:tcPr>
          <w:p w14:paraId="4C9A017E" w14:textId="77777777" w:rsidR="00BB388C" w:rsidRPr="00073FBA" w:rsidRDefault="00BB388C" w:rsidP="00BB388C">
            <w:pPr>
              <w:rPr>
                <w:rFonts w:ascii="Arial" w:eastAsia="Times New Roman" w:hAnsi="Arial" w:cs="Arial"/>
              </w:rPr>
            </w:pPr>
            <w:r w:rsidRPr="00073FBA">
              <w:rPr>
                <w:rFonts w:ascii="Arial" w:eastAsia="Times New Roman" w:hAnsi="Arial" w:cs="Arial"/>
              </w:rPr>
              <w:t>Cemento Fuerte</w:t>
            </w:r>
          </w:p>
        </w:tc>
        <w:tc>
          <w:tcPr>
            <w:tcW w:w="1196" w:type="dxa"/>
            <w:noWrap/>
            <w:hideMark/>
          </w:tcPr>
          <w:p w14:paraId="4B380E92"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Bolsa</w:t>
            </w:r>
          </w:p>
        </w:tc>
        <w:tc>
          <w:tcPr>
            <w:tcW w:w="785" w:type="dxa"/>
            <w:noWrap/>
            <w:hideMark/>
          </w:tcPr>
          <w:p w14:paraId="4093E209"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123</w:t>
            </w:r>
          </w:p>
        </w:tc>
      </w:tr>
      <w:tr w:rsidR="00BB388C" w:rsidRPr="00073FBA" w14:paraId="11016AE2"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85" w:type="dxa"/>
            <w:noWrap/>
            <w:vAlign w:val="center"/>
            <w:hideMark/>
          </w:tcPr>
          <w:p w14:paraId="0CF56380" w14:textId="77777777" w:rsidR="00BB388C" w:rsidRPr="00073FBA" w:rsidRDefault="00BB388C" w:rsidP="00BB388C">
            <w:pPr>
              <w:rPr>
                <w:rFonts w:ascii="Arial" w:eastAsia="Times New Roman" w:hAnsi="Arial" w:cs="Arial"/>
              </w:rPr>
            </w:pPr>
            <w:r w:rsidRPr="00073FBA">
              <w:rPr>
                <w:rFonts w:ascii="Arial" w:eastAsia="Times New Roman" w:hAnsi="Arial" w:cs="Arial"/>
              </w:rPr>
              <w:t>Cuartones 4m De Pino</w:t>
            </w:r>
          </w:p>
        </w:tc>
        <w:tc>
          <w:tcPr>
            <w:tcW w:w="1196" w:type="dxa"/>
            <w:noWrap/>
            <w:hideMark/>
          </w:tcPr>
          <w:p w14:paraId="3CF6D66E"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Unidad</w:t>
            </w:r>
          </w:p>
        </w:tc>
        <w:tc>
          <w:tcPr>
            <w:tcW w:w="785" w:type="dxa"/>
            <w:noWrap/>
            <w:hideMark/>
          </w:tcPr>
          <w:p w14:paraId="648D04E3"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55</w:t>
            </w:r>
          </w:p>
        </w:tc>
      </w:tr>
      <w:tr w:rsidR="00BB388C" w:rsidRPr="00073FBA" w14:paraId="495CB347"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85" w:type="dxa"/>
            <w:noWrap/>
            <w:vAlign w:val="center"/>
            <w:hideMark/>
          </w:tcPr>
          <w:p w14:paraId="7E6E2196" w14:textId="77777777" w:rsidR="00BB388C" w:rsidRPr="00073FBA" w:rsidRDefault="00BB388C" w:rsidP="00BB388C">
            <w:pPr>
              <w:rPr>
                <w:rFonts w:ascii="Arial" w:eastAsia="Times New Roman" w:hAnsi="Arial" w:cs="Arial"/>
              </w:rPr>
            </w:pPr>
            <w:r w:rsidRPr="00073FBA">
              <w:rPr>
                <w:rFonts w:ascii="Arial" w:eastAsia="Times New Roman" w:hAnsi="Arial" w:cs="Arial"/>
              </w:rPr>
              <w:t>Reglas Pachas De 6m De Pino</w:t>
            </w:r>
          </w:p>
        </w:tc>
        <w:tc>
          <w:tcPr>
            <w:tcW w:w="1196" w:type="dxa"/>
            <w:noWrap/>
            <w:hideMark/>
          </w:tcPr>
          <w:p w14:paraId="620B6E40"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Unidad</w:t>
            </w:r>
          </w:p>
        </w:tc>
        <w:tc>
          <w:tcPr>
            <w:tcW w:w="785" w:type="dxa"/>
            <w:noWrap/>
            <w:hideMark/>
          </w:tcPr>
          <w:p w14:paraId="6B9189B4"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3</w:t>
            </w:r>
            <w:r>
              <w:rPr>
                <w:rFonts w:ascii="Arial" w:eastAsia="Times New Roman" w:hAnsi="Arial" w:cs="Arial"/>
              </w:rPr>
              <w:t>8</w:t>
            </w:r>
          </w:p>
        </w:tc>
      </w:tr>
      <w:tr w:rsidR="00BB388C" w:rsidRPr="00073FBA" w14:paraId="4BDC0813"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85" w:type="dxa"/>
            <w:noWrap/>
            <w:vAlign w:val="center"/>
            <w:hideMark/>
          </w:tcPr>
          <w:p w14:paraId="0456926C" w14:textId="77777777" w:rsidR="00BB388C" w:rsidRPr="00073FBA" w:rsidRDefault="00BB388C" w:rsidP="00BB388C">
            <w:pPr>
              <w:rPr>
                <w:rFonts w:ascii="Arial" w:eastAsia="Times New Roman" w:hAnsi="Arial" w:cs="Arial"/>
              </w:rPr>
            </w:pPr>
            <w:r w:rsidRPr="00073FBA">
              <w:rPr>
                <w:rFonts w:ascii="Arial" w:eastAsia="Times New Roman" w:hAnsi="Arial" w:cs="Arial"/>
              </w:rPr>
              <w:t>Blocks 10x20x20</w:t>
            </w:r>
          </w:p>
        </w:tc>
        <w:tc>
          <w:tcPr>
            <w:tcW w:w="1196" w:type="dxa"/>
            <w:noWrap/>
            <w:hideMark/>
          </w:tcPr>
          <w:p w14:paraId="083BF4BB"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Unidad</w:t>
            </w:r>
          </w:p>
        </w:tc>
        <w:tc>
          <w:tcPr>
            <w:tcW w:w="785" w:type="dxa"/>
            <w:noWrap/>
            <w:hideMark/>
          </w:tcPr>
          <w:p w14:paraId="7F2865F3"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92</w:t>
            </w:r>
          </w:p>
        </w:tc>
      </w:tr>
      <w:tr w:rsidR="00BB388C" w:rsidRPr="00073FBA" w14:paraId="1E3B568C"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85" w:type="dxa"/>
            <w:noWrap/>
            <w:vAlign w:val="center"/>
            <w:hideMark/>
          </w:tcPr>
          <w:p w14:paraId="532E90DA" w14:textId="77777777" w:rsidR="00BB388C" w:rsidRPr="00073FBA" w:rsidRDefault="00BB388C" w:rsidP="00BB388C">
            <w:pPr>
              <w:rPr>
                <w:rFonts w:ascii="Arial" w:eastAsia="Times New Roman" w:hAnsi="Arial" w:cs="Arial"/>
              </w:rPr>
            </w:pPr>
            <w:r w:rsidRPr="00073FBA">
              <w:rPr>
                <w:rFonts w:ascii="Arial" w:eastAsia="Times New Roman" w:hAnsi="Arial" w:cs="Arial"/>
              </w:rPr>
              <w:t>Colchonetas Sencillas</w:t>
            </w:r>
          </w:p>
        </w:tc>
        <w:tc>
          <w:tcPr>
            <w:tcW w:w="1196" w:type="dxa"/>
            <w:noWrap/>
            <w:hideMark/>
          </w:tcPr>
          <w:p w14:paraId="3C77CDC4"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Unidad</w:t>
            </w:r>
          </w:p>
        </w:tc>
        <w:tc>
          <w:tcPr>
            <w:tcW w:w="785" w:type="dxa"/>
            <w:noWrap/>
            <w:hideMark/>
          </w:tcPr>
          <w:p w14:paraId="5B1DB87C"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20</w:t>
            </w:r>
          </w:p>
        </w:tc>
      </w:tr>
      <w:tr w:rsidR="00BB388C" w:rsidRPr="00073FBA" w14:paraId="276E572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85" w:type="dxa"/>
            <w:noWrap/>
            <w:vAlign w:val="center"/>
            <w:hideMark/>
          </w:tcPr>
          <w:p w14:paraId="6574091B" w14:textId="77777777" w:rsidR="00BB388C" w:rsidRPr="00073FBA" w:rsidRDefault="00BB388C" w:rsidP="00BB388C">
            <w:pPr>
              <w:rPr>
                <w:rFonts w:ascii="Arial" w:eastAsia="Times New Roman" w:hAnsi="Arial" w:cs="Arial"/>
              </w:rPr>
            </w:pPr>
            <w:r w:rsidRPr="00073FBA">
              <w:rPr>
                <w:rFonts w:ascii="Arial" w:eastAsia="Times New Roman" w:hAnsi="Arial" w:cs="Arial"/>
              </w:rPr>
              <w:t>Camarote De Hierro</w:t>
            </w:r>
          </w:p>
        </w:tc>
        <w:tc>
          <w:tcPr>
            <w:tcW w:w="1196" w:type="dxa"/>
            <w:noWrap/>
            <w:hideMark/>
          </w:tcPr>
          <w:p w14:paraId="2F8E3F41"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Unidad</w:t>
            </w:r>
          </w:p>
        </w:tc>
        <w:tc>
          <w:tcPr>
            <w:tcW w:w="785" w:type="dxa"/>
            <w:noWrap/>
            <w:hideMark/>
          </w:tcPr>
          <w:p w14:paraId="7F1D7069"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3</w:t>
            </w:r>
          </w:p>
        </w:tc>
      </w:tr>
      <w:tr w:rsidR="00BB388C" w:rsidRPr="00073FBA" w14:paraId="7AE47D01" w14:textId="77777777" w:rsidTr="00BB388C">
        <w:trPr>
          <w:trHeight w:val="631"/>
          <w:jc w:val="center"/>
        </w:trPr>
        <w:tc>
          <w:tcPr>
            <w:cnfStyle w:val="001000000000" w:firstRow="0" w:lastRow="0" w:firstColumn="1" w:lastColumn="0" w:oddVBand="0" w:evenVBand="0" w:oddHBand="0" w:evenHBand="0" w:firstRowFirstColumn="0" w:firstRowLastColumn="0" w:lastRowFirstColumn="0" w:lastRowLastColumn="0"/>
            <w:tcW w:w="3185" w:type="dxa"/>
            <w:noWrap/>
            <w:vAlign w:val="center"/>
            <w:hideMark/>
          </w:tcPr>
          <w:p w14:paraId="4F11E89A" w14:textId="77777777" w:rsidR="00BB388C" w:rsidRPr="00073FBA" w:rsidRDefault="00BB388C" w:rsidP="00BB388C">
            <w:pPr>
              <w:rPr>
                <w:rFonts w:ascii="Arial" w:eastAsia="Times New Roman" w:hAnsi="Arial" w:cs="Arial"/>
              </w:rPr>
            </w:pPr>
            <w:r w:rsidRPr="00073FBA">
              <w:rPr>
                <w:rFonts w:ascii="Arial" w:eastAsia="Times New Roman" w:hAnsi="Arial" w:cs="Arial"/>
              </w:rPr>
              <w:t>Grava</w:t>
            </w:r>
          </w:p>
        </w:tc>
        <w:tc>
          <w:tcPr>
            <w:tcW w:w="1196" w:type="dxa"/>
            <w:noWrap/>
            <w:hideMark/>
          </w:tcPr>
          <w:p w14:paraId="7D1544B1"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Metro Cubico</w:t>
            </w:r>
          </w:p>
        </w:tc>
        <w:tc>
          <w:tcPr>
            <w:tcW w:w="785" w:type="dxa"/>
            <w:noWrap/>
            <w:hideMark/>
          </w:tcPr>
          <w:p w14:paraId="33F937F5"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Pr>
                <w:rFonts w:ascii="Arial" w:eastAsia="Times New Roman" w:hAnsi="Arial" w:cs="Arial"/>
              </w:rPr>
              <w:t>2</w:t>
            </w:r>
          </w:p>
        </w:tc>
      </w:tr>
      <w:tr w:rsidR="00BB388C" w:rsidRPr="00073FBA" w14:paraId="6FC7CEFA"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85" w:type="dxa"/>
            <w:noWrap/>
            <w:vAlign w:val="center"/>
            <w:hideMark/>
          </w:tcPr>
          <w:p w14:paraId="2A9C88C0" w14:textId="77777777" w:rsidR="00BB388C" w:rsidRPr="00073FBA" w:rsidRDefault="00BB388C" w:rsidP="00BB388C">
            <w:pPr>
              <w:rPr>
                <w:rFonts w:ascii="Arial" w:eastAsia="Times New Roman" w:hAnsi="Arial" w:cs="Arial"/>
              </w:rPr>
            </w:pPr>
            <w:r w:rsidRPr="00073FBA">
              <w:rPr>
                <w:rFonts w:ascii="Arial" w:eastAsia="Times New Roman" w:hAnsi="Arial" w:cs="Arial"/>
              </w:rPr>
              <w:t>Clavo De 4 In</w:t>
            </w:r>
          </w:p>
        </w:tc>
        <w:tc>
          <w:tcPr>
            <w:tcW w:w="1196" w:type="dxa"/>
            <w:noWrap/>
            <w:hideMark/>
          </w:tcPr>
          <w:p w14:paraId="5236EB1E"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Libras</w:t>
            </w:r>
          </w:p>
        </w:tc>
        <w:tc>
          <w:tcPr>
            <w:tcW w:w="785" w:type="dxa"/>
            <w:noWrap/>
            <w:hideMark/>
          </w:tcPr>
          <w:p w14:paraId="1FE6AEAC"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1</w:t>
            </w:r>
          </w:p>
        </w:tc>
      </w:tr>
      <w:tr w:rsidR="00BB388C" w:rsidRPr="00073FBA" w14:paraId="7C033B72"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85" w:type="dxa"/>
            <w:noWrap/>
            <w:vAlign w:val="center"/>
            <w:hideMark/>
          </w:tcPr>
          <w:p w14:paraId="5F5C4C7F" w14:textId="77777777" w:rsidR="00BB388C" w:rsidRPr="00073FBA" w:rsidRDefault="00BB388C" w:rsidP="00BB388C">
            <w:pPr>
              <w:rPr>
                <w:rFonts w:ascii="Arial" w:eastAsia="Times New Roman" w:hAnsi="Arial" w:cs="Arial"/>
              </w:rPr>
            </w:pPr>
            <w:r>
              <w:rPr>
                <w:rFonts w:ascii="Arial" w:eastAsia="Times New Roman" w:hAnsi="Arial" w:cs="Arial"/>
              </w:rPr>
              <w:t>Va</w:t>
            </w:r>
            <w:r w:rsidRPr="00073FBA">
              <w:rPr>
                <w:rFonts w:ascii="Arial" w:eastAsia="Times New Roman" w:hAnsi="Arial" w:cs="Arial"/>
              </w:rPr>
              <w:t xml:space="preserve">rilla De Hierro Corrugado </w:t>
            </w:r>
            <w:proofErr w:type="gramStart"/>
            <w:r w:rsidRPr="00073FBA">
              <w:rPr>
                <w:rFonts w:ascii="Arial" w:eastAsia="Times New Roman" w:hAnsi="Arial" w:cs="Arial"/>
              </w:rPr>
              <w:t>De  1</w:t>
            </w:r>
            <w:proofErr w:type="gramEnd"/>
            <w:r w:rsidRPr="00073FBA">
              <w:rPr>
                <w:rFonts w:ascii="Arial" w:eastAsia="Times New Roman" w:hAnsi="Arial" w:cs="Arial"/>
              </w:rPr>
              <w:t>/2 In</w:t>
            </w:r>
          </w:p>
        </w:tc>
        <w:tc>
          <w:tcPr>
            <w:tcW w:w="1196" w:type="dxa"/>
            <w:noWrap/>
            <w:hideMark/>
          </w:tcPr>
          <w:p w14:paraId="72EF91C1"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73FBA">
              <w:rPr>
                <w:rFonts w:ascii="Arial" w:eastAsia="Times New Roman" w:hAnsi="Arial" w:cs="Arial"/>
              </w:rPr>
              <w:t>Quintal</w:t>
            </w:r>
          </w:p>
        </w:tc>
        <w:tc>
          <w:tcPr>
            <w:tcW w:w="785" w:type="dxa"/>
            <w:noWrap/>
            <w:hideMark/>
          </w:tcPr>
          <w:p w14:paraId="6BB78F59"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Pr>
                <w:rFonts w:ascii="Arial" w:eastAsia="Times New Roman" w:hAnsi="Arial" w:cs="Arial"/>
              </w:rPr>
              <w:t>1</w:t>
            </w:r>
            <w:r w:rsidRPr="00073FBA">
              <w:rPr>
                <w:rFonts w:ascii="Arial" w:eastAsia="Times New Roman" w:hAnsi="Arial" w:cs="Arial"/>
              </w:rPr>
              <w:t>.5</w:t>
            </w:r>
          </w:p>
        </w:tc>
      </w:tr>
      <w:tr w:rsidR="00BB388C" w:rsidRPr="00073FBA" w14:paraId="12AE074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85" w:type="dxa"/>
            <w:noWrap/>
            <w:vAlign w:val="center"/>
          </w:tcPr>
          <w:p w14:paraId="230C76D5" w14:textId="77777777" w:rsidR="00BB388C" w:rsidRDefault="00BB388C" w:rsidP="00BB388C">
            <w:pPr>
              <w:rPr>
                <w:rFonts w:ascii="Arial" w:eastAsia="Times New Roman" w:hAnsi="Arial" w:cs="Arial"/>
              </w:rPr>
            </w:pPr>
            <w:r>
              <w:rPr>
                <w:rFonts w:ascii="Arial" w:eastAsia="Times New Roman" w:hAnsi="Arial" w:cs="Arial"/>
              </w:rPr>
              <w:t xml:space="preserve">Ladrillo Rojo </w:t>
            </w:r>
          </w:p>
        </w:tc>
        <w:tc>
          <w:tcPr>
            <w:tcW w:w="1196" w:type="dxa"/>
            <w:noWrap/>
          </w:tcPr>
          <w:p w14:paraId="30378AF1"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Pr>
                <w:rFonts w:ascii="Arial" w:eastAsia="Times New Roman" w:hAnsi="Arial" w:cs="Arial"/>
              </w:rPr>
              <w:t>Unidad</w:t>
            </w:r>
          </w:p>
        </w:tc>
        <w:tc>
          <w:tcPr>
            <w:tcW w:w="785" w:type="dxa"/>
            <w:noWrap/>
          </w:tcPr>
          <w:p w14:paraId="5DDA16EA" w14:textId="77777777" w:rsidR="00BB388C" w:rsidRPr="00073FBA" w:rsidRDefault="00BB388C" w:rsidP="00BB388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Pr>
                <w:rFonts w:ascii="Arial" w:eastAsia="Times New Roman" w:hAnsi="Arial" w:cs="Arial"/>
              </w:rPr>
              <w:t>300</w:t>
            </w:r>
          </w:p>
        </w:tc>
      </w:tr>
    </w:tbl>
    <w:p w14:paraId="635E8229" w14:textId="453A471C" w:rsidR="00BB388C" w:rsidRPr="005D10DA" w:rsidRDefault="00BB388C" w:rsidP="00E237B3">
      <w:pPr>
        <w:tabs>
          <w:tab w:val="left" w:pos="1620"/>
        </w:tabs>
        <w:rPr>
          <w:rFonts w:ascii="Arial" w:hAnsi="Arial" w:cs="Arial"/>
        </w:rPr>
      </w:pPr>
      <w:proofErr w:type="spellStart"/>
      <w:r w:rsidRPr="005D10DA">
        <w:rPr>
          <w:rFonts w:ascii="Arial" w:hAnsi="Arial" w:cs="Arial"/>
          <w:b/>
        </w:rPr>
        <w:t>Fotogaler</w:t>
      </w:r>
      <w:r w:rsidR="00E237B3">
        <w:rPr>
          <w:rFonts w:ascii="Arial" w:hAnsi="Arial" w:cs="Arial"/>
          <w:b/>
        </w:rPr>
        <w:t>í</w:t>
      </w:r>
      <w:r w:rsidRPr="005D10DA">
        <w:rPr>
          <w:rFonts w:ascii="Arial" w:hAnsi="Arial" w:cs="Arial"/>
          <w:b/>
        </w:rPr>
        <w:t>a</w:t>
      </w:r>
      <w:proofErr w:type="spellEnd"/>
      <w:r w:rsidRPr="005D10DA">
        <w:rPr>
          <w:rFonts w:ascii="Arial" w:hAnsi="Arial" w:cs="Arial"/>
          <w:b/>
        </w:rPr>
        <w:t xml:space="preserve"> de la entrega </w:t>
      </w:r>
      <w:proofErr w:type="gramStart"/>
      <w:r w:rsidRPr="005D10DA">
        <w:rPr>
          <w:rFonts w:ascii="Arial" w:hAnsi="Arial" w:cs="Arial"/>
          <w:b/>
        </w:rPr>
        <w:t xml:space="preserve">realizada </w:t>
      </w:r>
      <w:r w:rsidR="00E237B3">
        <w:rPr>
          <w:rFonts w:ascii="Arial" w:hAnsi="Arial" w:cs="Arial"/>
          <w:b/>
        </w:rPr>
        <w:t>:</w:t>
      </w:r>
      <w:proofErr w:type="gramEnd"/>
      <w:r>
        <w:rPr>
          <w:noProof/>
          <w:lang w:eastAsia="es-SV"/>
        </w:rPr>
        <w:drawing>
          <wp:anchor distT="0" distB="0" distL="114300" distR="114300" simplePos="0" relativeHeight="251696128" behindDoc="0" locked="0" layoutInCell="1" allowOverlap="1" wp14:anchorId="091DC79E" wp14:editId="567FAFC5">
            <wp:simplePos x="0" y="0"/>
            <wp:positionH relativeFrom="column">
              <wp:posOffset>1961000</wp:posOffset>
            </wp:positionH>
            <wp:positionV relativeFrom="paragraph">
              <wp:posOffset>262746</wp:posOffset>
            </wp:positionV>
            <wp:extent cx="1856740" cy="1724025"/>
            <wp:effectExtent l="0" t="0" r="0" b="9525"/>
            <wp:wrapThrough wrapText="bothSides">
              <wp:wrapPolygon edited="0">
                <wp:start x="0" y="0"/>
                <wp:lineTo x="0" y="21481"/>
                <wp:lineTo x="21275" y="21481"/>
                <wp:lineTo x="21275" y="0"/>
                <wp:lineTo x="0" y="0"/>
              </wp:wrapPolygon>
            </wp:wrapThrough>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56740" cy="1724025"/>
                    </a:xfrm>
                    <a:prstGeom prst="rect">
                      <a:avLst/>
                    </a:prstGeom>
                  </pic:spPr>
                </pic:pic>
              </a:graphicData>
            </a:graphic>
            <wp14:sizeRelV relativeFrom="margin">
              <wp14:pctHeight>0</wp14:pctHeight>
            </wp14:sizeRelV>
          </wp:anchor>
        </w:drawing>
      </w:r>
      <w:r w:rsidRPr="005D10DA">
        <w:rPr>
          <w:b/>
          <w:noProof/>
          <w:lang w:eastAsia="es-SV"/>
        </w:rPr>
        <w:drawing>
          <wp:anchor distT="0" distB="0" distL="114300" distR="114300" simplePos="0" relativeHeight="251694080" behindDoc="0" locked="0" layoutInCell="1" allowOverlap="1" wp14:anchorId="7B86FB52" wp14:editId="04646211">
            <wp:simplePos x="0" y="0"/>
            <wp:positionH relativeFrom="column">
              <wp:posOffset>3810000</wp:posOffset>
            </wp:positionH>
            <wp:positionV relativeFrom="paragraph">
              <wp:posOffset>260985</wp:posOffset>
            </wp:positionV>
            <wp:extent cx="2009775" cy="1724025"/>
            <wp:effectExtent l="0" t="0" r="9525" b="9525"/>
            <wp:wrapThrough wrapText="bothSides">
              <wp:wrapPolygon edited="0">
                <wp:start x="0" y="0"/>
                <wp:lineTo x="0" y="21481"/>
                <wp:lineTo x="21498" y="21481"/>
                <wp:lineTo x="21498" y="0"/>
                <wp:lineTo x="0" y="0"/>
              </wp:wrapPolygon>
            </wp:wrapThrough>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09775" cy="17240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695104" behindDoc="1" locked="0" layoutInCell="1" allowOverlap="1" wp14:anchorId="1A12E199" wp14:editId="61655FA1">
            <wp:simplePos x="0" y="0"/>
            <wp:positionH relativeFrom="column">
              <wp:posOffset>-200025</wp:posOffset>
            </wp:positionH>
            <wp:positionV relativeFrom="paragraph">
              <wp:posOffset>260985</wp:posOffset>
            </wp:positionV>
            <wp:extent cx="2152650" cy="1724025"/>
            <wp:effectExtent l="0" t="0" r="0" b="9525"/>
            <wp:wrapTight wrapText="bothSides">
              <wp:wrapPolygon edited="0">
                <wp:start x="0" y="0"/>
                <wp:lineTo x="0" y="21481"/>
                <wp:lineTo x="21409" y="21481"/>
                <wp:lineTo x="21409"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52650" cy="1724025"/>
                    </a:xfrm>
                    <a:prstGeom prst="rect">
                      <a:avLst/>
                    </a:prstGeom>
                  </pic:spPr>
                </pic:pic>
              </a:graphicData>
            </a:graphic>
            <wp14:sizeRelH relativeFrom="margin">
              <wp14:pctWidth>0</wp14:pctWidth>
            </wp14:sizeRelH>
            <wp14:sizeRelV relativeFrom="margin">
              <wp14:pctHeight>0</wp14:pctHeight>
            </wp14:sizeRelV>
          </wp:anchor>
        </w:drawing>
      </w:r>
    </w:p>
    <w:p w14:paraId="3BB446AC" w14:textId="77777777" w:rsidR="00BB388C" w:rsidRDefault="00BB388C" w:rsidP="00BB388C">
      <w:pPr>
        <w:rPr>
          <w:rFonts w:ascii="Arial" w:hAnsi="Arial" w:cs="Arial"/>
        </w:rPr>
        <w:sectPr w:rsidR="00BB388C" w:rsidSect="00BB388C">
          <w:pgSz w:w="12240" w:h="15840"/>
          <w:pgMar w:top="1701" w:right="1460" w:bottom="284" w:left="1560" w:header="720" w:footer="720" w:gutter="0"/>
          <w:cols w:space="720"/>
        </w:sectPr>
      </w:pPr>
    </w:p>
    <w:tbl>
      <w:tblPr>
        <w:tblStyle w:val="TableGrid"/>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456B7CFD"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0E07FDEB" w14:textId="77777777" w:rsidR="00BB388C" w:rsidRDefault="00BB388C" w:rsidP="00BB388C">
            <w:r>
              <w:rPr>
                <w:b/>
              </w:rPr>
              <w:lastRenderedPageBreak/>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63A4D425" w14:textId="77777777" w:rsidR="00BB388C" w:rsidRDefault="00BB388C" w:rsidP="00BB388C">
            <w:pPr>
              <w:tabs>
                <w:tab w:val="left" w:pos="5805"/>
              </w:tabs>
            </w:pPr>
            <w:r>
              <w:t xml:space="preserve">Informe </w:t>
            </w:r>
            <w:proofErr w:type="gramStart"/>
            <w:r>
              <w:t>UGR  -</w:t>
            </w:r>
            <w:proofErr w:type="gramEnd"/>
            <w:r>
              <w:t>Entrega de Materiales familias de bajos recursos del municipio de Nejapa afectados por la tormenta tropical Amanda 2020-.</w:t>
            </w:r>
          </w:p>
        </w:tc>
      </w:tr>
      <w:tr w:rsidR="00BB388C" w14:paraId="2544EF56"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47A6BED1"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62F327A6" w14:textId="77777777" w:rsidR="00BB388C" w:rsidRDefault="00BB388C" w:rsidP="00BB388C">
            <w:r>
              <w:t xml:space="preserve">21 de septiembre de 2020  </w:t>
            </w:r>
          </w:p>
        </w:tc>
      </w:tr>
      <w:tr w:rsidR="00BB388C" w14:paraId="3D9438E6"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609E7C86"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3B1C090E" w14:textId="77777777" w:rsidR="00BB388C" w:rsidRDefault="00BB388C" w:rsidP="00BB388C">
            <w:r>
              <w:t xml:space="preserve">Francisco Amaya, Coordinador Interino UGR – Nejapa </w:t>
            </w:r>
          </w:p>
        </w:tc>
      </w:tr>
    </w:tbl>
    <w:p w14:paraId="7A57AF16" w14:textId="77777777" w:rsidR="00BB388C" w:rsidRDefault="00BB388C" w:rsidP="00BB388C">
      <w:pPr>
        <w:spacing w:after="195" w:line="240" w:lineRule="auto"/>
        <w:jc w:val="both"/>
        <w:rPr>
          <w:rFonts w:ascii="Arial" w:hAnsi="Arial" w:cs="Arial"/>
          <w:b/>
        </w:rPr>
      </w:pPr>
    </w:p>
    <w:p w14:paraId="10E4CF8A" w14:textId="77777777" w:rsidR="00BB388C" w:rsidRPr="00A30874" w:rsidRDefault="00BB388C" w:rsidP="00BB388C">
      <w:pPr>
        <w:spacing w:after="195" w:line="240" w:lineRule="auto"/>
        <w:jc w:val="both"/>
        <w:rPr>
          <w:rFonts w:ascii="Arial" w:hAnsi="Arial" w:cs="Arial"/>
        </w:rPr>
      </w:pPr>
      <w:r w:rsidRPr="00930097">
        <w:rPr>
          <w:rFonts w:ascii="Arial" w:hAnsi="Arial" w:cs="Arial"/>
          <w:b/>
        </w:rPr>
        <w:t>Breve resumen del evento</w:t>
      </w:r>
      <w:r>
        <w:rPr>
          <w:rFonts w:ascii="Arial" w:hAnsi="Arial" w:cs="Arial"/>
          <w:b/>
        </w:rPr>
        <w:t xml:space="preserve">: </w:t>
      </w:r>
      <w:r>
        <w:rPr>
          <w:rFonts w:ascii="Arial" w:hAnsi="Arial" w:cs="Arial"/>
        </w:rPr>
        <w:t>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21 de septiembre se realizó la entrega beneficiando a familias (listado anexo) a quienes previamente se les visito para verificar la severidad de los daños y realizar una valoración de la ayuda a proporcionar, dichas familias fueron convocadas por la Unidad de Participación Ciudadana, a las ocho horas con treinta minutos en las instalaciones de la Escuela de Empresas de esta municipalidad, las cantidades de materiales entregadas son las siguientes:</w:t>
      </w:r>
      <w:r w:rsidRPr="005D10DA">
        <w:rPr>
          <w:rFonts w:ascii="Arial" w:hAnsi="Arial" w:cs="Arial"/>
          <w:b/>
        </w:rPr>
        <w:t xml:space="preserve"> </w:t>
      </w:r>
    </w:p>
    <w:p w14:paraId="34FA8E04" w14:textId="77777777" w:rsidR="00BB388C" w:rsidRDefault="00BB388C" w:rsidP="00BB388C">
      <w:pPr>
        <w:rPr>
          <w:rFonts w:ascii="Arial" w:hAnsi="Arial" w:cs="Arial"/>
        </w:rPr>
      </w:pPr>
    </w:p>
    <w:tbl>
      <w:tblPr>
        <w:tblStyle w:val="Tablaconcuadrcula1clara"/>
        <w:tblW w:w="6015" w:type="dxa"/>
        <w:jc w:val="center"/>
        <w:tblLook w:val="04A0" w:firstRow="1" w:lastRow="0" w:firstColumn="1" w:lastColumn="0" w:noHBand="0" w:noVBand="1"/>
      </w:tblPr>
      <w:tblGrid>
        <w:gridCol w:w="3114"/>
        <w:gridCol w:w="1701"/>
        <w:gridCol w:w="1200"/>
      </w:tblGrid>
      <w:tr w:rsidR="00BB388C" w:rsidRPr="00A30874" w14:paraId="6CE85D95" w14:textId="77777777" w:rsidTr="00BB388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0B2701BA" w14:textId="77777777" w:rsidR="00BB388C" w:rsidRPr="00A30874" w:rsidRDefault="00BB388C" w:rsidP="00BB388C">
            <w:pPr>
              <w:jc w:val="center"/>
              <w:rPr>
                <w:rFonts w:eastAsia="Times New Roman" w:cs="Times New Roman"/>
              </w:rPr>
            </w:pPr>
            <w:r w:rsidRPr="00A30874">
              <w:rPr>
                <w:rFonts w:eastAsia="Times New Roman" w:cs="Times New Roman"/>
              </w:rPr>
              <w:t>Material</w:t>
            </w:r>
          </w:p>
        </w:tc>
        <w:tc>
          <w:tcPr>
            <w:tcW w:w="1701" w:type="dxa"/>
            <w:noWrap/>
            <w:vAlign w:val="center"/>
            <w:hideMark/>
          </w:tcPr>
          <w:p w14:paraId="727A00FA" w14:textId="77777777" w:rsidR="00BB388C" w:rsidRPr="00A30874"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Unidad</w:t>
            </w:r>
          </w:p>
        </w:tc>
        <w:tc>
          <w:tcPr>
            <w:tcW w:w="1200" w:type="dxa"/>
            <w:noWrap/>
            <w:vAlign w:val="center"/>
            <w:hideMark/>
          </w:tcPr>
          <w:p w14:paraId="4D8470CE" w14:textId="77777777" w:rsidR="00BB388C" w:rsidRPr="00A30874"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Cantidad</w:t>
            </w:r>
          </w:p>
        </w:tc>
      </w:tr>
      <w:tr w:rsidR="00BB388C" w:rsidRPr="00A30874" w14:paraId="37DFB01B"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295B19A9" w14:textId="77777777" w:rsidR="00BB388C" w:rsidRPr="00A30874" w:rsidRDefault="00BB388C" w:rsidP="00BB388C">
            <w:pPr>
              <w:jc w:val="center"/>
              <w:rPr>
                <w:rFonts w:eastAsia="Times New Roman" w:cs="Times New Roman"/>
              </w:rPr>
            </w:pPr>
            <w:r w:rsidRPr="00A30874">
              <w:rPr>
                <w:rFonts w:eastAsia="Times New Roman" w:cs="Times New Roman"/>
              </w:rPr>
              <w:t xml:space="preserve">Laminas </w:t>
            </w:r>
            <w:proofErr w:type="spellStart"/>
            <w:r w:rsidRPr="00A30874">
              <w:rPr>
                <w:rFonts w:eastAsia="Times New Roman" w:cs="Times New Roman"/>
              </w:rPr>
              <w:t>Canaleada</w:t>
            </w:r>
            <w:proofErr w:type="spellEnd"/>
            <w:r w:rsidRPr="00A30874">
              <w:rPr>
                <w:rFonts w:eastAsia="Times New Roman" w:cs="Times New Roman"/>
              </w:rPr>
              <w:t xml:space="preserve"> Calibre 26</w:t>
            </w:r>
          </w:p>
        </w:tc>
        <w:tc>
          <w:tcPr>
            <w:tcW w:w="1701" w:type="dxa"/>
            <w:noWrap/>
            <w:vAlign w:val="center"/>
            <w:hideMark/>
          </w:tcPr>
          <w:p w14:paraId="26F43E0A"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Unidad</w:t>
            </w:r>
          </w:p>
        </w:tc>
        <w:tc>
          <w:tcPr>
            <w:tcW w:w="1200" w:type="dxa"/>
            <w:noWrap/>
            <w:vAlign w:val="center"/>
            <w:hideMark/>
          </w:tcPr>
          <w:p w14:paraId="02FCD0B7"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25</w:t>
            </w:r>
            <w:r>
              <w:rPr>
                <w:rFonts w:eastAsia="Times New Roman" w:cs="Times New Roman"/>
              </w:rPr>
              <w:t>8</w:t>
            </w:r>
          </w:p>
        </w:tc>
      </w:tr>
      <w:tr w:rsidR="00BB388C" w:rsidRPr="00A30874" w14:paraId="7A9133E3"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1B73DB6C" w14:textId="77777777" w:rsidR="00BB388C" w:rsidRPr="00A30874" w:rsidRDefault="00BB388C" w:rsidP="00BB388C">
            <w:pPr>
              <w:jc w:val="center"/>
              <w:rPr>
                <w:rFonts w:eastAsia="Times New Roman" w:cs="Times New Roman"/>
              </w:rPr>
            </w:pPr>
            <w:r w:rsidRPr="00A30874">
              <w:rPr>
                <w:rFonts w:eastAsia="Times New Roman" w:cs="Times New Roman"/>
              </w:rPr>
              <w:t>Cemento Fuerte</w:t>
            </w:r>
          </w:p>
        </w:tc>
        <w:tc>
          <w:tcPr>
            <w:tcW w:w="1701" w:type="dxa"/>
            <w:noWrap/>
            <w:vAlign w:val="center"/>
            <w:hideMark/>
          </w:tcPr>
          <w:p w14:paraId="46B58005"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Bolsa</w:t>
            </w:r>
          </w:p>
        </w:tc>
        <w:tc>
          <w:tcPr>
            <w:tcW w:w="1200" w:type="dxa"/>
            <w:noWrap/>
            <w:vAlign w:val="center"/>
            <w:hideMark/>
          </w:tcPr>
          <w:p w14:paraId="3BFD2C17"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78</w:t>
            </w:r>
          </w:p>
        </w:tc>
      </w:tr>
      <w:tr w:rsidR="00BB388C" w:rsidRPr="00A30874" w14:paraId="5E3ECA8F"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2F807AE2" w14:textId="77777777" w:rsidR="00BB388C" w:rsidRPr="00A30874" w:rsidRDefault="00BB388C" w:rsidP="00BB388C">
            <w:pPr>
              <w:jc w:val="center"/>
              <w:rPr>
                <w:rFonts w:eastAsia="Times New Roman" w:cs="Times New Roman"/>
              </w:rPr>
            </w:pPr>
            <w:r w:rsidRPr="00A30874">
              <w:rPr>
                <w:rFonts w:eastAsia="Times New Roman" w:cs="Times New Roman"/>
              </w:rPr>
              <w:t>Cuartones De 4 M De Pino</w:t>
            </w:r>
          </w:p>
        </w:tc>
        <w:tc>
          <w:tcPr>
            <w:tcW w:w="1701" w:type="dxa"/>
            <w:noWrap/>
            <w:vAlign w:val="center"/>
            <w:hideMark/>
          </w:tcPr>
          <w:p w14:paraId="6EF70DD6"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Unidad</w:t>
            </w:r>
          </w:p>
        </w:tc>
        <w:tc>
          <w:tcPr>
            <w:tcW w:w="1200" w:type="dxa"/>
            <w:noWrap/>
            <w:vAlign w:val="center"/>
            <w:hideMark/>
          </w:tcPr>
          <w:p w14:paraId="16DAAD80"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92</w:t>
            </w:r>
          </w:p>
        </w:tc>
      </w:tr>
      <w:tr w:rsidR="00BB388C" w:rsidRPr="00A30874" w14:paraId="7DB4878C"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29EDBF98" w14:textId="77777777" w:rsidR="00BB388C" w:rsidRPr="00A30874" w:rsidRDefault="00BB388C" w:rsidP="00BB388C">
            <w:pPr>
              <w:jc w:val="center"/>
              <w:rPr>
                <w:rFonts w:eastAsia="Times New Roman" w:cs="Times New Roman"/>
              </w:rPr>
            </w:pPr>
            <w:r w:rsidRPr="00A30874">
              <w:rPr>
                <w:rFonts w:eastAsia="Times New Roman" w:cs="Times New Roman"/>
              </w:rPr>
              <w:t>Ladrillo Rojo</w:t>
            </w:r>
          </w:p>
        </w:tc>
        <w:tc>
          <w:tcPr>
            <w:tcW w:w="1701" w:type="dxa"/>
            <w:noWrap/>
            <w:vAlign w:val="center"/>
            <w:hideMark/>
          </w:tcPr>
          <w:p w14:paraId="20DBF66C"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Unidad</w:t>
            </w:r>
          </w:p>
        </w:tc>
        <w:tc>
          <w:tcPr>
            <w:tcW w:w="1200" w:type="dxa"/>
            <w:noWrap/>
            <w:vAlign w:val="center"/>
            <w:hideMark/>
          </w:tcPr>
          <w:p w14:paraId="31895CA9"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950</w:t>
            </w:r>
          </w:p>
        </w:tc>
      </w:tr>
      <w:tr w:rsidR="00BB388C" w:rsidRPr="00A30874" w14:paraId="1032D562"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11C102FE" w14:textId="77777777" w:rsidR="00BB388C" w:rsidRPr="00A30874" w:rsidRDefault="00BB388C" w:rsidP="00BB388C">
            <w:pPr>
              <w:jc w:val="center"/>
              <w:rPr>
                <w:rFonts w:eastAsia="Times New Roman" w:cs="Times New Roman"/>
              </w:rPr>
            </w:pPr>
            <w:r w:rsidRPr="00A30874">
              <w:rPr>
                <w:rFonts w:eastAsia="Times New Roman" w:cs="Times New Roman"/>
              </w:rPr>
              <w:t>Piedra Bruta M3</w:t>
            </w:r>
          </w:p>
        </w:tc>
        <w:tc>
          <w:tcPr>
            <w:tcW w:w="1701" w:type="dxa"/>
            <w:noWrap/>
            <w:vAlign w:val="center"/>
            <w:hideMark/>
          </w:tcPr>
          <w:p w14:paraId="349C8AF0"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Metro Cubico</w:t>
            </w:r>
          </w:p>
        </w:tc>
        <w:tc>
          <w:tcPr>
            <w:tcW w:w="1200" w:type="dxa"/>
            <w:noWrap/>
            <w:vAlign w:val="center"/>
            <w:hideMark/>
          </w:tcPr>
          <w:p w14:paraId="748AE9A8"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3</w:t>
            </w:r>
          </w:p>
        </w:tc>
      </w:tr>
      <w:tr w:rsidR="00BB388C" w:rsidRPr="00A30874" w14:paraId="6B97BB61"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0930D41E" w14:textId="77777777" w:rsidR="00BB388C" w:rsidRPr="00A30874" w:rsidRDefault="00BB388C" w:rsidP="00BB388C">
            <w:pPr>
              <w:jc w:val="center"/>
              <w:rPr>
                <w:rFonts w:eastAsia="Times New Roman" w:cs="Times New Roman"/>
              </w:rPr>
            </w:pPr>
            <w:r w:rsidRPr="00A30874">
              <w:rPr>
                <w:rFonts w:eastAsia="Times New Roman" w:cs="Times New Roman"/>
              </w:rPr>
              <w:t>Reglas Pachas De 6 M De Pino</w:t>
            </w:r>
          </w:p>
        </w:tc>
        <w:tc>
          <w:tcPr>
            <w:tcW w:w="1701" w:type="dxa"/>
            <w:noWrap/>
            <w:vAlign w:val="center"/>
            <w:hideMark/>
          </w:tcPr>
          <w:p w14:paraId="31462943"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Unidad</w:t>
            </w:r>
          </w:p>
        </w:tc>
        <w:tc>
          <w:tcPr>
            <w:tcW w:w="1200" w:type="dxa"/>
            <w:noWrap/>
            <w:vAlign w:val="center"/>
            <w:hideMark/>
          </w:tcPr>
          <w:p w14:paraId="6BA9C92D"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112</w:t>
            </w:r>
          </w:p>
        </w:tc>
      </w:tr>
      <w:tr w:rsidR="00BB388C" w:rsidRPr="00A30874" w14:paraId="196C06E4"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36FC7824" w14:textId="77777777" w:rsidR="00BB388C" w:rsidRPr="00A30874" w:rsidRDefault="00BB388C" w:rsidP="00BB388C">
            <w:pPr>
              <w:jc w:val="center"/>
              <w:rPr>
                <w:rFonts w:eastAsia="Times New Roman" w:cs="Times New Roman"/>
              </w:rPr>
            </w:pPr>
            <w:r w:rsidRPr="00A30874">
              <w:rPr>
                <w:rFonts w:eastAsia="Times New Roman" w:cs="Times New Roman"/>
              </w:rPr>
              <w:t>Blocks 10x20x20</w:t>
            </w:r>
          </w:p>
        </w:tc>
        <w:tc>
          <w:tcPr>
            <w:tcW w:w="1701" w:type="dxa"/>
            <w:noWrap/>
            <w:vAlign w:val="center"/>
            <w:hideMark/>
          </w:tcPr>
          <w:p w14:paraId="0E99D951"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Unidad</w:t>
            </w:r>
          </w:p>
        </w:tc>
        <w:tc>
          <w:tcPr>
            <w:tcW w:w="1200" w:type="dxa"/>
            <w:noWrap/>
            <w:vAlign w:val="center"/>
            <w:hideMark/>
          </w:tcPr>
          <w:p w14:paraId="3F32C2E8"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280</w:t>
            </w:r>
          </w:p>
        </w:tc>
      </w:tr>
      <w:tr w:rsidR="00BB388C" w:rsidRPr="00A30874" w14:paraId="6626FA23"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60510CAD" w14:textId="77777777" w:rsidR="00BB388C" w:rsidRPr="00A30874" w:rsidRDefault="00BB388C" w:rsidP="00BB388C">
            <w:pPr>
              <w:jc w:val="center"/>
              <w:rPr>
                <w:rFonts w:eastAsia="Times New Roman" w:cs="Times New Roman"/>
              </w:rPr>
            </w:pPr>
            <w:r w:rsidRPr="00A30874">
              <w:rPr>
                <w:rFonts w:eastAsia="Times New Roman" w:cs="Times New Roman"/>
              </w:rPr>
              <w:t>Colchoneta Sencilla</w:t>
            </w:r>
          </w:p>
        </w:tc>
        <w:tc>
          <w:tcPr>
            <w:tcW w:w="1701" w:type="dxa"/>
            <w:noWrap/>
            <w:vAlign w:val="center"/>
            <w:hideMark/>
          </w:tcPr>
          <w:p w14:paraId="20603D5D"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Unidad</w:t>
            </w:r>
          </w:p>
        </w:tc>
        <w:tc>
          <w:tcPr>
            <w:tcW w:w="1200" w:type="dxa"/>
            <w:noWrap/>
            <w:vAlign w:val="center"/>
            <w:hideMark/>
          </w:tcPr>
          <w:p w14:paraId="271EDD92"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13</w:t>
            </w:r>
          </w:p>
        </w:tc>
      </w:tr>
      <w:tr w:rsidR="00BB388C" w:rsidRPr="00A30874" w14:paraId="5FB0B0CE"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0056F13A" w14:textId="77777777" w:rsidR="00BB388C" w:rsidRPr="00A30874" w:rsidRDefault="00BB388C" w:rsidP="00BB388C">
            <w:pPr>
              <w:jc w:val="center"/>
              <w:rPr>
                <w:rFonts w:eastAsia="Times New Roman" w:cs="Times New Roman"/>
              </w:rPr>
            </w:pPr>
            <w:r>
              <w:rPr>
                <w:rFonts w:eastAsia="Times New Roman" w:cs="Times New Roman"/>
              </w:rPr>
              <w:t>C</w:t>
            </w:r>
            <w:r w:rsidRPr="00A30874">
              <w:rPr>
                <w:rFonts w:eastAsia="Times New Roman" w:cs="Times New Roman"/>
              </w:rPr>
              <w:t>ocina De 3 Quemadores</w:t>
            </w:r>
          </w:p>
        </w:tc>
        <w:tc>
          <w:tcPr>
            <w:tcW w:w="1701" w:type="dxa"/>
            <w:noWrap/>
            <w:vAlign w:val="center"/>
            <w:hideMark/>
          </w:tcPr>
          <w:p w14:paraId="2270EFC0"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Unidad</w:t>
            </w:r>
          </w:p>
        </w:tc>
        <w:tc>
          <w:tcPr>
            <w:tcW w:w="1200" w:type="dxa"/>
            <w:noWrap/>
            <w:vAlign w:val="center"/>
            <w:hideMark/>
          </w:tcPr>
          <w:p w14:paraId="61AA5CA3"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2</w:t>
            </w:r>
          </w:p>
        </w:tc>
      </w:tr>
      <w:tr w:rsidR="00BB388C" w:rsidRPr="00A30874" w14:paraId="4987E20F"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187BB5A4" w14:textId="77777777" w:rsidR="00BB388C" w:rsidRPr="00A30874" w:rsidRDefault="00BB388C" w:rsidP="00BB388C">
            <w:pPr>
              <w:jc w:val="center"/>
              <w:rPr>
                <w:rFonts w:eastAsia="Times New Roman" w:cs="Times New Roman"/>
              </w:rPr>
            </w:pPr>
            <w:r w:rsidRPr="00A30874">
              <w:rPr>
                <w:rFonts w:eastAsia="Times New Roman" w:cs="Times New Roman"/>
              </w:rPr>
              <w:t>Tambo De Gas 25 Libras Con Su Válvula</w:t>
            </w:r>
          </w:p>
        </w:tc>
        <w:tc>
          <w:tcPr>
            <w:tcW w:w="1701" w:type="dxa"/>
            <w:noWrap/>
            <w:vAlign w:val="center"/>
            <w:hideMark/>
          </w:tcPr>
          <w:p w14:paraId="5CF41025"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Unidad</w:t>
            </w:r>
          </w:p>
        </w:tc>
        <w:tc>
          <w:tcPr>
            <w:tcW w:w="1200" w:type="dxa"/>
            <w:noWrap/>
            <w:vAlign w:val="center"/>
            <w:hideMark/>
          </w:tcPr>
          <w:p w14:paraId="1A1C44CB"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2</w:t>
            </w:r>
          </w:p>
        </w:tc>
      </w:tr>
      <w:tr w:rsidR="00BB388C" w:rsidRPr="00A30874" w14:paraId="4A3D222A"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7CF829C5" w14:textId="77777777" w:rsidR="00BB388C" w:rsidRPr="00A30874" w:rsidRDefault="00BB388C" w:rsidP="00BB388C">
            <w:pPr>
              <w:jc w:val="center"/>
              <w:rPr>
                <w:rFonts w:eastAsia="Times New Roman" w:cs="Times New Roman"/>
              </w:rPr>
            </w:pPr>
            <w:r w:rsidRPr="00A30874">
              <w:rPr>
                <w:rFonts w:eastAsia="Times New Roman" w:cs="Times New Roman"/>
              </w:rPr>
              <w:t>Camarote De Hierro</w:t>
            </w:r>
          </w:p>
        </w:tc>
        <w:tc>
          <w:tcPr>
            <w:tcW w:w="1701" w:type="dxa"/>
            <w:noWrap/>
            <w:vAlign w:val="center"/>
            <w:hideMark/>
          </w:tcPr>
          <w:p w14:paraId="57675FFA"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Unidad</w:t>
            </w:r>
          </w:p>
        </w:tc>
        <w:tc>
          <w:tcPr>
            <w:tcW w:w="1200" w:type="dxa"/>
            <w:noWrap/>
            <w:vAlign w:val="center"/>
            <w:hideMark/>
          </w:tcPr>
          <w:p w14:paraId="33D9EBF0"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6</w:t>
            </w:r>
          </w:p>
        </w:tc>
      </w:tr>
      <w:tr w:rsidR="00BB388C" w:rsidRPr="00A30874" w14:paraId="3CBFB226"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26548624" w14:textId="77777777" w:rsidR="00BB388C" w:rsidRPr="00A30874" w:rsidRDefault="00BB388C" w:rsidP="00BB388C">
            <w:pPr>
              <w:jc w:val="center"/>
              <w:rPr>
                <w:rFonts w:eastAsia="Times New Roman" w:cs="Times New Roman"/>
              </w:rPr>
            </w:pPr>
            <w:r w:rsidRPr="00A30874">
              <w:rPr>
                <w:rFonts w:eastAsia="Times New Roman" w:cs="Times New Roman"/>
              </w:rPr>
              <w:t>Clavos Para Lamina</w:t>
            </w:r>
          </w:p>
        </w:tc>
        <w:tc>
          <w:tcPr>
            <w:tcW w:w="1701" w:type="dxa"/>
            <w:noWrap/>
            <w:vAlign w:val="center"/>
            <w:hideMark/>
          </w:tcPr>
          <w:p w14:paraId="13AAE79A"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Libras</w:t>
            </w:r>
          </w:p>
        </w:tc>
        <w:tc>
          <w:tcPr>
            <w:tcW w:w="1200" w:type="dxa"/>
            <w:noWrap/>
            <w:vAlign w:val="center"/>
            <w:hideMark/>
          </w:tcPr>
          <w:p w14:paraId="1E83AE3A"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2</w:t>
            </w:r>
          </w:p>
        </w:tc>
      </w:tr>
      <w:tr w:rsidR="00BB388C" w:rsidRPr="00A30874" w14:paraId="2F58D03B"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212235CC" w14:textId="77777777" w:rsidR="00BB388C" w:rsidRPr="00A30874" w:rsidRDefault="00BB388C" w:rsidP="00BB388C">
            <w:pPr>
              <w:jc w:val="center"/>
              <w:rPr>
                <w:rFonts w:eastAsia="Times New Roman" w:cs="Times New Roman"/>
              </w:rPr>
            </w:pPr>
            <w:r w:rsidRPr="00A30874">
              <w:rPr>
                <w:rFonts w:eastAsia="Times New Roman" w:cs="Times New Roman"/>
              </w:rPr>
              <w:t>Letrina (Tasa Y Plancha)</w:t>
            </w:r>
          </w:p>
        </w:tc>
        <w:tc>
          <w:tcPr>
            <w:tcW w:w="1701" w:type="dxa"/>
            <w:noWrap/>
            <w:vAlign w:val="center"/>
            <w:hideMark/>
          </w:tcPr>
          <w:p w14:paraId="38768C5B"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Unidades</w:t>
            </w:r>
          </w:p>
        </w:tc>
        <w:tc>
          <w:tcPr>
            <w:tcW w:w="1200" w:type="dxa"/>
            <w:noWrap/>
            <w:vAlign w:val="center"/>
            <w:hideMark/>
          </w:tcPr>
          <w:p w14:paraId="36F35035"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3</w:t>
            </w:r>
          </w:p>
        </w:tc>
      </w:tr>
      <w:tr w:rsidR="00BB388C" w:rsidRPr="00A30874" w14:paraId="75EBD8C9"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7D392C24" w14:textId="77777777" w:rsidR="00BB388C" w:rsidRPr="00A30874" w:rsidRDefault="00BB388C" w:rsidP="00BB388C">
            <w:pPr>
              <w:jc w:val="center"/>
              <w:rPr>
                <w:rFonts w:eastAsia="Times New Roman" w:cs="Times New Roman"/>
              </w:rPr>
            </w:pPr>
            <w:r w:rsidRPr="00A30874">
              <w:rPr>
                <w:rFonts w:eastAsia="Times New Roman" w:cs="Times New Roman"/>
              </w:rPr>
              <w:t>Varilla De Hierro 1/2 In</w:t>
            </w:r>
          </w:p>
        </w:tc>
        <w:tc>
          <w:tcPr>
            <w:tcW w:w="1701" w:type="dxa"/>
            <w:noWrap/>
            <w:vAlign w:val="center"/>
            <w:hideMark/>
          </w:tcPr>
          <w:p w14:paraId="155F5093"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Quintal</w:t>
            </w:r>
          </w:p>
        </w:tc>
        <w:tc>
          <w:tcPr>
            <w:tcW w:w="1200" w:type="dxa"/>
            <w:noWrap/>
            <w:vAlign w:val="center"/>
            <w:hideMark/>
          </w:tcPr>
          <w:p w14:paraId="04A2D5AC" w14:textId="77777777" w:rsidR="00BB388C" w:rsidRPr="00A30874"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30874">
              <w:rPr>
                <w:rFonts w:eastAsia="Times New Roman" w:cs="Times New Roman"/>
              </w:rPr>
              <w:t>2</w:t>
            </w:r>
          </w:p>
        </w:tc>
      </w:tr>
    </w:tbl>
    <w:p w14:paraId="3A3B1745" w14:textId="4EE042AD" w:rsidR="00BB388C" w:rsidRPr="004053AE" w:rsidRDefault="00E237B3" w:rsidP="00BB388C">
      <w:pPr>
        <w:rPr>
          <w:rFonts w:ascii="Arial" w:hAnsi="Arial" w:cs="Arial"/>
        </w:rPr>
      </w:pPr>
      <w:r>
        <w:rPr>
          <w:noProof/>
          <w:lang w:eastAsia="es-SV"/>
        </w:rPr>
        <w:drawing>
          <wp:anchor distT="0" distB="0" distL="114300" distR="114300" simplePos="0" relativeHeight="251698176" behindDoc="1" locked="0" layoutInCell="1" allowOverlap="1" wp14:anchorId="26DC89EE" wp14:editId="6123C3F8">
            <wp:simplePos x="0" y="0"/>
            <wp:positionH relativeFrom="column">
              <wp:posOffset>2795270</wp:posOffset>
            </wp:positionH>
            <wp:positionV relativeFrom="paragraph">
              <wp:posOffset>247650</wp:posOffset>
            </wp:positionV>
            <wp:extent cx="1487805" cy="1388745"/>
            <wp:effectExtent l="0" t="0" r="0" b="1905"/>
            <wp:wrapTight wrapText="bothSides">
              <wp:wrapPolygon edited="0">
                <wp:start x="0" y="0"/>
                <wp:lineTo x="0" y="21333"/>
                <wp:lineTo x="21296" y="21333"/>
                <wp:lineTo x="21296" y="0"/>
                <wp:lineTo x="0" y="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87805" cy="1388745"/>
                    </a:xfrm>
                    <a:prstGeom prst="rect">
                      <a:avLst/>
                    </a:prstGeom>
                  </pic:spPr>
                </pic:pic>
              </a:graphicData>
            </a:graphic>
            <wp14:sizeRelH relativeFrom="margin">
              <wp14:pctWidth>0</wp14:pctWidth>
            </wp14:sizeRelH>
            <wp14:sizeRelV relativeFrom="margin">
              <wp14:pctHeight>0</wp14:pctHeight>
            </wp14:sizeRelV>
          </wp:anchor>
        </w:drawing>
      </w:r>
      <w:r w:rsidR="00BB388C">
        <w:rPr>
          <w:noProof/>
          <w:lang w:eastAsia="es-SV"/>
        </w:rPr>
        <w:drawing>
          <wp:anchor distT="0" distB="0" distL="114300" distR="114300" simplePos="0" relativeHeight="251699200" behindDoc="0" locked="0" layoutInCell="1" allowOverlap="1" wp14:anchorId="09129469" wp14:editId="28D4295B">
            <wp:simplePos x="0" y="0"/>
            <wp:positionH relativeFrom="column">
              <wp:posOffset>4262755</wp:posOffset>
            </wp:positionH>
            <wp:positionV relativeFrom="paragraph">
              <wp:posOffset>251460</wp:posOffset>
            </wp:positionV>
            <wp:extent cx="1585595" cy="1388745"/>
            <wp:effectExtent l="0" t="0" r="0" b="1905"/>
            <wp:wrapThrough wrapText="bothSides">
              <wp:wrapPolygon edited="0">
                <wp:start x="0" y="0"/>
                <wp:lineTo x="0" y="21333"/>
                <wp:lineTo x="21280" y="21333"/>
                <wp:lineTo x="21280" y="0"/>
                <wp:lineTo x="0" y="0"/>
              </wp:wrapPolygon>
            </wp:wrapThrough>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85595" cy="1388745"/>
                    </a:xfrm>
                    <a:prstGeom prst="rect">
                      <a:avLst/>
                    </a:prstGeom>
                  </pic:spPr>
                </pic:pic>
              </a:graphicData>
            </a:graphic>
            <wp14:sizeRelV relativeFrom="margin">
              <wp14:pctHeight>0</wp14:pctHeight>
            </wp14:sizeRelV>
          </wp:anchor>
        </w:drawing>
      </w:r>
      <w:r w:rsidR="00BB388C" w:rsidRPr="004053AE">
        <w:rPr>
          <w:b/>
          <w:noProof/>
          <w:lang w:eastAsia="es-SV"/>
        </w:rPr>
        <w:drawing>
          <wp:anchor distT="0" distB="0" distL="114300" distR="114300" simplePos="0" relativeHeight="251697152" behindDoc="0" locked="0" layoutInCell="1" allowOverlap="1" wp14:anchorId="6E435E26" wp14:editId="297FCCB2">
            <wp:simplePos x="0" y="0"/>
            <wp:positionH relativeFrom="column">
              <wp:posOffset>9836</wp:posOffset>
            </wp:positionH>
            <wp:positionV relativeFrom="paragraph">
              <wp:posOffset>251005</wp:posOffset>
            </wp:positionV>
            <wp:extent cx="2789202" cy="1388853"/>
            <wp:effectExtent l="0" t="0" r="0" b="1905"/>
            <wp:wrapThrough wrapText="bothSides">
              <wp:wrapPolygon edited="0">
                <wp:start x="0" y="0"/>
                <wp:lineTo x="0" y="21333"/>
                <wp:lineTo x="21393" y="21333"/>
                <wp:lineTo x="21393" y="0"/>
                <wp:lineTo x="0" y="0"/>
              </wp:wrapPolygon>
            </wp:wrapThrough>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89202" cy="1388853"/>
                    </a:xfrm>
                    <a:prstGeom prst="rect">
                      <a:avLst/>
                    </a:prstGeom>
                  </pic:spPr>
                </pic:pic>
              </a:graphicData>
            </a:graphic>
          </wp:anchor>
        </w:drawing>
      </w:r>
      <w:proofErr w:type="spellStart"/>
      <w:r w:rsidR="00BB388C" w:rsidRPr="004053AE">
        <w:rPr>
          <w:rFonts w:ascii="Arial" w:hAnsi="Arial" w:cs="Arial"/>
          <w:b/>
        </w:rPr>
        <w:t>Fotogaler</w:t>
      </w:r>
      <w:r>
        <w:rPr>
          <w:rFonts w:ascii="Arial" w:hAnsi="Arial" w:cs="Arial"/>
          <w:b/>
        </w:rPr>
        <w:t>ía</w:t>
      </w:r>
      <w:proofErr w:type="spellEnd"/>
      <w:r w:rsidR="00BB388C" w:rsidRPr="004053AE">
        <w:rPr>
          <w:rFonts w:ascii="Arial" w:hAnsi="Arial" w:cs="Arial"/>
          <w:b/>
        </w:rPr>
        <w:t xml:space="preserve"> de la entrega realizada</w:t>
      </w:r>
      <w:r w:rsidR="00BB388C">
        <w:rPr>
          <w:noProof/>
        </w:rPr>
        <w:t xml:space="preserve"> </w:t>
      </w:r>
    </w:p>
    <w:p w14:paraId="07F87C79" w14:textId="77777777" w:rsidR="00BB388C" w:rsidRDefault="00BB388C" w:rsidP="00BB388C">
      <w:pPr>
        <w:rPr>
          <w:rFonts w:ascii="Arial" w:hAnsi="Arial" w:cs="Arial"/>
        </w:rPr>
        <w:sectPr w:rsidR="00BB388C" w:rsidSect="00BB388C">
          <w:pgSz w:w="12240" w:h="15840"/>
          <w:pgMar w:top="1701" w:right="1460" w:bottom="284" w:left="1560" w:header="720" w:footer="720" w:gutter="0"/>
          <w:cols w:space="720"/>
        </w:sectPr>
      </w:pPr>
    </w:p>
    <w:p w14:paraId="62CBEF98" w14:textId="77777777" w:rsidR="00BB388C" w:rsidRDefault="00BB388C" w:rsidP="00BB388C">
      <w:pPr>
        <w:rPr>
          <w:rFonts w:ascii="Arial" w:hAnsi="Arial" w:cs="Arial"/>
        </w:rPr>
      </w:pPr>
    </w:p>
    <w:tbl>
      <w:tblPr>
        <w:tblStyle w:val="TableGrid"/>
        <w:tblW w:w="9215" w:type="dxa"/>
        <w:tblInd w:w="0" w:type="dxa"/>
        <w:tblCellMar>
          <w:left w:w="108" w:type="dxa"/>
          <w:right w:w="115" w:type="dxa"/>
        </w:tblCellMar>
        <w:tblLook w:val="04A0" w:firstRow="1" w:lastRow="0" w:firstColumn="1" w:lastColumn="0" w:noHBand="0" w:noVBand="1"/>
      </w:tblPr>
      <w:tblGrid>
        <w:gridCol w:w="1666"/>
        <w:gridCol w:w="7549"/>
      </w:tblGrid>
      <w:tr w:rsidR="00BB388C" w:rsidRPr="00FA4960" w14:paraId="7E1B9116"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44B3788E" w14:textId="77777777" w:rsidR="00BB388C" w:rsidRPr="00FA4960" w:rsidRDefault="00BB388C" w:rsidP="00BB388C">
            <w:pPr>
              <w:rPr>
                <w:rFonts w:ascii="Arial" w:hAnsi="Arial" w:cs="Arial"/>
              </w:rPr>
            </w:pPr>
            <w:r w:rsidRPr="00FA4960">
              <w:rPr>
                <w:rFonts w:ascii="Arial" w:hAnsi="Arial" w:cs="Arial"/>
                <w:b/>
              </w:rPr>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3424AD5D" w14:textId="77777777" w:rsidR="00BB388C" w:rsidRPr="00FA4960" w:rsidRDefault="00BB388C" w:rsidP="00BB388C">
            <w:pPr>
              <w:tabs>
                <w:tab w:val="left" w:pos="5805"/>
              </w:tabs>
              <w:rPr>
                <w:rFonts w:ascii="Arial" w:hAnsi="Arial" w:cs="Arial"/>
              </w:rPr>
            </w:pPr>
            <w:r w:rsidRPr="00FA4960">
              <w:rPr>
                <w:rFonts w:ascii="Arial" w:hAnsi="Arial" w:cs="Arial"/>
              </w:rPr>
              <w:t xml:space="preserve">Informe </w:t>
            </w:r>
            <w:proofErr w:type="gramStart"/>
            <w:r w:rsidRPr="00FA4960">
              <w:rPr>
                <w:rFonts w:ascii="Arial" w:hAnsi="Arial" w:cs="Arial"/>
              </w:rPr>
              <w:t>UGR  -</w:t>
            </w:r>
            <w:proofErr w:type="gramEnd"/>
            <w:r w:rsidRPr="00FA4960">
              <w:rPr>
                <w:rFonts w:ascii="Arial" w:hAnsi="Arial" w:cs="Arial"/>
              </w:rPr>
              <w:t>Entrega de Materiales familias de bajos recursos del municipio de Nejapa afectados por la tormenta tropical Amanda 2020-.</w:t>
            </w:r>
          </w:p>
        </w:tc>
      </w:tr>
      <w:tr w:rsidR="00BB388C" w:rsidRPr="00FA4960" w14:paraId="69E31947"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029A0410" w14:textId="77777777" w:rsidR="00BB388C" w:rsidRPr="00FA4960" w:rsidRDefault="00BB388C" w:rsidP="00BB388C">
            <w:pPr>
              <w:rPr>
                <w:rFonts w:ascii="Arial" w:hAnsi="Arial" w:cs="Arial"/>
              </w:rPr>
            </w:pPr>
            <w:r w:rsidRPr="00FA4960">
              <w:rPr>
                <w:rFonts w:ascii="Arial" w:hAnsi="Arial" w:cs="Arial"/>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699A9215" w14:textId="77777777" w:rsidR="00BB388C" w:rsidRPr="00FA4960" w:rsidRDefault="00BB388C" w:rsidP="00BB388C">
            <w:pPr>
              <w:rPr>
                <w:rFonts w:ascii="Arial" w:hAnsi="Arial" w:cs="Arial"/>
              </w:rPr>
            </w:pPr>
            <w:r w:rsidRPr="00FA4960">
              <w:rPr>
                <w:rFonts w:ascii="Arial" w:hAnsi="Arial" w:cs="Arial"/>
              </w:rPr>
              <w:t xml:space="preserve">25 de septiembre de 2020  </w:t>
            </w:r>
          </w:p>
        </w:tc>
      </w:tr>
      <w:tr w:rsidR="00BB388C" w:rsidRPr="00FA4960" w14:paraId="2B41422A"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484DADFB" w14:textId="77777777" w:rsidR="00BB388C" w:rsidRPr="00FA4960" w:rsidRDefault="00BB388C" w:rsidP="00BB388C">
            <w:pPr>
              <w:rPr>
                <w:rFonts w:ascii="Arial" w:hAnsi="Arial" w:cs="Arial"/>
              </w:rPr>
            </w:pPr>
            <w:r w:rsidRPr="00FA4960">
              <w:rPr>
                <w:rFonts w:ascii="Arial" w:hAnsi="Arial" w:cs="Arial"/>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67185351" w14:textId="77777777" w:rsidR="00BB388C" w:rsidRPr="00FA4960" w:rsidRDefault="00BB388C" w:rsidP="00BB388C">
            <w:pPr>
              <w:rPr>
                <w:rFonts w:ascii="Arial" w:hAnsi="Arial" w:cs="Arial"/>
              </w:rPr>
            </w:pPr>
            <w:r w:rsidRPr="00FA4960">
              <w:rPr>
                <w:rFonts w:ascii="Arial" w:hAnsi="Arial" w:cs="Arial"/>
              </w:rPr>
              <w:t xml:space="preserve">Francisco Amaya, Coordinador Interino UGR – Nejapa </w:t>
            </w:r>
          </w:p>
        </w:tc>
      </w:tr>
    </w:tbl>
    <w:p w14:paraId="019402C7" w14:textId="77777777" w:rsidR="00BB388C" w:rsidRDefault="00BB388C" w:rsidP="00BB388C">
      <w:pPr>
        <w:spacing w:after="195" w:line="240" w:lineRule="auto"/>
        <w:jc w:val="both"/>
        <w:rPr>
          <w:rFonts w:ascii="Arial" w:hAnsi="Arial" w:cs="Arial"/>
          <w:b/>
        </w:rPr>
      </w:pPr>
    </w:p>
    <w:p w14:paraId="263B44A4" w14:textId="77777777" w:rsidR="00BB388C" w:rsidRDefault="00BB388C" w:rsidP="00BB388C">
      <w:pPr>
        <w:spacing w:after="195" w:line="240" w:lineRule="auto"/>
        <w:jc w:val="both"/>
        <w:rPr>
          <w:rFonts w:ascii="Arial" w:hAnsi="Arial" w:cs="Arial"/>
          <w:b/>
        </w:rPr>
      </w:pPr>
    </w:p>
    <w:p w14:paraId="4AC511D5" w14:textId="77777777" w:rsidR="00BB388C" w:rsidRPr="00FA4960" w:rsidRDefault="00BB388C" w:rsidP="00BB388C">
      <w:pPr>
        <w:spacing w:after="195"/>
        <w:jc w:val="both"/>
        <w:rPr>
          <w:rFonts w:ascii="Arial" w:hAnsi="Arial" w:cs="Arial"/>
          <w:sz w:val="24"/>
          <w:szCs w:val="24"/>
        </w:rPr>
      </w:pPr>
      <w:r w:rsidRPr="00FA4960">
        <w:rPr>
          <w:rFonts w:ascii="Arial" w:hAnsi="Arial" w:cs="Arial"/>
          <w:b/>
          <w:sz w:val="24"/>
          <w:szCs w:val="24"/>
        </w:rPr>
        <w:t xml:space="preserve">Breve resumen del evento: </w:t>
      </w:r>
      <w:r w:rsidRPr="00FA4960">
        <w:rPr>
          <w:rFonts w:ascii="Arial" w:hAnsi="Arial" w:cs="Arial"/>
          <w:sz w:val="24"/>
          <w:szCs w:val="24"/>
        </w:rPr>
        <w:t xml:space="preserve">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25 de septiembre se realizó la entrega beneficiando a familias (listado anexo) a quienes previamente se les visito para verificar la severidad de los daños y realizar una valoración de la ayuda a proporcionar, dichas familias fueron convocadas por la Unidad de Participación Ciudadana, a las ocho horas con treinta minutos en la cancha del  caserío El </w:t>
      </w:r>
      <w:proofErr w:type="spellStart"/>
      <w:r w:rsidRPr="00FA4960">
        <w:rPr>
          <w:rFonts w:ascii="Arial" w:hAnsi="Arial" w:cs="Arial"/>
          <w:sz w:val="24"/>
          <w:szCs w:val="24"/>
        </w:rPr>
        <w:t>Chirrinal</w:t>
      </w:r>
      <w:proofErr w:type="spellEnd"/>
      <w:r w:rsidRPr="00FA4960">
        <w:rPr>
          <w:rFonts w:ascii="Arial" w:hAnsi="Arial" w:cs="Arial"/>
          <w:sz w:val="24"/>
          <w:szCs w:val="24"/>
        </w:rPr>
        <w:t xml:space="preserve"> en el Cantón </w:t>
      </w:r>
      <w:proofErr w:type="spellStart"/>
      <w:r w:rsidRPr="00FA4960">
        <w:rPr>
          <w:rFonts w:ascii="Arial" w:hAnsi="Arial" w:cs="Arial"/>
          <w:sz w:val="24"/>
          <w:szCs w:val="24"/>
        </w:rPr>
        <w:t>Tutultepeque</w:t>
      </w:r>
      <w:proofErr w:type="spellEnd"/>
      <w:r w:rsidRPr="00FA4960">
        <w:rPr>
          <w:rFonts w:ascii="Arial" w:hAnsi="Arial" w:cs="Arial"/>
          <w:sz w:val="24"/>
          <w:szCs w:val="24"/>
        </w:rPr>
        <w:t xml:space="preserve"> municipio de Nejapa, las cantidades de materiales entregadas son las siguientes:</w:t>
      </w:r>
      <w:r w:rsidRPr="00FA4960">
        <w:rPr>
          <w:rFonts w:ascii="Arial" w:hAnsi="Arial" w:cs="Arial"/>
          <w:b/>
          <w:sz w:val="24"/>
          <w:szCs w:val="24"/>
        </w:rPr>
        <w:t xml:space="preserve"> </w:t>
      </w:r>
    </w:p>
    <w:p w14:paraId="0549FDF3" w14:textId="77777777" w:rsidR="00BB388C" w:rsidRDefault="00BB388C" w:rsidP="00BB388C">
      <w:pPr>
        <w:rPr>
          <w:rFonts w:ascii="Arial" w:hAnsi="Arial" w:cs="Arial"/>
        </w:rPr>
      </w:pPr>
    </w:p>
    <w:p w14:paraId="029FFBBE" w14:textId="77777777" w:rsidR="00BB388C" w:rsidRDefault="00BB388C" w:rsidP="00BB388C">
      <w:pPr>
        <w:rPr>
          <w:rFonts w:ascii="Arial" w:hAnsi="Arial" w:cs="Arial"/>
        </w:rPr>
      </w:pPr>
    </w:p>
    <w:tbl>
      <w:tblPr>
        <w:tblStyle w:val="Tablaconcuadrcula1clara"/>
        <w:tblW w:w="5955" w:type="dxa"/>
        <w:jc w:val="center"/>
        <w:tblLook w:val="04A0" w:firstRow="1" w:lastRow="0" w:firstColumn="1" w:lastColumn="0" w:noHBand="0" w:noVBand="1"/>
      </w:tblPr>
      <w:tblGrid>
        <w:gridCol w:w="3555"/>
        <w:gridCol w:w="1207"/>
        <w:gridCol w:w="1402"/>
      </w:tblGrid>
      <w:tr w:rsidR="00BB388C" w:rsidRPr="003E5D35" w14:paraId="2D684652" w14:textId="77777777" w:rsidTr="00BB388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4E895ECC" w14:textId="77777777" w:rsidR="00BB388C" w:rsidRPr="003E5D35" w:rsidRDefault="00BB388C" w:rsidP="00BB388C">
            <w:pPr>
              <w:tabs>
                <w:tab w:val="left" w:pos="2927"/>
              </w:tabs>
              <w:rPr>
                <w:rFonts w:ascii="Arial" w:eastAsia="Times New Roman" w:hAnsi="Arial" w:cs="Arial"/>
              </w:rPr>
            </w:pPr>
            <w:r w:rsidRPr="003E5D35">
              <w:rPr>
                <w:rFonts w:ascii="Arial" w:eastAsia="Times New Roman" w:hAnsi="Arial" w:cs="Arial"/>
              </w:rPr>
              <w:t>Materiales</w:t>
            </w:r>
          </w:p>
        </w:tc>
        <w:tc>
          <w:tcPr>
            <w:tcW w:w="1200" w:type="dxa"/>
            <w:noWrap/>
            <w:hideMark/>
          </w:tcPr>
          <w:p w14:paraId="0706897D" w14:textId="77777777" w:rsidR="00BB388C" w:rsidRPr="003E5D35" w:rsidRDefault="00BB388C" w:rsidP="00BB388C">
            <w:pPr>
              <w:tabs>
                <w:tab w:val="left" w:pos="2927"/>
              </w:tabs>
              <w:cnfStyle w:val="100000000000" w:firstRow="1"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Unidades</w:t>
            </w:r>
          </w:p>
        </w:tc>
        <w:tc>
          <w:tcPr>
            <w:tcW w:w="1200" w:type="dxa"/>
            <w:noWrap/>
            <w:hideMark/>
          </w:tcPr>
          <w:p w14:paraId="20D52E91" w14:textId="77777777" w:rsidR="00BB388C" w:rsidRPr="003E5D35" w:rsidRDefault="00BB388C" w:rsidP="00BB388C">
            <w:pPr>
              <w:tabs>
                <w:tab w:val="left" w:pos="2927"/>
              </w:tabs>
              <w:cnfStyle w:val="100000000000" w:firstRow="1"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Cantidades</w:t>
            </w:r>
          </w:p>
        </w:tc>
      </w:tr>
      <w:tr w:rsidR="00BB388C" w:rsidRPr="003E5D35" w14:paraId="27C523CD"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145E82DF" w14:textId="77777777" w:rsidR="00BB388C" w:rsidRPr="003E5D35" w:rsidRDefault="00BB388C" w:rsidP="00BB388C">
            <w:pPr>
              <w:tabs>
                <w:tab w:val="left" w:pos="2927"/>
              </w:tabs>
              <w:rPr>
                <w:rFonts w:ascii="Arial" w:eastAsia="Times New Roman" w:hAnsi="Arial" w:cs="Arial"/>
              </w:rPr>
            </w:pPr>
            <w:r w:rsidRPr="003E5D35">
              <w:rPr>
                <w:rFonts w:ascii="Arial" w:eastAsia="Times New Roman" w:hAnsi="Arial" w:cs="Arial"/>
              </w:rPr>
              <w:t xml:space="preserve">Laminas </w:t>
            </w:r>
            <w:proofErr w:type="spellStart"/>
            <w:r w:rsidRPr="00FA4960">
              <w:rPr>
                <w:rFonts w:ascii="Arial" w:eastAsia="Times New Roman" w:hAnsi="Arial" w:cs="Arial"/>
              </w:rPr>
              <w:t>Canaleada</w:t>
            </w:r>
            <w:proofErr w:type="spellEnd"/>
            <w:r w:rsidRPr="00FA4960">
              <w:rPr>
                <w:rFonts w:ascii="Arial" w:eastAsia="Times New Roman" w:hAnsi="Arial" w:cs="Arial"/>
              </w:rPr>
              <w:t xml:space="preserve"> Calibre 26</w:t>
            </w:r>
          </w:p>
        </w:tc>
        <w:tc>
          <w:tcPr>
            <w:tcW w:w="1200" w:type="dxa"/>
            <w:noWrap/>
            <w:hideMark/>
          </w:tcPr>
          <w:p w14:paraId="08CF58A4"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Unidad</w:t>
            </w:r>
          </w:p>
        </w:tc>
        <w:tc>
          <w:tcPr>
            <w:tcW w:w="1200" w:type="dxa"/>
            <w:noWrap/>
            <w:hideMark/>
          </w:tcPr>
          <w:p w14:paraId="158844D4"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396</w:t>
            </w:r>
          </w:p>
        </w:tc>
      </w:tr>
      <w:tr w:rsidR="00BB388C" w:rsidRPr="003E5D35" w14:paraId="0B12BCC4"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50FB3E72" w14:textId="77777777" w:rsidR="00BB388C" w:rsidRPr="003E5D35" w:rsidRDefault="00BB388C" w:rsidP="00BB388C">
            <w:pPr>
              <w:tabs>
                <w:tab w:val="left" w:pos="2927"/>
              </w:tabs>
              <w:rPr>
                <w:rFonts w:ascii="Arial" w:eastAsia="Times New Roman" w:hAnsi="Arial" w:cs="Arial"/>
              </w:rPr>
            </w:pPr>
            <w:r w:rsidRPr="003E5D35">
              <w:rPr>
                <w:rFonts w:ascii="Arial" w:eastAsia="Times New Roman" w:hAnsi="Arial" w:cs="Arial"/>
              </w:rPr>
              <w:t xml:space="preserve">Cemento </w:t>
            </w:r>
            <w:r w:rsidRPr="00FA4960">
              <w:rPr>
                <w:rFonts w:ascii="Arial" w:eastAsia="Times New Roman" w:hAnsi="Arial" w:cs="Arial"/>
              </w:rPr>
              <w:t>Fuerte</w:t>
            </w:r>
          </w:p>
        </w:tc>
        <w:tc>
          <w:tcPr>
            <w:tcW w:w="1200" w:type="dxa"/>
            <w:noWrap/>
            <w:hideMark/>
          </w:tcPr>
          <w:p w14:paraId="5197867C"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Bolsa</w:t>
            </w:r>
          </w:p>
        </w:tc>
        <w:tc>
          <w:tcPr>
            <w:tcW w:w="1200" w:type="dxa"/>
            <w:noWrap/>
            <w:hideMark/>
          </w:tcPr>
          <w:p w14:paraId="3D0F328A"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225</w:t>
            </w:r>
          </w:p>
        </w:tc>
      </w:tr>
      <w:tr w:rsidR="00BB388C" w:rsidRPr="003E5D35" w14:paraId="7E4BEF1E"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68E05C81" w14:textId="77777777" w:rsidR="00BB388C" w:rsidRPr="003E5D35" w:rsidRDefault="00BB388C" w:rsidP="00BB388C">
            <w:pPr>
              <w:tabs>
                <w:tab w:val="left" w:pos="2927"/>
              </w:tabs>
              <w:rPr>
                <w:rFonts w:ascii="Arial" w:eastAsia="Times New Roman" w:hAnsi="Arial" w:cs="Arial"/>
              </w:rPr>
            </w:pPr>
            <w:r w:rsidRPr="003E5D35">
              <w:rPr>
                <w:rFonts w:ascii="Arial" w:eastAsia="Times New Roman" w:hAnsi="Arial" w:cs="Arial"/>
              </w:rPr>
              <w:t xml:space="preserve">Cuartones </w:t>
            </w:r>
            <w:r w:rsidRPr="00FA4960">
              <w:rPr>
                <w:rFonts w:ascii="Arial" w:eastAsia="Times New Roman" w:hAnsi="Arial" w:cs="Arial"/>
              </w:rPr>
              <w:t>De 4m De Pino</w:t>
            </w:r>
          </w:p>
        </w:tc>
        <w:tc>
          <w:tcPr>
            <w:tcW w:w="1200" w:type="dxa"/>
            <w:noWrap/>
            <w:hideMark/>
          </w:tcPr>
          <w:p w14:paraId="0249AEA3"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Unidad</w:t>
            </w:r>
          </w:p>
        </w:tc>
        <w:tc>
          <w:tcPr>
            <w:tcW w:w="1200" w:type="dxa"/>
            <w:noWrap/>
            <w:hideMark/>
          </w:tcPr>
          <w:p w14:paraId="5FBD5AA9"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48</w:t>
            </w:r>
          </w:p>
        </w:tc>
      </w:tr>
      <w:tr w:rsidR="00BB388C" w:rsidRPr="003E5D35" w14:paraId="4893A50D"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42214E0E" w14:textId="77777777" w:rsidR="00BB388C" w:rsidRPr="003E5D35" w:rsidRDefault="00BB388C" w:rsidP="00BB388C">
            <w:pPr>
              <w:tabs>
                <w:tab w:val="left" w:pos="2927"/>
              </w:tabs>
              <w:rPr>
                <w:rFonts w:ascii="Arial" w:eastAsia="Times New Roman" w:hAnsi="Arial" w:cs="Arial"/>
              </w:rPr>
            </w:pPr>
            <w:r w:rsidRPr="003E5D35">
              <w:rPr>
                <w:rFonts w:ascii="Arial" w:eastAsia="Times New Roman" w:hAnsi="Arial" w:cs="Arial"/>
              </w:rPr>
              <w:t xml:space="preserve">Ladrillo </w:t>
            </w:r>
            <w:r w:rsidRPr="00FA4960">
              <w:rPr>
                <w:rFonts w:ascii="Arial" w:eastAsia="Times New Roman" w:hAnsi="Arial" w:cs="Arial"/>
              </w:rPr>
              <w:t>Rojo</w:t>
            </w:r>
          </w:p>
        </w:tc>
        <w:tc>
          <w:tcPr>
            <w:tcW w:w="1200" w:type="dxa"/>
            <w:noWrap/>
            <w:hideMark/>
          </w:tcPr>
          <w:p w14:paraId="12BC482E"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Unidad</w:t>
            </w:r>
          </w:p>
        </w:tc>
        <w:tc>
          <w:tcPr>
            <w:tcW w:w="1200" w:type="dxa"/>
            <w:noWrap/>
            <w:hideMark/>
          </w:tcPr>
          <w:p w14:paraId="5C29BF10"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650</w:t>
            </w:r>
          </w:p>
        </w:tc>
      </w:tr>
      <w:tr w:rsidR="00BB388C" w:rsidRPr="003E5D35" w14:paraId="6BC835D8"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632FAE33" w14:textId="77777777" w:rsidR="00BB388C" w:rsidRPr="003E5D35" w:rsidRDefault="00BB388C" w:rsidP="00BB388C">
            <w:pPr>
              <w:tabs>
                <w:tab w:val="left" w:pos="2927"/>
              </w:tabs>
              <w:rPr>
                <w:rFonts w:ascii="Arial" w:eastAsia="Times New Roman" w:hAnsi="Arial" w:cs="Arial"/>
              </w:rPr>
            </w:pPr>
            <w:r w:rsidRPr="003E5D35">
              <w:rPr>
                <w:rFonts w:ascii="Arial" w:eastAsia="Times New Roman" w:hAnsi="Arial" w:cs="Arial"/>
              </w:rPr>
              <w:t xml:space="preserve">Dados </w:t>
            </w:r>
            <w:r w:rsidRPr="00FA4960">
              <w:rPr>
                <w:rFonts w:ascii="Arial" w:eastAsia="Times New Roman" w:hAnsi="Arial" w:cs="Arial"/>
              </w:rPr>
              <w:t>De 10</w:t>
            </w:r>
          </w:p>
        </w:tc>
        <w:tc>
          <w:tcPr>
            <w:tcW w:w="1200" w:type="dxa"/>
            <w:noWrap/>
            <w:hideMark/>
          </w:tcPr>
          <w:p w14:paraId="373AC97F"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Unidad</w:t>
            </w:r>
          </w:p>
        </w:tc>
        <w:tc>
          <w:tcPr>
            <w:tcW w:w="1200" w:type="dxa"/>
            <w:noWrap/>
            <w:hideMark/>
          </w:tcPr>
          <w:p w14:paraId="6550E759"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120</w:t>
            </w:r>
          </w:p>
        </w:tc>
      </w:tr>
      <w:tr w:rsidR="00BB388C" w:rsidRPr="003E5D35" w14:paraId="515C64A2"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7AC68A9D" w14:textId="77777777" w:rsidR="00BB388C" w:rsidRPr="003E5D35" w:rsidRDefault="00BB388C" w:rsidP="00BB388C">
            <w:pPr>
              <w:tabs>
                <w:tab w:val="left" w:pos="2927"/>
              </w:tabs>
              <w:rPr>
                <w:rFonts w:ascii="Arial" w:eastAsia="Times New Roman" w:hAnsi="Arial" w:cs="Arial"/>
              </w:rPr>
            </w:pPr>
            <w:r w:rsidRPr="003E5D35">
              <w:rPr>
                <w:rFonts w:ascii="Arial" w:eastAsia="Times New Roman" w:hAnsi="Arial" w:cs="Arial"/>
              </w:rPr>
              <w:t xml:space="preserve">Reglas </w:t>
            </w:r>
            <w:r w:rsidRPr="00FA4960">
              <w:rPr>
                <w:rFonts w:ascii="Arial" w:eastAsia="Times New Roman" w:hAnsi="Arial" w:cs="Arial"/>
              </w:rPr>
              <w:t>Pachas De 6m De Pino</w:t>
            </w:r>
          </w:p>
        </w:tc>
        <w:tc>
          <w:tcPr>
            <w:tcW w:w="1200" w:type="dxa"/>
            <w:noWrap/>
            <w:hideMark/>
          </w:tcPr>
          <w:p w14:paraId="2DC09FA6"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Unidad</w:t>
            </w:r>
          </w:p>
        </w:tc>
        <w:tc>
          <w:tcPr>
            <w:tcW w:w="1200" w:type="dxa"/>
            <w:noWrap/>
            <w:hideMark/>
          </w:tcPr>
          <w:p w14:paraId="51B96B76"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74</w:t>
            </w:r>
          </w:p>
        </w:tc>
      </w:tr>
      <w:tr w:rsidR="00BB388C" w:rsidRPr="003E5D35" w14:paraId="73DC4E56"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608D81BA" w14:textId="77777777" w:rsidR="00BB388C" w:rsidRPr="003E5D35" w:rsidRDefault="00BB388C" w:rsidP="00BB388C">
            <w:pPr>
              <w:tabs>
                <w:tab w:val="left" w:pos="2927"/>
              </w:tabs>
              <w:rPr>
                <w:rFonts w:ascii="Arial" w:eastAsia="Times New Roman" w:hAnsi="Arial" w:cs="Arial"/>
              </w:rPr>
            </w:pPr>
            <w:r w:rsidRPr="003E5D35">
              <w:rPr>
                <w:rFonts w:ascii="Arial" w:eastAsia="Times New Roman" w:hAnsi="Arial" w:cs="Arial"/>
              </w:rPr>
              <w:t xml:space="preserve">Blocks </w:t>
            </w:r>
            <w:r w:rsidRPr="00FA4960">
              <w:rPr>
                <w:rFonts w:ascii="Arial" w:eastAsia="Times New Roman" w:hAnsi="Arial" w:cs="Arial"/>
              </w:rPr>
              <w:t>De 10x20x20</w:t>
            </w:r>
          </w:p>
        </w:tc>
        <w:tc>
          <w:tcPr>
            <w:tcW w:w="1200" w:type="dxa"/>
            <w:noWrap/>
            <w:hideMark/>
          </w:tcPr>
          <w:p w14:paraId="2FB6A579"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Unidad</w:t>
            </w:r>
          </w:p>
        </w:tc>
        <w:tc>
          <w:tcPr>
            <w:tcW w:w="1200" w:type="dxa"/>
            <w:noWrap/>
            <w:hideMark/>
          </w:tcPr>
          <w:p w14:paraId="0CF6D1D3"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498</w:t>
            </w:r>
          </w:p>
        </w:tc>
      </w:tr>
      <w:tr w:rsidR="00BB388C" w:rsidRPr="003E5D35" w14:paraId="10FB5170"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65B62C68" w14:textId="77777777" w:rsidR="00BB388C" w:rsidRPr="003E5D35" w:rsidRDefault="00BB388C" w:rsidP="00BB388C">
            <w:pPr>
              <w:tabs>
                <w:tab w:val="left" w:pos="2927"/>
              </w:tabs>
              <w:rPr>
                <w:rFonts w:ascii="Arial" w:eastAsia="Times New Roman" w:hAnsi="Arial" w:cs="Arial"/>
              </w:rPr>
            </w:pPr>
            <w:r w:rsidRPr="003E5D35">
              <w:rPr>
                <w:rFonts w:ascii="Arial" w:eastAsia="Times New Roman" w:hAnsi="Arial" w:cs="Arial"/>
              </w:rPr>
              <w:t xml:space="preserve">Colchonetas </w:t>
            </w:r>
            <w:r w:rsidRPr="00FA4960">
              <w:rPr>
                <w:rFonts w:ascii="Arial" w:eastAsia="Times New Roman" w:hAnsi="Arial" w:cs="Arial"/>
              </w:rPr>
              <w:t>Sencillas</w:t>
            </w:r>
          </w:p>
        </w:tc>
        <w:tc>
          <w:tcPr>
            <w:tcW w:w="1200" w:type="dxa"/>
            <w:noWrap/>
            <w:hideMark/>
          </w:tcPr>
          <w:p w14:paraId="18D272AB"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Unidad</w:t>
            </w:r>
          </w:p>
        </w:tc>
        <w:tc>
          <w:tcPr>
            <w:tcW w:w="1200" w:type="dxa"/>
            <w:noWrap/>
            <w:hideMark/>
          </w:tcPr>
          <w:p w14:paraId="5C85B847"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20</w:t>
            </w:r>
          </w:p>
        </w:tc>
      </w:tr>
      <w:tr w:rsidR="00BB388C" w:rsidRPr="003E5D35" w14:paraId="5F0A494A"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147000C5" w14:textId="77777777" w:rsidR="00BB388C" w:rsidRPr="003E5D35" w:rsidRDefault="00BB388C" w:rsidP="00BB388C">
            <w:pPr>
              <w:tabs>
                <w:tab w:val="left" w:pos="2927"/>
              </w:tabs>
              <w:rPr>
                <w:rFonts w:ascii="Arial" w:eastAsia="Times New Roman" w:hAnsi="Arial" w:cs="Arial"/>
              </w:rPr>
            </w:pPr>
            <w:r w:rsidRPr="003E5D35">
              <w:rPr>
                <w:rFonts w:ascii="Arial" w:eastAsia="Times New Roman" w:hAnsi="Arial" w:cs="Arial"/>
              </w:rPr>
              <w:t xml:space="preserve">Camarote </w:t>
            </w:r>
            <w:r w:rsidRPr="00FA4960">
              <w:rPr>
                <w:rFonts w:ascii="Arial" w:eastAsia="Times New Roman" w:hAnsi="Arial" w:cs="Arial"/>
              </w:rPr>
              <w:t>De Hierro</w:t>
            </w:r>
          </w:p>
        </w:tc>
        <w:tc>
          <w:tcPr>
            <w:tcW w:w="1200" w:type="dxa"/>
            <w:noWrap/>
            <w:hideMark/>
          </w:tcPr>
          <w:p w14:paraId="27DA3932"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Unidad</w:t>
            </w:r>
          </w:p>
        </w:tc>
        <w:tc>
          <w:tcPr>
            <w:tcW w:w="1200" w:type="dxa"/>
            <w:noWrap/>
            <w:hideMark/>
          </w:tcPr>
          <w:p w14:paraId="79D0EC68"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2</w:t>
            </w:r>
          </w:p>
        </w:tc>
      </w:tr>
      <w:tr w:rsidR="00BB388C" w:rsidRPr="003E5D35" w14:paraId="3EA85AD5"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28AA914C" w14:textId="77777777" w:rsidR="00BB388C" w:rsidRPr="003E5D35" w:rsidRDefault="00BB388C" w:rsidP="00BB388C">
            <w:pPr>
              <w:tabs>
                <w:tab w:val="left" w:pos="2927"/>
              </w:tabs>
              <w:rPr>
                <w:rFonts w:ascii="Arial" w:eastAsia="Times New Roman" w:hAnsi="Arial" w:cs="Arial"/>
              </w:rPr>
            </w:pPr>
            <w:r w:rsidRPr="00FA4960">
              <w:rPr>
                <w:rFonts w:ascii="Arial" w:eastAsia="Times New Roman" w:hAnsi="Arial" w:cs="Arial"/>
              </w:rPr>
              <w:t>Grava</w:t>
            </w:r>
          </w:p>
        </w:tc>
        <w:tc>
          <w:tcPr>
            <w:tcW w:w="1200" w:type="dxa"/>
            <w:noWrap/>
            <w:hideMark/>
          </w:tcPr>
          <w:p w14:paraId="3294DC4A"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Metro Cubico</w:t>
            </w:r>
          </w:p>
        </w:tc>
        <w:tc>
          <w:tcPr>
            <w:tcW w:w="1200" w:type="dxa"/>
            <w:noWrap/>
            <w:hideMark/>
          </w:tcPr>
          <w:p w14:paraId="13D3C7E5"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2</w:t>
            </w:r>
          </w:p>
        </w:tc>
      </w:tr>
      <w:tr w:rsidR="00BB388C" w:rsidRPr="003E5D35" w14:paraId="2E488049"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5BB17186" w14:textId="77777777" w:rsidR="00BB388C" w:rsidRPr="003E5D35" w:rsidRDefault="00BB388C" w:rsidP="00BB388C">
            <w:pPr>
              <w:tabs>
                <w:tab w:val="left" w:pos="2927"/>
              </w:tabs>
              <w:rPr>
                <w:rFonts w:ascii="Arial" w:eastAsia="Times New Roman" w:hAnsi="Arial" w:cs="Arial"/>
              </w:rPr>
            </w:pPr>
            <w:r w:rsidRPr="00FA4960">
              <w:rPr>
                <w:rFonts w:ascii="Arial" w:eastAsia="Times New Roman" w:hAnsi="Arial" w:cs="Arial"/>
              </w:rPr>
              <w:t>Clavo De 2 1/2 In</w:t>
            </w:r>
          </w:p>
        </w:tc>
        <w:tc>
          <w:tcPr>
            <w:tcW w:w="1200" w:type="dxa"/>
            <w:noWrap/>
            <w:hideMark/>
          </w:tcPr>
          <w:p w14:paraId="415CFAD8"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Libras</w:t>
            </w:r>
          </w:p>
        </w:tc>
        <w:tc>
          <w:tcPr>
            <w:tcW w:w="1200" w:type="dxa"/>
            <w:noWrap/>
            <w:hideMark/>
          </w:tcPr>
          <w:p w14:paraId="27101027"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2</w:t>
            </w:r>
          </w:p>
        </w:tc>
      </w:tr>
      <w:tr w:rsidR="00BB388C" w:rsidRPr="003E5D35" w14:paraId="6EA1E6D7"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hideMark/>
          </w:tcPr>
          <w:p w14:paraId="2E6E3B60" w14:textId="77777777" w:rsidR="00BB388C" w:rsidRPr="003E5D35" w:rsidRDefault="00BB388C" w:rsidP="00BB388C">
            <w:pPr>
              <w:tabs>
                <w:tab w:val="left" w:pos="2927"/>
              </w:tabs>
              <w:rPr>
                <w:rFonts w:ascii="Arial" w:eastAsia="Times New Roman" w:hAnsi="Arial" w:cs="Arial"/>
              </w:rPr>
            </w:pPr>
            <w:r w:rsidRPr="00FA4960">
              <w:rPr>
                <w:rFonts w:ascii="Arial" w:eastAsia="Times New Roman" w:hAnsi="Arial" w:cs="Arial"/>
              </w:rPr>
              <w:t>Varilla De Hierro Corrugado 1/2 In</w:t>
            </w:r>
          </w:p>
        </w:tc>
        <w:tc>
          <w:tcPr>
            <w:tcW w:w="1200" w:type="dxa"/>
            <w:noWrap/>
            <w:hideMark/>
          </w:tcPr>
          <w:p w14:paraId="55E896F5"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Quintal</w:t>
            </w:r>
          </w:p>
        </w:tc>
        <w:tc>
          <w:tcPr>
            <w:tcW w:w="1200" w:type="dxa"/>
            <w:noWrap/>
            <w:hideMark/>
          </w:tcPr>
          <w:p w14:paraId="56F420F9" w14:textId="77777777" w:rsidR="00BB388C" w:rsidRPr="003E5D35"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FA4960">
              <w:rPr>
                <w:rFonts w:ascii="Arial" w:eastAsia="Times New Roman" w:hAnsi="Arial" w:cs="Arial"/>
              </w:rPr>
              <w:t>3</w:t>
            </w:r>
          </w:p>
        </w:tc>
      </w:tr>
      <w:tr w:rsidR="00BB388C" w:rsidRPr="003E5D35" w14:paraId="65F5FC39"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3555" w:type="dxa"/>
            <w:noWrap/>
          </w:tcPr>
          <w:p w14:paraId="5421C602" w14:textId="77777777" w:rsidR="00BB388C" w:rsidRPr="00FA4960" w:rsidRDefault="00BB388C" w:rsidP="00BB388C">
            <w:pPr>
              <w:tabs>
                <w:tab w:val="left" w:pos="2927"/>
              </w:tabs>
              <w:rPr>
                <w:rFonts w:ascii="Arial" w:eastAsia="Times New Roman" w:hAnsi="Arial" w:cs="Arial"/>
              </w:rPr>
            </w:pPr>
            <w:r>
              <w:rPr>
                <w:rFonts w:ascii="Arial" w:eastAsia="Times New Roman" w:hAnsi="Arial" w:cs="Arial"/>
              </w:rPr>
              <w:t xml:space="preserve">Letrina (Taza y Plancha) </w:t>
            </w:r>
          </w:p>
        </w:tc>
        <w:tc>
          <w:tcPr>
            <w:tcW w:w="1200" w:type="dxa"/>
            <w:noWrap/>
          </w:tcPr>
          <w:p w14:paraId="2EB616F7" w14:textId="77777777" w:rsidR="00BB388C" w:rsidRPr="00FA4960"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Pr>
                <w:rFonts w:ascii="Arial" w:eastAsia="Times New Roman" w:hAnsi="Arial" w:cs="Arial"/>
              </w:rPr>
              <w:t>unidad</w:t>
            </w:r>
          </w:p>
        </w:tc>
        <w:tc>
          <w:tcPr>
            <w:tcW w:w="1200" w:type="dxa"/>
            <w:noWrap/>
          </w:tcPr>
          <w:p w14:paraId="1A9BCC36" w14:textId="77777777" w:rsidR="00BB388C" w:rsidRPr="00FA4960" w:rsidRDefault="00BB388C" w:rsidP="00BB388C">
            <w:pPr>
              <w:tabs>
                <w:tab w:val="left" w:pos="2927"/>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Pr>
                <w:rFonts w:ascii="Arial" w:eastAsia="Times New Roman" w:hAnsi="Arial" w:cs="Arial"/>
              </w:rPr>
              <w:t>1</w:t>
            </w:r>
          </w:p>
        </w:tc>
      </w:tr>
    </w:tbl>
    <w:p w14:paraId="28D9F0EC" w14:textId="77777777" w:rsidR="00BB388C" w:rsidRDefault="00BB388C" w:rsidP="00BB388C">
      <w:pPr>
        <w:rPr>
          <w:rFonts w:ascii="Arial" w:hAnsi="Arial" w:cs="Arial"/>
          <w:b/>
        </w:rPr>
      </w:pPr>
    </w:p>
    <w:p w14:paraId="4BFC5BE2" w14:textId="77777777" w:rsidR="00BB388C" w:rsidRDefault="00BB388C" w:rsidP="00BB388C">
      <w:pPr>
        <w:rPr>
          <w:rFonts w:ascii="Arial" w:hAnsi="Arial" w:cs="Arial"/>
          <w:b/>
        </w:rPr>
      </w:pPr>
    </w:p>
    <w:p w14:paraId="2B5DD840" w14:textId="77777777" w:rsidR="00BB388C" w:rsidRDefault="00BB388C" w:rsidP="00BB388C">
      <w:pPr>
        <w:rPr>
          <w:rFonts w:ascii="Arial" w:hAnsi="Arial" w:cs="Arial"/>
          <w:b/>
        </w:rPr>
      </w:pPr>
    </w:p>
    <w:p w14:paraId="4A3DDF59" w14:textId="77777777" w:rsidR="00BB388C" w:rsidRDefault="00BB388C" w:rsidP="00BB388C">
      <w:pPr>
        <w:rPr>
          <w:rFonts w:ascii="Arial" w:hAnsi="Arial" w:cs="Arial"/>
          <w:b/>
        </w:rPr>
      </w:pPr>
    </w:p>
    <w:p w14:paraId="42AE39D7" w14:textId="77777777" w:rsidR="00BB388C" w:rsidRDefault="00BB388C" w:rsidP="00BB388C">
      <w:pPr>
        <w:rPr>
          <w:rFonts w:ascii="Arial" w:hAnsi="Arial" w:cs="Arial"/>
          <w:b/>
        </w:rPr>
      </w:pPr>
    </w:p>
    <w:p w14:paraId="30EDC526" w14:textId="77777777" w:rsidR="00BB388C" w:rsidRDefault="00BB388C" w:rsidP="00BB388C">
      <w:pPr>
        <w:rPr>
          <w:rFonts w:ascii="Arial" w:hAnsi="Arial" w:cs="Arial"/>
          <w:b/>
        </w:rPr>
      </w:pPr>
    </w:p>
    <w:p w14:paraId="2CB106B1" w14:textId="77777777" w:rsidR="00BB388C" w:rsidRDefault="00BB388C" w:rsidP="00BB388C">
      <w:pPr>
        <w:rPr>
          <w:rFonts w:ascii="Arial" w:hAnsi="Arial" w:cs="Arial"/>
          <w:b/>
        </w:rPr>
      </w:pPr>
    </w:p>
    <w:p w14:paraId="1E5A7D82" w14:textId="77777777" w:rsidR="00BB388C" w:rsidRDefault="00BB388C" w:rsidP="00BB388C">
      <w:pPr>
        <w:rPr>
          <w:rFonts w:ascii="Arial" w:hAnsi="Arial" w:cs="Arial"/>
          <w:b/>
        </w:rPr>
      </w:pPr>
    </w:p>
    <w:p w14:paraId="108DA977" w14:textId="77777777" w:rsidR="00BB388C" w:rsidRDefault="00BB388C" w:rsidP="00BB388C">
      <w:pPr>
        <w:rPr>
          <w:rFonts w:ascii="Arial" w:hAnsi="Arial" w:cs="Arial"/>
          <w:b/>
        </w:rPr>
      </w:pPr>
      <w:proofErr w:type="spellStart"/>
      <w:r w:rsidRPr="004053AE">
        <w:rPr>
          <w:rFonts w:ascii="Arial" w:hAnsi="Arial" w:cs="Arial"/>
          <w:b/>
        </w:rPr>
        <w:t>Fotogaleria</w:t>
      </w:r>
      <w:proofErr w:type="spellEnd"/>
      <w:r w:rsidRPr="004053AE">
        <w:rPr>
          <w:rFonts w:ascii="Arial" w:hAnsi="Arial" w:cs="Arial"/>
          <w:b/>
        </w:rPr>
        <w:t xml:space="preserve"> de la entrega realizada</w:t>
      </w:r>
    </w:p>
    <w:p w14:paraId="25AAE76A" w14:textId="77777777" w:rsidR="00BB388C" w:rsidRPr="004053AE" w:rsidRDefault="00BB388C" w:rsidP="00BB388C">
      <w:pPr>
        <w:rPr>
          <w:rFonts w:ascii="Arial" w:hAnsi="Arial" w:cs="Arial"/>
        </w:rPr>
      </w:pPr>
      <w:r>
        <w:rPr>
          <w:noProof/>
          <w:lang w:eastAsia="es-SV"/>
        </w:rPr>
        <w:drawing>
          <wp:anchor distT="0" distB="0" distL="114300" distR="114300" simplePos="0" relativeHeight="251705344" behindDoc="0" locked="0" layoutInCell="1" allowOverlap="1" wp14:anchorId="3610B506" wp14:editId="39FD6DB0">
            <wp:simplePos x="0" y="0"/>
            <wp:positionH relativeFrom="column">
              <wp:posOffset>2825750</wp:posOffset>
            </wp:positionH>
            <wp:positionV relativeFrom="paragraph">
              <wp:posOffset>4591685</wp:posOffset>
            </wp:positionV>
            <wp:extent cx="2977515" cy="2256155"/>
            <wp:effectExtent l="0" t="0" r="0" b="0"/>
            <wp:wrapThrough wrapText="bothSides">
              <wp:wrapPolygon edited="0">
                <wp:start x="0" y="0"/>
                <wp:lineTo x="0" y="21339"/>
                <wp:lineTo x="21420" y="21339"/>
                <wp:lineTo x="21420" y="0"/>
                <wp:lineTo x="0" y="0"/>
              </wp:wrapPolygon>
            </wp:wrapThrough>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977515" cy="225615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700224" behindDoc="0" locked="0" layoutInCell="1" allowOverlap="1" wp14:anchorId="4A65CFDB" wp14:editId="3EE3D302">
            <wp:simplePos x="0" y="0"/>
            <wp:positionH relativeFrom="column">
              <wp:posOffset>-215900</wp:posOffset>
            </wp:positionH>
            <wp:positionV relativeFrom="paragraph">
              <wp:posOffset>2335530</wp:posOffset>
            </wp:positionV>
            <wp:extent cx="2992120" cy="2184400"/>
            <wp:effectExtent l="0" t="0" r="0" b="6350"/>
            <wp:wrapThrough wrapText="bothSides">
              <wp:wrapPolygon edited="0">
                <wp:start x="0" y="0"/>
                <wp:lineTo x="0" y="21474"/>
                <wp:lineTo x="21453" y="21474"/>
                <wp:lineTo x="21453" y="0"/>
                <wp:lineTo x="0" y="0"/>
              </wp:wrapPolygon>
            </wp:wrapThrough>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992120" cy="2184400"/>
                    </a:xfrm>
                    <a:prstGeom prst="rect">
                      <a:avLst/>
                    </a:prstGeom>
                  </pic:spPr>
                </pic:pic>
              </a:graphicData>
            </a:graphic>
            <wp14:sizeRelV relativeFrom="margin">
              <wp14:pctHeight>0</wp14:pctHeight>
            </wp14:sizeRelV>
          </wp:anchor>
        </w:drawing>
      </w:r>
      <w:r>
        <w:rPr>
          <w:noProof/>
          <w:lang w:eastAsia="es-SV"/>
        </w:rPr>
        <w:drawing>
          <wp:anchor distT="0" distB="0" distL="114300" distR="114300" simplePos="0" relativeHeight="251703296" behindDoc="0" locked="0" layoutInCell="1" allowOverlap="1" wp14:anchorId="4522D462" wp14:editId="643A9994">
            <wp:simplePos x="0" y="0"/>
            <wp:positionH relativeFrom="column">
              <wp:posOffset>2825750</wp:posOffset>
            </wp:positionH>
            <wp:positionV relativeFrom="paragraph">
              <wp:posOffset>188595</wp:posOffset>
            </wp:positionV>
            <wp:extent cx="2977515" cy="2086610"/>
            <wp:effectExtent l="0" t="0" r="0" b="8890"/>
            <wp:wrapThrough wrapText="bothSides">
              <wp:wrapPolygon edited="0">
                <wp:start x="0" y="0"/>
                <wp:lineTo x="0" y="21495"/>
                <wp:lineTo x="21420" y="21495"/>
                <wp:lineTo x="21420" y="0"/>
                <wp:lineTo x="0" y="0"/>
              </wp:wrapPolygon>
            </wp:wrapThrough>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977515" cy="2086610"/>
                    </a:xfrm>
                    <a:prstGeom prst="rect">
                      <a:avLst/>
                    </a:prstGeom>
                  </pic:spPr>
                </pic:pic>
              </a:graphicData>
            </a:graphic>
            <wp14:sizeRelH relativeFrom="margin">
              <wp14:pctWidth>0</wp14:pctWidth>
            </wp14:sizeRelH>
          </wp:anchor>
        </w:drawing>
      </w:r>
      <w:r>
        <w:rPr>
          <w:noProof/>
        </w:rPr>
        <w:t xml:space="preserve"> </w:t>
      </w:r>
    </w:p>
    <w:p w14:paraId="287C954A" w14:textId="77777777" w:rsidR="00BB388C" w:rsidRDefault="00BB388C" w:rsidP="00BB388C">
      <w:pPr>
        <w:rPr>
          <w:rFonts w:ascii="Arial" w:hAnsi="Arial" w:cs="Arial"/>
        </w:rPr>
      </w:pPr>
      <w:r>
        <w:rPr>
          <w:noProof/>
          <w:lang w:eastAsia="es-SV"/>
        </w:rPr>
        <w:lastRenderedPageBreak/>
        <w:drawing>
          <wp:anchor distT="0" distB="0" distL="114300" distR="114300" simplePos="0" relativeHeight="251704320" behindDoc="0" locked="0" layoutInCell="1" allowOverlap="1" wp14:anchorId="3722A4C6" wp14:editId="471809E2">
            <wp:simplePos x="0" y="0"/>
            <wp:positionH relativeFrom="column">
              <wp:posOffset>-215900</wp:posOffset>
            </wp:positionH>
            <wp:positionV relativeFrom="paragraph">
              <wp:posOffset>4406900</wp:posOffset>
            </wp:positionV>
            <wp:extent cx="2992120" cy="2256155"/>
            <wp:effectExtent l="0" t="0" r="0" b="0"/>
            <wp:wrapThrough wrapText="bothSides">
              <wp:wrapPolygon edited="0">
                <wp:start x="0" y="0"/>
                <wp:lineTo x="0" y="21339"/>
                <wp:lineTo x="21453" y="21339"/>
                <wp:lineTo x="21453" y="0"/>
                <wp:lineTo x="0" y="0"/>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992120" cy="225615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701248" behindDoc="0" locked="0" layoutInCell="1" allowOverlap="1" wp14:anchorId="004007A9" wp14:editId="337288BB">
            <wp:simplePos x="0" y="0"/>
            <wp:positionH relativeFrom="column">
              <wp:posOffset>2825336</wp:posOffset>
            </wp:positionH>
            <wp:positionV relativeFrom="paragraph">
              <wp:posOffset>2129790</wp:posOffset>
            </wp:positionV>
            <wp:extent cx="2977515" cy="2204720"/>
            <wp:effectExtent l="0" t="0" r="0" b="5080"/>
            <wp:wrapThrough wrapText="bothSides">
              <wp:wrapPolygon edited="0">
                <wp:start x="0" y="0"/>
                <wp:lineTo x="0" y="21463"/>
                <wp:lineTo x="21420" y="21463"/>
                <wp:lineTo x="21420"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977515" cy="2204720"/>
                    </a:xfrm>
                    <a:prstGeom prst="rect">
                      <a:avLst/>
                    </a:prstGeom>
                  </pic:spPr>
                </pic:pic>
              </a:graphicData>
            </a:graphic>
            <wp14:sizeRelV relativeFrom="margin">
              <wp14:pctHeight>0</wp14:pctHeight>
            </wp14:sizeRelV>
          </wp:anchor>
        </w:drawing>
      </w:r>
      <w:r>
        <w:rPr>
          <w:noProof/>
          <w:lang w:eastAsia="es-SV"/>
        </w:rPr>
        <w:drawing>
          <wp:anchor distT="0" distB="0" distL="114300" distR="114300" simplePos="0" relativeHeight="251702272" behindDoc="0" locked="0" layoutInCell="1" allowOverlap="1" wp14:anchorId="4BF43976" wp14:editId="734D4FB0">
            <wp:simplePos x="0" y="0"/>
            <wp:positionH relativeFrom="column">
              <wp:posOffset>-215900</wp:posOffset>
            </wp:positionH>
            <wp:positionV relativeFrom="paragraph">
              <wp:posOffset>3810</wp:posOffset>
            </wp:positionV>
            <wp:extent cx="2992120" cy="2086610"/>
            <wp:effectExtent l="0" t="0" r="0" b="8890"/>
            <wp:wrapThrough wrapText="bothSides">
              <wp:wrapPolygon edited="0">
                <wp:start x="0" y="0"/>
                <wp:lineTo x="0" y="21495"/>
                <wp:lineTo x="21453" y="21495"/>
                <wp:lineTo x="21453" y="0"/>
                <wp:lineTo x="0" y="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992120" cy="2086610"/>
                    </a:xfrm>
                    <a:prstGeom prst="rect">
                      <a:avLst/>
                    </a:prstGeom>
                  </pic:spPr>
                </pic:pic>
              </a:graphicData>
            </a:graphic>
            <wp14:sizeRelH relativeFrom="margin">
              <wp14:pctWidth>0</wp14:pctWidth>
            </wp14:sizeRelH>
            <wp14:sizeRelV relativeFrom="margin">
              <wp14:pctHeight>0</wp14:pctHeight>
            </wp14:sizeRelV>
          </wp:anchor>
        </w:drawing>
      </w:r>
      <w:r w:rsidRPr="00FA4960">
        <w:rPr>
          <w:noProof/>
        </w:rPr>
        <w:t xml:space="preserve"> </w:t>
      </w:r>
    </w:p>
    <w:p w14:paraId="4E78122C" w14:textId="77777777" w:rsidR="00BB388C" w:rsidRDefault="00BB388C" w:rsidP="00BB388C">
      <w:pPr>
        <w:rPr>
          <w:rFonts w:ascii="Arial" w:hAnsi="Arial" w:cs="Arial"/>
        </w:rPr>
      </w:pPr>
    </w:p>
    <w:p w14:paraId="6F5DF71A" w14:textId="77777777" w:rsidR="00BB388C" w:rsidRDefault="00BB388C" w:rsidP="00BB388C">
      <w:pPr>
        <w:ind w:firstLine="708"/>
        <w:sectPr w:rsidR="00BB388C" w:rsidSect="00BB388C">
          <w:pgSz w:w="12240" w:h="15840"/>
          <w:pgMar w:top="1701" w:right="1460" w:bottom="284" w:left="1560" w:header="720" w:footer="720" w:gutter="0"/>
          <w:cols w:space="720"/>
        </w:sectPr>
      </w:pPr>
    </w:p>
    <w:tbl>
      <w:tblPr>
        <w:tblStyle w:val="TableGrid"/>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12E421D3"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02DD877A" w14:textId="77777777" w:rsidR="00BB388C" w:rsidRDefault="00BB388C" w:rsidP="00BB388C">
            <w:r>
              <w:rPr>
                <w:b/>
              </w:rPr>
              <w:lastRenderedPageBreak/>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07A2FD82" w14:textId="77777777" w:rsidR="00BB388C" w:rsidRDefault="00BB388C" w:rsidP="00BB388C">
            <w:pPr>
              <w:tabs>
                <w:tab w:val="left" w:pos="5805"/>
              </w:tabs>
            </w:pPr>
            <w:r>
              <w:t xml:space="preserve">Informe </w:t>
            </w:r>
            <w:proofErr w:type="gramStart"/>
            <w:r>
              <w:t>UGR  -</w:t>
            </w:r>
            <w:proofErr w:type="gramEnd"/>
            <w:r>
              <w:t>Entrega de Materiales familias de bajos recursos del municipio de Nejapa afectados por la tormenta tropical Amanda 2020-.</w:t>
            </w:r>
          </w:p>
        </w:tc>
      </w:tr>
      <w:tr w:rsidR="00BB388C" w14:paraId="4E6928A2"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54F24B99"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6E4B00C3" w14:textId="77777777" w:rsidR="00BB388C" w:rsidRDefault="00BB388C" w:rsidP="00BB388C">
            <w:r>
              <w:t xml:space="preserve">05 de octubre de 2020  </w:t>
            </w:r>
          </w:p>
        </w:tc>
      </w:tr>
      <w:tr w:rsidR="00BB388C" w14:paraId="48945469"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3348A8FE"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0587DF76" w14:textId="77777777" w:rsidR="00BB388C" w:rsidRDefault="00BB388C" w:rsidP="00BB388C">
            <w:r>
              <w:t xml:space="preserve">Francisco Amaya, Coordinador Interino UGR – Nejapa </w:t>
            </w:r>
          </w:p>
        </w:tc>
      </w:tr>
    </w:tbl>
    <w:p w14:paraId="7D770FDD" w14:textId="77777777" w:rsidR="00BB388C" w:rsidRDefault="00BB388C" w:rsidP="00BB388C">
      <w:pPr>
        <w:spacing w:after="195" w:line="240" w:lineRule="auto"/>
        <w:jc w:val="both"/>
        <w:rPr>
          <w:rFonts w:ascii="Arial" w:hAnsi="Arial" w:cs="Arial"/>
          <w:b/>
        </w:rPr>
      </w:pPr>
    </w:p>
    <w:p w14:paraId="5BA89BAD" w14:textId="77777777" w:rsidR="00BB388C" w:rsidRPr="00A30874" w:rsidRDefault="00BB388C" w:rsidP="00BB388C">
      <w:pPr>
        <w:spacing w:after="195" w:line="240" w:lineRule="auto"/>
        <w:jc w:val="both"/>
        <w:rPr>
          <w:rFonts w:ascii="Arial" w:hAnsi="Arial" w:cs="Arial"/>
        </w:rPr>
      </w:pPr>
      <w:r w:rsidRPr="00930097">
        <w:rPr>
          <w:rFonts w:ascii="Arial" w:hAnsi="Arial" w:cs="Arial"/>
          <w:b/>
        </w:rPr>
        <w:t>Breve resumen del evento</w:t>
      </w:r>
      <w:r>
        <w:rPr>
          <w:rFonts w:ascii="Arial" w:hAnsi="Arial" w:cs="Arial"/>
          <w:b/>
        </w:rPr>
        <w:t xml:space="preserve">: </w:t>
      </w:r>
      <w:r>
        <w:rPr>
          <w:rFonts w:ascii="Arial" w:hAnsi="Arial" w:cs="Arial"/>
        </w:rPr>
        <w:t>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05 de  se realizó la entrega beneficiando a familias (listado anexo) a quienes previamente se les visito para verificar la severidad de los daños y realizar una valoración de la ayuda a proporcionar, dichas familias fueron convocadas por la Unidad de Participación Ciudadana, a las ocho horas con treinta minutos en las instalaciones de la Escuela de Empresas de esta municipalidad, las cantidades de materiales entregadas son las siguientes:</w:t>
      </w:r>
      <w:r w:rsidRPr="005D10DA">
        <w:rPr>
          <w:rFonts w:ascii="Arial" w:hAnsi="Arial" w:cs="Arial"/>
          <w:b/>
        </w:rPr>
        <w:t xml:space="preserve"> </w:t>
      </w:r>
    </w:p>
    <w:p w14:paraId="6E692891" w14:textId="77777777" w:rsidR="00BB388C" w:rsidRDefault="00BB388C" w:rsidP="00BB388C">
      <w:pPr>
        <w:rPr>
          <w:rFonts w:ascii="Arial" w:hAnsi="Arial" w:cs="Arial"/>
        </w:rPr>
      </w:pPr>
    </w:p>
    <w:tbl>
      <w:tblPr>
        <w:tblStyle w:val="Tablaconcuadrcula1clara"/>
        <w:tblW w:w="4846" w:type="dxa"/>
        <w:jc w:val="center"/>
        <w:tblLook w:val="04A0" w:firstRow="1" w:lastRow="0" w:firstColumn="1" w:lastColumn="0" w:noHBand="0" w:noVBand="1"/>
      </w:tblPr>
      <w:tblGrid>
        <w:gridCol w:w="2590"/>
        <w:gridCol w:w="1196"/>
        <w:gridCol w:w="1209"/>
      </w:tblGrid>
      <w:tr w:rsidR="00BB388C" w:rsidRPr="00A84A1E" w14:paraId="7CB9A826" w14:textId="77777777" w:rsidTr="00BB388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53463205" w14:textId="77777777" w:rsidR="00BB388C" w:rsidRPr="00A84A1E" w:rsidRDefault="00BB388C" w:rsidP="00BB388C">
            <w:pPr>
              <w:rPr>
                <w:rFonts w:eastAsia="Times New Roman" w:cs="Times New Roman"/>
              </w:rPr>
            </w:pPr>
            <w:r w:rsidRPr="00A84A1E">
              <w:rPr>
                <w:rFonts w:eastAsia="Times New Roman" w:cs="Times New Roman"/>
              </w:rPr>
              <w:t>Materiales</w:t>
            </w:r>
          </w:p>
        </w:tc>
        <w:tc>
          <w:tcPr>
            <w:tcW w:w="1196" w:type="dxa"/>
            <w:noWrap/>
            <w:hideMark/>
          </w:tcPr>
          <w:p w14:paraId="46F9C0A8" w14:textId="77777777" w:rsidR="00BB388C" w:rsidRPr="00A84A1E" w:rsidRDefault="00BB388C" w:rsidP="00BB388C">
            <w:pP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unidades</w:t>
            </w:r>
          </w:p>
        </w:tc>
        <w:tc>
          <w:tcPr>
            <w:tcW w:w="1060" w:type="dxa"/>
            <w:noWrap/>
            <w:hideMark/>
          </w:tcPr>
          <w:p w14:paraId="7660DAE0" w14:textId="77777777" w:rsidR="00BB388C" w:rsidRPr="00A84A1E" w:rsidRDefault="00BB388C" w:rsidP="00BB388C">
            <w:pP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cantidades</w:t>
            </w:r>
          </w:p>
        </w:tc>
      </w:tr>
      <w:tr w:rsidR="00BB388C" w:rsidRPr="00A84A1E" w14:paraId="45CF3770"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7974C5D8" w14:textId="77777777" w:rsidR="00BB388C" w:rsidRPr="00A84A1E" w:rsidRDefault="00BB388C" w:rsidP="00BB388C">
            <w:pPr>
              <w:rPr>
                <w:rFonts w:eastAsia="Times New Roman" w:cs="Times New Roman"/>
              </w:rPr>
            </w:pPr>
            <w:r>
              <w:rPr>
                <w:rFonts w:eastAsia="Times New Roman" w:cs="Times New Roman"/>
              </w:rPr>
              <w:t>Laminas onduladas</w:t>
            </w:r>
            <w:r w:rsidRPr="00A84A1E">
              <w:rPr>
                <w:rFonts w:eastAsia="Times New Roman" w:cs="Times New Roman"/>
              </w:rPr>
              <w:t xml:space="preserve"> cal 26</w:t>
            </w:r>
          </w:p>
        </w:tc>
        <w:tc>
          <w:tcPr>
            <w:tcW w:w="1196" w:type="dxa"/>
            <w:noWrap/>
            <w:hideMark/>
          </w:tcPr>
          <w:p w14:paraId="0FD6DC0B" w14:textId="77777777" w:rsidR="00BB388C" w:rsidRPr="00A84A1E"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unidades</w:t>
            </w:r>
          </w:p>
        </w:tc>
        <w:tc>
          <w:tcPr>
            <w:tcW w:w="1060" w:type="dxa"/>
            <w:noWrap/>
            <w:hideMark/>
          </w:tcPr>
          <w:p w14:paraId="40C44D1D" w14:textId="77777777" w:rsidR="00BB388C" w:rsidRPr="00A84A1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14</w:t>
            </w:r>
            <w:r>
              <w:rPr>
                <w:rFonts w:eastAsia="Times New Roman" w:cs="Times New Roman"/>
              </w:rPr>
              <w:t>5</w:t>
            </w:r>
          </w:p>
        </w:tc>
      </w:tr>
      <w:tr w:rsidR="00BB388C" w:rsidRPr="00A84A1E" w14:paraId="4011CA7B"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398E9EBA" w14:textId="77777777" w:rsidR="00BB388C" w:rsidRPr="00A84A1E" w:rsidRDefault="00BB388C" w:rsidP="00BB388C">
            <w:pPr>
              <w:rPr>
                <w:rFonts w:eastAsia="Times New Roman" w:cs="Times New Roman"/>
              </w:rPr>
            </w:pPr>
            <w:r w:rsidRPr="00A84A1E">
              <w:rPr>
                <w:rFonts w:eastAsia="Times New Roman" w:cs="Times New Roman"/>
              </w:rPr>
              <w:t>Cemento fuerte</w:t>
            </w:r>
          </w:p>
        </w:tc>
        <w:tc>
          <w:tcPr>
            <w:tcW w:w="1196" w:type="dxa"/>
            <w:noWrap/>
            <w:hideMark/>
          </w:tcPr>
          <w:p w14:paraId="2F6C13A6" w14:textId="77777777" w:rsidR="00BB388C" w:rsidRPr="00A84A1E"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bolsas</w:t>
            </w:r>
          </w:p>
        </w:tc>
        <w:tc>
          <w:tcPr>
            <w:tcW w:w="1060" w:type="dxa"/>
            <w:noWrap/>
            <w:hideMark/>
          </w:tcPr>
          <w:p w14:paraId="603A851E" w14:textId="77777777" w:rsidR="00BB388C" w:rsidRPr="00A84A1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Pr>
                <w:rFonts w:eastAsia="Times New Roman" w:cs="Times New Roman"/>
              </w:rPr>
              <w:t>69</w:t>
            </w:r>
          </w:p>
        </w:tc>
      </w:tr>
      <w:tr w:rsidR="00BB388C" w:rsidRPr="00A84A1E" w14:paraId="28BA9140"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0591B0D2" w14:textId="77777777" w:rsidR="00BB388C" w:rsidRPr="00A84A1E" w:rsidRDefault="00BB388C" w:rsidP="00BB388C">
            <w:pPr>
              <w:rPr>
                <w:rFonts w:eastAsia="Times New Roman" w:cs="Times New Roman"/>
              </w:rPr>
            </w:pPr>
            <w:r w:rsidRPr="00A84A1E">
              <w:rPr>
                <w:rFonts w:eastAsia="Times New Roman" w:cs="Times New Roman"/>
              </w:rPr>
              <w:t>Cuartones de 4m de pino</w:t>
            </w:r>
          </w:p>
        </w:tc>
        <w:tc>
          <w:tcPr>
            <w:tcW w:w="1196" w:type="dxa"/>
            <w:noWrap/>
            <w:hideMark/>
          </w:tcPr>
          <w:p w14:paraId="41391D7D" w14:textId="77777777" w:rsidR="00BB388C" w:rsidRPr="00A84A1E"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unidades</w:t>
            </w:r>
          </w:p>
        </w:tc>
        <w:tc>
          <w:tcPr>
            <w:tcW w:w="1060" w:type="dxa"/>
            <w:noWrap/>
            <w:hideMark/>
          </w:tcPr>
          <w:p w14:paraId="472D1CE6" w14:textId="77777777" w:rsidR="00BB388C" w:rsidRPr="00A84A1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60</w:t>
            </w:r>
          </w:p>
        </w:tc>
      </w:tr>
      <w:tr w:rsidR="00BB388C" w:rsidRPr="00A84A1E" w14:paraId="1CA741F1"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18631B18" w14:textId="77777777" w:rsidR="00BB388C" w:rsidRPr="00A84A1E" w:rsidRDefault="00BB388C" w:rsidP="00BB388C">
            <w:pPr>
              <w:rPr>
                <w:rFonts w:eastAsia="Times New Roman" w:cs="Times New Roman"/>
              </w:rPr>
            </w:pPr>
            <w:r w:rsidRPr="00A84A1E">
              <w:rPr>
                <w:rFonts w:eastAsia="Times New Roman" w:cs="Times New Roman"/>
              </w:rPr>
              <w:t>piedra bruta</w:t>
            </w:r>
          </w:p>
        </w:tc>
        <w:tc>
          <w:tcPr>
            <w:tcW w:w="1196" w:type="dxa"/>
            <w:noWrap/>
            <w:hideMark/>
          </w:tcPr>
          <w:p w14:paraId="2D132F34" w14:textId="77777777" w:rsidR="00BB388C" w:rsidRPr="00A84A1E"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metro cubico</w:t>
            </w:r>
          </w:p>
        </w:tc>
        <w:tc>
          <w:tcPr>
            <w:tcW w:w="1060" w:type="dxa"/>
            <w:noWrap/>
            <w:hideMark/>
          </w:tcPr>
          <w:p w14:paraId="54069C4E" w14:textId="77777777" w:rsidR="00BB388C" w:rsidRPr="00A84A1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4</w:t>
            </w:r>
          </w:p>
        </w:tc>
      </w:tr>
      <w:tr w:rsidR="00BB388C" w:rsidRPr="00A84A1E" w14:paraId="7067B95E"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579979B7" w14:textId="77777777" w:rsidR="00BB388C" w:rsidRPr="00A84A1E" w:rsidRDefault="00BB388C" w:rsidP="00BB388C">
            <w:pPr>
              <w:rPr>
                <w:rFonts w:eastAsia="Times New Roman" w:cs="Times New Roman"/>
              </w:rPr>
            </w:pPr>
            <w:r w:rsidRPr="00A84A1E">
              <w:rPr>
                <w:rFonts w:eastAsia="Times New Roman" w:cs="Times New Roman"/>
              </w:rPr>
              <w:t>Reglas pachas de 5m de pino</w:t>
            </w:r>
          </w:p>
        </w:tc>
        <w:tc>
          <w:tcPr>
            <w:tcW w:w="1196" w:type="dxa"/>
            <w:noWrap/>
            <w:hideMark/>
          </w:tcPr>
          <w:p w14:paraId="35DF400A" w14:textId="77777777" w:rsidR="00BB388C" w:rsidRPr="00A84A1E"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unidades</w:t>
            </w:r>
          </w:p>
        </w:tc>
        <w:tc>
          <w:tcPr>
            <w:tcW w:w="1060" w:type="dxa"/>
            <w:noWrap/>
            <w:hideMark/>
          </w:tcPr>
          <w:p w14:paraId="50A8A250" w14:textId="77777777" w:rsidR="00BB388C" w:rsidRPr="00A84A1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37</w:t>
            </w:r>
          </w:p>
        </w:tc>
      </w:tr>
      <w:tr w:rsidR="00BB388C" w:rsidRPr="00A84A1E" w14:paraId="30CE26E0"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563F30FA" w14:textId="77777777" w:rsidR="00BB388C" w:rsidRPr="00A84A1E" w:rsidRDefault="00BB388C" w:rsidP="00BB388C">
            <w:pPr>
              <w:rPr>
                <w:rFonts w:eastAsia="Times New Roman" w:cs="Times New Roman"/>
              </w:rPr>
            </w:pPr>
            <w:r w:rsidRPr="00A84A1E">
              <w:rPr>
                <w:rFonts w:eastAsia="Times New Roman" w:cs="Times New Roman"/>
              </w:rPr>
              <w:t>Colchonetas sencillas</w:t>
            </w:r>
          </w:p>
        </w:tc>
        <w:tc>
          <w:tcPr>
            <w:tcW w:w="1196" w:type="dxa"/>
            <w:noWrap/>
            <w:hideMark/>
          </w:tcPr>
          <w:p w14:paraId="5146BAF7" w14:textId="77777777" w:rsidR="00BB388C" w:rsidRPr="00A84A1E"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unidades</w:t>
            </w:r>
          </w:p>
        </w:tc>
        <w:tc>
          <w:tcPr>
            <w:tcW w:w="1060" w:type="dxa"/>
            <w:noWrap/>
            <w:hideMark/>
          </w:tcPr>
          <w:p w14:paraId="217F6EE6" w14:textId="77777777" w:rsidR="00BB388C" w:rsidRPr="00A84A1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6</w:t>
            </w:r>
          </w:p>
        </w:tc>
      </w:tr>
      <w:tr w:rsidR="00BB388C" w:rsidRPr="00A84A1E" w14:paraId="51EBFCE1"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6FB6377D" w14:textId="77777777" w:rsidR="00BB388C" w:rsidRPr="00A84A1E" w:rsidRDefault="00BB388C" w:rsidP="00BB388C">
            <w:pPr>
              <w:rPr>
                <w:rFonts w:eastAsia="Times New Roman" w:cs="Times New Roman"/>
              </w:rPr>
            </w:pPr>
            <w:r w:rsidRPr="00A84A1E">
              <w:rPr>
                <w:rFonts w:eastAsia="Times New Roman" w:cs="Times New Roman"/>
              </w:rPr>
              <w:t>cocina 3 quemadores</w:t>
            </w:r>
          </w:p>
        </w:tc>
        <w:tc>
          <w:tcPr>
            <w:tcW w:w="1196" w:type="dxa"/>
            <w:noWrap/>
            <w:hideMark/>
          </w:tcPr>
          <w:p w14:paraId="3C7BA7A1" w14:textId="77777777" w:rsidR="00BB388C" w:rsidRPr="00A84A1E"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unidades</w:t>
            </w:r>
          </w:p>
        </w:tc>
        <w:tc>
          <w:tcPr>
            <w:tcW w:w="1060" w:type="dxa"/>
            <w:noWrap/>
            <w:hideMark/>
          </w:tcPr>
          <w:p w14:paraId="6EDA90A5" w14:textId="77777777" w:rsidR="00BB388C" w:rsidRPr="00A84A1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5</w:t>
            </w:r>
          </w:p>
        </w:tc>
      </w:tr>
      <w:tr w:rsidR="00BB388C" w:rsidRPr="00A84A1E" w14:paraId="3AA13213"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65513627" w14:textId="77777777" w:rsidR="00BB388C" w:rsidRPr="00A84A1E" w:rsidRDefault="00BB388C" w:rsidP="00BB388C">
            <w:pPr>
              <w:rPr>
                <w:rFonts w:eastAsia="Times New Roman" w:cs="Times New Roman"/>
              </w:rPr>
            </w:pPr>
            <w:r w:rsidRPr="00A84A1E">
              <w:rPr>
                <w:rFonts w:eastAsia="Times New Roman" w:cs="Times New Roman"/>
              </w:rPr>
              <w:t xml:space="preserve">tambo de </w:t>
            </w:r>
            <w:r>
              <w:rPr>
                <w:rFonts w:eastAsia="Times New Roman" w:cs="Times New Roman"/>
              </w:rPr>
              <w:t xml:space="preserve">gas 25 </w:t>
            </w:r>
            <w:proofErr w:type="spellStart"/>
            <w:r>
              <w:rPr>
                <w:rFonts w:eastAsia="Times New Roman" w:cs="Times New Roman"/>
              </w:rPr>
              <w:t>lbs</w:t>
            </w:r>
            <w:proofErr w:type="spellEnd"/>
          </w:p>
        </w:tc>
        <w:tc>
          <w:tcPr>
            <w:tcW w:w="1196" w:type="dxa"/>
            <w:noWrap/>
            <w:hideMark/>
          </w:tcPr>
          <w:p w14:paraId="77975E04" w14:textId="77777777" w:rsidR="00BB388C" w:rsidRPr="00A84A1E"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unidades</w:t>
            </w:r>
          </w:p>
        </w:tc>
        <w:tc>
          <w:tcPr>
            <w:tcW w:w="1060" w:type="dxa"/>
            <w:noWrap/>
            <w:hideMark/>
          </w:tcPr>
          <w:p w14:paraId="04FEB638" w14:textId="77777777" w:rsidR="00BB388C" w:rsidRPr="00A84A1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5</w:t>
            </w:r>
          </w:p>
        </w:tc>
      </w:tr>
      <w:tr w:rsidR="00BB388C" w:rsidRPr="00A84A1E" w14:paraId="626EACB1"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550AD16D" w14:textId="77777777" w:rsidR="00BB388C" w:rsidRPr="00A84A1E" w:rsidRDefault="00BB388C" w:rsidP="00BB388C">
            <w:pPr>
              <w:rPr>
                <w:rFonts w:eastAsia="Times New Roman" w:cs="Times New Roman"/>
              </w:rPr>
            </w:pPr>
            <w:r w:rsidRPr="00A84A1E">
              <w:rPr>
                <w:rFonts w:eastAsia="Times New Roman" w:cs="Times New Roman"/>
              </w:rPr>
              <w:t>Camarote de hierro</w:t>
            </w:r>
          </w:p>
        </w:tc>
        <w:tc>
          <w:tcPr>
            <w:tcW w:w="1196" w:type="dxa"/>
            <w:noWrap/>
            <w:hideMark/>
          </w:tcPr>
          <w:p w14:paraId="1B112A3A" w14:textId="77777777" w:rsidR="00BB388C" w:rsidRPr="00A84A1E"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unidades</w:t>
            </w:r>
          </w:p>
        </w:tc>
        <w:tc>
          <w:tcPr>
            <w:tcW w:w="1060" w:type="dxa"/>
            <w:noWrap/>
            <w:hideMark/>
          </w:tcPr>
          <w:p w14:paraId="7C8DAE8F" w14:textId="77777777" w:rsidR="00BB388C" w:rsidRPr="00A84A1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3</w:t>
            </w:r>
          </w:p>
        </w:tc>
      </w:tr>
      <w:tr w:rsidR="00BB388C" w:rsidRPr="00A84A1E" w14:paraId="38003BCF"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4AE3EF2C" w14:textId="77777777" w:rsidR="00BB388C" w:rsidRPr="00A84A1E" w:rsidRDefault="00BB388C" w:rsidP="00BB388C">
            <w:pPr>
              <w:rPr>
                <w:rFonts w:eastAsia="Times New Roman" w:cs="Times New Roman"/>
              </w:rPr>
            </w:pPr>
            <w:r w:rsidRPr="00A84A1E">
              <w:rPr>
                <w:rFonts w:eastAsia="Times New Roman" w:cs="Times New Roman"/>
              </w:rPr>
              <w:t>letrina (tasa y plancha)</w:t>
            </w:r>
          </w:p>
        </w:tc>
        <w:tc>
          <w:tcPr>
            <w:tcW w:w="1196" w:type="dxa"/>
            <w:noWrap/>
            <w:hideMark/>
          </w:tcPr>
          <w:p w14:paraId="255B41E7" w14:textId="77777777" w:rsidR="00BB388C" w:rsidRPr="00A84A1E"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unidades</w:t>
            </w:r>
          </w:p>
        </w:tc>
        <w:tc>
          <w:tcPr>
            <w:tcW w:w="1060" w:type="dxa"/>
            <w:noWrap/>
            <w:hideMark/>
          </w:tcPr>
          <w:p w14:paraId="38FC095E" w14:textId="77777777" w:rsidR="00BB388C" w:rsidRPr="00A84A1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1</w:t>
            </w:r>
          </w:p>
        </w:tc>
      </w:tr>
      <w:tr w:rsidR="00BB388C" w:rsidRPr="00A84A1E" w14:paraId="1F1DEAD4" w14:textId="77777777" w:rsidTr="00BB388C">
        <w:trPr>
          <w:trHeight w:val="300"/>
          <w:jc w:val="center"/>
        </w:trPr>
        <w:tc>
          <w:tcPr>
            <w:cnfStyle w:val="001000000000" w:firstRow="0" w:lastRow="0" w:firstColumn="1" w:lastColumn="0" w:oddVBand="0" w:evenVBand="0" w:oddHBand="0" w:evenHBand="0" w:firstRowFirstColumn="0" w:firstRowLastColumn="0" w:lastRowFirstColumn="0" w:lastRowLastColumn="0"/>
            <w:tcW w:w="2590" w:type="dxa"/>
            <w:noWrap/>
            <w:hideMark/>
          </w:tcPr>
          <w:p w14:paraId="7C0333CF" w14:textId="77777777" w:rsidR="00BB388C" w:rsidRPr="00A84A1E" w:rsidRDefault="00BB388C" w:rsidP="00BB388C">
            <w:pPr>
              <w:rPr>
                <w:rFonts w:eastAsia="Times New Roman" w:cs="Times New Roman"/>
              </w:rPr>
            </w:pPr>
            <w:r w:rsidRPr="00A84A1E">
              <w:rPr>
                <w:rFonts w:eastAsia="Times New Roman" w:cs="Times New Roman"/>
              </w:rPr>
              <w:t>Plástico negro</w:t>
            </w:r>
          </w:p>
        </w:tc>
        <w:tc>
          <w:tcPr>
            <w:tcW w:w="1196" w:type="dxa"/>
            <w:noWrap/>
            <w:hideMark/>
          </w:tcPr>
          <w:p w14:paraId="21E79492" w14:textId="77777777" w:rsidR="00BB388C" w:rsidRPr="00A84A1E"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metro lineal</w:t>
            </w:r>
          </w:p>
        </w:tc>
        <w:tc>
          <w:tcPr>
            <w:tcW w:w="1060" w:type="dxa"/>
            <w:noWrap/>
            <w:hideMark/>
          </w:tcPr>
          <w:p w14:paraId="4C3B6EFE" w14:textId="77777777" w:rsidR="00BB388C" w:rsidRPr="00A84A1E"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A84A1E">
              <w:rPr>
                <w:rFonts w:eastAsia="Times New Roman" w:cs="Times New Roman"/>
              </w:rPr>
              <w:t>25</w:t>
            </w:r>
          </w:p>
        </w:tc>
      </w:tr>
    </w:tbl>
    <w:p w14:paraId="32B71302" w14:textId="5EF01383" w:rsidR="00BB388C" w:rsidRDefault="00E237B3" w:rsidP="00BB388C">
      <w:pPr>
        <w:rPr>
          <w:noProof/>
        </w:rPr>
        <w:sectPr w:rsidR="00BB388C" w:rsidSect="00BB388C">
          <w:pgSz w:w="12240" w:h="15840"/>
          <w:pgMar w:top="1701" w:right="1460" w:bottom="284" w:left="1560" w:header="720" w:footer="720" w:gutter="0"/>
          <w:cols w:space="720"/>
        </w:sectPr>
      </w:pPr>
      <w:r>
        <w:rPr>
          <w:noProof/>
          <w:lang w:eastAsia="es-SV"/>
        </w:rPr>
        <w:drawing>
          <wp:anchor distT="0" distB="0" distL="114300" distR="114300" simplePos="0" relativeHeight="251706368" behindDoc="1" locked="0" layoutInCell="1" allowOverlap="1" wp14:anchorId="0FF2C56B" wp14:editId="40B79C32">
            <wp:simplePos x="0" y="0"/>
            <wp:positionH relativeFrom="column">
              <wp:posOffset>1981200</wp:posOffset>
            </wp:positionH>
            <wp:positionV relativeFrom="paragraph">
              <wp:posOffset>293370</wp:posOffset>
            </wp:positionV>
            <wp:extent cx="2247900" cy="1743075"/>
            <wp:effectExtent l="0" t="0" r="0" b="9525"/>
            <wp:wrapThrough wrapText="bothSides">
              <wp:wrapPolygon edited="0">
                <wp:start x="0" y="0"/>
                <wp:lineTo x="0" y="21482"/>
                <wp:lineTo x="21417" y="21482"/>
                <wp:lineTo x="21417" y="0"/>
                <wp:lineTo x="0"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47900" cy="1743075"/>
                    </a:xfrm>
                    <a:prstGeom prst="rect">
                      <a:avLst/>
                    </a:prstGeom>
                  </pic:spPr>
                </pic:pic>
              </a:graphicData>
            </a:graphic>
            <wp14:sizeRelH relativeFrom="margin">
              <wp14:pctWidth>0</wp14:pctWidth>
            </wp14:sizeRelH>
            <wp14:sizeRelV relativeFrom="margin">
              <wp14:pctHeight>0</wp14:pctHeight>
            </wp14:sizeRelV>
          </wp:anchor>
        </w:drawing>
      </w:r>
      <w:r w:rsidR="00BB388C">
        <w:rPr>
          <w:noProof/>
          <w:lang w:eastAsia="es-SV"/>
        </w:rPr>
        <w:drawing>
          <wp:anchor distT="0" distB="0" distL="114300" distR="114300" simplePos="0" relativeHeight="251708416" behindDoc="0" locked="0" layoutInCell="1" allowOverlap="1" wp14:anchorId="77F6FB62" wp14:editId="5916E6E5">
            <wp:simplePos x="0" y="0"/>
            <wp:positionH relativeFrom="column">
              <wp:posOffset>-257175</wp:posOffset>
            </wp:positionH>
            <wp:positionV relativeFrom="paragraph">
              <wp:posOffset>307975</wp:posOffset>
            </wp:positionV>
            <wp:extent cx="2228215" cy="1743075"/>
            <wp:effectExtent l="0" t="0" r="635" b="9525"/>
            <wp:wrapThrough wrapText="bothSides">
              <wp:wrapPolygon edited="0">
                <wp:start x="0" y="0"/>
                <wp:lineTo x="0" y="21482"/>
                <wp:lineTo x="21421" y="21482"/>
                <wp:lineTo x="21421" y="0"/>
                <wp:lineTo x="0" y="0"/>
              </wp:wrapPolygon>
            </wp:wrapThrough>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228215" cy="1743075"/>
                    </a:xfrm>
                    <a:prstGeom prst="rect">
                      <a:avLst/>
                    </a:prstGeom>
                  </pic:spPr>
                </pic:pic>
              </a:graphicData>
            </a:graphic>
            <wp14:sizeRelV relativeFrom="margin">
              <wp14:pctHeight>0</wp14:pctHeight>
            </wp14:sizeRelV>
          </wp:anchor>
        </w:drawing>
      </w:r>
      <w:r w:rsidR="00BB388C">
        <w:rPr>
          <w:noProof/>
          <w:lang w:eastAsia="es-SV"/>
        </w:rPr>
        <w:drawing>
          <wp:anchor distT="0" distB="0" distL="114300" distR="114300" simplePos="0" relativeHeight="251707392" behindDoc="0" locked="0" layoutInCell="1" allowOverlap="1" wp14:anchorId="5EA4C89D" wp14:editId="72B11EAD">
            <wp:simplePos x="0" y="0"/>
            <wp:positionH relativeFrom="column">
              <wp:posOffset>4202430</wp:posOffset>
            </wp:positionH>
            <wp:positionV relativeFrom="paragraph">
              <wp:posOffset>305435</wp:posOffset>
            </wp:positionV>
            <wp:extent cx="2013585" cy="1714500"/>
            <wp:effectExtent l="0" t="0" r="5715" b="0"/>
            <wp:wrapThrough wrapText="bothSides">
              <wp:wrapPolygon edited="0">
                <wp:start x="0" y="0"/>
                <wp:lineTo x="0" y="21360"/>
                <wp:lineTo x="21457" y="21360"/>
                <wp:lineTo x="21457" y="0"/>
                <wp:lineTo x="0" y="0"/>
              </wp:wrapPolygon>
            </wp:wrapThrough>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13585" cy="17145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BB388C" w:rsidRPr="004053AE">
        <w:rPr>
          <w:rFonts w:ascii="Arial" w:hAnsi="Arial" w:cs="Arial"/>
          <w:b/>
        </w:rPr>
        <w:t>Fotogaler</w:t>
      </w:r>
      <w:r>
        <w:rPr>
          <w:rFonts w:ascii="Arial" w:hAnsi="Arial" w:cs="Arial"/>
          <w:b/>
        </w:rPr>
        <w:t>í</w:t>
      </w:r>
      <w:r w:rsidR="00BB388C" w:rsidRPr="004053AE">
        <w:rPr>
          <w:rFonts w:ascii="Arial" w:hAnsi="Arial" w:cs="Arial"/>
          <w:b/>
        </w:rPr>
        <w:t>a</w:t>
      </w:r>
      <w:proofErr w:type="spellEnd"/>
      <w:r w:rsidR="00BB388C" w:rsidRPr="004053AE">
        <w:rPr>
          <w:rFonts w:ascii="Arial" w:hAnsi="Arial" w:cs="Arial"/>
          <w:b/>
        </w:rPr>
        <w:t xml:space="preserve"> de la entrega realizada</w:t>
      </w:r>
      <w:r w:rsidR="00BB388C">
        <w:rPr>
          <w:noProof/>
        </w:rPr>
        <w:t xml:space="preserve"> </w:t>
      </w:r>
    </w:p>
    <w:tbl>
      <w:tblPr>
        <w:tblStyle w:val="TableGrid"/>
        <w:tblpPr w:leftFromText="141" w:rightFromText="141" w:vertAnchor="text" w:horzAnchor="margin" w:tblpY="-106"/>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3E6F1B79"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3461112A" w14:textId="77777777" w:rsidR="00BB388C" w:rsidRDefault="00BB388C" w:rsidP="00BB388C">
            <w:r>
              <w:rPr>
                <w:b/>
              </w:rPr>
              <w:lastRenderedPageBreak/>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0ADC3F25" w14:textId="77777777" w:rsidR="00BB388C" w:rsidRDefault="00BB388C" w:rsidP="00BB388C">
            <w:pPr>
              <w:tabs>
                <w:tab w:val="left" w:pos="5805"/>
              </w:tabs>
            </w:pPr>
            <w:r>
              <w:t xml:space="preserve">Informe </w:t>
            </w:r>
            <w:proofErr w:type="gramStart"/>
            <w:r>
              <w:t>UGR  -</w:t>
            </w:r>
            <w:proofErr w:type="gramEnd"/>
            <w:r>
              <w:t>Entrega de Materiales familias de bajos recursos del municipio de Nejapa afectados por la tormenta tropical Amanda 2020-.</w:t>
            </w:r>
          </w:p>
        </w:tc>
      </w:tr>
      <w:tr w:rsidR="00BB388C" w14:paraId="3DE68BC1"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477DD12A"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40CE1ACA" w14:textId="77777777" w:rsidR="00BB388C" w:rsidRDefault="00BB388C" w:rsidP="00BB388C">
            <w:r>
              <w:t xml:space="preserve">16 de octubre de 2020  </w:t>
            </w:r>
          </w:p>
        </w:tc>
      </w:tr>
      <w:tr w:rsidR="00BB388C" w14:paraId="1A5ABAEA"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508C32D2"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2D86759C" w14:textId="77777777" w:rsidR="00BB388C" w:rsidRDefault="00BB388C" w:rsidP="00BB388C">
            <w:r>
              <w:t xml:space="preserve">Francisco Amaya, Coordinador Interino UGR – Nejapa </w:t>
            </w:r>
          </w:p>
        </w:tc>
      </w:tr>
    </w:tbl>
    <w:p w14:paraId="25C1634C" w14:textId="77777777" w:rsidR="00BB388C" w:rsidRPr="004053AE" w:rsidRDefault="00BB388C" w:rsidP="00BB388C">
      <w:pPr>
        <w:jc w:val="both"/>
        <w:rPr>
          <w:rFonts w:ascii="Arial" w:hAnsi="Arial" w:cs="Arial"/>
        </w:rPr>
      </w:pPr>
    </w:p>
    <w:p w14:paraId="070B2E9C" w14:textId="77777777" w:rsidR="00BB388C" w:rsidRPr="007109D0" w:rsidRDefault="00BB388C" w:rsidP="00BB388C">
      <w:pPr>
        <w:jc w:val="both"/>
      </w:pPr>
      <w:r w:rsidRPr="00973C50">
        <w:rPr>
          <w:noProof/>
        </w:rPr>
        <w:t xml:space="preserve"> </w:t>
      </w:r>
      <w:r w:rsidRPr="00930097">
        <w:rPr>
          <w:rFonts w:ascii="Arial" w:hAnsi="Arial" w:cs="Arial"/>
          <w:b/>
        </w:rPr>
        <w:t>Breve resumen del evento</w:t>
      </w:r>
      <w:r>
        <w:rPr>
          <w:rFonts w:ascii="Arial" w:hAnsi="Arial" w:cs="Arial"/>
          <w:b/>
        </w:rPr>
        <w:t xml:space="preserve">: </w:t>
      </w:r>
      <w:r>
        <w:rPr>
          <w:rFonts w:ascii="Arial" w:hAnsi="Arial" w:cs="Arial"/>
        </w:rPr>
        <w:t>Debido al paso de la tormenta tropical Amanda por nuestro país, muchas personas en nuestro municipio fueron afectadas debido a la vulnerabilidad de tipo geográfico o estructural en las zonas donde residen, las personas afectadas fueron atendidas, llenado el formato de Evaluación de Daños (EDAN), en otros casos fueron las personas quienes se acercaron a la municipalidad para solicitar apoyo con materiales, el día 16 de octubre se realizó la entrega beneficiando a familias (listado anexo) a quienes previamente se les visito para verificar la severidad de los daños y realizar una valoración de la ayuda a proporcionar, dichas familias fueron convocadas por la Unidad de Participación Ciudadana, a las ocho horas con treinta minutos en las instalaciones de la Escuela de Empresas de esta municipalidad, las cantidades de materiales entregadas son las siguientes:</w:t>
      </w:r>
      <w:r w:rsidRPr="005D10DA">
        <w:rPr>
          <w:rFonts w:ascii="Arial" w:hAnsi="Arial" w:cs="Arial"/>
          <w:b/>
        </w:rPr>
        <w:t xml:space="preserve"> </w:t>
      </w:r>
    </w:p>
    <w:p w14:paraId="5307BB89" w14:textId="77777777" w:rsidR="00BB388C" w:rsidRDefault="00BB388C" w:rsidP="00BB388C"/>
    <w:tbl>
      <w:tblPr>
        <w:tblStyle w:val="Tablaconcuadrcula1clara"/>
        <w:tblW w:w="5620" w:type="dxa"/>
        <w:jc w:val="center"/>
        <w:tblLook w:val="04A0" w:firstRow="1" w:lastRow="0" w:firstColumn="1" w:lastColumn="0" w:noHBand="0" w:noVBand="1"/>
      </w:tblPr>
      <w:tblGrid>
        <w:gridCol w:w="500"/>
        <w:gridCol w:w="2640"/>
        <w:gridCol w:w="1240"/>
        <w:gridCol w:w="1240"/>
      </w:tblGrid>
      <w:tr w:rsidR="00BB388C" w:rsidRPr="00727621" w14:paraId="59F50B6D" w14:textId="77777777" w:rsidTr="00BB388C">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6AB25EB1" w14:textId="77777777" w:rsidR="00BB388C" w:rsidRPr="00727621" w:rsidRDefault="00BB388C" w:rsidP="00BB388C">
            <w:pPr>
              <w:jc w:val="center"/>
              <w:rPr>
                <w:rFonts w:eastAsia="Times New Roman"/>
                <w:lang w:eastAsia="es-SV"/>
              </w:rPr>
            </w:pPr>
            <w:proofErr w:type="spellStart"/>
            <w:r w:rsidRPr="00727621">
              <w:rPr>
                <w:rFonts w:eastAsia="Times New Roman"/>
                <w:lang w:eastAsia="es-SV"/>
              </w:rPr>
              <w:t>N°</w:t>
            </w:r>
            <w:proofErr w:type="spellEnd"/>
          </w:p>
        </w:tc>
        <w:tc>
          <w:tcPr>
            <w:tcW w:w="2640" w:type="dxa"/>
            <w:noWrap/>
            <w:hideMark/>
          </w:tcPr>
          <w:p w14:paraId="57E7AA08" w14:textId="77777777" w:rsidR="00BB388C" w:rsidRPr="00727621"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Material</w:t>
            </w:r>
          </w:p>
        </w:tc>
        <w:tc>
          <w:tcPr>
            <w:tcW w:w="1240" w:type="dxa"/>
            <w:noWrap/>
            <w:hideMark/>
          </w:tcPr>
          <w:p w14:paraId="6D72C6CD" w14:textId="77777777" w:rsidR="00BB388C" w:rsidRPr="00727621"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 xml:space="preserve">Unidad </w:t>
            </w:r>
          </w:p>
        </w:tc>
        <w:tc>
          <w:tcPr>
            <w:tcW w:w="1240" w:type="dxa"/>
            <w:noWrap/>
            <w:hideMark/>
          </w:tcPr>
          <w:p w14:paraId="674194C4" w14:textId="77777777" w:rsidR="00BB388C" w:rsidRPr="00727621"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 xml:space="preserve">Inv. Final </w:t>
            </w:r>
          </w:p>
        </w:tc>
      </w:tr>
      <w:tr w:rsidR="00BB388C" w:rsidRPr="00727621" w14:paraId="242A7A3A"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28C447D7" w14:textId="77777777" w:rsidR="00BB388C" w:rsidRPr="00727621" w:rsidRDefault="00BB388C" w:rsidP="00BB388C">
            <w:pPr>
              <w:jc w:val="center"/>
              <w:rPr>
                <w:rFonts w:eastAsia="Times New Roman"/>
                <w:lang w:eastAsia="es-SV"/>
              </w:rPr>
            </w:pPr>
            <w:r w:rsidRPr="00727621">
              <w:rPr>
                <w:rFonts w:eastAsia="Times New Roman"/>
                <w:lang w:eastAsia="es-SV"/>
              </w:rPr>
              <w:t>1</w:t>
            </w:r>
          </w:p>
        </w:tc>
        <w:tc>
          <w:tcPr>
            <w:tcW w:w="2640" w:type="dxa"/>
            <w:noWrap/>
            <w:hideMark/>
          </w:tcPr>
          <w:p w14:paraId="0D04C485"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Piedra En Bruto</w:t>
            </w:r>
          </w:p>
        </w:tc>
        <w:tc>
          <w:tcPr>
            <w:tcW w:w="1240" w:type="dxa"/>
            <w:noWrap/>
            <w:hideMark/>
          </w:tcPr>
          <w:p w14:paraId="0AF3EBC0"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M3</w:t>
            </w:r>
          </w:p>
        </w:tc>
        <w:tc>
          <w:tcPr>
            <w:tcW w:w="1240" w:type="dxa"/>
            <w:noWrap/>
            <w:hideMark/>
          </w:tcPr>
          <w:p w14:paraId="4AA7D886"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5</w:t>
            </w:r>
          </w:p>
        </w:tc>
      </w:tr>
      <w:tr w:rsidR="00BB388C" w:rsidRPr="00727621" w14:paraId="505B4687"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0C9FCBFB" w14:textId="77777777" w:rsidR="00BB388C" w:rsidRPr="00727621" w:rsidRDefault="00BB388C" w:rsidP="00BB388C">
            <w:pPr>
              <w:jc w:val="center"/>
              <w:rPr>
                <w:rFonts w:eastAsia="Times New Roman"/>
                <w:lang w:eastAsia="es-SV"/>
              </w:rPr>
            </w:pPr>
            <w:r w:rsidRPr="00727621">
              <w:rPr>
                <w:rFonts w:eastAsia="Times New Roman"/>
                <w:lang w:eastAsia="es-SV"/>
              </w:rPr>
              <w:t>4</w:t>
            </w:r>
          </w:p>
        </w:tc>
        <w:tc>
          <w:tcPr>
            <w:tcW w:w="2640" w:type="dxa"/>
            <w:noWrap/>
            <w:hideMark/>
          </w:tcPr>
          <w:p w14:paraId="6961058B"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Dado De 10</w:t>
            </w:r>
          </w:p>
        </w:tc>
        <w:tc>
          <w:tcPr>
            <w:tcW w:w="1240" w:type="dxa"/>
            <w:noWrap/>
            <w:hideMark/>
          </w:tcPr>
          <w:p w14:paraId="4A1E8986"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Unid</w:t>
            </w:r>
          </w:p>
        </w:tc>
        <w:tc>
          <w:tcPr>
            <w:tcW w:w="1240" w:type="dxa"/>
            <w:noWrap/>
            <w:hideMark/>
          </w:tcPr>
          <w:p w14:paraId="108EC654"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285</w:t>
            </w:r>
          </w:p>
        </w:tc>
      </w:tr>
      <w:tr w:rsidR="00BB388C" w:rsidRPr="00727621" w14:paraId="29100701"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58AD83DB" w14:textId="77777777" w:rsidR="00BB388C" w:rsidRPr="00727621" w:rsidRDefault="00BB388C" w:rsidP="00BB388C">
            <w:pPr>
              <w:jc w:val="center"/>
              <w:rPr>
                <w:rFonts w:eastAsia="Times New Roman"/>
                <w:lang w:eastAsia="es-SV"/>
              </w:rPr>
            </w:pPr>
            <w:r w:rsidRPr="00727621">
              <w:rPr>
                <w:rFonts w:eastAsia="Times New Roman"/>
                <w:lang w:eastAsia="es-SV"/>
              </w:rPr>
              <w:t>7</w:t>
            </w:r>
          </w:p>
        </w:tc>
        <w:tc>
          <w:tcPr>
            <w:tcW w:w="2640" w:type="dxa"/>
            <w:noWrap/>
            <w:hideMark/>
          </w:tcPr>
          <w:p w14:paraId="13A84818"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Reglas Pachas 6 M</w:t>
            </w:r>
          </w:p>
        </w:tc>
        <w:tc>
          <w:tcPr>
            <w:tcW w:w="1240" w:type="dxa"/>
            <w:noWrap/>
            <w:hideMark/>
          </w:tcPr>
          <w:p w14:paraId="39E28AE6"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Unid</w:t>
            </w:r>
          </w:p>
        </w:tc>
        <w:tc>
          <w:tcPr>
            <w:tcW w:w="1240" w:type="dxa"/>
            <w:noWrap/>
            <w:hideMark/>
          </w:tcPr>
          <w:p w14:paraId="42F76CA6"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Pr>
                <w:rFonts w:eastAsia="Times New Roman"/>
                <w:lang w:eastAsia="es-SV"/>
              </w:rPr>
              <w:t>520</w:t>
            </w:r>
          </w:p>
        </w:tc>
      </w:tr>
      <w:tr w:rsidR="00BB388C" w:rsidRPr="00727621" w14:paraId="6DECCF35"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66E97E03" w14:textId="77777777" w:rsidR="00BB388C" w:rsidRPr="00727621" w:rsidRDefault="00BB388C" w:rsidP="00BB388C">
            <w:pPr>
              <w:jc w:val="center"/>
              <w:rPr>
                <w:rFonts w:eastAsia="Times New Roman"/>
                <w:lang w:eastAsia="es-SV"/>
              </w:rPr>
            </w:pPr>
            <w:r w:rsidRPr="00727621">
              <w:rPr>
                <w:rFonts w:eastAsia="Times New Roman"/>
                <w:lang w:eastAsia="es-SV"/>
              </w:rPr>
              <w:t>8</w:t>
            </w:r>
          </w:p>
        </w:tc>
        <w:tc>
          <w:tcPr>
            <w:tcW w:w="2640" w:type="dxa"/>
            <w:noWrap/>
            <w:hideMark/>
          </w:tcPr>
          <w:p w14:paraId="26943253"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 xml:space="preserve">Cuartones 4m </w:t>
            </w:r>
          </w:p>
        </w:tc>
        <w:tc>
          <w:tcPr>
            <w:tcW w:w="1240" w:type="dxa"/>
            <w:noWrap/>
            <w:hideMark/>
          </w:tcPr>
          <w:p w14:paraId="1E5B6FF3"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Unid</w:t>
            </w:r>
          </w:p>
        </w:tc>
        <w:tc>
          <w:tcPr>
            <w:tcW w:w="1240" w:type="dxa"/>
            <w:noWrap/>
            <w:hideMark/>
          </w:tcPr>
          <w:p w14:paraId="34E26FEE"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Pr>
                <w:rFonts w:eastAsia="Times New Roman"/>
                <w:lang w:eastAsia="es-SV"/>
              </w:rPr>
              <w:t>400</w:t>
            </w:r>
          </w:p>
        </w:tc>
      </w:tr>
      <w:tr w:rsidR="00BB388C" w:rsidRPr="00727621" w14:paraId="6E8639CC"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30D6049D" w14:textId="77777777" w:rsidR="00BB388C" w:rsidRPr="00727621" w:rsidRDefault="00BB388C" w:rsidP="00BB388C">
            <w:pPr>
              <w:jc w:val="center"/>
              <w:rPr>
                <w:rFonts w:eastAsia="Times New Roman"/>
                <w:lang w:eastAsia="es-SV"/>
              </w:rPr>
            </w:pPr>
            <w:r w:rsidRPr="00727621">
              <w:rPr>
                <w:rFonts w:eastAsia="Times New Roman"/>
                <w:lang w:eastAsia="es-SV"/>
              </w:rPr>
              <w:t>9</w:t>
            </w:r>
          </w:p>
        </w:tc>
        <w:tc>
          <w:tcPr>
            <w:tcW w:w="2640" w:type="dxa"/>
            <w:noWrap/>
            <w:hideMark/>
          </w:tcPr>
          <w:p w14:paraId="1D7BC54B"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 xml:space="preserve">Clavo De 4 In </w:t>
            </w:r>
          </w:p>
        </w:tc>
        <w:tc>
          <w:tcPr>
            <w:tcW w:w="1240" w:type="dxa"/>
            <w:noWrap/>
            <w:hideMark/>
          </w:tcPr>
          <w:p w14:paraId="304C81F3"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Lb</w:t>
            </w:r>
          </w:p>
        </w:tc>
        <w:tc>
          <w:tcPr>
            <w:tcW w:w="1240" w:type="dxa"/>
            <w:noWrap/>
            <w:hideMark/>
          </w:tcPr>
          <w:p w14:paraId="0222077F"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116</w:t>
            </w:r>
          </w:p>
        </w:tc>
      </w:tr>
      <w:tr w:rsidR="00BB388C" w:rsidRPr="00727621" w14:paraId="3F721D9A"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2E643CD3" w14:textId="77777777" w:rsidR="00BB388C" w:rsidRPr="00727621" w:rsidRDefault="00BB388C" w:rsidP="00BB388C">
            <w:pPr>
              <w:jc w:val="center"/>
              <w:rPr>
                <w:rFonts w:eastAsia="Times New Roman"/>
                <w:lang w:eastAsia="es-SV"/>
              </w:rPr>
            </w:pPr>
            <w:r w:rsidRPr="00727621">
              <w:rPr>
                <w:rFonts w:eastAsia="Times New Roman"/>
                <w:lang w:eastAsia="es-SV"/>
              </w:rPr>
              <w:t>10</w:t>
            </w:r>
          </w:p>
        </w:tc>
        <w:tc>
          <w:tcPr>
            <w:tcW w:w="2640" w:type="dxa"/>
            <w:noWrap/>
            <w:hideMark/>
          </w:tcPr>
          <w:p w14:paraId="567E42D8"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Clavos Para Lamina</w:t>
            </w:r>
          </w:p>
        </w:tc>
        <w:tc>
          <w:tcPr>
            <w:tcW w:w="1240" w:type="dxa"/>
            <w:noWrap/>
            <w:hideMark/>
          </w:tcPr>
          <w:p w14:paraId="44D72A4A"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Lb</w:t>
            </w:r>
          </w:p>
        </w:tc>
        <w:tc>
          <w:tcPr>
            <w:tcW w:w="1240" w:type="dxa"/>
            <w:noWrap/>
            <w:hideMark/>
          </w:tcPr>
          <w:p w14:paraId="0D7E4036"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135</w:t>
            </w:r>
          </w:p>
        </w:tc>
      </w:tr>
      <w:tr w:rsidR="00BB388C" w:rsidRPr="00727621" w14:paraId="571347FC"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17E66973" w14:textId="77777777" w:rsidR="00BB388C" w:rsidRPr="00727621" w:rsidRDefault="00BB388C" w:rsidP="00BB388C">
            <w:pPr>
              <w:jc w:val="center"/>
              <w:rPr>
                <w:rFonts w:eastAsia="Times New Roman"/>
                <w:lang w:eastAsia="es-SV"/>
              </w:rPr>
            </w:pPr>
            <w:r w:rsidRPr="00727621">
              <w:rPr>
                <w:rFonts w:eastAsia="Times New Roman"/>
                <w:lang w:eastAsia="es-SV"/>
              </w:rPr>
              <w:t>11</w:t>
            </w:r>
          </w:p>
        </w:tc>
        <w:tc>
          <w:tcPr>
            <w:tcW w:w="2640" w:type="dxa"/>
            <w:noWrap/>
            <w:hideMark/>
          </w:tcPr>
          <w:p w14:paraId="7D6825B5"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Clavo De 2 1/2</w:t>
            </w:r>
          </w:p>
        </w:tc>
        <w:tc>
          <w:tcPr>
            <w:tcW w:w="1240" w:type="dxa"/>
            <w:noWrap/>
            <w:hideMark/>
          </w:tcPr>
          <w:p w14:paraId="1F7B9528"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Lb</w:t>
            </w:r>
          </w:p>
        </w:tc>
        <w:tc>
          <w:tcPr>
            <w:tcW w:w="1240" w:type="dxa"/>
            <w:noWrap/>
            <w:hideMark/>
          </w:tcPr>
          <w:p w14:paraId="6315D182"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37</w:t>
            </w:r>
          </w:p>
        </w:tc>
      </w:tr>
      <w:tr w:rsidR="00BB388C" w:rsidRPr="00727621" w14:paraId="2ED1405A"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19BD6DA2" w14:textId="77777777" w:rsidR="00BB388C" w:rsidRPr="00727621" w:rsidRDefault="00BB388C" w:rsidP="00BB388C">
            <w:pPr>
              <w:jc w:val="center"/>
              <w:rPr>
                <w:rFonts w:eastAsia="Times New Roman"/>
                <w:lang w:eastAsia="es-SV"/>
              </w:rPr>
            </w:pPr>
            <w:r w:rsidRPr="00727621">
              <w:rPr>
                <w:rFonts w:eastAsia="Times New Roman"/>
                <w:lang w:eastAsia="es-SV"/>
              </w:rPr>
              <w:t>12</w:t>
            </w:r>
          </w:p>
        </w:tc>
        <w:tc>
          <w:tcPr>
            <w:tcW w:w="2640" w:type="dxa"/>
            <w:noWrap/>
            <w:hideMark/>
          </w:tcPr>
          <w:p w14:paraId="1323A696"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Alambre De Amarre</w:t>
            </w:r>
          </w:p>
        </w:tc>
        <w:tc>
          <w:tcPr>
            <w:tcW w:w="1240" w:type="dxa"/>
            <w:noWrap/>
            <w:hideMark/>
          </w:tcPr>
          <w:p w14:paraId="59BA8DF3"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Rollo</w:t>
            </w:r>
          </w:p>
        </w:tc>
        <w:tc>
          <w:tcPr>
            <w:tcW w:w="1240" w:type="dxa"/>
            <w:noWrap/>
            <w:hideMark/>
          </w:tcPr>
          <w:p w14:paraId="64E48BBA"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94</w:t>
            </w:r>
          </w:p>
        </w:tc>
      </w:tr>
      <w:tr w:rsidR="00BB388C" w:rsidRPr="00727621" w14:paraId="552FFE5E"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2C9E981C" w14:textId="77777777" w:rsidR="00BB388C" w:rsidRPr="00727621" w:rsidRDefault="00BB388C" w:rsidP="00BB388C">
            <w:pPr>
              <w:jc w:val="center"/>
              <w:rPr>
                <w:rFonts w:eastAsia="Times New Roman"/>
                <w:lang w:eastAsia="es-SV"/>
              </w:rPr>
            </w:pPr>
            <w:r w:rsidRPr="00727621">
              <w:rPr>
                <w:rFonts w:eastAsia="Times New Roman"/>
                <w:lang w:eastAsia="es-SV"/>
              </w:rPr>
              <w:t>13</w:t>
            </w:r>
          </w:p>
        </w:tc>
        <w:tc>
          <w:tcPr>
            <w:tcW w:w="2640" w:type="dxa"/>
            <w:noWrap/>
            <w:hideMark/>
          </w:tcPr>
          <w:p w14:paraId="5B3E34B9"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Plástico Negro</w:t>
            </w:r>
          </w:p>
        </w:tc>
        <w:tc>
          <w:tcPr>
            <w:tcW w:w="1240" w:type="dxa"/>
            <w:noWrap/>
            <w:hideMark/>
          </w:tcPr>
          <w:p w14:paraId="7C799324"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Rollo</w:t>
            </w:r>
          </w:p>
        </w:tc>
        <w:tc>
          <w:tcPr>
            <w:tcW w:w="1240" w:type="dxa"/>
            <w:noWrap/>
            <w:hideMark/>
          </w:tcPr>
          <w:p w14:paraId="5F0EC888"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8</w:t>
            </w:r>
          </w:p>
        </w:tc>
      </w:tr>
      <w:tr w:rsidR="00BB388C" w:rsidRPr="00727621" w14:paraId="3A003676"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2D3E4ABE" w14:textId="77777777" w:rsidR="00BB388C" w:rsidRPr="00727621" w:rsidRDefault="00BB388C" w:rsidP="00BB388C">
            <w:pPr>
              <w:jc w:val="center"/>
              <w:rPr>
                <w:rFonts w:eastAsia="Times New Roman"/>
                <w:lang w:eastAsia="es-SV"/>
              </w:rPr>
            </w:pPr>
            <w:r w:rsidRPr="00727621">
              <w:rPr>
                <w:rFonts w:eastAsia="Times New Roman"/>
                <w:lang w:eastAsia="es-SV"/>
              </w:rPr>
              <w:t>15</w:t>
            </w:r>
          </w:p>
        </w:tc>
        <w:tc>
          <w:tcPr>
            <w:tcW w:w="2640" w:type="dxa"/>
            <w:noWrap/>
            <w:hideMark/>
          </w:tcPr>
          <w:p w14:paraId="49C638C2"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Grava</w:t>
            </w:r>
          </w:p>
        </w:tc>
        <w:tc>
          <w:tcPr>
            <w:tcW w:w="1240" w:type="dxa"/>
            <w:noWrap/>
            <w:hideMark/>
          </w:tcPr>
          <w:p w14:paraId="547C4D3B"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M3</w:t>
            </w:r>
          </w:p>
        </w:tc>
        <w:tc>
          <w:tcPr>
            <w:tcW w:w="1240" w:type="dxa"/>
            <w:noWrap/>
            <w:hideMark/>
          </w:tcPr>
          <w:p w14:paraId="3FABB9B5"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8</w:t>
            </w:r>
          </w:p>
        </w:tc>
      </w:tr>
      <w:tr w:rsidR="00BB388C" w:rsidRPr="00727621" w14:paraId="270308D9"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35362150" w14:textId="77777777" w:rsidR="00BB388C" w:rsidRPr="00727621" w:rsidRDefault="00BB388C" w:rsidP="00BB388C">
            <w:pPr>
              <w:jc w:val="center"/>
              <w:rPr>
                <w:rFonts w:eastAsia="Times New Roman"/>
                <w:lang w:eastAsia="es-SV"/>
              </w:rPr>
            </w:pPr>
            <w:r w:rsidRPr="00727621">
              <w:rPr>
                <w:rFonts w:eastAsia="Times New Roman"/>
                <w:lang w:eastAsia="es-SV"/>
              </w:rPr>
              <w:t>17</w:t>
            </w:r>
          </w:p>
        </w:tc>
        <w:tc>
          <w:tcPr>
            <w:tcW w:w="2640" w:type="dxa"/>
            <w:noWrap/>
            <w:hideMark/>
          </w:tcPr>
          <w:p w14:paraId="78A8C8BC"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Varilla1/2</w:t>
            </w:r>
          </w:p>
        </w:tc>
        <w:tc>
          <w:tcPr>
            <w:tcW w:w="1240" w:type="dxa"/>
            <w:noWrap/>
            <w:hideMark/>
          </w:tcPr>
          <w:p w14:paraId="7E29C9DB"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Quintal</w:t>
            </w:r>
          </w:p>
        </w:tc>
        <w:tc>
          <w:tcPr>
            <w:tcW w:w="1240" w:type="dxa"/>
            <w:noWrap/>
            <w:hideMark/>
          </w:tcPr>
          <w:p w14:paraId="2431D69D"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8.5</w:t>
            </w:r>
          </w:p>
        </w:tc>
      </w:tr>
      <w:tr w:rsidR="00BB388C" w:rsidRPr="00727621" w14:paraId="7CBB33E2"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3A772F12" w14:textId="77777777" w:rsidR="00BB388C" w:rsidRPr="00727621" w:rsidRDefault="00BB388C" w:rsidP="00BB388C">
            <w:pPr>
              <w:jc w:val="center"/>
              <w:rPr>
                <w:rFonts w:eastAsia="Times New Roman"/>
                <w:lang w:eastAsia="es-SV"/>
              </w:rPr>
            </w:pPr>
            <w:r w:rsidRPr="00727621">
              <w:rPr>
                <w:rFonts w:eastAsia="Times New Roman"/>
                <w:lang w:eastAsia="es-SV"/>
              </w:rPr>
              <w:t>19</w:t>
            </w:r>
          </w:p>
        </w:tc>
        <w:tc>
          <w:tcPr>
            <w:tcW w:w="2640" w:type="dxa"/>
            <w:noWrap/>
            <w:hideMark/>
          </w:tcPr>
          <w:p w14:paraId="09558EE6"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Colchoneta</w:t>
            </w:r>
          </w:p>
        </w:tc>
        <w:tc>
          <w:tcPr>
            <w:tcW w:w="1240" w:type="dxa"/>
            <w:noWrap/>
            <w:hideMark/>
          </w:tcPr>
          <w:p w14:paraId="3257BA5D"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proofErr w:type="spellStart"/>
            <w:r w:rsidRPr="00727621">
              <w:rPr>
                <w:rFonts w:eastAsia="Times New Roman"/>
                <w:lang w:eastAsia="es-SV"/>
              </w:rPr>
              <w:t>Und</w:t>
            </w:r>
            <w:proofErr w:type="spellEnd"/>
          </w:p>
        </w:tc>
        <w:tc>
          <w:tcPr>
            <w:tcW w:w="1240" w:type="dxa"/>
            <w:noWrap/>
            <w:hideMark/>
          </w:tcPr>
          <w:p w14:paraId="6A954D16"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5</w:t>
            </w:r>
          </w:p>
        </w:tc>
      </w:tr>
      <w:tr w:rsidR="00BB388C" w:rsidRPr="00727621" w14:paraId="468DAD2F"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34C25EB6" w14:textId="77777777" w:rsidR="00BB388C" w:rsidRPr="00727621" w:rsidRDefault="00BB388C" w:rsidP="00BB388C">
            <w:pPr>
              <w:jc w:val="center"/>
              <w:rPr>
                <w:rFonts w:eastAsia="Times New Roman"/>
                <w:lang w:eastAsia="es-SV"/>
              </w:rPr>
            </w:pPr>
            <w:r w:rsidRPr="00727621">
              <w:rPr>
                <w:rFonts w:eastAsia="Times New Roman"/>
                <w:lang w:eastAsia="es-SV"/>
              </w:rPr>
              <w:t>20</w:t>
            </w:r>
          </w:p>
        </w:tc>
        <w:tc>
          <w:tcPr>
            <w:tcW w:w="2640" w:type="dxa"/>
            <w:noWrap/>
            <w:hideMark/>
          </w:tcPr>
          <w:p w14:paraId="1FB83E77"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Pr>
                <w:rFonts w:eastAsia="Times New Roman"/>
                <w:lang w:eastAsia="es-SV"/>
              </w:rPr>
              <w:t>Cilindro de gas</w:t>
            </w:r>
            <w:r w:rsidRPr="00727621">
              <w:rPr>
                <w:rFonts w:eastAsia="Times New Roman"/>
                <w:lang w:eastAsia="es-SV"/>
              </w:rPr>
              <w:t xml:space="preserve"> Con Válvula</w:t>
            </w:r>
          </w:p>
        </w:tc>
        <w:tc>
          <w:tcPr>
            <w:tcW w:w="1240" w:type="dxa"/>
            <w:noWrap/>
            <w:hideMark/>
          </w:tcPr>
          <w:p w14:paraId="7A41269B"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proofErr w:type="spellStart"/>
            <w:r w:rsidRPr="00727621">
              <w:rPr>
                <w:rFonts w:eastAsia="Times New Roman"/>
                <w:lang w:eastAsia="es-SV"/>
              </w:rPr>
              <w:t>Und</w:t>
            </w:r>
            <w:proofErr w:type="spellEnd"/>
          </w:p>
        </w:tc>
        <w:tc>
          <w:tcPr>
            <w:tcW w:w="1240" w:type="dxa"/>
            <w:noWrap/>
            <w:hideMark/>
          </w:tcPr>
          <w:p w14:paraId="3072FE2C"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11</w:t>
            </w:r>
          </w:p>
        </w:tc>
      </w:tr>
      <w:tr w:rsidR="00BB388C" w:rsidRPr="00727621" w14:paraId="1D44BA60"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4439BDB0" w14:textId="77777777" w:rsidR="00BB388C" w:rsidRPr="00727621" w:rsidRDefault="00BB388C" w:rsidP="00BB388C">
            <w:pPr>
              <w:jc w:val="center"/>
              <w:rPr>
                <w:rFonts w:eastAsia="Times New Roman"/>
                <w:lang w:eastAsia="es-SV"/>
              </w:rPr>
            </w:pPr>
            <w:r w:rsidRPr="00727621">
              <w:rPr>
                <w:rFonts w:eastAsia="Times New Roman"/>
                <w:lang w:eastAsia="es-SV"/>
              </w:rPr>
              <w:t>21</w:t>
            </w:r>
          </w:p>
        </w:tc>
        <w:tc>
          <w:tcPr>
            <w:tcW w:w="2640" w:type="dxa"/>
            <w:noWrap/>
            <w:hideMark/>
          </w:tcPr>
          <w:p w14:paraId="762EEC11"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Camarote De Hierro</w:t>
            </w:r>
          </w:p>
        </w:tc>
        <w:tc>
          <w:tcPr>
            <w:tcW w:w="1240" w:type="dxa"/>
            <w:noWrap/>
            <w:hideMark/>
          </w:tcPr>
          <w:p w14:paraId="01232DEF"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proofErr w:type="spellStart"/>
            <w:r w:rsidRPr="00727621">
              <w:rPr>
                <w:rFonts w:eastAsia="Times New Roman"/>
                <w:lang w:eastAsia="es-SV"/>
              </w:rPr>
              <w:t>Und</w:t>
            </w:r>
            <w:proofErr w:type="spellEnd"/>
          </w:p>
        </w:tc>
        <w:tc>
          <w:tcPr>
            <w:tcW w:w="1240" w:type="dxa"/>
            <w:noWrap/>
            <w:hideMark/>
          </w:tcPr>
          <w:p w14:paraId="3DA5D0B6"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3</w:t>
            </w:r>
          </w:p>
        </w:tc>
      </w:tr>
      <w:tr w:rsidR="00BB388C" w:rsidRPr="00727621" w14:paraId="68A11C08"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70AEB529" w14:textId="77777777" w:rsidR="00BB388C" w:rsidRPr="00727621" w:rsidRDefault="00BB388C" w:rsidP="00BB388C">
            <w:pPr>
              <w:jc w:val="center"/>
              <w:rPr>
                <w:rFonts w:eastAsia="Times New Roman"/>
                <w:lang w:eastAsia="es-SV"/>
              </w:rPr>
            </w:pPr>
            <w:r w:rsidRPr="00727621">
              <w:rPr>
                <w:rFonts w:eastAsia="Times New Roman"/>
                <w:lang w:eastAsia="es-SV"/>
              </w:rPr>
              <w:t>22</w:t>
            </w:r>
          </w:p>
        </w:tc>
        <w:tc>
          <w:tcPr>
            <w:tcW w:w="2640" w:type="dxa"/>
            <w:noWrap/>
            <w:hideMark/>
          </w:tcPr>
          <w:p w14:paraId="7968E040"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Cocina</w:t>
            </w:r>
          </w:p>
        </w:tc>
        <w:tc>
          <w:tcPr>
            <w:tcW w:w="1240" w:type="dxa"/>
            <w:noWrap/>
            <w:hideMark/>
          </w:tcPr>
          <w:p w14:paraId="476FE8EB"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proofErr w:type="spellStart"/>
            <w:r w:rsidRPr="00727621">
              <w:rPr>
                <w:rFonts w:eastAsia="Times New Roman"/>
                <w:lang w:eastAsia="es-SV"/>
              </w:rPr>
              <w:t>Und</w:t>
            </w:r>
            <w:proofErr w:type="spellEnd"/>
          </w:p>
        </w:tc>
        <w:tc>
          <w:tcPr>
            <w:tcW w:w="1240" w:type="dxa"/>
            <w:noWrap/>
            <w:hideMark/>
          </w:tcPr>
          <w:p w14:paraId="2B4747FA" w14:textId="77777777" w:rsidR="00BB388C" w:rsidRPr="00727621"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727621">
              <w:rPr>
                <w:rFonts w:eastAsia="Times New Roman"/>
                <w:lang w:eastAsia="es-SV"/>
              </w:rPr>
              <w:t>11</w:t>
            </w:r>
          </w:p>
        </w:tc>
      </w:tr>
    </w:tbl>
    <w:p w14:paraId="07BD536C" w14:textId="77777777" w:rsidR="00BB388C" w:rsidRDefault="00BB388C" w:rsidP="00BB388C">
      <w:pPr>
        <w:tabs>
          <w:tab w:val="left" w:pos="932"/>
        </w:tabs>
      </w:pPr>
    </w:p>
    <w:p w14:paraId="05361B06" w14:textId="77777777" w:rsidR="00BB388C" w:rsidRDefault="00BB388C" w:rsidP="00BB388C">
      <w:pPr>
        <w:tabs>
          <w:tab w:val="left" w:pos="932"/>
        </w:tabs>
      </w:pPr>
    </w:p>
    <w:p w14:paraId="07B75EEB" w14:textId="77777777" w:rsidR="00BB388C" w:rsidRDefault="00BB388C" w:rsidP="00BB388C">
      <w:pPr>
        <w:tabs>
          <w:tab w:val="left" w:pos="932"/>
        </w:tabs>
      </w:pPr>
    </w:p>
    <w:p w14:paraId="20C11785" w14:textId="77777777" w:rsidR="00BB388C" w:rsidRDefault="00BB388C" w:rsidP="00BB388C">
      <w:pPr>
        <w:tabs>
          <w:tab w:val="left" w:pos="932"/>
        </w:tabs>
      </w:pPr>
    </w:p>
    <w:p w14:paraId="2AAFFAFF" w14:textId="77777777" w:rsidR="00BB388C" w:rsidRDefault="00BB388C" w:rsidP="00BB388C">
      <w:pPr>
        <w:tabs>
          <w:tab w:val="left" w:pos="932"/>
        </w:tabs>
      </w:pPr>
    </w:p>
    <w:p w14:paraId="3C3CCC86" w14:textId="77777777" w:rsidR="00BB388C" w:rsidRDefault="00BB388C" w:rsidP="00BB388C">
      <w:pPr>
        <w:tabs>
          <w:tab w:val="left" w:pos="932"/>
        </w:tabs>
      </w:pPr>
    </w:p>
    <w:p w14:paraId="4F832063" w14:textId="3FEB0E07" w:rsidR="00BB388C" w:rsidRDefault="00BB388C" w:rsidP="00BB388C">
      <w:pPr>
        <w:rPr>
          <w:rFonts w:ascii="Arial" w:hAnsi="Arial" w:cs="Arial"/>
          <w:b/>
        </w:rPr>
      </w:pPr>
      <w:proofErr w:type="spellStart"/>
      <w:r w:rsidRPr="004053AE">
        <w:rPr>
          <w:rFonts w:ascii="Arial" w:hAnsi="Arial" w:cs="Arial"/>
          <w:b/>
        </w:rPr>
        <w:lastRenderedPageBreak/>
        <w:t>Fotogaler</w:t>
      </w:r>
      <w:r w:rsidR="00E237B3">
        <w:rPr>
          <w:rFonts w:ascii="Arial" w:hAnsi="Arial" w:cs="Arial"/>
          <w:b/>
        </w:rPr>
        <w:t>í</w:t>
      </w:r>
      <w:r w:rsidRPr="004053AE">
        <w:rPr>
          <w:rFonts w:ascii="Arial" w:hAnsi="Arial" w:cs="Arial"/>
          <w:b/>
        </w:rPr>
        <w:t>a</w:t>
      </w:r>
      <w:proofErr w:type="spellEnd"/>
      <w:r w:rsidRPr="004053AE">
        <w:rPr>
          <w:rFonts w:ascii="Arial" w:hAnsi="Arial" w:cs="Arial"/>
          <w:b/>
        </w:rPr>
        <w:t xml:space="preserve"> de la entrega realizada</w:t>
      </w:r>
    </w:p>
    <w:p w14:paraId="747E5319" w14:textId="77777777" w:rsidR="00BB388C" w:rsidRDefault="00BB388C" w:rsidP="00BB388C">
      <w:pPr>
        <w:rPr>
          <w:rFonts w:ascii="Arial" w:hAnsi="Arial" w:cs="Arial"/>
          <w:b/>
        </w:rPr>
      </w:pPr>
    </w:p>
    <w:p w14:paraId="2D46DDD2" w14:textId="77777777" w:rsidR="00BB388C" w:rsidRDefault="00BB388C" w:rsidP="00BB388C">
      <w:pPr>
        <w:rPr>
          <w:noProof/>
        </w:rPr>
      </w:pPr>
      <w:r>
        <w:rPr>
          <w:noProof/>
          <w:lang w:eastAsia="es-SV"/>
        </w:rPr>
        <w:drawing>
          <wp:anchor distT="0" distB="0" distL="114300" distR="114300" simplePos="0" relativeHeight="251716608" behindDoc="1" locked="0" layoutInCell="1" allowOverlap="1" wp14:anchorId="72F372D9" wp14:editId="0089E7D8">
            <wp:simplePos x="0" y="0"/>
            <wp:positionH relativeFrom="column">
              <wp:posOffset>-92999</wp:posOffset>
            </wp:positionH>
            <wp:positionV relativeFrom="paragraph">
              <wp:posOffset>3414164</wp:posOffset>
            </wp:positionV>
            <wp:extent cx="2637790" cy="3508375"/>
            <wp:effectExtent l="0" t="0" r="0" b="0"/>
            <wp:wrapTight wrapText="bothSides">
              <wp:wrapPolygon edited="0">
                <wp:start x="0" y="0"/>
                <wp:lineTo x="0" y="21463"/>
                <wp:lineTo x="21371" y="21463"/>
                <wp:lineTo x="21371" y="0"/>
                <wp:lineTo x="0" y="0"/>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637790" cy="35083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715584" behindDoc="0" locked="0" layoutInCell="1" allowOverlap="1" wp14:anchorId="45900A6E" wp14:editId="41ED0A4F">
            <wp:simplePos x="0" y="0"/>
            <wp:positionH relativeFrom="column">
              <wp:posOffset>-90689</wp:posOffset>
            </wp:positionH>
            <wp:positionV relativeFrom="paragraph">
              <wp:posOffset>46008</wp:posOffset>
            </wp:positionV>
            <wp:extent cx="2637790" cy="3312160"/>
            <wp:effectExtent l="0" t="0" r="0" b="2540"/>
            <wp:wrapThrough wrapText="bothSides">
              <wp:wrapPolygon edited="0">
                <wp:start x="0" y="0"/>
                <wp:lineTo x="0" y="21492"/>
                <wp:lineTo x="21371" y="21492"/>
                <wp:lineTo x="21371" y="0"/>
                <wp:lineTo x="0" y="0"/>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10986"/>
                    <a:stretch/>
                  </pic:blipFill>
                  <pic:spPr bwMode="auto">
                    <a:xfrm>
                      <a:off x="0" y="0"/>
                      <a:ext cx="2637790" cy="331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2B87EF5" w14:textId="77777777" w:rsidR="00BB388C" w:rsidRDefault="00BB388C" w:rsidP="00BB388C">
      <w:pPr>
        <w:rPr>
          <w:rFonts w:ascii="Arial" w:hAnsi="Arial" w:cs="Arial"/>
          <w:b/>
        </w:rPr>
      </w:pPr>
    </w:p>
    <w:p w14:paraId="4AEB4349" w14:textId="77777777" w:rsidR="00BB388C" w:rsidRDefault="00BB388C" w:rsidP="00BB388C">
      <w:pPr>
        <w:rPr>
          <w:rFonts w:ascii="Arial" w:hAnsi="Arial" w:cs="Arial"/>
          <w:b/>
        </w:rPr>
      </w:pPr>
    </w:p>
    <w:p w14:paraId="3E812FE5" w14:textId="77777777" w:rsidR="00BB388C" w:rsidRDefault="00BB388C" w:rsidP="00BB388C">
      <w:pPr>
        <w:rPr>
          <w:rFonts w:ascii="Arial" w:hAnsi="Arial" w:cs="Arial"/>
          <w:b/>
        </w:rPr>
      </w:pPr>
    </w:p>
    <w:p w14:paraId="7D173F00" w14:textId="77777777" w:rsidR="00BB388C" w:rsidRDefault="00BB388C" w:rsidP="00BB388C">
      <w:pPr>
        <w:rPr>
          <w:rFonts w:ascii="Arial" w:hAnsi="Arial" w:cs="Arial"/>
          <w:b/>
        </w:rPr>
      </w:pPr>
    </w:p>
    <w:p w14:paraId="7FD8E8E5" w14:textId="77777777" w:rsidR="00BB388C" w:rsidRDefault="00BB388C" w:rsidP="00BB388C">
      <w:pPr>
        <w:rPr>
          <w:rFonts w:ascii="Arial" w:hAnsi="Arial" w:cs="Arial"/>
          <w:b/>
        </w:rPr>
      </w:pPr>
    </w:p>
    <w:p w14:paraId="3F6B89CF" w14:textId="77777777" w:rsidR="00BB388C" w:rsidRDefault="00BB388C" w:rsidP="00BB388C">
      <w:pPr>
        <w:rPr>
          <w:rFonts w:ascii="Arial" w:hAnsi="Arial" w:cs="Arial"/>
          <w:b/>
        </w:rPr>
      </w:pPr>
      <w:r>
        <w:rPr>
          <w:noProof/>
          <w:lang w:eastAsia="es-SV"/>
        </w:rPr>
        <w:drawing>
          <wp:anchor distT="0" distB="0" distL="114300" distR="114300" simplePos="0" relativeHeight="251717632" behindDoc="1" locked="0" layoutInCell="1" allowOverlap="1" wp14:anchorId="3DB150AA" wp14:editId="56706D09">
            <wp:simplePos x="0" y="0"/>
            <wp:positionH relativeFrom="column">
              <wp:posOffset>2611120</wp:posOffset>
            </wp:positionH>
            <wp:positionV relativeFrom="paragraph">
              <wp:posOffset>59748</wp:posOffset>
            </wp:positionV>
            <wp:extent cx="3270250" cy="2169160"/>
            <wp:effectExtent l="0" t="0" r="6350" b="254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70250" cy="2169160"/>
                    </a:xfrm>
                    <a:prstGeom prst="rect">
                      <a:avLst/>
                    </a:prstGeom>
                  </pic:spPr>
                </pic:pic>
              </a:graphicData>
            </a:graphic>
          </wp:anchor>
        </w:drawing>
      </w:r>
    </w:p>
    <w:p w14:paraId="1B92A457" w14:textId="77777777" w:rsidR="00BB388C" w:rsidRDefault="00BB388C" w:rsidP="00BB388C">
      <w:pPr>
        <w:rPr>
          <w:rFonts w:ascii="Arial" w:hAnsi="Arial" w:cs="Arial"/>
          <w:b/>
        </w:rPr>
      </w:pPr>
    </w:p>
    <w:p w14:paraId="63B764C9" w14:textId="77777777" w:rsidR="00BB388C" w:rsidRDefault="00BB388C" w:rsidP="00BB388C">
      <w:pPr>
        <w:rPr>
          <w:rFonts w:ascii="Arial" w:hAnsi="Arial" w:cs="Arial"/>
          <w:b/>
        </w:rPr>
      </w:pPr>
    </w:p>
    <w:p w14:paraId="0DA2624B" w14:textId="77777777" w:rsidR="00BB388C" w:rsidRDefault="00BB388C" w:rsidP="00BB388C">
      <w:pPr>
        <w:rPr>
          <w:rFonts w:ascii="Arial" w:hAnsi="Arial" w:cs="Arial"/>
          <w:b/>
        </w:rPr>
      </w:pPr>
    </w:p>
    <w:p w14:paraId="29A1809C" w14:textId="77777777" w:rsidR="00BB388C" w:rsidRDefault="00BB388C" w:rsidP="00BB388C">
      <w:pPr>
        <w:rPr>
          <w:rFonts w:ascii="Arial" w:hAnsi="Arial" w:cs="Arial"/>
          <w:b/>
        </w:rPr>
      </w:pPr>
    </w:p>
    <w:p w14:paraId="33CF9E57" w14:textId="77777777" w:rsidR="00BB388C" w:rsidRDefault="00BB388C" w:rsidP="00BB388C">
      <w:pPr>
        <w:rPr>
          <w:rFonts w:ascii="Arial" w:hAnsi="Arial" w:cs="Arial"/>
          <w:b/>
        </w:rPr>
      </w:pPr>
    </w:p>
    <w:p w14:paraId="3EFA35E3" w14:textId="77777777" w:rsidR="00BB388C" w:rsidRDefault="00BB388C" w:rsidP="00BB388C">
      <w:pPr>
        <w:rPr>
          <w:rFonts w:ascii="Arial" w:hAnsi="Arial" w:cs="Arial"/>
          <w:b/>
        </w:rPr>
      </w:pPr>
    </w:p>
    <w:p w14:paraId="1FF22DD8" w14:textId="77777777" w:rsidR="00BB388C" w:rsidRDefault="00BB388C" w:rsidP="00BB388C">
      <w:pPr>
        <w:rPr>
          <w:rFonts w:ascii="Arial" w:hAnsi="Arial" w:cs="Arial"/>
          <w:b/>
        </w:rPr>
      </w:pPr>
    </w:p>
    <w:p w14:paraId="28D56BEC" w14:textId="77777777" w:rsidR="00BB388C" w:rsidRDefault="00BB388C" w:rsidP="00BB388C">
      <w:pPr>
        <w:rPr>
          <w:rFonts w:ascii="Arial" w:hAnsi="Arial" w:cs="Arial"/>
          <w:b/>
        </w:rPr>
      </w:pPr>
    </w:p>
    <w:p w14:paraId="1E99F5E8" w14:textId="77777777" w:rsidR="00BB388C" w:rsidRDefault="00BB388C" w:rsidP="00BB388C">
      <w:pPr>
        <w:rPr>
          <w:rFonts w:ascii="Arial" w:hAnsi="Arial" w:cs="Arial"/>
          <w:b/>
        </w:rPr>
      </w:pPr>
    </w:p>
    <w:p w14:paraId="137B8F77" w14:textId="77777777" w:rsidR="00BB388C" w:rsidRDefault="00BB388C" w:rsidP="00BB388C">
      <w:pPr>
        <w:rPr>
          <w:rFonts w:ascii="Arial" w:hAnsi="Arial" w:cs="Arial"/>
          <w:b/>
        </w:rPr>
      </w:pPr>
    </w:p>
    <w:p w14:paraId="063B74F7" w14:textId="77777777" w:rsidR="00BB388C" w:rsidRDefault="00BB388C" w:rsidP="00BB388C">
      <w:pPr>
        <w:rPr>
          <w:rFonts w:ascii="Arial" w:hAnsi="Arial" w:cs="Arial"/>
          <w:b/>
        </w:rPr>
      </w:pPr>
    </w:p>
    <w:p w14:paraId="3202EC11" w14:textId="77777777" w:rsidR="00BB388C" w:rsidRDefault="00BB388C" w:rsidP="00BB388C">
      <w:pPr>
        <w:rPr>
          <w:rFonts w:ascii="Arial" w:hAnsi="Arial" w:cs="Arial"/>
          <w:b/>
        </w:rPr>
      </w:pPr>
      <w:r>
        <w:rPr>
          <w:noProof/>
          <w:lang w:eastAsia="es-SV"/>
        </w:rPr>
        <w:drawing>
          <wp:anchor distT="0" distB="0" distL="114300" distR="114300" simplePos="0" relativeHeight="251714560" behindDoc="1" locked="0" layoutInCell="1" allowOverlap="1" wp14:anchorId="3213E5F6" wp14:editId="4069D33A">
            <wp:simplePos x="0" y="0"/>
            <wp:positionH relativeFrom="column">
              <wp:posOffset>2618509</wp:posOffset>
            </wp:positionH>
            <wp:positionV relativeFrom="paragraph">
              <wp:posOffset>74122</wp:posOffset>
            </wp:positionV>
            <wp:extent cx="3263323" cy="261112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271479" cy="2617646"/>
                    </a:xfrm>
                    <a:prstGeom prst="rect">
                      <a:avLst/>
                    </a:prstGeom>
                  </pic:spPr>
                </pic:pic>
              </a:graphicData>
            </a:graphic>
            <wp14:sizeRelH relativeFrom="margin">
              <wp14:pctWidth>0</wp14:pctWidth>
            </wp14:sizeRelH>
            <wp14:sizeRelV relativeFrom="margin">
              <wp14:pctHeight>0</wp14:pctHeight>
            </wp14:sizeRelV>
          </wp:anchor>
        </w:drawing>
      </w:r>
    </w:p>
    <w:p w14:paraId="352714D4" w14:textId="77777777" w:rsidR="00BB388C" w:rsidRDefault="00BB388C" w:rsidP="00BB388C">
      <w:pPr>
        <w:rPr>
          <w:rFonts w:ascii="Arial" w:hAnsi="Arial" w:cs="Arial"/>
          <w:b/>
        </w:rPr>
      </w:pPr>
    </w:p>
    <w:p w14:paraId="3756DBE3" w14:textId="77777777" w:rsidR="00BB388C" w:rsidRDefault="00BB388C" w:rsidP="00BB388C">
      <w:pPr>
        <w:rPr>
          <w:rFonts w:ascii="Arial" w:hAnsi="Arial" w:cs="Arial"/>
          <w:b/>
        </w:rPr>
      </w:pPr>
    </w:p>
    <w:p w14:paraId="1A3E6943" w14:textId="77777777" w:rsidR="00BB388C" w:rsidRDefault="00BB388C" w:rsidP="00BB388C">
      <w:pPr>
        <w:rPr>
          <w:rFonts w:ascii="Arial" w:hAnsi="Arial" w:cs="Arial"/>
          <w:b/>
        </w:rPr>
      </w:pPr>
    </w:p>
    <w:p w14:paraId="6758E1FD" w14:textId="77777777" w:rsidR="00BB388C" w:rsidRDefault="00BB388C" w:rsidP="00BB388C">
      <w:pPr>
        <w:rPr>
          <w:rFonts w:ascii="Arial" w:hAnsi="Arial" w:cs="Arial"/>
          <w:b/>
        </w:rPr>
      </w:pPr>
    </w:p>
    <w:p w14:paraId="57E29F05" w14:textId="77777777" w:rsidR="00BB388C" w:rsidRDefault="00BB388C" w:rsidP="00BB388C">
      <w:pPr>
        <w:rPr>
          <w:rFonts w:ascii="Arial" w:hAnsi="Arial" w:cs="Arial"/>
          <w:b/>
        </w:rPr>
      </w:pPr>
    </w:p>
    <w:p w14:paraId="2BFB632D" w14:textId="77777777" w:rsidR="00BB388C" w:rsidRDefault="00BB388C" w:rsidP="00BB388C">
      <w:pPr>
        <w:rPr>
          <w:rFonts w:ascii="Arial" w:hAnsi="Arial" w:cs="Arial"/>
          <w:b/>
        </w:rPr>
      </w:pPr>
    </w:p>
    <w:p w14:paraId="66187F73" w14:textId="77777777" w:rsidR="00BB388C" w:rsidRDefault="00BB388C" w:rsidP="00BB388C">
      <w:pPr>
        <w:rPr>
          <w:rFonts w:ascii="Arial" w:hAnsi="Arial" w:cs="Arial"/>
          <w:b/>
        </w:rPr>
      </w:pPr>
    </w:p>
    <w:p w14:paraId="54DE5144" w14:textId="77777777" w:rsidR="00BB388C" w:rsidRDefault="00BB388C" w:rsidP="00BB388C">
      <w:pPr>
        <w:rPr>
          <w:rFonts w:ascii="Arial" w:hAnsi="Arial" w:cs="Arial"/>
          <w:b/>
        </w:rPr>
      </w:pPr>
    </w:p>
    <w:p w14:paraId="050A7ECF" w14:textId="77777777" w:rsidR="00BB388C" w:rsidRDefault="00BB388C" w:rsidP="00BB388C">
      <w:pPr>
        <w:rPr>
          <w:rFonts w:ascii="Arial" w:hAnsi="Arial" w:cs="Arial"/>
          <w:b/>
        </w:rPr>
        <w:sectPr w:rsidR="00BB388C" w:rsidSect="00BB388C">
          <w:pgSz w:w="12240" w:h="15840" w:code="1"/>
          <w:pgMar w:top="1701" w:right="1460" w:bottom="284" w:left="1560" w:header="720" w:footer="720" w:gutter="0"/>
          <w:cols w:space="720"/>
          <w:docGrid w:linePitch="299"/>
        </w:sectPr>
      </w:pPr>
    </w:p>
    <w:p w14:paraId="7EAF8916" w14:textId="77777777" w:rsidR="00BB388C" w:rsidRDefault="00BB388C" w:rsidP="00BB388C">
      <w:pPr>
        <w:rPr>
          <w:rFonts w:ascii="Arial" w:hAnsi="Arial" w:cs="Arial"/>
          <w:b/>
        </w:rPr>
      </w:pPr>
    </w:p>
    <w:tbl>
      <w:tblPr>
        <w:tblStyle w:val="TableGrid"/>
        <w:tblpPr w:leftFromText="141" w:rightFromText="141" w:vertAnchor="text" w:horzAnchor="margin" w:tblpY="-106"/>
        <w:tblW w:w="9215" w:type="dxa"/>
        <w:tblInd w:w="0" w:type="dxa"/>
        <w:tblCellMar>
          <w:left w:w="108" w:type="dxa"/>
          <w:right w:w="115" w:type="dxa"/>
        </w:tblCellMar>
        <w:tblLook w:val="04A0" w:firstRow="1" w:lastRow="0" w:firstColumn="1" w:lastColumn="0" w:noHBand="0" w:noVBand="1"/>
      </w:tblPr>
      <w:tblGrid>
        <w:gridCol w:w="1560"/>
        <w:gridCol w:w="7655"/>
      </w:tblGrid>
      <w:tr w:rsidR="00BB388C" w14:paraId="399B4909"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2F2B128B" w14:textId="77777777" w:rsidR="00BB388C" w:rsidRDefault="00BB388C" w:rsidP="00BB388C">
            <w:r>
              <w:rPr>
                <w:b/>
              </w:rPr>
              <w:t xml:space="preserve">Documento: </w:t>
            </w:r>
          </w:p>
        </w:tc>
        <w:tc>
          <w:tcPr>
            <w:tcW w:w="7655" w:type="dxa"/>
            <w:tcBorders>
              <w:top w:val="single" w:sz="4" w:space="0" w:color="000000"/>
              <w:left w:val="single" w:sz="4" w:space="0" w:color="000000"/>
              <w:bottom w:val="single" w:sz="4" w:space="0" w:color="000000"/>
              <w:right w:val="single" w:sz="4" w:space="0" w:color="000000"/>
            </w:tcBorders>
          </w:tcPr>
          <w:p w14:paraId="22733A96" w14:textId="77777777" w:rsidR="00BB388C" w:rsidRDefault="00BB388C" w:rsidP="00BB388C">
            <w:pPr>
              <w:tabs>
                <w:tab w:val="left" w:pos="5805"/>
              </w:tabs>
            </w:pPr>
            <w:r>
              <w:t xml:space="preserve">Informe de cierre de </w:t>
            </w:r>
            <w:proofErr w:type="gramStart"/>
            <w:r>
              <w:t>proyecto  -</w:t>
            </w:r>
            <w:proofErr w:type="gramEnd"/>
            <w:r>
              <w:t>Entrega de Materiales familias de bajos recursos del municipio de Nejapa afectados por la tormenta tropical Amanda 2020-.</w:t>
            </w:r>
          </w:p>
        </w:tc>
      </w:tr>
      <w:tr w:rsidR="00BB388C" w14:paraId="28A923FB"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154DAF1F" w14:textId="77777777" w:rsidR="00BB388C" w:rsidRDefault="00BB388C" w:rsidP="00BB388C">
            <w:r>
              <w:rPr>
                <w:b/>
              </w:rPr>
              <w:t xml:space="preserve">Fecha: </w:t>
            </w:r>
          </w:p>
        </w:tc>
        <w:tc>
          <w:tcPr>
            <w:tcW w:w="7655" w:type="dxa"/>
            <w:tcBorders>
              <w:top w:val="single" w:sz="4" w:space="0" w:color="000000"/>
              <w:left w:val="single" w:sz="4" w:space="0" w:color="000000"/>
              <w:bottom w:val="single" w:sz="4" w:space="0" w:color="000000"/>
              <w:right w:val="single" w:sz="4" w:space="0" w:color="000000"/>
            </w:tcBorders>
          </w:tcPr>
          <w:p w14:paraId="6043EB5C" w14:textId="77777777" w:rsidR="00BB388C" w:rsidRDefault="00BB388C" w:rsidP="00BB388C">
            <w:r>
              <w:t xml:space="preserve">25 de enero 2021  </w:t>
            </w:r>
          </w:p>
        </w:tc>
      </w:tr>
      <w:tr w:rsidR="00BB388C" w14:paraId="789C9A3A" w14:textId="77777777" w:rsidTr="00BB388C">
        <w:trPr>
          <w:trHeight w:val="278"/>
        </w:trPr>
        <w:tc>
          <w:tcPr>
            <w:tcW w:w="1560" w:type="dxa"/>
            <w:tcBorders>
              <w:top w:val="single" w:sz="4" w:space="0" w:color="000000"/>
              <w:left w:val="single" w:sz="4" w:space="0" w:color="000000"/>
              <w:bottom w:val="single" w:sz="4" w:space="0" w:color="000000"/>
              <w:right w:val="single" w:sz="4" w:space="0" w:color="000000"/>
            </w:tcBorders>
          </w:tcPr>
          <w:p w14:paraId="7BD61BD0" w14:textId="77777777" w:rsidR="00BB388C" w:rsidRDefault="00BB388C" w:rsidP="00BB388C">
            <w:r>
              <w:rPr>
                <w:b/>
              </w:rPr>
              <w:t xml:space="preserve">Responsable: </w:t>
            </w:r>
          </w:p>
        </w:tc>
        <w:tc>
          <w:tcPr>
            <w:tcW w:w="7655" w:type="dxa"/>
            <w:tcBorders>
              <w:top w:val="single" w:sz="4" w:space="0" w:color="000000"/>
              <w:left w:val="single" w:sz="4" w:space="0" w:color="000000"/>
              <w:bottom w:val="single" w:sz="4" w:space="0" w:color="000000"/>
              <w:right w:val="single" w:sz="4" w:space="0" w:color="000000"/>
            </w:tcBorders>
          </w:tcPr>
          <w:p w14:paraId="5FF5ED47" w14:textId="77777777" w:rsidR="00BB388C" w:rsidRDefault="00BB388C" w:rsidP="00BB388C">
            <w:r>
              <w:t xml:space="preserve">Ing. Francisco Amaya, Encargado de Proyecto. </w:t>
            </w:r>
          </w:p>
        </w:tc>
      </w:tr>
    </w:tbl>
    <w:p w14:paraId="2AD59051" w14:textId="77777777" w:rsidR="00BB388C" w:rsidRDefault="00BB388C" w:rsidP="00BB388C">
      <w:pPr>
        <w:rPr>
          <w:rFonts w:ascii="Arial" w:hAnsi="Arial" w:cs="Arial"/>
          <w:b/>
        </w:rPr>
      </w:pPr>
    </w:p>
    <w:p w14:paraId="5E0E46F8" w14:textId="77777777" w:rsidR="00BB388C" w:rsidRPr="00D33781" w:rsidRDefault="00BB388C" w:rsidP="00BB388C">
      <w:pPr>
        <w:rPr>
          <w:rFonts w:ascii="Arial" w:hAnsi="Arial" w:cs="Arial"/>
          <w:bCs/>
        </w:rPr>
      </w:pPr>
      <w:r>
        <w:rPr>
          <w:rFonts w:ascii="Arial" w:hAnsi="Arial" w:cs="Arial"/>
          <w:bCs/>
        </w:rPr>
        <w:t xml:space="preserve">Objetivo: Presentar los resultados obtenidos de la ejecución del proyecto </w:t>
      </w:r>
      <w:r w:rsidRPr="00B83484">
        <w:rPr>
          <w:rFonts w:ascii="Arial" w:hAnsi="Arial" w:cs="Arial"/>
          <w:b/>
        </w:rPr>
        <w:t>“Apoyo con materiales a familias de bajos recursos afectados por la</w:t>
      </w:r>
      <w:r>
        <w:rPr>
          <w:rFonts w:ascii="Arial" w:hAnsi="Arial" w:cs="Arial"/>
          <w:b/>
        </w:rPr>
        <w:t xml:space="preserve"> tormenta tropical Amanda 2020”</w:t>
      </w:r>
      <w:r>
        <w:rPr>
          <w:rFonts w:ascii="Arial" w:hAnsi="Arial" w:cs="Arial"/>
        </w:rPr>
        <w:t>, para darlo por finalizado.</w:t>
      </w:r>
    </w:p>
    <w:p w14:paraId="64C5863D" w14:textId="77777777" w:rsidR="00BB388C" w:rsidRDefault="00BB388C" w:rsidP="00BB388C">
      <w:pPr>
        <w:rPr>
          <w:rFonts w:ascii="Arial" w:hAnsi="Arial" w:cs="Arial"/>
          <w:bCs/>
        </w:rPr>
      </w:pPr>
    </w:p>
    <w:p w14:paraId="08BBAC74" w14:textId="77777777" w:rsidR="00BB388C" w:rsidRDefault="00BB388C" w:rsidP="00BB388C">
      <w:pPr>
        <w:jc w:val="both"/>
        <w:rPr>
          <w:rFonts w:ascii="Arial" w:hAnsi="Arial" w:cs="Arial"/>
          <w:bCs/>
        </w:rPr>
      </w:pPr>
      <w:r w:rsidRPr="0085489E">
        <w:rPr>
          <w:rFonts w:ascii="Arial" w:hAnsi="Arial" w:cs="Arial"/>
          <w:b/>
        </w:rPr>
        <w:t>Resumen de línea base del proyecto:</w:t>
      </w:r>
      <w:r>
        <w:rPr>
          <w:rFonts w:ascii="Arial" w:hAnsi="Arial" w:cs="Arial"/>
          <w:bCs/>
        </w:rPr>
        <w:t xml:space="preserve"> </w:t>
      </w:r>
      <w:r w:rsidRPr="002E5074">
        <w:rPr>
          <w:rFonts w:ascii="Arial" w:hAnsi="Arial" w:cs="Arial"/>
          <w:bCs/>
        </w:rPr>
        <w:t>el objetivo principal por</w:t>
      </w:r>
      <w:r>
        <w:rPr>
          <w:rFonts w:ascii="Arial" w:hAnsi="Arial" w:cs="Arial"/>
          <w:bCs/>
        </w:rPr>
        <w:t xml:space="preserve"> el cual se planteó el proyecto fue el de</w:t>
      </w:r>
      <w:r w:rsidRPr="002E5074">
        <w:rPr>
          <w:rFonts w:ascii="Arial" w:hAnsi="Arial" w:cs="Arial"/>
          <w:bCs/>
        </w:rPr>
        <w:t xml:space="preserve"> ayudar a las personas de escasos recursos económicos, que tengan </w:t>
      </w:r>
      <w:r>
        <w:rPr>
          <w:rFonts w:ascii="Arial" w:hAnsi="Arial" w:cs="Arial"/>
          <w:bCs/>
        </w:rPr>
        <w:t xml:space="preserve">alta </w:t>
      </w:r>
      <w:r w:rsidRPr="002E5074">
        <w:rPr>
          <w:rFonts w:ascii="Arial" w:hAnsi="Arial" w:cs="Arial"/>
          <w:bCs/>
        </w:rPr>
        <w:t>vulnerabilidad en la infraestructura de sus viviendas en el municipio de Nejapa derivados de los efectos de la tormenta tropical Amanda en su paso por el país.</w:t>
      </w:r>
    </w:p>
    <w:p w14:paraId="22D38CE6" w14:textId="77777777" w:rsidR="00BB388C" w:rsidRDefault="00BB388C" w:rsidP="00BB388C">
      <w:pPr>
        <w:jc w:val="both"/>
        <w:rPr>
          <w:rFonts w:ascii="Arial" w:hAnsi="Arial" w:cs="Arial"/>
          <w:bCs/>
        </w:rPr>
      </w:pPr>
    </w:p>
    <w:p w14:paraId="28D11438" w14:textId="77777777" w:rsidR="00BB388C" w:rsidRDefault="00BB388C" w:rsidP="00BB388C">
      <w:pPr>
        <w:jc w:val="both"/>
        <w:rPr>
          <w:rFonts w:ascii="Arial" w:hAnsi="Arial" w:cs="Arial"/>
          <w:bCs/>
        </w:rPr>
      </w:pPr>
      <w:r>
        <w:rPr>
          <w:rFonts w:ascii="Arial" w:hAnsi="Arial" w:cs="Arial"/>
          <w:bCs/>
        </w:rPr>
        <w:t>E</w:t>
      </w:r>
      <w:r w:rsidRPr="002E5074">
        <w:rPr>
          <w:rFonts w:ascii="Arial" w:hAnsi="Arial" w:cs="Arial"/>
          <w:bCs/>
        </w:rPr>
        <w:t>l mecanismo</w:t>
      </w:r>
      <w:r>
        <w:rPr>
          <w:rFonts w:ascii="Arial" w:hAnsi="Arial" w:cs="Arial"/>
          <w:bCs/>
        </w:rPr>
        <w:t xml:space="preserve"> de selección de beneficiarios fue a través de la realización del instrumento EDAN (Evaluación de Daños y Análisis de Necesidades), </w:t>
      </w:r>
      <w:r w:rsidRPr="002E5074">
        <w:rPr>
          <w:rFonts w:ascii="Arial" w:hAnsi="Arial" w:cs="Arial"/>
          <w:bCs/>
        </w:rPr>
        <w:t>el</w:t>
      </w:r>
      <w:r>
        <w:rPr>
          <w:rFonts w:ascii="Arial" w:hAnsi="Arial" w:cs="Arial"/>
          <w:bCs/>
        </w:rPr>
        <w:t xml:space="preserve"> cual consiste en</w:t>
      </w:r>
      <w:r w:rsidRPr="002E5074">
        <w:rPr>
          <w:rFonts w:ascii="Arial" w:hAnsi="Arial" w:cs="Arial"/>
          <w:bCs/>
        </w:rPr>
        <w:t xml:space="preserve"> una inspección y verificación de la situación</w:t>
      </w:r>
      <w:r>
        <w:rPr>
          <w:rFonts w:ascii="Arial" w:hAnsi="Arial" w:cs="Arial"/>
          <w:bCs/>
        </w:rPr>
        <w:t>,</w:t>
      </w:r>
      <w:r w:rsidRPr="002E5074">
        <w:rPr>
          <w:rFonts w:ascii="Arial" w:hAnsi="Arial" w:cs="Arial"/>
          <w:bCs/>
        </w:rPr>
        <w:t xml:space="preserve"> realizada por el equipo de la Comisión Municipal de protección Civil</w:t>
      </w:r>
      <w:r>
        <w:rPr>
          <w:rFonts w:ascii="Arial" w:hAnsi="Arial" w:cs="Arial"/>
          <w:bCs/>
        </w:rPr>
        <w:t>, quien verifico los daños derivados de</w:t>
      </w:r>
      <w:r w:rsidRPr="002E5074">
        <w:rPr>
          <w:rFonts w:ascii="Arial" w:hAnsi="Arial" w:cs="Arial"/>
          <w:bCs/>
        </w:rPr>
        <w:t xml:space="preserve"> tormenta tropical Amanda</w:t>
      </w:r>
      <w:r>
        <w:rPr>
          <w:rFonts w:ascii="Arial" w:hAnsi="Arial" w:cs="Arial"/>
          <w:bCs/>
        </w:rPr>
        <w:t>.</w:t>
      </w:r>
      <w:r w:rsidRPr="0085489E">
        <w:rPr>
          <w:rFonts w:ascii="Arial" w:hAnsi="Arial" w:cs="Arial"/>
          <w:bCs/>
        </w:rPr>
        <w:t xml:space="preserve"> </w:t>
      </w:r>
      <w:r>
        <w:rPr>
          <w:rFonts w:ascii="Arial" w:hAnsi="Arial" w:cs="Arial"/>
          <w:bCs/>
        </w:rPr>
        <w:t>Documentando en dicho instrumento</w:t>
      </w:r>
      <w:r w:rsidRPr="002E5074">
        <w:rPr>
          <w:rFonts w:ascii="Arial" w:hAnsi="Arial" w:cs="Arial"/>
          <w:bCs/>
        </w:rPr>
        <w:t xml:space="preserve"> </w:t>
      </w:r>
      <w:r>
        <w:rPr>
          <w:rFonts w:ascii="Arial" w:hAnsi="Arial" w:cs="Arial"/>
          <w:bCs/>
        </w:rPr>
        <w:t xml:space="preserve">las afectaciones </w:t>
      </w:r>
      <w:r w:rsidRPr="002E5074">
        <w:rPr>
          <w:rFonts w:ascii="Arial" w:hAnsi="Arial" w:cs="Arial"/>
          <w:bCs/>
        </w:rPr>
        <w:t>provocad</w:t>
      </w:r>
      <w:r>
        <w:rPr>
          <w:rFonts w:ascii="Arial" w:hAnsi="Arial" w:cs="Arial"/>
          <w:bCs/>
        </w:rPr>
        <w:t>a</w:t>
      </w:r>
      <w:r w:rsidRPr="002E5074">
        <w:rPr>
          <w:rFonts w:ascii="Arial" w:hAnsi="Arial" w:cs="Arial"/>
          <w:bCs/>
        </w:rPr>
        <w:t>s</w:t>
      </w:r>
      <w:r>
        <w:rPr>
          <w:rFonts w:ascii="Arial" w:hAnsi="Arial" w:cs="Arial"/>
          <w:bCs/>
        </w:rPr>
        <w:t xml:space="preserve">. Además se tomó </w:t>
      </w:r>
      <w:proofErr w:type="spellStart"/>
      <w:r>
        <w:rPr>
          <w:rFonts w:ascii="Arial" w:hAnsi="Arial" w:cs="Arial"/>
          <w:bCs/>
        </w:rPr>
        <w:t>el</w:t>
      </w:r>
      <w:proofErr w:type="spellEnd"/>
      <w:r>
        <w:rPr>
          <w:rFonts w:ascii="Arial" w:hAnsi="Arial" w:cs="Arial"/>
          <w:bCs/>
        </w:rPr>
        <w:t xml:space="preserve"> cuenta que el alcance del equipo operativo era limitado, por tanto se dejó abierto un procedo alternativo para que los habitantes a los que no se les realizo EDAN, se acercaran a la municipalidad a exponer su caso a través de una nota ya sea elaborada por ellos mismos, o el llenado de un formato de solicitud de apoyo previamente establecido, </w:t>
      </w:r>
      <w:r w:rsidRPr="002E5074">
        <w:rPr>
          <w:rFonts w:ascii="Arial" w:hAnsi="Arial" w:cs="Arial"/>
          <w:bCs/>
        </w:rPr>
        <w:t xml:space="preserve"> para </w:t>
      </w:r>
      <w:r>
        <w:rPr>
          <w:rFonts w:ascii="Arial" w:hAnsi="Arial" w:cs="Arial"/>
          <w:bCs/>
        </w:rPr>
        <w:t>que se</w:t>
      </w:r>
      <w:r w:rsidRPr="002E5074">
        <w:rPr>
          <w:rFonts w:ascii="Arial" w:hAnsi="Arial" w:cs="Arial"/>
          <w:bCs/>
        </w:rPr>
        <w:t xml:space="preserve"> identific</w:t>
      </w:r>
      <w:r>
        <w:rPr>
          <w:rFonts w:ascii="Arial" w:hAnsi="Arial" w:cs="Arial"/>
          <w:bCs/>
        </w:rPr>
        <w:t>ara</w:t>
      </w:r>
      <w:r w:rsidRPr="002E5074">
        <w:rPr>
          <w:rFonts w:ascii="Arial" w:hAnsi="Arial" w:cs="Arial"/>
          <w:bCs/>
        </w:rPr>
        <w:t xml:space="preserve"> si existe </w:t>
      </w:r>
      <w:r>
        <w:rPr>
          <w:rFonts w:ascii="Arial" w:hAnsi="Arial" w:cs="Arial"/>
          <w:bCs/>
        </w:rPr>
        <w:t>problemas en la vivienda de tipo estructural o de pérdida de enceres y al</w:t>
      </w:r>
      <w:r w:rsidRPr="002E5074">
        <w:rPr>
          <w:rFonts w:ascii="Arial" w:hAnsi="Arial" w:cs="Arial"/>
          <w:bCs/>
        </w:rPr>
        <w:t xml:space="preserve"> demandante se le apoya con lo que el técnico evalúe conveniente según su situación económica</w:t>
      </w:r>
      <w:r>
        <w:rPr>
          <w:rFonts w:ascii="Arial" w:hAnsi="Arial" w:cs="Arial"/>
          <w:bCs/>
        </w:rPr>
        <w:t xml:space="preserve"> de la persona</w:t>
      </w:r>
      <w:r w:rsidRPr="002E5074">
        <w:rPr>
          <w:rFonts w:ascii="Arial" w:hAnsi="Arial" w:cs="Arial"/>
          <w:bCs/>
        </w:rPr>
        <w:t>.</w:t>
      </w:r>
    </w:p>
    <w:p w14:paraId="780178D0" w14:textId="77777777" w:rsidR="00BB388C" w:rsidRDefault="00BB388C" w:rsidP="00BB388C">
      <w:pPr>
        <w:jc w:val="both"/>
        <w:rPr>
          <w:rFonts w:ascii="Arial" w:hAnsi="Arial" w:cs="Arial"/>
          <w:bCs/>
        </w:rPr>
      </w:pPr>
    </w:p>
    <w:p w14:paraId="6B84C6E9" w14:textId="77777777" w:rsidR="00BB388C" w:rsidRDefault="00BB388C" w:rsidP="00BB388C">
      <w:pPr>
        <w:jc w:val="both"/>
        <w:rPr>
          <w:rFonts w:ascii="Arial" w:hAnsi="Arial" w:cs="Arial"/>
          <w:bCs/>
        </w:rPr>
      </w:pPr>
      <w:r>
        <w:rPr>
          <w:rFonts w:ascii="Arial" w:hAnsi="Arial" w:cs="Arial"/>
          <w:bCs/>
        </w:rPr>
        <w:t>La realización de los EDAN dio como resultado a 133 familias afectadas mediante la jornada de 2 días, sin embargo, a la municipalidad se acercaron 285 personas a dejar su petición de apoyo debido a que no se les dio alcance en la jornada de evaluación.</w:t>
      </w:r>
    </w:p>
    <w:p w14:paraId="5FCFC284" w14:textId="77777777" w:rsidR="00BB388C" w:rsidRPr="00125B62" w:rsidRDefault="00BB388C" w:rsidP="00BB388C">
      <w:pPr>
        <w:rPr>
          <w:rFonts w:ascii="Arial" w:hAnsi="Arial" w:cs="Arial"/>
          <w:bCs/>
        </w:rPr>
      </w:pPr>
    </w:p>
    <w:p w14:paraId="4066351E" w14:textId="77777777" w:rsidR="00BB388C" w:rsidRDefault="00BB388C" w:rsidP="00BB388C">
      <w:pPr>
        <w:rPr>
          <w:rFonts w:ascii="Arial" w:hAnsi="Arial" w:cs="Arial"/>
          <w:bCs/>
        </w:rPr>
      </w:pPr>
      <w:r w:rsidRPr="00405F08">
        <w:rPr>
          <w:rFonts w:ascii="Arial" w:hAnsi="Arial" w:cs="Arial"/>
          <w:b/>
        </w:rPr>
        <w:t>Criterios de conclusión:</w:t>
      </w:r>
      <w:r>
        <w:rPr>
          <w:rFonts w:ascii="Arial" w:hAnsi="Arial" w:cs="Arial"/>
          <w:bCs/>
        </w:rPr>
        <w:t xml:space="preserve"> se da por concluido el presente proyecto puesto que ha esta fecha se han beneficiado a los </w:t>
      </w:r>
      <w:proofErr w:type="spellStart"/>
      <w:r>
        <w:rPr>
          <w:rFonts w:ascii="Arial" w:hAnsi="Arial" w:cs="Arial"/>
          <w:bCs/>
        </w:rPr>
        <w:t>Nejapenses</w:t>
      </w:r>
      <w:proofErr w:type="spellEnd"/>
      <w:r>
        <w:rPr>
          <w:rFonts w:ascii="Arial" w:hAnsi="Arial" w:cs="Arial"/>
          <w:bCs/>
        </w:rPr>
        <w:t xml:space="preserve"> afectados con dicho desastre.</w:t>
      </w:r>
    </w:p>
    <w:p w14:paraId="14F20D4F" w14:textId="77777777" w:rsidR="00BB388C" w:rsidRDefault="00BB388C" w:rsidP="00BB388C">
      <w:pPr>
        <w:rPr>
          <w:rFonts w:ascii="Arial" w:hAnsi="Arial" w:cs="Arial"/>
          <w:bCs/>
        </w:rPr>
      </w:pPr>
      <w:r>
        <w:rPr>
          <w:rFonts w:ascii="Arial" w:hAnsi="Arial" w:cs="Arial"/>
          <w:bCs/>
        </w:rPr>
        <w:t>Se han utilizado los fondos asignados a dicho proyecto en la compra de materiales, enceres, fletes y gastos bancarios.</w:t>
      </w:r>
    </w:p>
    <w:p w14:paraId="701C0725" w14:textId="77777777" w:rsidR="00BB388C" w:rsidRDefault="00BB388C" w:rsidP="00BB388C">
      <w:pPr>
        <w:rPr>
          <w:rFonts w:ascii="Arial" w:hAnsi="Arial" w:cs="Arial"/>
          <w:bCs/>
        </w:rPr>
      </w:pPr>
      <w:r>
        <w:rPr>
          <w:rFonts w:ascii="Arial" w:hAnsi="Arial" w:cs="Arial"/>
          <w:bCs/>
        </w:rPr>
        <w:t>El periodo de duración del proyecto ha finalizado.</w:t>
      </w:r>
    </w:p>
    <w:p w14:paraId="223D6347" w14:textId="77777777" w:rsidR="00BB388C" w:rsidRDefault="00BB388C" w:rsidP="00BB388C">
      <w:pPr>
        <w:rPr>
          <w:rFonts w:ascii="Arial" w:hAnsi="Arial" w:cs="Arial"/>
          <w:bCs/>
        </w:rPr>
      </w:pPr>
      <w:r>
        <w:rPr>
          <w:rFonts w:ascii="Arial" w:hAnsi="Arial" w:cs="Arial"/>
          <w:bCs/>
        </w:rPr>
        <w:t>Se han cerrado todos los procesos de adquisiciones relativos al proyecto.</w:t>
      </w:r>
    </w:p>
    <w:p w14:paraId="3642B9F9" w14:textId="77777777" w:rsidR="00BB388C" w:rsidRDefault="00BB388C" w:rsidP="00BB388C">
      <w:pPr>
        <w:rPr>
          <w:rFonts w:ascii="Arial" w:hAnsi="Arial" w:cs="Arial"/>
          <w:bCs/>
        </w:rPr>
      </w:pPr>
      <w:r w:rsidRPr="0049319F">
        <w:rPr>
          <w:rFonts w:ascii="Arial" w:hAnsi="Arial" w:cs="Arial"/>
          <w:b/>
        </w:rPr>
        <w:lastRenderedPageBreak/>
        <w:t>Procesos de adquisiciones:</w:t>
      </w:r>
      <w:r>
        <w:rPr>
          <w:rFonts w:ascii="Arial" w:hAnsi="Arial" w:cs="Arial"/>
          <w:bCs/>
        </w:rPr>
        <w:t xml:space="preserve"> A continuación, se presenta una tabla resumen de los procesos de compra realizados en el proyecto.</w:t>
      </w:r>
    </w:p>
    <w:p w14:paraId="38E546A5" w14:textId="77777777" w:rsidR="00BB388C" w:rsidRDefault="00BB388C" w:rsidP="00BB388C">
      <w:pPr>
        <w:rPr>
          <w:rFonts w:ascii="Arial" w:hAnsi="Arial" w:cs="Arial"/>
          <w:bCs/>
        </w:rPr>
      </w:pPr>
    </w:p>
    <w:p w14:paraId="4ED402D4" w14:textId="77777777" w:rsidR="00BB388C" w:rsidRDefault="00BB388C" w:rsidP="00BB388C">
      <w:pPr>
        <w:rPr>
          <w:rFonts w:ascii="Arial" w:hAnsi="Arial" w:cs="Arial"/>
          <w:bCs/>
        </w:rPr>
      </w:pPr>
      <w:r w:rsidRPr="00405F08">
        <w:rPr>
          <w:rFonts w:ascii="Arial" w:hAnsi="Arial" w:cs="Arial"/>
          <w:bCs/>
          <w:noProof/>
          <w:lang w:eastAsia="es-SV"/>
        </w:rPr>
        <w:drawing>
          <wp:inline distT="0" distB="0" distL="0" distR="0" wp14:anchorId="36D92F23" wp14:editId="44F22E1A">
            <wp:extent cx="5854700" cy="6622472"/>
            <wp:effectExtent l="0" t="0" r="0"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56900" cy="6624960"/>
                    </a:xfrm>
                    <a:prstGeom prst="rect">
                      <a:avLst/>
                    </a:prstGeom>
                    <a:noFill/>
                    <a:ln>
                      <a:noFill/>
                    </a:ln>
                  </pic:spPr>
                </pic:pic>
              </a:graphicData>
            </a:graphic>
          </wp:inline>
        </w:drawing>
      </w:r>
    </w:p>
    <w:p w14:paraId="367D6585" w14:textId="77777777" w:rsidR="00BB388C" w:rsidRDefault="00BB388C" w:rsidP="00BB388C">
      <w:pPr>
        <w:rPr>
          <w:rFonts w:ascii="Arial" w:hAnsi="Arial" w:cs="Arial"/>
          <w:bCs/>
        </w:rPr>
      </w:pPr>
    </w:p>
    <w:p w14:paraId="11EFACAD" w14:textId="77777777" w:rsidR="00BB388C" w:rsidRDefault="00BB388C" w:rsidP="00BB388C">
      <w:pPr>
        <w:rPr>
          <w:rFonts w:ascii="Arial" w:hAnsi="Arial" w:cs="Arial"/>
          <w:bCs/>
        </w:rPr>
      </w:pPr>
      <w:r>
        <w:rPr>
          <w:rFonts w:ascii="Arial" w:hAnsi="Arial" w:cs="Arial"/>
          <w:bCs/>
        </w:rPr>
        <w:lastRenderedPageBreak/>
        <w:t>Actividades Administrativas: los siguientes materiales quedan aún en existencia</w:t>
      </w:r>
    </w:p>
    <w:p w14:paraId="32C01E6C" w14:textId="77777777" w:rsidR="00BB388C" w:rsidRDefault="00BB388C" w:rsidP="00BB388C">
      <w:pPr>
        <w:rPr>
          <w:rFonts w:ascii="Arial" w:hAnsi="Arial" w:cs="Arial"/>
          <w:bCs/>
        </w:rPr>
      </w:pPr>
    </w:p>
    <w:tbl>
      <w:tblPr>
        <w:tblStyle w:val="Tablaconcuadrcula1clara"/>
        <w:tblW w:w="5098" w:type="dxa"/>
        <w:jc w:val="center"/>
        <w:tblLook w:val="04A0" w:firstRow="1" w:lastRow="0" w:firstColumn="1" w:lastColumn="0" w:noHBand="0" w:noVBand="1"/>
      </w:tblPr>
      <w:tblGrid>
        <w:gridCol w:w="500"/>
        <w:gridCol w:w="2047"/>
        <w:gridCol w:w="1240"/>
        <w:gridCol w:w="1311"/>
      </w:tblGrid>
      <w:tr w:rsidR="00BB388C" w:rsidRPr="005A1ECA" w14:paraId="2C9C733B" w14:textId="77777777" w:rsidTr="00BB388C">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0F5BEA35" w14:textId="77777777" w:rsidR="00BB388C" w:rsidRPr="005A1ECA" w:rsidRDefault="00BB388C" w:rsidP="00BB388C">
            <w:pPr>
              <w:jc w:val="center"/>
              <w:rPr>
                <w:rFonts w:eastAsia="Times New Roman"/>
                <w:lang w:eastAsia="es-SV"/>
              </w:rPr>
            </w:pPr>
            <w:proofErr w:type="spellStart"/>
            <w:r w:rsidRPr="005A1ECA">
              <w:rPr>
                <w:rFonts w:eastAsia="Times New Roman"/>
                <w:lang w:eastAsia="es-SV"/>
              </w:rPr>
              <w:t>N°</w:t>
            </w:r>
            <w:proofErr w:type="spellEnd"/>
          </w:p>
        </w:tc>
        <w:tc>
          <w:tcPr>
            <w:tcW w:w="2047" w:type="dxa"/>
            <w:noWrap/>
            <w:hideMark/>
          </w:tcPr>
          <w:p w14:paraId="5434A5FB" w14:textId="77777777" w:rsidR="00BB388C" w:rsidRPr="005A1ECA"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Material</w:t>
            </w:r>
          </w:p>
        </w:tc>
        <w:tc>
          <w:tcPr>
            <w:tcW w:w="1240" w:type="dxa"/>
            <w:noWrap/>
            <w:hideMark/>
          </w:tcPr>
          <w:p w14:paraId="02D066E7" w14:textId="77777777" w:rsidR="00BB388C" w:rsidRPr="005A1ECA" w:rsidRDefault="00BB388C" w:rsidP="00BB388C">
            <w:pPr>
              <w:jc w:val="center"/>
              <w:cnfStyle w:val="100000000000" w:firstRow="1"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 xml:space="preserve">Unidad </w:t>
            </w:r>
          </w:p>
        </w:tc>
        <w:tc>
          <w:tcPr>
            <w:tcW w:w="1311" w:type="dxa"/>
            <w:noWrap/>
            <w:hideMark/>
          </w:tcPr>
          <w:p w14:paraId="100861CB" w14:textId="77777777" w:rsidR="00BB388C" w:rsidRPr="005A1ECA" w:rsidRDefault="00BB388C" w:rsidP="00BB388C">
            <w:pPr>
              <w:cnfStyle w:val="100000000000" w:firstRow="1"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 xml:space="preserve">Inv. Final </w:t>
            </w:r>
          </w:p>
        </w:tc>
      </w:tr>
      <w:tr w:rsidR="00BB388C" w:rsidRPr="005A1ECA" w14:paraId="6B1F7412"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08FD57AF" w14:textId="77777777" w:rsidR="00BB388C" w:rsidRPr="005A1ECA" w:rsidRDefault="00BB388C" w:rsidP="00BB388C">
            <w:pPr>
              <w:jc w:val="center"/>
              <w:rPr>
                <w:rFonts w:eastAsia="Times New Roman"/>
                <w:lang w:eastAsia="es-SV"/>
              </w:rPr>
            </w:pPr>
            <w:r w:rsidRPr="005A1ECA">
              <w:rPr>
                <w:rFonts w:eastAsia="Times New Roman"/>
                <w:lang w:eastAsia="es-SV"/>
              </w:rPr>
              <w:t>4</w:t>
            </w:r>
          </w:p>
        </w:tc>
        <w:tc>
          <w:tcPr>
            <w:tcW w:w="2047" w:type="dxa"/>
            <w:noWrap/>
            <w:hideMark/>
          </w:tcPr>
          <w:p w14:paraId="7A197F5B"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Dado De 10</w:t>
            </w:r>
          </w:p>
        </w:tc>
        <w:tc>
          <w:tcPr>
            <w:tcW w:w="1240" w:type="dxa"/>
            <w:noWrap/>
            <w:hideMark/>
          </w:tcPr>
          <w:p w14:paraId="3F37BB66"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Unid</w:t>
            </w:r>
          </w:p>
        </w:tc>
        <w:tc>
          <w:tcPr>
            <w:tcW w:w="1311" w:type="dxa"/>
            <w:noWrap/>
            <w:hideMark/>
          </w:tcPr>
          <w:p w14:paraId="581CFCEA"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285</w:t>
            </w:r>
          </w:p>
        </w:tc>
      </w:tr>
      <w:tr w:rsidR="00BB388C" w:rsidRPr="005A1ECA" w14:paraId="11C6FC91"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30B4D94A" w14:textId="77777777" w:rsidR="00BB388C" w:rsidRPr="005A1ECA" w:rsidRDefault="00BB388C" w:rsidP="00BB388C">
            <w:pPr>
              <w:jc w:val="center"/>
              <w:rPr>
                <w:rFonts w:eastAsia="Times New Roman"/>
                <w:lang w:eastAsia="es-SV"/>
              </w:rPr>
            </w:pPr>
            <w:r w:rsidRPr="005A1ECA">
              <w:rPr>
                <w:rFonts w:eastAsia="Times New Roman"/>
                <w:lang w:eastAsia="es-SV"/>
              </w:rPr>
              <w:t>7</w:t>
            </w:r>
          </w:p>
        </w:tc>
        <w:tc>
          <w:tcPr>
            <w:tcW w:w="2047" w:type="dxa"/>
            <w:noWrap/>
            <w:hideMark/>
          </w:tcPr>
          <w:p w14:paraId="2500C460"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Reglas Pachas 6 M</w:t>
            </w:r>
          </w:p>
        </w:tc>
        <w:tc>
          <w:tcPr>
            <w:tcW w:w="1240" w:type="dxa"/>
            <w:noWrap/>
            <w:hideMark/>
          </w:tcPr>
          <w:p w14:paraId="297A5E35"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Unid</w:t>
            </w:r>
          </w:p>
        </w:tc>
        <w:tc>
          <w:tcPr>
            <w:tcW w:w="1311" w:type="dxa"/>
            <w:noWrap/>
            <w:hideMark/>
          </w:tcPr>
          <w:p w14:paraId="567CEE18"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520</w:t>
            </w:r>
          </w:p>
        </w:tc>
      </w:tr>
      <w:tr w:rsidR="00BB388C" w:rsidRPr="005A1ECA" w14:paraId="4826ED48"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19D40518" w14:textId="77777777" w:rsidR="00BB388C" w:rsidRPr="005A1ECA" w:rsidRDefault="00BB388C" w:rsidP="00BB388C">
            <w:pPr>
              <w:jc w:val="center"/>
              <w:rPr>
                <w:rFonts w:eastAsia="Times New Roman"/>
                <w:lang w:eastAsia="es-SV"/>
              </w:rPr>
            </w:pPr>
            <w:r w:rsidRPr="005A1ECA">
              <w:rPr>
                <w:rFonts w:eastAsia="Times New Roman"/>
                <w:lang w:eastAsia="es-SV"/>
              </w:rPr>
              <w:t>8</w:t>
            </w:r>
          </w:p>
        </w:tc>
        <w:tc>
          <w:tcPr>
            <w:tcW w:w="2047" w:type="dxa"/>
            <w:noWrap/>
            <w:hideMark/>
          </w:tcPr>
          <w:p w14:paraId="75D428F5"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 xml:space="preserve">Cuartones 4m </w:t>
            </w:r>
          </w:p>
        </w:tc>
        <w:tc>
          <w:tcPr>
            <w:tcW w:w="1240" w:type="dxa"/>
            <w:noWrap/>
            <w:hideMark/>
          </w:tcPr>
          <w:p w14:paraId="67342488"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Unid</w:t>
            </w:r>
          </w:p>
        </w:tc>
        <w:tc>
          <w:tcPr>
            <w:tcW w:w="1311" w:type="dxa"/>
            <w:noWrap/>
            <w:hideMark/>
          </w:tcPr>
          <w:p w14:paraId="566A540A"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400</w:t>
            </w:r>
          </w:p>
        </w:tc>
      </w:tr>
      <w:tr w:rsidR="00BB388C" w:rsidRPr="005A1ECA" w14:paraId="2182FF49"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1869C158" w14:textId="77777777" w:rsidR="00BB388C" w:rsidRPr="005A1ECA" w:rsidRDefault="00BB388C" w:rsidP="00BB388C">
            <w:pPr>
              <w:jc w:val="center"/>
              <w:rPr>
                <w:rFonts w:eastAsia="Times New Roman"/>
                <w:lang w:eastAsia="es-SV"/>
              </w:rPr>
            </w:pPr>
            <w:r w:rsidRPr="005A1ECA">
              <w:rPr>
                <w:rFonts w:eastAsia="Times New Roman"/>
                <w:lang w:eastAsia="es-SV"/>
              </w:rPr>
              <w:t>9</w:t>
            </w:r>
          </w:p>
        </w:tc>
        <w:tc>
          <w:tcPr>
            <w:tcW w:w="2047" w:type="dxa"/>
            <w:noWrap/>
            <w:hideMark/>
          </w:tcPr>
          <w:p w14:paraId="2C2B0CCF"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 xml:space="preserve">Clavo De 4 In </w:t>
            </w:r>
          </w:p>
        </w:tc>
        <w:tc>
          <w:tcPr>
            <w:tcW w:w="1240" w:type="dxa"/>
            <w:noWrap/>
            <w:hideMark/>
          </w:tcPr>
          <w:p w14:paraId="0A9731C0"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Lb</w:t>
            </w:r>
          </w:p>
        </w:tc>
        <w:tc>
          <w:tcPr>
            <w:tcW w:w="1311" w:type="dxa"/>
            <w:noWrap/>
            <w:hideMark/>
          </w:tcPr>
          <w:p w14:paraId="655C5057"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116</w:t>
            </w:r>
          </w:p>
        </w:tc>
      </w:tr>
      <w:tr w:rsidR="00BB388C" w:rsidRPr="005A1ECA" w14:paraId="26F858C3"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398859A7" w14:textId="77777777" w:rsidR="00BB388C" w:rsidRPr="005A1ECA" w:rsidRDefault="00BB388C" w:rsidP="00BB388C">
            <w:pPr>
              <w:jc w:val="center"/>
              <w:rPr>
                <w:rFonts w:eastAsia="Times New Roman"/>
                <w:lang w:eastAsia="es-SV"/>
              </w:rPr>
            </w:pPr>
            <w:r w:rsidRPr="005A1ECA">
              <w:rPr>
                <w:rFonts w:eastAsia="Times New Roman"/>
                <w:lang w:eastAsia="es-SV"/>
              </w:rPr>
              <w:t>10</w:t>
            </w:r>
          </w:p>
        </w:tc>
        <w:tc>
          <w:tcPr>
            <w:tcW w:w="2047" w:type="dxa"/>
            <w:noWrap/>
            <w:hideMark/>
          </w:tcPr>
          <w:p w14:paraId="3EE4361B"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Clavos Para Lamina</w:t>
            </w:r>
          </w:p>
        </w:tc>
        <w:tc>
          <w:tcPr>
            <w:tcW w:w="1240" w:type="dxa"/>
            <w:noWrap/>
            <w:hideMark/>
          </w:tcPr>
          <w:p w14:paraId="53FC8CDD"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Lb</w:t>
            </w:r>
          </w:p>
        </w:tc>
        <w:tc>
          <w:tcPr>
            <w:tcW w:w="1311" w:type="dxa"/>
            <w:noWrap/>
            <w:hideMark/>
          </w:tcPr>
          <w:p w14:paraId="1AB4D912"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135</w:t>
            </w:r>
          </w:p>
        </w:tc>
      </w:tr>
      <w:tr w:rsidR="00BB388C" w:rsidRPr="005A1ECA" w14:paraId="23CF4991"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207206C9" w14:textId="77777777" w:rsidR="00BB388C" w:rsidRPr="005A1ECA" w:rsidRDefault="00BB388C" w:rsidP="00BB388C">
            <w:pPr>
              <w:jc w:val="center"/>
              <w:rPr>
                <w:rFonts w:eastAsia="Times New Roman"/>
                <w:lang w:eastAsia="es-SV"/>
              </w:rPr>
            </w:pPr>
            <w:r w:rsidRPr="005A1ECA">
              <w:rPr>
                <w:rFonts w:eastAsia="Times New Roman"/>
                <w:lang w:eastAsia="es-SV"/>
              </w:rPr>
              <w:t>11</w:t>
            </w:r>
          </w:p>
        </w:tc>
        <w:tc>
          <w:tcPr>
            <w:tcW w:w="2047" w:type="dxa"/>
            <w:noWrap/>
            <w:hideMark/>
          </w:tcPr>
          <w:p w14:paraId="517B0D9B"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Clavo De 2 1/2</w:t>
            </w:r>
          </w:p>
        </w:tc>
        <w:tc>
          <w:tcPr>
            <w:tcW w:w="1240" w:type="dxa"/>
            <w:noWrap/>
            <w:hideMark/>
          </w:tcPr>
          <w:p w14:paraId="78C5E32C"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Lb</w:t>
            </w:r>
          </w:p>
        </w:tc>
        <w:tc>
          <w:tcPr>
            <w:tcW w:w="1311" w:type="dxa"/>
            <w:noWrap/>
            <w:hideMark/>
          </w:tcPr>
          <w:p w14:paraId="5AA91674"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37</w:t>
            </w:r>
          </w:p>
        </w:tc>
      </w:tr>
      <w:tr w:rsidR="00BB388C" w:rsidRPr="005A1ECA" w14:paraId="297952EB"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624608F4" w14:textId="77777777" w:rsidR="00BB388C" w:rsidRPr="005A1ECA" w:rsidRDefault="00BB388C" w:rsidP="00BB388C">
            <w:pPr>
              <w:jc w:val="center"/>
              <w:rPr>
                <w:rFonts w:eastAsia="Times New Roman"/>
                <w:lang w:eastAsia="es-SV"/>
              </w:rPr>
            </w:pPr>
            <w:r w:rsidRPr="005A1ECA">
              <w:rPr>
                <w:rFonts w:eastAsia="Times New Roman"/>
                <w:lang w:eastAsia="es-SV"/>
              </w:rPr>
              <w:t>12</w:t>
            </w:r>
          </w:p>
        </w:tc>
        <w:tc>
          <w:tcPr>
            <w:tcW w:w="2047" w:type="dxa"/>
            <w:noWrap/>
            <w:hideMark/>
          </w:tcPr>
          <w:p w14:paraId="33D26B35"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Alambre De Amarre</w:t>
            </w:r>
          </w:p>
        </w:tc>
        <w:tc>
          <w:tcPr>
            <w:tcW w:w="1240" w:type="dxa"/>
            <w:noWrap/>
            <w:hideMark/>
          </w:tcPr>
          <w:p w14:paraId="2A679FAE"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Rollo</w:t>
            </w:r>
          </w:p>
        </w:tc>
        <w:tc>
          <w:tcPr>
            <w:tcW w:w="1311" w:type="dxa"/>
            <w:noWrap/>
            <w:hideMark/>
          </w:tcPr>
          <w:p w14:paraId="64659E5D"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Pr>
                <w:rFonts w:eastAsia="Times New Roman"/>
                <w:lang w:eastAsia="es-SV"/>
              </w:rPr>
              <w:t>1</w:t>
            </w:r>
          </w:p>
        </w:tc>
      </w:tr>
      <w:tr w:rsidR="00BB388C" w:rsidRPr="005A1ECA" w14:paraId="746BA50F"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2E6EC1E3" w14:textId="77777777" w:rsidR="00BB388C" w:rsidRPr="005A1ECA" w:rsidRDefault="00BB388C" w:rsidP="00BB388C">
            <w:pPr>
              <w:jc w:val="center"/>
              <w:rPr>
                <w:rFonts w:eastAsia="Times New Roman"/>
                <w:lang w:eastAsia="es-SV"/>
              </w:rPr>
            </w:pPr>
            <w:r w:rsidRPr="005A1ECA">
              <w:rPr>
                <w:rFonts w:eastAsia="Times New Roman"/>
                <w:lang w:eastAsia="es-SV"/>
              </w:rPr>
              <w:t>13</w:t>
            </w:r>
          </w:p>
        </w:tc>
        <w:tc>
          <w:tcPr>
            <w:tcW w:w="2047" w:type="dxa"/>
            <w:noWrap/>
            <w:hideMark/>
          </w:tcPr>
          <w:p w14:paraId="6A10E400"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Plástico Negro</w:t>
            </w:r>
          </w:p>
        </w:tc>
        <w:tc>
          <w:tcPr>
            <w:tcW w:w="1240" w:type="dxa"/>
            <w:noWrap/>
            <w:hideMark/>
          </w:tcPr>
          <w:p w14:paraId="2507B93B"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Rollo</w:t>
            </w:r>
          </w:p>
        </w:tc>
        <w:tc>
          <w:tcPr>
            <w:tcW w:w="1311" w:type="dxa"/>
            <w:noWrap/>
            <w:hideMark/>
          </w:tcPr>
          <w:p w14:paraId="3459CF1F"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8</w:t>
            </w:r>
          </w:p>
        </w:tc>
      </w:tr>
      <w:tr w:rsidR="00BB388C" w:rsidRPr="005A1ECA" w14:paraId="2E05755B"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60A8379E" w14:textId="77777777" w:rsidR="00BB388C" w:rsidRPr="005A1ECA" w:rsidRDefault="00BB388C" w:rsidP="00BB388C">
            <w:pPr>
              <w:jc w:val="center"/>
              <w:rPr>
                <w:rFonts w:eastAsia="Times New Roman"/>
                <w:lang w:eastAsia="es-SV"/>
              </w:rPr>
            </w:pPr>
            <w:r w:rsidRPr="005A1ECA">
              <w:rPr>
                <w:rFonts w:eastAsia="Times New Roman"/>
                <w:lang w:eastAsia="es-SV"/>
              </w:rPr>
              <w:t>15</w:t>
            </w:r>
          </w:p>
        </w:tc>
        <w:tc>
          <w:tcPr>
            <w:tcW w:w="2047" w:type="dxa"/>
            <w:noWrap/>
            <w:hideMark/>
          </w:tcPr>
          <w:p w14:paraId="306A9C50"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Grava</w:t>
            </w:r>
          </w:p>
        </w:tc>
        <w:tc>
          <w:tcPr>
            <w:tcW w:w="1240" w:type="dxa"/>
            <w:noWrap/>
            <w:hideMark/>
          </w:tcPr>
          <w:p w14:paraId="04FB82D5"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M3</w:t>
            </w:r>
          </w:p>
        </w:tc>
        <w:tc>
          <w:tcPr>
            <w:tcW w:w="1311" w:type="dxa"/>
            <w:noWrap/>
            <w:hideMark/>
          </w:tcPr>
          <w:p w14:paraId="3FD6C9B8"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Pr>
                <w:rFonts w:eastAsia="Times New Roman"/>
                <w:lang w:eastAsia="es-SV"/>
              </w:rPr>
              <w:t>8</w:t>
            </w:r>
          </w:p>
        </w:tc>
      </w:tr>
      <w:tr w:rsidR="00BB388C" w:rsidRPr="005A1ECA" w14:paraId="07678670"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2273F1E9" w14:textId="77777777" w:rsidR="00BB388C" w:rsidRPr="005A1ECA" w:rsidRDefault="00BB388C" w:rsidP="00BB388C">
            <w:pPr>
              <w:jc w:val="center"/>
              <w:rPr>
                <w:rFonts w:eastAsia="Times New Roman"/>
                <w:lang w:eastAsia="es-SV"/>
              </w:rPr>
            </w:pPr>
            <w:r w:rsidRPr="005A1ECA">
              <w:rPr>
                <w:rFonts w:eastAsia="Times New Roman"/>
                <w:lang w:eastAsia="es-SV"/>
              </w:rPr>
              <w:t>17</w:t>
            </w:r>
          </w:p>
        </w:tc>
        <w:tc>
          <w:tcPr>
            <w:tcW w:w="2047" w:type="dxa"/>
            <w:noWrap/>
            <w:hideMark/>
          </w:tcPr>
          <w:p w14:paraId="551446EB"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Varilla1/2</w:t>
            </w:r>
          </w:p>
        </w:tc>
        <w:tc>
          <w:tcPr>
            <w:tcW w:w="1240" w:type="dxa"/>
            <w:noWrap/>
            <w:hideMark/>
          </w:tcPr>
          <w:p w14:paraId="05F185F5"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Quintal</w:t>
            </w:r>
          </w:p>
        </w:tc>
        <w:tc>
          <w:tcPr>
            <w:tcW w:w="1311" w:type="dxa"/>
            <w:noWrap/>
            <w:hideMark/>
          </w:tcPr>
          <w:p w14:paraId="1DACC0A7"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Pr>
                <w:rFonts w:eastAsia="Times New Roman"/>
                <w:lang w:eastAsia="es-SV"/>
              </w:rPr>
              <w:t>8.5</w:t>
            </w:r>
          </w:p>
        </w:tc>
      </w:tr>
      <w:tr w:rsidR="00BB388C" w:rsidRPr="005A1ECA" w14:paraId="018411EB"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299D19E8" w14:textId="77777777" w:rsidR="00BB388C" w:rsidRPr="005A1ECA" w:rsidRDefault="00BB388C" w:rsidP="00BB388C">
            <w:pPr>
              <w:jc w:val="center"/>
              <w:rPr>
                <w:rFonts w:eastAsia="Times New Roman"/>
                <w:lang w:eastAsia="es-SV"/>
              </w:rPr>
            </w:pPr>
            <w:r w:rsidRPr="005A1ECA">
              <w:rPr>
                <w:rFonts w:eastAsia="Times New Roman"/>
                <w:lang w:eastAsia="es-SV"/>
              </w:rPr>
              <w:t>19</w:t>
            </w:r>
          </w:p>
        </w:tc>
        <w:tc>
          <w:tcPr>
            <w:tcW w:w="2047" w:type="dxa"/>
            <w:noWrap/>
            <w:hideMark/>
          </w:tcPr>
          <w:p w14:paraId="0AF79AFF"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Colchoneta</w:t>
            </w:r>
          </w:p>
        </w:tc>
        <w:tc>
          <w:tcPr>
            <w:tcW w:w="1240" w:type="dxa"/>
            <w:noWrap/>
            <w:hideMark/>
          </w:tcPr>
          <w:p w14:paraId="5801E793"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proofErr w:type="spellStart"/>
            <w:r w:rsidRPr="005A1ECA">
              <w:rPr>
                <w:rFonts w:eastAsia="Times New Roman"/>
                <w:lang w:eastAsia="es-SV"/>
              </w:rPr>
              <w:t>Und</w:t>
            </w:r>
            <w:proofErr w:type="spellEnd"/>
          </w:p>
        </w:tc>
        <w:tc>
          <w:tcPr>
            <w:tcW w:w="1311" w:type="dxa"/>
            <w:noWrap/>
            <w:hideMark/>
          </w:tcPr>
          <w:p w14:paraId="5C1DE26B"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6</w:t>
            </w:r>
          </w:p>
        </w:tc>
      </w:tr>
      <w:tr w:rsidR="00BB388C" w:rsidRPr="005A1ECA" w14:paraId="1CF7D15E"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42B01F31" w14:textId="77777777" w:rsidR="00BB388C" w:rsidRPr="005A1ECA" w:rsidRDefault="00BB388C" w:rsidP="00BB388C">
            <w:pPr>
              <w:jc w:val="center"/>
              <w:rPr>
                <w:rFonts w:eastAsia="Times New Roman"/>
                <w:lang w:eastAsia="es-SV"/>
              </w:rPr>
            </w:pPr>
            <w:r w:rsidRPr="005A1ECA">
              <w:rPr>
                <w:rFonts w:eastAsia="Times New Roman"/>
                <w:lang w:eastAsia="es-SV"/>
              </w:rPr>
              <w:t>20</w:t>
            </w:r>
          </w:p>
        </w:tc>
        <w:tc>
          <w:tcPr>
            <w:tcW w:w="2047" w:type="dxa"/>
            <w:noWrap/>
            <w:hideMark/>
          </w:tcPr>
          <w:p w14:paraId="79A964D4"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Tam</w:t>
            </w:r>
            <w:r>
              <w:rPr>
                <w:rFonts w:eastAsia="Times New Roman"/>
                <w:lang w:eastAsia="es-SV"/>
              </w:rPr>
              <w:t>b</w:t>
            </w:r>
            <w:r w:rsidRPr="005A1ECA">
              <w:rPr>
                <w:rFonts w:eastAsia="Times New Roman"/>
                <w:lang w:eastAsia="es-SV"/>
              </w:rPr>
              <w:t>o Con Válvula</w:t>
            </w:r>
          </w:p>
        </w:tc>
        <w:tc>
          <w:tcPr>
            <w:tcW w:w="1240" w:type="dxa"/>
            <w:noWrap/>
            <w:hideMark/>
          </w:tcPr>
          <w:p w14:paraId="728E1000"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proofErr w:type="spellStart"/>
            <w:r w:rsidRPr="005A1ECA">
              <w:rPr>
                <w:rFonts w:eastAsia="Times New Roman"/>
                <w:lang w:eastAsia="es-SV"/>
              </w:rPr>
              <w:t>Und</w:t>
            </w:r>
            <w:proofErr w:type="spellEnd"/>
          </w:p>
        </w:tc>
        <w:tc>
          <w:tcPr>
            <w:tcW w:w="1311" w:type="dxa"/>
            <w:noWrap/>
            <w:hideMark/>
          </w:tcPr>
          <w:p w14:paraId="4F08BAEC"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11</w:t>
            </w:r>
          </w:p>
        </w:tc>
      </w:tr>
      <w:tr w:rsidR="00BB388C" w:rsidRPr="005A1ECA" w14:paraId="653EB45D"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6A27D09F" w14:textId="77777777" w:rsidR="00BB388C" w:rsidRPr="005A1ECA" w:rsidRDefault="00BB388C" w:rsidP="00BB388C">
            <w:pPr>
              <w:jc w:val="center"/>
              <w:rPr>
                <w:rFonts w:eastAsia="Times New Roman"/>
                <w:lang w:eastAsia="es-SV"/>
              </w:rPr>
            </w:pPr>
            <w:r w:rsidRPr="005A1ECA">
              <w:rPr>
                <w:rFonts w:eastAsia="Times New Roman"/>
                <w:lang w:eastAsia="es-SV"/>
              </w:rPr>
              <w:t>21</w:t>
            </w:r>
          </w:p>
        </w:tc>
        <w:tc>
          <w:tcPr>
            <w:tcW w:w="2047" w:type="dxa"/>
            <w:noWrap/>
            <w:hideMark/>
          </w:tcPr>
          <w:p w14:paraId="147B5CEC"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Camarote De Hierro</w:t>
            </w:r>
          </w:p>
        </w:tc>
        <w:tc>
          <w:tcPr>
            <w:tcW w:w="1240" w:type="dxa"/>
            <w:noWrap/>
            <w:hideMark/>
          </w:tcPr>
          <w:p w14:paraId="5BA8988F"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proofErr w:type="spellStart"/>
            <w:r w:rsidRPr="005A1ECA">
              <w:rPr>
                <w:rFonts w:eastAsia="Times New Roman"/>
                <w:lang w:eastAsia="es-SV"/>
              </w:rPr>
              <w:t>Und</w:t>
            </w:r>
            <w:proofErr w:type="spellEnd"/>
          </w:p>
        </w:tc>
        <w:tc>
          <w:tcPr>
            <w:tcW w:w="1311" w:type="dxa"/>
            <w:noWrap/>
            <w:hideMark/>
          </w:tcPr>
          <w:p w14:paraId="6DF18315"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3</w:t>
            </w:r>
          </w:p>
        </w:tc>
      </w:tr>
      <w:tr w:rsidR="00BB388C" w:rsidRPr="005A1ECA" w14:paraId="31015882" w14:textId="77777777" w:rsidTr="00BB388C">
        <w:trPr>
          <w:trHeight w:val="288"/>
          <w:jc w:val="center"/>
        </w:trPr>
        <w:tc>
          <w:tcPr>
            <w:cnfStyle w:val="001000000000" w:firstRow="0" w:lastRow="0" w:firstColumn="1" w:lastColumn="0" w:oddVBand="0" w:evenVBand="0" w:oddHBand="0" w:evenHBand="0" w:firstRowFirstColumn="0" w:firstRowLastColumn="0" w:lastRowFirstColumn="0" w:lastRowLastColumn="0"/>
            <w:tcW w:w="500" w:type="dxa"/>
            <w:noWrap/>
            <w:hideMark/>
          </w:tcPr>
          <w:p w14:paraId="319A37D1" w14:textId="77777777" w:rsidR="00BB388C" w:rsidRPr="005A1ECA" w:rsidRDefault="00BB388C" w:rsidP="00BB388C">
            <w:pPr>
              <w:jc w:val="center"/>
              <w:rPr>
                <w:rFonts w:eastAsia="Times New Roman"/>
                <w:lang w:eastAsia="es-SV"/>
              </w:rPr>
            </w:pPr>
            <w:r w:rsidRPr="005A1ECA">
              <w:rPr>
                <w:rFonts w:eastAsia="Times New Roman"/>
                <w:lang w:eastAsia="es-SV"/>
              </w:rPr>
              <w:t>22</w:t>
            </w:r>
          </w:p>
        </w:tc>
        <w:tc>
          <w:tcPr>
            <w:tcW w:w="2047" w:type="dxa"/>
            <w:noWrap/>
            <w:hideMark/>
          </w:tcPr>
          <w:p w14:paraId="045C1336" w14:textId="77777777" w:rsidR="00BB388C" w:rsidRPr="005A1ECA" w:rsidRDefault="00BB388C" w:rsidP="00BB388C">
            <w:pP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Cocina</w:t>
            </w:r>
          </w:p>
        </w:tc>
        <w:tc>
          <w:tcPr>
            <w:tcW w:w="1240" w:type="dxa"/>
            <w:noWrap/>
            <w:hideMark/>
          </w:tcPr>
          <w:p w14:paraId="5B59C0A1"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proofErr w:type="spellStart"/>
            <w:r w:rsidRPr="005A1ECA">
              <w:rPr>
                <w:rFonts w:eastAsia="Times New Roman"/>
                <w:lang w:eastAsia="es-SV"/>
              </w:rPr>
              <w:t>Und</w:t>
            </w:r>
            <w:proofErr w:type="spellEnd"/>
          </w:p>
        </w:tc>
        <w:tc>
          <w:tcPr>
            <w:tcW w:w="1311" w:type="dxa"/>
            <w:noWrap/>
            <w:hideMark/>
          </w:tcPr>
          <w:p w14:paraId="1D3FBB4E" w14:textId="77777777" w:rsidR="00BB388C" w:rsidRPr="005A1ECA" w:rsidRDefault="00BB388C" w:rsidP="00BB388C">
            <w:pPr>
              <w:jc w:val="center"/>
              <w:cnfStyle w:val="000000000000" w:firstRow="0" w:lastRow="0" w:firstColumn="0" w:lastColumn="0" w:oddVBand="0" w:evenVBand="0" w:oddHBand="0" w:evenHBand="0" w:firstRowFirstColumn="0" w:firstRowLastColumn="0" w:lastRowFirstColumn="0" w:lastRowLastColumn="0"/>
              <w:rPr>
                <w:rFonts w:eastAsia="Times New Roman"/>
                <w:lang w:eastAsia="es-SV"/>
              </w:rPr>
            </w:pPr>
            <w:r w:rsidRPr="005A1ECA">
              <w:rPr>
                <w:rFonts w:eastAsia="Times New Roman"/>
                <w:lang w:eastAsia="es-SV"/>
              </w:rPr>
              <w:t>11</w:t>
            </w:r>
          </w:p>
        </w:tc>
      </w:tr>
    </w:tbl>
    <w:p w14:paraId="1BAD3D68" w14:textId="77777777" w:rsidR="00BB388C" w:rsidRDefault="00BB388C" w:rsidP="00BB388C">
      <w:pPr>
        <w:jc w:val="both"/>
        <w:rPr>
          <w:rFonts w:ascii="Arial" w:hAnsi="Arial" w:cs="Arial"/>
          <w:bCs/>
        </w:rPr>
      </w:pPr>
    </w:p>
    <w:p w14:paraId="601991E0" w14:textId="77777777" w:rsidR="00BB388C" w:rsidRDefault="00BB388C" w:rsidP="00BB388C">
      <w:pPr>
        <w:jc w:val="both"/>
        <w:rPr>
          <w:rFonts w:ascii="Arial" w:hAnsi="Arial" w:cs="Arial"/>
          <w:bCs/>
        </w:rPr>
      </w:pPr>
      <w:r>
        <w:rPr>
          <w:rFonts w:ascii="Arial" w:hAnsi="Arial" w:cs="Arial"/>
          <w:bCs/>
        </w:rPr>
        <w:t xml:space="preserve">Dichos materiales se encuentran aún, debido a que al momento de la entrega muchas de las familias ya habían solventado la necesidad que tenían, puesto que las gestiones de compra al seguir su proceso, tomó tiempo en que los proveedores entregaran los materiales debido a las complicaciones por la pandemia de Covid-19, además algunos de los beneficiarios a pesar de las repetitivas convocatorias no se hicieron presente a retirar sus materiales o enceres; se </w:t>
      </w:r>
      <w:proofErr w:type="spellStart"/>
      <w:r>
        <w:rPr>
          <w:rFonts w:ascii="Arial" w:hAnsi="Arial" w:cs="Arial"/>
          <w:bCs/>
        </w:rPr>
        <w:t>realizo</w:t>
      </w:r>
      <w:proofErr w:type="spellEnd"/>
      <w:r>
        <w:rPr>
          <w:rFonts w:ascii="Arial" w:hAnsi="Arial" w:cs="Arial"/>
          <w:bCs/>
        </w:rPr>
        <w:t xml:space="preserve"> una compra de reserva de madera (cuartones y reglas pachas) por cualquier eventualidad que pudiere surgir siempre en apoyo a las familias </w:t>
      </w:r>
      <w:proofErr w:type="spellStart"/>
      <w:r>
        <w:rPr>
          <w:rFonts w:ascii="Arial" w:hAnsi="Arial" w:cs="Arial"/>
          <w:bCs/>
        </w:rPr>
        <w:t>Nejapenses</w:t>
      </w:r>
      <w:proofErr w:type="spellEnd"/>
      <w:r>
        <w:rPr>
          <w:rFonts w:ascii="Arial" w:hAnsi="Arial" w:cs="Arial"/>
          <w:bCs/>
        </w:rPr>
        <w:t>.</w:t>
      </w:r>
    </w:p>
    <w:p w14:paraId="647A8A8D" w14:textId="70363792" w:rsidR="00BB388C" w:rsidRPr="00F42276" w:rsidRDefault="00BB388C" w:rsidP="00BB388C">
      <w:pPr>
        <w:rPr>
          <w:rFonts w:ascii="Arial" w:hAnsi="Arial" w:cs="Arial"/>
          <w:b/>
        </w:rPr>
      </w:pPr>
      <w:proofErr w:type="spellStart"/>
      <w:r w:rsidRPr="00F42276">
        <w:rPr>
          <w:rFonts w:ascii="Arial" w:hAnsi="Arial" w:cs="Arial"/>
          <w:b/>
        </w:rPr>
        <w:t>Fotogaler</w:t>
      </w:r>
      <w:r w:rsidR="00E237B3">
        <w:rPr>
          <w:rFonts w:ascii="Arial" w:hAnsi="Arial" w:cs="Arial"/>
          <w:b/>
        </w:rPr>
        <w:t>í</w:t>
      </w:r>
      <w:r w:rsidRPr="00F42276">
        <w:rPr>
          <w:rFonts w:ascii="Arial" w:hAnsi="Arial" w:cs="Arial"/>
          <w:b/>
        </w:rPr>
        <w:t>a</w:t>
      </w:r>
      <w:proofErr w:type="spellEnd"/>
      <w:r w:rsidRPr="00F42276">
        <w:rPr>
          <w:rFonts w:ascii="Arial" w:hAnsi="Arial" w:cs="Arial"/>
          <w:b/>
        </w:rPr>
        <w:t xml:space="preserve"> de Diversas Entregas</w:t>
      </w:r>
    </w:p>
    <w:p w14:paraId="4C223C75" w14:textId="77777777" w:rsidR="00BB388C" w:rsidRDefault="00BB388C" w:rsidP="00BB388C">
      <w:pPr>
        <w:rPr>
          <w:noProof/>
        </w:rPr>
      </w:pPr>
      <w:r>
        <w:rPr>
          <w:noProof/>
          <w:lang w:eastAsia="es-SV"/>
        </w:rPr>
        <w:lastRenderedPageBreak/>
        <w:drawing>
          <wp:anchor distT="0" distB="0" distL="114300" distR="114300" simplePos="0" relativeHeight="251713536" behindDoc="0" locked="0" layoutInCell="1" allowOverlap="1" wp14:anchorId="19DF73DD" wp14:editId="2C6CA5A6">
            <wp:simplePos x="0" y="0"/>
            <wp:positionH relativeFrom="column">
              <wp:posOffset>2839720</wp:posOffset>
            </wp:positionH>
            <wp:positionV relativeFrom="paragraph">
              <wp:posOffset>243205</wp:posOffset>
            </wp:positionV>
            <wp:extent cx="3100070" cy="2172335"/>
            <wp:effectExtent l="0" t="0" r="5080" b="0"/>
            <wp:wrapThrough wrapText="bothSides">
              <wp:wrapPolygon edited="0">
                <wp:start x="0" y="0"/>
                <wp:lineTo x="0" y="21404"/>
                <wp:lineTo x="21503" y="21404"/>
                <wp:lineTo x="21503" y="0"/>
                <wp:lineTo x="0" y="0"/>
              </wp:wrapPolygon>
            </wp:wrapThrough>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00070" cy="21723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1712512" behindDoc="0" locked="0" layoutInCell="1" allowOverlap="1" wp14:anchorId="5F1BAC44" wp14:editId="43AC9A2C">
            <wp:simplePos x="0" y="0"/>
            <wp:positionH relativeFrom="column">
              <wp:posOffset>55245</wp:posOffset>
            </wp:positionH>
            <wp:positionV relativeFrom="paragraph">
              <wp:posOffset>243205</wp:posOffset>
            </wp:positionV>
            <wp:extent cx="2701290" cy="2172335"/>
            <wp:effectExtent l="0" t="0" r="381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01290" cy="2172335"/>
                    </a:xfrm>
                    <a:prstGeom prst="rect">
                      <a:avLst/>
                    </a:prstGeom>
                  </pic:spPr>
                </pic:pic>
              </a:graphicData>
            </a:graphic>
            <wp14:sizeRelH relativeFrom="margin">
              <wp14:pctWidth>0</wp14:pctWidth>
            </wp14:sizeRelH>
            <wp14:sizeRelV relativeFrom="margin">
              <wp14:pctHeight>0</wp14:pctHeight>
            </wp14:sizeRelV>
          </wp:anchor>
        </w:drawing>
      </w:r>
    </w:p>
    <w:p w14:paraId="051FF860" w14:textId="77777777" w:rsidR="00BB388C" w:rsidRDefault="00BB388C" w:rsidP="00BB388C">
      <w:pPr>
        <w:rPr>
          <w:rFonts w:ascii="Arial" w:hAnsi="Arial" w:cs="Arial"/>
          <w:bCs/>
        </w:rPr>
      </w:pPr>
      <w:r>
        <w:rPr>
          <w:noProof/>
          <w:lang w:eastAsia="es-SV"/>
        </w:rPr>
        <w:lastRenderedPageBreak/>
        <w:drawing>
          <wp:anchor distT="0" distB="0" distL="114300" distR="114300" simplePos="0" relativeHeight="251709440" behindDoc="0" locked="0" layoutInCell="1" allowOverlap="1" wp14:anchorId="4FA37249" wp14:editId="4C642E5D">
            <wp:simplePos x="0" y="0"/>
            <wp:positionH relativeFrom="column">
              <wp:posOffset>-41563</wp:posOffset>
            </wp:positionH>
            <wp:positionV relativeFrom="paragraph">
              <wp:posOffset>2560666</wp:posOffset>
            </wp:positionV>
            <wp:extent cx="5854700" cy="2313305"/>
            <wp:effectExtent l="0" t="0" r="0" b="0"/>
            <wp:wrapThrough wrapText="bothSides">
              <wp:wrapPolygon edited="0">
                <wp:start x="0" y="0"/>
                <wp:lineTo x="0" y="21345"/>
                <wp:lineTo x="21506" y="21345"/>
                <wp:lineTo x="21506" y="0"/>
                <wp:lineTo x="0" y="0"/>
              </wp:wrapPolygon>
            </wp:wrapThrough>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l="289" t="20757" r="-289" b="19982"/>
                    <a:stretch/>
                  </pic:blipFill>
                  <pic:spPr bwMode="auto">
                    <a:xfrm>
                      <a:off x="0" y="0"/>
                      <a:ext cx="5854700" cy="23133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es-SV"/>
        </w:rPr>
        <w:drawing>
          <wp:anchor distT="0" distB="0" distL="114300" distR="114300" simplePos="0" relativeHeight="251710464" behindDoc="0" locked="0" layoutInCell="1" allowOverlap="1" wp14:anchorId="3A538971" wp14:editId="31CC7DDB">
            <wp:simplePos x="0" y="0"/>
            <wp:positionH relativeFrom="column">
              <wp:posOffset>0</wp:posOffset>
            </wp:positionH>
            <wp:positionV relativeFrom="paragraph">
              <wp:posOffset>5005705</wp:posOffset>
            </wp:positionV>
            <wp:extent cx="5854700" cy="2541905"/>
            <wp:effectExtent l="0" t="0" r="0" b="0"/>
            <wp:wrapThrough wrapText="bothSides">
              <wp:wrapPolygon edited="0">
                <wp:start x="0" y="0"/>
                <wp:lineTo x="0" y="21368"/>
                <wp:lineTo x="21506" y="21368"/>
                <wp:lineTo x="21506" y="0"/>
                <wp:lineTo x="0" y="0"/>
              </wp:wrapPolygon>
            </wp:wrapThrough>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b="25551"/>
                    <a:stretch/>
                  </pic:blipFill>
                  <pic:spPr bwMode="auto">
                    <a:xfrm>
                      <a:off x="0" y="0"/>
                      <a:ext cx="5854700" cy="25419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es-SV"/>
        </w:rPr>
        <w:drawing>
          <wp:anchor distT="0" distB="0" distL="114300" distR="114300" simplePos="0" relativeHeight="251711488" behindDoc="0" locked="0" layoutInCell="1" allowOverlap="1" wp14:anchorId="0D05112E" wp14:editId="1670C44A">
            <wp:simplePos x="0" y="0"/>
            <wp:positionH relativeFrom="column">
              <wp:posOffset>0</wp:posOffset>
            </wp:positionH>
            <wp:positionV relativeFrom="paragraph">
              <wp:posOffset>0</wp:posOffset>
            </wp:positionV>
            <wp:extent cx="5854700" cy="2438400"/>
            <wp:effectExtent l="0" t="0" r="0" b="0"/>
            <wp:wrapThrough wrapText="bothSides">
              <wp:wrapPolygon edited="0">
                <wp:start x="0" y="0"/>
                <wp:lineTo x="0" y="21431"/>
                <wp:lineTo x="21506" y="21431"/>
                <wp:lineTo x="21506"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b="11887"/>
                    <a:stretch/>
                  </pic:blipFill>
                  <pic:spPr bwMode="auto">
                    <a:xfrm>
                      <a:off x="0" y="0"/>
                      <a:ext cx="5854700" cy="2438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hAnsi="Arial" w:cs="Arial"/>
          <w:bCs/>
        </w:rPr>
        <w:t xml:space="preserve"> </w:t>
      </w:r>
    </w:p>
    <w:p w14:paraId="36881E9E" w14:textId="77777777" w:rsidR="00BB388C" w:rsidRDefault="00BB388C" w:rsidP="00BB388C">
      <w:pPr>
        <w:rPr>
          <w:rFonts w:ascii="Arial" w:hAnsi="Arial" w:cs="Arial"/>
          <w:bCs/>
        </w:rPr>
      </w:pPr>
    </w:p>
    <w:p w14:paraId="1F0B5F87" w14:textId="77777777" w:rsidR="00BB388C" w:rsidRDefault="00BB388C" w:rsidP="00BB388C">
      <w:pPr>
        <w:rPr>
          <w:rFonts w:ascii="Arial" w:hAnsi="Arial" w:cs="Arial"/>
          <w:bCs/>
        </w:rPr>
      </w:pPr>
    </w:p>
    <w:p w14:paraId="125C8680" w14:textId="77777777" w:rsidR="00BB388C" w:rsidRPr="00B83484" w:rsidRDefault="00BB388C" w:rsidP="00BB388C">
      <w:pPr>
        <w:rPr>
          <w:rFonts w:ascii="Arial" w:hAnsi="Arial" w:cs="Arial"/>
          <w:bCs/>
        </w:rPr>
      </w:pPr>
    </w:p>
    <w:p w14:paraId="21BA647C" w14:textId="77777777" w:rsidR="00BB388C" w:rsidRPr="009F74B4" w:rsidRDefault="00BB388C" w:rsidP="003B4D79">
      <w:pPr>
        <w:rPr>
          <w:rFonts w:ascii="Times New Roman" w:hAnsi="Times New Roman" w:cs="Times New Roman"/>
          <w:b/>
        </w:rPr>
      </w:pPr>
    </w:p>
    <w:p w14:paraId="6308A36E" w14:textId="77777777" w:rsidR="00B37E21" w:rsidRPr="009F74B4" w:rsidRDefault="00B37E21" w:rsidP="003B4D79">
      <w:pPr>
        <w:rPr>
          <w:rFonts w:ascii="Times New Roman" w:hAnsi="Times New Roman" w:cs="Times New Roman"/>
        </w:rPr>
      </w:pPr>
    </w:p>
    <w:sectPr w:rsidR="00B37E21" w:rsidRPr="009F74B4" w:rsidSect="00E909CA">
      <w:pgSz w:w="12240" w:h="15840"/>
      <w:pgMar w:top="1418" w:right="1610"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B0EA95" w14:textId="77777777" w:rsidR="00643A81" w:rsidRDefault="00643A81" w:rsidP="00130829">
      <w:pPr>
        <w:spacing w:after="0" w:line="240" w:lineRule="auto"/>
      </w:pPr>
      <w:r>
        <w:separator/>
      </w:r>
    </w:p>
  </w:endnote>
  <w:endnote w:type="continuationSeparator" w:id="0">
    <w:p w14:paraId="719B7475" w14:textId="77777777" w:rsidR="00643A81" w:rsidRDefault="00643A81" w:rsidP="001308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altName w:val="Times"/>
    <w:panose1 w:val="02020603050405020304"/>
    <w:charset w:val="00"/>
    <w:family w:val="roman"/>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Gill Sans">
    <w:altName w:val="Cambria"/>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8401687"/>
      <w:docPartObj>
        <w:docPartGallery w:val="Page Numbers (Bottom of Page)"/>
        <w:docPartUnique/>
      </w:docPartObj>
    </w:sdtPr>
    <w:sdtEndPr>
      <w:rPr>
        <w:rFonts w:ascii="Times New Roman" w:hAnsi="Times New Roman" w:cs="Times New Roman"/>
        <w:sz w:val="16"/>
      </w:rPr>
    </w:sdtEndPr>
    <w:sdtContent>
      <w:p w14:paraId="1A721DCD" w14:textId="64264887" w:rsidR="00CF0ED2" w:rsidRPr="00187F23" w:rsidRDefault="00CF0ED2">
        <w:pPr>
          <w:pStyle w:val="Piedepgina"/>
          <w:jc w:val="right"/>
          <w:rPr>
            <w:rFonts w:ascii="Times New Roman" w:hAnsi="Times New Roman" w:cs="Times New Roman"/>
            <w:sz w:val="16"/>
          </w:rPr>
        </w:pPr>
        <w:r w:rsidRPr="00187F23">
          <w:rPr>
            <w:rFonts w:ascii="Times New Roman" w:hAnsi="Times New Roman" w:cs="Times New Roman"/>
            <w:sz w:val="16"/>
          </w:rPr>
          <w:fldChar w:fldCharType="begin"/>
        </w:r>
        <w:r w:rsidRPr="00187F23">
          <w:rPr>
            <w:rFonts w:ascii="Times New Roman" w:hAnsi="Times New Roman" w:cs="Times New Roman"/>
            <w:sz w:val="16"/>
          </w:rPr>
          <w:instrText>PAGE   \* MERGEFORMAT</w:instrText>
        </w:r>
        <w:r w:rsidRPr="00187F23">
          <w:rPr>
            <w:rFonts w:ascii="Times New Roman" w:hAnsi="Times New Roman" w:cs="Times New Roman"/>
            <w:sz w:val="16"/>
          </w:rPr>
          <w:fldChar w:fldCharType="separate"/>
        </w:r>
        <w:r w:rsidRPr="007302A0">
          <w:rPr>
            <w:rFonts w:ascii="Times New Roman" w:hAnsi="Times New Roman" w:cs="Times New Roman"/>
            <w:noProof/>
            <w:sz w:val="16"/>
            <w:lang w:val="es-ES"/>
          </w:rPr>
          <w:t>23</w:t>
        </w:r>
        <w:r w:rsidRPr="00187F23">
          <w:rPr>
            <w:rFonts w:ascii="Times New Roman" w:hAnsi="Times New Roman" w:cs="Times New Roman"/>
            <w:sz w:val="16"/>
          </w:rPr>
          <w:fldChar w:fldCharType="end"/>
        </w:r>
      </w:p>
    </w:sdtContent>
  </w:sdt>
  <w:p w14:paraId="26EDF267" w14:textId="77777777" w:rsidR="00CF0ED2" w:rsidRDefault="00CF0ED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75D72" w14:textId="77777777" w:rsidR="00643A81" w:rsidRDefault="00643A81" w:rsidP="00130829">
      <w:pPr>
        <w:spacing w:after="0" w:line="240" w:lineRule="auto"/>
      </w:pPr>
      <w:r>
        <w:separator/>
      </w:r>
    </w:p>
  </w:footnote>
  <w:footnote w:type="continuationSeparator" w:id="0">
    <w:p w14:paraId="3588875C" w14:textId="77777777" w:rsidR="00643A81" w:rsidRDefault="00643A81" w:rsidP="001308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259A9" w14:textId="79414931" w:rsidR="00CF0ED2" w:rsidRDefault="00CF0ED2">
    <w:pPr>
      <w:pStyle w:val="Encabezado"/>
    </w:pPr>
    <w:r w:rsidRPr="00506351">
      <w:rPr>
        <w:rFonts w:ascii="Arial" w:hAnsi="Arial" w:cs="Arial"/>
        <w:noProof/>
        <w:sz w:val="24"/>
        <w:szCs w:val="24"/>
        <w:lang w:eastAsia="es-SV"/>
      </w:rPr>
      <mc:AlternateContent>
        <mc:Choice Requires="wpg">
          <w:drawing>
            <wp:anchor distT="0" distB="0" distL="114300" distR="114300" simplePos="0" relativeHeight="251659264" behindDoc="0" locked="0" layoutInCell="1" allowOverlap="1" wp14:anchorId="58A1CC4B" wp14:editId="74A821D4">
              <wp:simplePos x="0" y="0"/>
              <wp:positionH relativeFrom="page">
                <wp:posOffset>41910</wp:posOffset>
              </wp:positionH>
              <wp:positionV relativeFrom="page">
                <wp:posOffset>106045</wp:posOffset>
              </wp:positionV>
              <wp:extent cx="7772400" cy="1139190"/>
              <wp:effectExtent l="0" t="0" r="19050" b="3810"/>
              <wp:wrapTopAndBottom/>
              <wp:docPr id="3" name="Group 6821"/>
              <wp:cNvGraphicFramePr/>
              <a:graphic xmlns:a="http://schemas.openxmlformats.org/drawingml/2006/main">
                <a:graphicData uri="http://schemas.microsoft.com/office/word/2010/wordprocessingGroup">
                  <wpg:wgp>
                    <wpg:cNvGrpSpPr/>
                    <wpg:grpSpPr>
                      <a:xfrm>
                        <a:off x="0" y="0"/>
                        <a:ext cx="7772400" cy="1139190"/>
                        <a:chOff x="0" y="0"/>
                        <a:chExt cx="7772400" cy="1139190"/>
                      </a:xfrm>
                    </wpg:grpSpPr>
                    <wps:wsp>
                      <wps:cNvPr id="4" name="Shape 7151"/>
                      <wps:cNvSpPr/>
                      <wps:spPr>
                        <a:xfrm>
                          <a:off x="0" y="0"/>
                          <a:ext cx="7772400" cy="1139190"/>
                        </a:xfrm>
                        <a:custGeom>
                          <a:avLst/>
                          <a:gdLst/>
                          <a:ahLst/>
                          <a:cxnLst/>
                          <a:rect l="0" t="0" r="0" b="0"/>
                          <a:pathLst>
                            <a:path w="7772400" h="1139190">
                              <a:moveTo>
                                <a:pt x="0" y="0"/>
                              </a:moveTo>
                              <a:lnTo>
                                <a:pt x="7772400" y="0"/>
                              </a:lnTo>
                              <a:lnTo>
                                <a:pt x="7772400" y="1139190"/>
                              </a:lnTo>
                              <a:lnTo>
                                <a:pt x="0" y="1139190"/>
                              </a:lnTo>
                              <a:lnTo>
                                <a:pt x="0" y="0"/>
                              </a:lnTo>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5" name="Rectangle 7"/>
                      <wps:cNvSpPr/>
                      <wps:spPr>
                        <a:xfrm>
                          <a:off x="2120138" y="420091"/>
                          <a:ext cx="4697185" cy="373515"/>
                        </a:xfrm>
                        <a:prstGeom prst="rect">
                          <a:avLst/>
                        </a:prstGeom>
                        <a:ln>
                          <a:noFill/>
                        </a:ln>
                      </wps:spPr>
                      <wps:txbx>
                        <w:txbxContent>
                          <w:p w14:paraId="6F2B2621" w14:textId="77777777" w:rsidR="00CF0ED2" w:rsidRDefault="00CF0ED2" w:rsidP="008E520B">
                            <w:r>
                              <w:rPr>
                                <w:rFonts w:ascii="Gill Sans MT" w:eastAsia="Gill Sans MT" w:hAnsi="Gill Sans MT" w:cs="Gill Sans MT"/>
                                <w:color w:val="FF0000"/>
                                <w:sz w:val="48"/>
                              </w:rPr>
                              <w:t>Alcaldía Municipal de Nejapa</w:t>
                            </w:r>
                          </w:p>
                        </w:txbxContent>
                      </wps:txbx>
                      <wps:bodyPr horzOverflow="overflow" vert="horz" lIns="0" tIns="0" rIns="0" bIns="0" rtlCol="0">
                        <a:noAutofit/>
                      </wps:bodyPr>
                    </wps:wsp>
                    <wps:wsp>
                      <wps:cNvPr id="6" name="Rectangle 8"/>
                      <wps:cNvSpPr/>
                      <wps:spPr>
                        <a:xfrm>
                          <a:off x="5651881" y="420091"/>
                          <a:ext cx="112697" cy="373515"/>
                        </a:xfrm>
                        <a:prstGeom prst="rect">
                          <a:avLst/>
                        </a:prstGeom>
                        <a:ln>
                          <a:noFill/>
                        </a:ln>
                      </wps:spPr>
                      <wps:txbx>
                        <w:txbxContent>
                          <w:p w14:paraId="17C7714F" w14:textId="77777777" w:rsidR="00CF0ED2" w:rsidRDefault="00CF0ED2" w:rsidP="008E520B">
                            <w:r>
                              <w:rPr>
                                <w:rFonts w:ascii="Gill Sans MT" w:eastAsia="Gill Sans MT" w:hAnsi="Gill Sans MT" w:cs="Gill Sans MT"/>
                                <w:color w:val="FF0000"/>
                                <w:sz w:val="48"/>
                              </w:rPr>
                              <w:t xml:space="preserve"> </w:t>
                            </w:r>
                          </w:p>
                        </w:txbxContent>
                      </wps:txbx>
                      <wps:bodyPr horzOverflow="overflow" vert="horz" lIns="0" tIns="0" rIns="0" bIns="0" rtlCol="0">
                        <a:noAutofit/>
                      </wps:bodyPr>
                    </wps:wsp>
                    <wps:wsp>
                      <wps:cNvPr id="7" name="Rectangle 9"/>
                      <wps:cNvSpPr/>
                      <wps:spPr>
                        <a:xfrm>
                          <a:off x="2618867" y="717411"/>
                          <a:ext cx="3370160" cy="186758"/>
                        </a:xfrm>
                        <a:prstGeom prst="rect">
                          <a:avLst/>
                        </a:prstGeom>
                        <a:ln>
                          <a:noFill/>
                        </a:ln>
                      </wps:spPr>
                      <wps:txbx>
                        <w:txbxContent>
                          <w:p w14:paraId="5407E248" w14:textId="77777777" w:rsidR="00CF0ED2" w:rsidRDefault="00CF0ED2" w:rsidP="008E520B">
                            <w:r>
                              <w:rPr>
                                <w:rFonts w:ascii="Gill Sans MT" w:eastAsia="Gill Sans MT" w:hAnsi="Gill Sans MT" w:cs="Gill Sans MT"/>
                                <w:sz w:val="24"/>
                              </w:rPr>
                              <w:t>San Salvador, El Salvador, Centroamérica</w:t>
                            </w:r>
                          </w:p>
                        </w:txbxContent>
                      </wps:txbx>
                      <wps:bodyPr horzOverflow="overflow" vert="horz" lIns="0" tIns="0" rIns="0" bIns="0" rtlCol="0">
                        <a:noAutofit/>
                      </wps:bodyPr>
                    </wps:wsp>
                    <wps:wsp>
                      <wps:cNvPr id="8" name="Rectangle 10"/>
                      <wps:cNvSpPr/>
                      <wps:spPr>
                        <a:xfrm>
                          <a:off x="5153533" y="717411"/>
                          <a:ext cx="56348" cy="186758"/>
                        </a:xfrm>
                        <a:prstGeom prst="rect">
                          <a:avLst/>
                        </a:prstGeom>
                        <a:ln>
                          <a:noFill/>
                        </a:ln>
                      </wps:spPr>
                      <wps:txbx>
                        <w:txbxContent>
                          <w:p w14:paraId="5FE30759" w14:textId="77777777" w:rsidR="00CF0ED2" w:rsidRDefault="00CF0ED2" w:rsidP="008E520B">
                            <w:r>
                              <w:rPr>
                                <w:rFonts w:ascii="Gill Sans MT" w:eastAsia="Gill Sans MT" w:hAnsi="Gill Sans MT" w:cs="Gill Sans MT"/>
                                <w:sz w:val="24"/>
                              </w:rPr>
                              <w:t xml:space="preserve"> </w:t>
                            </w:r>
                          </w:p>
                        </w:txbxContent>
                      </wps:txbx>
                      <wps:bodyPr horzOverflow="overflow" vert="horz" lIns="0" tIns="0" rIns="0" bIns="0" rtlCol="0">
                        <a:noAutofit/>
                      </wps:bodyPr>
                    </wps:wsp>
                    <wps:wsp>
                      <wps:cNvPr id="9" name="Shape 27"/>
                      <wps:cNvSpPr/>
                      <wps:spPr>
                        <a:xfrm>
                          <a:off x="5629275" y="551815"/>
                          <a:ext cx="791845" cy="0"/>
                        </a:xfrm>
                        <a:custGeom>
                          <a:avLst/>
                          <a:gdLst/>
                          <a:ahLst/>
                          <a:cxnLst/>
                          <a:rect l="0" t="0" r="0" b="0"/>
                          <a:pathLst>
                            <a:path w="791845">
                              <a:moveTo>
                                <a:pt x="0" y="0"/>
                              </a:moveTo>
                              <a:lnTo>
                                <a:pt x="791845" y="0"/>
                              </a:lnTo>
                            </a:path>
                          </a:pathLst>
                        </a:custGeom>
                        <a:ln w="3175" cap="flat">
                          <a:miter lim="127000"/>
                        </a:ln>
                      </wps:spPr>
                      <wps:style>
                        <a:lnRef idx="1">
                          <a:srgbClr val="FF0000"/>
                        </a:lnRef>
                        <a:fillRef idx="0">
                          <a:srgbClr val="000000">
                            <a:alpha val="0"/>
                          </a:srgbClr>
                        </a:fillRef>
                        <a:effectRef idx="0">
                          <a:scrgbClr r="0" g="0" b="0"/>
                        </a:effectRef>
                        <a:fontRef idx="none"/>
                      </wps:style>
                      <wps:bodyPr/>
                    </wps:wsp>
                    <wps:wsp>
                      <wps:cNvPr id="10" name="Shape 28"/>
                      <wps:cNvSpPr/>
                      <wps:spPr>
                        <a:xfrm>
                          <a:off x="0" y="546736"/>
                          <a:ext cx="2151380" cy="0"/>
                        </a:xfrm>
                        <a:custGeom>
                          <a:avLst/>
                          <a:gdLst/>
                          <a:ahLst/>
                          <a:cxnLst/>
                          <a:rect l="0" t="0" r="0" b="0"/>
                          <a:pathLst>
                            <a:path w="2151380">
                              <a:moveTo>
                                <a:pt x="2151380" y="0"/>
                              </a:moveTo>
                              <a:lnTo>
                                <a:pt x="0" y="0"/>
                              </a:lnTo>
                            </a:path>
                          </a:pathLst>
                        </a:custGeom>
                        <a:ln w="6350" cap="flat">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1" name="Picture 30"/>
                        <pic:cNvPicPr/>
                      </pic:nvPicPr>
                      <pic:blipFill>
                        <a:blip r:embed="rId1"/>
                        <a:stretch>
                          <a:fillRect/>
                        </a:stretch>
                      </pic:blipFill>
                      <pic:spPr>
                        <a:xfrm>
                          <a:off x="6402705" y="169545"/>
                          <a:ext cx="805764" cy="766445"/>
                        </a:xfrm>
                        <a:prstGeom prst="rect">
                          <a:avLst/>
                        </a:prstGeom>
                      </pic:spPr>
                    </pic:pic>
                    <wps:wsp>
                      <wps:cNvPr id="12" name="Shape 31"/>
                      <wps:cNvSpPr/>
                      <wps:spPr>
                        <a:xfrm>
                          <a:off x="7173595" y="550545"/>
                          <a:ext cx="598805" cy="0"/>
                        </a:xfrm>
                        <a:custGeom>
                          <a:avLst/>
                          <a:gdLst/>
                          <a:ahLst/>
                          <a:cxnLst/>
                          <a:rect l="0" t="0" r="0" b="0"/>
                          <a:pathLst>
                            <a:path w="598805">
                              <a:moveTo>
                                <a:pt x="598805" y="0"/>
                              </a:moveTo>
                              <a:lnTo>
                                <a:pt x="0" y="0"/>
                              </a:lnTo>
                            </a:path>
                          </a:pathLst>
                        </a:custGeom>
                        <a:ln w="3175" cap="flat">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3" name="Picture 35"/>
                        <pic:cNvPicPr/>
                      </pic:nvPicPr>
                      <pic:blipFill>
                        <a:blip r:embed="rId2"/>
                        <a:stretch>
                          <a:fillRect/>
                        </a:stretch>
                      </pic:blipFill>
                      <pic:spPr>
                        <a:xfrm>
                          <a:off x="647065" y="145365"/>
                          <a:ext cx="817245" cy="819709"/>
                        </a:xfrm>
                        <a:prstGeom prst="rect">
                          <a:avLst/>
                        </a:prstGeom>
                      </pic:spPr>
                    </pic:pic>
                  </wpg:wgp>
                </a:graphicData>
              </a:graphic>
            </wp:anchor>
          </w:drawing>
        </mc:Choice>
        <mc:Fallback>
          <w:pict>
            <v:group w14:anchorId="58A1CC4B" id="Group 6821" o:spid="_x0000_s1026" style="position:absolute;margin-left:3.3pt;margin-top:8.35pt;width:612pt;height:89.7pt;z-index:251659264;mso-position-horizontal-relative:page;mso-position-vertical-relative:page" coordsize="77724,11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">
              <v:shape id="Shape 7151" o:spid="_x0000_s1027" style="position:absolute;width:77724;height:11391;visibility:visible;mso-wrap-style:square;v-text-anchor:top" coordsize="7772400,113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" path="m,l7772400,r,1139190l,1139190,,e" fillcolor="#f2f2f2" stroked="f" strokeweight="0">
                <v:stroke miterlimit="83231f" joinstyle="miter"/>
                <v:path arrowok="t" textboxrect="0,0,7772400,1139190"/>
              </v:shape>
              <v:rect id="Rectangle 7" o:spid="_x0000_s1028" style="position:absolute;left:21201;top:4200;width:46972;height:3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14:paraId="6F2B2621" w14:textId="77777777" w:rsidR="00CF0ED2" w:rsidRDefault="00CF0ED2" w:rsidP="008E520B">
                      <w:r>
                        <w:rPr>
                          <w:rFonts w:ascii="Gill Sans MT" w:eastAsia="Gill Sans MT" w:hAnsi="Gill Sans MT" w:cs="Gill Sans MT"/>
                          <w:color w:val="FF0000"/>
                          <w:sz w:val="48"/>
                        </w:rPr>
                        <w:t>Alcaldía Municipal de Nejapa</w:t>
                      </w:r>
                    </w:p>
                  </w:txbxContent>
                </v:textbox>
              </v:rect>
              <v:rect id="Rectangle 8" o:spid="_x0000_s1029" style="position:absolute;left:56518;top:4200;width:1127;height:3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17C7714F" w14:textId="77777777" w:rsidR="00CF0ED2" w:rsidRDefault="00CF0ED2" w:rsidP="008E520B">
                      <w:r>
                        <w:rPr>
                          <w:rFonts w:ascii="Gill Sans MT" w:eastAsia="Gill Sans MT" w:hAnsi="Gill Sans MT" w:cs="Gill Sans MT"/>
                          <w:color w:val="FF0000"/>
                          <w:sz w:val="48"/>
                        </w:rPr>
                        <w:t xml:space="preserve"> </w:t>
                      </w:r>
                    </w:p>
                  </w:txbxContent>
                </v:textbox>
              </v:rect>
              <v:rect id="Rectangle 9" o:spid="_x0000_s1030" style="position:absolute;left:26188;top:7174;width:33702;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5407E248" w14:textId="77777777" w:rsidR="00CF0ED2" w:rsidRDefault="00CF0ED2" w:rsidP="008E520B">
                      <w:r>
                        <w:rPr>
                          <w:rFonts w:ascii="Gill Sans MT" w:eastAsia="Gill Sans MT" w:hAnsi="Gill Sans MT" w:cs="Gill Sans MT"/>
                          <w:sz w:val="24"/>
                        </w:rPr>
                        <w:t>San Salvador, El Salvador, Centroamérica</w:t>
                      </w:r>
                    </w:p>
                  </w:txbxContent>
                </v:textbox>
              </v:rect>
              <v:rect id="Rectangle 10" o:spid="_x0000_s1031" style="position:absolute;left:51535;top:7174;width:563;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5FE30759" w14:textId="77777777" w:rsidR="00CF0ED2" w:rsidRDefault="00CF0ED2" w:rsidP="008E520B">
                      <w:r>
                        <w:rPr>
                          <w:rFonts w:ascii="Gill Sans MT" w:eastAsia="Gill Sans MT" w:hAnsi="Gill Sans MT" w:cs="Gill Sans MT"/>
                          <w:sz w:val="24"/>
                        </w:rPr>
                        <w:t xml:space="preserve"> </w:t>
                      </w:r>
                    </w:p>
                  </w:txbxContent>
                </v:textbox>
              </v:rect>
              <v:shape id="Shape 27" o:spid="_x0000_s1032" style="position:absolute;left:56292;top:5518;width:7919;height:0;visibility:visible;mso-wrap-style:square;v-text-anchor:top" coordsize="791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" path="m,l791845,e" filled="f" strokecolor="red" strokeweight=".25pt">
                <v:stroke miterlimit="83231f" joinstyle="miter"/>
                <v:path arrowok="t" textboxrect="0,0,791845,0"/>
              </v:shape>
              <v:shape id="Shape 28" o:spid="_x0000_s1033" style="position:absolute;top:5467;width:21513;height:0;visibility:visible;mso-wrap-style:square;v-text-anchor:top" coordsize="2151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" path="m2151380,l,e" filled="f" strokecolor="red" strokeweight=".5pt">
                <v:stroke miterlimit="83231f" joinstyle="miter"/>
                <v:path arrowok="t" textboxrect="0,0,215138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34" type="#_x0000_t75" style="position:absolute;left:64027;top:1695;width:8057;height:7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">
                <v:imagedata r:id="rId3" o:title=""/>
              </v:shape>
              <v:shape id="Shape 31" o:spid="_x0000_s1035" style="position:absolute;left:71735;top:5505;width:5989;height:0;visibility:visible;mso-wrap-style:square;v-text-anchor:top" coordsize="598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" path="m598805,l,e" filled="f" strokecolor="red" strokeweight=".25pt">
                <v:stroke miterlimit="83231f" joinstyle="miter"/>
                <v:path arrowok="t" textboxrect="0,0,598805,0"/>
              </v:shape>
              <v:shape id="Picture 35" o:spid="_x0000_s1036" type="#_x0000_t75" style="position:absolute;left:6470;top:1453;width:8173;height:8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">
                <v:imagedata r:id="rId4" o:title=""/>
              </v:shape>
              <w10:wrap type="topAndBottom"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D276E" w14:textId="77777777" w:rsidR="00CF0ED2" w:rsidRDefault="00CF0ED2">
    <w:pPr>
      <w:pStyle w:val="Encabezado"/>
    </w:pPr>
    <w:r w:rsidRPr="00930097">
      <w:rPr>
        <w:rFonts w:ascii="Arial" w:hAnsi="Arial" w:cs="Arial"/>
        <w:b/>
        <w:noProof/>
        <w:lang w:eastAsia="es-SV"/>
      </w:rPr>
      <mc:AlternateContent>
        <mc:Choice Requires="wpg">
          <w:drawing>
            <wp:anchor distT="0" distB="0" distL="114300" distR="114300" simplePos="0" relativeHeight="251661312" behindDoc="0" locked="0" layoutInCell="1" allowOverlap="1" wp14:anchorId="0CBD498F" wp14:editId="54BBB808">
              <wp:simplePos x="0" y="0"/>
              <wp:positionH relativeFrom="page">
                <wp:posOffset>-47625</wp:posOffset>
              </wp:positionH>
              <wp:positionV relativeFrom="page">
                <wp:posOffset>36196</wp:posOffset>
              </wp:positionV>
              <wp:extent cx="7772400" cy="1139190"/>
              <wp:effectExtent l="0" t="0" r="0" b="0"/>
              <wp:wrapTopAndBottom/>
              <wp:docPr id="27" name="Group 4979"/>
              <wp:cNvGraphicFramePr/>
              <a:graphic xmlns:a="http://schemas.openxmlformats.org/drawingml/2006/main">
                <a:graphicData uri="http://schemas.microsoft.com/office/word/2010/wordprocessingGroup">
                  <wpg:wgp>
                    <wpg:cNvGrpSpPr/>
                    <wpg:grpSpPr>
                      <a:xfrm>
                        <a:off x="0" y="0"/>
                        <a:ext cx="7772400" cy="1139190"/>
                        <a:chOff x="0" y="0"/>
                        <a:chExt cx="7772400" cy="1139190"/>
                      </a:xfrm>
                    </wpg:grpSpPr>
                    <wps:wsp>
                      <wps:cNvPr id="31" name="Shape 5942"/>
                      <wps:cNvSpPr/>
                      <wps:spPr>
                        <a:xfrm>
                          <a:off x="0" y="0"/>
                          <a:ext cx="7772400" cy="1139190"/>
                        </a:xfrm>
                        <a:custGeom>
                          <a:avLst/>
                          <a:gdLst/>
                          <a:ahLst/>
                          <a:cxnLst/>
                          <a:rect l="0" t="0" r="0" b="0"/>
                          <a:pathLst>
                            <a:path w="7772400" h="1139190">
                              <a:moveTo>
                                <a:pt x="0" y="0"/>
                              </a:moveTo>
                              <a:lnTo>
                                <a:pt x="7772400" y="0"/>
                              </a:lnTo>
                              <a:lnTo>
                                <a:pt x="7772400" y="1139190"/>
                              </a:lnTo>
                              <a:lnTo>
                                <a:pt x="0" y="1139190"/>
                              </a:lnTo>
                              <a:lnTo>
                                <a:pt x="0" y="0"/>
                              </a:lnTo>
                            </a:path>
                          </a:pathLst>
                        </a:custGeom>
                        <a:ln w="0" cap="flat">
                          <a:miter lim="127000"/>
                        </a:ln>
                      </wps:spPr>
                      <wps:style>
                        <a:lnRef idx="0">
                          <a:srgbClr val="000000"/>
                        </a:lnRef>
                        <a:fillRef idx="1">
                          <a:srgbClr val="F2F2F2"/>
                        </a:fillRef>
                        <a:effectRef idx="0">
                          <a:scrgbClr r="0" g="0" b="0"/>
                        </a:effectRef>
                        <a:fontRef idx="none"/>
                      </wps:style>
                      <wps:bodyPr/>
                    </wps:wsp>
                    <wps:wsp>
                      <wps:cNvPr id="35" name="Rectangle 7"/>
                      <wps:cNvSpPr/>
                      <wps:spPr>
                        <a:xfrm>
                          <a:off x="2120138" y="420091"/>
                          <a:ext cx="4697185" cy="373515"/>
                        </a:xfrm>
                        <a:prstGeom prst="rect">
                          <a:avLst/>
                        </a:prstGeom>
                        <a:ln>
                          <a:noFill/>
                        </a:ln>
                      </wps:spPr>
                      <wps:txbx>
                        <w:txbxContent>
                          <w:p w14:paraId="7F2715A8" w14:textId="77777777" w:rsidR="00CF0ED2" w:rsidRDefault="00CF0ED2" w:rsidP="00BB388C">
                            <w:r>
                              <w:rPr>
                                <w:rFonts w:ascii="Gill Sans MT" w:eastAsia="Gill Sans MT" w:hAnsi="Gill Sans MT" w:cs="Gill Sans MT"/>
                                <w:color w:val="FF0000"/>
                                <w:sz w:val="48"/>
                              </w:rPr>
                              <w:t>Alcaldía Municipal de Nejapa</w:t>
                            </w:r>
                          </w:p>
                        </w:txbxContent>
                      </wps:txbx>
                      <wps:bodyPr horzOverflow="overflow" lIns="0" tIns="0" rIns="0" bIns="0" rtlCol="0">
                        <a:noAutofit/>
                      </wps:bodyPr>
                    </wps:wsp>
                    <wps:wsp>
                      <wps:cNvPr id="60" name="Rectangle 8"/>
                      <wps:cNvSpPr/>
                      <wps:spPr>
                        <a:xfrm>
                          <a:off x="5651881" y="420091"/>
                          <a:ext cx="112697" cy="373515"/>
                        </a:xfrm>
                        <a:prstGeom prst="rect">
                          <a:avLst/>
                        </a:prstGeom>
                        <a:ln>
                          <a:noFill/>
                        </a:ln>
                      </wps:spPr>
                      <wps:txbx>
                        <w:txbxContent>
                          <w:p w14:paraId="7F6AD32D" w14:textId="77777777" w:rsidR="00CF0ED2" w:rsidRDefault="00CF0ED2" w:rsidP="00BB388C">
                            <w:r>
                              <w:rPr>
                                <w:rFonts w:ascii="Gill Sans MT" w:eastAsia="Gill Sans MT" w:hAnsi="Gill Sans MT" w:cs="Gill Sans MT"/>
                                <w:color w:val="FF0000"/>
                                <w:sz w:val="48"/>
                              </w:rPr>
                              <w:t xml:space="preserve"> </w:t>
                            </w:r>
                          </w:p>
                        </w:txbxContent>
                      </wps:txbx>
                      <wps:bodyPr horzOverflow="overflow" lIns="0" tIns="0" rIns="0" bIns="0" rtlCol="0">
                        <a:noAutofit/>
                      </wps:bodyPr>
                    </wps:wsp>
                    <wps:wsp>
                      <wps:cNvPr id="61" name="Rectangle 9"/>
                      <wps:cNvSpPr/>
                      <wps:spPr>
                        <a:xfrm>
                          <a:off x="2618867" y="717411"/>
                          <a:ext cx="3370160" cy="186758"/>
                        </a:xfrm>
                        <a:prstGeom prst="rect">
                          <a:avLst/>
                        </a:prstGeom>
                        <a:ln>
                          <a:noFill/>
                        </a:ln>
                      </wps:spPr>
                      <wps:txbx>
                        <w:txbxContent>
                          <w:p w14:paraId="34AD0975" w14:textId="77777777" w:rsidR="00CF0ED2" w:rsidRDefault="00CF0ED2" w:rsidP="00BB388C">
                            <w:r>
                              <w:rPr>
                                <w:rFonts w:ascii="Gill Sans MT" w:eastAsia="Gill Sans MT" w:hAnsi="Gill Sans MT" w:cs="Gill Sans MT"/>
                                <w:sz w:val="24"/>
                              </w:rPr>
                              <w:t>San Salvador, El Salvador, Centroamérica</w:t>
                            </w:r>
                          </w:p>
                        </w:txbxContent>
                      </wps:txbx>
                      <wps:bodyPr horzOverflow="overflow" lIns="0" tIns="0" rIns="0" bIns="0" rtlCol="0">
                        <a:noAutofit/>
                      </wps:bodyPr>
                    </wps:wsp>
                    <wps:wsp>
                      <wps:cNvPr id="62" name="Rectangle 10"/>
                      <wps:cNvSpPr/>
                      <wps:spPr>
                        <a:xfrm>
                          <a:off x="5153533" y="717411"/>
                          <a:ext cx="56348" cy="186758"/>
                        </a:xfrm>
                        <a:prstGeom prst="rect">
                          <a:avLst/>
                        </a:prstGeom>
                        <a:ln>
                          <a:noFill/>
                        </a:ln>
                      </wps:spPr>
                      <wps:txbx>
                        <w:txbxContent>
                          <w:p w14:paraId="47EEE6A3" w14:textId="77777777" w:rsidR="00CF0ED2" w:rsidRDefault="00CF0ED2" w:rsidP="00BB388C">
                            <w:r>
                              <w:rPr>
                                <w:rFonts w:ascii="Gill Sans MT" w:eastAsia="Gill Sans MT" w:hAnsi="Gill Sans MT" w:cs="Gill Sans MT"/>
                                <w:sz w:val="24"/>
                              </w:rPr>
                              <w:t xml:space="preserve"> </w:t>
                            </w:r>
                          </w:p>
                        </w:txbxContent>
                      </wps:txbx>
                      <wps:bodyPr horzOverflow="overflow" lIns="0" tIns="0" rIns="0" bIns="0" rtlCol="0">
                        <a:noAutofit/>
                      </wps:bodyPr>
                    </wps:wsp>
                    <wps:wsp>
                      <wps:cNvPr id="63" name="Shape 27"/>
                      <wps:cNvSpPr/>
                      <wps:spPr>
                        <a:xfrm>
                          <a:off x="5629275" y="551815"/>
                          <a:ext cx="791845" cy="0"/>
                        </a:xfrm>
                        <a:custGeom>
                          <a:avLst/>
                          <a:gdLst/>
                          <a:ahLst/>
                          <a:cxnLst/>
                          <a:rect l="0" t="0" r="0" b="0"/>
                          <a:pathLst>
                            <a:path w="791845">
                              <a:moveTo>
                                <a:pt x="0" y="0"/>
                              </a:moveTo>
                              <a:lnTo>
                                <a:pt x="791845" y="0"/>
                              </a:lnTo>
                            </a:path>
                          </a:pathLst>
                        </a:custGeom>
                        <a:ln w="3175" cap="flat">
                          <a:miter lim="127000"/>
                        </a:ln>
                      </wps:spPr>
                      <wps:style>
                        <a:lnRef idx="1">
                          <a:srgbClr val="FF0000"/>
                        </a:lnRef>
                        <a:fillRef idx="0">
                          <a:srgbClr val="000000">
                            <a:alpha val="0"/>
                          </a:srgbClr>
                        </a:fillRef>
                        <a:effectRef idx="0">
                          <a:scrgbClr r="0" g="0" b="0"/>
                        </a:effectRef>
                        <a:fontRef idx="none"/>
                      </wps:style>
                      <wps:bodyPr/>
                    </wps:wsp>
                    <wps:wsp>
                      <wps:cNvPr id="64" name="Shape 28"/>
                      <wps:cNvSpPr/>
                      <wps:spPr>
                        <a:xfrm>
                          <a:off x="0" y="546736"/>
                          <a:ext cx="2151380" cy="0"/>
                        </a:xfrm>
                        <a:custGeom>
                          <a:avLst/>
                          <a:gdLst/>
                          <a:ahLst/>
                          <a:cxnLst/>
                          <a:rect l="0" t="0" r="0" b="0"/>
                          <a:pathLst>
                            <a:path w="2151380">
                              <a:moveTo>
                                <a:pt x="2151380" y="0"/>
                              </a:moveTo>
                              <a:lnTo>
                                <a:pt x="0" y="0"/>
                              </a:lnTo>
                            </a:path>
                          </a:pathLst>
                        </a:custGeom>
                        <a:ln w="6350" cap="flat">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65" name="Picture 5025"/>
                        <pic:cNvPicPr/>
                      </pic:nvPicPr>
                      <pic:blipFill>
                        <a:blip r:embed="rId1"/>
                        <a:stretch>
                          <a:fillRect/>
                        </a:stretch>
                      </pic:blipFill>
                      <pic:spPr>
                        <a:xfrm>
                          <a:off x="6400800" y="167005"/>
                          <a:ext cx="806450" cy="768350"/>
                        </a:xfrm>
                        <a:prstGeom prst="rect">
                          <a:avLst/>
                        </a:prstGeom>
                      </pic:spPr>
                    </pic:pic>
                    <wps:wsp>
                      <wps:cNvPr id="66" name="Shape 31"/>
                      <wps:cNvSpPr/>
                      <wps:spPr>
                        <a:xfrm>
                          <a:off x="7173595" y="550545"/>
                          <a:ext cx="598805" cy="0"/>
                        </a:xfrm>
                        <a:custGeom>
                          <a:avLst/>
                          <a:gdLst/>
                          <a:ahLst/>
                          <a:cxnLst/>
                          <a:rect l="0" t="0" r="0" b="0"/>
                          <a:pathLst>
                            <a:path w="598805">
                              <a:moveTo>
                                <a:pt x="598805" y="0"/>
                              </a:moveTo>
                              <a:lnTo>
                                <a:pt x="0" y="0"/>
                              </a:lnTo>
                            </a:path>
                          </a:pathLst>
                        </a:custGeom>
                        <a:ln w="3175" cap="flat">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67" name="Picture 35"/>
                        <pic:cNvPicPr/>
                      </pic:nvPicPr>
                      <pic:blipFill>
                        <a:blip r:embed="rId2"/>
                        <a:stretch>
                          <a:fillRect/>
                        </a:stretch>
                      </pic:blipFill>
                      <pic:spPr>
                        <a:xfrm>
                          <a:off x="647065" y="145365"/>
                          <a:ext cx="817245" cy="819709"/>
                        </a:xfrm>
                        <a:prstGeom prst="rect">
                          <a:avLst/>
                        </a:prstGeom>
                      </pic:spPr>
                    </pic:pic>
                  </wpg:wgp>
                </a:graphicData>
              </a:graphic>
            </wp:anchor>
          </w:drawing>
        </mc:Choice>
        <mc:Fallback>
          <w:pict>
            <v:group w14:anchorId="0CBD498F" id="Group 4979" o:spid="_x0000_s1037" style="position:absolute;margin-left:-3.75pt;margin-top:2.85pt;width:612pt;height:89.7pt;z-index:251661312;mso-position-horizontal-relative:page;mso-position-vertical-relative:page" coordsize="77724,11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">
              <v:shape id="Shape 5942" o:spid="_x0000_s1038" style="position:absolute;width:77724;height:11391;visibility:visible;mso-wrap-style:square;v-text-anchor:top" coordsize="7772400,113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" path="m,l7772400,r,1139190l,1139190,,e" fillcolor="#f2f2f2" stroked="f" strokeweight="0">
                <v:stroke miterlimit="83231f" joinstyle="miter"/>
                <v:path arrowok="t" textboxrect="0,0,7772400,1139190"/>
              </v:shape>
              <v:rect id="Rectangle 7" o:spid="_x0000_s1039" style="position:absolute;left:21201;top:4200;width:46972;height:3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7F2715A8" w14:textId="77777777" w:rsidR="00CF0ED2" w:rsidRDefault="00CF0ED2" w:rsidP="00BB388C">
                      <w:r>
                        <w:rPr>
                          <w:rFonts w:ascii="Gill Sans MT" w:eastAsia="Gill Sans MT" w:hAnsi="Gill Sans MT" w:cs="Gill Sans MT"/>
                          <w:color w:val="FF0000"/>
                          <w:sz w:val="48"/>
                        </w:rPr>
                        <w:t>Alcaldía Municipal de Nejapa</w:t>
                      </w:r>
                    </w:p>
                  </w:txbxContent>
                </v:textbox>
              </v:rect>
              <v:rect id="Rectangle 8" o:spid="_x0000_s1040" style="position:absolute;left:56518;top:4200;width:1127;height:3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7F6AD32D" w14:textId="77777777" w:rsidR="00CF0ED2" w:rsidRDefault="00CF0ED2" w:rsidP="00BB388C">
                      <w:r>
                        <w:rPr>
                          <w:rFonts w:ascii="Gill Sans MT" w:eastAsia="Gill Sans MT" w:hAnsi="Gill Sans MT" w:cs="Gill Sans MT"/>
                          <w:color w:val="FF0000"/>
                          <w:sz w:val="48"/>
                        </w:rPr>
                        <w:t xml:space="preserve"> </w:t>
                      </w:r>
                    </w:p>
                  </w:txbxContent>
                </v:textbox>
              </v:rect>
              <v:rect id="Rectangle 9" o:spid="_x0000_s1041" style="position:absolute;left:26188;top:7174;width:33702;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34AD0975" w14:textId="77777777" w:rsidR="00CF0ED2" w:rsidRDefault="00CF0ED2" w:rsidP="00BB388C">
                      <w:r>
                        <w:rPr>
                          <w:rFonts w:ascii="Gill Sans MT" w:eastAsia="Gill Sans MT" w:hAnsi="Gill Sans MT" w:cs="Gill Sans MT"/>
                          <w:sz w:val="24"/>
                        </w:rPr>
                        <w:t>San Salvador, El Salvador, Centroamérica</w:t>
                      </w:r>
                    </w:p>
                  </w:txbxContent>
                </v:textbox>
              </v:rect>
              <v:rect id="Rectangle 10" o:spid="_x0000_s1042" style="position:absolute;left:51535;top:7174;width:563;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47EEE6A3" w14:textId="77777777" w:rsidR="00CF0ED2" w:rsidRDefault="00CF0ED2" w:rsidP="00BB388C">
                      <w:r>
                        <w:rPr>
                          <w:rFonts w:ascii="Gill Sans MT" w:eastAsia="Gill Sans MT" w:hAnsi="Gill Sans MT" w:cs="Gill Sans MT"/>
                          <w:sz w:val="24"/>
                        </w:rPr>
                        <w:t xml:space="preserve"> </w:t>
                      </w:r>
                    </w:p>
                  </w:txbxContent>
                </v:textbox>
              </v:rect>
              <v:shape id="Shape 27" o:spid="_x0000_s1043" style="position:absolute;left:56292;top:5518;width:7919;height:0;visibility:visible;mso-wrap-style:square;v-text-anchor:top" coordsize="791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" path="m,l791845,e" filled="f" strokecolor="red" strokeweight=".25pt">
                <v:stroke miterlimit="83231f" joinstyle="miter"/>
                <v:path arrowok="t" textboxrect="0,0,791845,0"/>
              </v:shape>
              <v:shape id="Shape 28" o:spid="_x0000_s1044" style="position:absolute;top:5467;width:21513;height:0;visibility:visible;mso-wrap-style:square;v-text-anchor:top" coordsize="2151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" path="m2151380,l,e" filled="f" strokecolor="red" strokeweight=".5pt">
                <v:stroke miterlimit="83231f" joinstyle="miter"/>
                <v:path arrowok="t" textboxrect="0,0,215138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25" o:spid="_x0000_s1045" type="#_x0000_t75" style="position:absolute;left:64008;top:1670;width:8064;height:7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">
                <v:imagedata r:id="rId3" o:title=""/>
              </v:shape>
              <v:shape id="Shape 31" o:spid="_x0000_s1046" style="position:absolute;left:71735;top:5505;width:5989;height:0;visibility:visible;mso-wrap-style:square;v-text-anchor:top" coordsize="598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" path="m598805,l,e" filled="f" strokecolor="red" strokeweight=".25pt">
                <v:stroke miterlimit="83231f" joinstyle="miter"/>
                <v:path arrowok="t" textboxrect="0,0,598805,0"/>
              </v:shape>
              <v:shape id="Picture 35" o:spid="_x0000_s1047" type="#_x0000_t75" style="position:absolute;left:6470;top:1453;width:8173;height:8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">
                <v:imagedata r:id="rId4" o:title=""/>
              </v:shape>
              <w10:wrap type="topAndBottom"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C4512"/>
    <w:multiLevelType w:val="multilevel"/>
    <w:tmpl w:val="101AFBA0"/>
    <w:lvl w:ilvl="0">
      <w:start w:val="1"/>
      <w:numFmt w:val="bullet"/>
      <w:lvlText w:val="●"/>
      <w:lvlJc w:val="left"/>
      <w:pPr>
        <w:ind w:left="705" w:hanging="525"/>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1" w15:restartNumberingAfterBreak="0">
    <w:nsid w:val="02791752"/>
    <w:multiLevelType w:val="hybridMultilevel"/>
    <w:tmpl w:val="026662F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15:restartNumberingAfterBreak="0">
    <w:nsid w:val="04932C28"/>
    <w:multiLevelType w:val="hybridMultilevel"/>
    <w:tmpl w:val="67D61234"/>
    <w:lvl w:ilvl="0" w:tplc="440A0001">
      <w:start w:val="1"/>
      <w:numFmt w:val="bullet"/>
      <w:lvlText w:val=""/>
      <w:lvlJc w:val="left"/>
      <w:pPr>
        <w:ind w:left="1234" w:hanging="360"/>
      </w:pPr>
      <w:rPr>
        <w:rFonts w:ascii="Symbol" w:hAnsi="Symbol" w:hint="default"/>
      </w:rPr>
    </w:lvl>
    <w:lvl w:ilvl="1" w:tplc="440A0003" w:tentative="1">
      <w:start w:val="1"/>
      <w:numFmt w:val="bullet"/>
      <w:lvlText w:val="o"/>
      <w:lvlJc w:val="left"/>
      <w:pPr>
        <w:ind w:left="1954" w:hanging="360"/>
      </w:pPr>
      <w:rPr>
        <w:rFonts w:ascii="Courier New" w:hAnsi="Courier New" w:cs="Courier New" w:hint="default"/>
      </w:rPr>
    </w:lvl>
    <w:lvl w:ilvl="2" w:tplc="440A0005" w:tentative="1">
      <w:start w:val="1"/>
      <w:numFmt w:val="bullet"/>
      <w:lvlText w:val=""/>
      <w:lvlJc w:val="left"/>
      <w:pPr>
        <w:ind w:left="2674" w:hanging="360"/>
      </w:pPr>
      <w:rPr>
        <w:rFonts w:ascii="Wingdings" w:hAnsi="Wingdings" w:hint="default"/>
      </w:rPr>
    </w:lvl>
    <w:lvl w:ilvl="3" w:tplc="440A0001" w:tentative="1">
      <w:start w:val="1"/>
      <w:numFmt w:val="bullet"/>
      <w:lvlText w:val=""/>
      <w:lvlJc w:val="left"/>
      <w:pPr>
        <w:ind w:left="3394" w:hanging="360"/>
      </w:pPr>
      <w:rPr>
        <w:rFonts w:ascii="Symbol" w:hAnsi="Symbol" w:hint="default"/>
      </w:rPr>
    </w:lvl>
    <w:lvl w:ilvl="4" w:tplc="440A0003" w:tentative="1">
      <w:start w:val="1"/>
      <w:numFmt w:val="bullet"/>
      <w:lvlText w:val="o"/>
      <w:lvlJc w:val="left"/>
      <w:pPr>
        <w:ind w:left="4114" w:hanging="360"/>
      </w:pPr>
      <w:rPr>
        <w:rFonts w:ascii="Courier New" w:hAnsi="Courier New" w:cs="Courier New" w:hint="default"/>
      </w:rPr>
    </w:lvl>
    <w:lvl w:ilvl="5" w:tplc="440A0005" w:tentative="1">
      <w:start w:val="1"/>
      <w:numFmt w:val="bullet"/>
      <w:lvlText w:val=""/>
      <w:lvlJc w:val="left"/>
      <w:pPr>
        <w:ind w:left="4834" w:hanging="360"/>
      </w:pPr>
      <w:rPr>
        <w:rFonts w:ascii="Wingdings" w:hAnsi="Wingdings" w:hint="default"/>
      </w:rPr>
    </w:lvl>
    <w:lvl w:ilvl="6" w:tplc="440A0001" w:tentative="1">
      <w:start w:val="1"/>
      <w:numFmt w:val="bullet"/>
      <w:lvlText w:val=""/>
      <w:lvlJc w:val="left"/>
      <w:pPr>
        <w:ind w:left="5554" w:hanging="360"/>
      </w:pPr>
      <w:rPr>
        <w:rFonts w:ascii="Symbol" w:hAnsi="Symbol" w:hint="default"/>
      </w:rPr>
    </w:lvl>
    <w:lvl w:ilvl="7" w:tplc="440A0003" w:tentative="1">
      <w:start w:val="1"/>
      <w:numFmt w:val="bullet"/>
      <w:lvlText w:val="o"/>
      <w:lvlJc w:val="left"/>
      <w:pPr>
        <w:ind w:left="6274" w:hanging="360"/>
      </w:pPr>
      <w:rPr>
        <w:rFonts w:ascii="Courier New" w:hAnsi="Courier New" w:cs="Courier New" w:hint="default"/>
      </w:rPr>
    </w:lvl>
    <w:lvl w:ilvl="8" w:tplc="440A0005" w:tentative="1">
      <w:start w:val="1"/>
      <w:numFmt w:val="bullet"/>
      <w:lvlText w:val=""/>
      <w:lvlJc w:val="left"/>
      <w:pPr>
        <w:ind w:left="6994" w:hanging="360"/>
      </w:pPr>
      <w:rPr>
        <w:rFonts w:ascii="Wingdings" w:hAnsi="Wingdings" w:hint="default"/>
      </w:rPr>
    </w:lvl>
  </w:abstractNum>
  <w:abstractNum w:abstractNumId="3" w15:restartNumberingAfterBreak="0">
    <w:nsid w:val="09996AA7"/>
    <w:multiLevelType w:val="multilevel"/>
    <w:tmpl w:val="8B2CBA02"/>
    <w:lvl w:ilvl="0">
      <w:start w:val="4"/>
      <w:numFmt w:val="decimal"/>
      <w:lvlText w:val="%1"/>
      <w:lvlJc w:val="left"/>
      <w:pPr>
        <w:ind w:left="360" w:hanging="360"/>
      </w:pPr>
      <w:rPr>
        <w:rFonts w:hint="default"/>
      </w:rPr>
    </w:lvl>
    <w:lvl w:ilvl="1">
      <w:start w:val="4"/>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4" w15:restartNumberingAfterBreak="0">
    <w:nsid w:val="16637D5E"/>
    <w:multiLevelType w:val="hybridMultilevel"/>
    <w:tmpl w:val="8D36B18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15:restartNumberingAfterBreak="0">
    <w:nsid w:val="1B3F08EA"/>
    <w:multiLevelType w:val="multilevel"/>
    <w:tmpl w:val="3D0EAC1E"/>
    <w:lvl w:ilvl="0">
      <w:start w:val="1"/>
      <w:numFmt w:val="bullet"/>
      <w:lvlText w:val="●"/>
      <w:lvlJc w:val="left"/>
      <w:pPr>
        <w:ind w:left="705" w:hanging="525"/>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6" w15:restartNumberingAfterBreak="0">
    <w:nsid w:val="25502FF2"/>
    <w:multiLevelType w:val="multilevel"/>
    <w:tmpl w:val="C2968A36"/>
    <w:lvl w:ilvl="0">
      <w:start w:val="1"/>
      <w:numFmt w:val="decimal"/>
      <w:lvlText w:val="%1."/>
      <w:lvlJc w:val="left"/>
      <w:pPr>
        <w:ind w:left="3620" w:hanging="360"/>
      </w:pPr>
      <w:rPr>
        <w:rFonts w:ascii="Times New Roman" w:hAnsi="Times New Roman" w:cs="Times New Roman" w:hint="default"/>
        <w:b/>
        <w:color w:val="auto"/>
      </w:rPr>
    </w:lvl>
    <w:lvl w:ilvl="1">
      <w:start w:val="1"/>
      <w:numFmt w:val="decimal"/>
      <w:isLgl/>
      <w:lvlText w:val="%1.%2"/>
      <w:lvlJc w:val="left"/>
      <w:pPr>
        <w:ind w:left="1066" w:hanging="612"/>
      </w:pPr>
      <w:rPr>
        <w:rFonts w:hint="default"/>
      </w:rPr>
    </w:lvl>
    <w:lvl w:ilvl="2">
      <w:start w:val="1"/>
      <w:numFmt w:val="decimal"/>
      <w:isLgl/>
      <w:lvlText w:val="%1.%2.%3"/>
      <w:lvlJc w:val="left"/>
      <w:pPr>
        <w:ind w:left="1268" w:hanging="720"/>
      </w:pPr>
      <w:rPr>
        <w:rFonts w:hint="default"/>
      </w:rPr>
    </w:lvl>
    <w:lvl w:ilvl="3">
      <w:start w:val="1"/>
      <w:numFmt w:val="decimal"/>
      <w:isLgl/>
      <w:lvlText w:val="%1.%2.%3.%4"/>
      <w:lvlJc w:val="left"/>
      <w:pPr>
        <w:ind w:left="1362" w:hanging="720"/>
      </w:pPr>
      <w:rPr>
        <w:rFonts w:hint="default"/>
      </w:rPr>
    </w:lvl>
    <w:lvl w:ilvl="4">
      <w:start w:val="1"/>
      <w:numFmt w:val="decimal"/>
      <w:isLgl/>
      <w:lvlText w:val="%1.%2.%3.%4.%5"/>
      <w:lvlJc w:val="left"/>
      <w:pPr>
        <w:ind w:left="1816" w:hanging="1080"/>
      </w:pPr>
      <w:rPr>
        <w:rFonts w:hint="default"/>
      </w:rPr>
    </w:lvl>
    <w:lvl w:ilvl="5">
      <w:start w:val="1"/>
      <w:numFmt w:val="decimal"/>
      <w:isLgl/>
      <w:lvlText w:val="%1.%2.%3.%4.%5.%6"/>
      <w:lvlJc w:val="left"/>
      <w:pPr>
        <w:ind w:left="1910" w:hanging="1080"/>
      </w:pPr>
      <w:rPr>
        <w:rFonts w:hint="default"/>
      </w:rPr>
    </w:lvl>
    <w:lvl w:ilvl="6">
      <w:start w:val="1"/>
      <w:numFmt w:val="decimal"/>
      <w:isLgl/>
      <w:lvlText w:val="%1.%2.%3.%4.%5.%6.%7"/>
      <w:lvlJc w:val="left"/>
      <w:pPr>
        <w:ind w:left="2364" w:hanging="1440"/>
      </w:pPr>
      <w:rPr>
        <w:rFonts w:hint="default"/>
      </w:rPr>
    </w:lvl>
    <w:lvl w:ilvl="7">
      <w:start w:val="1"/>
      <w:numFmt w:val="decimal"/>
      <w:isLgl/>
      <w:lvlText w:val="%1.%2.%3.%4.%5.%6.%7.%8"/>
      <w:lvlJc w:val="left"/>
      <w:pPr>
        <w:ind w:left="2458" w:hanging="1440"/>
      </w:pPr>
      <w:rPr>
        <w:rFonts w:hint="default"/>
      </w:rPr>
    </w:lvl>
    <w:lvl w:ilvl="8">
      <w:start w:val="1"/>
      <w:numFmt w:val="decimal"/>
      <w:isLgl/>
      <w:lvlText w:val="%1.%2.%3.%4.%5.%6.%7.%8.%9"/>
      <w:lvlJc w:val="left"/>
      <w:pPr>
        <w:ind w:left="2552" w:hanging="1440"/>
      </w:pPr>
      <w:rPr>
        <w:rFonts w:hint="default"/>
      </w:rPr>
    </w:lvl>
  </w:abstractNum>
  <w:abstractNum w:abstractNumId="7" w15:restartNumberingAfterBreak="0">
    <w:nsid w:val="34AF6EB6"/>
    <w:multiLevelType w:val="hybridMultilevel"/>
    <w:tmpl w:val="2F88E03A"/>
    <w:lvl w:ilvl="0" w:tplc="D6A29660">
      <w:start w:val="1"/>
      <w:numFmt w:val="bullet"/>
      <w:lvlText w:val="•"/>
      <w:lvlJc w:val="left"/>
      <w:pPr>
        <w:tabs>
          <w:tab w:val="num" w:pos="720"/>
        </w:tabs>
        <w:ind w:left="720" w:hanging="360"/>
      </w:pPr>
      <w:rPr>
        <w:rFonts w:ascii="Arial" w:hAnsi="Arial" w:hint="default"/>
      </w:rPr>
    </w:lvl>
    <w:lvl w:ilvl="1" w:tplc="88744A22" w:tentative="1">
      <w:start w:val="1"/>
      <w:numFmt w:val="bullet"/>
      <w:lvlText w:val="•"/>
      <w:lvlJc w:val="left"/>
      <w:pPr>
        <w:tabs>
          <w:tab w:val="num" w:pos="1440"/>
        </w:tabs>
        <w:ind w:left="1440" w:hanging="360"/>
      </w:pPr>
      <w:rPr>
        <w:rFonts w:ascii="Arial" w:hAnsi="Arial" w:hint="default"/>
      </w:rPr>
    </w:lvl>
    <w:lvl w:ilvl="2" w:tplc="7316AAEA" w:tentative="1">
      <w:start w:val="1"/>
      <w:numFmt w:val="bullet"/>
      <w:lvlText w:val="•"/>
      <w:lvlJc w:val="left"/>
      <w:pPr>
        <w:tabs>
          <w:tab w:val="num" w:pos="2160"/>
        </w:tabs>
        <w:ind w:left="2160" w:hanging="360"/>
      </w:pPr>
      <w:rPr>
        <w:rFonts w:ascii="Arial" w:hAnsi="Arial" w:hint="default"/>
      </w:rPr>
    </w:lvl>
    <w:lvl w:ilvl="3" w:tplc="61323016" w:tentative="1">
      <w:start w:val="1"/>
      <w:numFmt w:val="bullet"/>
      <w:lvlText w:val="•"/>
      <w:lvlJc w:val="left"/>
      <w:pPr>
        <w:tabs>
          <w:tab w:val="num" w:pos="2880"/>
        </w:tabs>
        <w:ind w:left="2880" w:hanging="360"/>
      </w:pPr>
      <w:rPr>
        <w:rFonts w:ascii="Arial" w:hAnsi="Arial" w:hint="default"/>
      </w:rPr>
    </w:lvl>
    <w:lvl w:ilvl="4" w:tplc="46AA72C8" w:tentative="1">
      <w:start w:val="1"/>
      <w:numFmt w:val="bullet"/>
      <w:lvlText w:val="•"/>
      <w:lvlJc w:val="left"/>
      <w:pPr>
        <w:tabs>
          <w:tab w:val="num" w:pos="3600"/>
        </w:tabs>
        <w:ind w:left="3600" w:hanging="360"/>
      </w:pPr>
      <w:rPr>
        <w:rFonts w:ascii="Arial" w:hAnsi="Arial" w:hint="default"/>
      </w:rPr>
    </w:lvl>
    <w:lvl w:ilvl="5" w:tplc="E98C2A74" w:tentative="1">
      <w:start w:val="1"/>
      <w:numFmt w:val="bullet"/>
      <w:lvlText w:val="•"/>
      <w:lvlJc w:val="left"/>
      <w:pPr>
        <w:tabs>
          <w:tab w:val="num" w:pos="4320"/>
        </w:tabs>
        <w:ind w:left="4320" w:hanging="360"/>
      </w:pPr>
      <w:rPr>
        <w:rFonts w:ascii="Arial" w:hAnsi="Arial" w:hint="default"/>
      </w:rPr>
    </w:lvl>
    <w:lvl w:ilvl="6" w:tplc="E92A8746" w:tentative="1">
      <w:start w:val="1"/>
      <w:numFmt w:val="bullet"/>
      <w:lvlText w:val="•"/>
      <w:lvlJc w:val="left"/>
      <w:pPr>
        <w:tabs>
          <w:tab w:val="num" w:pos="5040"/>
        </w:tabs>
        <w:ind w:left="5040" w:hanging="360"/>
      </w:pPr>
      <w:rPr>
        <w:rFonts w:ascii="Arial" w:hAnsi="Arial" w:hint="default"/>
      </w:rPr>
    </w:lvl>
    <w:lvl w:ilvl="7" w:tplc="20DAABDA" w:tentative="1">
      <w:start w:val="1"/>
      <w:numFmt w:val="bullet"/>
      <w:lvlText w:val="•"/>
      <w:lvlJc w:val="left"/>
      <w:pPr>
        <w:tabs>
          <w:tab w:val="num" w:pos="5760"/>
        </w:tabs>
        <w:ind w:left="5760" w:hanging="360"/>
      </w:pPr>
      <w:rPr>
        <w:rFonts w:ascii="Arial" w:hAnsi="Arial" w:hint="default"/>
      </w:rPr>
    </w:lvl>
    <w:lvl w:ilvl="8" w:tplc="4D5AF91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6DB2E8A"/>
    <w:multiLevelType w:val="hybridMultilevel"/>
    <w:tmpl w:val="3CCE0452"/>
    <w:lvl w:ilvl="0" w:tplc="440A000D">
      <w:start w:val="1"/>
      <w:numFmt w:val="bullet"/>
      <w:lvlText w:val=""/>
      <w:lvlJc w:val="left"/>
      <w:pPr>
        <w:ind w:left="2145" w:hanging="360"/>
      </w:pPr>
      <w:rPr>
        <w:rFonts w:ascii="Wingdings" w:hAnsi="Wingdings" w:hint="default"/>
      </w:rPr>
    </w:lvl>
    <w:lvl w:ilvl="1" w:tplc="440A0003" w:tentative="1">
      <w:start w:val="1"/>
      <w:numFmt w:val="bullet"/>
      <w:lvlText w:val="o"/>
      <w:lvlJc w:val="left"/>
      <w:pPr>
        <w:ind w:left="2865" w:hanging="360"/>
      </w:pPr>
      <w:rPr>
        <w:rFonts w:ascii="Courier New" w:hAnsi="Courier New" w:cs="Courier New" w:hint="default"/>
      </w:rPr>
    </w:lvl>
    <w:lvl w:ilvl="2" w:tplc="440A0005" w:tentative="1">
      <w:start w:val="1"/>
      <w:numFmt w:val="bullet"/>
      <w:lvlText w:val=""/>
      <w:lvlJc w:val="left"/>
      <w:pPr>
        <w:ind w:left="3585" w:hanging="360"/>
      </w:pPr>
      <w:rPr>
        <w:rFonts w:ascii="Wingdings" w:hAnsi="Wingdings" w:hint="default"/>
      </w:rPr>
    </w:lvl>
    <w:lvl w:ilvl="3" w:tplc="440A0001" w:tentative="1">
      <w:start w:val="1"/>
      <w:numFmt w:val="bullet"/>
      <w:lvlText w:val=""/>
      <w:lvlJc w:val="left"/>
      <w:pPr>
        <w:ind w:left="4305" w:hanging="360"/>
      </w:pPr>
      <w:rPr>
        <w:rFonts w:ascii="Symbol" w:hAnsi="Symbol" w:hint="default"/>
      </w:rPr>
    </w:lvl>
    <w:lvl w:ilvl="4" w:tplc="440A0003" w:tentative="1">
      <w:start w:val="1"/>
      <w:numFmt w:val="bullet"/>
      <w:lvlText w:val="o"/>
      <w:lvlJc w:val="left"/>
      <w:pPr>
        <w:ind w:left="5025" w:hanging="360"/>
      </w:pPr>
      <w:rPr>
        <w:rFonts w:ascii="Courier New" w:hAnsi="Courier New" w:cs="Courier New" w:hint="default"/>
      </w:rPr>
    </w:lvl>
    <w:lvl w:ilvl="5" w:tplc="440A0005" w:tentative="1">
      <w:start w:val="1"/>
      <w:numFmt w:val="bullet"/>
      <w:lvlText w:val=""/>
      <w:lvlJc w:val="left"/>
      <w:pPr>
        <w:ind w:left="5745" w:hanging="360"/>
      </w:pPr>
      <w:rPr>
        <w:rFonts w:ascii="Wingdings" w:hAnsi="Wingdings" w:hint="default"/>
      </w:rPr>
    </w:lvl>
    <w:lvl w:ilvl="6" w:tplc="440A0001" w:tentative="1">
      <w:start w:val="1"/>
      <w:numFmt w:val="bullet"/>
      <w:lvlText w:val=""/>
      <w:lvlJc w:val="left"/>
      <w:pPr>
        <w:ind w:left="6465" w:hanging="360"/>
      </w:pPr>
      <w:rPr>
        <w:rFonts w:ascii="Symbol" w:hAnsi="Symbol" w:hint="default"/>
      </w:rPr>
    </w:lvl>
    <w:lvl w:ilvl="7" w:tplc="440A0003" w:tentative="1">
      <w:start w:val="1"/>
      <w:numFmt w:val="bullet"/>
      <w:lvlText w:val="o"/>
      <w:lvlJc w:val="left"/>
      <w:pPr>
        <w:ind w:left="7185" w:hanging="360"/>
      </w:pPr>
      <w:rPr>
        <w:rFonts w:ascii="Courier New" w:hAnsi="Courier New" w:cs="Courier New" w:hint="default"/>
      </w:rPr>
    </w:lvl>
    <w:lvl w:ilvl="8" w:tplc="440A0005" w:tentative="1">
      <w:start w:val="1"/>
      <w:numFmt w:val="bullet"/>
      <w:lvlText w:val=""/>
      <w:lvlJc w:val="left"/>
      <w:pPr>
        <w:ind w:left="7905" w:hanging="360"/>
      </w:pPr>
      <w:rPr>
        <w:rFonts w:ascii="Wingdings" w:hAnsi="Wingdings" w:hint="default"/>
      </w:rPr>
    </w:lvl>
  </w:abstractNum>
  <w:abstractNum w:abstractNumId="9" w15:restartNumberingAfterBreak="0">
    <w:nsid w:val="399C4900"/>
    <w:multiLevelType w:val="hybridMultilevel"/>
    <w:tmpl w:val="A08E07B8"/>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0" w15:restartNumberingAfterBreak="0">
    <w:nsid w:val="3A300E3F"/>
    <w:multiLevelType w:val="hybridMultilevel"/>
    <w:tmpl w:val="75D4D9B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1" w15:restartNumberingAfterBreak="0">
    <w:nsid w:val="400C49B2"/>
    <w:multiLevelType w:val="multilevel"/>
    <w:tmpl w:val="DB6EA61C"/>
    <w:lvl w:ilvl="0">
      <w:start w:val="1"/>
      <w:numFmt w:val="bullet"/>
      <w:lvlText w:val="●"/>
      <w:lvlJc w:val="left"/>
      <w:pPr>
        <w:ind w:left="705" w:hanging="525"/>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12" w15:restartNumberingAfterBreak="0">
    <w:nsid w:val="42394C9A"/>
    <w:multiLevelType w:val="hybridMultilevel"/>
    <w:tmpl w:val="D332A2FA"/>
    <w:lvl w:ilvl="0" w:tplc="440A0001">
      <w:start w:val="1"/>
      <w:numFmt w:val="bullet"/>
      <w:lvlText w:val=""/>
      <w:lvlJc w:val="left"/>
      <w:pPr>
        <w:ind w:left="720" w:hanging="360"/>
      </w:pPr>
      <w:rPr>
        <w:rFonts w:ascii="Symbol" w:hAnsi="Symbol" w:hint="default"/>
      </w:rPr>
    </w:lvl>
    <w:lvl w:ilvl="1" w:tplc="440A0001">
      <w:start w:val="1"/>
      <w:numFmt w:val="bullet"/>
      <w:lvlText w:val=""/>
      <w:lvlJc w:val="left"/>
      <w:pPr>
        <w:ind w:left="1440" w:hanging="360"/>
      </w:pPr>
      <w:rPr>
        <w:rFonts w:ascii="Symbol" w:hAnsi="Symbol"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15:restartNumberingAfterBreak="0">
    <w:nsid w:val="43292B29"/>
    <w:multiLevelType w:val="hybridMultilevel"/>
    <w:tmpl w:val="075CB670"/>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 w15:restartNumberingAfterBreak="0">
    <w:nsid w:val="4400795C"/>
    <w:multiLevelType w:val="hybridMultilevel"/>
    <w:tmpl w:val="09069E5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5" w15:restartNumberingAfterBreak="0">
    <w:nsid w:val="47467F42"/>
    <w:multiLevelType w:val="hybridMultilevel"/>
    <w:tmpl w:val="A70ADBEA"/>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15:restartNumberingAfterBreak="0">
    <w:nsid w:val="4A7D6C9C"/>
    <w:multiLevelType w:val="multilevel"/>
    <w:tmpl w:val="3D0EAC1E"/>
    <w:lvl w:ilvl="0">
      <w:start w:val="1"/>
      <w:numFmt w:val="bullet"/>
      <w:lvlText w:val="●"/>
      <w:lvlJc w:val="left"/>
      <w:pPr>
        <w:ind w:left="705" w:hanging="525"/>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17" w15:restartNumberingAfterBreak="0">
    <w:nsid w:val="4CD55B8A"/>
    <w:multiLevelType w:val="hybridMultilevel"/>
    <w:tmpl w:val="2CB8FF8C"/>
    <w:lvl w:ilvl="0" w:tplc="440A0001">
      <w:start w:val="1"/>
      <w:numFmt w:val="bullet"/>
      <w:lvlText w:val=""/>
      <w:lvlJc w:val="left"/>
      <w:pPr>
        <w:ind w:left="1065" w:hanging="360"/>
      </w:pPr>
      <w:rPr>
        <w:rFonts w:ascii="Symbol" w:hAnsi="Symbol" w:hint="default"/>
      </w:rPr>
    </w:lvl>
    <w:lvl w:ilvl="1" w:tplc="440A0003" w:tentative="1">
      <w:start w:val="1"/>
      <w:numFmt w:val="bullet"/>
      <w:lvlText w:val="o"/>
      <w:lvlJc w:val="left"/>
      <w:pPr>
        <w:ind w:left="1785" w:hanging="360"/>
      </w:pPr>
      <w:rPr>
        <w:rFonts w:ascii="Courier New" w:hAnsi="Courier New" w:cs="Courier New" w:hint="default"/>
      </w:rPr>
    </w:lvl>
    <w:lvl w:ilvl="2" w:tplc="440A0005" w:tentative="1">
      <w:start w:val="1"/>
      <w:numFmt w:val="bullet"/>
      <w:lvlText w:val=""/>
      <w:lvlJc w:val="left"/>
      <w:pPr>
        <w:ind w:left="2505" w:hanging="360"/>
      </w:pPr>
      <w:rPr>
        <w:rFonts w:ascii="Wingdings" w:hAnsi="Wingdings" w:hint="default"/>
      </w:rPr>
    </w:lvl>
    <w:lvl w:ilvl="3" w:tplc="440A0001" w:tentative="1">
      <w:start w:val="1"/>
      <w:numFmt w:val="bullet"/>
      <w:lvlText w:val=""/>
      <w:lvlJc w:val="left"/>
      <w:pPr>
        <w:ind w:left="3225" w:hanging="360"/>
      </w:pPr>
      <w:rPr>
        <w:rFonts w:ascii="Symbol" w:hAnsi="Symbol" w:hint="default"/>
      </w:rPr>
    </w:lvl>
    <w:lvl w:ilvl="4" w:tplc="440A0003" w:tentative="1">
      <w:start w:val="1"/>
      <w:numFmt w:val="bullet"/>
      <w:lvlText w:val="o"/>
      <w:lvlJc w:val="left"/>
      <w:pPr>
        <w:ind w:left="3945" w:hanging="360"/>
      </w:pPr>
      <w:rPr>
        <w:rFonts w:ascii="Courier New" w:hAnsi="Courier New" w:cs="Courier New" w:hint="default"/>
      </w:rPr>
    </w:lvl>
    <w:lvl w:ilvl="5" w:tplc="440A0005" w:tentative="1">
      <w:start w:val="1"/>
      <w:numFmt w:val="bullet"/>
      <w:lvlText w:val=""/>
      <w:lvlJc w:val="left"/>
      <w:pPr>
        <w:ind w:left="4665" w:hanging="360"/>
      </w:pPr>
      <w:rPr>
        <w:rFonts w:ascii="Wingdings" w:hAnsi="Wingdings" w:hint="default"/>
      </w:rPr>
    </w:lvl>
    <w:lvl w:ilvl="6" w:tplc="440A0001" w:tentative="1">
      <w:start w:val="1"/>
      <w:numFmt w:val="bullet"/>
      <w:lvlText w:val=""/>
      <w:lvlJc w:val="left"/>
      <w:pPr>
        <w:ind w:left="5385" w:hanging="360"/>
      </w:pPr>
      <w:rPr>
        <w:rFonts w:ascii="Symbol" w:hAnsi="Symbol" w:hint="default"/>
      </w:rPr>
    </w:lvl>
    <w:lvl w:ilvl="7" w:tplc="440A0003" w:tentative="1">
      <w:start w:val="1"/>
      <w:numFmt w:val="bullet"/>
      <w:lvlText w:val="o"/>
      <w:lvlJc w:val="left"/>
      <w:pPr>
        <w:ind w:left="6105" w:hanging="360"/>
      </w:pPr>
      <w:rPr>
        <w:rFonts w:ascii="Courier New" w:hAnsi="Courier New" w:cs="Courier New" w:hint="default"/>
      </w:rPr>
    </w:lvl>
    <w:lvl w:ilvl="8" w:tplc="440A0005" w:tentative="1">
      <w:start w:val="1"/>
      <w:numFmt w:val="bullet"/>
      <w:lvlText w:val=""/>
      <w:lvlJc w:val="left"/>
      <w:pPr>
        <w:ind w:left="6825" w:hanging="360"/>
      </w:pPr>
      <w:rPr>
        <w:rFonts w:ascii="Wingdings" w:hAnsi="Wingdings" w:hint="default"/>
      </w:rPr>
    </w:lvl>
  </w:abstractNum>
  <w:abstractNum w:abstractNumId="18" w15:restartNumberingAfterBreak="0">
    <w:nsid w:val="51347236"/>
    <w:multiLevelType w:val="multilevel"/>
    <w:tmpl w:val="A67082B6"/>
    <w:lvl w:ilvl="0">
      <w:start w:val="1"/>
      <w:numFmt w:val="decimal"/>
      <w:lvlText w:val="%1."/>
      <w:lvlJc w:val="left"/>
      <w:pPr>
        <w:ind w:left="345" w:hanging="360"/>
      </w:pPr>
      <w:rPr>
        <w:rFonts w:hint="default"/>
      </w:rPr>
    </w:lvl>
    <w:lvl w:ilvl="1">
      <w:start w:val="1"/>
      <w:numFmt w:val="decimal"/>
      <w:isLgl/>
      <w:lvlText w:val="%1.%2."/>
      <w:lvlJc w:val="left"/>
      <w:pPr>
        <w:ind w:left="756" w:hanging="396"/>
      </w:pPr>
      <w:rPr>
        <w:rFonts w:hint="default"/>
      </w:rPr>
    </w:lvl>
    <w:lvl w:ilvl="2">
      <w:start w:val="1"/>
      <w:numFmt w:val="decimal"/>
      <w:isLgl/>
      <w:lvlText w:val="%1.%2.%3."/>
      <w:lvlJc w:val="left"/>
      <w:pPr>
        <w:ind w:left="1455" w:hanging="720"/>
      </w:pPr>
      <w:rPr>
        <w:rFonts w:hint="default"/>
      </w:rPr>
    </w:lvl>
    <w:lvl w:ilvl="3">
      <w:start w:val="1"/>
      <w:numFmt w:val="decimal"/>
      <w:isLgl/>
      <w:lvlText w:val="%1.%2.%3.%4."/>
      <w:lvlJc w:val="left"/>
      <w:pPr>
        <w:ind w:left="1830" w:hanging="720"/>
      </w:pPr>
      <w:rPr>
        <w:rFonts w:hint="default"/>
      </w:rPr>
    </w:lvl>
    <w:lvl w:ilvl="4">
      <w:start w:val="1"/>
      <w:numFmt w:val="decimal"/>
      <w:isLgl/>
      <w:lvlText w:val="%1.%2.%3.%4.%5."/>
      <w:lvlJc w:val="left"/>
      <w:pPr>
        <w:ind w:left="2565" w:hanging="1080"/>
      </w:pPr>
      <w:rPr>
        <w:rFonts w:hint="default"/>
      </w:rPr>
    </w:lvl>
    <w:lvl w:ilvl="5">
      <w:start w:val="1"/>
      <w:numFmt w:val="decimal"/>
      <w:isLgl/>
      <w:lvlText w:val="%1.%2.%3.%4.%5.%6."/>
      <w:lvlJc w:val="left"/>
      <w:pPr>
        <w:ind w:left="2940" w:hanging="1080"/>
      </w:pPr>
      <w:rPr>
        <w:rFonts w:hint="default"/>
      </w:rPr>
    </w:lvl>
    <w:lvl w:ilvl="6">
      <w:start w:val="1"/>
      <w:numFmt w:val="decimal"/>
      <w:isLgl/>
      <w:lvlText w:val="%1.%2.%3.%4.%5.%6.%7."/>
      <w:lvlJc w:val="left"/>
      <w:pPr>
        <w:ind w:left="3675" w:hanging="1440"/>
      </w:pPr>
      <w:rPr>
        <w:rFonts w:hint="default"/>
      </w:rPr>
    </w:lvl>
    <w:lvl w:ilvl="7">
      <w:start w:val="1"/>
      <w:numFmt w:val="decimal"/>
      <w:isLgl/>
      <w:lvlText w:val="%1.%2.%3.%4.%5.%6.%7.%8."/>
      <w:lvlJc w:val="left"/>
      <w:pPr>
        <w:ind w:left="4050" w:hanging="1440"/>
      </w:pPr>
      <w:rPr>
        <w:rFonts w:hint="default"/>
      </w:rPr>
    </w:lvl>
    <w:lvl w:ilvl="8">
      <w:start w:val="1"/>
      <w:numFmt w:val="decimal"/>
      <w:isLgl/>
      <w:lvlText w:val="%1.%2.%3.%4.%5.%6.%7.%8.%9."/>
      <w:lvlJc w:val="left"/>
      <w:pPr>
        <w:ind w:left="4785" w:hanging="1800"/>
      </w:pPr>
      <w:rPr>
        <w:rFonts w:hint="default"/>
      </w:rPr>
    </w:lvl>
  </w:abstractNum>
  <w:abstractNum w:abstractNumId="19" w15:restartNumberingAfterBreak="0">
    <w:nsid w:val="5E6A5775"/>
    <w:multiLevelType w:val="hybridMultilevel"/>
    <w:tmpl w:val="58CAA594"/>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0" w15:restartNumberingAfterBreak="0">
    <w:nsid w:val="68B24BEC"/>
    <w:multiLevelType w:val="multilevel"/>
    <w:tmpl w:val="A9CEC97C"/>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1" w15:restartNumberingAfterBreak="0">
    <w:nsid w:val="68E42D8A"/>
    <w:multiLevelType w:val="hybridMultilevel"/>
    <w:tmpl w:val="74E29E2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15:restartNumberingAfterBreak="0">
    <w:nsid w:val="6A41080E"/>
    <w:multiLevelType w:val="hybridMultilevel"/>
    <w:tmpl w:val="72BC2154"/>
    <w:lvl w:ilvl="0" w:tplc="440A000D">
      <w:start w:val="1"/>
      <w:numFmt w:val="bullet"/>
      <w:lvlText w:val=""/>
      <w:lvlJc w:val="left"/>
      <w:pPr>
        <w:ind w:left="2145" w:hanging="360"/>
      </w:pPr>
      <w:rPr>
        <w:rFonts w:ascii="Wingdings" w:hAnsi="Wingdings" w:hint="default"/>
      </w:rPr>
    </w:lvl>
    <w:lvl w:ilvl="1" w:tplc="440A0003" w:tentative="1">
      <w:start w:val="1"/>
      <w:numFmt w:val="bullet"/>
      <w:lvlText w:val="o"/>
      <w:lvlJc w:val="left"/>
      <w:pPr>
        <w:ind w:left="2865" w:hanging="360"/>
      </w:pPr>
      <w:rPr>
        <w:rFonts w:ascii="Courier New" w:hAnsi="Courier New" w:cs="Courier New" w:hint="default"/>
      </w:rPr>
    </w:lvl>
    <w:lvl w:ilvl="2" w:tplc="440A0005" w:tentative="1">
      <w:start w:val="1"/>
      <w:numFmt w:val="bullet"/>
      <w:lvlText w:val=""/>
      <w:lvlJc w:val="left"/>
      <w:pPr>
        <w:ind w:left="3585" w:hanging="360"/>
      </w:pPr>
      <w:rPr>
        <w:rFonts w:ascii="Wingdings" w:hAnsi="Wingdings" w:hint="default"/>
      </w:rPr>
    </w:lvl>
    <w:lvl w:ilvl="3" w:tplc="440A0001" w:tentative="1">
      <w:start w:val="1"/>
      <w:numFmt w:val="bullet"/>
      <w:lvlText w:val=""/>
      <w:lvlJc w:val="left"/>
      <w:pPr>
        <w:ind w:left="4305" w:hanging="360"/>
      </w:pPr>
      <w:rPr>
        <w:rFonts w:ascii="Symbol" w:hAnsi="Symbol" w:hint="default"/>
      </w:rPr>
    </w:lvl>
    <w:lvl w:ilvl="4" w:tplc="440A0003" w:tentative="1">
      <w:start w:val="1"/>
      <w:numFmt w:val="bullet"/>
      <w:lvlText w:val="o"/>
      <w:lvlJc w:val="left"/>
      <w:pPr>
        <w:ind w:left="5025" w:hanging="360"/>
      </w:pPr>
      <w:rPr>
        <w:rFonts w:ascii="Courier New" w:hAnsi="Courier New" w:cs="Courier New" w:hint="default"/>
      </w:rPr>
    </w:lvl>
    <w:lvl w:ilvl="5" w:tplc="440A0005" w:tentative="1">
      <w:start w:val="1"/>
      <w:numFmt w:val="bullet"/>
      <w:lvlText w:val=""/>
      <w:lvlJc w:val="left"/>
      <w:pPr>
        <w:ind w:left="5745" w:hanging="360"/>
      </w:pPr>
      <w:rPr>
        <w:rFonts w:ascii="Wingdings" w:hAnsi="Wingdings" w:hint="default"/>
      </w:rPr>
    </w:lvl>
    <w:lvl w:ilvl="6" w:tplc="440A0001" w:tentative="1">
      <w:start w:val="1"/>
      <w:numFmt w:val="bullet"/>
      <w:lvlText w:val=""/>
      <w:lvlJc w:val="left"/>
      <w:pPr>
        <w:ind w:left="6465" w:hanging="360"/>
      </w:pPr>
      <w:rPr>
        <w:rFonts w:ascii="Symbol" w:hAnsi="Symbol" w:hint="default"/>
      </w:rPr>
    </w:lvl>
    <w:lvl w:ilvl="7" w:tplc="440A0003" w:tentative="1">
      <w:start w:val="1"/>
      <w:numFmt w:val="bullet"/>
      <w:lvlText w:val="o"/>
      <w:lvlJc w:val="left"/>
      <w:pPr>
        <w:ind w:left="7185" w:hanging="360"/>
      </w:pPr>
      <w:rPr>
        <w:rFonts w:ascii="Courier New" w:hAnsi="Courier New" w:cs="Courier New" w:hint="default"/>
      </w:rPr>
    </w:lvl>
    <w:lvl w:ilvl="8" w:tplc="440A0005" w:tentative="1">
      <w:start w:val="1"/>
      <w:numFmt w:val="bullet"/>
      <w:lvlText w:val=""/>
      <w:lvlJc w:val="left"/>
      <w:pPr>
        <w:ind w:left="7905" w:hanging="360"/>
      </w:pPr>
      <w:rPr>
        <w:rFonts w:ascii="Wingdings" w:hAnsi="Wingdings" w:hint="default"/>
      </w:rPr>
    </w:lvl>
  </w:abstractNum>
  <w:abstractNum w:abstractNumId="23" w15:restartNumberingAfterBreak="0">
    <w:nsid w:val="6DFA509E"/>
    <w:multiLevelType w:val="hybridMultilevel"/>
    <w:tmpl w:val="F55ED5C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4" w15:restartNumberingAfterBreak="0">
    <w:nsid w:val="77986163"/>
    <w:multiLevelType w:val="multilevel"/>
    <w:tmpl w:val="E2E4FB46"/>
    <w:lvl w:ilvl="0">
      <w:start w:val="1"/>
      <w:numFmt w:val="bullet"/>
      <w:lvlText w:val="●"/>
      <w:lvlJc w:val="left"/>
      <w:pPr>
        <w:ind w:left="705" w:hanging="525"/>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25" w15:restartNumberingAfterBreak="0">
    <w:nsid w:val="7E636D6C"/>
    <w:multiLevelType w:val="multilevel"/>
    <w:tmpl w:val="0E4006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7E97349D"/>
    <w:multiLevelType w:val="hybridMultilevel"/>
    <w:tmpl w:val="44C0D200"/>
    <w:lvl w:ilvl="0" w:tplc="440A0001">
      <w:start w:val="1"/>
      <w:numFmt w:val="bullet"/>
      <w:lvlText w:val=""/>
      <w:lvlJc w:val="left"/>
      <w:pPr>
        <w:ind w:left="2505" w:hanging="360"/>
      </w:pPr>
      <w:rPr>
        <w:rFonts w:ascii="Symbol" w:hAnsi="Symbol" w:hint="default"/>
      </w:rPr>
    </w:lvl>
    <w:lvl w:ilvl="1" w:tplc="440A0003" w:tentative="1">
      <w:start w:val="1"/>
      <w:numFmt w:val="bullet"/>
      <w:lvlText w:val="o"/>
      <w:lvlJc w:val="left"/>
      <w:pPr>
        <w:ind w:left="3225" w:hanging="360"/>
      </w:pPr>
      <w:rPr>
        <w:rFonts w:ascii="Courier New" w:hAnsi="Courier New" w:cs="Courier New" w:hint="default"/>
      </w:rPr>
    </w:lvl>
    <w:lvl w:ilvl="2" w:tplc="440A0005" w:tentative="1">
      <w:start w:val="1"/>
      <w:numFmt w:val="bullet"/>
      <w:lvlText w:val=""/>
      <w:lvlJc w:val="left"/>
      <w:pPr>
        <w:ind w:left="3945" w:hanging="360"/>
      </w:pPr>
      <w:rPr>
        <w:rFonts w:ascii="Wingdings" w:hAnsi="Wingdings" w:hint="default"/>
      </w:rPr>
    </w:lvl>
    <w:lvl w:ilvl="3" w:tplc="440A0001" w:tentative="1">
      <w:start w:val="1"/>
      <w:numFmt w:val="bullet"/>
      <w:lvlText w:val=""/>
      <w:lvlJc w:val="left"/>
      <w:pPr>
        <w:ind w:left="4665" w:hanging="360"/>
      </w:pPr>
      <w:rPr>
        <w:rFonts w:ascii="Symbol" w:hAnsi="Symbol" w:hint="default"/>
      </w:rPr>
    </w:lvl>
    <w:lvl w:ilvl="4" w:tplc="440A0003" w:tentative="1">
      <w:start w:val="1"/>
      <w:numFmt w:val="bullet"/>
      <w:lvlText w:val="o"/>
      <w:lvlJc w:val="left"/>
      <w:pPr>
        <w:ind w:left="5385" w:hanging="360"/>
      </w:pPr>
      <w:rPr>
        <w:rFonts w:ascii="Courier New" w:hAnsi="Courier New" w:cs="Courier New" w:hint="default"/>
      </w:rPr>
    </w:lvl>
    <w:lvl w:ilvl="5" w:tplc="440A0005" w:tentative="1">
      <w:start w:val="1"/>
      <w:numFmt w:val="bullet"/>
      <w:lvlText w:val=""/>
      <w:lvlJc w:val="left"/>
      <w:pPr>
        <w:ind w:left="6105" w:hanging="360"/>
      </w:pPr>
      <w:rPr>
        <w:rFonts w:ascii="Wingdings" w:hAnsi="Wingdings" w:hint="default"/>
      </w:rPr>
    </w:lvl>
    <w:lvl w:ilvl="6" w:tplc="440A0001" w:tentative="1">
      <w:start w:val="1"/>
      <w:numFmt w:val="bullet"/>
      <w:lvlText w:val=""/>
      <w:lvlJc w:val="left"/>
      <w:pPr>
        <w:ind w:left="6825" w:hanging="360"/>
      </w:pPr>
      <w:rPr>
        <w:rFonts w:ascii="Symbol" w:hAnsi="Symbol" w:hint="default"/>
      </w:rPr>
    </w:lvl>
    <w:lvl w:ilvl="7" w:tplc="440A0003" w:tentative="1">
      <w:start w:val="1"/>
      <w:numFmt w:val="bullet"/>
      <w:lvlText w:val="o"/>
      <w:lvlJc w:val="left"/>
      <w:pPr>
        <w:ind w:left="7545" w:hanging="360"/>
      </w:pPr>
      <w:rPr>
        <w:rFonts w:ascii="Courier New" w:hAnsi="Courier New" w:cs="Courier New" w:hint="default"/>
      </w:rPr>
    </w:lvl>
    <w:lvl w:ilvl="8" w:tplc="440A0005" w:tentative="1">
      <w:start w:val="1"/>
      <w:numFmt w:val="bullet"/>
      <w:lvlText w:val=""/>
      <w:lvlJc w:val="left"/>
      <w:pPr>
        <w:ind w:left="8265" w:hanging="360"/>
      </w:pPr>
      <w:rPr>
        <w:rFonts w:ascii="Wingdings" w:hAnsi="Wingdings" w:hint="default"/>
      </w:rPr>
    </w:lvl>
  </w:abstractNum>
  <w:num w:numId="1">
    <w:abstractNumId w:val="6"/>
  </w:num>
  <w:num w:numId="2">
    <w:abstractNumId w:val="20"/>
  </w:num>
  <w:num w:numId="3">
    <w:abstractNumId w:val="3"/>
  </w:num>
  <w:num w:numId="4">
    <w:abstractNumId w:val="15"/>
  </w:num>
  <w:num w:numId="5">
    <w:abstractNumId w:val="19"/>
  </w:num>
  <w:num w:numId="6">
    <w:abstractNumId w:val="9"/>
  </w:num>
  <w:num w:numId="7">
    <w:abstractNumId w:val="22"/>
  </w:num>
  <w:num w:numId="8">
    <w:abstractNumId w:val="8"/>
  </w:num>
  <w:num w:numId="9">
    <w:abstractNumId w:val="26"/>
  </w:num>
  <w:num w:numId="10">
    <w:abstractNumId w:val="13"/>
  </w:num>
  <w:num w:numId="11">
    <w:abstractNumId w:val="2"/>
  </w:num>
  <w:num w:numId="12">
    <w:abstractNumId w:val="7"/>
  </w:num>
  <w:num w:numId="13">
    <w:abstractNumId w:val="18"/>
  </w:num>
  <w:num w:numId="14">
    <w:abstractNumId w:val="17"/>
  </w:num>
  <w:num w:numId="15">
    <w:abstractNumId w:val="12"/>
  </w:num>
  <w:num w:numId="16">
    <w:abstractNumId w:val="1"/>
  </w:num>
  <w:num w:numId="17">
    <w:abstractNumId w:val="14"/>
  </w:num>
  <w:num w:numId="18">
    <w:abstractNumId w:val="23"/>
  </w:num>
  <w:num w:numId="19">
    <w:abstractNumId w:val="10"/>
  </w:num>
  <w:num w:numId="20">
    <w:abstractNumId w:val="25"/>
  </w:num>
  <w:num w:numId="21">
    <w:abstractNumId w:val="11"/>
  </w:num>
  <w:num w:numId="22">
    <w:abstractNumId w:val="0"/>
  </w:num>
  <w:num w:numId="23">
    <w:abstractNumId w:val="24"/>
  </w:num>
  <w:num w:numId="24">
    <w:abstractNumId w:val="5"/>
  </w:num>
  <w:num w:numId="25">
    <w:abstractNumId w:val="21"/>
  </w:num>
  <w:num w:numId="26">
    <w:abstractNumId w:val="4"/>
  </w:num>
  <w:num w:numId="27">
    <w:abstractNumId w:val="1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7F66"/>
    <w:rsid w:val="00000F29"/>
    <w:rsid w:val="00001BD3"/>
    <w:rsid w:val="000026BA"/>
    <w:rsid w:val="00003D2C"/>
    <w:rsid w:val="00003F76"/>
    <w:rsid w:val="00004052"/>
    <w:rsid w:val="00005783"/>
    <w:rsid w:val="000063C9"/>
    <w:rsid w:val="000065F1"/>
    <w:rsid w:val="00006917"/>
    <w:rsid w:val="00006D51"/>
    <w:rsid w:val="00007D4E"/>
    <w:rsid w:val="000109D5"/>
    <w:rsid w:val="00011DB9"/>
    <w:rsid w:val="00012188"/>
    <w:rsid w:val="00013B1C"/>
    <w:rsid w:val="000142A6"/>
    <w:rsid w:val="00016F10"/>
    <w:rsid w:val="00017992"/>
    <w:rsid w:val="00017C55"/>
    <w:rsid w:val="00020150"/>
    <w:rsid w:val="00020A0E"/>
    <w:rsid w:val="00020CD7"/>
    <w:rsid w:val="00021FA6"/>
    <w:rsid w:val="00022561"/>
    <w:rsid w:val="000231CC"/>
    <w:rsid w:val="0002324E"/>
    <w:rsid w:val="0002335B"/>
    <w:rsid w:val="000243B1"/>
    <w:rsid w:val="0002720C"/>
    <w:rsid w:val="00030501"/>
    <w:rsid w:val="00030AD1"/>
    <w:rsid w:val="00033461"/>
    <w:rsid w:val="00034083"/>
    <w:rsid w:val="00036387"/>
    <w:rsid w:val="0004270D"/>
    <w:rsid w:val="00042924"/>
    <w:rsid w:val="00043D42"/>
    <w:rsid w:val="0004408B"/>
    <w:rsid w:val="00044991"/>
    <w:rsid w:val="00044DBA"/>
    <w:rsid w:val="00044EEA"/>
    <w:rsid w:val="00045EE5"/>
    <w:rsid w:val="00047222"/>
    <w:rsid w:val="000479F2"/>
    <w:rsid w:val="00051331"/>
    <w:rsid w:val="00052E25"/>
    <w:rsid w:val="00053A86"/>
    <w:rsid w:val="00053B0C"/>
    <w:rsid w:val="00053B0D"/>
    <w:rsid w:val="000558B8"/>
    <w:rsid w:val="0005620E"/>
    <w:rsid w:val="00061D92"/>
    <w:rsid w:val="00063428"/>
    <w:rsid w:val="00063529"/>
    <w:rsid w:val="00063E3A"/>
    <w:rsid w:val="00064301"/>
    <w:rsid w:val="00064305"/>
    <w:rsid w:val="000647BF"/>
    <w:rsid w:val="00064AB1"/>
    <w:rsid w:val="00066457"/>
    <w:rsid w:val="000664B9"/>
    <w:rsid w:val="0006673C"/>
    <w:rsid w:val="00067218"/>
    <w:rsid w:val="00067752"/>
    <w:rsid w:val="00070058"/>
    <w:rsid w:val="00070337"/>
    <w:rsid w:val="000704C0"/>
    <w:rsid w:val="000708FF"/>
    <w:rsid w:val="000710CF"/>
    <w:rsid w:val="000716D6"/>
    <w:rsid w:val="00071915"/>
    <w:rsid w:val="00071D79"/>
    <w:rsid w:val="000728D6"/>
    <w:rsid w:val="00072D57"/>
    <w:rsid w:val="000738D4"/>
    <w:rsid w:val="000749E1"/>
    <w:rsid w:val="000752DA"/>
    <w:rsid w:val="000770BF"/>
    <w:rsid w:val="00077184"/>
    <w:rsid w:val="00077AA8"/>
    <w:rsid w:val="00080574"/>
    <w:rsid w:val="00081512"/>
    <w:rsid w:val="00083AA2"/>
    <w:rsid w:val="00083E13"/>
    <w:rsid w:val="00084FA0"/>
    <w:rsid w:val="00085119"/>
    <w:rsid w:val="00086DCC"/>
    <w:rsid w:val="00090A19"/>
    <w:rsid w:val="00091CD6"/>
    <w:rsid w:val="000934F4"/>
    <w:rsid w:val="000947DB"/>
    <w:rsid w:val="00094C80"/>
    <w:rsid w:val="00095291"/>
    <w:rsid w:val="0009673E"/>
    <w:rsid w:val="00097325"/>
    <w:rsid w:val="00097BF3"/>
    <w:rsid w:val="000A0D14"/>
    <w:rsid w:val="000A2AFE"/>
    <w:rsid w:val="000A4043"/>
    <w:rsid w:val="000A44F2"/>
    <w:rsid w:val="000A4D77"/>
    <w:rsid w:val="000A67BF"/>
    <w:rsid w:val="000A6D2F"/>
    <w:rsid w:val="000A7677"/>
    <w:rsid w:val="000A7E6F"/>
    <w:rsid w:val="000B2024"/>
    <w:rsid w:val="000B299C"/>
    <w:rsid w:val="000B34F3"/>
    <w:rsid w:val="000B36BA"/>
    <w:rsid w:val="000B4DCB"/>
    <w:rsid w:val="000B5188"/>
    <w:rsid w:val="000B58FC"/>
    <w:rsid w:val="000B700F"/>
    <w:rsid w:val="000B750C"/>
    <w:rsid w:val="000B7E2A"/>
    <w:rsid w:val="000C1DE1"/>
    <w:rsid w:val="000C361F"/>
    <w:rsid w:val="000C3CD0"/>
    <w:rsid w:val="000C474E"/>
    <w:rsid w:val="000C54F0"/>
    <w:rsid w:val="000C7DE7"/>
    <w:rsid w:val="000D0167"/>
    <w:rsid w:val="000D0978"/>
    <w:rsid w:val="000D10E1"/>
    <w:rsid w:val="000D138A"/>
    <w:rsid w:val="000D5A6B"/>
    <w:rsid w:val="000D7C44"/>
    <w:rsid w:val="000E2546"/>
    <w:rsid w:val="000E3427"/>
    <w:rsid w:val="000E4000"/>
    <w:rsid w:val="000E5261"/>
    <w:rsid w:val="000F0C48"/>
    <w:rsid w:val="000F1179"/>
    <w:rsid w:val="000F47A0"/>
    <w:rsid w:val="000F482D"/>
    <w:rsid w:val="000F4E0E"/>
    <w:rsid w:val="000F4E16"/>
    <w:rsid w:val="000F5669"/>
    <w:rsid w:val="000F62C9"/>
    <w:rsid w:val="000F7153"/>
    <w:rsid w:val="000F73A6"/>
    <w:rsid w:val="000F7FCC"/>
    <w:rsid w:val="00100709"/>
    <w:rsid w:val="0010152C"/>
    <w:rsid w:val="00101921"/>
    <w:rsid w:val="00101D15"/>
    <w:rsid w:val="00102908"/>
    <w:rsid w:val="00103995"/>
    <w:rsid w:val="00103B8E"/>
    <w:rsid w:val="00106CBC"/>
    <w:rsid w:val="00107823"/>
    <w:rsid w:val="00107843"/>
    <w:rsid w:val="00107E3D"/>
    <w:rsid w:val="0011113A"/>
    <w:rsid w:val="00111BD3"/>
    <w:rsid w:val="001131BA"/>
    <w:rsid w:val="00115DDF"/>
    <w:rsid w:val="00115EE7"/>
    <w:rsid w:val="00117330"/>
    <w:rsid w:val="00120E2B"/>
    <w:rsid w:val="00122871"/>
    <w:rsid w:val="00122A4B"/>
    <w:rsid w:val="00122D5F"/>
    <w:rsid w:val="001266AC"/>
    <w:rsid w:val="00130829"/>
    <w:rsid w:val="00131577"/>
    <w:rsid w:val="00131936"/>
    <w:rsid w:val="00132774"/>
    <w:rsid w:val="00136F73"/>
    <w:rsid w:val="00140A4F"/>
    <w:rsid w:val="0014118F"/>
    <w:rsid w:val="00141624"/>
    <w:rsid w:val="00142066"/>
    <w:rsid w:val="00147541"/>
    <w:rsid w:val="00147D88"/>
    <w:rsid w:val="0015048D"/>
    <w:rsid w:val="00152675"/>
    <w:rsid w:val="00152EFB"/>
    <w:rsid w:val="00153050"/>
    <w:rsid w:val="00153C25"/>
    <w:rsid w:val="001544AF"/>
    <w:rsid w:val="00154983"/>
    <w:rsid w:val="00154C2E"/>
    <w:rsid w:val="001566A5"/>
    <w:rsid w:val="00156771"/>
    <w:rsid w:val="001572F0"/>
    <w:rsid w:val="00160CC2"/>
    <w:rsid w:val="001628FC"/>
    <w:rsid w:val="001629D3"/>
    <w:rsid w:val="00162FAA"/>
    <w:rsid w:val="0016392C"/>
    <w:rsid w:val="00163A88"/>
    <w:rsid w:val="00164DDF"/>
    <w:rsid w:val="0016555A"/>
    <w:rsid w:val="0016569B"/>
    <w:rsid w:val="00167C1D"/>
    <w:rsid w:val="00170209"/>
    <w:rsid w:val="00170611"/>
    <w:rsid w:val="00170EFB"/>
    <w:rsid w:val="00171113"/>
    <w:rsid w:val="00171F74"/>
    <w:rsid w:val="00172E29"/>
    <w:rsid w:val="00174084"/>
    <w:rsid w:val="00175449"/>
    <w:rsid w:val="00175854"/>
    <w:rsid w:val="00175923"/>
    <w:rsid w:val="00175A06"/>
    <w:rsid w:val="00177ECD"/>
    <w:rsid w:val="00177F58"/>
    <w:rsid w:val="001806A1"/>
    <w:rsid w:val="00180A32"/>
    <w:rsid w:val="00182616"/>
    <w:rsid w:val="00183686"/>
    <w:rsid w:val="0018572E"/>
    <w:rsid w:val="001858B5"/>
    <w:rsid w:val="001859AD"/>
    <w:rsid w:val="0018720B"/>
    <w:rsid w:val="00187CAE"/>
    <w:rsid w:val="00187F23"/>
    <w:rsid w:val="00191174"/>
    <w:rsid w:val="00192A0E"/>
    <w:rsid w:val="00193361"/>
    <w:rsid w:val="001937CE"/>
    <w:rsid w:val="0019472B"/>
    <w:rsid w:val="00194DCD"/>
    <w:rsid w:val="00195411"/>
    <w:rsid w:val="00196C39"/>
    <w:rsid w:val="00196D15"/>
    <w:rsid w:val="001A1184"/>
    <w:rsid w:val="001A1642"/>
    <w:rsid w:val="001A1891"/>
    <w:rsid w:val="001A1DE1"/>
    <w:rsid w:val="001A2432"/>
    <w:rsid w:val="001A26F0"/>
    <w:rsid w:val="001A2923"/>
    <w:rsid w:val="001A3EC4"/>
    <w:rsid w:val="001A43E2"/>
    <w:rsid w:val="001A5B55"/>
    <w:rsid w:val="001A6038"/>
    <w:rsid w:val="001B1F49"/>
    <w:rsid w:val="001B284F"/>
    <w:rsid w:val="001B3E1E"/>
    <w:rsid w:val="001B3F23"/>
    <w:rsid w:val="001B47B4"/>
    <w:rsid w:val="001B4B15"/>
    <w:rsid w:val="001B552E"/>
    <w:rsid w:val="001B6F69"/>
    <w:rsid w:val="001B6FC8"/>
    <w:rsid w:val="001C010E"/>
    <w:rsid w:val="001C1F99"/>
    <w:rsid w:val="001C24A9"/>
    <w:rsid w:val="001C4315"/>
    <w:rsid w:val="001C4B74"/>
    <w:rsid w:val="001C4FF2"/>
    <w:rsid w:val="001C6ADC"/>
    <w:rsid w:val="001C6BAC"/>
    <w:rsid w:val="001D0F03"/>
    <w:rsid w:val="001D0F35"/>
    <w:rsid w:val="001D115D"/>
    <w:rsid w:val="001D1551"/>
    <w:rsid w:val="001D688F"/>
    <w:rsid w:val="001D7268"/>
    <w:rsid w:val="001D72CE"/>
    <w:rsid w:val="001D7721"/>
    <w:rsid w:val="001E0FB0"/>
    <w:rsid w:val="001E3F17"/>
    <w:rsid w:val="001E41E0"/>
    <w:rsid w:val="001E4F33"/>
    <w:rsid w:val="001E537D"/>
    <w:rsid w:val="001F0590"/>
    <w:rsid w:val="001F11F9"/>
    <w:rsid w:val="001F35AF"/>
    <w:rsid w:val="001F3BFE"/>
    <w:rsid w:val="001F4945"/>
    <w:rsid w:val="001F51CE"/>
    <w:rsid w:val="001F537A"/>
    <w:rsid w:val="001F5544"/>
    <w:rsid w:val="001F58FD"/>
    <w:rsid w:val="001F6893"/>
    <w:rsid w:val="001F71C7"/>
    <w:rsid w:val="001F7530"/>
    <w:rsid w:val="002004BF"/>
    <w:rsid w:val="00200537"/>
    <w:rsid w:val="002014BC"/>
    <w:rsid w:val="002016E6"/>
    <w:rsid w:val="00202029"/>
    <w:rsid w:val="00203E8C"/>
    <w:rsid w:val="00204C55"/>
    <w:rsid w:val="002054F0"/>
    <w:rsid w:val="00205717"/>
    <w:rsid w:val="00207681"/>
    <w:rsid w:val="0020780F"/>
    <w:rsid w:val="0021008D"/>
    <w:rsid w:val="002103A2"/>
    <w:rsid w:val="00214A21"/>
    <w:rsid w:val="0021676A"/>
    <w:rsid w:val="00216C9A"/>
    <w:rsid w:val="00217E8C"/>
    <w:rsid w:val="00220B74"/>
    <w:rsid w:val="00220F1B"/>
    <w:rsid w:val="0022318A"/>
    <w:rsid w:val="0022573F"/>
    <w:rsid w:val="00225D9E"/>
    <w:rsid w:val="00230255"/>
    <w:rsid w:val="00231119"/>
    <w:rsid w:val="00231B60"/>
    <w:rsid w:val="00232E57"/>
    <w:rsid w:val="00234B3F"/>
    <w:rsid w:val="00235001"/>
    <w:rsid w:val="002350E5"/>
    <w:rsid w:val="00236E29"/>
    <w:rsid w:val="00237AF6"/>
    <w:rsid w:val="002403E0"/>
    <w:rsid w:val="00240BA8"/>
    <w:rsid w:val="00240C08"/>
    <w:rsid w:val="00243ACF"/>
    <w:rsid w:val="00245593"/>
    <w:rsid w:val="00245D1F"/>
    <w:rsid w:val="0024662A"/>
    <w:rsid w:val="00247AB2"/>
    <w:rsid w:val="00247C1A"/>
    <w:rsid w:val="002523B7"/>
    <w:rsid w:val="00252C1C"/>
    <w:rsid w:val="00253AAE"/>
    <w:rsid w:val="00253AEB"/>
    <w:rsid w:val="00254BAC"/>
    <w:rsid w:val="00254CDD"/>
    <w:rsid w:val="002553BC"/>
    <w:rsid w:val="002573A3"/>
    <w:rsid w:val="00257BE8"/>
    <w:rsid w:val="002607BD"/>
    <w:rsid w:val="00261448"/>
    <w:rsid w:val="00265575"/>
    <w:rsid w:val="002664A7"/>
    <w:rsid w:val="00266F0F"/>
    <w:rsid w:val="002670DC"/>
    <w:rsid w:val="00267FCA"/>
    <w:rsid w:val="002709DC"/>
    <w:rsid w:val="002720F4"/>
    <w:rsid w:val="00272FC4"/>
    <w:rsid w:val="0027311D"/>
    <w:rsid w:val="00273C31"/>
    <w:rsid w:val="00274C30"/>
    <w:rsid w:val="002750BB"/>
    <w:rsid w:val="00275442"/>
    <w:rsid w:val="002776A1"/>
    <w:rsid w:val="002777BC"/>
    <w:rsid w:val="00277DDA"/>
    <w:rsid w:val="00277E66"/>
    <w:rsid w:val="002800F1"/>
    <w:rsid w:val="00280CB3"/>
    <w:rsid w:val="00281813"/>
    <w:rsid w:val="00283C7B"/>
    <w:rsid w:val="00285128"/>
    <w:rsid w:val="00285DF8"/>
    <w:rsid w:val="0029215C"/>
    <w:rsid w:val="00292BE9"/>
    <w:rsid w:val="00293BAB"/>
    <w:rsid w:val="00293E11"/>
    <w:rsid w:val="0029450B"/>
    <w:rsid w:val="00294898"/>
    <w:rsid w:val="0029663B"/>
    <w:rsid w:val="002971AE"/>
    <w:rsid w:val="002A07DA"/>
    <w:rsid w:val="002A1254"/>
    <w:rsid w:val="002A16D9"/>
    <w:rsid w:val="002A2702"/>
    <w:rsid w:val="002A2F64"/>
    <w:rsid w:val="002A3787"/>
    <w:rsid w:val="002A5AA8"/>
    <w:rsid w:val="002A5FC4"/>
    <w:rsid w:val="002A6A2F"/>
    <w:rsid w:val="002B47FB"/>
    <w:rsid w:val="002B48D4"/>
    <w:rsid w:val="002B4D2E"/>
    <w:rsid w:val="002B7227"/>
    <w:rsid w:val="002C014C"/>
    <w:rsid w:val="002C1542"/>
    <w:rsid w:val="002C1960"/>
    <w:rsid w:val="002C203F"/>
    <w:rsid w:val="002C3374"/>
    <w:rsid w:val="002C35F6"/>
    <w:rsid w:val="002C5553"/>
    <w:rsid w:val="002C6DBF"/>
    <w:rsid w:val="002C7A77"/>
    <w:rsid w:val="002D3865"/>
    <w:rsid w:val="002D4E98"/>
    <w:rsid w:val="002E139E"/>
    <w:rsid w:val="002E1C55"/>
    <w:rsid w:val="002E42C8"/>
    <w:rsid w:val="002E4D66"/>
    <w:rsid w:val="002E765E"/>
    <w:rsid w:val="002E77CB"/>
    <w:rsid w:val="002E7EF8"/>
    <w:rsid w:val="002F07E7"/>
    <w:rsid w:val="002F14A9"/>
    <w:rsid w:val="002F1F34"/>
    <w:rsid w:val="002F2557"/>
    <w:rsid w:val="002F25AD"/>
    <w:rsid w:val="002F35FE"/>
    <w:rsid w:val="002F509C"/>
    <w:rsid w:val="002F6204"/>
    <w:rsid w:val="003001E4"/>
    <w:rsid w:val="00303C96"/>
    <w:rsid w:val="00303E9B"/>
    <w:rsid w:val="00304810"/>
    <w:rsid w:val="003057E0"/>
    <w:rsid w:val="00306AEF"/>
    <w:rsid w:val="00306DF0"/>
    <w:rsid w:val="003070C8"/>
    <w:rsid w:val="00307813"/>
    <w:rsid w:val="00311C2E"/>
    <w:rsid w:val="00312BFC"/>
    <w:rsid w:val="00313178"/>
    <w:rsid w:val="00313A28"/>
    <w:rsid w:val="00313B84"/>
    <w:rsid w:val="00313CCF"/>
    <w:rsid w:val="00314C29"/>
    <w:rsid w:val="00314D95"/>
    <w:rsid w:val="00314E0A"/>
    <w:rsid w:val="0031739D"/>
    <w:rsid w:val="00320910"/>
    <w:rsid w:val="00322374"/>
    <w:rsid w:val="003223F5"/>
    <w:rsid w:val="003230AD"/>
    <w:rsid w:val="00323A67"/>
    <w:rsid w:val="00323F9A"/>
    <w:rsid w:val="003255A1"/>
    <w:rsid w:val="00326A78"/>
    <w:rsid w:val="00327472"/>
    <w:rsid w:val="003303E9"/>
    <w:rsid w:val="003314DE"/>
    <w:rsid w:val="00331899"/>
    <w:rsid w:val="003318FC"/>
    <w:rsid w:val="00331991"/>
    <w:rsid w:val="00331F91"/>
    <w:rsid w:val="00332647"/>
    <w:rsid w:val="00332FB7"/>
    <w:rsid w:val="00333B30"/>
    <w:rsid w:val="0033408C"/>
    <w:rsid w:val="0033528A"/>
    <w:rsid w:val="00335510"/>
    <w:rsid w:val="0033552A"/>
    <w:rsid w:val="003360CF"/>
    <w:rsid w:val="003364E9"/>
    <w:rsid w:val="00337427"/>
    <w:rsid w:val="00337CA5"/>
    <w:rsid w:val="003427DF"/>
    <w:rsid w:val="00343E01"/>
    <w:rsid w:val="003442BE"/>
    <w:rsid w:val="0035170A"/>
    <w:rsid w:val="00356AE6"/>
    <w:rsid w:val="00356D85"/>
    <w:rsid w:val="00360DA0"/>
    <w:rsid w:val="00361786"/>
    <w:rsid w:val="003618C3"/>
    <w:rsid w:val="00362696"/>
    <w:rsid w:val="0036270B"/>
    <w:rsid w:val="00362D40"/>
    <w:rsid w:val="003633E7"/>
    <w:rsid w:val="003650B8"/>
    <w:rsid w:val="0036515E"/>
    <w:rsid w:val="0036688C"/>
    <w:rsid w:val="003671C7"/>
    <w:rsid w:val="0036749B"/>
    <w:rsid w:val="00367EE7"/>
    <w:rsid w:val="00370DEC"/>
    <w:rsid w:val="003715EE"/>
    <w:rsid w:val="00371A63"/>
    <w:rsid w:val="00372F1B"/>
    <w:rsid w:val="003751A9"/>
    <w:rsid w:val="00375359"/>
    <w:rsid w:val="00377565"/>
    <w:rsid w:val="00380DD4"/>
    <w:rsid w:val="00381AFA"/>
    <w:rsid w:val="00382244"/>
    <w:rsid w:val="003828AE"/>
    <w:rsid w:val="003848A7"/>
    <w:rsid w:val="00386679"/>
    <w:rsid w:val="0038707F"/>
    <w:rsid w:val="003870B0"/>
    <w:rsid w:val="00390CB2"/>
    <w:rsid w:val="0039199A"/>
    <w:rsid w:val="00394C51"/>
    <w:rsid w:val="00396EAC"/>
    <w:rsid w:val="003A0864"/>
    <w:rsid w:val="003A1378"/>
    <w:rsid w:val="003A1840"/>
    <w:rsid w:val="003A1D7B"/>
    <w:rsid w:val="003A2C9B"/>
    <w:rsid w:val="003A38E6"/>
    <w:rsid w:val="003A44DC"/>
    <w:rsid w:val="003A49C8"/>
    <w:rsid w:val="003A659F"/>
    <w:rsid w:val="003A6E37"/>
    <w:rsid w:val="003B00F7"/>
    <w:rsid w:val="003B1408"/>
    <w:rsid w:val="003B4D79"/>
    <w:rsid w:val="003B5BA0"/>
    <w:rsid w:val="003B5EBF"/>
    <w:rsid w:val="003B62D3"/>
    <w:rsid w:val="003B6462"/>
    <w:rsid w:val="003B6A48"/>
    <w:rsid w:val="003B7090"/>
    <w:rsid w:val="003B794B"/>
    <w:rsid w:val="003C2EC9"/>
    <w:rsid w:val="003C2EFE"/>
    <w:rsid w:val="003C3887"/>
    <w:rsid w:val="003C3B1C"/>
    <w:rsid w:val="003C45D0"/>
    <w:rsid w:val="003C5AA0"/>
    <w:rsid w:val="003C60E9"/>
    <w:rsid w:val="003C71F5"/>
    <w:rsid w:val="003C7566"/>
    <w:rsid w:val="003C7F02"/>
    <w:rsid w:val="003D0476"/>
    <w:rsid w:val="003D2476"/>
    <w:rsid w:val="003D2DBD"/>
    <w:rsid w:val="003D4AF8"/>
    <w:rsid w:val="003D628C"/>
    <w:rsid w:val="003D6F30"/>
    <w:rsid w:val="003E2101"/>
    <w:rsid w:val="003E28DB"/>
    <w:rsid w:val="003E29F5"/>
    <w:rsid w:val="003E3681"/>
    <w:rsid w:val="003E53B3"/>
    <w:rsid w:val="003E53BC"/>
    <w:rsid w:val="003E69EC"/>
    <w:rsid w:val="003E6DDE"/>
    <w:rsid w:val="003E6E73"/>
    <w:rsid w:val="003E710B"/>
    <w:rsid w:val="003E76A9"/>
    <w:rsid w:val="003F024F"/>
    <w:rsid w:val="003F12AA"/>
    <w:rsid w:val="003F1C37"/>
    <w:rsid w:val="003F2D72"/>
    <w:rsid w:val="003F341A"/>
    <w:rsid w:val="003F43F5"/>
    <w:rsid w:val="003F71E0"/>
    <w:rsid w:val="003F7B00"/>
    <w:rsid w:val="00401E84"/>
    <w:rsid w:val="00402D7E"/>
    <w:rsid w:val="004052FA"/>
    <w:rsid w:val="00406DA9"/>
    <w:rsid w:val="00407272"/>
    <w:rsid w:val="004115F6"/>
    <w:rsid w:val="00411DCB"/>
    <w:rsid w:val="004128F1"/>
    <w:rsid w:val="00416156"/>
    <w:rsid w:val="00417AD7"/>
    <w:rsid w:val="00417CCD"/>
    <w:rsid w:val="00420272"/>
    <w:rsid w:val="00420A2D"/>
    <w:rsid w:val="00422996"/>
    <w:rsid w:val="0042317A"/>
    <w:rsid w:val="00423A51"/>
    <w:rsid w:val="0042477E"/>
    <w:rsid w:val="004247A9"/>
    <w:rsid w:val="00424CA3"/>
    <w:rsid w:val="00425AA8"/>
    <w:rsid w:val="00426E50"/>
    <w:rsid w:val="004270F7"/>
    <w:rsid w:val="004272D4"/>
    <w:rsid w:val="0043051E"/>
    <w:rsid w:val="00430DCE"/>
    <w:rsid w:val="00431215"/>
    <w:rsid w:val="00431BAB"/>
    <w:rsid w:val="0043212E"/>
    <w:rsid w:val="00433011"/>
    <w:rsid w:val="004332BD"/>
    <w:rsid w:val="004334D1"/>
    <w:rsid w:val="00433C74"/>
    <w:rsid w:val="004344F4"/>
    <w:rsid w:val="004348F6"/>
    <w:rsid w:val="00434910"/>
    <w:rsid w:val="00434B7E"/>
    <w:rsid w:val="00435684"/>
    <w:rsid w:val="00437D1B"/>
    <w:rsid w:val="00443B9D"/>
    <w:rsid w:val="00444308"/>
    <w:rsid w:val="004446EF"/>
    <w:rsid w:val="0044492C"/>
    <w:rsid w:val="004454B3"/>
    <w:rsid w:val="00445799"/>
    <w:rsid w:val="00445C45"/>
    <w:rsid w:val="004462A4"/>
    <w:rsid w:val="00447F08"/>
    <w:rsid w:val="00450A59"/>
    <w:rsid w:val="00450FBC"/>
    <w:rsid w:val="004514D8"/>
    <w:rsid w:val="0045197F"/>
    <w:rsid w:val="0045432A"/>
    <w:rsid w:val="004558DD"/>
    <w:rsid w:val="00461C62"/>
    <w:rsid w:val="00461D2E"/>
    <w:rsid w:val="00461F50"/>
    <w:rsid w:val="0046456C"/>
    <w:rsid w:val="00464A24"/>
    <w:rsid w:val="00466662"/>
    <w:rsid w:val="00466A09"/>
    <w:rsid w:val="00466B3C"/>
    <w:rsid w:val="00466B72"/>
    <w:rsid w:val="00467947"/>
    <w:rsid w:val="00467AA3"/>
    <w:rsid w:val="004711F8"/>
    <w:rsid w:val="004738FC"/>
    <w:rsid w:val="00475AF4"/>
    <w:rsid w:val="00475B51"/>
    <w:rsid w:val="00475C8C"/>
    <w:rsid w:val="00475E2B"/>
    <w:rsid w:val="00475E3E"/>
    <w:rsid w:val="00476BA7"/>
    <w:rsid w:val="00480C87"/>
    <w:rsid w:val="0048149D"/>
    <w:rsid w:val="00485FF6"/>
    <w:rsid w:val="0049013D"/>
    <w:rsid w:val="00490A58"/>
    <w:rsid w:val="004925D8"/>
    <w:rsid w:val="00493B23"/>
    <w:rsid w:val="00493F29"/>
    <w:rsid w:val="00494428"/>
    <w:rsid w:val="0049681B"/>
    <w:rsid w:val="00496F6C"/>
    <w:rsid w:val="004975DE"/>
    <w:rsid w:val="004A0A1E"/>
    <w:rsid w:val="004A0B04"/>
    <w:rsid w:val="004A1963"/>
    <w:rsid w:val="004A1C0A"/>
    <w:rsid w:val="004A25C8"/>
    <w:rsid w:val="004A30FB"/>
    <w:rsid w:val="004A31B1"/>
    <w:rsid w:val="004A495E"/>
    <w:rsid w:val="004A5EEC"/>
    <w:rsid w:val="004A6383"/>
    <w:rsid w:val="004A74BC"/>
    <w:rsid w:val="004A757F"/>
    <w:rsid w:val="004A7B03"/>
    <w:rsid w:val="004A7E86"/>
    <w:rsid w:val="004B0EE7"/>
    <w:rsid w:val="004B1A1E"/>
    <w:rsid w:val="004B1DB2"/>
    <w:rsid w:val="004B2D2E"/>
    <w:rsid w:val="004B460F"/>
    <w:rsid w:val="004B5122"/>
    <w:rsid w:val="004B53FB"/>
    <w:rsid w:val="004B5A51"/>
    <w:rsid w:val="004B765D"/>
    <w:rsid w:val="004B78AB"/>
    <w:rsid w:val="004B7B1D"/>
    <w:rsid w:val="004B7C6F"/>
    <w:rsid w:val="004C0805"/>
    <w:rsid w:val="004C0880"/>
    <w:rsid w:val="004C0F47"/>
    <w:rsid w:val="004C290D"/>
    <w:rsid w:val="004C4584"/>
    <w:rsid w:val="004C472D"/>
    <w:rsid w:val="004D15AA"/>
    <w:rsid w:val="004D1B66"/>
    <w:rsid w:val="004D21FD"/>
    <w:rsid w:val="004D33FA"/>
    <w:rsid w:val="004E2B92"/>
    <w:rsid w:val="004E2CF7"/>
    <w:rsid w:val="004E340F"/>
    <w:rsid w:val="004E3699"/>
    <w:rsid w:val="004E4654"/>
    <w:rsid w:val="004E4A37"/>
    <w:rsid w:val="004E50F9"/>
    <w:rsid w:val="004E5355"/>
    <w:rsid w:val="004E7D1F"/>
    <w:rsid w:val="004F0842"/>
    <w:rsid w:val="004F0993"/>
    <w:rsid w:val="004F1310"/>
    <w:rsid w:val="004F49E8"/>
    <w:rsid w:val="004F4DE8"/>
    <w:rsid w:val="004F60B8"/>
    <w:rsid w:val="004F62A9"/>
    <w:rsid w:val="004F709E"/>
    <w:rsid w:val="004F781E"/>
    <w:rsid w:val="00500058"/>
    <w:rsid w:val="0050184C"/>
    <w:rsid w:val="00501CDB"/>
    <w:rsid w:val="00502873"/>
    <w:rsid w:val="00503BF7"/>
    <w:rsid w:val="005043C1"/>
    <w:rsid w:val="005052A2"/>
    <w:rsid w:val="0050759E"/>
    <w:rsid w:val="00511642"/>
    <w:rsid w:val="0051190A"/>
    <w:rsid w:val="00511E3E"/>
    <w:rsid w:val="00511F07"/>
    <w:rsid w:val="00511F30"/>
    <w:rsid w:val="00512607"/>
    <w:rsid w:val="00512F7D"/>
    <w:rsid w:val="0051363C"/>
    <w:rsid w:val="005139BD"/>
    <w:rsid w:val="00514671"/>
    <w:rsid w:val="00516D16"/>
    <w:rsid w:val="00517691"/>
    <w:rsid w:val="005177CF"/>
    <w:rsid w:val="00517A1D"/>
    <w:rsid w:val="00520948"/>
    <w:rsid w:val="005216F4"/>
    <w:rsid w:val="0052234F"/>
    <w:rsid w:val="005225D4"/>
    <w:rsid w:val="00523873"/>
    <w:rsid w:val="00523A61"/>
    <w:rsid w:val="0052406F"/>
    <w:rsid w:val="005262DD"/>
    <w:rsid w:val="005279D7"/>
    <w:rsid w:val="0053094A"/>
    <w:rsid w:val="00532326"/>
    <w:rsid w:val="00533ABB"/>
    <w:rsid w:val="005342A2"/>
    <w:rsid w:val="0053787D"/>
    <w:rsid w:val="00537909"/>
    <w:rsid w:val="00537BE7"/>
    <w:rsid w:val="00540499"/>
    <w:rsid w:val="0054134A"/>
    <w:rsid w:val="00543043"/>
    <w:rsid w:val="00543E61"/>
    <w:rsid w:val="00544C2A"/>
    <w:rsid w:val="005453A0"/>
    <w:rsid w:val="00546009"/>
    <w:rsid w:val="00547A3F"/>
    <w:rsid w:val="00547AEF"/>
    <w:rsid w:val="00552065"/>
    <w:rsid w:val="00552F73"/>
    <w:rsid w:val="005531FD"/>
    <w:rsid w:val="005562B9"/>
    <w:rsid w:val="0055669F"/>
    <w:rsid w:val="005568A0"/>
    <w:rsid w:val="00556D48"/>
    <w:rsid w:val="0056027B"/>
    <w:rsid w:val="005633CF"/>
    <w:rsid w:val="005639B9"/>
    <w:rsid w:val="00564B21"/>
    <w:rsid w:val="00566498"/>
    <w:rsid w:val="00567106"/>
    <w:rsid w:val="005674A2"/>
    <w:rsid w:val="00567847"/>
    <w:rsid w:val="005705F3"/>
    <w:rsid w:val="00571CE0"/>
    <w:rsid w:val="00573056"/>
    <w:rsid w:val="0057307E"/>
    <w:rsid w:val="00573274"/>
    <w:rsid w:val="00574030"/>
    <w:rsid w:val="00574270"/>
    <w:rsid w:val="0057503D"/>
    <w:rsid w:val="005752B2"/>
    <w:rsid w:val="00581085"/>
    <w:rsid w:val="00581F19"/>
    <w:rsid w:val="00582A31"/>
    <w:rsid w:val="00585488"/>
    <w:rsid w:val="00585A8B"/>
    <w:rsid w:val="00586BD7"/>
    <w:rsid w:val="00587AE7"/>
    <w:rsid w:val="0059012C"/>
    <w:rsid w:val="0059023E"/>
    <w:rsid w:val="00591020"/>
    <w:rsid w:val="0059151D"/>
    <w:rsid w:val="00591587"/>
    <w:rsid w:val="005929B8"/>
    <w:rsid w:val="00592A22"/>
    <w:rsid w:val="00592A56"/>
    <w:rsid w:val="00592FA0"/>
    <w:rsid w:val="00593995"/>
    <w:rsid w:val="00593D9B"/>
    <w:rsid w:val="0059565B"/>
    <w:rsid w:val="00596253"/>
    <w:rsid w:val="005965F3"/>
    <w:rsid w:val="00597861"/>
    <w:rsid w:val="00597EDE"/>
    <w:rsid w:val="005A01F7"/>
    <w:rsid w:val="005A06FC"/>
    <w:rsid w:val="005A0A97"/>
    <w:rsid w:val="005A1EB6"/>
    <w:rsid w:val="005A2125"/>
    <w:rsid w:val="005A7060"/>
    <w:rsid w:val="005B0FA0"/>
    <w:rsid w:val="005B11D5"/>
    <w:rsid w:val="005B2739"/>
    <w:rsid w:val="005C0135"/>
    <w:rsid w:val="005C01A1"/>
    <w:rsid w:val="005C0C13"/>
    <w:rsid w:val="005C0E08"/>
    <w:rsid w:val="005C1197"/>
    <w:rsid w:val="005C3E38"/>
    <w:rsid w:val="005C75EB"/>
    <w:rsid w:val="005D08BA"/>
    <w:rsid w:val="005D1AAF"/>
    <w:rsid w:val="005D1E93"/>
    <w:rsid w:val="005D24A8"/>
    <w:rsid w:val="005D3A3A"/>
    <w:rsid w:val="005D3D04"/>
    <w:rsid w:val="005D41E3"/>
    <w:rsid w:val="005D670C"/>
    <w:rsid w:val="005D7AFF"/>
    <w:rsid w:val="005D7F00"/>
    <w:rsid w:val="005E0584"/>
    <w:rsid w:val="005E12B6"/>
    <w:rsid w:val="005E25D7"/>
    <w:rsid w:val="005E731C"/>
    <w:rsid w:val="005F128C"/>
    <w:rsid w:val="005F26BF"/>
    <w:rsid w:val="005F2FAB"/>
    <w:rsid w:val="005F6366"/>
    <w:rsid w:val="005F7256"/>
    <w:rsid w:val="005F7BF1"/>
    <w:rsid w:val="00601444"/>
    <w:rsid w:val="006015AA"/>
    <w:rsid w:val="00602E07"/>
    <w:rsid w:val="00602E60"/>
    <w:rsid w:val="0060597B"/>
    <w:rsid w:val="00606BB1"/>
    <w:rsid w:val="00607141"/>
    <w:rsid w:val="00607FED"/>
    <w:rsid w:val="0061078E"/>
    <w:rsid w:val="00611233"/>
    <w:rsid w:val="00611BAE"/>
    <w:rsid w:val="00612B24"/>
    <w:rsid w:val="00612C7B"/>
    <w:rsid w:val="006131F3"/>
    <w:rsid w:val="006134EF"/>
    <w:rsid w:val="00614B1A"/>
    <w:rsid w:val="0061599C"/>
    <w:rsid w:val="00616651"/>
    <w:rsid w:val="0061693F"/>
    <w:rsid w:val="00616A80"/>
    <w:rsid w:val="00617DB1"/>
    <w:rsid w:val="006203BA"/>
    <w:rsid w:val="006205BC"/>
    <w:rsid w:val="00620858"/>
    <w:rsid w:val="006211CF"/>
    <w:rsid w:val="00622C19"/>
    <w:rsid w:val="00622E9D"/>
    <w:rsid w:val="00622EAD"/>
    <w:rsid w:val="0062408C"/>
    <w:rsid w:val="006242BE"/>
    <w:rsid w:val="006259F1"/>
    <w:rsid w:val="00627010"/>
    <w:rsid w:val="00627130"/>
    <w:rsid w:val="00630411"/>
    <w:rsid w:val="00630C74"/>
    <w:rsid w:val="00631EDE"/>
    <w:rsid w:val="00633644"/>
    <w:rsid w:val="00633F0A"/>
    <w:rsid w:val="00635796"/>
    <w:rsid w:val="006360E4"/>
    <w:rsid w:val="0063699F"/>
    <w:rsid w:val="00637A12"/>
    <w:rsid w:val="00640424"/>
    <w:rsid w:val="00641DD2"/>
    <w:rsid w:val="00643A81"/>
    <w:rsid w:val="00643FD4"/>
    <w:rsid w:val="00644287"/>
    <w:rsid w:val="00645955"/>
    <w:rsid w:val="00651659"/>
    <w:rsid w:val="00651805"/>
    <w:rsid w:val="006528B7"/>
    <w:rsid w:val="00653463"/>
    <w:rsid w:val="00653877"/>
    <w:rsid w:val="00654765"/>
    <w:rsid w:val="006555B6"/>
    <w:rsid w:val="0065652F"/>
    <w:rsid w:val="00660DD5"/>
    <w:rsid w:val="00661DCF"/>
    <w:rsid w:val="0066448B"/>
    <w:rsid w:val="00664CCA"/>
    <w:rsid w:val="00670BCE"/>
    <w:rsid w:val="00670D00"/>
    <w:rsid w:val="006713C9"/>
    <w:rsid w:val="006721FA"/>
    <w:rsid w:val="00672344"/>
    <w:rsid w:val="0067344E"/>
    <w:rsid w:val="00674DED"/>
    <w:rsid w:val="0067549E"/>
    <w:rsid w:val="006766EE"/>
    <w:rsid w:val="00676C5A"/>
    <w:rsid w:val="00680A2D"/>
    <w:rsid w:val="00682735"/>
    <w:rsid w:val="00684028"/>
    <w:rsid w:val="006842ED"/>
    <w:rsid w:val="00684CD2"/>
    <w:rsid w:val="006852C8"/>
    <w:rsid w:val="0068694C"/>
    <w:rsid w:val="006878F4"/>
    <w:rsid w:val="00687C26"/>
    <w:rsid w:val="00687E6F"/>
    <w:rsid w:val="0069071D"/>
    <w:rsid w:val="0069084E"/>
    <w:rsid w:val="00691539"/>
    <w:rsid w:val="00691F55"/>
    <w:rsid w:val="006926E9"/>
    <w:rsid w:val="006933F9"/>
    <w:rsid w:val="0069391E"/>
    <w:rsid w:val="00693D4A"/>
    <w:rsid w:val="00694C89"/>
    <w:rsid w:val="006954AF"/>
    <w:rsid w:val="00695DBD"/>
    <w:rsid w:val="006A0164"/>
    <w:rsid w:val="006A063A"/>
    <w:rsid w:val="006A09FE"/>
    <w:rsid w:val="006A10B7"/>
    <w:rsid w:val="006A1738"/>
    <w:rsid w:val="006A2716"/>
    <w:rsid w:val="006A35EB"/>
    <w:rsid w:val="006A38F0"/>
    <w:rsid w:val="006A4E9C"/>
    <w:rsid w:val="006A6500"/>
    <w:rsid w:val="006A78FD"/>
    <w:rsid w:val="006A7D2A"/>
    <w:rsid w:val="006B0C95"/>
    <w:rsid w:val="006B191A"/>
    <w:rsid w:val="006B1F94"/>
    <w:rsid w:val="006B4D47"/>
    <w:rsid w:val="006B4F06"/>
    <w:rsid w:val="006B522F"/>
    <w:rsid w:val="006B5822"/>
    <w:rsid w:val="006B6590"/>
    <w:rsid w:val="006C248D"/>
    <w:rsid w:val="006C3C4E"/>
    <w:rsid w:val="006C4015"/>
    <w:rsid w:val="006C41E5"/>
    <w:rsid w:val="006C4CA8"/>
    <w:rsid w:val="006C56D9"/>
    <w:rsid w:val="006C73B2"/>
    <w:rsid w:val="006C795A"/>
    <w:rsid w:val="006D0A83"/>
    <w:rsid w:val="006D2452"/>
    <w:rsid w:val="006D2B11"/>
    <w:rsid w:val="006D2FA7"/>
    <w:rsid w:val="006D3BB3"/>
    <w:rsid w:val="006D5CE8"/>
    <w:rsid w:val="006D63DA"/>
    <w:rsid w:val="006D6EB7"/>
    <w:rsid w:val="006D76F5"/>
    <w:rsid w:val="006E00E3"/>
    <w:rsid w:val="006E108A"/>
    <w:rsid w:val="006E4327"/>
    <w:rsid w:val="006E4F94"/>
    <w:rsid w:val="006E7267"/>
    <w:rsid w:val="006E736F"/>
    <w:rsid w:val="006E768C"/>
    <w:rsid w:val="006E7B1A"/>
    <w:rsid w:val="006F040F"/>
    <w:rsid w:val="006F0469"/>
    <w:rsid w:val="006F1332"/>
    <w:rsid w:val="006F25E0"/>
    <w:rsid w:val="006F37D3"/>
    <w:rsid w:val="006F3EF5"/>
    <w:rsid w:val="006F54CE"/>
    <w:rsid w:val="006F56C3"/>
    <w:rsid w:val="006F5A15"/>
    <w:rsid w:val="006F65CD"/>
    <w:rsid w:val="006F717A"/>
    <w:rsid w:val="006F7427"/>
    <w:rsid w:val="006F7992"/>
    <w:rsid w:val="006F7E1D"/>
    <w:rsid w:val="00702CAC"/>
    <w:rsid w:val="0070369C"/>
    <w:rsid w:val="00704412"/>
    <w:rsid w:val="00704F33"/>
    <w:rsid w:val="007055CA"/>
    <w:rsid w:val="007064E3"/>
    <w:rsid w:val="00707898"/>
    <w:rsid w:val="00710237"/>
    <w:rsid w:val="0071389F"/>
    <w:rsid w:val="00715012"/>
    <w:rsid w:val="00715719"/>
    <w:rsid w:val="00717F50"/>
    <w:rsid w:val="007239B9"/>
    <w:rsid w:val="00724B57"/>
    <w:rsid w:val="00724F19"/>
    <w:rsid w:val="00726A8E"/>
    <w:rsid w:val="007277A0"/>
    <w:rsid w:val="00730152"/>
    <w:rsid w:val="007302A0"/>
    <w:rsid w:val="00730997"/>
    <w:rsid w:val="00731FF0"/>
    <w:rsid w:val="00732840"/>
    <w:rsid w:val="00732D4B"/>
    <w:rsid w:val="00734384"/>
    <w:rsid w:val="0073488F"/>
    <w:rsid w:val="00735402"/>
    <w:rsid w:val="007358A7"/>
    <w:rsid w:val="00735AC8"/>
    <w:rsid w:val="00736424"/>
    <w:rsid w:val="00740ED2"/>
    <w:rsid w:val="0074215C"/>
    <w:rsid w:val="00742CA9"/>
    <w:rsid w:val="007431C8"/>
    <w:rsid w:val="00743F64"/>
    <w:rsid w:val="00745515"/>
    <w:rsid w:val="007455A8"/>
    <w:rsid w:val="0074628D"/>
    <w:rsid w:val="007465D9"/>
    <w:rsid w:val="00746E32"/>
    <w:rsid w:val="00747BDA"/>
    <w:rsid w:val="00747DB6"/>
    <w:rsid w:val="0075006F"/>
    <w:rsid w:val="00750684"/>
    <w:rsid w:val="007508D5"/>
    <w:rsid w:val="00752D4D"/>
    <w:rsid w:val="00754AAE"/>
    <w:rsid w:val="00762D49"/>
    <w:rsid w:val="00763AC5"/>
    <w:rsid w:val="007649F3"/>
    <w:rsid w:val="00766605"/>
    <w:rsid w:val="00766914"/>
    <w:rsid w:val="00767368"/>
    <w:rsid w:val="00767914"/>
    <w:rsid w:val="0077142A"/>
    <w:rsid w:val="00771725"/>
    <w:rsid w:val="00773053"/>
    <w:rsid w:val="0077342E"/>
    <w:rsid w:val="00773A48"/>
    <w:rsid w:val="007757D1"/>
    <w:rsid w:val="00780D0E"/>
    <w:rsid w:val="00781681"/>
    <w:rsid w:val="0078258A"/>
    <w:rsid w:val="00784ED1"/>
    <w:rsid w:val="00785C80"/>
    <w:rsid w:val="00790F1B"/>
    <w:rsid w:val="00791383"/>
    <w:rsid w:val="00791F2F"/>
    <w:rsid w:val="0079219F"/>
    <w:rsid w:val="007924C3"/>
    <w:rsid w:val="007936F3"/>
    <w:rsid w:val="00793F99"/>
    <w:rsid w:val="00794285"/>
    <w:rsid w:val="00794618"/>
    <w:rsid w:val="00796788"/>
    <w:rsid w:val="00797AF0"/>
    <w:rsid w:val="007A3680"/>
    <w:rsid w:val="007A4701"/>
    <w:rsid w:val="007A4814"/>
    <w:rsid w:val="007A6713"/>
    <w:rsid w:val="007A6D27"/>
    <w:rsid w:val="007A79D4"/>
    <w:rsid w:val="007B042F"/>
    <w:rsid w:val="007B118A"/>
    <w:rsid w:val="007B12AC"/>
    <w:rsid w:val="007B220D"/>
    <w:rsid w:val="007B3A8E"/>
    <w:rsid w:val="007B50F4"/>
    <w:rsid w:val="007B5A4D"/>
    <w:rsid w:val="007B5D5F"/>
    <w:rsid w:val="007B608B"/>
    <w:rsid w:val="007B62C5"/>
    <w:rsid w:val="007B6716"/>
    <w:rsid w:val="007B76CC"/>
    <w:rsid w:val="007C07B6"/>
    <w:rsid w:val="007C1C58"/>
    <w:rsid w:val="007C20FE"/>
    <w:rsid w:val="007C227D"/>
    <w:rsid w:val="007C289A"/>
    <w:rsid w:val="007C2A2F"/>
    <w:rsid w:val="007C4C84"/>
    <w:rsid w:val="007C7808"/>
    <w:rsid w:val="007C7DD7"/>
    <w:rsid w:val="007C7DEB"/>
    <w:rsid w:val="007D0FC3"/>
    <w:rsid w:val="007D29C1"/>
    <w:rsid w:val="007D4287"/>
    <w:rsid w:val="007D4A8E"/>
    <w:rsid w:val="007D4FA3"/>
    <w:rsid w:val="007D5DD4"/>
    <w:rsid w:val="007D78A7"/>
    <w:rsid w:val="007D792C"/>
    <w:rsid w:val="007E03AC"/>
    <w:rsid w:val="007E03CC"/>
    <w:rsid w:val="007E203D"/>
    <w:rsid w:val="007E24CA"/>
    <w:rsid w:val="007E2690"/>
    <w:rsid w:val="007E33B6"/>
    <w:rsid w:val="007E5E51"/>
    <w:rsid w:val="007E60FC"/>
    <w:rsid w:val="007E6631"/>
    <w:rsid w:val="007E6BFC"/>
    <w:rsid w:val="007E7AE5"/>
    <w:rsid w:val="007F1A18"/>
    <w:rsid w:val="007F2D9C"/>
    <w:rsid w:val="007F323A"/>
    <w:rsid w:val="007F3C2C"/>
    <w:rsid w:val="007F4F5C"/>
    <w:rsid w:val="007F560E"/>
    <w:rsid w:val="007F693B"/>
    <w:rsid w:val="008005A2"/>
    <w:rsid w:val="00800907"/>
    <w:rsid w:val="00802F5C"/>
    <w:rsid w:val="00803441"/>
    <w:rsid w:val="008051B6"/>
    <w:rsid w:val="00806108"/>
    <w:rsid w:val="00810229"/>
    <w:rsid w:val="00811AE9"/>
    <w:rsid w:val="00811D8F"/>
    <w:rsid w:val="0081427F"/>
    <w:rsid w:val="0081442C"/>
    <w:rsid w:val="0081485B"/>
    <w:rsid w:val="0081535B"/>
    <w:rsid w:val="00816348"/>
    <w:rsid w:val="008172F0"/>
    <w:rsid w:val="00817AE2"/>
    <w:rsid w:val="00820A4C"/>
    <w:rsid w:val="00820FE9"/>
    <w:rsid w:val="008224C9"/>
    <w:rsid w:val="008226AF"/>
    <w:rsid w:val="008240FB"/>
    <w:rsid w:val="00824284"/>
    <w:rsid w:val="00824594"/>
    <w:rsid w:val="00826A30"/>
    <w:rsid w:val="008323C7"/>
    <w:rsid w:val="0083292E"/>
    <w:rsid w:val="0083318E"/>
    <w:rsid w:val="00833D59"/>
    <w:rsid w:val="00835116"/>
    <w:rsid w:val="00837D26"/>
    <w:rsid w:val="00840D22"/>
    <w:rsid w:val="00840EBE"/>
    <w:rsid w:val="0084111A"/>
    <w:rsid w:val="0084394C"/>
    <w:rsid w:val="00843B24"/>
    <w:rsid w:val="008443D2"/>
    <w:rsid w:val="00844526"/>
    <w:rsid w:val="00844B09"/>
    <w:rsid w:val="00845578"/>
    <w:rsid w:val="00845B8A"/>
    <w:rsid w:val="00846F25"/>
    <w:rsid w:val="008471C7"/>
    <w:rsid w:val="0085090D"/>
    <w:rsid w:val="008510BA"/>
    <w:rsid w:val="00853614"/>
    <w:rsid w:val="0085460B"/>
    <w:rsid w:val="0085485A"/>
    <w:rsid w:val="008602F5"/>
    <w:rsid w:val="0086113A"/>
    <w:rsid w:val="00861E10"/>
    <w:rsid w:val="00862F51"/>
    <w:rsid w:val="00863031"/>
    <w:rsid w:val="00864582"/>
    <w:rsid w:val="00864D2E"/>
    <w:rsid w:val="00871062"/>
    <w:rsid w:val="0087250D"/>
    <w:rsid w:val="00872DDB"/>
    <w:rsid w:val="00873474"/>
    <w:rsid w:val="00874883"/>
    <w:rsid w:val="008752E1"/>
    <w:rsid w:val="00877ED9"/>
    <w:rsid w:val="0088045D"/>
    <w:rsid w:val="00880F9A"/>
    <w:rsid w:val="008824F0"/>
    <w:rsid w:val="008828E3"/>
    <w:rsid w:val="00884883"/>
    <w:rsid w:val="008856B6"/>
    <w:rsid w:val="00885DB0"/>
    <w:rsid w:val="00885E54"/>
    <w:rsid w:val="00885E8C"/>
    <w:rsid w:val="00886F61"/>
    <w:rsid w:val="00890E64"/>
    <w:rsid w:val="00890FD0"/>
    <w:rsid w:val="008924DD"/>
    <w:rsid w:val="00893DC4"/>
    <w:rsid w:val="008949CB"/>
    <w:rsid w:val="0089592B"/>
    <w:rsid w:val="0089758C"/>
    <w:rsid w:val="008A2453"/>
    <w:rsid w:val="008A2B52"/>
    <w:rsid w:val="008A3538"/>
    <w:rsid w:val="008A3F3A"/>
    <w:rsid w:val="008A4086"/>
    <w:rsid w:val="008A40DD"/>
    <w:rsid w:val="008A461C"/>
    <w:rsid w:val="008A5987"/>
    <w:rsid w:val="008A5BF5"/>
    <w:rsid w:val="008A6D01"/>
    <w:rsid w:val="008A6FA8"/>
    <w:rsid w:val="008A78B3"/>
    <w:rsid w:val="008B10EE"/>
    <w:rsid w:val="008B1285"/>
    <w:rsid w:val="008B21CE"/>
    <w:rsid w:val="008B25C6"/>
    <w:rsid w:val="008B2CCE"/>
    <w:rsid w:val="008B3BA4"/>
    <w:rsid w:val="008B41A4"/>
    <w:rsid w:val="008B5590"/>
    <w:rsid w:val="008B71C9"/>
    <w:rsid w:val="008B7702"/>
    <w:rsid w:val="008C0AB3"/>
    <w:rsid w:val="008C0DFF"/>
    <w:rsid w:val="008C1878"/>
    <w:rsid w:val="008C1BEC"/>
    <w:rsid w:val="008C2C7D"/>
    <w:rsid w:val="008C40D0"/>
    <w:rsid w:val="008C5F2C"/>
    <w:rsid w:val="008C7722"/>
    <w:rsid w:val="008C777C"/>
    <w:rsid w:val="008D02A0"/>
    <w:rsid w:val="008D03F8"/>
    <w:rsid w:val="008D1908"/>
    <w:rsid w:val="008D33AF"/>
    <w:rsid w:val="008D4C12"/>
    <w:rsid w:val="008D519F"/>
    <w:rsid w:val="008D54D7"/>
    <w:rsid w:val="008D6199"/>
    <w:rsid w:val="008D69BA"/>
    <w:rsid w:val="008D6F74"/>
    <w:rsid w:val="008D7072"/>
    <w:rsid w:val="008E04D8"/>
    <w:rsid w:val="008E0D63"/>
    <w:rsid w:val="008E1145"/>
    <w:rsid w:val="008E1AA2"/>
    <w:rsid w:val="008E2F69"/>
    <w:rsid w:val="008E3824"/>
    <w:rsid w:val="008E4ECB"/>
    <w:rsid w:val="008E520B"/>
    <w:rsid w:val="008E644C"/>
    <w:rsid w:val="008F00C4"/>
    <w:rsid w:val="008F09B3"/>
    <w:rsid w:val="008F0E5B"/>
    <w:rsid w:val="008F1207"/>
    <w:rsid w:val="008F29A6"/>
    <w:rsid w:val="008F2C17"/>
    <w:rsid w:val="008F4AD0"/>
    <w:rsid w:val="008F4D73"/>
    <w:rsid w:val="008F634C"/>
    <w:rsid w:val="008F66DE"/>
    <w:rsid w:val="008F7C39"/>
    <w:rsid w:val="00900A17"/>
    <w:rsid w:val="00902A07"/>
    <w:rsid w:val="009052AD"/>
    <w:rsid w:val="009054DF"/>
    <w:rsid w:val="00906447"/>
    <w:rsid w:val="00910EE3"/>
    <w:rsid w:val="00912F7F"/>
    <w:rsid w:val="0091306F"/>
    <w:rsid w:val="00913118"/>
    <w:rsid w:val="00914F66"/>
    <w:rsid w:val="00916316"/>
    <w:rsid w:val="00917181"/>
    <w:rsid w:val="009211E1"/>
    <w:rsid w:val="00921FED"/>
    <w:rsid w:val="00922F9C"/>
    <w:rsid w:val="009246F3"/>
    <w:rsid w:val="00925863"/>
    <w:rsid w:val="009260A6"/>
    <w:rsid w:val="00926560"/>
    <w:rsid w:val="00931E32"/>
    <w:rsid w:val="009328FA"/>
    <w:rsid w:val="009342B5"/>
    <w:rsid w:val="00934495"/>
    <w:rsid w:val="00934AE4"/>
    <w:rsid w:val="009350F3"/>
    <w:rsid w:val="0093574A"/>
    <w:rsid w:val="00935F7F"/>
    <w:rsid w:val="00936025"/>
    <w:rsid w:val="00936F66"/>
    <w:rsid w:val="0093717A"/>
    <w:rsid w:val="0094128E"/>
    <w:rsid w:val="00942140"/>
    <w:rsid w:val="00945212"/>
    <w:rsid w:val="0094539C"/>
    <w:rsid w:val="00945488"/>
    <w:rsid w:val="009469E4"/>
    <w:rsid w:val="0094758E"/>
    <w:rsid w:val="00950619"/>
    <w:rsid w:val="00950DCD"/>
    <w:rsid w:val="00950DD7"/>
    <w:rsid w:val="00951ABC"/>
    <w:rsid w:val="00951B34"/>
    <w:rsid w:val="00952BB6"/>
    <w:rsid w:val="00952DD7"/>
    <w:rsid w:val="009533E4"/>
    <w:rsid w:val="00955652"/>
    <w:rsid w:val="00956C9F"/>
    <w:rsid w:val="0096124C"/>
    <w:rsid w:val="00961255"/>
    <w:rsid w:val="00961308"/>
    <w:rsid w:val="00962669"/>
    <w:rsid w:val="00963361"/>
    <w:rsid w:val="00964055"/>
    <w:rsid w:val="00964F2E"/>
    <w:rsid w:val="00965BB9"/>
    <w:rsid w:val="00967383"/>
    <w:rsid w:val="009674DD"/>
    <w:rsid w:val="009700EF"/>
    <w:rsid w:val="00972D3A"/>
    <w:rsid w:val="00976536"/>
    <w:rsid w:val="00977D97"/>
    <w:rsid w:val="00977E2C"/>
    <w:rsid w:val="00981684"/>
    <w:rsid w:val="00981ECC"/>
    <w:rsid w:val="009831E5"/>
    <w:rsid w:val="00983400"/>
    <w:rsid w:val="00984AAA"/>
    <w:rsid w:val="00986583"/>
    <w:rsid w:val="009868D6"/>
    <w:rsid w:val="00986A7D"/>
    <w:rsid w:val="00990BF7"/>
    <w:rsid w:val="00991243"/>
    <w:rsid w:val="00991351"/>
    <w:rsid w:val="00991A6F"/>
    <w:rsid w:val="0099591D"/>
    <w:rsid w:val="00995D3F"/>
    <w:rsid w:val="00996FFA"/>
    <w:rsid w:val="00997855"/>
    <w:rsid w:val="009978A2"/>
    <w:rsid w:val="00997C71"/>
    <w:rsid w:val="00997DB3"/>
    <w:rsid w:val="009A0004"/>
    <w:rsid w:val="009A02DB"/>
    <w:rsid w:val="009A0B23"/>
    <w:rsid w:val="009A15B3"/>
    <w:rsid w:val="009A1C68"/>
    <w:rsid w:val="009A31CE"/>
    <w:rsid w:val="009A35AF"/>
    <w:rsid w:val="009A437E"/>
    <w:rsid w:val="009A5ED6"/>
    <w:rsid w:val="009A74CF"/>
    <w:rsid w:val="009A7FB3"/>
    <w:rsid w:val="009B2430"/>
    <w:rsid w:val="009B2AE0"/>
    <w:rsid w:val="009B4892"/>
    <w:rsid w:val="009B60B4"/>
    <w:rsid w:val="009B6E0B"/>
    <w:rsid w:val="009B70E8"/>
    <w:rsid w:val="009C00F7"/>
    <w:rsid w:val="009C0708"/>
    <w:rsid w:val="009C08FF"/>
    <w:rsid w:val="009C48F6"/>
    <w:rsid w:val="009C5202"/>
    <w:rsid w:val="009C69BE"/>
    <w:rsid w:val="009C69F4"/>
    <w:rsid w:val="009C6FE7"/>
    <w:rsid w:val="009D00DE"/>
    <w:rsid w:val="009D0673"/>
    <w:rsid w:val="009D1BDC"/>
    <w:rsid w:val="009D377D"/>
    <w:rsid w:val="009D5967"/>
    <w:rsid w:val="009D59D3"/>
    <w:rsid w:val="009D69EA"/>
    <w:rsid w:val="009D73EA"/>
    <w:rsid w:val="009E1707"/>
    <w:rsid w:val="009E190E"/>
    <w:rsid w:val="009E19CC"/>
    <w:rsid w:val="009E50AC"/>
    <w:rsid w:val="009E6355"/>
    <w:rsid w:val="009E6E0C"/>
    <w:rsid w:val="009F0801"/>
    <w:rsid w:val="009F1103"/>
    <w:rsid w:val="009F3793"/>
    <w:rsid w:val="009F3C1E"/>
    <w:rsid w:val="009F3F00"/>
    <w:rsid w:val="009F42AF"/>
    <w:rsid w:val="009F46DD"/>
    <w:rsid w:val="009F67DE"/>
    <w:rsid w:val="009F74B4"/>
    <w:rsid w:val="00A009ED"/>
    <w:rsid w:val="00A01DD7"/>
    <w:rsid w:val="00A01F0C"/>
    <w:rsid w:val="00A02E97"/>
    <w:rsid w:val="00A04BA8"/>
    <w:rsid w:val="00A06110"/>
    <w:rsid w:val="00A0754A"/>
    <w:rsid w:val="00A07FC3"/>
    <w:rsid w:val="00A11B20"/>
    <w:rsid w:val="00A124BF"/>
    <w:rsid w:val="00A15263"/>
    <w:rsid w:val="00A1799A"/>
    <w:rsid w:val="00A17BCD"/>
    <w:rsid w:val="00A17DF6"/>
    <w:rsid w:val="00A2000E"/>
    <w:rsid w:val="00A225ED"/>
    <w:rsid w:val="00A23FD5"/>
    <w:rsid w:val="00A242AC"/>
    <w:rsid w:val="00A26CE6"/>
    <w:rsid w:val="00A273E4"/>
    <w:rsid w:val="00A3079C"/>
    <w:rsid w:val="00A30E20"/>
    <w:rsid w:val="00A314D3"/>
    <w:rsid w:val="00A3193C"/>
    <w:rsid w:val="00A31D10"/>
    <w:rsid w:val="00A33889"/>
    <w:rsid w:val="00A347AC"/>
    <w:rsid w:val="00A35613"/>
    <w:rsid w:val="00A3563D"/>
    <w:rsid w:val="00A37C80"/>
    <w:rsid w:val="00A405E9"/>
    <w:rsid w:val="00A415B1"/>
    <w:rsid w:val="00A417AF"/>
    <w:rsid w:val="00A4231E"/>
    <w:rsid w:val="00A43B51"/>
    <w:rsid w:val="00A43D7F"/>
    <w:rsid w:val="00A43E56"/>
    <w:rsid w:val="00A446F6"/>
    <w:rsid w:val="00A451C0"/>
    <w:rsid w:val="00A45228"/>
    <w:rsid w:val="00A45B1F"/>
    <w:rsid w:val="00A46C0E"/>
    <w:rsid w:val="00A47249"/>
    <w:rsid w:val="00A517C7"/>
    <w:rsid w:val="00A55032"/>
    <w:rsid w:val="00A57888"/>
    <w:rsid w:val="00A6151C"/>
    <w:rsid w:val="00A6196A"/>
    <w:rsid w:val="00A62396"/>
    <w:rsid w:val="00A62661"/>
    <w:rsid w:val="00A632DF"/>
    <w:rsid w:val="00A63F89"/>
    <w:rsid w:val="00A65943"/>
    <w:rsid w:val="00A662E8"/>
    <w:rsid w:val="00A6640D"/>
    <w:rsid w:val="00A668C0"/>
    <w:rsid w:val="00A6710F"/>
    <w:rsid w:val="00A70168"/>
    <w:rsid w:val="00A70D1A"/>
    <w:rsid w:val="00A7191B"/>
    <w:rsid w:val="00A728D0"/>
    <w:rsid w:val="00A736B7"/>
    <w:rsid w:val="00A74FD5"/>
    <w:rsid w:val="00A76C16"/>
    <w:rsid w:val="00A76EA6"/>
    <w:rsid w:val="00A817C7"/>
    <w:rsid w:val="00A826F9"/>
    <w:rsid w:val="00A82A40"/>
    <w:rsid w:val="00A8471D"/>
    <w:rsid w:val="00A848C0"/>
    <w:rsid w:val="00A8553F"/>
    <w:rsid w:val="00A87A25"/>
    <w:rsid w:val="00A915C3"/>
    <w:rsid w:val="00A92630"/>
    <w:rsid w:val="00A92CEB"/>
    <w:rsid w:val="00A92DF7"/>
    <w:rsid w:val="00A94248"/>
    <w:rsid w:val="00A953BB"/>
    <w:rsid w:val="00A960C8"/>
    <w:rsid w:val="00A969DC"/>
    <w:rsid w:val="00A96AED"/>
    <w:rsid w:val="00A96C3D"/>
    <w:rsid w:val="00A97421"/>
    <w:rsid w:val="00AA0E71"/>
    <w:rsid w:val="00AA2E26"/>
    <w:rsid w:val="00AA2E8A"/>
    <w:rsid w:val="00AA4F3C"/>
    <w:rsid w:val="00AA546E"/>
    <w:rsid w:val="00AA54EB"/>
    <w:rsid w:val="00AA5959"/>
    <w:rsid w:val="00AA606A"/>
    <w:rsid w:val="00AA68BD"/>
    <w:rsid w:val="00AB0478"/>
    <w:rsid w:val="00AB1788"/>
    <w:rsid w:val="00AB17DB"/>
    <w:rsid w:val="00AB291B"/>
    <w:rsid w:val="00AB3766"/>
    <w:rsid w:val="00AB465C"/>
    <w:rsid w:val="00AB503E"/>
    <w:rsid w:val="00AB5E21"/>
    <w:rsid w:val="00AB7998"/>
    <w:rsid w:val="00AC0B67"/>
    <w:rsid w:val="00AC155B"/>
    <w:rsid w:val="00AC1B43"/>
    <w:rsid w:val="00AD0658"/>
    <w:rsid w:val="00AD07C2"/>
    <w:rsid w:val="00AD0CC5"/>
    <w:rsid w:val="00AD22B9"/>
    <w:rsid w:val="00AD32D4"/>
    <w:rsid w:val="00AD77B4"/>
    <w:rsid w:val="00AE0B10"/>
    <w:rsid w:val="00AE1A52"/>
    <w:rsid w:val="00AE1B54"/>
    <w:rsid w:val="00AE34C1"/>
    <w:rsid w:val="00AE4367"/>
    <w:rsid w:val="00AE4909"/>
    <w:rsid w:val="00AE4DDC"/>
    <w:rsid w:val="00AE5FD7"/>
    <w:rsid w:val="00AE7F38"/>
    <w:rsid w:val="00AF2F50"/>
    <w:rsid w:val="00AF3148"/>
    <w:rsid w:val="00AF3DF4"/>
    <w:rsid w:val="00AF55DE"/>
    <w:rsid w:val="00AF7577"/>
    <w:rsid w:val="00B02A5C"/>
    <w:rsid w:val="00B05875"/>
    <w:rsid w:val="00B05FCD"/>
    <w:rsid w:val="00B06377"/>
    <w:rsid w:val="00B1126F"/>
    <w:rsid w:val="00B11BA1"/>
    <w:rsid w:val="00B11DFD"/>
    <w:rsid w:val="00B12A79"/>
    <w:rsid w:val="00B13D57"/>
    <w:rsid w:val="00B14FA8"/>
    <w:rsid w:val="00B15669"/>
    <w:rsid w:val="00B16812"/>
    <w:rsid w:val="00B1728B"/>
    <w:rsid w:val="00B17E20"/>
    <w:rsid w:val="00B20C68"/>
    <w:rsid w:val="00B218BB"/>
    <w:rsid w:val="00B21960"/>
    <w:rsid w:val="00B2354A"/>
    <w:rsid w:val="00B23658"/>
    <w:rsid w:val="00B27526"/>
    <w:rsid w:val="00B30248"/>
    <w:rsid w:val="00B30CCF"/>
    <w:rsid w:val="00B31682"/>
    <w:rsid w:val="00B318CB"/>
    <w:rsid w:val="00B33A57"/>
    <w:rsid w:val="00B356C6"/>
    <w:rsid w:val="00B35799"/>
    <w:rsid w:val="00B373C4"/>
    <w:rsid w:val="00B37E21"/>
    <w:rsid w:val="00B4141A"/>
    <w:rsid w:val="00B42316"/>
    <w:rsid w:val="00B4295E"/>
    <w:rsid w:val="00B429D1"/>
    <w:rsid w:val="00B42A3E"/>
    <w:rsid w:val="00B43C63"/>
    <w:rsid w:val="00B43C9F"/>
    <w:rsid w:val="00B44DD3"/>
    <w:rsid w:val="00B453FD"/>
    <w:rsid w:val="00B46DF1"/>
    <w:rsid w:val="00B517F8"/>
    <w:rsid w:val="00B52C02"/>
    <w:rsid w:val="00B53651"/>
    <w:rsid w:val="00B53B65"/>
    <w:rsid w:val="00B53B82"/>
    <w:rsid w:val="00B549FC"/>
    <w:rsid w:val="00B5569F"/>
    <w:rsid w:val="00B55877"/>
    <w:rsid w:val="00B559B0"/>
    <w:rsid w:val="00B55FCB"/>
    <w:rsid w:val="00B565BF"/>
    <w:rsid w:val="00B63525"/>
    <w:rsid w:val="00B64481"/>
    <w:rsid w:val="00B64D76"/>
    <w:rsid w:val="00B6608B"/>
    <w:rsid w:val="00B678B4"/>
    <w:rsid w:val="00B67E86"/>
    <w:rsid w:val="00B67F1E"/>
    <w:rsid w:val="00B70218"/>
    <w:rsid w:val="00B7046D"/>
    <w:rsid w:val="00B716BF"/>
    <w:rsid w:val="00B717D2"/>
    <w:rsid w:val="00B7215F"/>
    <w:rsid w:val="00B7368E"/>
    <w:rsid w:val="00B73AAE"/>
    <w:rsid w:val="00B73E77"/>
    <w:rsid w:val="00B74E45"/>
    <w:rsid w:val="00B753B6"/>
    <w:rsid w:val="00B75C41"/>
    <w:rsid w:val="00B76AF7"/>
    <w:rsid w:val="00B777B0"/>
    <w:rsid w:val="00B80DDE"/>
    <w:rsid w:val="00B816AE"/>
    <w:rsid w:val="00B8223F"/>
    <w:rsid w:val="00B83178"/>
    <w:rsid w:val="00B835AE"/>
    <w:rsid w:val="00B835F4"/>
    <w:rsid w:val="00B83716"/>
    <w:rsid w:val="00B84402"/>
    <w:rsid w:val="00B8446B"/>
    <w:rsid w:val="00B84A00"/>
    <w:rsid w:val="00B85C61"/>
    <w:rsid w:val="00B87865"/>
    <w:rsid w:val="00B904E5"/>
    <w:rsid w:val="00B9130E"/>
    <w:rsid w:val="00B91433"/>
    <w:rsid w:val="00B93908"/>
    <w:rsid w:val="00B93BE8"/>
    <w:rsid w:val="00B95257"/>
    <w:rsid w:val="00B96452"/>
    <w:rsid w:val="00B97110"/>
    <w:rsid w:val="00B97BC6"/>
    <w:rsid w:val="00BA07B5"/>
    <w:rsid w:val="00BA1FE1"/>
    <w:rsid w:val="00BA214C"/>
    <w:rsid w:val="00BA2AA5"/>
    <w:rsid w:val="00BA2C3B"/>
    <w:rsid w:val="00BA33DD"/>
    <w:rsid w:val="00BA422D"/>
    <w:rsid w:val="00BA4383"/>
    <w:rsid w:val="00BA46D4"/>
    <w:rsid w:val="00BA6D5A"/>
    <w:rsid w:val="00BB01B9"/>
    <w:rsid w:val="00BB1A05"/>
    <w:rsid w:val="00BB1F00"/>
    <w:rsid w:val="00BB1F9D"/>
    <w:rsid w:val="00BB2115"/>
    <w:rsid w:val="00BB388C"/>
    <w:rsid w:val="00BB4AC7"/>
    <w:rsid w:val="00BB5D3A"/>
    <w:rsid w:val="00BB7CBB"/>
    <w:rsid w:val="00BB7CE5"/>
    <w:rsid w:val="00BC086C"/>
    <w:rsid w:val="00BC169A"/>
    <w:rsid w:val="00BC1DB7"/>
    <w:rsid w:val="00BC1DC1"/>
    <w:rsid w:val="00BC2D32"/>
    <w:rsid w:val="00BC32EA"/>
    <w:rsid w:val="00BC36A6"/>
    <w:rsid w:val="00BC4A0D"/>
    <w:rsid w:val="00BC541F"/>
    <w:rsid w:val="00BC60EC"/>
    <w:rsid w:val="00BC6625"/>
    <w:rsid w:val="00BC7D3A"/>
    <w:rsid w:val="00BD0020"/>
    <w:rsid w:val="00BD2CD8"/>
    <w:rsid w:val="00BD3A76"/>
    <w:rsid w:val="00BD4866"/>
    <w:rsid w:val="00BD5F55"/>
    <w:rsid w:val="00BD6C31"/>
    <w:rsid w:val="00BD73E8"/>
    <w:rsid w:val="00BE0081"/>
    <w:rsid w:val="00BE141A"/>
    <w:rsid w:val="00BE1D15"/>
    <w:rsid w:val="00BE1EA6"/>
    <w:rsid w:val="00BE2B2A"/>
    <w:rsid w:val="00BE433C"/>
    <w:rsid w:val="00BE44D8"/>
    <w:rsid w:val="00BF09F7"/>
    <w:rsid w:val="00BF0DB9"/>
    <w:rsid w:val="00BF24A8"/>
    <w:rsid w:val="00BF4378"/>
    <w:rsid w:val="00BF59B2"/>
    <w:rsid w:val="00BF5E83"/>
    <w:rsid w:val="00BF66F0"/>
    <w:rsid w:val="00BF7E17"/>
    <w:rsid w:val="00C00D0F"/>
    <w:rsid w:val="00C00D85"/>
    <w:rsid w:val="00C01F13"/>
    <w:rsid w:val="00C050B9"/>
    <w:rsid w:val="00C050BB"/>
    <w:rsid w:val="00C073AE"/>
    <w:rsid w:val="00C07F77"/>
    <w:rsid w:val="00C11880"/>
    <w:rsid w:val="00C12361"/>
    <w:rsid w:val="00C12B20"/>
    <w:rsid w:val="00C13854"/>
    <w:rsid w:val="00C13D3C"/>
    <w:rsid w:val="00C15278"/>
    <w:rsid w:val="00C15568"/>
    <w:rsid w:val="00C159A0"/>
    <w:rsid w:val="00C15AE1"/>
    <w:rsid w:val="00C16B90"/>
    <w:rsid w:val="00C17B9E"/>
    <w:rsid w:val="00C21B01"/>
    <w:rsid w:val="00C255B5"/>
    <w:rsid w:val="00C25D3C"/>
    <w:rsid w:val="00C2739F"/>
    <w:rsid w:val="00C30E6F"/>
    <w:rsid w:val="00C31BBE"/>
    <w:rsid w:val="00C3378A"/>
    <w:rsid w:val="00C34B6E"/>
    <w:rsid w:val="00C36196"/>
    <w:rsid w:val="00C40344"/>
    <w:rsid w:val="00C405DE"/>
    <w:rsid w:val="00C40937"/>
    <w:rsid w:val="00C40FE5"/>
    <w:rsid w:val="00C410F9"/>
    <w:rsid w:val="00C4145A"/>
    <w:rsid w:val="00C415AA"/>
    <w:rsid w:val="00C43103"/>
    <w:rsid w:val="00C43460"/>
    <w:rsid w:val="00C43E60"/>
    <w:rsid w:val="00C47C04"/>
    <w:rsid w:val="00C500DC"/>
    <w:rsid w:val="00C52F92"/>
    <w:rsid w:val="00C5406A"/>
    <w:rsid w:val="00C5579A"/>
    <w:rsid w:val="00C560E7"/>
    <w:rsid w:val="00C56955"/>
    <w:rsid w:val="00C56B3A"/>
    <w:rsid w:val="00C604F2"/>
    <w:rsid w:val="00C610D8"/>
    <w:rsid w:val="00C611B4"/>
    <w:rsid w:val="00C62C28"/>
    <w:rsid w:val="00C63080"/>
    <w:rsid w:val="00C656A6"/>
    <w:rsid w:val="00C70056"/>
    <w:rsid w:val="00C7103C"/>
    <w:rsid w:val="00C71543"/>
    <w:rsid w:val="00C720DD"/>
    <w:rsid w:val="00C74E5B"/>
    <w:rsid w:val="00C76B47"/>
    <w:rsid w:val="00C808DE"/>
    <w:rsid w:val="00C8193C"/>
    <w:rsid w:val="00C828B8"/>
    <w:rsid w:val="00C82CA3"/>
    <w:rsid w:val="00C83C2E"/>
    <w:rsid w:val="00C83F63"/>
    <w:rsid w:val="00C84228"/>
    <w:rsid w:val="00C85061"/>
    <w:rsid w:val="00C851B5"/>
    <w:rsid w:val="00C85E26"/>
    <w:rsid w:val="00C86A87"/>
    <w:rsid w:val="00C92527"/>
    <w:rsid w:val="00C92789"/>
    <w:rsid w:val="00C928FB"/>
    <w:rsid w:val="00C930C4"/>
    <w:rsid w:val="00C96D6D"/>
    <w:rsid w:val="00C96EBE"/>
    <w:rsid w:val="00C97FA0"/>
    <w:rsid w:val="00CA02CC"/>
    <w:rsid w:val="00CA02D0"/>
    <w:rsid w:val="00CA081D"/>
    <w:rsid w:val="00CA0B62"/>
    <w:rsid w:val="00CA15E2"/>
    <w:rsid w:val="00CA182F"/>
    <w:rsid w:val="00CA1AF7"/>
    <w:rsid w:val="00CA1C7C"/>
    <w:rsid w:val="00CA1ED9"/>
    <w:rsid w:val="00CA63BA"/>
    <w:rsid w:val="00CA6438"/>
    <w:rsid w:val="00CA71F4"/>
    <w:rsid w:val="00CA7A4A"/>
    <w:rsid w:val="00CB02D3"/>
    <w:rsid w:val="00CB0A13"/>
    <w:rsid w:val="00CB1BB9"/>
    <w:rsid w:val="00CB1DFA"/>
    <w:rsid w:val="00CB3CDC"/>
    <w:rsid w:val="00CB5210"/>
    <w:rsid w:val="00CB58AE"/>
    <w:rsid w:val="00CB6605"/>
    <w:rsid w:val="00CB7472"/>
    <w:rsid w:val="00CC1BE3"/>
    <w:rsid w:val="00CC26C7"/>
    <w:rsid w:val="00CC2AB2"/>
    <w:rsid w:val="00CC3075"/>
    <w:rsid w:val="00CC309B"/>
    <w:rsid w:val="00CC393E"/>
    <w:rsid w:val="00CC53C0"/>
    <w:rsid w:val="00CC5438"/>
    <w:rsid w:val="00CC75AC"/>
    <w:rsid w:val="00CD0620"/>
    <w:rsid w:val="00CD1A99"/>
    <w:rsid w:val="00CD1ACB"/>
    <w:rsid w:val="00CD238E"/>
    <w:rsid w:val="00CD2819"/>
    <w:rsid w:val="00CD463B"/>
    <w:rsid w:val="00CD4F94"/>
    <w:rsid w:val="00CD4F98"/>
    <w:rsid w:val="00CD5053"/>
    <w:rsid w:val="00CD5CC1"/>
    <w:rsid w:val="00CD6D13"/>
    <w:rsid w:val="00CE05A6"/>
    <w:rsid w:val="00CE1578"/>
    <w:rsid w:val="00CE162C"/>
    <w:rsid w:val="00CE20E1"/>
    <w:rsid w:val="00CE24B3"/>
    <w:rsid w:val="00CE27DD"/>
    <w:rsid w:val="00CE2E32"/>
    <w:rsid w:val="00CE2FEA"/>
    <w:rsid w:val="00CE5307"/>
    <w:rsid w:val="00CE5AF1"/>
    <w:rsid w:val="00CE5CF7"/>
    <w:rsid w:val="00CE5F08"/>
    <w:rsid w:val="00CE6DBC"/>
    <w:rsid w:val="00CE6F05"/>
    <w:rsid w:val="00CE7315"/>
    <w:rsid w:val="00CF0ED2"/>
    <w:rsid w:val="00CF4FDB"/>
    <w:rsid w:val="00CF5011"/>
    <w:rsid w:val="00CF69AD"/>
    <w:rsid w:val="00D01301"/>
    <w:rsid w:val="00D02961"/>
    <w:rsid w:val="00D03220"/>
    <w:rsid w:val="00D03F7B"/>
    <w:rsid w:val="00D0429A"/>
    <w:rsid w:val="00D04685"/>
    <w:rsid w:val="00D04E5C"/>
    <w:rsid w:val="00D05BB8"/>
    <w:rsid w:val="00D076C7"/>
    <w:rsid w:val="00D07797"/>
    <w:rsid w:val="00D07D92"/>
    <w:rsid w:val="00D07FF8"/>
    <w:rsid w:val="00D1042F"/>
    <w:rsid w:val="00D10F27"/>
    <w:rsid w:val="00D11B4B"/>
    <w:rsid w:val="00D1361A"/>
    <w:rsid w:val="00D15C29"/>
    <w:rsid w:val="00D168D9"/>
    <w:rsid w:val="00D16998"/>
    <w:rsid w:val="00D170C7"/>
    <w:rsid w:val="00D176BF"/>
    <w:rsid w:val="00D2055F"/>
    <w:rsid w:val="00D20DF2"/>
    <w:rsid w:val="00D21111"/>
    <w:rsid w:val="00D2174B"/>
    <w:rsid w:val="00D21F42"/>
    <w:rsid w:val="00D24213"/>
    <w:rsid w:val="00D25774"/>
    <w:rsid w:val="00D26D0C"/>
    <w:rsid w:val="00D26DEE"/>
    <w:rsid w:val="00D314B1"/>
    <w:rsid w:val="00D315EF"/>
    <w:rsid w:val="00D315F9"/>
    <w:rsid w:val="00D328CE"/>
    <w:rsid w:val="00D32EF7"/>
    <w:rsid w:val="00D33698"/>
    <w:rsid w:val="00D344AC"/>
    <w:rsid w:val="00D3490D"/>
    <w:rsid w:val="00D349E9"/>
    <w:rsid w:val="00D35709"/>
    <w:rsid w:val="00D35748"/>
    <w:rsid w:val="00D370C7"/>
    <w:rsid w:val="00D37364"/>
    <w:rsid w:val="00D40350"/>
    <w:rsid w:val="00D405DB"/>
    <w:rsid w:val="00D41205"/>
    <w:rsid w:val="00D41E51"/>
    <w:rsid w:val="00D433C3"/>
    <w:rsid w:val="00D46035"/>
    <w:rsid w:val="00D4708E"/>
    <w:rsid w:val="00D502C1"/>
    <w:rsid w:val="00D52E69"/>
    <w:rsid w:val="00D53130"/>
    <w:rsid w:val="00D53881"/>
    <w:rsid w:val="00D53C0B"/>
    <w:rsid w:val="00D54972"/>
    <w:rsid w:val="00D5723F"/>
    <w:rsid w:val="00D573F0"/>
    <w:rsid w:val="00D57924"/>
    <w:rsid w:val="00D613DF"/>
    <w:rsid w:val="00D6162B"/>
    <w:rsid w:val="00D626C4"/>
    <w:rsid w:val="00D62B7E"/>
    <w:rsid w:val="00D651A0"/>
    <w:rsid w:val="00D65756"/>
    <w:rsid w:val="00D67161"/>
    <w:rsid w:val="00D67B62"/>
    <w:rsid w:val="00D71298"/>
    <w:rsid w:val="00D71D7E"/>
    <w:rsid w:val="00D72053"/>
    <w:rsid w:val="00D72CE8"/>
    <w:rsid w:val="00D74CA2"/>
    <w:rsid w:val="00D756EA"/>
    <w:rsid w:val="00D7583B"/>
    <w:rsid w:val="00D76036"/>
    <w:rsid w:val="00D77205"/>
    <w:rsid w:val="00D77267"/>
    <w:rsid w:val="00D804FE"/>
    <w:rsid w:val="00D832DD"/>
    <w:rsid w:val="00D85C04"/>
    <w:rsid w:val="00D87264"/>
    <w:rsid w:val="00D90704"/>
    <w:rsid w:val="00D90A93"/>
    <w:rsid w:val="00D90BDA"/>
    <w:rsid w:val="00D920D1"/>
    <w:rsid w:val="00D92228"/>
    <w:rsid w:val="00D92D5B"/>
    <w:rsid w:val="00D932B7"/>
    <w:rsid w:val="00D93D0D"/>
    <w:rsid w:val="00D94341"/>
    <w:rsid w:val="00D94A60"/>
    <w:rsid w:val="00D94FC6"/>
    <w:rsid w:val="00D95116"/>
    <w:rsid w:val="00D963F3"/>
    <w:rsid w:val="00D9674D"/>
    <w:rsid w:val="00D96B18"/>
    <w:rsid w:val="00DA02EE"/>
    <w:rsid w:val="00DA045D"/>
    <w:rsid w:val="00DA40E2"/>
    <w:rsid w:val="00DA599C"/>
    <w:rsid w:val="00DA5A04"/>
    <w:rsid w:val="00DA6CC1"/>
    <w:rsid w:val="00DB0C13"/>
    <w:rsid w:val="00DB1CE8"/>
    <w:rsid w:val="00DB353C"/>
    <w:rsid w:val="00DB4317"/>
    <w:rsid w:val="00DB4CED"/>
    <w:rsid w:val="00DB5042"/>
    <w:rsid w:val="00DB6216"/>
    <w:rsid w:val="00DB67E8"/>
    <w:rsid w:val="00DB6821"/>
    <w:rsid w:val="00DC1670"/>
    <w:rsid w:val="00DC1873"/>
    <w:rsid w:val="00DC287A"/>
    <w:rsid w:val="00DC2A91"/>
    <w:rsid w:val="00DC2D58"/>
    <w:rsid w:val="00DC3070"/>
    <w:rsid w:val="00DC341E"/>
    <w:rsid w:val="00DC3D34"/>
    <w:rsid w:val="00DC4E4F"/>
    <w:rsid w:val="00DC5851"/>
    <w:rsid w:val="00DC6B87"/>
    <w:rsid w:val="00DD1901"/>
    <w:rsid w:val="00DD29DF"/>
    <w:rsid w:val="00DD3045"/>
    <w:rsid w:val="00DD33E2"/>
    <w:rsid w:val="00DD35B7"/>
    <w:rsid w:val="00DD37E1"/>
    <w:rsid w:val="00DD752C"/>
    <w:rsid w:val="00DD7D01"/>
    <w:rsid w:val="00DE1BA0"/>
    <w:rsid w:val="00DE229F"/>
    <w:rsid w:val="00DE2B95"/>
    <w:rsid w:val="00DE3885"/>
    <w:rsid w:val="00DE3CCF"/>
    <w:rsid w:val="00DE46A8"/>
    <w:rsid w:val="00DF0D41"/>
    <w:rsid w:val="00E00F91"/>
    <w:rsid w:val="00E0275E"/>
    <w:rsid w:val="00E04201"/>
    <w:rsid w:val="00E04232"/>
    <w:rsid w:val="00E04BD2"/>
    <w:rsid w:val="00E066C2"/>
    <w:rsid w:val="00E110CF"/>
    <w:rsid w:val="00E122E4"/>
    <w:rsid w:val="00E13880"/>
    <w:rsid w:val="00E145AC"/>
    <w:rsid w:val="00E1462D"/>
    <w:rsid w:val="00E170B5"/>
    <w:rsid w:val="00E179CD"/>
    <w:rsid w:val="00E17DE4"/>
    <w:rsid w:val="00E20F0D"/>
    <w:rsid w:val="00E219BB"/>
    <w:rsid w:val="00E237B3"/>
    <w:rsid w:val="00E23B1C"/>
    <w:rsid w:val="00E24524"/>
    <w:rsid w:val="00E24F83"/>
    <w:rsid w:val="00E25110"/>
    <w:rsid w:val="00E260E5"/>
    <w:rsid w:val="00E27C6B"/>
    <w:rsid w:val="00E27E7F"/>
    <w:rsid w:val="00E304D3"/>
    <w:rsid w:val="00E30AB3"/>
    <w:rsid w:val="00E30BCF"/>
    <w:rsid w:val="00E315E9"/>
    <w:rsid w:val="00E31D71"/>
    <w:rsid w:val="00E31FF2"/>
    <w:rsid w:val="00E35385"/>
    <w:rsid w:val="00E3608A"/>
    <w:rsid w:val="00E36BCF"/>
    <w:rsid w:val="00E37412"/>
    <w:rsid w:val="00E41167"/>
    <w:rsid w:val="00E43578"/>
    <w:rsid w:val="00E44735"/>
    <w:rsid w:val="00E46C60"/>
    <w:rsid w:val="00E50CBF"/>
    <w:rsid w:val="00E524B5"/>
    <w:rsid w:val="00E52BFA"/>
    <w:rsid w:val="00E54A7D"/>
    <w:rsid w:val="00E55F9C"/>
    <w:rsid w:val="00E562B4"/>
    <w:rsid w:val="00E56E8A"/>
    <w:rsid w:val="00E570E0"/>
    <w:rsid w:val="00E57149"/>
    <w:rsid w:val="00E575B5"/>
    <w:rsid w:val="00E5764D"/>
    <w:rsid w:val="00E603E8"/>
    <w:rsid w:val="00E60EA0"/>
    <w:rsid w:val="00E6175D"/>
    <w:rsid w:val="00E62147"/>
    <w:rsid w:val="00E62DAE"/>
    <w:rsid w:val="00E647E4"/>
    <w:rsid w:val="00E64DE4"/>
    <w:rsid w:val="00E64FE4"/>
    <w:rsid w:val="00E66290"/>
    <w:rsid w:val="00E66FF1"/>
    <w:rsid w:val="00E6734A"/>
    <w:rsid w:val="00E67D97"/>
    <w:rsid w:val="00E7476E"/>
    <w:rsid w:val="00E74863"/>
    <w:rsid w:val="00E74E95"/>
    <w:rsid w:val="00E76248"/>
    <w:rsid w:val="00E80AB8"/>
    <w:rsid w:val="00E80C63"/>
    <w:rsid w:val="00E85BC4"/>
    <w:rsid w:val="00E86B52"/>
    <w:rsid w:val="00E8739E"/>
    <w:rsid w:val="00E90555"/>
    <w:rsid w:val="00E909CA"/>
    <w:rsid w:val="00E90A0C"/>
    <w:rsid w:val="00E912D1"/>
    <w:rsid w:val="00E91359"/>
    <w:rsid w:val="00E91A14"/>
    <w:rsid w:val="00E91EBB"/>
    <w:rsid w:val="00E925D1"/>
    <w:rsid w:val="00E9793B"/>
    <w:rsid w:val="00EA2131"/>
    <w:rsid w:val="00EA3650"/>
    <w:rsid w:val="00EA378D"/>
    <w:rsid w:val="00EA3B3B"/>
    <w:rsid w:val="00EA3C45"/>
    <w:rsid w:val="00EA538B"/>
    <w:rsid w:val="00EA65F4"/>
    <w:rsid w:val="00EA7B98"/>
    <w:rsid w:val="00EB1894"/>
    <w:rsid w:val="00EB3061"/>
    <w:rsid w:val="00EB36BB"/>
    <w:rsid w:val="00EB3A64"/>
    <w:rsid w:val="00EB56AF"/>
    <w:rsid w:val="00EB598D"/>
    <w:rsid w:val="00EB71B7"/>
    <w:rsid w:val="00EB7BBE"/>
    <w:rsid w:val="00EC085E"/>
    <w:rsid w:val="00EC1940"/>
    <w:rsid w:val="00EC1C2F"/>
    <w:rsid w:val="00EC33FF"/>
    <w:rsid w:val="00EC493B"/>
    <w:rsid w:val="00EC54A4"/>
    <w:rsid w:val="00EC5B1A"/>
    <w:rsid w:val="00EC783A"/>
    <w:rsid w:val="00ED03D6"/>
    <w:rsid w:val="00ED1CD2"/>
    <w:rsid w:val="00ED2825"/>
    <w:rsid w:val="00ED328F"/>
    <w:rsid w:val="00ED33FF"/>
    <w:rsid w:val="00ED4052"/>
    <w:rsid w:val="00ED40EB"/>
    <w:rsid w:val="00ED437B"/>
    <w:rsid w:val="00ED4681"/>
    <w:rsid w:val="00ED4747"/>
    <w:rsid w:val="00ED4A67"/>
    <w:rsid w:val="00ED7529"/>
    <w:rsid w:val="00ED752B"/>
    <w:rsid w:val="00ED7779"/>
    <w:rsid w:val="00ED7820"/>
    <w:rsid w:val="00ED7A7F"/>
    <w:rsid w:val="00ED7F66"/>
    <w:rsid w:val="00EE08D6"/>
    <w:rsid w:val="00EE0E8A"/>
    <w:rsid w:val="00EE1350"/>
    <w:rsid w:val="00EE2AD1"/>
    <w:rsid w:val="00EE3C22"/>
    <w:rsid w:val="00EE40E7"/>
    <w:rsid w:val="00EE5BD9"/>
    <w:rsid w:val="00EE6190"/>
    <w:rsid w:val="00EF0572"/>
    <w:rsid w:val="00EF11B2"/>
    <w:rsid w:val="00EF1DDA"/>
    <w:rsid w:val="00EF3386"/>
    <w:rsid w:val="00EF3722"/>
    <w:rsid w:val="00EF646C"/>
    <w:rsid w:val="00EF6F7D"/>
    <w:rsid w:val="00EF7A95"/>
    <w:rsid w:val="00F003BF"/>
    <w:rsid w:val="00F02D81"/>
    <w:rsid w:val="00F03B88"/>
    <w:rsid w:val="00F03BAB"/>
    <w:rsid w:val="00F03D0A"/>
    <w:rsid w:val="00F05D0A"/>
    <w:rsid w:val="00F0608F"/>
    <w:rsid w:val="00F06880"/>
    <w:rsid w:val="00F1146A"/>
    <w:rsid w:val="00F1229D"/>
    <w:rsid w:val="00F12820"/>
    <w:rsid w:val="00F159E2"/>
    <w:rsid w:val="00F169E3"/>
    <w:rsid w:val="00F172DE"/>
    <w:rsid w:val="00F17E50"/>
    <w:rsid w:val="00F21768"/>
    <w:rsid w:val="00F21C33"/>
    <w:rsid w:val="00F228EF"/>
    <w:rsid w:val="00F256A2"/>
    <w:rsid w:val="00F258B9"/>
    <w:rsid w:val="00F27054"/>
    <w:rsid w:val="00F2750D"/>
    <w:rsid w:val="00F2781D"/>
    <w:rsid w:val="00F32792"/>
    <w:rsid w:val="00F33B4B"/>
    <w:rsid w:val="00F34FC9"/>
    <w:rsid w:val="00F354F7"/>
    <w:rsid w:val="00F358C2"/>
    <w:rsid w:val="00F36524"/>
    <w:rsid w:val="00F37A5D"/>
    <w:rsid w:val="00F37BD2"/>
    <w:rsid w:val="00F37D71"/>
    <w:rsid w:val="00F40D73"/>
    <w:rsid w:val="00F410D8"/>
    <w:rsid w:val="00F41CA8"/>
    <w:rsid w:val="00F41FFD"/>
    <w:rsid w:val="00F423E9"/>
    <w:rsid w:val="00F42A6F"/>
    <w:rsid w:val="00F434D1"/>
    <w:rsid w:val="00F43A3F"/>
    <w:rsid w:val="00F44E9A"/>
    <w:rsid w:val="00F46704"/>
    <w:rsid w:val="00F4766A"/>
    <w:rsid w:val="00F51327"/>
    <w:rsid w:val="00F51D1C"/>
    <w:rsid w:val="00F5205C"/>
    <w:rsid w:val="00F5260E"/>
    <w:rsid w:val="00F53F6C"/>
    <w:rsid w:val="00F5416F"/>
    <w:rsid w:val="00F54794"/>
    <w:rsid w:val="00F57E6F"/>
    <w:rsid w:val="00F607C8"/>
    <w:rsid w:val="00F62630"/>
    <w:rsid w:val="00F6336B"/>
    <w:rsid w:val="00F64919"/>
    <w:rsid w:val="00F64C49"/>
    <w:rsid w:val="00F67B98"/>
    <w:rsid w:val="00F72021"/>
    <w:rsid w:val="00F75917"/>
    <w:rsid w:val="00F76C46"/>
    <w:rsid w:val="00F77742"/>
    <w:rsid w:val="00F80336"/>
    <w:rsid w:val="00F811A5"/>
    <w:rsid w:val="00F828AC"/>
    <w:rsid w:val="00F86846"/>
    <w:rsid w:val="00F86C5D"/>
    <w:rsid w:val="00F87482"/>
    <w:rsid w:val="00F900FC"/>
    <w:rsid w:val="00F9132C"/>
    <w:rsid w:val="00F9189D"/>
    <w:rsid w:val="00F9210A"/>
    <w:rsid w:val="00F92713"/>
    <w:rsid w:val="00F93651"/>
    <w:rsid w:val="00F93FDA"/>
    <w:rsid w:val="00F96A07"/>
    <w:rsid w:val="00F96DAF"/>
    <w:rsid w:val="00F97224"/>
    <w:rsid w:val="00F97529"/>
    <w:rsid w:val="00F97751"/>
    <w:rsid w:val="00FA0962"/>
    <w:rsid w:val="00FA0C2E"/>
    <w:rsid w:val="00FA1C60"/>
    <w:rsid w:val="00FA27B9"/>
    <w:rsid w:val="00FA3015"/>
    <w:rsid w:val="00FA3561"/>
    <w:rsid w:val="00FA393D"/>
    <w:rsid w:val="00FA4705"/>
    <w:rsid w:val="00FA4CC9"/>
    <w:rsid w:val="00FA4DB8"/>
    <w:rsid w:val="00FA59DF"/>
    <w:rsid w:val="00FA68C0"/>
    <w:rsid w:val="00FA6BB9"/>
    <w:rsid w:val="00FA7775"/>
    <w:rsid w:val="00FB103C"/>
    <w:rsid w:val="00FB2BC0"/>
    <w:rsid w:val="00FB3313"/>
    <w:rsid w:val="00FB412A"/>
    <w:rsid w:val="00FB4742"/>
    <w:rsid w:val="00FB477F"/>
    <w:rsid w:val="00FB4BB9"/>
    <w:rsid w:val="00FB5759"/>
    <w:rsid w:val="00FB649E"/>
    <w:rsid w:val="00FB653D"/>
    <w:rsid w:val="00FB687C"/>
    <w:rsid w:val="00FB6E8D"/>
    <w:rsid w:val="00FB7678"/>
    <w:rsid w:val="00FC0596"/>
    <w:rsid w:val="00FC21C9"/>
    <w:rsid w:val="00FC2405"/>
    <w:rsid w:val="00FC3063"/>
    <w:rsid w:val="00FC43A0"/>
    <w:rsid w:val="00FC53F6"/>
    <w:rsid w:val="00FC7076"/>
    <w:rsid w:val="00FC7C8C"/>
    <w:rsid w:val="00FD21A5"/>
    <w:rsid w:val="00FD24A9"/>
    <w:rsid w:val="00FD3465"/>
    <w:rsid w:val="00FD3887"/>
    <w:rsid w:val="00FE0223"/>
    <w:rsid w:val="00FE059A"/>
    <w:rsid w:val="00FE05A2"/>
    <w:rsid w:val="00FE153D"/>
    <w:rsid w:val="00FE1ED6"/>
    <w:rsid w:val="00FE2BA4"/>
    <w:rsid w:val="00FE4894"/>
    <w:rsid w:val="00FE4E3C"/>
    <w:rsid w:val="00FE4FEE"/>
    <w:rsid w:val="00FE5D92"/>
    <w:rsid w:val="00FF0053"/>
    <w:rsid w:val="00FF0172"/>
    <w:rsid w:val="00FF2274"/>
    <w:rsid w:val="00FF3CAB"/>
    <w:rsid w:val="00FF4191"/>
    <w:rsid w:val="00FF6FC6"/>
    <w:rsid w:val="00FF711A"/>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826687"/>
  <w15:docId w15:val="{2B6DFC29-E579-42A8-B03D-A0621D9E06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0C13"/>
  </w:style>
  <w:style w:type="paragraph" w:styleId="Ttulo1">
    <w:name w:val="heading 1"/>
    <w:basedOn w:val="Normal"/>
    <w:next w:val="Normal"/>
    <w:link w:val="Ttulo1Car"/>
    <w:uiPriority w:val="9"/>
    <w:qFormat/>
    <w:rsid w:val="00447F08"/>
    <w:pPr>
      <w:outlineLvl w:val="0"/>
    </w:pPr>
    <w:rPr>
      <w:rFonts w:ascii="Times New Roman" w:hAnsi="Times New Roman"/>
      <w:b/>
      <w:caps/>
      <w:spacing w:val="40"/>
      <w:sz w:val="24"/>
      <w:szCs w:val="28"/>
    </w:rPr>
  </w:style>
  <w:style w:type="paragraph" w:styleId="Ttulo2">
    <w:name w:val="heading 2"/>
    <w:basedOn w:val="Normal"/>
    <w:next w:val="Normal"/>
    <w:link w:val="Ttulo2Car"/>
    <w:uiPriority w:val="9"/>
    <w:unhideWhenUsed/>
    <w:qFormat/>
    <w:rsid w:val="00A01F0C"/>
    <w:pPr>
      <w:jc w:val="both"/>
      <w:outlineLvl w:val="1"/>
    </w:pPr>
    <w:rPr>
      <w:rFonts w:ascii="Times New Roman" w:hAnsi="Times New Roman"/>
      <w:b/>
      <w:szCs w:val="24"/>
    </w:rPr>
  </w:style>
  <w:style w:type="paragraph" w:styleId="Ttulo3">
    <w:name w:val="heading 3"/>
    <w:basedOn w:val="Normal"/>
    <w:next w:val="Normal"/>
    <w:link w:val="Ttulo3Car"/>
    <w:uiPriority w:val="9"/>
    <w:unhideWhenUsed/>
    <w:qFormat/>
    <w:rsid w:val="00A76C16"/>
    <w:pPr>
      <w:keepNext/>
      <w:keepLines/>
      <w:spacing w:before="40" w:after="0"/>
      <w:outlineLvl w:val="2"/>
    </w:pPr>
    <w:rPr>
      <w:rFonts w:ascii="Times New Roman" w:eastAsiaTheme="majorEastAsia" w:hAnsi="Times New Roman" w:cstheme="majorBidi"/>
      <w:i/>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447F08"/>
    <w:rPr>
      <w:rFonts w:ascii="Times New Roman" w:hAnsi="Times New Roman"/>
      <w:b/>
      <w:caps/>
      <w:spacing w:val="40"/>
      <w:sz w:val="24"/>
      <w:szCs w:val="28"/>
    </w:rPr>
  </w:style>
  <w:style w:type="character" w:customStyle="1" w:styleId="Ttulo2Car">
    <w:name w:val="Título 2 Car"/>
    <w:basedOn w:val="Fuentedeprrafopredeter"/>
    <w:link w:val="Ttulo2"/>
    <w:uiPriority w:val="9"/>
    <w:rsid w:val="00A01F0C"/>
    <w:rPr>
      <w:rFonts w:ascii="Times New Roman" w:hAnsi="Times New Roman"/>
      <w:b/>
      <w:szCs w:val="24"/>
    </w:rPr>
  </w:style>
  <w:style w:type="character" w:customStyle="1" w:styleId="Ttulo3Car">
    <w:name w:val="Título 3 Car"/>
    <w:basedOn w:val="Fuentedeprrafopredeter"/>
    <w:link w:val="Ttulo3"/>
    <w:uiPriority w:val="9"/>
    <w:rsid w:val="00A76C16"/>
    <w:rPr>
      <w:rFonts w:ascii="Times New Roman" w:eastAsiaTheme="majorEastAsia" w:hAnsi="Times New Roman" w:cstheme="majorBidi"/>
      <w:i/>
      <w:szCs w:val="24"/>
    </w:rPr>
  </w:style>
  <w:style w:type="paragraph" w:styleId="Encabezado">
    <w:name w:val="header"/>
    <w:basedOn w:val="Normal"/>
    <w:link w:val="EncabezadoCar"/>
    <w:uiPriority w:val="99"/>
    <w:unhideWhenUsed/>
    <w:rsid w:val="0013082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30829"/>
  </w:style>
  <w:style w:type="paragraph" w:styleId="Piedepgina">
    <w:name w:val="footer"/>
    <w:basedOn w:val="Normal"/>
    <w:link w:val="PiedepginaCar"/>
    <w:uiPriority w:val="99"/>
    <w:unhideWhenUsed/>
    <w:rsid w:val="0013082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30829"/>
  </w:style>
  <w:style w:type="paragraph" w:styleId="Prrafodelista">
    <w:name w:val="List Paragraph"/>
    <w:basedOn w:val="Normal"/>
    <w:uiPriority w:val="34"/>
    <w:qFormat/>
    <w:rsid w:val="003B794B"/>
    <w:pPr>
      <w:ind w:left="720"/>
      <w:contextualSpacing/>
    </w:pPr>
  </w:style>
  <w:style w:type="paragraph" w:styleId="TDC1">
    <w:name w:val="toc 1"/>
    <w:basedOn w:val="Normal"/>
    <w:next w:val="Normal"/>
    <w:autoRedefine/>
    <w:uiPriority w:val="39"/>
    <w:unhideWhenUsed/>
    <w:rsid w:val="00587AE7"/>
    <w:pPr>
      <w:tabs>
        <w:tab w:val="left" w:pos="440"/>
        <w:tab w:val="right" w:pos="8931"/>
      </w:tabs>
      <w:spacing w:after="0" w:line="360" w:lineRule="auto"/>
      <w:ind w:left="426" w:hanging="426"/>
      <w:jc w:val="both"/>
    </w:pPr>
    <w:rPr>
      <w:rFonts w:asciiTheme="majorHAnsi" w:hAnsiTheme="majorHAnsi"/>
      <w:b/>
      <w:bCs/>
      <w:caps/>
      <w:sz w:val="24"/>
      <w:szCs w:val="24"/>
    </w:rPr>
  </w:style>
  <w:style w:type="paragraph" w:styleId="TDC2">
    <w:name w:val="toc 2"/>
    <w:basedOn w:val="Normal"/>
    <w:next w:val="Normal"/>
    <w:autoRedefine/>
    <w:uiPriority w:val="39"/>
    <w:unhideWhenUsed/>
    <w:rsid w:val="00587AE7"/>
    <w:pPr>
      <w:tabs>
        <w:tab w:val="right" w:pos="8931"/>
      </w:tabs>
      <w:spacing w:after="0" w:line="360" w:lineRule="auto"/>
      <w:ind w:left="851" w:hanging="425"/>
      <w:jc w:val="both"/>
    </w:pPr>
    <w:rPr>
      <w:b/>
      <w:bCs/>
      <w:sz w:val="20"/>
      <w:szCs w:val="20"/>
    </w:rPr>
  </w:style>
  <w:style w:type="paragraph" w:styleId="TDC3">
    <w:name w:val="toc 3"/>
    <w:basedOn w:val="Normal"/>
    <w:next w:val="Normal"/>
    <w:autoRedefine/>
    <w:uiPriority w:val="39"/>
    <w:unhideWhenUsed/>
    <w:rsid w:val="00592FA0"/>
    <w:pPr>
      <w:spacing w:after="0"/>
      <w:ind w:left="220"/>
    </w:pPr>
    <w:rPr>
      <w:sz w:val="20"/>
      <w:szCs w:val="20"/>
    </w:rPr>
  </w:style>
  <w:style w:type="paragraph" w:styleId="TDC4">
    <w:name w:val="toc 4"/>
    <w:basedOn w:val="Normal"/>
    <w:next w:val="Normal"/>
    <w:autoRedefine/>
    <w:uiPriority w:val="39"/>
    <w:unhideWhenUsed/>
    <w:rsid w:val="00592FA0"/>
    <w:pPr>
      <w:spacing w:after="0"/>
      <w:ind w:left="440"/>
    </w:pPr>
    <w:rPr>
      <w:sz w:val="20"/>
      <w:szCs w:val="20"/>
    </w:rPr>
  </w:style>
  <w:style w:type="paragraph" w:styleId="TDC5">
    <w:name w:val="toc 5"/>
    <w:basedOn w:val="Normal"/>
    <w:next w:val="Normal"/>
    <w:autoRedefine/>
    <w:uiPriority w:val="39"/>
    <w:unhideWhenUsed/>
    <w:rsid w:val="00592FA0"/>
    <w:pPr>
      <w:spacing w:after="0"/>
      <w:ind w:left="660"/>
    </w:pPr>
    <w:rPr>
      <w:sz w:val="20"/>
      <w:szCs w:val="20"/>
    </w:rPr>
  </w:style>
  <w:style w:type="paragraph" w:styleId="TDC6">
    <w:name w:val="toc 6"/>
    <w:basedOn w:val="Normal"/>
    <w:next w:val="Normal"/>
    <w:autoRedefine/>
    <w:uiPriority w:val="39"/>
    <w:unhideWhenUsed/>
    <w:rsid w:val="00592FA0"/>
    <w:pPr>
      <w:spacing w:after="0"/>
      <w:ind w:left="880"/>
    </w:pPr>
    <w:rPr>
      <w:sz w:val="20"/>
      <w:szCs w:val="20"/>
    </w:rPr>
  </w:style>
  <w:style w:type="paragraph" w:styleId="TDC7">
    <w:name w:val="toc 7"/>
    <w:basedOn w:val="Normal"/>
    <w:next w:val="Normal"/>
    <w:autoRedefine/>
    <w:uiPriority w:val="39"/>
    <w:unhideWhenUsed/>
    <w:rsid w:val="00592FA0"/>
    <w:pPr>
      <w:spacing w:after="0"/>
      <w:ind w:left="1100"/>
    </w:pPr>
    <w:rPr>
      <w:sz w:val="20"/>
      <w:szCs w:val="20"/>
    </w:rPr>
  </w:style>
  <w:style w:type="paragraph" w:styleId="TDC8">
    <w:name w:val="toc 8"/>
    <w:basedOn w:val="Normal"/>
    <w:next w:val="Normal"/>
    <w:autoRedefine/>
    <w:uiPriority w:val="39"/>
    <w:unhideWhenUsed/>
    <w:rsid w:val="00592FA0"/>
    <w:pPr>
      <w:spacing w:after="0"/>
      <w:ind w:left="1320"/>
    </w:pPr>
    <w:rPr>
      <w:sz w:val="20"/>
      <w:szCs w:val="20"/>
    </w:rPr>
  </w:style>
  <w:style w:type="paragraph" w:styleId="TDC9">
    <w:name w:val="toc 9"/>
    <w:basedOn w:val="Normal"/>
    <w:next w:val="Normal"/>
    <w:autoRedefine/>
    <w:uiPriority w:val="39"/>
    <w:unhideWhenUsed/>
    <w:rsid w:val="00592FA0"/>
    <w:pPr>
      <w:spacing w:after="0"/>
      <w:ind w:left="1540"/>
    </w:pPr>
    <w:rPr>
      <w:sz w:val="20"/>
      <w:szCs w:val="20"/>
    </w:rPr>
  </w:style>
  <w:style w:type="character" w:styleId="Hipervnculo">
    <w:name w:val="Hyperlink"/>
    <w:basedOn w:val="Fuentedeprrafopredeter"/>
    <w:uiPriority w:val="99"/>
    <w:unhideWhenUsed/>
    <w:rsid w:val="00592FA0"/>
    <w:rPr>
      <w:color w:val="0563C1" w:themeColor="hyperlink"/>
      <w:u w:val="single"/>
    </w:rPr>
  </w:style>
  <w:style w:type="table" w:styleId="Tablaconcuadrcula">
    <w:name w:val="Table Grid"/>
    <w:basedOn w:val="Tablanormal"/>
    <w:uiPriority w:val="39"/>
    <w:rsid w:val="00B549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A43B5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43B51"/>
    <w:rPr>
      <w:rFonts w:ascii="Segoe UI" w:hAnsi="Segoe UI" w:cs="Segoe UI"/>
      <w:sz w:val="18"/>
      <w:szCs w:val="18"/>
    </w:rPr>
  </w:style>
  <w:style w:type="paragraph" w:styleId="NormalWeb">
    <w:name w:val="Normal (Web)"/>
    <w:basedOn w:val="Normal"/>
    <w:uiPriority w:val="99"/>
    <w:semiHidden/>
    <w:unhideWhenUsed/>
    <w:rsid w:val="002B4D2E"/>
    <w:pPr>
      <w:spacing w:before="100" w:beforeAutospacing="1" w:after="100" w:afterAutospacing="1" w:line="240" w:lineRule="auto"/>
    </w:pPr>
    <w:rPr>
      <w:rFonts w:ascii="Times New Roman" w:eastAsiaTheme="minorEastAsia" w:hAnsi="Times New Roman" w:cs="Times New Roman"/>
      <w:sz w:val="24"/>
      <w:szCs w:val="24"/>
      <w:lang w:eastAsia="es-SV"/>
    </w:rPr>
  </w:style>
  <w:style w:type="paragraph" w:customStyle="1" w:styleId="Pa1">
    <w:name w:val="Pa1"/>
    <w:basedOn w:val="Normal"/>
    <w:next w:val="Normal"/>
    <w:uiPriority w:val="99"/>
    <w:rsid w:val="00292BE9"/>
    <w:pPr>
      <w:autoSpaceDE w:val="0"/>
      <w:autoSpaceDN w:val="0"/>
      <w:adjustRightInd w:val="0"/>
      <w:spacing w:after="0" w:line="241" w:lineRule="atLeast"/>
    </w:pPr>
    <w:rPr>
      <w:rFonts w:ascii="Times" w:hAnsi="Times"/>
      <w:sz w:val="24"/>
      <w:szCs w:val="24"/>
    </w:rPr>
  </w:style>
  <w:style w:type="character" w:customStyle="1" w:styleId="A5">
    <w:name w:val="A5"/>
    <w:uiPriority w:val="99"/>
    <w:rsid w:val="00292BE9"/>
    <w:rPr>
      <w:rFonts w:cs="Times"/>
      <w:b/>
      <w:bCs/>
      <w:color w:val="000000"/>
      <w:sz w:val="22"/>
      <w:szCs w:val="22"/>
    </w:rPr>
  </w:style>
  <w:style w:type="paragraph" w:styleId="Textonotaalfinal">
    <w:name w:val="endnote text"/>
    <w:basedOn w:val="Normal"/>
    <w:link w:val="TextonotaalfinalCar"/>
    <w:uiPriority w:val="99"/>
    <w:semiHidden/>
    <w:unhideWhenUsed/>
    <w:rsid w:val="00A451C0"/>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A451C0"/>
    <w:rPr>
      <w:sz w:val="20"/>
      <w:szCs w:val="20"/>
    </w:rPr>
  </w:style>
  <w:style w:type="character" w:styleId="Refdenotaalfinal">
    <w:name w:val="endnote reference"/>
    <w:basedOn w:val="Fuentedeprrafopredeter"/>
    <w:uiPriority w:val="99"/>
    <w:semiHidden/>
    <w:unhideWhenUsed/>
    <w:rsid w:val="00A451C0"/>
    <w:rPr>
      <w:vertAlign w:val="superscript"/>
    </w:rPr>
  </w:style>
  <w:style w:type="table" w:customStyle="1" w:styleId="GridTable5Dark-Accent31">
    <w:name w:val="Grid Table 5 Dark - Accent 31"/>
    <w:basedOn w:val="Tablanormal"/>
    <w:uiPriority w:val="50"/>
    <w:rsid w:val="00006D5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Sinespaciado">
    <w:name w:val="No Spacing"/>
    <w:link w:val="SinespaciadoCar"/>
    <w:uiPriority w:val="1"/>
    <w:qFormat/>
    <w:rsid w:val="00F67B98"/>
    <w:pPr>
      <w:spacing w:after="0" w:line="240" w:lineRule="auto"/>
    </w:pPr>
  </w:style>
  <w:style w:type="character" w:customStyle="1" w:styleId="SinespaciadoCar">
    <w:name w:val="Sin espaciado Car"/>
    <w:link w:val="Sinespaciado"/>
    <w:uiPriority w:val="1"/>
    <w:locked/>
    <w:rsid w:val="008E1145"/>
  </w:style>
  <w:style w:type="paragraph" w:customStyle="1" w:styleId="CoverTitle">
    <w:name w:val="Cover Title"/>
    <w:basedOn w:val="Normal"/>
    <w:semiHidden/>
    <w:rsid w:val="008E1145"/>
    <w:pPr>
      <w:widowControl w:val="0"/>
      <w:overflowPunct w:val="0"/>
      <w:autoSpaceDE w:val="0"/>
      <w:autoSpaceDN w:val="0"/>
      <w:adjustRightInd w:val="0"/>
      <w:spacing w:line="240" w:lineRule="auto"/>
    </w:pPr>
    <w:rPr>
      <w:rFonts w:ascii="Times New Roman" w:eastAsia="Times New Roman" w:hAnsi="Times New Roman" w:cs="Times New Roman"/>
      <w:caps/>
      <w:noProof/>
      <w:color w:val="FFFFFF"/>
      <w:kern w:val="28"/>
      <w:sz w:val="72"/>
      <w:szCs w:val="72"/>
      <w:lang w:val="en-US" w:bidi="en-US"/>
    </w:rPr>
  </w:style>
  <w:style w:type="paragraph" w:styleId="Ttulo">
    <w:name w:val="Title"/>
    <w:basedOn w:val="Normal"/>
    <w:next w:val="Normal"/>
    <w:link w:val="TtuloCar"/>
    <w:uiPriority w:val="10"/>
    <w:qFormat/>
    <w:rsid w:val="0061078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61078E"/>
    <w:rPr>
      <w:rFonts w:asciiTheme="majorHAnsi" w:eastAsiaTheme="majorEastAsia" w:hAnsiTheme="majorHAnsi" w:cstheme="majorBidi"/>
      <w:spacing w:val="-10"/>
      <w:kern w:val="28"/>
      <w:sz w:val="56"/>
      <w:szCs w:val="56"/>
    </w:rPr>
  </w:style>
  <w:style w:type="table" w:customStyle="1" w:styleId="TableGridLight1">
    <w:name w:val="Table Grid Light1"/>
    <w:basedOn w:val="Tablanormal"/>
    <w:uiPriority w:val="40"/>
    <w:rsid w:val="0056784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ipervnculovisitado">
    <w:name w:val="FollowedHyperlink"/>
    <w:basedOn w:val="Fuentedeprrafopredeter"/>
    <w:uiPriority w:val="99"/>
    <w:semiHidden/>
    <w:unhideWhenUsed/>
    <w:rsid w:val="004558DD"/>
    <w:rPr>
      <w:color w:val="954F72" w:themeColor="followedHyperlink"/>
      <w:u w:val="single"/>
    </w:rPr>
  </w:style>
  <w:style w:type="character" w:styleId="Refdecomentario">
    <w:name w:val="annotation reference"/>
    <w:basedOn w:val="Fuentedeprrafopredeter"/>
    <w:uiPriority w:val="99"/>
    <w:semiHidden/>
    <w:unhideWhenUsed/>
    <w:rsid w:val="008D519F"/>
    <w:rPr>
      <w:sz w:val="16"/>
      <w:szCs w:val="16"/>
    </w:rPr>
  </w:style>
  <w:style w:type="paragraph" w:styleId="Textocomentario">
    <w:name w:val="annotation text"/>
    <w:basedOn w:val="Normal"/>
    <w:link w:val="TextocomentarioCar"/>
    <w:uiPriority w:val="99"/>
    <w:semiHidden/>
    <w:unhideWhenUsed/>
    <w:rsid w:val="008D519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D519F"/>
    <w:rPr>
      <w:sz w:val="20"/>
      <w:szCs w:val="20"/>
    </w:rPr>
  </w:style>
  <w:style w:type="paragraph" w:styleId="Asuntodelcomentario">
    <w:name w:val="annotation subject"/>
    <w:basedOn w:val="Textocomentario"/>
    <w:next w:val="Textocomentario"/>
    <w:link w:val="AsuntodelcomentarioCar"/>
    <w:uiPriority w:val="99"/>
    <w:semiHidden/>
    <w:unhideWhenUsed/>
    <w:rsid w:val="008D519F"/>
    <w:rPr>
      <w:b/>
      <w:bCs/>
    </w:rPr>
  </w:style>
  <w:style w:type="character" w:customStyle="1" w:styleId="AsuntodelcomentarioCar">
    <w:name w:val="Asunto del comentario Car"/>
    <w:basedOn w:val="TextocomentarioCar"/>
    <w:link w:val="Asuntodelcomentario"/>
    <w:uiPriority w:val="99"/>
    <w:semiHidden/>
    <w:rsid w:val="008D519F"/>
    <w:rPr>
      <w:b/>
      <w:bCs/>
      <w:sz w:val="20"/>
      <w:szCs w:val="20"/>
    </w:rPr>
  </w:style>
  <w:style w:type="paragraph" w:styleId="Revisin">
    <w:name w:val="Revision"/>
    <w:hidden/>
    <w:uiPriority w:val="99"/>
    <w:semiHidden/>
    <w:rsid w:val="008D519F"/>
    <w:pPr>
      <w:spacing w:after="0" w:line="240" w:lineRule="auto"/>
    </w:pPr>
  </w:style>
  <w:style w:type="paragraph" w:styleId="Textonotapie">
    <w:name w:val="footnote text"/>
    <w:basedOn w:val="Normal"/>
    <w:link w:val="TextonotapieCar"/>
    <w:uiPriority w:val="99"/>
    <w:semiHidden/>
    <w:unhideWhenUsed/>
    <w:rsid w:val="00BA2C3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A2C3B"/>
    <w:rPr>
      <w:sz w:val="20"/>
      <w:szCs w:val="20"/>
    </w:rPr>
  </w:style>
  <w:style w:type="character" w:styleId="Refdenotaalpie">
    <w:name w:val="footnote reference"/>
    <w:basedOn w:val="Fuentedeprrafopredeter"/>
    <w:uiPriority w:val="99"/>
    <w:semiHidden/>
    <w:unhideWhenUsed/>
    <w:rsid w:val="00BA2C3B"/>
    <w:rPr>
      <w:vertAlign w:val="superscript"/>
    </w:rPr>
  </w:style>
  <w:style w:type="table" w:customStyle="1" w:styleId="TableGrid">
    <w:name w:val="TableGrid"/>
    <w:rsid w:val="00F41FFD"/>
    <w:pPr>
      <w:spacing w:after="0" w:line="240" w:lineRule="auto"/>
    </w:pPr>
    <w:rPr>
      <w:rFonts w:eastAsiaTheme="minorEastAsia"/>
      <w:lang w:eastAsia="es-SV"/>
    </w:rPr>
    <w:tblPr>
      <w:tblCellMar>
        <w:top w:w="0" w:type="dxa"/>
        <w:left w:w="0" w:type="dxa"/>
        <w:bottom w:w="0" w:type="dxa"/>
        <w:right w:w="0" w:type="dxa"/>
      </w:tblCellMar>
    </w:tblPr>
  </w:style>
  <w:style w:type="paragraph" w:styleId="TtuloTDC">
    <w:name w:val="TOC Heading"/>
    <w:basedOn w:val="Ttulo1"/>
    <w:next w:val="Normal"/>
    <w:uiPriority w:val="39"/>
    <w:unhideWhenUsed/>
    <w:qFormat/>
    <w:rsid w:val="003618C3"/>
    <w:pPr>
      <w:keepNext/>
      <w:keepLines/>
      <w:spacing w:before="240" w:after="0"/>
      <w:outlineLvl w:val="9"/>
    </w:pPr>
    <w:rPr>
      <w:rFonts w:asciiTheme="majorHAnsi" w:eastAsiaTheme="majorEastAsia" w:hAnsiTheme="majorHAnsi" w:cstheme="majorBidi"/>
      <w:b w:val="0"/>
      <w:caps w:val="0"/>
      <w:color w:val="2E74B5" w:themeColor="accent1" w:themeShade="BF"/>
      <w:spacing w:val="0"/>
      <w:sz w:val="32"/>
      <w:szCs w:val="32"/>
      <w:lang w:eastAsia="es-SV"/>
    </w:rPr>
  </w:style>
  <w:style w:type="character" w:styleId="Textoennegrita">
    <w:name w:val="Strong"/>
    <w:basedOn w:val="Fuentedeprrafopredeter"/>
    <w:uiPriority w:val="22"/>
    <w:qFormat/>
    <w:rsid w:val="00C2739F"/>
    <w:rPr>
      <w:b/>
      <w:bCs/>
    </w:rPr>
  </w:style>
  <w:style w:type="character" w:styleId="nfasis">
    <w:name w:val="Emphasis"/>
    <w:basedOn w:val="Fuentedeprrafopredeter"/>
    <w:uiPriority w:val="20"/>
    <w:qFormat/>
    <w:rsid w:val="00C2739F"/>
    <w:rPr>
      <w:i/>
      <w:iCs/>
    </w:rPr>
  </w:style>
  <w:style w:type="table" w:styleId="Tablaconcuadrcula1clara">
    <w:name w:val="Grid Table 1 Light"/>
    <w:basedOn w:val="Tablanormal"/>
    <w:uiPriority w:val="46"/>
    <w:rsid w:val="00873474"/>
    <w:pPr>
      <w:spacing w:after="0" w:line="240" w:lineRule="auto"/>
    </w:pPr>
    <w:rPr>
      <w:rFonts w:eastAsiaTheme="minorEastAsia"/>
      <w:lang w:eastAsia="ja-JP"/>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194035">
      <w:bodyDiv w:val="1"/>
      <w:marLeft w:val="0"/>
      <w:marRight w:val="0"/>
      <w:marTop w:val="0"/>
      <w:marBottom w:val="0"/>
      <w:divBdr>
        <w:top w:val="none" w:sz="0" w:space="0" w:color="auto"/>
        <w:left w:val="none" w:sz="0" w:space="0" w:color="auto"/>
        <w:bottom w:val="none" w:sz="0" w:space="0" w:color="auto"/>
        <w:right w:val="none" w:sz="0" w:space="0" w:color="auto"/>
      </w:divBdr>
    </w:div>
    <w:div w:id="94979181">
      <w:bodyDiv w:val="1"/>
      <w:marLeft w:val="0"/>
      <w:marRight w:val="0"/>
      <w:marTop w:val="0"/>
      <w:marBottom w:val="0"/>
      <w:divBdr>
        <w:top w:val="none" w:sz="0" w:space="0" w:color="auto"/>
        <w:left w:val="none" w:sz="0" w:space="0" w:color="auto"/>
        <w:bottom w:val="none" w:sz="0" w:space="0" w:color="auto"/>
        <w:right w:val="none" w:sz="0" w:space="0" w:color="auto"/>
      </w:divBdr>
    </w:div>
    <w:div w:id="211616523">
      <w:bodyDiv w:val="1"/>
      <w:marLeft w:val="0"/>
      <w:marRight w:val="0"/>
      <w:marTop w:val="0"/>
      <w:marBottom w:val="0"/>
      <w:divBdr>
        <w:top w:val="none" w:sz="0" w:space="0" w:color="auto"/>
        <w:left w:val="none" w:sz="0" w:space="0" w:color="auto"/>
        <w:bottom w:val="none" w:sz="0" w:space="0" w:color="auto"/>
        <w:right w:val="none" w:sz="0" w:space="0" w:color="auto"/>
      </w:divBdr>
      <w:divsChild>
        <w:div w:id="369496437">
          <w:marLeft w:val="446"/>
          <w:marRight w:val="0"/>
          <w:marTop w:val="0"/>
          <w:marBottom w:val="0"/>
          <w:divBdr>
            <w:top w:val="none" w:sz="0" w:space="0" w:color="auto"/>
            <w:left w:val="none" w:sz="0" w:space="0" w:color="auto"/>
            <w:bottom w:val="none" w:sz="0" w:space="0" w:color="auto"/>
            <w:right w:val="none" w:sz="0" w:space="0" w:color="auto"/>
          </w:divBdr>
        </w:div>
        <w:div w:id="1306274962">
          <w:marLeft w:val="446"/>
          <w:marRight w:val="0"/>
          <w:marTop w:val="0"/>
          <w:marBottom w:val="0"/>
          <w:divBdr>
            <w:top w:val="none" w:sz="0" w:space="0" w:color="auto"/>
            <w:left w:val="none" w:sz="0" w:space="0" w:color="auto"/>
            <w:bottom w:val="none" w:sz="0" w:space="0" w:color="auto"/>
            <w:right w:val="none" w:sz="0" w:space="0" w:color="auto"/>
          </w:divBdr>
        </w:div>
        <w:div w:id="1099719424">
          <w:marLeft w:val="446"/>
          <w:marRight w:val="0"/>
          <w:marTop w:val="0"/>
          <w:marBottom w:val="0"/>
          <w:divBdr>
            <w:top w:val="none" w:sz="0" w:space="0" w:color="auto"/>
            <w:left w:val="none" w:sz="0" w:space="0" w:color="auto"/>
            <w:bottom w:val="none" w:sz="0" w:space="0" w:color="auto"/>
            <w:right w:val="none" w:sz="0" w:space="0" w:color="auto"/>
          </w:divBdr>
        </w:div>
      </w:divsChild>
    </w:div>
    <w:div w:id="220483652">
      <w:bodyDiv w:val="1"/>
      <w:marLeft w:val="0"/>
      <w:marRight w:val="0"/>
      <w:marTop w:val="0"/>
      <w:marBottom w:val="0"/>
      <w:divBdr>
        <w:top w:val="none" w:sz="0" w:space="0" w:color="auto"/>
        <w:left w:val="none" w:sz="0" w:space="0" w:color="auto"/>
        <w:bottom w:val="none" w:sz="0" w:space="0" w:color="auto"/>
        <w:right w:val="none" w:sz="0" w:space="0" w:color="auto"/>
      </w:divBdr>
    </w:div>
    <w:div w:id="499079048">
      <w:bodyDiv w:val="1"/>
      <w:marLeft w:val="0"/>
      <w:marRight w:val="0"/>
      <w:marTop w:val="0"/>
      <w:marBottom w:val="0"/>
      <w:divBdr>
        <w:top w:val="none" w:sz="0" w:space="0" w:color="auto"/>
        <w:left w:val="none" w:sz="0" w:space="0" w:color="auto"/>
        <w:bottom w:val="none" w:sz="0" w:space="0" w:color="auto"/>
        <w:right w:val="none" w:sz="0" w:space="0" w:color="auto"/>
      </w:divBdr>
    </w:div>
    <w:div w:id="529221117">
      <w:bodyDiv w:val="1"/>
      <w:marLeft w:val="0"/>
      <w:marRight w:val="0"/>
      <w:marTop w:val="0"/>
      <w:marBottom w:val="0"/>
      <w:divBdr>
        <w:top w:val="none" w:sz="0" w:space="0" w:color="auto"/>
        <w:left w:val="none" w:sz="0" w:space="0" w:color="auto"/>
        <w:bottom w:val="none" w:sz="0" w:space="0" w:color="auto"/>
        <w:right w:val="none" w:sz="0" w:space="0" w:color="auto"/>
      </w:divBdr>
    </w:div>
    <w:div w:id="551381297">
      <w:bodyDiv w:val="1"/>
      <w:marLeft w:val="0"/>
      <w:marRight w:val="0"/>
      <w:marTop w:val="0"/>
      <w:marBottom w:val="0"/>
      <w:divBdr>
        <w:top w:val="none" w:sz="0" w:space="0" w:color="auto"/>
        <w:left w:val="none" w:sz="0" w:space="0" w:color="auto"/>
        <w:bottom w:val="none" w:sz="0" w:space="0" w:color="auto"/>
        <w:right w:val="none" w:sz="0" w:space="0" w:color="auto"/>
      </w:divBdr>
      <w:divsChild>
        <w:div w:id="1948385865">
          <w:marLeft w:val="547"/>
          <w:marRight w:val="0"/>
          <w:marTop w:val="0"/>
          <w:marBottom w:val="0"/>
          <w:divBdr>
            <w:top w:val="none" w:sz="0" w:space="0" w:color="auto"/>
            <w:left w:val="none" w:sz="0" w:space="0" w:color="auto"/>
            <w:bottom w:val="none" w:sz="0" w:space="0" w:color="auto"/>
            <w:right w:val="none" w:sz="0" w:space="0" w:color="auto"/>
          </w:divBdr>
        </w:div>
      </w:divsChild>
    </w:div>
    <w:div w:id="736051926">
      <w:bodyDiv w:val="1"/>
      <w:marLeft w:val="0"/>
      <w:marRight w:val="0"/>
      <w:marTop w:val="0"/>
      <w:marBottom w:val="0"/>
      <w:divBdr>
        <w:top w:val="none" w:sz="0" w:space="0" w:color="auto"/>
        <w:left w:val="none" w:sz="0" w:space="0" w:color="auto"/>
        <w:bottom w:val="none" w:sz="0" w:space="0" w:color="auto"/>
        <w:right w:val="none" w:sz="0" w:space="0" w:color="auto"/>
      </w:divBdr>
    </w:div>
    <w:div w:id="842168158">
      <w:bodyDiv w:val="1"/>
      <w:marLeft w:val="0"/>
      <w:marRight w:val="0"/>
      <w:marTop w:val="0"/>
      <w:marBottom w:val="0"/>
      <w:divBdr>
        <w:top w:val="none" w:sz="0" w:space="0" w:color="auto"/>
        <w:left w:val="none" w:sz="0" w:space="0" w:color="auto"/>
        <w:bottom w:val="none" w:sz="0" w:space="0" w:color="auto"/>
        <w:right w:val="none" w:sz="0" w:space="0" w:color="auto"/>
      </w:divBdr>
    </w:div>
    <w:div w:id="873809792">
      <w:bodyDiv w:val="1"/>
      <w:marLeft w:val="0"/>
      <w:marRight w:val="0"/>
      <w:marTop w:val="0"/>
      <w:marBottom w:val="0"/>
      <w:divBdr>
        <w:top w:val="none" w:sz="0" w:space="0" w:color="auto"/>
        <w:left w:val="none" w:sz="0" w:space="0" w:color="auto"/>
        <w:bottom w:val="none" w:sz="0" w:space="0" w:color="auto"/>
        <w:right w:val="none" w:sz="0" w:space="0" w:color="auto"/>
      </w:divBdr>
    </w:div>
    <w:div w:id="885604713">
      <w:bodyDiv w:val="1"/>
      <w:marLeft w:val="0"/>
      <w:marRight w:val="0"/>
      <w:marTop w:val="0"/>
      <w:marBottom w:val="0"/>
      <w:divBdr>
        <w:top w:val="none" w:sz="0" w:space="0" w:color="auto"/>
        <w:left w:val="none" w:sz="0" w:space="0" w:color="auto"/>
        <w:bottom w:val="none" w:sz="0" w:space="0" w:color="auto"/>
        <w:right w:val="none" w:sz="0" w:space="0" w:color="auto"/>
      </w:divBdr>
    </w:div>
    <w:div w:id="989793421">
      <w:bodyDiv w:val="1"/>
      <w:marLeft w:val="0"/>
      <w:marRight w:val="0"/>
      <w:marTop w:val="0"/>
      <w:marBottom w:val="0"/>
      <w:divBdr>
        <w:top w:val="none" w:sz="0" w:space="0" w:color="auto"/>
        <w:left w:val="none" w:sz="0" w:space="0" w:color="auto"/>
        <w:bottom w:val="none" w:sz="0" w:space="0" w:color="auto"/>
        <w:right w:val="none" w:sz="0" w:space="0" w:color="auto"/>
      </w:divBdr>
    </w:div>
    <w:div w:id="1013646409">
      <w:bodyDiv w:val="1"/>
      <w:marLeft w:val="0"/>
      <w:marRight w:val="0"/>
      <w:marTop w:val="0"/>
      <w:marBottom w:val="0"/>
      <w:divBdr>
        <w:top w:val="none" w:sz="0" w:space="0" w:color="auto"/>
        <w:left w:val="none" w:sz="0" w:space="0" w:color="auto"/>
        <w:bottom w:val="none" w:sz="0" w:space="0" w:color="auto"/>
        <w:right w:val="none" w:sz="0" w:space="0" w:color="auto"/>
      </w:divBdr>
    </w:div>
    <w:div w:id="1052508840">
      <w:bodyDiv w:val="1"/>
      <w:marLeft w:val="0"/>
      <w:marRight w:val="0"/>
      <w:marTop w:val="0"/>
      <w:marBottom w:val="0"/>
      <w:divBdr>
        <w:top w:val="none" w:sz="0" w:space="0" w:color="auto"/>
        <w:left w:val="none" w:sz="0" w:space="0" w:color="auto"/>
        <w:bottom w:val="none" w:sz="0" w:space="0" w:color="auto"/>
        <w:right w:val="none" w:sz="0" w:space="0" w:color="auto"/>
      </w:divBdr>
    </w:div>
    <w:div w:id="1122531550">
      <w:bodyDiv w:val="1"/>
      <w:marLeft w:val="0"/>
      <w:marRight w:val="0"/>
      <w:marTop w:val="0"/>
      <w:marBottom w:val="0"/>
      <w:divBdr>
        <w:top w:val="none" w:sz="0" w:space="0" w:color="auto"/>
        <w:left w:val="none" w:sz="0" w:space="0" w:color="auto"/>
        <w:bottom w:val="none" w:sz="0" w:space="0" w:color="auto"/>
        <w:right w:val="none" w:sz="0" w:space="0" w:color="auto"/>
      </w:divBdr>
    </w:div>
    <w:div w:id="1146975499">
      <w:bodyDiv w:val="1"/>
      <w:marLeft w:val="0"/>
      <w:marRight w:val="0"/>
      <w:marTop w:val="0"/>
      <w:marBottom w:val="0"/>
      <w:divBdr>
        <w:top w:val="none" w:sz="0" w:space="0" w:color="auto"/>
        <w:left w:val="none" w:sz="0" w:space="0" w:color="auto"/>
        <w:bottom w:val="none" w:sz="0" w:space="0" w:color="auto"/>
        <w:right w:val="none" w:sz="0" w:space="0" w:color="auto"/>
      </w:divBdr>
    </w:div>
    <w:div w:id="1159077868">
      <w:bodyDiv w:val="1"/>
      <w:marLeft w:val="0"/>
      <w:marRight w:val="0"/>
      <w:marTop w:val="0"/>
      <w:marBottom w:val="0"/>
      <w:divBdr>
        <w:top w:val="none" w:sz="0" w:space="0" w:color="auto"/>
        <w:left w:val="none" w:sz="0" w:space="0" w:color="auto"/>
        <w:bottom w:val="none" w:sz="0" w:space="0" w:color="auto"/>
        <w:right w:val="none" w:sz="0" w:space="0" w:color="auto"/>
      </w:divBdr>
    </w:div>
    <w:div w:id="1190223953">
      <w:bodyDiv w:val="1"/>
      <w:marLeft w:val="0"/>
      <w:marRight w:val="0"/>
      <w:marTop w:val="0"/>
      <w:marBottom w:val="0"/>
      <w:divBdr>
        <w:top w:val="none" w:sz="0" w:space="0" w:color="auto"/>
        <w:left w:val="none" w:sz="0" w:space="0" w:color="auto"/>
        <w:bottom w:val="none" w:sz="0" w:space="0" w:color="auto"/>
        <w:right w:val="none" w:sz="0" w:space="0" w:color="auto"/>
      </w:divBdr>
    </w:div>
    <w:div w:id="1197501609">
      <w:bodyDiv w:val="1"/>
      <w:marLeft w:val="0"/>
      <w:marRight w:val="0"/>
      <w:marTop w:val="0"/>
      <w:marBottom w:val="0"/>
      <w:divBdr>
        <w:top w:val="none" w:sz="0" w:space="0" w:color="auto"/>
        <w:left w:val="none" w:sz="0" w:space="0" w:color="auto"/>
        <w:bottom w:val="none" w:sz="0" w:space="0" w:color="auto"/>
        <w:right w:val="none" w:sz="0" w:space="0" w:color="auto"/>
      </w:divBdr>
    </w:div>
    <w:div w:id="1336105576">
      <w:bodyDiv w:val="1"/>
      <w:marLeft w:val="0"/>
      <w:marRight w:val="0"/>
      <w:marTop w:val="0"/>
      <w:marBottom w:val="0"/>
      <w:divBdr>
        <w:top w:val="none" w:sz="0" w:space="0" w:color="auto"/>
        <w:left w:val="none" w:sz="0" w:space="0" w:color="auto"/>
        <w:bottom w:val="none" w:sz="0" w:space="0" w:color="auto"/>
        <w:right w:val="none" w:sz="0" w:space="0" w:color="auto"/>
      </w:divBdr>
    </w:div>
    <w:div w:id="1352873899">
      <w:bodyDiv w:val="1"/>
      <w:marLeft w:val="0"/>
      <w:marRight w:val="0"/>
      <w:marTop w:val="0"/>
      <w:marBottom w:val="0"/>
      <w:divBdr>
        <w:top w:val="none" w:sz="0" w:space="0" w:color="auto"/>
        <w:left w:val="none" w:sz="0" w:space="0" w:color="auto"/>
        <w:bottom w:val="none" w:sz="0" w:space="0" w:color="auto"/>
        <w:right w:val="none" w:sz="0" w:space="0" w:color="auto"/>
      </w:divBdr>
    </w:div>
    <w:div w:id="1393577516">
      <w:bodyDiv w:val="1"/>
      <w:marLeft w:val="0"/>
      <w:marRight w:val="0"/>
      <w:marTop w:val="0"/>
      <w:marBottom w:val="0"/>
      <w:divBdr>
        <w:top w:val="none" w:sz="0" w:space="0" w:color="auto"/>
        <w:left w:val="none" w:sz="0" w:space="0" w:color="auto"/>
        <w:bottom w:val="none" w:sz="0" w:space="0" w:color="auto"/>
        <w:right w:val="none" w:sz="0" w:space="0" w:color="auto"/>
      </w:divBdr>
    </w:div>
    <w:div w:id="1509250862">
      <w:bodyDiv w:val="1"/>
      <w:marLeft w:val="0"/>
      <w:marRight w:val="0"/>
      <w:marTop w:val="0"/>
      <w:marBottom w:val="0"/>
      <w:divBdr>
        <w:top w:val="none" w:sz="0" w:space="0" w:color="auto"/>
        <w:left w:val="none" w:sz="0" w:space="0" w:color="auto"/>
        <w:bottom w:val="none" w:sz="0" w:space="0" w:color="auto"/>
        <w:right w:val="none" w:sz="0" w:space="0" w:color="auto"/>
      </w:divBdr>
      <w:divsChild>
        <w:div w:id="656110809">
          <w:marLeft w:val="547"/>
          <w:marRight w:val="0"/>
          <w:marTop w:val="0"/>
          <w:marBottom w:val="0"/>
          <w:divBdr>
            <w:top w:val="none" w:sz="0" w:space="0" w:color="auto"/>
            <w:left w:val="none" w:sz="0" w:space="0" w:color="auto"/>
            <w:bottom w:val="none" w:sz="0" w:space="0" w:color="auto"/>
            <w:right w:val="none" w:sz="0" w:space="0" w:color="auto"/>
          </w:divBdr>
        </w:div>
        <w:div w:id="1289513028">
          <w:marLeft w:val="547"/>
          <w:marRight w:val="0"/>
          <w:marTop w:val="0"/>
          <w:marBottom w:val="0"/>
          <w:divBdr>
            <w:top w:val="none" w:sz="0" w:space="0" w:color="auto"/>
            <w:left w:val="none" w:sz="0" w:space="0" w:color="auto"/>
            <w:bottom w:val="none" w:sz="0" w:space="0" w:color="auto"/>
            <w:right w:val="none" w:sz="0" w:space="0" w:color="auto"/>
          </w:divBdr>
        </w:div>
      </w:divsChild>
    </w:div>
    <w:div w:id="1533374834">
      <w:bodyDiv w:val="1"/>
      <w:marLeft w:val="0"/>
      <w:marRight w:val="0"/>
      <w:marTop w:val="0"/>
      <w:marBottom w:val="0"/>
      <w:divBdr>
        <w:top w:val="none" w:sz="0" w:space="0" w:color="auto"/>
        <w:left w:val="none" w:sz="0" w:space="0" w:color="auto"/>
        <w:bottom w:val="none" w:sz="0" w:space="0" w:color="auto"/>
        <w:right w:val="none" w:sz="0" w:space="0" w:color="auto"/>
      </w:divBdr>
    </w:div>
    <w:div w:id="1604072245">
      <w:bodyDiv w:val="1"/>
      <w:marLeft w:val="0"/>
      <w:marRight w:val="0"/>
      <w:marTop w:val="0"/>
      <w:marBottom w:val="0"/>
      <w:divBdr>
        <w:top w:val="none" w:sz="0" w:space="0" w:color="auto"/>
        <w:left w:val="none" w:sz="0" w:space="0" w:color="auto"/>
        <w:bottom w:val="none" w:sz="0" w:space="0" w:color="auto"/>
        <w:right w:val="none" w:sz="0" w:space="0" w:color="auto"/>
      </w:divBdr>
    </w:div>
    <w:div w:id="1676498533">
      <w:bodyDiv w:val="1"/>
      <w:marLeft w:val="0"/>
      <w:marRight w:val="0"/>
      <w:marTop w:val="0"/>
      <w:marBottom w:val="0"/>
      <w:divBdr>
        <w:top w:val="none" w:sz="0" w:space="0" w:color="auto"/>
        <w:left w:val="none" w:sz="0" w:space="0" w:color="auto"/>
        <w:bottom w:val="none" w:sz="0" w:space="0" w:color="auto"/>
        <w:right w:val="none" w:sz="0" w:space="0" w:color="auto"/>
      </w:divBdr>
    </w:div>
    <w:div w:id="1700466129">
      <w:bodyDiv w:val="1"/>
      <w:marLeft w:val="0"/>
      <w:marRight w:val="0"/>
      <w:marTop w:val="0"/>
      <w:marBottom w:val="0"/>
      <w:divBdr>
        <w:top w:val="none" w:sz="0" w:space="0" w:color="auto"/>
        <w:left w:val="none" w:sz="0" w:space="0" w:color="auto"/>
        <w:bottom w:val="none" w:sz="0" w:space="0" w:color="auto"/>
        <w:right w:val="none" w:sz="0" w:space="0" w:color="auto"/>
      </w:divBdr>
    </w:div>
    <w:div w:id="1754545279">
      <w:bodyDiv w:val="1"/>
      <w:marLeft w:val="0"/>
      <w:marRight w:val="0"/>
      <w:marTop w:val="0"/>
      <w:marBottom w:val="0"/>
      <w:divBdr>
        <w:top w:val="none" w:sz="0" w:space="0" w:color="auto"/>
        <w:left w:val="none" w:sz="0" w:space="0" w:color="auto"/>
        <w:bottom w:val="none" w:sz="0" w:space="0" w:color="auto"/>
        <w:right w:val="none" w:sz="0" w:space="0" w:color="auto"/>
      </w:divBdr>
    </w:div>
    <w:div w:id="2082285448">
      <w:bodyDiv w:val="1"/>
      <w:marLeft w:val="0"/>
      <w:marRight w:val="0"/>
      <w:marTop w:val="0"/>
      <w:marBottom w:val="0"/>
      <w:divBdr>
        <w:top w:val="none" w:sz="0" w:space="0" w:color="auto"/>
        <w:left w:val="none" w:sz="0" w:space="0" w:color="auto"/>
        <w:bottom w:val="none" w:sz="0" w:space="0" w:color="auto"/>
        <w:right w:val="none" w:sz="0" w:space="0" w:color="auto"/>
      </w:divBdr>
      <w:divsChild>
        <w:div w:id="1085491102">
          <w:marLeft w:val="547"/>
          <w:marRight w:val="0"/>
          <w:marTop w:val="0"/>
          <w:marBottom w:val="0"/>
          <w:divBdr>
            <w:top w:val="none" w:sz="0" w:space="0" w:color="auto"/>
            <w:left w:val="none" w:sz="0" w:space="0" w:color="auto"/>
            <w:bottom w:val="none" w:sz="0" w:space="0" w:color="auto"/>
            <w:right w:val="none" w:sz="0" w:space="0" w:color="auto"/>
          </w:divBdr>
        </w:div>
        <w:div w:id="117017727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9.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bit.ly/nejapaemprende" TargetMode="External"/><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footer" Target="footer1.xml"/><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2.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header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3.png"/><Relationship Id="rId1" Type="http://schemas.openxmlformats.org/officeDocument/2006/relationships/image" Target="media/image8.png"/><Relationship Id="rId4"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34F587-6417-464E-BAA3-C1A549A6B0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207</Pages>
  <Words>33911</Words>
  <Characters>186511</Characters>
  <Application>Microsoft Office Word</Application>
  <DocSecurity>0</DocSecurity>
  <Lines>1554</Lines>
  <Paragraphs>439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219983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 Consulrores</dc:creator>
  <cp:keywords/>
  <dc:description/>
  <cp:lastModifiedBy>Jacqueline Sura</cp:lastModifiedBy>
  <cp:revision>2</cp:revision>
  <cp:lastPrinted>2020-07-21T18:00:00Z</cp:lastPrinted>
  <dcterms:created xsi:type="dcterms:W3CDTF">2021-05-06T21:02:00Z</dcterms:created>
  <dcterms:modified xsi:type="dcterms:W3CDTF">2021-05-06T21:02:00Z</dcterms:modified>
</cp:coreProperties>
</file>