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0DB4" w:rsidRDefault="00B00DB4" w:rsidP="0085189D">
      <w:pPr>
        <w:jc w:val="center"/>
        <w:rPr>
          <w:b/>
          <w:i/>
          <w:color w:val="365F91" w:themeColor="accent1" w:themeShade="BF"/>
          <w:sz w:val="48"/>
          <w:szCs w:val="48"/>
          <w:lang w:val="es-ES"/>
        </w:rPr>
      </w:pPr>
      <w:r w:rsidRPr="00E25BAC">
        <w:rPr>
          <w:rFonts w:ascii="Calibri" w:eastAsia="Calibri" w:hAnsi="Calibri" w:cs="Times New Roman"/>
          <w:noProof/>
          <w:color w:val="1F497D"/>
          <w:sz w:val="22"/>
          <w:lang w:eastAsia="es-SV"/>
        </w:rPr>
        <w:drawing>
          <wp:anchor distT="0" distB="0" distL="114300" distR="114300" simplePos="0" relativeHeight="251692544" behindDoc="1" locked="0" layoutInCell="1" allowOverlap="1" wp14:anchorId="5B6C9663" wp14:editId="6FD234D8">
            <wp:simplePos x="0" y="0"/>
            <wp:positionH relativeFrom="column">
              <wp:posOffset>1569720</wp:posOffset>
            </wp:positionH>
            <wp:positionV relativeFrom="paragraph">
              <wp:posOffset>-32385</wp:posOffset>
            </wp:positionV>
            <wp:extent cx="3371850" cy="265112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2651125"/>
                    </a:xfrm>
                    <a:prstGeom prst="rect">
                      <a:avLst/>
                    </a:prstGeom>
                    <a:noFill/>
                  </pic:spPr>
                </pic:pic>
              </a:graphicData>
            </a:graphic>
            <wp14:sizeRelH relativeFrom="page">
              <wp14:pctWidth>0</wp14:pctWidth>
            </wp14:sizeRelH>
            <wp14:sizeRelV relativeFrom="page">
              <wp14:pctHeight>0</wp14:pctHeight>
            </wp14:sizeRelV>
          </wp:anchor>
        </w:drawing>
      </w:r>
    </w:p>
    <w:p w:rsidR="00B00DB4" w:rsidRDefault="00B00DB4" w:rsidP="0085189D">
      <w:pPr>
        <w:jc w:val="center"/>
        <w:rPr>
          <w:b/>
          <w:i/>
          <w:color w:val="365F91" w:themeColor="accent1" w:themeShade="BF"/>
          <w:sz w:val="48"/>
          <w:szCs w:val="48"/>
          <w:lang w:val="es-ES"/>
        </w:rPr>
      </w:pPr>
    </w:p>
    <w:p w:rsidR="00B00DB4" w:rsidRDefault="00B00DB4" w:rsidP="0085189D">
      <w:pPr>
        <w:jc w:val="center"/>
        <w:rPr>
          <w:b/>
          <w:i/>
          <w:color w:val="365F91" w:themeColor="accent1" w:themeShade="BF"/>
          <w:sz w:val="48"/>
          <w:szCs w:val="48"/>
          <w:lang w:val="es-ES"/>
        </w:rPr>
      </w:pPr>
    </w:p>
    <w:p w:rsidR="00B00DB4" w:rsidRDefault="00B00DB4" w:rsidP="0085189D">
      <w:pPr>
        <w:jc w:val="center"/>
        <w:rPr>
          <w:b/>
          <w:i/>
          <w:color w:val="365F91" w:themeColor="accent1" w:themeShade="BF"/>
          <w:sz w:val="48"/>
          <w:szCs w:val="48"/>
          <w:lang w:val="es-ES"/>
        </w:rPr>
      </w:pPr>
    </w:p>
    <w:p w:rsidR="00B00DB4" w:rsidRDefault="00B00DB4" w:rsidP="0085189D">
      <w:pPr>
        <w:jc w:val="center"/>
        <w:rPr>
          <w:b/>
          <w:i/>
          <w:color w:val="365F91" w:themeColor="accent1" w:themeShade="BF"/>
          <w:sz w:val="48"/>
          <w:szCs w:val="48"/>
          <w:lang w:val="es-ES"/>
        </w:rPr>
      </w:pPr>
    </w:p>
    <w:p w:rsidR="00B00DB4" w:rsidRDefault="00B00DB4" w:rsidP="0085189D">
      <w:pPr>
        <w:jc w:val="center"/>
        <w:rPr>
          <w:b/>
          <w:i/>
          <w:color w:val="365F91" w:themeColor="accent1" w:themeShade="BF"/>
          <w:sz w:val="48"/>
          <w:szCs w:val="48"/>
          <w:lang w:val="es-ES"/>
        </w:rPr>
      </w:pPr>
    </w:p>
    <w:p w:rsidR="00B00DB4" w:rsidRDefault="00B00DB4" w:rsidP="0085189D">
      <w:pPr>
        <w:jc w:val="center"/>
        <w:rPr>
          <w:b/>
          <w:i/>
          <w:color w:val="365F91" w:themeColor="accent1" w:themeShade="BF"/>
          <w:sz w:val="48"/>
          <w:szCs w:val="48"/>
          <w:lang w:val="es-ES"/>
        </w:rPr>
      </w:pPr>
    </w:p>
    <w:p w:rsidR="00B00DB4" w:rsidRDefault="00B00DB4" w:rsidP="0085189D">
      <w:pPr>
        <w:jc w:val="center"/>
        <w:rPr>
          <w:b/>
          <w:i/>
          <w:color w:val="365F91" w:themeColor="accent1" w:themeShade="BF"/>
          <w:sz w:val="48"/>
          <w:szCs w:val="48"/>
          <w:lang w:val="es-ES"/>
        </w:rPr>
      </w:pPr>
      <w:r>
        <w:rPr>
          <w:b/>
          <w:i/>
          <w:noProof/>
          <w:color w:val="365F91" w:themeColor="accent1" w:themeShade="BF"/>
          <w:sz w:val="40"/>
          <w:szCs w:val="40"/>
          <w:lang w:eastAsia="es-SV"/>
        </w:rPr>
        <w:drawing>
          <wp:anchor distT="0" distB="0" distL="114300" distR="114300" simplePos="0" relativeHeight="251761152" behindDoc="1" locked="0" layoutInCell="1" allowOverlap="1" wp14:anchorId="5BBCF987" wp14:editId="7BBDA2AE">
            <wp:simplePos x="0" y="0"/>
            <wp:positionH relativeFrom="column">
              <wp:posOffset>17145</wp:posOffset>
            </wp:positionH>
            <wp:positionV relativeFrom="paragraph">
              <wp:posOffset>212725</wp:posOffset>
            </wp:positionV>
            <wp:extent cx="6480810" cy="3780155"/>
            <wp:effectExtent l="0" t="0" r="0" b="0"/>
            <wp:wrapNone/>
            <wp:docPr id="1" name="Imagen 1" descr="C:\Users\Rafael\Pictures\64-Isla San Sebastian_ Usulu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fael\Pictures\64-Isla San Sebastian_ Usuluta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0810" cy="3780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B28" w:rsidRPr="00B00DB4" w:rsidRDefault="00A13B28" w:rsidP="0085189D">
      <w:pPr>
        <w:jc w:val="center"/>
        <w:rPr>
          <w:b/>
          <w:i/>
          <w:color w:val="FF0000"/>
          <w:sz w:val="48"/>
          <w:szCs w:val="48"/>
          <w:lang w:val="es-ES"/>
        </w:rPr>
      </w:pPr>
      <w:r w:rsidRPr="00B00DB4">
        <w:rPr>
          <w:b/>
          <w:i/>
          <w:color w:val="FF0000"/>
          <w:sz w:val="48"/>
          <w:szCs w:val="48"/>
          <w:lang w:val="es-ES"/>
        </w:rPr>
        <w:t>ALCALDIA MUNICIPAL DE SAN DIONISIO.</w:t>
      </w:r>
    </w:p>
    <w:p w:rsidR="00A13B28" w:rsidRPr="00B00DB4" w:rsidRDefault="00A13B28" w:rsidP="00A13B28">
      <w:pPr>
        <w:jc w:val="center"/>
        <w:rPr>
          <w:b/>
          <w:i/>
          <w:color w:val="FF0000"/>
          <w:sz w:val="40"/>
          <w:szCs w:val="40"/>
          <w:lang w:val="es-ES"/>
        </w:rPr>
      </w:pPr>
      <w:r w:rsidRPr="00B00DB4">
        <w:rPr>
          <w:b/>
          <w:color w:val="FF0000"/>
          <w:sz w:val="48"/>
          <w:szCs w:val="48"/>
          <w:lang w:val="es-ES"/>
        </w:rPr>
        <w:t xml:space="preserve"> </w:t>
      </w:r>
      <w:r w:rsidR="0085189D" w:rsidRPr="00B00DB4">
        <w:rPr>
          <w:b/>
          <w:i/>
          <w:color w:val="FF0000"/>
          <w:sz w:val="40"/>
          <w:szCs w:val="40"/>
          <w:lang w:val="es-ES"/>
        </w:rPr>
        <w:t>UAIP MUNICIPAL.</w:t>
      </w:r>
    </w:p>
    <w:p w:rsidR="00A13B28" w:rsidRPr="00B00DB4" w:rsidRDefault="00A13B28" w:rsidP="00A13B28">
      <w:pPr>
        <w:jc w:val="center"/>
        <w:rPr>
          <w:b/>
          <w:i/>
          <w:color w:val="FF0000"/>
          <w:sz w:val="40"/>
          <w:szCs w:val="40"/>
          <w:lang w:val="es-ES"/>
        </w:rPr>
      </w:pPr>
    </w:p>
    <w:p w:rsidR="00A13B28" w:rsidRPr="00B00DB4" w:rsidRDefault="00A13B28" w:rsidP="00B00DB4">
      <w:pPr>
        <w:jc w:val="center"/>
        <w:rPr>
          <w:b/>
          <w:i/>
          <w:color w:val="FFFFFF" w:themeColor="background1"/>
          <w:sz w:val="48"/>
          <w:szCs w:val="48"/>
          <w:lang w:val="es-ES"/>
        </w:rPr>
      </w:pPr>
      <w:r w:rsidRPr="00B00DB4">
        <w:rPr>
          <w:b/>
          <w:i/>
          <w:color w:val="FFFFFF" w:themeColor="background1"/>
          <w:sz w:val="48"/>
          <w:szCs w:val="48"/>
          <w:lang w:val="es-ES"/>
        </w:rPr>
        <w:t>Plan Operativo Anual de la Unidad de Acceso a la Información Pública del M</w:t>
      </w:r>
      <w:r w:rsidR="006B4E89" w:rsidRPr="00B00DB4">
        <w:rPr>
          <w:b/>
          <w:i/>
          <w:color w:val="FFFFFF" w:themeColor="background1"/>
          <w:sz w:val="48"/>
          <w:szCs w:val="48"/>
          <w:lang w:val="es-ES"/>
        </w:rPr>
        <w:t>unicipio de San Dionisio- 201</w:t>
      </w:r>
      <w:r w:rsidR="00C47656">
        <w:rPr>
          <w:b/>
          <w:i/>
          <w:color w:val="FFFFFF" w:themeColor="background1"/>
          <w:sz w:val="48"/>
          <w:szCs w:val="48"/>
          <w:lang w:val="es-ES"/>
        </w:rPr>
        <w:t>9</w:t>
      </w:r>
      <w:r w:rsidR="00B00DB4">
        <w:rPr>
          <w:b/>
          <w:i/>
          <w:color w:val="FFFFFF" w:themeColor="background1"/>
          <w:sz w:val="48"/>
          <w:szCs w:val="48"/>
          <w:lang w:val="es-ES"/>
        </w:rPr>
        <w:t>.</w:t>
      </w:r>
    </w:p>
    <w:p w:rsidR="00A13B28" w:rsidRDefault="00A13B28" w:rsidP="00BF4231">
      <w:pPr>
        <w:jc w:val="center"/>
        <w:rPr>
          <w:b/>
          <w:color w:val="000000" w:themeColor="text1"/>
          <w:sz w:val="28"/>
          <w:szCs w:val="28"/>
          <w:lang w:val="es-ES"/>
        </w:rPr>
      </w:pPr>
    </w:p>
    <w:p w:rsidR="00A13B28" w:rsidRDefault="00A13B28" w:rsidP="00BF4231">
      <w:pPr>
        <w:jc w:val="center"/>
        <w:rPr>
          <w:b/>
          <w:color w:val="000000" w:themeColor="text1"/>
          <w:sz w:val="28"/>
          <w:szCs w:val="28"/>
          <w:lang w:val="es-ES"/>
        </w:rPr>
      </w:pPr>
      <w:r>
        <w:rPr>
          <w:b/>
          <w:color w:val="000000" w:themeColor="text1"/>
          <w:sz w:val="28"/>
          <w:szCs w:val="28"/>
          <w:lang w:val="es-ES"/>
        </w:rPr>
        <w:t>RESPONSABLE:</w:t>
      </w:r>
    </w:p>
    <w:p w:rsidR="00A13B28" w:rsidRDefault="00A13B28" w:rsidP="00BF4231">
      <w:pPr>
        <w:jc w:val="center"/>
        <w:rPr>
          <w:b/>
          <w:color w:val="000000" w:themeColor="text1"/>
          <w:sz w:val="28"/>
          <w:szCs w:val="28"/>
          <w:lang w:val="es-ES"/>
        </w:rPr>
      </w:pPr>
    </w:p>
    <w:p w:rsidR="00A13B28" w:rsidRPr="00B00DB4" w:rsidRDefault="00A13B28" w:rsidP="00BF4231">
      <w:pPr>
        <w:jc w:val="center"/>
        <w:rPr>
          <w:b/>
          <w:i/>
          <w:color w:val="000000" w:themeColor="text1"/>
          <w:sz w:val="48"/>
          <w:szCs w:val="48"/>
          <w:lang w:val="es-ES"/>
        </w:rPr>
      </w:pPr>
      <w:r w:rsidRPr="00B00DB4">
        <w:rPr>
          <w:b/>
          <w:color w:val="000000" w:themeColor="text1"/>
          <w:sz w:val="48"/>
          <w:szCs w:val="48"/>
          <w:lang w:val="es-ES"/>
        </w:rPr>
        <w:t xml:space="preserve"> </w:t>
      </w:r>
      <w:r w:rsidRPr="00B00DB4">
        <w:rPr>
          <w:b/>
          <w:i/>
          <w:color w:val="000000" w:themeColor="text1"/>
          <w:sz w:val="48"/>
          <w:szCs w:val="48"/>
          <w:lang w:val="es-ES"/>
        </w:rPr>
        <w:t>Lic. Rafael Arturo Zelaya Díaz</w:t>
      </w:r>
    </w:p>
    <w:p w:rsidR="00A13B28" w:rsidRPr="00B00DB4" w:rsidRDefault="00A13B28" w:rsidP="00BF4231">
      <w:pPr>
        <w:jc w:val="center"/>
        <w:rPr>
          <w:b/>
          <w:color w:val="000000" w:themeColor="text1"/>
          <w:sz w:val="48"/>
          <w:szCs w:val="48"/>
          <w:lang w:val="es-ES"/>
        </w:rPr>
      </w:pPr>
      <w:r w:rsidRPr="00B00DB4">
        <w:rPr>
          <w:b/>
          <w:i/>
          <w:color w:val="000000" w:themeColor="text1"/>
          <w:sz w:val="48"/>
          <w:szCs w:val="48"/>
          <w:lang w:val="es-ES"/>
        </w:rPr>
        <w:t>Oficial de Información.</w:t>
      </w:r>
    </w:p>
    <w:p w:rsidR="00A13B28" w:rsidRPr="00B00DB4" w:rsidRDefault="00A13B28" w:rsidP="00BF4231">
      <w:pPr>
        <w:jc w:val="center"/>
        <w:rPr>
          <w:b/>
          <w:color w:val="000000" w:themeColor="text1"/>
          <w:sz w:val="48"/>
          <w:szCs w:val="48"/>
          <w:lang w:val="es-ES"/>
        </w:rPr>
      </w:pPr>
    </w:p>
    <w:p w:rsidR="00B00DB4" w:rsidRDefault="00B00DB4" w:rsidP="0085189D">
      <w:pPr>
        <w:rPr>
          <w:rFonts w:asciiTheme="majorHAnsi" w:eastAsia="Batang" w:hAnsiTheme="majorHAnsi"/>
          <w:b/>
          <w:i/>
          <w:color w:val="1F497D" w:themeColor="text2"/>
          <w:sz w:val="40"/>
          <w:szCs w:val="40"/>
          <w:lang w:val="es-ES"/>
        </w:rPr>
      </w:pPr>
    </w:p>
    <w:p w:rsidR="0085189D" w:rsidRPr="0085189D" w:rsidRDefault="0085189D" w:rsidP="0085189D">
      <w:pPr>
        <w:rPr>
          <w:rFonts w:asciiTheme="majorHAnsi" w:eastAsia="Batang" w:hAnsiTheme="majorHAnsi"/>
          <w:b/>
          <w:i/>
          <w:color w:val="1F497D" w:themeColor="text2"/>
          <w:sz w:val="40"/>
          <w:szCs w:val="40"/>
          <w:lang w:val="es-ES"/>
        </w:rPr>
      </w:pPr>
      <w:r w:rsidRPr="0085189D">
        <w:rPr>
          <w:rFonts w:asciiTheme="majorHAnsi" w:eastAsia="Batang" w:hAnsiTheme="majorHAnsi"/>
          <w:b/>
          <w:i/>
          <w:color w:val="1F497D" w:themeColor="text2"/>
          <w:sz w:val="40"/>
          <w:szCs w:val="40"/>
          <w:lang w:val="es-ES"/>
        </w:rPr>
        <w:t xml:space="preserve">CC. </w:t>
      </w:r>
      <w:r w:rsidR="00C47656">
        <w:rPr>
          <w:rFonts w:asciiTheme="majorHAnsi" w:eastAsia="Batang" w:hAnsiTheme="majorHAnsi"/>
          <w:b/>
          <w:i/>
          <w:color w:val="1F497D" w:themeColor="text2"/>
          <w:sz w:val="40"/>
          <w:szCs w:val="40"/>
          <w:lang w:val="es-ES"/>
        </w:rPr>
        <w:t>PEDRO VASQUEZ</w:t>
      </w:r>
      <w:r w:rsidRPr="0085189D">
        <w:rPr>
          <w:rFonts w:asciiTheme="majorHAnsi" w:eastAsia="Batang" w:hAnsiTheme="majorHAnsi"/>
          <w:b/>
          <w:i/>
          <w:color w:val="1F497D" w:themeColor="text2"/>
          <w:sz w:val="40"/>
          <w:szCs w:val="40"/>
          <w:lang w:val="es-ES"/>
        </w:rPr>
        <w:t>.</w:t>
      </w:r>
    </w:p>
    <w:p w:rsidR="0085189D" w:rsidRPr="0085189D" w:rsidRDefault="0085189D" w:rsidP="0085189D">
      <w:pPr>
        <w:rPr>
          <w:rFonts w:asciiTheme="majorHAnsi" w:eastAsia="Batang" w:hAnsiTheme="majorHAnsi"/>
          <w:b/>
          <w:i/>
          <w:color w:val="1F497D" w:themeColor="text2"/>
          <w:sz w:val="40"/>
          <w:szCs w:val="40"/>
          <w:lang w:val="es-ES"/>
        </w:rPr>
      </w:pPr>
      <w:r w:rsidRPr="0085189D">
        <w:rPr>
          <w:rFonts w:asciiTheme="majorHAnsi" w:eastAsia="Batang" w:hAnsiTheme="majorHAnsi"/>
          <w:b/>
          <w:i/>
          <w:color w:val="1F497D" w:themeColor="text2"/>
          <w:sz w:val="40"/>
          <w:szCs w:val="40"/>
          <w:lang w:val="es-ES"/>
        </w:rPr>
        <w:t>JEFE DE PERSONAL.</w:t>
      </w:r>
    </w:p>
    <w:p w:rsidR="0085189D" w:rsidRPr="00F1382F" w:rsidRDefault="0085189D" w:rsidP="0085189D">
      <w:pPr>
        <w:rPr>
          <w:b/>
          <w:sz w:val="40"/>
          <w:szCs w:val="40"/>
          <w:lang w:val="es-ES"/>
        </w:rPr>
      </w:pPr>
    </w:p>
    <w:p w:rsidR="00B00DB4" w:rsidRDefault="00B00DB4" w:rsidP="001D4A28">
      <w:pPr>
        <w:jc w:val="both"/>
        <w:rPr>
          <w:rFonts w:ascii="Batang" w:eastAsia="Batang" w:hAnsi="Batang" w:cs="Arial"/>
          <w:b/>
          <w:bCs/>
          <w:color w:val="4F81BD" w:themeColor="accent1"/>
          <w:szCs w:val="24"/>
          <w:lang w:val="es-ES"/>
        </w:rPr>
      </w:pPr>
    </w:p>
    <w:p w:rsidR="00B00DB4" w:rsidRDefault="00B00DB4" w:rsidP="001D4A28">
      <w:pPr>
        <w:jc w:val="both"/>
        <w:rPr>
          <w:rFonts w:ascii="Batang" w:eastAsia="Batang" w:hAnsi="Batang" w:cs="Arial"/>
          <w:b/>
          <w:bCs/>
          <w:color w:val="4F81BD" w:themeColor="accent1"/>
          <w:szCs w:val="24"/>
          <w:lang w:val="es-ES"/>
        </w:rPr>
      </w:pPr>
    </w:p>
    <w:p w:rsidR="00B00DB4" w:rsidRDefault="00B00DB4" w:rsidP="001D4A28">
      <w:pPr>
        <w:jc w:val="both"/>
        <w:rPr>
          <w:rFonts w:ascii="Batang" w:eastAsia="Batang" w:hAnsi="Batang" w:cs="Arial"/>
          <w:b/>
          <w:bCs/>
          <w:color w:val="4F81BD" w:themeColor="accent1"/>
          <w:szCs w:val="24"/>
          <w:lang w:val="es-ES"/>
        </w:rPr>
      </w:pPr>
    </w:p>
    <w:p w:rsidR="00B00DB4" w:rsidRDefault="00B00DB4" w:rsidP="001D4A28">
      <w:pPr>
        <w:jc w:val="both"/>
        <w:rPr>
          <w:rFonts w:ascii="Batang" w:eastAsia="Batang" w:hAnsi="Batang" w:cs="Arial"/>
          <w:b/>
          <w:bCs/>
          <w:color w:val="4F81BD" w:themeColor="accent1"/>
          <w:szCs w:val="24"/>
          <w:lang w:val="es-ES"/>
        </w:rPr>
      </w:pPr>
    </w:p>
    <w:p w:rsidR="001D4A28" w:rsidRPr="00F3121F" w:rsidRDefault="001D4A28" w:rsidP="00B00DB4">
      <w:pPr>
        <w:jc w:val="center"/>
        <w:rPr>
          <w:rFonts w:ascii="Batang" w:eastAsia="Batang" w:hAnsi="Batang" w:cs="Arial"/>
          <w:b/>
          <w:bCs/>
          <w:color w:val="4F81BD" w:themeColor="accent1"/>
          <w:szCs w:val="24"/>
          <w:lang w:val="es-ES"/>
        </w:rPr>
      </w:pPr>
      <w:r w:rsidRPr="00F3121F">
        <w:rPr>
          <w:rFonts w:ascii="Batang" w:eastAsia="Batang" w:hAnsi="Batang" w:cs="Arial"/>
          <w:b/>
          <w:bCs/>
          <w:color w:val="4F81BD" w:themeColor="accent1"/>
          <w:szCs w:val="24"/>
          <w:lang w:val="es-ES"/>
        </w:rPr>
        <w:lastRenderedPageBreak/>
        <w:t>Gobierno Municipal de San Dionisio-20</w:t>
      </w:r>
      <w:r w:rsidR="00E97B8D">
        <w:rPr>
          <w:rFonts w:ascii="Batang" w:eastAsia="Batang" w:hAnsi="Batang" w:cs="Arial"/>
          <w:b/>
          <w:bCs/>
          <w:color w:val="4F81BD" w:themeColor="accent1"/>
          <w:szCs w:val="24"/>
          <w:lang w:val="es-ES"/>
        </w:rPr>
        <w:t>18</w:t>
      </w:r>
      <w:r w:rsidRPr="00F3121F">
        <w:rPr>
          <w:rFonts w:ascii="Batang" w:eastAsia="Batang" w:hAnsi="Batang" w:cs="Arial"/>
          <w:b/>
          <w:bCs/>
          <w:color w:val="4F81BD" w:themeColor="accent1"/>
          <w:szCs w:val="24"/>
          <w:lang w:val="es-ES"/>
        </w:rPr>
        <w:t xml:space="preserve"> -20</w:t>
      </w:r>
      <w:r w:rsidR="00E97B8D">
        <w:rPr>
          <w:rFonts w:ascii="Batang" w:eastAsia="Batang" w:hAnsi="Batang" w:cs="Arial"/>
          <w:b/>
          <w:bCs/>
          <w:color w:val="4F81BD" w:themeColor="accent1"/>
          <w:szCs w:val="24"/>
          <w:lang w:val="es-ES"/>
        </w:rPr>
        <w:t>21</w:t>
      </w:r>
    </w:p>
    <w:p w:rsidR="001D4A28" w:rsidRPr="001D4A28" w:rsidRDefault="001D4A28" w:rsidP="00B00DB4">
      <w:pPr>
        <w:pStyle w:val="Prrafodelista"/>
        <w:numPr>
          <w:ilvl w:val="0"/>
          <w:numId w:val="22"/>
        </w:numPr>
        <w:jc w:val="both"/>
        <w:rPr>
          <w:rFonts w:ascii="Batang" w:eastAsia="Batang" w:hAnsi="Batang" w:cs="Arial"/>
          <w:bCs/>
          <w:szCs w:val="24"/>
          <w:lang w:val="es-ES"/>
        </w:rPr>
      </w:pPr>
      <w:r w:rsidRPr="001D4A28">
        <w:rPr>
          <w:rFonts w:ascii="Batang" w:eastAsia="Batang" w:hAnsi="Batang" w:cs="Arial"/>
          <w:bCs/>
          <w:szCs w:val="24"/>
          <w:lang w:val="es-ES"/>
        </w:rPr>
        <w:t>Alcalde.</w:t>
      </w:r>
      <w:r w:rsidR="00E97B8D">
        <w:rPr>
          <w:rFonts w:ascii="Batang" w:eastAsia="Batang" w:hAnsi="Batang" w:cs="Arial"/>
          <w:bCs/>
          <w:szCs w:val="24"/>
          <w:lang w:val="es-ES"/>
        </w:rPr>
        <w:t xml:space="preserve"> Julio Alberto Torres Osorio.</w:t>
      </w:r>
    </w:p>
    <w:p w:rsidR="00E97B8D" w:rsidRDefault="001D4A28" w:rsidP="00B00DB4">
      <w:pPr>
        <w:pStyle w:val="Prrafodelista"/>
        <w:numPr>
          <w:ilvl w:val="0"/>
          <w:numId w:val="22"/>
        </w:numPr>
        <w:jc w:val="both"/>
        <w:rPr>
          <w:rFonts w:ascii="Batang" w:eastAsia="Batang" w:hAnsi="Batang" w:cs="Arial"/>
          <w:bCs/>
          <w:szCs w:val="24"/>
          <w:lang w:val="es-ES"/>
        </w:rPr>
      </w:pPr>
      <w:r w:rsidRPr="001D4A28">
        <w:rPr>
          <w:rFonts w:ascii="Batang" w:eastAsia="Batang" w:hAnsi="Batang" w:cs="Arial"/>
          <w:bCs/>
          <w:szCs w:val="24"/>
          <w:lang w:val="es-ES"/>
        </w:rPr>
        <w:t>Síndico.</w:t>
      </w:r>
      <w:r w:rsidR="00DB67F7" w:rsidRPr="00DB67F7">
        <w:rPr>
          <w:rFonts w:ascii="Batang" w:eastAsia="Batang" w:hAnsi="Batang" w:cs="Arial"/>
          <w:bCs/>
          <w:szCs w:val="24"/>
          <w:lang w:val="es-ES"/>
        </w:rPr>
        <w:t xml:space="preserve"> </w:t>
      </w:r>
      <w:r w:rsidR="00E97B8D" w:rsidRPr="001D4A28">
        <w:rPr>
          <w:rFonts w:ascii="Batang" w:eastAsia="Batang" w:hAnsi="Batang" w:cs="Arial"/>
          <w:bCs/>
          <w:szCs w:val="24"/>
          <w:lang w:val="es-ES"/>
        </w:rPr>
        <w:t>Pedro Antonio Vásquez</w:t>
      </w:r>
    </w:p>
    <w:p w:rsidR="00DB67F7" w:rsidRDefault="001D4A28" w:rsidP="00B00DB4">
      <w:pPr>
        <w:pStyle w:val="Prrafodelista"/>
        <w:numPr>
          <w:ilvl w:val="0"/>
          <w:numId w:val="22"/>
        </w:numPr>
        <w:jc w:val="both"/>
        <w:rPr>
          <w:rFonts w:ascii="Batang" w:eastAsia="Batang" w:hAnsi="Batang" w:cs="Arial"/>
          <w:bCs/>
          <w:szCs w:val="24"/>
          <w:lang w:val="es-ES"/>
        </w:rPr>
      </w:pPr>
      <w:r w:rsidRPr="001D4A28">
        <w:rPr>
          <w:rFonts w:ascii="Batang" w:eastAsia="Batang" w:hAnsi="Batang" w:cs="Arial"/>
          <w:bCs/>
          <w:szCs w:val="24"/>
          <w:lang w:val="es-ES"/>
        </w:rPr>
        <w:t xml:space="preserve">Regidor Propietario </w:t>
      </w:r>
      <w:r w:rsidR="00E97B8D" w:rsidRPr="00E97B8D">
        <w:rPr>
          <w:rFonts w:ascii="Batang" w:eastAsia="Batang" w:hAnsi="Batang" w:cs="Arial"/>
          <w:bCs/>
          <w:szCs w:val="24"/>
          <w:lang w:val="es-ES"/>
        </w:rPr>
        <w:t xml:space="preserve">Sulma </w:t>
      </w:r>
      <w:r w:rsidR="00E97B8D">
        <w:rPr>
          <w:rFonts w:ascii="Batang" w:eastAsia="Batang" w:hAnsi="Batang" w:cs="Arial"/>
          <w:bCs/>
          <w:szCs w:val="24"/>
          <w:lang w:val="es-ES"/>
        </w:rPr>
        <w:t>E</w:t>
      </w:r>
      <w:r w:rsidR="00E97B8D" w:rsidRPr="00E97B8D">
        <w:rPr>
          <w:rFonts w:ascii="Batang" w:eastAsia="Batang" w:hAnsi="Batang" w:cs="Arial"/>
          <w:bCs/>
          <w:szCs w:val="24"/>
          <w:lang w:val="es-ES"/>
        </w:rPr>
        <w:t>mérita Chávez Membreño</w:t>
      </w:r>
    </w:p>
    <w:p w:rsidR="00E97B8D" w:rsidRDefault="00E97B8D" w:rsidP="00B00DB4">
      <w:pPr>
        <w:pStyle w:val="Prrafodelista"/>
        <w:numPr>
          <w:ilvl w:val="0"/>
          <w:numId w:val="22"/>
        </w:numPr>
        <w:jc w:val="both"/>
        <w:rPr>
          <w:rFonts w:ascii="Batang" w:eastAsia="Batang" w:hAnsi="Batang" w:cs="Arial"/>
          <w:bCs/>
          <w:szCs w:val="24"/>
          <w:lang w:val="es-ES"/>
        </w:rPr>
      </w:pPr>
      <w:r w:rsidRPr="00E97B8D">
        <w:rPr>
          <w:rFonts w:ascii="Batang" w:eastAsia="Batang" w:hAnsi="Batang" w:cs="Arial"/>
          <w:bCs/>
          <w:szCs w:val="24"/>
          <w:lang w:val="es-ES"/>
        </w:rPr>
        <w:t>Regidor Propietario Fredis Santiago Machado Alvarado</w:t>
      </w:r>
    </w:p>
    <w:p w:rsidR="00E97B8D" w:rsidRPr="00E97B8D" w:rsidRDefault="00DB67F7" w:rsidP="00E97B8D">
      <w:pPr>
        <w:pStyle w:val="Prrafodelista"/>
        <w:numPr>
          <w:ilvl w:val="0"/>
          <w:numId w:val="22"/>
        </w:numPr>
        <w:jc w:val="both"/>
        <w:rPr>
          <w:rFonts w:ascii="Batang" w:eastAsia="Batang" w:hAnsi="Batang" w:cs="Arial"/>
          <w:bCs/>
          <w:szCs w:val="24"/>
          <w:lang w:val="es-ES"/>
        </w:rPr>
      </w:pPr>
      <w:r w:rsidRPr="001D4A28">
        <w:rPr>
          <w:rFonts w:ascii="Batang" w:eastAsia="Batang" w:hAnsi="Batang" w:cs="Arial"/>
          <w:bCs/>
          <w:szCs w:val="24"/>
          <w:lang w:val="es-ES"/>
        </w:rPr>
        <w:t xml:space="preserve">Regidor Propietario </w:t>
      </w:r>
      <w:r w:rsidR="00E97B8D">
        <w:rPr>
          <w:rFonts w:ascii="Batang" w:eastAsia="Batang" w:hAnsi="Batang" w:cs="Arial"/>
          <w:bCs/>
          <w:szCs w:val="24"/>
          <w:lang w:val="es-ES"/>
        </w:rPr>
        <w:t>Francisco Antonio Vega</w:t>
      </w:r>
    </w:p>
    <w:p w:rsidR="001D4A28" w:rsidRPr="00E97B8D" w:rsidRDefault="001D4A28" w:rsidP="00E97B8D">
      <w:pPr>
        <w:pStyle w:val="Prrafodelista"/>
        <w:numPr>
          <w:ilvl w:val="0"/>
          <w:numId w:val="22"/>
        </w:numPr>
        <w:jc w:val="both"/>
        <w:rPr>
          <w:rFonts w:ascii="Batang" w:eastAsia="Batang" w:hAnsi="Batang" w:cs="Arial"/>
          <w:bCs/>
          <w:szCs w:val="24"/>
          <w:lang w:val="es-ES"/>
        </w:rPr>
      </w:pPr>
      <w:r w:rsidRPr="001D4A28">
        <w:rPr>
          <w:rFonts w:ascii="Batang" w:eastAsia="Batang" w:hAnsi="Batang" w:cs="Arial"/>
          <w:bCs/>
          <w:szCs w:val="24"/>
          <w:lang w:val="es-ES"/>
        </w:rPr>
        <w:t xml:space="preserve">Regidor </w:t>
      </w:r>
      <w:r w:rsidR="007A1DD5">
        <w:rPr>
          <w:rFonts w:ascii="Batang" w:eastAsia="Batang" w:hAnsi="Batang" w:cs="Arial"/>
          <w:bCs/>
          <w:szCs w:val="24"/>
          <w:lang w:val="es-ES"/>
        </w:rPr>
        <w:t>Propietario Ramón Mejía</w:t>
      </w:r>
    </w:p>
    <w:p w:rsidR="001D4A28" w:rsidRPr="00E97B8D" w:rsidRDefault="007A1DD5" w:rsidP="00E97B8D">
      <w:pPr>
        <w:pStyle w:val="Prrafodelista"/>
        <w:numPr>
          <w:ilvl w:val="0"/>
          <w:numId w:val="22"/>
        </w:numPr>
        <w:rPr>
          <w:rFonts w:ascii="Batang" w:eastAsia="Batang" w:hAnsi="Batang" w:cs="Arial"/>
          <w:bCs/>
          <w:szCs w:val="24"/>
          <w:lang w:val="es-ES"/>
        </w:rPr>
      </w:pPr>
      <w:r w:rsidRPr="00E97B8D">
        <w:rPr>
          <w:rFonts w:ascii="Batang" w:eastAsia="Batang" w:hAnsi="Batang" w:cs="Arial"/>
          <w:bCs/>
          <w:szCs w:val="24"/>
          <w:lang w:val="es-ES"/>
        </w:rPr>
        <w:t xml:space="preserve">Regidor </w:t>
      </w:r>
      <w:r w:rsidR="001D4A28" w:rsidRPr="00E97B8D">
        <w:rPr>
          <w:rFonts w:ascii="Batang" w:eastAsia="Batang" w:hAnsi="Batang" w:cs="Arial"/>
          <w:bCs/>
          <w:szCs w:val="24"/>
          <w:lang w:val="es-ES"/>
        </w:rPr>
        <w:t xml:space="preserve">Suplente </w:t>
      </w:r>
      <w:r w:rsidR="00E97B8D" w:rsidRPr="00E97B8D">
        <w:rPr>
          <w:rFonts w:ascii="Batang" w:eastAsia="Batang" w:hAnsi="Batang" w:cs="Arial"/>
          <w:bCs/>
          <w:szCs w:val="24"/>
          <w:lang w:val="es-ES"/>
        </w:rPr>
        <w:t>Reina  Beltrán de Vega</w:t>
      </w:r>
    </w:p>
    <w:p w:rsidR="00E97B8D" w:rsidRDefault="007A1DD5" w:rsidP="00B00DB4">
      <w:pPr>
        <w:pStyle w:val="Prrafodelista"/>
        <w:numPr>
          <w:ilvl w:val="0"/>
          <w:numId w:val="22"/>
        </w:numPr>
        <w:jc w:val="both"/>
        <w:rPr>
          <w:rFonts w:ascii="Batang" w:eastAsia="Batang" w:hAnsi="Batang" w:cs="Arial"/>
          <w:bCs/>
          <w:szCs w:val="24"/>
          <w:lang w:val="es-ES"/>
        </w:rPr>
      </w:pPr>
      <w:r>
        <w:rPr>
          <w:rFonts w:ascii="Batang" w:eastAsia="Batang" w:hAnsi="Batang" w:cs="Arial"/>
          <w:bCs/>
          <w:szCs w:val="24"/>
          <w:lang w:val="es-ES"/>
        </w:rPr>
        <w:t>Regidor S</w:t>
      </w:r>
      <w:r w:rsidR="001D4A28" w:rsidRPr="001D4A28">
        <w:rPr>
          <w:rFonts w:ascii="Batang" w:eastAsia="Batang" w:hAnsi="Batang" w:cs="Arial"/>
          <w:bCs/>
          <w:szCs w:val="24"/>
          <w:lang w:val="es-ES"/>
        </w:rPr>
        <w:t xml:space="preserve">uplente </w:t>
      </w:r>
      <w:r w:rsidR="00E97B8D" w:rsidRPr="00E97B8D">
        <w:rPr>
          <w:rFonts w:ascii="Batang" w:eastAsia="Batang" w:hAnsi="Batang" w:cs="Arial"/>
          <w:bCs/>
          <w:szCs w:val="24"/>
          <w:lang w:val="es-ES"/>
        </w:rPr>
        <w:t xml:space="preserve">Fredis Ernesto Alfaro </w:t>
      </w:r>
      <w:r w:rsidR="00E97B8D">
        <w:rPr>
          <w:rFonts w:ascii="Batang" w:eastAsia="Batang" w:hAnsi="Batang" w:cs="Arial"/>
          <w:bCs/>
          <w:szCs w:val="24"/>
          <w:lang w:val="es-ES"/>
        </w:rPr>
        <w:t>E</w:t>
      </w:r>
      <w:r w:rsidR="00E97B8D" w:rsidRPr="00E97B8D">
        <w:rPr>
          <w:rFonts w:ascii="Batang" w:eastAsia="Batang" w:hAnsi="Batang" w:cs="Arial"/>
          <w:bCs/>
          <w:szCs w:val="24"/>
          <w:lang w:val="es-ES"/>
        </w:rPr>
        <w:t>scobar</w:t>
      </w:r>
    </w:p>
    <w:p w:rsidR="001D4A28" w:rsidRPr="001D4A28" w:rsidRDefault="00E97B8D" w:rsidP="00B00DB4">
      <w:pPr>
        <w:pStyle w:val="Prrafodelista"/>
        <w:numPr>
          <w:ilvl w:val="0"/>
          <w:numId w:val="22"/>
        </w:numPr>
        <w:jc w:val="both"/>
        <w:rPr>
          <w:rFonts w:ascii="Batang" w:eastAsia="Batang" w:hAnsi="Batang" w:cs="Arial"/>
          <w:bCs/>
          <w:szCs w:val="24"/>
          <w:lang w:val="es-ES"/>
        </w:rPr>
      </w:pPr>
      <w:r>
        <w:rPr>
          <w:rFonts w:ascii="Batang" w:eastAsia="Batang" w:hAnsi="Batang" w:cs="Arial"/>
          <w:bCs/>
          <w:szCs w:val="24"/>
          <w:lang w:val="es-ES"/>
        </w:rPr>
        <w:t>Regidor S</w:t>
      </w:r>
      <w:r w:rsidRPr="001D4A28">
        <w:rPr>
          <w:rFonts w:ascii="Batang" w:eastAsia="Batang" w:hAnsi="Batang" w:cs="Arial"/>
          <w:bCs/>
          <w:szCs w:val="24"/>
          <w:lang w:val="es-ES"/>
        </w:rPr>
        <w:t>uplente</w:t>
      </w:r>
      <w:r>
        <w:rPr>
          <w:rFonts w:ascii="Batang" w:eastAsia="Batang" w:hAnsi="Batang" w:cs="Arial"/>
          <w:bCs/>
          <w:szCs w:val="24"/>
          <w:lang w:val="es-ES"/>
        </w:rPr>
        <w:t xml:space="preserve"> Edwin Orlando Turcios Meléndez.</w:t>
      </w:r>
    </w:p>
    <w:p w:rsidR="001D4A28" w:rsidRDefault="007A1DD5" w:rsidP="00B00DB4">
      <w:pPr>
        <w:pStyle w:val="Prrafodelista"/>
        <w:numPr>
          <w:ilvl w:val="0"/>
          <w:numId w:val="22"/>
        </w:numPr>
        <w:jc w:val="both"/>
        <w:rPr>
          <w:rFonts w:ascii="Batang" w:eastAsia="Batang" w:hAnsi="Batang" w:cs="Arial"/>
          <w:bCs/>
          <w:szCs w:val="24"/>
          <w:lang w:val="es-ES"/>
        </w:rPr>
      </w:pPr>
      <w:r>
        <w:rPr>
          <w:rFonts w:ascii="Batang" w:eastAsia="Batang" w:hAnsi="Batang" w:cs="Arial"/>
          <w:bCs/>
          <w:szCs w:val="24"/>
          <w:lang w:val="es-ES"/>
        </w:rPr>
        <w:t>Regidor S</w:t>
      </w:r>
      <w:r w:rsidR="001D4A28" w:rsidRPr="001D4A28">
        <w:rPr>
          <w:rFonts w:ascii="Batang" w:eastAsia="Batang" w:hAnsi="Batang" w:cs="Arial"/>
          <w:bCs/>
          <w:szCs w:val="24"/>
          <w:lang w:val="es-ES"/>
        </w:rPr>
        <w:t xml:space="preserve">uplente </w:t>
      </w:r>
      <w:r w:rsidR="00E97B8D" w:rsidRPr="001D4A28">
        <w:rPr>
          <w:rFonts w:ascii="Batang" w:eastAsia="Batang" w:hAnsi="Batang" w:cs="Arial"/>
          <w:bCs/>
          <w:szCs w:val="24"/>
          <w:lang w:val="es-ES"/>
        </w:rPr>
        <w:t>Raquel Serrano de Ayala</w:t>
      </w:r>
      <w:r w:rsidR="006E0084">
        <w:rPr>
          <w:rFonts w:ascii="Batang" w:eastAsia="Batang" w:hAnsi="Batang" w:cs="Arial"/>
          <w:bCs/>
          <w:szCs w:val="24"/>
          <w:lang w:val="es-ES"/>
        </w:rPr>
        <w:t>.</w:t>
      </w:r>
    </w:p>
    <w:p w:rsidR="006E0084" w:rsidRDefault="006E0084" w:rsidP="00B00DB4">
      <w:pPr>
        <w:pStyle w:val="Prrafodelista"/>
        <w:jc w:val="both"/>
        <w:rPr>
          <w:rFonts w:ascii="Batang" w:eastAsia="Batang" w:hAnsi="Batang" w:cs="Arial"/>
          <w:bCs/>
          <w:szCs w:val="24"/>
          <w:lang w:val="es-ES"/>
        </w:rPr>
      </w:pPr>
    </w:p>
    <w:p w:rsidR="006E0084" w:rsidRDefault="00E97B8D" w:rsidP="00B00DB4">
      <w:pPr>
        <w:pStyle w:val="Prrafodelista"/>
        <w:jc w:val="center"/>
        <w:rPr>
          <w:rFonts w:ascii="Batang" w:eastAsia="Batang" w:hAnsi="Batang" w:cs="Arial"/>
          <w:bCs/>
          <w:szCs w:val="24"/>
          <w:lang w:val="es-ES"/>
        </w:rPr>
      </w:pPr>
      <w:r>
        <w:rPr>
          <w:noProof/>
        </w:rPr>
        <w:drawing>
          <wp:inline distT="0" distB="0" distL="0" distR="0">
            <wp:extent cx="6099810" cy="406474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02018" cy="4066218"/>
                    </a:xfrm>
                    <a:prstGeom prst="rect">
                      <a:avLst/>
                    </a:prstGeom>
                    <a:noFill/>
                    <a:ln>
                      <a:noFill/>
                    </a:ln>
                  </pic:spPr>
                </pic:pic>
              </a:graphicData>
            </a:graphic>
          </wp:inline>
        </w:drawing>
      </w:r>
    </w:p>
    <w:p w:rsidR="00B10FD2" w:rsidRDefault="00B10FD2" w:rsidP="006E0084">
      <w:pPr>
        <w:pStyle w:val="Prrafodelista"/>
        <w:jc w:val="both"/>
        <w:rPr>
          <w:rFonts w:ascii="Batang" w:eastAsia="Batang" w:hAnsi="Batang" w:cs="Arial"/>
          <w:bCs/>
          <w:szCs w:val="24"/>
          <w:lang w:val="es-ES"/>
        </w:rPr>
      </w:pPr>
    </w:p>
    <w:p w:rsidR="00B10FD2" w:rsidRDefault="00B10FD2" w:rsidP="006E0084">
      <w:pPr>
        <w:pStyle w:val="Prrafodelista"/>
        <w:jc w:val="both"/>
        <w:rPr>
          <w:rFonts w:ascii="Batang" w:eastAsia="Batang" w:hAnsi="Batang" w:cs="Arial"/>
          <w:bCs/>
          <w:szCs w:val="24"/>
          <w:lang w:val="es-ES"/>
        </w:rPr>
      </w:pPr>
    </w:p>
    <w:p w:rsidR="00B10FD2" w:rsidRDefault="00B10FD2" w:rsidP="006E0084">
      <w:pPr>
        <w:pStyle w:val="Prrafodelista"/>
        <w:jc w:val="both"/>
        <w:rPr>
          <w:rFonts w:ascii="Batang" w:eastAsia="Batang" w:hAnsi="Batang" w:cs="Arial"/>
          <w:bCs/>
          <w:szCs w:val="24"/>
          <w:lang w:val="es-ES"/>
        </w:rPr>
      </w:pPr>
    </w:p>
    <w:p w:rsidR="00B10FD2" w:rsidRDefault="00B10FD2" w:rsidP="006E0084">
      <w:pPr>
        <w:pStyle w:val="Prrafodelista"/>
        <w:jc w:val="both"/>
        <w:rPr>
          <w:rFonts w:ascii="Batang" w:eastAsia="Batang" w:hAnsi="Batang" w:cs="Arial"/>
          <w:bCs/>
          <w:szCs w:val="24"/>
          <w:lang w:val="es-ES"/>
        </w:rPr>
      </w:pPr>
    </w:p>
    <w:p w:rsidR="00B10FD2" w:rsidRDefault="00B10FD2" w:rsidP="006E0084">
      <w:pPr>
        <w:pStyle w:val="Prrafodelista"/>
        <w:jc w:val="both"/>
        <w:rPr>
          <w:rFonts w:ascii="Batang" w:eastAsia="Batang" w:hAnsi="Batang" w:cs="Arial"/>
          <w:bCs/>
          <w:szCs w:val="24"/>
          <w:lang w:val="es-ES"/>
        </w:rPr>
      </w:pPr>
    </w:p>
    <w:p w:rsidR="00B00DB4" w:rsidRDefault="00B00DB4" w:rsidP="006E0084">
      <w:pPr>
        <w:pStyle w:val="Prrafodelista"/>
        <w:jc w:val="both"/>
        <w:rPr>
          <w:rFonts w:ascii="Batang" w:eastAsia="Batang" w:hAnsi="Batang" w:cs="Arial"/>
          <w:bCs/>
          <w:szCs w:val="24"/>
          <w:lang w:val="es-ES"/>
        </w:rPr>
      </w:pPr>
    </w:p>
    <w:p w:rsidR="00B00DB4" w:rsidRDefault="00B00DB4" w:rsidP="006E0084">
      <w:pPr>
        <w:pStyle w:val="Prrafodelista"/>
        <w:jc w:val="both"/>
        <w:rPr>
          <w:rFonts w:ascii="Batang" w:eastAsia="Batang" w:hAnsi="Batang" w:cs="Arial"/>
          <w:bCs/>
          <w:szCs w:val="24"/>
          <w:lang w:val="es-ES"/>
        </w:rPr>
      </w:pPr>
    </w:p>
    <w:p w:rsidR="00B00DB4" w:rsidRDefault="00B00DB4" w:rsidP="006E0084">
      <w:pPr>
        <w:pStyle w:val="Prrafodelista"/>
        <w:jc w:val="both"/>
        <w:rPr>
          <w:rFonts w:ascii="Batang" w:eastAsia="Batang" w:hAnsi="Batang" w:cs="Arial"/>
          <w:bCs/>
          <w:szCs w:val="24"/>
          <w:lang w:val="es-ES"/>
        </w:rPr>
      </w:pPr>
    </w:p>
    <w:p w:rsidR="001D4A28" w:rsidRPr="001D4A28" w:rsidRDefault="001D4A28" w:rsidP="001D4A28">
      <w:pPr>
        <w:jc w:val="both"/>
        <w:rPr>
          <w:rFonts w:ascii="Batang" w:eastAsia="Batang" w:hAnsi="Batang" w:cs="Arial"/>
          <w:bCs/>
          <w:szCs w:val="24"/>
          <w:lang w:val="es-ES"/>
        </w:rPr>
      </w:pPr>
    </w:p>
    <w:p w:rsidR="006E0084" w:rsidRDefault="006E0084" w:rsidP="001D4A28">
      <w:pPr>
        <w:jc w:val="both"/>
        <w:rPr>
          <w:rFonts w:ascii="Batang" w:eastAsia="Batang" w:hAnsi="Batang" w:cs="Arial"/>
          <w:bCs/>
          <w:szCs w:val="24"/>
          <w:lang w:val="es-ES"/>
        </w:rPr>
      </w:pP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74"/>
        <w:gridCol w:w="3688"/>
        <w:gridCol w:w="2363"/>
      </w:tblGrid>
      <w:tr w:rsidR="007E1F80" w:rsidRPr="007E1F80" w:rsidTr="00B10FD2">
        <w:trPr>
          <w:cantSplit/>
        </w:trPr>
        <w:tc>
          <w:tcPr>
            <w:tcW w:w="7162" w:type="dxa"/>
            <w:gridSpan w:val="2"/>
            <w:tcBorders>
              <w:top w:val="nil"/>
              <w:left w:val="single" w:sz="4" w:space="0" w:color="auto"/>
              <w:bottom w:val="single" w:sz="4" w:space="0" w:color="auto"/>
              <w:right w:val="nil"/>
            </w:tcBorders>
            <w:shd w:val="clear" w:color="auto" w:fill="008080"/>
            <w:vAlign w:val="center"/>
          </w:tcPr>
          <w:p w:rsidR="007E1F80" w:rsidRPr="007E1F80" w:rsidRDefault="007E1F80" w:rsidP="007E1F80">
            <w:pPr>
              <w:keepNext/>
              <w:spacing w:line="360" w:lineRule="auto"/>
              <w:jc w:val="center"/>
              <w:outlineLvl w:val="1"/>
              <w:rPr>
                <w:rFonts w:ascii="Tahoma" w:eastAsia="Times New Roman" w:hAnsi="Tahoma" w:cs="Tahoma"/>
                <w:b/>
                <w:smallCaps/>
                <w:szCs w:val="24"/>
                <w:lang w:val="es-ES" w:eastAsia="es-ES"/>
              </w:rPr>
            </w:pPr>
          </w:p>
          <w:p w:rsidR="007E1F80" w:rsidRPr="007E1F80" w:rsidRDefault="007E1F80" w:rsidP="007E1F80">
            <w:pPr>
              <w:keepNext/>
              <w:spacing w:line="360" w:lineRule="auto"/>
              <w:jc w:val="center"/>
              <w:outlineLvl w:val="1"/>
              <w:rPr>
                <w:rFonts w:ascii="Tahoma" w:eastAsia="Times New Roman" w:hAnsi="Tahoma" w:cs="Tahoma"/>
                <w:b/>
                <w:smallCaps/>
                <w:szCs w:val="24"/>
                <w:lang w:val="es-ES" w:eastAsia="es-ES"/>
              </w:rPr>
            </w:pPr>
          </w:p>
        </w:tc>
        <w:tc>
          <w:tcPr>
            <w:tcW w:w="2363" w:type="dxa"/>
            <w:tcBorders>
              <w:top w:val="nil"/>
              <w:left w:val="nil"/>
              <w:bottom w:val="single" w:sz="4" w:space="0" w:color="auto"/>
              <w:right w:val="single" w:sz="4" w:space="0" w:color="auto"/>
            </w:tcBorders>
            <w:shd w:val="clear" w:color="auto" w:fill="008080"/>
            <w:vAlign w:val="center"/>
          </w:tcPr>
          <w:p w:rsidR="007E1F80" w:rsidRPr="007E1F80" w:rsidRDefault="007E1F80" w:rsidP="007E1F80">
            <w:pPr>
              <w:jc w:val="center"/>
              <w:rPr>
                <w:rFonts w:ascii="Tahoma" w:eastAsia="Times New Roman" w:hAnsi="Tahoma" w:cs="Tahoma"/>
                <w:b/>
                <w:sz w:val="22"/>
                <w:szCs w:val="20"/>
                <w:lang w:val="es-ES" w:eastAsia="es-ES"/>
              </w:rPr>
            </w:pPr>
          </w:p>
          <w:p w:rsidR="007E1F80" w:rsidRPr="007E1F80" w:rsidRDefault="007E1F80" w:rsidP="007E1F80">
            <w:pPr>
              <w:jc w:val="center"/>
              <w:rPr>
                <w:rFonts w:ascii="Tahoma" w:eastAsia="Times New Roman" w:hAnsi="Tahoma" w:cs="Tahoma"/>
                <w:b/>
                <w:sz w:val="22"/>
                <w:szCs w:val="20"/>
                <w:lang w:val="es-ES" w:eastAsia="es-ES"/>
              </w:rPr>
            </w:pPr>
          </w:p>
        </w:tc>
      </w:tr>
      <w:tr w:rsidR="007E1F80" w:rsidRPr="007E1F80" w:rsidTr="00B10FD2">
        <w:tc>
          <w:tcPr>
            <w:tcW w:w="3474" w:type="dxa"/>
            <w:tcBorders>
              <w:top w:val="single" w:sz="4" w:space="0" w:color="auto"/>
              <w:left w:val="single" w:sz="4" w:space="0" w:color="auto"/>
              <w:bottom w:val="nil"/>
              <w:right w:val="nil"/>
            </w:tcBorders>
            <w:shd w:val="clear" w:color="auto" w:fill="008080"/>
            <w:hideMark/>
          </w:tcPr>
          <w:p w:rsidR="007E1F80" w:rsidRPr="007E1F80" w:rsidRDefault="007E1F80" w:rsidP="007E1F80">
            <w:pPr>
              <w:shd w:val="clear" w:color="auto" w:fill="008080"/>
              <w:tabs>
                <w:tab w:val="left" w:pos="1530"/>
                <w:tab w:val="left" w:pos="1980"/>
                <w:tab w:val="left" w:pos="2520"/>
              </w:tabs>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 xml:space="preserve">Título del Puesto </w:t>
            </w:r>
          </w:p>
          <w:p w:rsidR="007E1F80" w:rsidRPr="007E1F80" w:rsidRDefault="007E1F80" w:rsidP="007E1F80">
            <w:pPr>
              <w:shd w:val="clear" w:color="auto" w:fill="008080"/>
              <w:tabs>
                <w:tab w:val="left" w:pos="1530"/>
                <w:tab w:val="left" w:pos="1980"/>
                <w:tab w:val="left" w:pos="2520"/>
              </w:tabs>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Nivel</w:t>
            </w:r>
          </w:p>
          <w:p w:rsidR="007E1F80" w:rsidRPr="007E1F80" w:rsidRDefault="007E1F80" w:rsidP="007E1F80">
            <w:pPr>
              <w:shd w:val="clear" w:color="auto" w:fill="008080"/>
              <w:tabs>
                <w:tab w:val="left" w:pos="1530"/>
                <w:tab w:val="left" w:pos="1980"/>
                <w:tab w:val="left" w:pos="2520"/>
              </w:tabs>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 xml:space="preserve">Dependencia Jerárquica </w:t>
            </w:r>
          </w:p>
          <w:p w:rsidR="007E1F80" w:rsidRPr="007E1F80" w:rsidRDefault="007E1F80" w:rsidP="007E1F80">
            <w:pPr>
              <w:shd w:val="clear" w:color="auto" w:fill="008080"/>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 xml:space="preserve">Unidad  a la que pertenece                    Código de Unidad    </w:t>
            </w:r>
          </w:p>
          <w:p w:rsidR="007E1F80" w:rsidRPr="007E1F80" w:rsidRDefault="007E1F80" w:rsidP="007E1F80">
            <w:pPr>
              <w:shd w:val="clear" w:color="auto" w:fill="008080"/>
              <w:spacing w:line="276" w:lineRule="auto"/>
              <w:rPr>
                <w:rFonts w:ascii="Tahoma" w:eastAsia="Times New Roman" w:hAnsi="Tahoma" w:cs="Tahoma"/>
                <w:sz w:val="23"/>
                <w:szCs w:val="23"/>
                <w:lang w:val="es-ES" w:eastAsia="es-ES"/>
              </w:rPr>
            </w:pPr>
            <w:r w:rsidRPr="007E1F80">
              <w:rPr>
                <w:rFonts w:ascii="Tahoma" w:eastAsia="Times New Roman" w:hAnsi="Tahoma" w:cs="Tahoma"/>
                <w:b/>
                <w:sz w:val="23"/>
                <w:szCs w:val="23"/>
                <w:lang w:val="es-ES" w:eastAsia="es-ES"/>
              </w:rPr>
              <w:t xml:space="preserve">Código del Puesto  </w:t>
            </w:r>
          </w:p>
        </w:tc>
        <w:tc>
          <w:tcPr>
            <w:tcW w:w="6051" w:type="dxa"/>
            <w:gridSpan w:val="2"/>
            <w:tcBorders>
              <w:top w:val="single" w:sz="4" w:space="0" w:color="auto"/>
              <w:left w:val="nil"/>
              <w:bottom w:val="nil"/>
              <w:right w:val="single" w:sz="4" w:space="0" w:color="auto"/>
            </w:tcBorders>
            <w:shd w:val="clear" w:color="auto" w:fill="FFFFFF" w:themeFill="background1"/>
            <w:hideMark/>
          </w:tcPr>
          <w:p w:rsidR="007E1F80" w:rsidRPr="007E1F80" w:rsidRDefault="007E1F80" w:rsidP="007E1F80">
            <w:pPr>
              <w:tabs>
                <w:tab w:val="left" w:pos="4710"/>
              </w:tabs>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Oficial de Acceso a la Información Pública</w:t>
            </w:r>
          </w:p>
          <w:p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Técnico</w:t>
            </w:r>
          </w:p>
          <w:p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Jefatura de Personal</w:t>
            </w:r>
          </w:p>
          <w:p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Unidad de Acceso a la Información Pública</w:t>
            </w:r>
          </w:p>
          <w:p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0301</w:t>
            </w:r>
          </w:p>
          <w:p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w:t>
            </w:r>
            <w:r w:rsidRPr="007E1F80">
              <w:rPr>
                <w:rFonts w:ascii="Tahoma" w:eastAsia="Times New Roman" w:hAnsi="Tahoma" w:cs="Tahoma"/>
                <w:b/>
                <w:sz w:val="23"/>
                <w:szCs w:val="23"/>
                <w:lang w:val="es-ES" w:eastAsia="es-ES"/>
              </w:rPr>
              <w:t xml:space="preserve"> </w:t>
            </w:r>
            <w:r w:rsidRPr="007E1F80">
              <w:rPr>
                <w:rFonts w:ascii="Tahoma" w:eastAsia="Times New Roman" w:hAnsi="Tahoma" w:cs="Tahoma"/>
                <w:sz w:val="23"/>
                <w:szCs w:val="23"/>
                <w:lang w:val="es-ES" w:eastAsia="es-ES"/>
              </w:rPr>
              <w:t>030100</w:t>
            </w:r>
          </w:p>
        </w:tc>
      </w:tr>
      <w:tr w:rsidR="007E1F80" w:rsidRPr="007E1F80" w:rsidTr="00B10FD2">
        <w:tc>
          <w:tcPr>
            <w:tcW w:w="9525" w:type="dxa"/>
            <w:gridSpan w:val="3"/>
            <w:tcBorders>
              <w:top w:val="nil"/>
              <w:left w:val="single" w:sz="4" w:space="0" w:color="auto"/>
              <w:bottom w:val="single" w:sz="4" w:space="0" w:color="auto"/>
              <w:right w:val="single" w:sz="4" w:space="0" w:color="auto"/>
            </w:tcBorders>
            <w:shd w:val="clear" w:color="auto" w:fill="008080"/>
          </w:tcPr>
          <w:p w:rsidR="007E1F80" w:rsidRPr="007E1F80" w:rsidRDefault="007E1F80" w:rsidP="007E1F80">
            <w:pPr>
              <w:keepNext/>
              <w:spacing w:before="240" w:after="60"/>
              <w:jc w:val="center"/>
              <w:outlineLvl w:val="2"/>
              <w:rPr>
                <w:rFonts w:ascii="Tahoma" w:eastAsia="Times New Roman" w:hAnsi="Tahoma" w:cs="Tahoma"/>
                <w:b/>
                <w:bCs/>
                <w:sz w:val="23"/>
                <w:szCs w:val="23"/>
                <w:lang w:val="es-ES" w:eastAsia="es-ES"/>
              </w:rPr>
            </w:pPr>
            <w:r w:rsidRPr="007E1F80">
              <w:rPr>
                <w:rFonts w:ascii="Tahoma" w:eastAsia="Times New Roman" w:hAnsi="Tahoma" w:cs="Tahoma"/>
                <w:b/>
                <w:bCs/>
                <w:sz w:val="23"/>
                <w:szCs w:val="23"/>
                <w:lang w:val="es-ES" w:eastAsia="es-ES"/>
              </w:rPr>
              <w:t>ACTIVIDADES.</w:t>
            </w:r>
          </w:p>
          <w:p w:rsidR="007E1F80" w:rsidRPr="007E1F80" w:rsidRDefault="007E1F80" w:rsidP="007E1F80">
            <w:pPr>
              <w:tabs>
                <w:tab w:val="center" w:pos="4153"/>
                <w:tab w:val="right" w:pos="8306"/>
              </w:tabs>
              <w:rPr>
                <w:rFonts w:ascii="Tahoma" w:eastAsia="Times New Roman" w:hAnsi="Tahoma" w:cs="Tahoma"/>
                <w:bCs/>
                <w:sz w:val="23"/>
                <w:szCs w:val="23"/>
                <w:lang w:val="es-ES" w:eastAsia="es-ES"/>
              </w:rPr>
            </w:pPr>
          </w:p>
        </w:tc>
      </w:tr>
      <w:tr w:rsidR="007E1F80" w:rsidRPr="007E1F80" w:rsidTr="00B10FD2">
        <w:tc>
          <w:tcPr>
            <w:tcW w:w="9525" w:type="dxa"/>
            <w:gridSpan w:val="3"/>
            <w:tcBorders>
              <w:top w:val="single" w:sz="4" w:space="0" w:color="auto"/>
              <w:left w:val="single" w:sz="4" w:space="0" w:color="auto"/>
              <w:bottom w:val="nil"/>
              <w:right w:val="single" w:sz="4" w:space="0" w:color="auto"/>
            </w:tcBorders>
          </w:tcPr>
          <w:p w:rsidR="007E1F80" w:rsidRPr="007E1F80" w:rsidRDefault="007E1F80" w:rsidP="007E1F80">
            <w:pPr>
              <w:rPr>
                <w:rFonts w:ascii="Tahoma" w:eastAsia="Times New Roman" w:hAnsi="Tahoma" w:cs="Tahoma"/>
                <w:b/>
                <w:bCs/>
                <w:sz w:val="23"/>
                <w:szCs w:val="23"/>
                <w:lang w:val="es-ES" w:eastAsia="es-ES"/>
              </w:rPr>
            </w:pP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Elaborar el Plan Anual de Trabajo de la Unidad y darle seguimiento.</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Recabar y difundir la información oficiosa y propiciar que se actualice periódicamente.</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Recibir y dar tramites a las solicitudes referentes a datos personales a solicitud del titular y de acceso a la información.</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Llevar un registro de solicitudes de acceso a la información, sus resultados y costos.</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Establecer los procedimientos internos para asegurar la mayor eficiencia en la gestión de solicitudes de acceso a la información.</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Realizar las notificaciones correspondientes.</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Elaborar el índice de la información clasificada como reservada.</w:t>
            </w:r>
          </w:p>
          <w:p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Elaborar y enviar al Instituto, de conformidad con los lineamientos que este expida, los datos necesarios para la elaboración del informe anual a que se refiere el Art. 60 de la LAIP.</w:t>
            </w:r>
          </w:p>
          <w:p w:rsidR="007E1F80" w:rsidRPr="007E1F80" w:rsidRDefault="007E1F80" w:rsidP="007E1F80">
            <w:pPr>
              <w:numPr>
                <w:ilvl w:val="0"/>
                <w:numId w:val="27"/>
              </w:numPr>
              <w:spacing w:after="200" w:line="276" w:lineRule="auto"/>
              <w:contextualSpacing/>
              <w:jc w:val="both"/>
              <w:rPr>
                <w:rFonts w:ascii="Tahoma" w:eastAsia="Calibri" w:hAnsi="Tahoma" w:cs="Tahoma"/>
                <w:sz w:val="23"/>
                <w:szCs w:val="23"/>
              </w:rPr>
            </w:pPr>
            <w:r w:rsidRPr="007E1F80">
              <w:rPr>
                <w:rFonts w:ascii="Tahoma" w:eastAsia="Calibri" w:hAnsi="Tahoma" w:cs="Tahoma"/>
                <w:sz w:val="22"/>
              </w:rPr>
              <w:t>Las demás que le sean encomendadas por su Jefe Inmediato Superior y las que establece el Art. 50 de la LAIP.</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shd w:val="clear" w:color="auto" w:fill="008080"/>
          </w:tcPr>
          <w:p w:rsidR="007E1F80" w:rsidRPr="007E1F80" w:rsidRDefault="007E1F80" w:rsidP="007E1F80">
            <w:pPr>
              <w:rPr>
                <w:rFonts w:ascii="Tahoma" w:eastAsia="Times New Roman" w:hAnsi="Tahoma" w:cs="Tahoma"/>
                <w:b/>
                <w:i/>
                <w:sz w:val="23"/>
                <w:szCs w:val="23"/>
                <w:lang w:val="es-ES" w:eastAsia="es-ES"/>
              </w:rPr>
            </w:pPr>
          </w:p>
          <w:p w:rsidR="007E1F80" w:rsidRPr="007E1F80" w:rsidRDefault="007E1F80" w:rsidP="007E1F80">
            <w:pPr>
              <w:jc w:val="center"/>
              <w:rPr>
                <w:rFonts w:ascii="Tahoma" w:eastAsia="Times New Roman" w:hAnsi="Tahoma" w:cs="Tahoma"/>
                <w:b/>
                <w:iCs/>
                <w:sz w:val="23"/>
                <w:szCs w:val="23"/>
                <w:lang w:val="es-ES" w:eastAsia="es-ES"/>
              </w:rPr>
            </w:pPr>
            <w:r w:rsidRPr="007E1F80">
              <w:rPr>
                <w:rFonts w:ascii="Tahoma" w:eastAsia="Times New Roman" w:hAnsi="Tahoma" w:cs="Tahoma"/>
                <w:b/>
                <w:iCs/>
                <w:sz w:val="23"/>
                <w:szCs w:val="23"/>
                <w:lang w:val="es-ES" w:eastAsia="es-ES"/>
              </w:rPr>
              <w:t>PERFIL DEL PUESTO.</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1. FORMACION BASICA.</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numPr>
                <w:ilvl w:val="0"/>
                <w:numId w:val="28"/>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De preferencia con título universitario.</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2. CONOCIMIENTOS ESPECIFICOS.</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numPr>
                <w:ilvl w:val="0"/>
                <w:numId w:val="29"/>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Ser salvadoreño, de reconocida honorabilidad, con experiencia en la Administración Pública e idoneidad para el cargo.</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3. EXPERIENCIA PREVIA.</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numPr>
                <w:ilvl w:val="0"/>
                <w:numId w:val="30"/>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eastAsia="es-ES"/>
              </w:rPr>
              <w:t>Ha</w:t>
            </w:r>
            <w:proofErr w:type="spellStart"/>
            <w:r w:rsidRPr="007E1F80">
              <w:rPr>
                <w:rFonts w:ascii="Tahoma" w:eastAsia="Times New Roman" w:hAnsi="Tahoma" w:cs="Tahoma"/>
                <w:sz w:val="23"/>
                <w:szCs w:val="23"/>
                <w:lang w:val="es-ES" w:eastAsia="es-ES"/>
              </w:rPr>
              <w:t>ber</w:t>
            </w:r>
            <w:proofErr w:type="spellEnd"/>
            <w:r w:rsidRPr="007E1F80">
              <w:rPr>
                <w:rFonts w:ascii="Tahoma" w:eastAsia="Times New Roman" w:hAnsi="Tahoma" w:cs="Tahoma"/>
                <w:sz w:val="23"/>
                <w:szCs w:val="23"/>
                <w:lang w:val="es-ES" w:eastAsia="es-ES"/>
              </w:rPr>
              <w:t xml:space="preserve"> desempeñado como mínimo 2 años en la Administración Pública o Municipal.</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4. OTROS ASPECTOS.</w:t>
            </w:r>
          </w:p>
        </w:tc>
      </w:tr>
      <w:tr w:rsidR="007E1F80" w:rsidRPr="007E1F80" w:rsidTr="00B10FD2">
        <w:trPr>
          <w:trHeight w:val="95"/>
        </w:trPr>
        <w:tc>
          <w:tcPr>
            <w:tcW w:w="9525" w:type="dxa"/>
            <w:gridSpan w:val="3"/>
            <w:tcBorders>
              <w:top w:val="nil"/>
              <w:left w:val="single" w:sz="4" w:space="0" w:color="auto"/>
              <w:bottom w:val="single" w:sz="4" w:space="0" w:color="auto"/>
              <w:right w:val="single" w:sz="4" w:space="0" w:color="auto"/>
            </w:tcBorders>
            <w:hideMark/>
          </w:tcPr>
          <w:p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Tener cuando menos veintiún años de edad.</w:t>
            </w:r>
          </w:p>
          <w:p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Recibir un curso preparatorio impartido por el Instituto de Acceso a la Información Pública.</w:t>
            </w:r>
          </w:p>
          <w:p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Con dinamismo, liderazgo, criterio e iniciativa.</w:t>
            </w:r>
          </w:p>
          <w:p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Facilidad de comunicación.</w:t>
            </w:r>
          </w:p>
          <w:p w:rsidR="007E1F80" w:rsidRPr="007E1F80" w:rsidRDefault="007E1F80" w:rsidP="007E1F80">
            <w:pPr>
              <w:numPr>
                <w:ilvl w:val="0"/>
                <w:numId w:val="31"/>
              </w:numPr>
              <w:spacing w:after="200" w:line="276" w:lineRule="auto"/>
              <w:ind w:left="0" w:right="-1677" w:firstLine="0"/>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Capacidad para trabajar bajo presión.</w:t>
            </w:r>
          </w:p>
        </w:tc>
      </w:tr>
    </w:tbl>
    <w:p w:rsidR="007E1F80" w:rsidRPr="007E1F80" w:rsidRDefault="007E1F80" w:rsidP="007E1F80">
      <w:pPr>
        <w:jc w:val="center"/>
        <w:rPr>
          <w:rFonts w:eastAsia="Calibri" w:cs="Times New Roman"/>
          <w:b/>
          <w:sz w:val="40"/>
          <w:szCs w:val="40"/>
          <w:lang w:val="es-ES"/>
        </w:rPr>
      </w:pPr>
      <w:r w:rsidRPr="007E1F80">
        <w:rPr>
          <w:rFonts w:eastAsia="Calibri" w:cs="Times New Roman"/>
          <w:b/>
          <w:sz w:val="40"/>
          <w:szCs w:val="40"/>
          <w:lang w:val="es-ES"/>
        </w:rPr>
        <w:lastRenderedPageBreak/>
        <w:t>ALCALDIA MUNICIPAL DE SAN DIONISIO.</w:t>
      </w:r>
    </w:p>
    <w:p w:rsidR="007E1F80" w:rsidRPr="007E1F80" w:rsidRDefault="007E1F80" w:rsidP="007E1F80">
      <w:pPr>
        <w:jc w:val="both"/>
        <w:rPr>
          <w:rFonts w:ascii="Batang" w:eastAsia="Batang" w:hAnsi="Batang" w:cs="Arial"/>
          <w:bCs/>
          <w:szCs w:val="24"/>
          <w:lang w:val="es-ES"/>
        </w:rPr>
      </w:pPr>
    </w:p>
    <w:p w:rsidR="007E1F80" w:rsidRPr="00B00DB4" w:rsidRDefault="007E1F80" w:rsidP="007E1F80">
      <w:pPr>
        <w:jc w:val="both"/>
        <w:rPr>
          <w:rFonts w:ascii="Batang" w:eastAsia="Batang" w:hAnsi="Batang" w:cs="Arial"/>
          <w:bCs/>
          <w:color w:val="1F497D" w:themeColor="text2"/>
          <w:szCs w:val="24"/>
          <w:lang w:val="es-ES"/>
        </w:rPr>
      </w:pPr>
    </w:p>
    <w:p w:rsidR="007E1F80" w:rsidRPr="00B00DB4" w:rsidRDefault="007E1F80" w:rsidP="007E1F80">
      <w:pPr>
        <w:jc w:val="both"/>
        <w:rPr>
          <w:rFonts w:ascii="Batang" w:eastAsia="Batang" w:hAnsi="Batang" w:cs="Arial"/>
          <w:b/>
          <w:bCs/>
          <w:color w:val="1F497D" w:themeColor="text2"/>
          <w:sz w:val="32"/>
          <w:szCs w:val="32"/>
          <w:lang w:val="es-ES"/>
        </w:rPr>
      </w:pPr>
      <w:r w:rsidRPr="00B00DB4">
        <w:rPr>
          <w:rFonts w:ascii="Batang" w:eastAsia="Batang" w:hAnsi="Batang" w:cs="Arial" w:hint="eastAsia"/>
          <w:b/>
          <w:bCs/>
          <w:color w:val="1F497D" w:themeColor="text2"/>
          <w:sz w:val="32"/>
          <w:szCs w:val="32"/>
          <w:lang w:val="es-ES"/>
        </w:rPr>
        <w:t>Visión</w:t>
      </w:r>
    </w:p>
    <w:p w:rsidR="007E1F80" w:rsidRPr="00B00DB4" w:rsidRDefault="007E1F80" w:rsidP="007E1F80">
      <w:pPr>
        <w:jc w:val="both"/>
        <w:rPr>
          <w:rFonts w:ascii="Batang" w:eastAsia="Batang" w:hAnsi="Batang" w:cs="Arial"/>
          <w:b/>
          <w:bCs/>
          <w:i/>
          <w:szCs w:val="24"/>
          <w:lang w:val="es-ES"/>
        </w:rPr>
      </w:pPr>
      <w:r w:rsidRPr="00B00DB4">
        <w:rPr>
          <w:rFonts w:ascii="Batang" w:eastAsia="Batang" w:hAnsi="Batang" w:cs="Arial" w:hint="eastAsia"/>
          <w:b/>
          <w:bCs/>
          <w:i/>
          <w:szCs w:val="24"/>
          <w:lang w:val="es-ES"/>
        </w:rPr>
        <w:t>La alcaldía de San Dionisio será una expresión de gobierno municipal, comprometida con el desarrollo, físico, social y económico, fortalecida con la participación ciudadana, amplio, solidario y humanista. Inspirada en los criterios de sostenibilidad para el bienestar de todos y con la disposición al cambio y un  medio ambiente equilibrado y saludable.</w:t>
      </w:r>
    </w:p>
    <w:p w:rsidR="007E1F80" w:rsidRPr="007E1F80" w:rsidRDefault="007E1F80" w:rsidP="007E1F80">
      <w:pPr>
        <w:jc w:val="both"/>
        <w:rPr>
          <w:rFonts w:ascii="Batang" w:eastAsia="Batang" w:hAnsi="Batang" w:cs="Arial"/>
          <w:bCs/>
          <w:szCs w:val="24"/>
          <w:lang w:val="es-ES"/>
        </w:rPr>
      </w:pPr>
    </w:p>
    <w:p w:rsidR="007E1F80" w:rsidRPr="00B00DB4" w:rsidRDefault="007E1F80" w:rsidP="007E1F80">
      <w:pPr>
        <w:jc w:val="both"/>
        <w:rPr>
          <w:rFonts w:ascii="Batang" w:eastAsia="Batang" w:hAnsi="Batang" w:cs="Arial"/>
          <w:b/>
          <w:bCs/>
          <w:color w:val="1F497D" w:themeColor="text2"/>
          <w:sz w:val="32"/>
          <w:szCs w:val="32"/>
          <w:lang w:val="es-ES"/>
        </w:rPr>
      </w:pPr>
      <w:r w:rsidRPr="00B00DB4">
        <w:rPr>
          <w:rFonts w:ascii="Batang" w:eastAsia="Batang" w:hAnsi="Batang" w:cs="Arial" w:hint="eastAsia"/>
          <w:b/>
          <w:bCs/>
          <w:color w:val="1F497D" w:themeColor="text2"/>
          <w:sz w:val="32"/>
          <w:szCs w:val="32"/>
          <w:lang w:val="es-ES"/>
        </w:rPr>
        <w:t>Misión</w:t>
      </w:r>
    </w:p>
    <w:p w:rsidR="007E1F80" w:rsidRPr="00B00DB4" w:rsidRDefault="007E1F80" w:rsidP="007E1F80">
      <w:pPr>
        <w:jc w:val="both"/>
        <w:rPr>
          <w:rFonts w:ascii="Batang" w:eastAsia="Batang" w:hAnsi="Batang" w:cs="Arial"/>
          <w:b/>
          <w:bCs/>
          <w:i/>
          <w:szCs w:val="24"/>
          <w:lang w:val="es-ES"/>
        </w:rPr>
      </w:pPr>
      <w:r w:rsidRPr="00B00DB4">
        <w:rPr>
          <w:rFonts w:ascii="Batang" w:eastAsia="Batang" w:hAnsi="Batang" w:cs="Arial" w:hint="eastAsia"/>
          <w:b/>
          <w:bCs/>
          <w:i/>
          <w:szCs w:val="24"/>
          <w:lang w:val="es-ES"/>
        </w:rPr>
        <w:t>San Dionisio es un municipio respetuoso  de valores y tradiciones de la región conciliador y convergente, geográfica y políticamente, donde sus actividades productivas interactúan con los recursos naturales, donde la pobreza es uno de los problemas a resolver, donde la ciudad crece de forma planificada como un municipio moderno, donde se trabaja por atender las necesidades de todos, pero priorizando los sectores más vulnerables.</w:t>
      </w:r>
    </w:p>
    <w:p w:rsidR="007E1F80" w:rsidRPr="007E1F80" w:rsidRDefault="007E1F80" w:rsidP="007E1F80">
      <w:pPr>
        <w:jc w:val="both"/>
        <w:rPr>
          <w:rFonts w:ascii="Batang" w:eastAsia="Batang" w:hAnsi="Batang" w:cs="Arial"/>
          <w:bCs/>
          <w:szCs w:val="24"/>
          <w:lang w:val="es-ES"/>
        </w:rPr>
      </w:pPr>
    </w:p>
    <w:p w:rsidR="007E1F80" w:rsidRPr="007E1F80" w:rsidRDefault="007E1F80" w:rsidP="007E1F80">
      <w:pPr>
        <w:jc w:val="both"/>
        <w:rPr>
          <w:rFonts w:ascii="Batang" w:eastAsia="Batang" w:hAnsi="Batang" w:cs="Arial"/>
          <w:bCs/>
          <w:szCs w:val="24"/>
          <w:lang w:val="es-ES"/>
        </w:rPr>
      </w:pPr>
    </w:p>
    <w:p w:rsidR="007E1F80" w:rsidRPr="007E1F80" w:rsidRDefault="007E1F80" w:rsidP="007E1F80">
      <w:pPr>
        <w:jc w:val="both"/>
        <w:rPr>
          <w:rFonts w:ascii="Batang" w:eastAsia="Batang" w:hAnsi="Batang" w:cs="Arial"/>
          <w:bCs/>
          <w:szCs w:val="24"/>
          <w:lang w:val="es-ES"/>
        </w:rPr>
      </w:pPr>
    </w:p>
    <w:p w:rsidR="007E1F80" w:rsidRPr="007E1F80" w:rsidRDefault="007E1F80" w:rsidP="007E1F80">
      <w:pPr>
        <w:jc w:val="both"/>
        <w:rPr>
          <w:rFonts w:ascii="Batang" w:eastAsia="Batang" w:hAnsi="Batang" w:cs="Arial"/>
          <w:bCs/>
          <w:szCs w:val="24"/>
          <w:lang w:val="es-ES"/>
        </w:rPr>
      </w:pPr>
    </w:p>
    <w:p w:rsidR="007E1F80" w:rsidRPr="007E1F80" w:rsidRDefault="007E1F80" w:rsidP="007E1F80">
      <w:pPr>
        <w:jc w:val="both"/>
        <w:rPr>
          <w:rFonts w:ascii="Batang" w:eastAsia="Batang" w:hAnsi="Batang" w:cs="Arial"/>
          <w:bCs/>
          <w:szCs w:val="24"/>
          <w:lang w:val="es-ES"/>
        </w:rPr>
      </w:pPr>
    </w:p>
    <w:p w:rsidR="007E1F80" w:rsidRP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Default="007E1F80" w:rsidP="007E1F80">
      <w:pPr>
        <w:jc w:val="both"/>
        <w:rPr>
          <w:rFonts w:ascii="Batang" w:eastAsia="Batang" w:hAnsi="Batang" w:cs="Arial"/>
          <w:bCs/>
          <w:szCs w:val="24"/>
          <w:lang w:val="es-ES"/>
        </w:rPr>
      </w:pPr>
    </w:p>
    <w:p w:rsidR="007E1F80" w:rsidRPr="007E1F80" w:rsidRDefault="007E1F80" w:rsidP="007E1F80">
      <w:pPr>
        <w:jc w:val="both"/>
        <w:rPr>
          <w:rFonts w:ascii="Batang" w:eastAsia="Batang" w:hAnsi="Batang" w:cs="Arial"/>
          <w:bCs/>
          <w:szCs w:val="24"/>
          <w:lang w:val="es-ES"/>
        </w:rPr>
      </w:pPr>
    </w:p>
    <w:p w:rsidR="007E1F80" w:rsidRDefault="007E1F80" w:rsidP="001D4A28">
      <w:pPr>
        <w:jc w:val="both"/>
        <w:rPr>
          <w:rFonts w:ascii="Batang" w:eastAsia="Batang" w:hAnsi="Batang" w:cs="Arial"/>
          <w:bCs/>
          <w:i/>
          <w:szCs w:val="24"/>
        </w:rPr>
      </w:pPr>
    </w:p>
    <w:p w:rsidR="007E1F80" w:rsidRDefault="007E1F80" w:rsidP="001D4A28">
      <w:pPr>
        <w:jc w:val="both"/>
        <w:rPr>
          <w:rFonts w:ascii="Batang" w:eastAsia="Batang" w:hAnsi="Batang" w:cs="Arial"/>
          <w:bCs/>
          <w:i/>
          <w:szCs w:val="24"/>
        </w:rPr>
      </w:pPr>
    </w:p>
    <w:p w:rsidR="007E1F80" w:rsidRDefault="007E1F80" w:rsidP="001D4A28">
      <w:pPr>
        <w:jc w:val="both"/>
        <w:rPr>
          <w:rFonts w:ascii="Batang" w:eastAsia="Batang" w:hAnsi="Batang" w:cs="Arial"/>
          <w:bCs/>
          <w:i/>
          <w:szCs w:val="24"/>
        </w:rPr>
      </w:pPr>
    </w:p>
    <w:p w:rsidR="007E1F80" w:rsidRDefault="007E1F80" w:rsidP="001D4A28">
      <w:pPr>
        <w:jc w:val="both"/>
        <w:rPr>
          <w:rFonts w:ascii="Batang" w:eastAsia="Batang" w:hAnsi="Batang" w:cs="Arial"/>
          <w:bCs/>
          <w:i/>
          <w:szCs w:val="24"/>
        </w:rPr>
      </w:pPr>
    </w:p>
    <w:p w:rsidR="007E1F80" w:rsidRDefault="007E1F80" w:rsidP="001D4A28">
      <w:pPr>
        <w:jc w:val="both"/>
        <w:rPr>
          <w:rFonts w:ascii="Batang" w:eastAsia="Batang" w:hAnsi="Batang" w:cs="Arial"/>
          <w:bCs/>
          <w:i/>
          <w:szCs w:val="24"/>
        </w:rPr>
      </w:pPr>
    </w:p>
    <w:p w:rsidR="007E1F80" w:rsidRPr="007E1F80" w:rsidRDefault="007E1F80" w:rsidP="001D4A28">
      <w:pPr>
        <w:jc w:val="both"/>
        <w:rPr>
          <w:rFonts w:ascii="Batang" w:eastAsia="Batang" w:hAnsi="Batang" w:cs="Arial"/>
          <w:bCs/>
          <w:i/>
          <w:szCs w:val="24"/>
        </w:rPr>
      </w:pPr>
    </w:p>
    <w:p w:rsidR="00E545D4" w:rsidRPr="00DB67F7" w:rsidRDefault="00E545D4" w:rsidP="00E545D4">
      <w:pPr>
        <w:rPr>
          <w:rFonts w:ascii="Batang" w:eastAsia="Batang" w:hAnsi="Batang"/>
          <w:b/>
          <w:i/>
          <w:szCs w:val="24"/>
          <w:lang w:val="es-ES"/>
        </w:rPr>
      </w:pPr>
      <w:r w:rsidRPr="00DB67F7">
        <w:rPr>
          <w:rFonts w:ascii="Batang" w:eastAsia="Batang" w:hAnsi="Batang"/>
          <w:b/>
          <w:i/>
          <w:szCs w:val="24"/>
          <w:lang w:val="es-ES"/>
        </w:rPr>
        <w:t>Índice</w:t>
      </w:r>
    </w:p>
    <w:p w:rsidR="00E545D4" w:rsidRPr="00DB67F7" w:rsidRDefault="00E545D4" w:rsidP="00E545D4">
      <w:pPr>
        <w:rPr>
          <w:rFonts w:ascii="Batang" w:eastAsia="Batang" w:hAnsi="Batang"/>
          <w:b/>
          <w:szCs w:val="24"/>
          <w:lang w:val="es-ES"/>
        </w:rPr>
      </w:pPr>
    </w:p>
    <w:p w:rsidR="00E545D4" w:rsidRPr="00DB67F7" w:rsidRDefault="00E545D4" w:rsidP="00E545D4">
      <w:pPr>
        <w:rPr>
          <w:rFonts w:ascii="Batang" w:eastAsia="Batang" w:hAnsi="Batang"/>
          <w:szCs w:val="24"/>
          <w:lang w:val="es-ES"/>
        </w:rPr>
      </w:pPr>
      <w:r w:rsidRPr="00DB67F7">
        <w:rPr>
          <w:rFonts w:ascii="Batang" w:eastAsia="Batang" w:hAnsi="Batang"/>
          <w:szCs w:val="24"/>
          <w:lang w:val="es-ES"/>
        </w:rPr>
        <w:t>ANTECED</w:t>
      </w:r>
      <w:r w:rsidR="007E1F80">
        <w:rPr>
          <w:rFonts w:ascii="Batang" w:eastAsia="Batang" w:hAnsi="Batang"/>
          <w:szCs w:val="24"/>
          <w:lang w:val="es-ES"/>
        </w:rPr>
        <w:t>ENTES……………………………………………………………………</w:t>
      </w:r>
      <w:r w:rsidRPr="00DB67F7">
        <w:rPr>
          <w:rFonts w:ascii="Batang" w:eastAsia="Batang" w:hAnsi="Batang"/>
          <w:szCs w:val="24"/>
          <w:lang w:val="es-ES"/>
        </w:rPr>
        <w:t>….</w:t>
      </w:r>
      <w:r w:rsidR="00EB05F9">
        <w:rPr>
          <w:rFonts w:ascii="Batang" w:eastAsia="Batang" w:hAnsi="Batang"/>
          <w:szCs w:val="24"/>
          <w:lang w:val="es-ES"/>
        </w:rPr>
        <w:t>6</w:t>
      </w:r>
    </w:p>
    <w:p w:rsidR="00E545D4" w:rsidRPr="00DB67F7" w:rsidRDefault="00492F18" w:rsidP="00E545D4">
      <w:pPr>
        <w:pStyle w:val="TDC1"/>
        <w:tabs>
          <w:tab w:val="right" w:leader="dot" w:pos="8828"/>
        </w:tabs>
        <w:rPr>
          <w:rFonts w:ascii="Batang" w:eastAsia="Batang" w:hAnsi="Batang"/>
          <w:noProof/>
          <w:szCs w:val="24"/>
          <w:lang w:eastAsia="es-SV"/>
        </w:rPr>
      </w:pPr>
      <w:hyperlink w:anchor="_Toc377635326" w:history="1">
        <w:r w:rsidR="00E545D4" w:rsidRPr="00DB67F7">
          <w:rPr>
            <w:rStyle w:val="Hipervnculo"/>
            <w:rFonts w:ascii="Batang" w:eastAsia="Batang" w:hAnsi="Batang" w:cs="Arial"/>
            <w:noProof/>
            <w:color w:val="auto"/>
            <w:szCs w:val="24"/>
            <w:u w:val="none"/>
            <w:lang w:val="es-ES"/>
          </w:rPr>
          <w:t>REFERENCIAS</w:t>
        </w:r>
        <w:r w:rsidR="00E545D4" w:rsidRPr="00DB67F7">
          <w:rPr>
            <w:rFonts w:ascii="Batang" w:eastAsia="Batang" w:hAnsi="Batang"/>
            <w:noProof/>
            <w:webHidden/>
            <w:szCs w:val="24"/>
          </w:rPr>
          <w:tab/>
        </w:r>
      </w:hyperlink>
      <w:r w:rsidR="00EB05F9">
        <w:rPr>
          <w:rFonts w:ascii="Batang" w:eastAsia="Batang" w:hAnsi="Batang"/>
          <w:noProof/>
          <w:szCs w:val="24"/>
        </w:rPr>
        <w:t>9</w:t>
      </w:r>
    </w:p>
    <w:p w:rsidR="00E545D4" w:rsidRPr="00DB67F7" w:rsidRDefault="00492F18" w:rsidP="00E545D4">
      <w:pPr>
        <w:pStyle w:val="TDC1"/>
        <w:tabs>
          <w:tab w:val="right" w:leader="dot" w:pos="8828"/>
        </w:tabs>
        <w:rPr>
          <w:rFonts w:ascii="Batang" w:eastAsia="Batang" w:hAnsi="Batang"/>
          <w:noProof/>
          <w:szCs w:val="24"/>
          <w:lang w:eastAsia="es-SV"/>
        </w:rPr>
      </w:pPr>
      <w:hyperlink w:anchor="_Toc377635327" w:history="1">
        <w:r w:rsidR="00E545D4" w:rsidRPr="00DB67F7">
          <w:rPr>
            <w:rStyle w:val="Hipervnculo"/>
            <w:rFonts w:ascii="Batang" w:eastAsia="Batang" w:hAnsi="Batang"/>
            <w:noProof/>
            <w:color w:val="auto"/>
            <w:szCs w:val="24"/>
            <w:u w:val="none"/>
            <w:lang w:val="es-ES"/>
          </w:rPr>
          <w:t>Introducción</w:t>
        </w:r>
        <w:r w:rsidR="00E545D4" w:rsidRPr="00DB67F7">
          <w:rPr>
            <w:rFonts w:ascii="Batang" w:eastAsia="Batang" w:hAnsi="Batang"/>
            <w:noProof/>
            <w:webHidden/>
            <w:szCs w:val="24"/>
          </w:rPr>
          <w:tab/>
        </w:r>
        <w:r w:rsidR="00E945D6" w:rsidRPr="00DB67F7">
          <w:rPr>
            <w:rFonts w:ascii="Batang" w:eastAsia="Batang" w:hAnsi="Batang"/>
            <w:noProof/>
            <w:webHidden/>
            <w:szCs w:val="24"/>
          </w:rPr>
          <w:t>..</w:t>
        </w:r>
        <w:r w:rsidR="007E1F80">
          <w:rPr>
            <w:rFonts w:ascii="Batang" w:eastAsia="Batang" w:hAnsi="Batang"/>
            <w:noProof/>
            <w:webHidden/>
            <w:szCs w:val="24"/>
          </w:rPr>
          <w:t>1</w:t>
        </w:r>
      </w:hyperlink>
      <w:r w:rsidR="00EB05F9">
        <w:rPr>
          <w:rFonts w:ascii="Batang" w:eastAsia="Batang" w:hAnsi="Batang"/>
          <w:noProof/>
          <w:szCs w:val="24"/>
        </w:rPr>
        <w:t>1</w:t>
      </w:r>
    </w:p>
    <w:p w:rsidR="00E545D4" w:rsidRPr="00DB67F7" w:rsidRDefault="00492F18" w:rsidP="00E545D4">
      <w:pPr>
        <w:pStyle w:val="TDC1"/>
        <w:tabs>
          <w:tab w:val="right" w:leader="dot" w:pos="8828"/>
        </w:tabs>
        <w:rPr>
          <w:rFonts w:ascii="Batang" w:eastAsia="Batang" w:hAnsi="Batang"/>
          <w:noProof/>
          <w:szCs w:val="24"/>
          <w:lang w:eastAsia="es-SV"/>
        </w:rPr>
      </w:pPr>
      <w:hyperlink w:anchor="_Toc377635328" w:history="1">
        <w:r w:rsidR="00E545D4" w:rsidRPr="00DB67F7">
          <w:rPr>
            <w:rStyle w:val="Hipervnculo"/>
            <w:rFonts w:ascii="Batang" w:eastAsia="Batang" w:hAnsi="Batang"/>
            <w:noProof/>
            <w:color w:val="auto"/>
            <w:szCs w:val="24"/>
            <w:u w:val="none"/>
            <w:lang w:val="es-ES"/>
          </w:rPr>
          <w:t>Justificación</w:t>
        </w:r>
        <w:r w:rsidR="00E545D4" w:rsidRPr="00DB67F7">
          <w:rPr>
            <w:rFonts w:ascii="Batang" w:eastAsia="Batang" w:hAnsi="Batang"/>
            <w:noProof/>
            <w:webHidden/>
            <w:szCs w:val="24"/>
          </w:rPr>
          <w:tab/>
        </w:r>
      </w:hyperlink>
      <w:r w:rsidR="007E1F80">
        <w:rPr>
          <w:rFonts w:ascii="Batang" w:eastAsia="Batang" w:hAnsi="Batang"/>
          <w:noProof/>
          <w:szCs w:val="24"/>
        </w:rPr>
        <w:t>1</w:t>
      </w:r>
      <w:r w:rsidR="00EB05F9">
        <w:rPr>
          <w:rFonts w:ascii="Batang" w:eastAsia="Batang" w:hAnsi="Batang"/>
          <w:noProof/>
          <w:szCs w:val="24"/>
        </w:rPr>
        <w:t>4</w:t>
      </w:r>
    </w:p>
    <w:p w:rsidR="00E545D4" w:rsidRPr="00DB67F7" w:rsidRDefault="00492F18" w:rsidP="00E545D4">
      <w:pPr>
        <w:pStyle w:val="TDC1"/>
        <w:tabs>
          <w:tab w:val="right" w:leader="dot" w:pos="8828"/>
        </w:tabs>
        <w:rPr>
          <w:rFonts w:ascii="Batang" w:eastAsia="Batang" w:hAnsi="Batang"/>
          <w:noProof/>
          <w:szCs w:val="24"/>
          <w:lang w:eastAsia="es-SV"/>
        </w:rPr>
      </w:pPr>
      <w:hyperlink w:anchor="_Toc377635329" w:history="1">
        <w:r w:rsidR="00E545D4" w:rsidRPr="00DB67F7">
          <w:rPr>
            <w:rStyle w:val="Hipervnculo"/>
            <w:rFonts w:ascii="Batang" w:eastAsia="Batang" w:hAnsi="Batang"/>
            <w:noProof/>
            <w:color w:val="auto"/>
            <w:szCs w:val="24"/>
            <w:u w:val="none"/>
            <w:lang w:val="es-ES"/>
          </w:rPr>
          <w:t xml:space="preserve">Objetivos del plan </w:t>
        </w:r>
        <w:r w:rsidR="006B4E89">
          <w:rPr>
            <w:rStyle w:val="Hipervnculo"/>
            <w:rFonts w:ascii="Batang" w:eastAsia="Batang" w:hAnsi="Batang"/>
            <w:noProof/>
            <w:color w:val="auto"/>
            <w:szCs w:val="24"/>
            <w:u w:val="none"/>
            <w:lang w:val="es-ES"/>
          </w:rPr>
          <w:t>Operativo 201</w:t>
        </w:r>
        <w:r>
          <w:rPr>
            <w:rStyle w:val="Hipervnculo"/>
            <w:rFonts w:ascii="Batang" w:eastAsia="Batang" w:hAnsi="Batang"/>
            <w:noProof/>
            <w:color w:val="auto"/>
            <w:szCs w:val="24"/>
            <w:u w:val="none"/>
            <w:lang w:val="es-ES"/>
          </w:rPr>
          <w:t>9</w:t>
        </w:r>
        <w:r w:rsidR="00FE10B7" w:rsidRPr="00DB67F7">
          <w:rPr>
            <w:rStyle w:val="Hipervnculo"/>
            <w:rFonts w:ascii="Batang" w:eastAsia="Batang" w:hAnsi="Batang"/>
            <w:noProof/>
            <w:color w:val="auto"/>
            <w:szCs w:val="24"/>
            <w:u w:val="none"/>
            <w:lang w:val="es-ES"/>
          </w:rPr>
          <w:t xml:space="preserve"> </w:t>
        </w:r>
        <w:r w:rsidR="00E545D4" w:rsidRPr="00DB67F7">
          <w:rPr>
            <w:rStyle w:val="Hipervnculo"/>
            <w:rFonts w:ascii="Batang" w:eastAsia="Batang" w:hAnsi="Batang"/>
            <w:noProof/>
            <w:color w:val="auto"/>
            <w:szCs w:val="24"/>
            <w:u w:val="none"/>
            <w:lang w:val="es-ES"/>
          </w:rPr>
          <w:t>en el municipio</w:t>
        </w:r>
        <w:r w:rsidR="00FE10B7" w:rsidRPr="00DB67F7">
          <w:rPr>
            <w:rStyle w:val="Hipervnculo"/>
            <w:rFonts w:ascii="Batang" w:eastAsia="Batang" w:hAnsi="Batang"/>
            <w:noProof/>
            <w:color w:val="auto"/>
            <w:szCs w:val="24"/>
            <w:u w:val="none"/>
            <w:lang w:val="es-ES"/>
          </w:rPr>
          <w:t xml:space="preserve"> de San Dionisio</w:t>
        </w:r>
        <w:r w:rsidR="00E545D4" w:rsidRPr="00DB67F7">
          <w:rPr>
            <w:rStyle w:val="Hipervnculo"/>
            <w:rFonts w:ascii="Batang" w:eastAsia="Batang" w:hAnsi="Batang"/>
            <w:noProof/>
            <w:color w:val="auto"/>
            <w:szCs w:val="24"/>
            <w:u w:val="none"/>
            <w:lang w:val="es-ES"/>
          </w:rPr>
          <w:t>.</w:t>
        </w:r>
        <w:r w:rsidR="00E545D4" w:rsidRPr="00DB67F7">
          <w:rPr>
            <w:rFonts w:ascii="Batang" w:eastAsia="Batang" w:hAnsi="Batang"/>
            <w:noProof/>
            <w:webHidden/>
            <w:szCs w:val="24"/>
          </w:rPr>
          <w:tab/>
        </w:r>
        <w:r w:rsidR="007E1F80">
          <w:rPr>
            <w:rFonts w:ascii="Batang" w:eastAsia="Batang" w:hAnsi="Batang"/>
            <w:noProof/>
            <w:webHidden/>
            <w:szCs w:val="24"/>
          </w:rPr>
          <w:t>1</w:t>
        </w:r>
      </w:hyperlink>
      <w:r w:rsidR="00EB05F9">
        <w:rPr>
          <w:rFonts w:ascii="Batang" w:eastAsia="Batang" w:hAnsi="Batang"/>
          <w:noProof/>
          <w:szCs w:val="24"/>
        </w:rPr>
        <w:t>5</w:t>
      </w:r>
      <w:r w:rsidR="007E1F80">
        <w:rPr>
          <w:rFonts w:ascii="Batang" w:eastAsia="Batang" w:hAnsi="Batang"/>
          <w:noProof/>
          <w:szCs w:val="24"/>
        </w:rPr>
        <w:t xml:space="preserve"> </w:t>
      </w:r>
    </w:p>
    <w:p w:rsidR="00E545D4" w:rsidRDefault="00E545D4" w:rsidP="00E545D4">
      <w:pPr>
        <w:rPr>
          <w:rFonts w:ascii="Batang" w:eastAsia="Batang" w:hAnsi="Batang"/>
          <w:noProof/>
          <w:szCs w:val="24"/>
        </w:rPr>
      </w:pPr>
      <w:r w:rsidRPr="00DB67F7">
        <w:rPr>
          <w:rFonts w:ascii="Batang" w:eastAsia="Batang" w:hAnsi="Batang"/>
          <w:noProof/>
          <w:szCs w:val="24"/>
        </w:rPr>
        <w:t>Actividades a desarrollar durante la ejecucion del plan</w:t>
      </w:r>
      <w:r w:rsidR="007E1F80">
        <w:rPr>
          <w:rFonts w:ascii="Batang" w:eastAsia="Batang" w:hAnsi="Batang"/>
          <w:noProof/>
          <w:szCs w:val="24"/>
        </w:rPr>
        <w:t>………………………</w:t>
      </w:r>
      <w:r w:rsidR="00E945D6" w:rsidRPr="00DB67F7">
        <w:rPr>
          <w:rFonts w:ascii="Batang" w:eastAsia="Batang" w:hAnsi="Batang"/>
          <w:noProof/>
          <w:szCs w:val="24"/>
        </w:rPr>
        <w:t>…</w:t>
      </w:r>
      <w:r w:rsidR="007E1F80">
        <w:rPr>
          <w:rFonts w:ascii="Batang" w:eastAsia="Batang" w:hAnsi="Batang"/>
          <w:noProof/>
          <w:szCs w:val="24"/>
        </w:rPr>
        <w:t>1</w:t>
      </w:r>
      <w:r w:rsidR="00EB05F9">
        <w:rPr>
          <w:rFonts w:ascii="Batang" w:eastAsia="Batang" w:hAnsi="Batang"/>
          <w:noProof/>
          <w:szCs w:val="24"/>
        </w:rPr>
        <w:t>7</w:t>
      </w:r>
    </w:p>
    <w:p w:rsidR="00D84009" w:rsidRPr="00DB67F7" w:rsidRDefault="00D84009" w:rsidP="00E545D4">
      <w:pPr>
        <w:rPr>
          <w:rFonts w:ascii="Batang" w:eastAsia="Batang" w:hAnsi="Batang"/>
          <w:noProof/>
          <w:szCs w:val="24"/>
        </w:rPr>
      </w:pPr>
      <w:r>
        <w:rPr>
          <w:rFonts w:ascii="Batang" w:eastAsia="Batang" w:hAnsi="Batang"/>
          <w:noProof/>
          <w:szCs w:val="24"/>
        </w:rPr>
        <w:t>ANEXOS……………………………………………………………………………………2</w:t>
      </w:r>
      <w:r w:rsidR="00EB05F9">
        <w:rPr>
          <w:rFonts w:ascii="Batang" w:eastAsia="Batang" w:hAnsi="Batang"/>
          <w:noProof/>
          <w:szCs w:val="24"/>
        </w:rPr>
        <w:t>0</w:t>
      </w:r>
      <w:bookmarkStart w:id="0" w:name="_GoBack"/>
      <w:bookmarkEnd w:id="0"/>
    </w:p>
    <w:p w:rsidR="00E545D4" w:rsidRDefault="00E545D4" w:rsidP="00E545D4">
      <w:pPr>
        <w:rPr>
          <w:noProof/>
        </w:rPr>
      </w:pPr>
    </w:p>
    <w:p w:rsidR="001D4A28" w:rsidRPr="001D4A28" w:rsidRDefault="001D4A28" w:rsidP="001D4A28">
      <w:pPr>
        <w:jc w:val="both"/>
        <w:rPr>
          <w:rFonts w:ascii="Batang" w:eastAsia="Batang" w:hAnsi="Batang" w:cs="Arial"/>
          <w:bCs/>
          <w:i/>
          <w:szCs w:val="24"/>
          <w:lang w:val="es-ES"/>
        </w:rPr>
      </w:pPr>
    </w:p>
    <w:p w:rsidR="006E0084" w:rsidRDefault="006E0084" w:rsidP="001D4A28">
      <w:pPr>
        <w:tabs>
          <w:tab w:val="left" w:pos="8647"/>
        </w:tabs>
        <w:spacing w:after="120"/>
        <w:ind w:left="720"/>
        <w:jc w:val="both"/>
        <w:rPr>
          <w:rFonts w:ascii="Batang" w:eastAsia="Batang" w:hAnsi="Batang" w:cs="Times New Roman"/>
          <w:b/>
          <w:bCs/>
          <w:szCs w:val="24"/>
          <w:lang w:eastAsia="es-ES"/>
        </w:rPr>
      </w:pPr>
    </w:p>
    <w:p w:rsidR="00E545D4" w:rsidRDefault="00E545D4" w:rsidP="001D4A28">
      <w:pPr>
        <w:tabs>
          <w:tab w:val="left" w:pos="8647"/>
        </w:tabs>
        <w:spacing w:after="120"/>
        <w:ind w:left="720"/>
        <w:jc w:val="both"/>
        <w:rPr>
          <w:rFonts w:ascii="Batang" w:eastAsia="Batang" w:hAnsi="Batang" w:cs="Times New Roman"/>
          <w:b/>
          <w:bCs/>
          <w:szCs w:val="24"/>
          <w:lang w:eastAsia="es-ES"/>
        </w:rPr>
      </w:pPr>
    </w:p>
    <w:p w:rsidR="00E545D4" w:rsidRDefault="00E545D4" w:rsidP="001D4A28">
      <w:pPr>
        <w:tabs>
          <w:tab w:val="left" w:pos="8647"/>
        </w:tabs>
        <w:spacing w:after="120"/>
        <w:ind w:left="720"/>
        <w:jc w:val="both"/>
        <w:rPr>
          <w:rFonts w:ascii="Batang" w:eastAsia="Batang" w:hAnsi="Batang" w:cs="Times New Roman"/>
          <w:b/>
          <w:bCs/>
          <w:szCs w:val="24"/>
          <w:lang w:eastAsia="es-ES"/>
        </w:rPr>
      </w:pPr>
    </w:p>
    <w:p w:rsidR="00E545D4" w:rsidRDefault="00E545D4" w:rsidP="001D4A28">
      <w:pPr>
        <w:tabs>
          <w:tab w:val="left" w:pos="8647"/>
        </w:tabs>
        <w:spacing w:after="120"/>
        <w:ind w:left="720"/>
        <w:jc w:val="both"/>
        <w:rPr>
          <w:rFonts w:ascii="Batang" w:eastAsia="Batang" w:hAnsi="Batang" w:cs="Times New Roman"/>
          <w:b/>
          <w:bCs/>
          <w:szCs w:val="24"/>
          <w:lang w:eastAsia="es-ES"/>
        </w:rPr>
      </w:pPr>
    </w:p>
    <w:p w:rsidR="00E545D4" w:rsidRDefault="00E545D4" w:rsidP="001D4A28">
      <w:pPr>
        <w:tabs>
          <w:tab w:val="left" w:pos="8647"/>
        </w:tabs>
        <w:spacing w:after="120"/>
        <w:ind w:left="720"/>
        <w:jc w:val="both"/>
        <w:rPr>
          <w:rFonts w:ascii="Batang" w:eastAsia="Batang" w:hAnsi="Batang" w:cs="Times New Roman"/>
          <w:b/>
          <w:bCs/>
          <w:szCs w:val="24"/>
          <w:lang w:eastAsia="es-ES"/>
        </w:rPr>
      </w:pPr>
    </w:p>
    <w:p w:rsidR="00E545D4" w:rsidRDefault="00E545D4" w:rsidP="001D4A28">
      <w:pPr>
        <w:tabs>
          <w:tab w:val="left" w:pos="8647"/>
        </w:tabs>
        <w:spacing w:after="120"/>
        <w:ind w:left="720"/>
        <w:jc w:val="both"/>
        <w:rPr>
          <w:rFonts w:ascii="Batang" w:eastAsia="Batang" w:hAnsi="Batang" w:cs="Times New Roman"/>
          <w:b/>
          <w:bCs/>
          <w:szCs w:val="24"/>
          <w:lang w:eastAsia="es-ES"/>
        </w:rPr>
      </w:pPr>
    </w:p>
    <w:p w:rsidR="00E545D4" w:rsidRDefault="00E545D4" w:rsidP="001D4A28">
      <w:pPr>
        <w:tabs>
          <w:tab w:val="left" w:pos="8647"/>
        </w:tabs>
        <w:spacing w:after="120"/>
        <w:ind w:left="720"/>
        <w:jc w:val="both"/>
        <w:rPr>
          <w:rFonts w:ascii="Batang" w:eastAsia="Batang" w:hAnsi="Batang" w:cs="Times New Roman"/>
          <w:b/>
          <w:bCs/>
          <w:szCs w:val="24"/>
          <w:lang w:eastAsia="es-ES"/>
        </w:rPr>
      </w:pPr>
    </w:p>
    <w:p w:rsidR="006E0084" w:rsidRDefault="006E0084" w:rsidP="001D4A28">
      <w:pPr>
        <w:tabs>
          <w:tab w:val="left" w:pos="8647"/>
        </w:tabs>
        <w:spacing w:after="120"/>
        <w:ind w:left="720"/>
        <w:jc w:val="both"/>
        <w:rPr>
          <w:rFonts w:ascii="Batang" w:eastAsia="Batang" w:hAnsi="Batang" w:cs="Times New Roman"/>
          <w:b/>
          <w:bCs/>
          <w:szCs w:val="24"/>
          <w:lang w:eastAsia="es-ES"/>
        </w:rPr>
      </w:pPr>
    </w:p>
    <w:p w:rsidR="006E0084" w:rsidRDefault="006E0084" w:rsidP="001D4A28">
      <w:pPr>
        <w:tabs>
          <w:tab w:val="left" w:pos="8647"/>
        </w:tabs>
        <w:spacing w:after="120"/>
        <w:ind w:left="720"/>
        <w:jc w:val="both"/>
        <w:rPr>
          <w:rFonts w:ascii="Batang" w:eastAsia="Batang" w:hAnsi="Batang" w:cs="Times New Roman"/>
          <w:b/>
          <w:bCs/>
          <w:szCs w:val="24"/>
          <w:lang w:eastAsia="es-ES"/>
        </w:rPr>
      </w:pPr>
    </w:p>
    <w:p w:rsidR="006E0084" w:rsidRDefault="006E0084" w:rsidP="001D4A28">
      <w:pPr>
        <w:tabs>
          <w:tab w:val="left" w:pos="8647"/>
        </w:tabs>
        <w:spacing w:after="120"/>
        <w:ind w:left="720"/>
        <w:jc w:val="both"/>
        <w:rPr>
          <w:rFonts w:ascii="Batang" w:eastAsia="Batang" w:hAnsi="Batang" w:cs="Times New Roman"/>
          <w:b/>
          <w:bCs/>
          <w:szCs w:val="24"/>
          <w:lang w:eastAsia="es-ES"/>
        </w:rPr>
      </w:pPr>
    </w:p>
    <w:p w:rsidR="006E0084" w:rsidRDefault="006E0084" w:rsidP="001D4A28">
      <w:pPr>
        <w:tabs>
          <w:tab w:val="left" w:pos="8647"/>
        </w:tabs>
        <w:spacing w:after="120"/>
        <w:ind w:left="720"/>
        <w:jc w:val="both"/>
        <w:rPr>
          <w:rFonts w:ascii="Batang" w:eastAsia="Batang" w:hAnsi="Batang" w:cs="Times New Roman"/>
          <w:b/>
          <w:bCs/>
          <w:szCs w:val="24"/>
          <w:lang w:eastAsia="es-ES"/>
        </w:rPr>
      </w:pPr>
    </w:p>
    <w:p w:rsidR="006E0084" w:rsidRDefault="006E0084" w:rsidP="001D4A28">
      <w:pPr>
        <w:tabs>
          <w:tab w:val="left" w:pos="8647"/>
        </w:tabs>
        <w:spacing w:after="120"/>
        <w:ind w:left="720"/>
        <w:jc w:val="both"/>
        <w:rPr>
          <w:rFonts w:ascii="Batang" w:eastAsia="Batang" w:hAnsi="Batang" w:cs="Times New Roman"/>
          <w:b/>
          <w:bCs/>
          <w:szCs w:val="24"/>
          <w:lang w:eastAsia="es-ES"/>
        </w:rPr>
      </w:pPr>
    </w:p>
    <w:p w:rsidR="00F1382F" w:rsidRDefault="00F1382F"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7E1F80" w:rsidRDefault="007E1F80" w:rsidP="001D4A28">
      <w:pPr>
        <w:tabs>
          <w:tab w:val="left" w:pos="8647"/>
        </w:tabs>
        <w:spacing w:after="120"/>
        <w:ind w:left="720"/>
        <w:jc w:val="both"/>
        <w:rPr>
          <w:rFonts w:ascii="Batang" w:eastAsia="Batang" w:hAnsi="Batang" w:cs="Times New Roman"/>
          <w:b/>
          <w:bCs/>
          <w:szCs w:val="24"/>
          <w:lang w:eastAsia="es-ES"/>
        </w:rPr>
      </w:pPr>
    </w:p>
    <w:p w:rsidR="00E545D4" w:rsidRDefault="00E545D4" w:rsidP="006E0084">
      <w:pPr>
        <w:spacing w:before="100" w:beforeAutospacing="1" w:after="100" w:afterAutospacing="1" w:line="338" w:lineRule="atLeast"/>
        <w:jc w:val="both"/>
        <w:rPr>
          <w:rFonts w:ascii="Arial" w:eastAsia="Times New Roman" w:hAnsi="Arial" w:cs="Arial"/>
          <w:szCs w:val="24"/>
          <w:lang w:eastAsia="es-SV"/>
        </w:rPr>
      </w:pPr>
    </w:p>
    <w:p w:rsidR="00492F18" w:rsidRPr="00492F18" w:rsidRDefault="00492F18" w:rsidP="00492F18">
      <w:pPr>
        <w:spacing w:after="200"/>
        <w:ind w:left="708"/>
        <w:jc w:val="center"/>
        <w:rPr>
          <w:rFonts w:ascii="Calibri" w:eastAsia="Calibri" w:hAnsi="Calibri" w:cs="Times New Roman"/>
          <w:color w:val="1F497D"/>
          <w:sz w:val="22"/>
        </w:rPr>
      </w:pPr>
      <w:r w:rsidRPr="00492F18">
        <w:rPr>
          <w:rFonts w:ascii="Calibri" w:eastAsia="Calibri" w:hAnsi="Calibri" w:cs="Times New Roman"/>
          <w:noProof/>
          <w:color w:val="1F497D"/>
          <w:sz w:val="22"/>
        </w:rPr>
        <w:lastRenderedPageBreak/>
        <w:object w:dxaOrig="1440" w:dyaOrig="1440">
          <v:shape id="_x0000_s1027" type="#_x0000_t75" style="position:absolute;left:0;text-align:left;margin-left:-48.15pt;margin-top:-51.35pt;width:496.65pt;height:582.15pt;z-index:-251553280">
            <v:imagedata r:id="rId12" o:title=""/>
          </v:shape>
          <o:OLEObject Type="Embed" ProgID="CorelDraw.Graphic.8" ShapeID="_x0000_s1027" DrawAspect="Content" ObjectID="_1610354571" r:id="rId13"/>
        </w:object>
      </w:r>
    </w:p>
    <w:p w:rsidR="00492F18" w:rsidRPr="00492F18" w:rsidRDefault="00492F18" w:rsidP="00492F18">
      <w:pPr>
        <w:spacing w:after="200"/>
        <w:rPr>
          <w:rFonts w:ascii="Calibri" w:eastAsia="Calibri" w:hAnsi="Calibri" w:cs="Times New Roman"/>
          <w:color w:val="1F497D"/>
          <w:sz w:val="22"/>
        </w:rPr>
      </w:pPr>
    </w:p>
    <w:p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DECRETO DE CREACION DEL MUNICIPIO DE SAN DIONISIO.</w:t>
      </w:r>
    </w:p>
    <w:p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DIARIO OFICIAL</w:t>
      </w:r>
    </w:p>
    <w:p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DE FECHA LUNES 26 DE JULIO DE 1920.</w:t>
      </w:r>
    </w:p>
    <w:p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PAGINA 1285</w:t>
      </w:r>
    </w:p>
    <w:p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SECCION OFICIAL.</w:t>
      </w:r>
    </w:p>
    <w:p w:rsidR="00492F18" w:rsidRPr="00492F18" w:rsidRDefault="00492F18" w:rsidP="00492F18">
      <w:pPr>
        <w:rPr>
          <w:rFonts w:ascii="Calibri" w:eastAsia="Calibri" w:hAnsi="Calibri" w:cs="Times New Roman"/>
          <w:b/>
          <w:szCs w:val="24"/>
        </w:rPr>
      </w:pPr>
      <w:r w:rsidRPr="00492F18">
        <w:rPr>
          <w:rFonts w:ascii="Calibri" w:eastAsia="Calibri" w:hAnsi="Calibri" w:cs="Times New Roman"/>
          <w:b/>
          <w:szCs w:val="24"/>
        </w:rPr>
        <w:t>PODER EJECUTIVO.</w:t>
      </w:r>
    </w:p>
    <w:p w:rsidR="00492F18" w:rsidRPr="00492F18" w:rsidRDefault="00492F18" w:rsidP="00492F18">
      <w:pPr>
        <w:rPr>
          <w:rFonts w:ascii="Calibri" w:eastAsia="Calibri" w:hAnsi="Calibri" w:cs="Times New Roman"/>
          <w:b/>
          <w:szCs w:val="24"/>
        </w:rPr>
      </w:pPr>
      <w:r w:rsidRPr="00492F18">
        <w:rPr>
          <w:rFonts w:ascii="Calibri" w:eastAsia="Calibri" w:hAnsi="Calibri" w:cs="Times New Roman"/>
          <w:b/>
          <w:szCs w:val="24"/>
        </w:rPr>
        <w:t>La Asamblea Nacional Legislativa de la Republica de El Salvador.</w:t>
      </w:r>
    </w:p>
    <w:p w:rsidR="00492F18" w:rsidRPr="00492F18" w:rsidRDefault="00492F18" w:rsidP="00492F18">
      <w:pPr>
        <w:rPr>
          <w:rFonts w:ascii="Calibri" w:eastAsia="Calibri" w:hAnsi="Calibri" w:cs="Times New Roman"/>
          <w:sz w:val="22"/>
        </w:rPr>
      </w:pPr>
      <w:r w:rsidRPr="00492F18">
        <w:rPr>
          <w:rFonts w:ascii="Calibri" w:eastAsia="Calibri" w:hAnsi="Calibri" w:cs="Times New Roman"/>
          <w:b/>
          <w:szCs w:val="24"/>
        </w:rPr>
        <w:t>CONSIDERANDO</w:t>
      </w:r>
      <w:r w:rsidRPr="00492F18">
        <w:rPr>
          <w:rFonts w:ascii="Calibri" w:eastAsia="Calibri" w:hAnsi="Calibri" w:cs="Times New Roman"/>
          <w:sz w:val="22"/>
        </w:rPr>
        <w:t>:</w:t>
      </w: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Que los cantones denominados Puerto Grande, Iglesia Vieja, San Dionisio, Mundo Nuevo y San Francisco, han alcanzado un alto grado de progreso comercial, así como por su incremento de población, son acreedores honoríficos de pueblo.</w:t>
      </w: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POR TANTO:</w:t>
      </w: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En uso de sus facultades constitucionales,</w:t>
      </w: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 xml:space="preserve">DECRETA: </w:t>
      </w: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ART. 1°.- Eríjanse en pueblo los cantones denominados Puerto Grande, Iglesia Vieja, San Dionisio, Mundo Nuevo y San Francisco, con el nombre de San Dionisio, teniendo su asiento en el primero de los cantones nombrados o sea Puerto Grande.</w:t>
      </w: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ART. 2° .- Facultase al Gobernador del Departamento de Usulután, para que en su oportunidad proceda conforme a ley respectiva, a que se establezcan las autoridades locales de la mencionada población.</w:t>
      </w: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ART. 3°.- Quedan segregados, en consecuencia del Puerto de El Triunfo, los cantones San Dionisio y San Francisco.</w:t>
      </w: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Dado en el salón de sesiones del Poder Legislativo, Palacio Nacional: San Salvador, a los</w:t>
      </w:r>
      <w:r w:rsidRPr="00492F18">
        <w:rPr>
          <w:rFonts w:ascii="Calibri" w:eastAsia="Calibri" w:hAnsi="Calibri" w:cs="Times New Roman"/>
          <w:b/>
          <w:szCs w:val="24"/>
        </w:rPr>
        <w:t xml:space="preserve"> </w:t>
      </w:r>
      <w:r w:rsidRPr="00492F18">
        <w:rPr>
          <w:rFonts w:ascii="Calibri" w:eastAsia="Calibri" w:hAnsi="Calibri" w:cs="Times New Roman"/>
          <w:szCs w:val="24"/>
        </w:rPr>
        <w:t xml:space="preserve">veintiún días del mes de julio de mil novecientos veinte. </w:t>
      </w:r>
    </w:p>
    <w:p w:rsidR="00492F18" w:rsidRPr="00492F18" w:rsidRDefault="00492F18" w:rsidP="00492F18">
      <w:pPr>
        <w:jc w:val="center"/>
        <w:rPr>
          <w:rFonts w:ascii="Calibri" w:eastAsia="Calibri" w:hAnsi="Calibri" w:cs="Times New Roman"/>
          <w:szCs w:val="24"/>
        </w:rPr>
      </w:pPr>
      <w:r w:rsidRPr="00492F18">
        <w:rPr>
          <w:rFonts w:ascii="Calibri" w:eastAsia="Calibri" w:hAnsi="Calibri" w:cs="Times New Roman"/>
          <w:szCs w:val="24"/>
        </w:rPr>
        <w:t>Roberto Parker</w:t>
      </w:r>
    </w:p>
    <w:p w:rsidR="00492F18" w:rsidRPr="00492F18" w:rsidRDefault="00492F18" w:rsidP="00492F18">
      <w:pPr>
        <w:jc w:val="center"/>
        <w:rPr>
          <w:rFonts w:ascii="Calibri" w:eastAsia="Calibri" w:hAnsi="Calibri" w:cs="Times New Roman"/>
          <w:szCs w:val="24"/>
        </w:rPr>
      </w:pPr>
      <w:r w:rsidRPr="00492F18">
        <w:rPr>
          <w:rFonts w:ascii="Calibri" w:eastAsia="Calibri" w:hAnsi="Calibri" w:cs="Times New Roman"/>
          <w:szCs w:val="24"/>
        </w:rPr>
        <w:t>Presidente</w:t>
      </w:r>
    </w:p>
    <w:p w:rsidR="00492F18" w:rsidRPr="00492F18" w:rsidRDefault="00492F18" w:rsidP="00492F18">
      <w:pPr>
        <w:jc w:val="center"/>
        <w:rPr>
          <w:rFonts w:ascii="Calibri" w:eastAsia="Calibri" w:hAnsi="Calibri" w:cs="Times New Roman"/>
          <w:b/>
          <w:sz w:val="22"/>
        </w:rPr>
      </w:pP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Miguel A. Soriano.</w:t>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t>Rafael Justiniano Hidalgo.</w:t>
      </w: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1er. Secretario.</w:t>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t>2° Secretario.</w:t>
      </w:r>
    </w:p>
    <w:p w:rsidR="00492F18" w:rsidRPr="00492F18" w:rsidRDefault="00492F18" w:rsidP="00492F18">
      <w:pPr>
        <w:rPr>
          <w:rFonts w:ascii="Calibri" w:eastAsia="Calibri" w:hAnsi="Calibri" w:cs="Times New Roman"/>
          <w:szCs w:val="24"/>
        </w:rPr>
      </w:pP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b/>
        <w:t>Palacio Nacional: San Salvador, 23 de Julio de 1920.</w:t>
      </w:r>
    </w:p>
    <w:p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Publíquese.</w:t>
      </w: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 w:val="22"/>
        </w:rPr>
        <w:t>JORGE MELENDEZ.-</w:t>
      </w:r>
      <w:r w:rsidRPr="00492F18">
        <w:rPr>
          <w:rFonts w:ascii="Calibri" w:eastAsia="Calibri" w:hAnsi="Calibri" w:cs="Times New Roman"/>
          <w:sz w:val="22"/>
        </w:rPr>
        <w:tab/>
      </w:r>
      <w:r w:rsidRPr="00492F18">
        <w:rPr>
          <w:rFonts w:ascii="Calibri" w:eastAsia="Calibri" w:hAnsi="Calibri" w:cs="Times New Roman"/>
          <w:sz w:val="22"/>
        </w:rPr>
        <w:tab/>
      </w:r>
      <w:r w:rsidRPr="00492F18">
        <w:rPr>
          <w:rFonts w:ascii="Calibri" w:eastAsia="Calibri" w:hAnsi="Calibri" w:cs="Times New Roman"/>
          <w:szCs w:val="24"/>
        </w:rPr>
        <w:t>El Ministro de Gobernación.</w:t>
      </w:r>
    </w:p>
    <w:p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t xml:space="preserve">Baltasar </w:t>
      </w:r>
      <w:proofErr w:type="spellStart"/>
      <w:r w:rsidRPr="00492F18">
        <w:rPr>
          <w:rFonts w:ascii="Calibri" w:eastAsia="Calibri" w:hAnsi="Calibri" w:cs="Times New Roman"/>
          <w:szCs w:val="24"/>
        </w:rPr>
        <w:t>Estupinián</w:t>
      </w:r>
      <w:proofErr w:type="spellEnd"/>
      <w:r w:rsidRPr="00492F18">
        <w:rPr>
          <w:rFonts w:ascii="Calibri" w:eastAsia="Calibri" w:hAnsi="Calibri" w:cs="Times New Roman"/>
          <w:szCs w:val="24"/>
        </w:rPr>
        <w:t xml:space="preserve">. </w:t>
      </w:r>
    </w:p>
    <w:p w:rsidR="00492F18" w:rsidRPr="00492F18" w:rsidRDefault="00492F18" w:rsidP="00492F18">
      <w:pPr>
        <w:spacing w:after="200"/>
        <w:jc w:val="both"/>
        <w:rPr>
          <w:rFonts w:ascii="Calibri" w:eastAsia="Calibri" w:hAnsi="Calibri" w:cs="Times New Roman"/>
          <w:szCs w:val="24"/>
        </w:rPr>
      </w:pPr>
    </w:p>
    <w:p w:rsidR="00492F18" w:rsidRPr="00492F18" w:rsidRDefault="00492F18" w:rsidP="00492F18">
      <w:pPr>
        <w:spacing w:after="200"/>
        <w:jc w:val="both"/>
        <w:rPr>
          <w:rFonts w:ascii="Calibri" w:eastAsia="Calibri" w:hAnsi="Calibri" w:cs="Times New Roman"/>
          <w:szCs w:val="24"/>
        </w:rPr>
      </w:pPr>
    </w:p>
    <w:p w:rsidR="00492F18" w:rsidRPr="00492F18" w:rsidRDefault="00492F18" w:rsidP="00492F18">
      <w:pPr>
        <w:spacing w:after="160" w:line="259" w:lineRule="auto"/>
        <w:jc w:val="center"/>
        <w:rPr>
          <w:rFonts w:ascii="Calibri" w:eastAsia="Calibri" w:hAnsi="Calibri" w:cs="Times New Roman"/>
          <w:sz w:val="22"/>
        </w:rPr>
      </w:pPr>
      <w:r w:rsidRPr="00492F18">
        <w:rPr>
          <w:rFonts w:ascii="Calibri" w:eastAsia="Calibri" w:hAnsi="Calibri" w:cs="Times New Roman"/>
          <w:noProof/>
          <w:sz w:val="22"/>
        </w:rPr>
        <w:lastRenderedPageBreak/>
        <w:drawing>
          <wp:inline distT="0" distB="0" distL="0" distR="0" wp14:anchorId="113DCBAF" wp14:editId="0ABBA90E">
            <wp:extent cx="6399530" cy="7806757"/>
            <wp:effectExtent l="0" t="0" r="127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25000"/>
                              </a14:imgEffect>
                              <a14:imgEffect>
                                <a14:brightnessContrast bright="-14000" contrast="40000"/>
                              </a14:imgEffect>
                            </a14:imgLayer>
                          </a14:imgProps>
                        </a:ext>
                        <a:ext uri="{28A0092B-C50C-407E-A947-70E740481C1C}">
                          <a14:useLocalDpi xmlns:a14="http://schemas.microsoft.com/office/drawing/2010/main" val="0"/>
                        </a:ext>
                      </a:extLst>
                    </a:blip>
                    <a:srcRect l="7404" t="4780" r="6014" b="9566"/>
                    <a:stretch/>
                  </pic:blipFill>
                  <pic:spPr bwMode="auto">
                    <a:xfrm>
                      <a:off x="0" y="0"/>
                      <a:ext cx="6400801" cy="7808308"/>
                    </a:xfrm>
                    <a:prstGeom prst="rect">
                      <a:avLst/>
                    </a:prstGeom>
                    <a:noFill/>
                    <a:ln>
                      <a:noFill/>
                    </a:ln>
                    <a:extLst>
                      <a:ext uri="{53640926-AAD7-44D8-BBD7-CCE9431645EC}">
                        <a14:shadowObscured xmlns:a14="http://schemas.microsoft.com/office/drawing/2010/main"/>
                      </a:ext>
                    </a:extLst>
                  </pic:spPr>
                </pic:pic>
              </a:graphicData>
            </a:graphic>
          </wp:inline>
        </w:drawing>
      </w: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200"/>
        <w:jc w:val="both"/>
        <w:rPr>
          <w:rFonts w:ascii="Calibri" w:eastAsia="Calibri" w:hAnsi="Calibri" w:cs="Times New Roman"/>
          <w:color w:val="1F497D"/>
          <w:szCs w:val="24"/>
        </w:rPr>
      </w:pPr>
      <w:hyperlink r:id="rId16" w:history="1">
        <w:r w:rsidRPr="00492F18">
          <w:rPr>
            <w:rFonts w:ascii="Calibri" w:eastAsia="Calibri" w:hAnsi="Calibri" w:cs="Times New Roman"/>
            <w:color w:val="0000FF"/>
            <w:szCs w:val="24"/>
            <w:u w:val="single"/>
          </w:rPr>
          <w:t>Decreto Legislativo</w:t>
        </w:r>
      </w:hyperlink>
      <w:r w:rsidRPr="00492F18">
        <w:rPr>
          <w:rFonts w:ascii="Calibri" w:eastAsia="Calibri" w:hAnsi="Calibri" w:cs="Times New Roman"/>
          <w:color w:val="1F497D"/>
          <w:szCs w:val="24"/>
        </w:rPr>
        <w:t xml:space="preserve"> del 21 de Julio de 1920, durante la administración de Don Jorge Meléndez, </w:t>
      </w:r>
    </w:p>
    <w:p w:rsidR="00492F18" w:rsidRPr="00492F18" w:rsidRDefault="00492F18" w:rsidP="00492F18">
      <w:pPr>
        <w:spacing w:after="160" w:line="259" w:lineRule="auto"/>
        <w:jc w:val="center"/>
        <w:rPr>
          <w:rFonts w:ascii="Calibri" w:eastAsia="Calibri" w:hAnsi="Calibri" w:cs="Times New Roman"/>
          <w:sz w:val="22"/>
        </w:rPr>
      </w:pPr>
      <w:r w:rsidRPr="00492F18">
        <w:rPr>
          <w:rFonts w:ascii="Calibri" w:eastAsia="Calibri" w:hAnsi="Calibri" w:cs="Times New Roman"/>
          <w:noProof/>
          <w:sz w:val="22"/>
        </w:rPr>
        <w:lastRenderedPageBreak/>
        <w:drawing>
          <wp:inline distT="0" distB="0" distL="0" distR="0" wp14:anchorId="5C514591" wp14:editId="34E6B075">
            <wp:extent cx="5614670" cy="4036060"/>
            <wp:effectExtent l="0" t="0" r="508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4670" cy="4036060"/>
                    </a:xfrm>
                    <a:prstGeom prst="rect">
                      <a:avLst/>
                    </a:prstGeom>
                    <a:noFill/>
                  </pic:spPr>
                </pic:pic>
              </a:graphicData>
            </a:graphic>
          </wp:inline>
        </w:drawing>
      </w: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Default="00492F18" w:rsidP="00492F18">
      <w:pPr>
        <w:spacing w:after="160" w:line="259" w:lineRule="auto"/>
        <w:jc w:val="center"/>
        <w:rPr>
          <w:rFonts w:ascii="Calibri" w:eastAsia="Calibri" w:hAnsi="Calibri" w:cs="Times New Roman"/>
          <w:sz w:val="22"/>
        </w:rPr>
      </w:pPr>
    </w:p>
    <w:p w:rsidR="00492F18" w:rsidRDefault="00492F18" w:rsidP="00492F18">
      <w:pPr>
        <w:spacing w:after="160" w:line="259" w:lineRule="auto"/>
        <w:jc w:val="center"/>
        <w:rPr>
          <w:rFonts w:ascii="Calibri" w:eastAsia="Calibri" w:hAnsi="Calibri" w:cs="Times New Roman"/>
          <w:sz w:val="22"/>
        </w:rPr>
      </w:pPr>
    </w:p>
    <w:p w:rsid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jc w:val="center"/>
        <w:rPr>
          <w:rFonts w:ascii="Calibri" w:eastAsia="Calibri" w:hAnsi="Calibri" w:cs="Times New Roman"/>
          <w:sz w:val="22"/>
        </w:rPr>
      </w:pPr>
    </w:p>
    <w:p w:rsidR="00492F18" w:rsidRPr="00492F18" w:rsidRDefault="00492F18" w:rsidP="00492F18">
      <w:pPr>
        <w:spacing w:after="160" w:line="259" w:lineRule="auto"/>
        <w:rPr>
          <w:rFonts w:ascii="Calibri" w:eastAsia="Calibri" w:hAnsi="Calibri" w:cs="Times New Roman"/>
          <w:sz w:val="22"/>
        </w:rPr>
      </w:pPr>
    </w:p>
    <w:p w:rsidR="00B00DB4" w:rsidRPr="00B00DB4" w:rsidRDefault="00B00DB4" w:rsidP="00B00DB4">
      <w:pPr>
        <w:spacing w:before="100" w:beforeAutospacing="1" w:after="100" w:afterAutospacing="1" w:line="360" w:lineRule="auto"/>
        <w:jc w:val="center"/>
        <w:rPr>
          <w:rFonts w:ascii="Arial" w:eastAsia="Times New Roman" w:hAnsi="Arial" w:cs="Arial"/>
          <w:b/>
          <w:szCs w:val="24"/>
          <w:lang w:eastAsia="es-SV"/>
        </w:rPr>
      </w:pPr>
      <w:r w:rsidRPr="00B00DB4">
        <w:rPr>
          <w:rFonts w:ascii="Arial" w:eastAsia="Times New Roman" w:hAnsi="Arial" w:cs="Arial"/>
          <w:b/>
          <w:szCs w:val="24"/>
          <w:lang w:eastAsia="es-SV"/>
        </w:rPr>
        <w:lastRenderedPageBreak/>
        <w:t>RESEÑA HISTORICA DEL MUNICIPIO DE SAN DIONISIO.-</w:t>
      </w:r>
    </w:p>
    <w:p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Cuentan las personas de mayor edad que antes se celebraba como Santo Patrono del pueblo de San Dionisio a San Antonio Pajarito, un santo milagroso y que tenía devotos de muchas partes. Cuentan por ahí que un día los ladrones se robaron al Santo pero por milagro realizado el santo apareció nuevamente en la iglesia sin ningún daño, no obstante que se había demostrado que el santo no estaba en ningún lugar del pueblo. Las familias más conocidas del municipio fueron las familias Ramírez, Ríos, Vega, Torres, Campos, Alegría, Martínez, entre otras.</w:t>
      </w:r>
    </w:p>
    <w:p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Entre las personas de mayor edad en el pueblo en este año dos mil cinco, están don Simón Palacios, doña Matilde Vega, doña Simona Torres, doña Adela Molina, quienes sobrepasan los noventa años de edad.</w:t>
      </w:r>
    </w:p>
    <w:p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 xml:space="preserve">En un principio las islas San Sebastián y Rancho Viejo eran las únicas que estaban habitadas por unas pocas personas que se dedicaban a actividades de pesca y otras a la  agricultura especialmente en la Isla San Sebastián que siempre fue de propiedad de la Familia Sol Millet, con el transcurrir del tiempo se fueron asentado familias completas en los alrededores de la Isla Rancho Viejo donde todo es propiedad del estado de El Salvador, llegando al dos mil cinco cantidad de noventa familias, estas comunidades se formaron a raíz de la guerra de la década de los 80´s, así mismo se formó la comunidad de La Pirraya o Pirrayita que en la actualidad está compuesta de doscientas cincuenta y cinco familias ubicadas en la parcelación que ISTA realizó en el sector </w:t>
      </w:r>
      <w:proofErr w:type="spellStart"/>
      <w:r w:rsidRPr="00A10889">
        <w:rPr>
          <w:rFonts w:ascii="Arial" w:eastAsia="Times New Roman" w:hAnsi="Arial" w:cs="Arial"/>
          <w:szCs w:val="24"/>
          <w:lang w:eastAsia="es-SV"/>
        </w:rPr>
        <w:t>nor</w:t>
      </w:r>
      <w:proofErr w:type="spellEnd"/>
      <w:r w:rsidRPr="00A10889">
        <w:rPr>
          <w:rFonts w:ascii="Arial" w:eastAsia="Times New Roman" w:hAnsi="Arial" w:cs="Arial"/>
          <w:szCs w:val="24"/>
          <w:lang w:eastAsia="es-SV"/>
        </w:rPr>
        <w:t xml:space="preserve">-poniente de la Isla San Sebastián después de ejecutarse la reforma agraria contiguo a los caseríos  La Punta y Puntarenas que están en terrenos propiedad del Estado de El Salvador. En fecha no exacta sucedió que un barco mercante llamado </w:t>
      </w:r>
      <w:proofErr w:type="spellStart"/>
      <w:r w:rsidRPr="00A10889">
        <w:rPr>
          <w:rFonts w:ascii="Arial" w:eastAsia="Times New Roman" w:hAnsi="Arial" w:cs="Arial"/>
          <w:szCs w:val="24"/>
          <w:lang w:eastAsia="es-SV"/>
        </w:rPr>
        <w:t>Guirdales</w:t>
      </w:r>
      <w:proofErr w:type="spellEnd"/>
      <w:r w:rsidRPr="00A10889">
        <w:rPr>
          <w:rFonts w:ascii="Arial" w:eastAsia="Times New Roman" w:hAnsi="Arial" w:cs="Arial"/>
          <w:szCs w:val="24"/>
          <w:lang w:eastAsia="es-SV"/>
        </w:rPr>
        <w:t xml:space="preserve"> naufragó en la entrada a la Bahía de Jiquilisco frente a lo que hoy es La Pirraya o Pirrayita y por esa razón se le dio el nombre de </w:t>
      </w:r>
      <w:proofErr w:type="spellStart"/>
      <w:r w:rsidRPr="00A10889">
        <w:rPr>
          <w:rFonts w:ascii="Arial" w:eastAsia="Times New Roman" w:hAnsi="Arial" w:cs="Arial"/>
          <w:szCs w:val="24"/>
          <w:lang w:eastAsia="es-SV"/>
        </w:rPr>
        <w:t>Guirdales</w:t>
      </w:r>
      <w:proofErr w:type="spellEnd"/>
      <w:r w:rsidRPr="00A10889">
        <w:rPr>
          <w:rFonts w:ascii="Arial" w:eastAsia="Times New Roman" w:hAnsi="Arial" w:cs="Arial"/>
          <w:szCs w:val="24"/>
          <w:lang w:eastAsia="es-SV"/>
        </w:rPr>
        <w:t xml:space="preserve"> a la Haciendita que la Familia Sol Millet tenía en esa zona de la Isla San Sebastián, en el sitio donde estaba el casco de la Haciendita </w:t>
      </w:r>
      <w:proofErr w:type="spellStart"/>
      <w:r w:rsidRPr="00A10889">
        <w:rPr>
          <w:rFonts w:ascii="Arial" w:eastAsia="Times New Roman" w:hAnsi="Arial" w:cs="Arial"/>
          <w:szCs w:val="24"/>
          <w:lang w:eastAsia="es-SV"/>
        </w:rPr>
        <w:t>Guirdales</w:t>
      </w:r>
      <w:proofErr w:type="spellEnd"/>
      <w:r w:rsidRPr="00A10889">
        <w:rPr>
          <w:rFonts w:ascii="Arial" w:eastAsia="Times New Roman" w:hAnsi="Arial" w:cs="Arial"/>
          <w:szCs w:val="24"/>
          <w:lang w:eastAsia="es-SV"/>
        </w:rPr>
        <w:t xml:space="preserve"> ahora está el caserío conocido como La Haciendita Vieja, siempre de la comunidad La Pirrayita.</w:t>
      </w:r>
    </w:p>
    <w:p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lastRenderedPageBreak/>
        <w:t>Antes de  la guerra de los años ochenta, en la isla se cultivaba en grandes cantidades el coco, para lo que se tenía una pequeña planta procesadora del fruto del cocotero, existía prosperidad en la Isla igual que en todo el país.</w:t>
      </w:r>
    </w:p>
    <w:p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 xml:space="preserve">El diecinueve de marzo de mil novecientos ochenta y cinco la oficina municipal fue destruida por un incendio a causa del conflicto armado que se vivía en ese tiempo, razón por la cual la oficina municipal fue trasladada a la cabecera departamental de Usulután hasta reinstalarse nuevamente después de los acuerdos de paz; en el actual lugar donde siempre </w:t>
      </w:r>
      <w:proofErr w:type="spellStart"/>
      <w:r w:rsidRPr="00A10889">
        <w:rPr>
          <w:rFonts w:ascii="Arial" w:eastAsia="Times New Roman" w:hAnsi="Arial" w:cs="Arial"/>
          <w:szCs w:val="24"/>
          <w:lang w:eastAsia="es-SV"/>
        </w:rPr>
        <w:t>a</w:t>
      </w:r>
      <w:proofErr w:type="spellEnd"/>
      <w:r w:rsidRPr="00A10889">
        <w:rPr>
          <w:rFonts w:ascii="Arial" w:eastAsia="Times New Roman" w:hAnsi="Arial" w:cs="Arial"/>
          <w:szCs w:val="24"/>
          <w:lang w:eastAsia="es-SV"/>
        </w:rPr>
        <w:t xml:space="preserve"> funcionado en el centro de la población de San Dionisio al costado sur del parque municipal.</w:t>
      </w:r>
    </w:p>
    <w:p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Como atractivos turísticos se tienen en el municipio las playas en las islas, la belleza natural de los esteros de la bahía de Jiquilisco, como lo más sobresaliente.</w:t>
      </w:r>
    </w:p>
    <w:p w:rsidR="00E545D4"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Actualmente el municipio ha cambiado enormemente en comparación a la década de los 80´s, habiéndose incrementado la población y mejorado los servicios que existían en esa época y se han puesto a disposición de la población nuevos servicios que cada día se van mejorando.</w:t>
      </w:r>
    </w:p>
    <w:p w:rsidR="00E545D4" w:rsidRDefault="00E545D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Pr="00A10889" w:rsidRDefault="00B00DB4" w:rsidP="00E545D4">
      <w:pPr>
        <w:spacing w:before="100" w:beforeAutospacing="1" w:after="100" w:afterAutospacing="1" w:line="338" w:lineRule="atLeast"/>
        <w:jc w:val="both"/>
        <w:rPr>
          <w:rFonts w:ascii="Arial" w:eastAsia="Times New Roman" w:hAnsi="Arial" w:cs="Arial"/>
          <w:szCs w:val="24"/>
          <w:lang w:eastAsia="es-SV"/>
        </w:rPr>
      </w:pPr>
    </w:p>
    <w:p w:rsidR="00B00DB4" w:rsidRDefault="00B00DB4" w:rsidP="00B00DB4">
      <w:pPr>
        <w:autoSpaceDE w:val="0"/>
        <w:autoSpaceDN w:val="0"/>
        <w:adjustRightInd w:val="0"/>
        <w:spacing w:line="360" w:lineRule="auto"/>
        <w:jc w:val="both"/>
        <w:rPr>
          <w:rFonts w:ascii="Arial" w:eastAsia="Times New Roman" w:hAnsi="Arial" w:cs="Arial"/>
          <w:b/>
          <w:bCs/>
          <w:color w:val="000000"/>
          <w:sz w:val="28"/>
          <w:szCs w:val="28"/>
          <w:lang w:eastAsia="es-SV"/>
        </w:rPr>
      </w:pPr>
    </w:p>
    <w:p w:rsidR="00671A8A" w:rsidRPr="00B659C7" w:rsidRDefault="00567552" w:rsidP="00671A8A">
      <w:pPr>
        <w:spacing w:line="360" w:lineRule="auto"/>
        <w:jc w:val="center"/>
        <w:rPr>
          <w:rFonts w:cs="Arial"/>
          <w:b/>
          <w:bCs/>
          <w:sz w:val="26"/>
          <w:szCs w:val="26"/>
          <w:lang w:val="es-ES"/>
        </w:rPr>
      </w:pPr>
      <w:r>
        <w:rPr>
          <w:b/>
          <w:i/>
          <w:noProof/>
          <w:szCs w:val="24"/>
          <w:lang w:eastAsia="es-SV"/>
        </w:rPr>
        <w:lastRenderedPageBreak/>
        <w:drawing>
          <wp:anchor distT="0" distB="0" distL="114300" distR="114300" simplePos="0" relativeHeight="251695616" behindDoc="0" locked="0" layoutInCell="1" allowOverlap="1" wp14:anchorId="2569019E" wp14:editId="486FE3CA">
            <wp:simplePos x="0" y="0"/>
            <wp:positionH relativeFrom="column">
              <wp:posOffset>5351780</wp:posOffset>
            </wp:positionH>
            <wp:positionV relativeFrom="paragraph">
              <wp:posOffset>-166370</wp:posOffset>
            </wp:positionV>
            <wp:extent cx="1069975" cy="1040765"/>
            <wp:effectExtent l="190500" t="190500" r="187325" b="197485"/>
            <wp:wrapSquare wrapText="bothSides"/>
            <wp:docPr id="22" name="Imagen 22" descr="http://www.google.com.sv/images?q=tbn:ANd9GcSxsHDeBov0wSzZo0cFaMfghSMm6lm4Ylmt-BBVfzWNnBte2J_HtR5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www.google.com.sv/images?q=tbn:ANd9GcSxsHDeBov0wSzZo0cFaMfghSMm6lm4Ylmt-BBVfzWNnBte2J_HtR5THA"/>
                    <pic:cNvPicPr>
                      <a:picLocks noChangeAspect="1" noChangeArrowheads="1"/>
                    </pic:cNvPicPr>
                  </pic:nvPicPr>
                  <pic:blipFill>
                    <a:blip r:embed="rId18" r:link="rId20">
                      <a:extLst>
                        <a:ext uri="{BEBA8EAE-BF5A-486C-A8C5-ECC9F3942E4B}">
                          <a14:imgProps xmlns:a14="http://schemas.microsoft.com/office/drawing/2010/main">
                            <a14:imgLayer r:embed="rId19">
                              <a14:imgEffect>
                                <a14:sharpenSoften amount="43000"/>
                              </a14:imgEffect>
                              <a14:imgEffect>
                                <a14:brightnessContrast bright="6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1069975" cy="10407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25BAC">
        <w:rPr>
          <w:rFonts w:ascii="Calibri" w:eastAsia="Calibri" w:hAnsi="Calibri" w:cs="Times New Roman"/>
          <w:noProof/>
          <w:color w:val="1F497D"/>
          <w:sz w:val="22"/>
          <w:lang w:eastAsia="es-SV"/>
        </w:rPr>
        <w:drawing>
          <wp:anchor distT="0" distB="0" distL="114300" distR="114300" simplePos="0" relativeHeight="251694592" behindDoc="0" locked="0" layoutInCell="1" allowOverlap="1" wp14:anchorId="3807AB9F" wp14:editId="194FCC9A">
            <wp:simplePos x="0" y="0"/>
            <wp:positionH relativeFrom="column">
              <wp:posOffset>-241449</wp:posOffset>
            </wp:positionH>
            <wp:positionV relativeFrom="paragraph">
              <wp:posOffset>-175976</wp:posOffset>
            </wp:positionV>
            <wp:extent cx="1235413" cy="971705"/>
            <wp:effectExtent l="133350" t="95250" r="346075" b="32385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5413" cy="971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53B7B" w:rsidRDefault="00B53B7B" w:rsidP="0058752B">
      <w:pPr>
        <w:rPr>
          <w:b/>
          <w:i/>
          <w:szCs w:val="24"/>
          <w:lang w:val="es-ES"/>
        </w:rPr>
      </w:pPr>
    </w:p>
    <w:p w:rsidR="00A10889" w:rsidRDefault="00A10889" w:rsidP="0058752B">
      <w:pPr>
        <w:rPr>
          <w:b/>
          <w:i/>
          <w:szCs w:val="24"/>
          <w:lang w:val="es-ES"/>
        </w:rPr>
      </w:pPr>
    </w:p>
    <w:p w:rsidR="00A10889" w:rsidRDefault="00A10889" w:rsidP="0058752B">
      <w:pPr>
        <w:rPr>
          <w:b/>
          <w:i/>
          <w:szCs w:val="24"/>
          <w:lang w:val="es-ES"/>
        </w:rPr>
      </w:pPr>
    </w:p>
    <w:p w:rsidR="00A10889" w:rsidRDefault="00A10889" w:rsidP="0058752B">
      <w:pPr>
        <w:rPr>
          <w:b/>
          <w:i/>
          <w:szCs w:val="24"/>
          <w:lang w:val="es-ES"/>
        </w:rPr>
      </w:pPr>
    </w:p>
    <w:p w:rsidR="00F64778" w:rsidRPr="00F3121F" w:rsidRDefault="00F64778" w:rsidP="0058752B">
      <w:pPr>
        <w:rPr>
          <w:b/>
          <w:i/>
          <w:color w:val="4F81BD" w:themeColor="accent1"/>
          <w:szCs w:val="24"/>
          <w:lang w:val="es-ES"/>
        </w:rPr>
      </w:pPr>
    </w:p>
    <w:p w:rsidR="00F64778" w:rsidRPr="00F3121F" w:rsidRDefault="00F64778" w:rsidP="00F64778">
      <w:pPr>
        <w:jc w:val="center"/>
        <w:rPr>
          <w:b/>
          <w:i/>
          <w:color w:val="4F81BD" w:themeColor="accent1"/>
          <w:szCs w:val="24"/>
          <w:lang w:val="es-ES"/>
        </w:rPr>
      </w:pPr>
      <w:r w:rsidRPr="00F3121F">
        <w:rPr>
          <w:b/>
          <w:i/>
          <w:color w:val="4F81BD" w:themeColor="accent1"/>
          <w:szCs w:val="24"/>
          <w:lang w:val="es-ES"/>
        </w:rPr>
        <w:t>INTRODUCCION.-</w:t>
      </w:r>
    </w:p>
    <w:p w:rsidR="00F64778" w:rsidRDefault="00F64778" w:rsidP="00F64778">
      <w:pPr>
        <w:jc w:val="center"/>
        <w:rPr>
          <w:b/>
          <w:i/>
          <w:szCs w:val="24"/>
          <w:lang w:val="es-ES"/>
        </w:rPr>
      </w:pPr>
    </w:p>
    <w:p w:rsidR="00F64778" w:rsidRPr="00DB67F7" w:rsidRDefault="00F64778" w:rsidP="00F64778">
      <w:pPr>
        <w:jc w:val="both"/>
        <w:rPr>
          <w:rFonts w:ascii="Batang" w:eastAsia="Batang" w:hAnsi="Batang"/>
          <w:i/>
          <w:szCs w:val="24"/>
          <w:lang w:val="es-ES"/>
        </w:rPr>
      </w:pPr>
      <w:r w:rsidRPr="00DB67F7">
        <w:rPr>
          <w:rFonts w:ascii="Batang" w:eastAsia="Batang" w:hAnsi="Batang"/>
          <w:i/>
          <w:szCs w:val="24"/>
          <w:lang w:val="es-ES"/>
        </w:rPr>
        <w:tab/>
      </w:r>
      <w:r w:rsidR="008B211F">
        <w:rPr>
          <w:rFonts w:ascii="Batang" w:eastAsia="Batang" w:hAnsi="Batang"/>
          <w:i/>
          <w:szCs w:val="24"/>
          <w:lang w:val="es-ES"/>
        </w:rPr>
        <w:t>Desde la Implementación de la Ley de Acceso a la Información Pública, la municipalidad de San Dionisio, asumió el compromiso de cumplir con las obligaciones de entrega de información y publicación oficiosa, preparando el personal y el Consejo a conocer y aplicar la ley en mención, en el arduo trabajo iniciado en el dos mil doce hasta el año 2017, se han mejorado muchas cosas en la entrega de información y el resguardo de la información para consulta y conservación documental, es así como nuestro trabajo dentro de la unidad, ha venido evolucionando con el fin de brindar mejores beneficios a las personas que nos solicitan información en general y que en base a la ley entregamos.-</w:t>
      </w:r>
      <w:r w:rsidRPr="00DB67F7">
        <w:rPr>
          <w:rFonts w:ascii="Batang" w:eastAsia="Batang" w:hAnsi="Batang"/>
          <w:i/>
          <w:szCs w:val="24"/>
          <w:lang w:val="es-ES"/>
        </w:rPr>
        <w:t>.</w:t>
      </w:r>
    </w:p>
    <w:p w:rsidR="00F64778" w:rsidRPr="00DB67F7" w:rsidRDefault="00F64778" w:rsidP="00F64778">
      <w:pPr>
        <w:jc w:val="both"/>
        <w:rPr>
          <w:rFonts w:ascii="Batang" w:eastAsia="Batang" w:hAnsi="Batang"/>
          <w:i/>
          <w:szCs w:val="24"/>
          <w:lang w:val="es-ES"/>
        </w:rPr>
      </w:pPr>
    </w:p>
    <w:p w:rsidR="00F64778" w:rsidRDefault="00F64778" w:rsidP="00F64778">
      <w:pPr>
        <w:jc w:val="both"/>
        <w:rPr>
          <w:rFonts w:ascii="Batang" w:eastAsia="Batang" w:hAnsi="Batang"/>
          <w:i/>
          <w:color w:val="FF0000"/>
          <w:szCs w:val="24"/>
          <w:lang w:val="es-ES"/>
        </w:rPr>
      </w:pPr>
      <w:r w:rsidRPr="00DB67F7">
        <w:rPr>
          <w:rFonts w:ascii="Batang" w:eastAsia="Batang" w:hAnsi="Batang"/>
          <w:i/>
          <w:szCs w:val="24"/>
          <w:lang w:val="es-ES"/>
        </w:rPr>
        <w:tab/>
        <w:t xml:space="preserve">Que con la ayuda de las tecnologías se ha innovado las comunicaciones siendo las redes sociales un punto de reunión donde los pobladores, mantienen ese relación con esta municipalidad, donde atraves de su perfil en Facebook </w:t>
      </w:r>
      <w:r w:rsidRPr="00DB67F7">
        <w:rPr>
          <w:rFonts w:ascii="Batang" w:eastAsia="Batang" w:hAnsi="Batang"/>
          <w:i/>
          <w:color w:val="FF0000"/>
          <w:szCs w:val="24"/>
          <w:u w:val="single"/>
          <w:lang w:val="es-ES"/>
        </w:rPr>
        <w:t xml:space="preserve">Alcaldía San Dionisio </w:t>
      </w:r>
      <w:r w:rsidRPr="00DB67F7">
        <w:rPr>
          <w:rFonts w:ascii="Batang" w:eastAsia="Batang" w:hAnsi="Batang"/>
          <w:i/>
          <w:szCs w:val="24"/>
          <w:lang w:val="es-ES"/>
        </w:rPr>
        <w:t>ha llevado una labor de información sobre proyectos, montos y periodos de realización, así como actividades y programas sociales que se impulsan desde el Consejo Municipal de San Dionisi</w:t>
      </w:r>
      <w:r w:rsidRPr="009E3481">
        <w:rPr>
          <w:rFonts w:ascii="Batang" w:eastAsia="Batang" w:hAnsi="Batang"/>
          <w:i/>
          <w:szCs w:val="24"/>
          <w:lang w:val="es-ES"/>
        </w:rPr>
        <w:t>o.</w:t>
      </w:r>
    </w:p>
    <w:p w:rsidR="00DB67F7" w:rsidRDefault="00DB67F7" w:rsidP="00F64778">
      <w:pPr>
        <w:jc w:val="both"/>
        <w:rPr>
          <w:rFonts w:ascii="Batang" w:eastAsia="Batang" w:hAnsi="Batang"/>
          <w:i/>
          <w:color w:val="FF0000"/>
          <w:szCs w:val="24"/>
          <w:lang w:val="es-ES"/>
        </w:rPr>
      </w:pPr>
    </w:p>
    <w:p w:rsidR="00C04740" w:rsidRDefault="00DB67F7" w:rsidP="00F64778">
      <w:pPr>
        <w:jc w:val="both"/>
        <w:rPr>
          <w:rFonts w:ascii="Batang" w:eastAsia="Batang" w:hAnsi="Batang"/>
          <w:i/>
          <w:szCs w:val="24"/>
          <w:lang w:val="es-ES"/>
        </w:rPr>
      </w:pPr>
      <w:r>
        <w:rPr>
          <w:rFonts w:ascii="Batang" w:eastAsia="Batang" w:hAnsi="Batang"/>
          <w:i/>
          <w:color w:val="FF0000"/>
          <w:szCs w:val="24"/>
          <w:lang w:val="es-ES"/>
        </w:rPr>
        <w:tab/>
      </w:r>
      <w:r w:rsidR="006B4E89">
        <w:rPr>
          <w:rFonts w:ascii="Batang" w:eastAsia="Batang" w:hAnsi="Batang"/>
          <w:i/>
          <w:szCs w:val="24"/>
          <w:lang w:val="es-ES"/>
        </w:rPr>
        <w:t>Habiendo obtenido el segundo lugar en el proceso de fiscalización realizado por el IAIP. En trasparencia y ordenamiento de archivos, en el 201</w:t>
      </w:r>
      <w:r w:rsidR="00C04740">
        <w:rPr>
          <w:rFonts w:ascii="Batang" w:eastAsia="Batang" w:hAnsi="Batang"/>
          <w:i/>
          <w:szCs w:val="24"/>
          <w:lang w:val="es-ES"/>
        </w:rPr>
        <w:t>8</w:t>
      </w:r>
      <w:r w:rsidR="006B4E89">
        <w:rPr>
          <w:rFonts w:ascii="Batang" w:eastAsia="Batang" w:hAnsi="Batang"/>
          <w:i/>
          <w:szCs w:val="24"/>
          <w:lang w:val="es-ES"/>
        </w:rPr>
        <w:t xml:space="preserve">, se logró </w:t>
      </w:r>
      <w:r w:rsidR="00C04740">
        <w:rPr>
          <w:rFonts w:ascii="Batang" w:eastAsia="Batang" w:hAnsi="Batang"/>
          <w:i/>
          <w:szCs w:val="24"/>
          <w:lang w:val="es-ES"/>
        </w:rPr>
        <w:t xml:space="preserve">la renovación de la página web </w:t>
      </w:r>
      <w:r w:rsidR="006B4E89">
        <w:rPr>
          <w:rFonts w:ascii="Batang" w:eastAsia="Batang" w:hAnsi="Batang"/>
          <w:i/>
          <w:szCs w:val="24"/>
          <w:lang w:val="es-ES"/>
        </w:rPr>
        <w:t>de la municipalidad de San Dionisio,</w:t>
      </w:r>
      <w:r w:rsidR="00513DC2">
        <w:rPr>
          <w:rFonts w:ascii="Batang" w:eastAsia="Batang" w:hAnsi="Batang"/>
          <w:i/>
          <w:szCs w:val="24"/>
          <w:lang w:val="es-ES"/>
        </w:rPr>
        <w:t xml:space="preserve"> bajo la dirección  electrónica </w:t>
      </w:r>
      <w:r w:rsidR="006B4E89">
        <w:rPr>
          <w:rFonts w:ascii="Batang" w:eastAsia="Batang" w:hAnsi="Batang"/>
          <w:i/>
          <w:szCs w:val="24"/>
          <w:lang w:val="es-ES"/>
        </w:rPr>
        <w:t xml:space="preserve"> </w:t>
      </w:r>
      <w:r w:rsidR="00513DC2" w:rsidRPr="00513DC2">
        <w:rPr>
          <w:rFonts w:ascii="Batang" w:eastAsia="Batang" w:hAnsi="Batang"/>
          <w:i/>
          <w:color w:val="365F91" w:themeColor="accent1" w:themeShade="BF"/>
          <w:szCs w:val="24"/>
          <w:lang w:val="es-ES"/>
        </w:rPr>
        <w:t>sandionisio.gob.sv</w:t>
      </w:r>
      <w:r w:rsidR="00513DC2">
        <w:rPr>
          <w:rFonts w:ascii="Batang" w:eastAsia="Batang" w:hAnsi="Batang"/>
          <w:i/>
          <w:color w:val="365F91" w:themeColor="accent1" w:themeShade="BF"/>
          <w:szCs w:val="24"/>
          <w:lang w:val="es-ES"/>
        </w:rPr>
        <w:t xml:space="preserve">, </w:t>
      </w:r>
      <w:r w:rsidR="00513DC2" w:rsidRPr="00513DC2">
        <w:rPr>
          <w:rFonts w:ascii="Batang" w:eastAsia="Batang" w:hAnsi="Batang"/>
          <w:i/>
          <w:szCs w:val="24"/>
          <w:lang w:val="es-ES"/>
        </w:rPr>
        <w:t xml:space="preserve">el cual </w:t>
      </w:r>
      <w:r w:rsidR="00C04740">
        <w:rPr>
          <w:rFonts w:ascii="Batang" w:eastAsia="Batang" w:hAnsi="Batang"/>
          <w:i/>
          <w:szCs w:val="24"/>
          <w:lang w:val="es-ES"/>
        </w:rPr>
        <w:t xml:space="preserve">es parte de las prerrogativas del Instituto de Accesos a la Información Pública, donde se debe mantener el icono de transparencia que lleva al enlace del portal de transparencia del sitio Web GOBIERNO ABIERTO </w:t>
      </w:r>
      <w:bookmarkStart w:id="1" w:name="_Hlk536604128"/>
      <w:r w:rsidR="00C04740">
        <w:rPr>
          <w:rFonts w:ascii="Batang" w:eastAsia="Batang" w:hAnsi="Batang"/>
          <w:i/>
          <w:szCs w:val="24"/>
          <w:lang w:val="es-ES"/>
        </w:rPr>
        <w:fldChar w:fldCharType="begin"/>
      </w:r>
      <w:r w:rsidR="00C04740">
        <w:rPr>
          <w:rFonts w:ascii="Batang" w:eastAsia="Batang" w:hAnsi="Batang"/>
          <w:i/>
          <w:szCs w:val="24"/>
          <w:lang w:val="es-ES"/>
        </w:rPr>
        <w:instrText xml:space="preserve"> HYPERLINK "</w:instrText>
      </w:r>
      <w:r w:rsidR="00C04740" w:rsidRPr="00C04740">
        <w:rPr>
          <w:rFonts w:ascii="Batang" w:eastAsia="Batang" w:hAnsi="Batang"/>
          <w:i/>
          <w:szCs w:val="24"/>
          <w:lang w:val="es-ES"/>
        </w:rPr>
        <w:instrText>https://www.transparencia.gob.sv/institutions/alc-san-dionisio</w:instrText>
      </w:r>
      <w:r w:rsidR="00C04740">
        <w:rPr>
          <w:rFonts w:ascii="Batang" w:eastAsia="Batang" w:hAnsi="Batang"/>
          <w:i/>
          <w:szCs w:val="24"/>
          <w:lang w:val="es-ES"/>
        </w:rPr>
        <w:instrText xml:space="preserve">" </w:instrText>
      </w:r>
      <w:r w:rsidR="00C04740">
        <w:rPr>
          <w:rFonts w:ascii="Batang" w:eastAsia="Batang" w:hAnsi="Batang"/>
          <w:i/>
          <w:szCs w:val="24"/>
          <w:lang w:val="es-ES"/>
        </w:rPr>
        <w:fldChar w:fldCharType="separate"/>
      </w:r>
      <w:r w:rsidR="00C04740" w:rsidRPr="000973DD">
        <w:rPr>
          <w:rStyle w:val="Hipervnculo"/>
          <w:rFonts w:ascii="Batang" w:eastAsia="Batang" w:hAnsi="Batang"/>
          <w:i/>
          <w:szCs w:val="24"/>
          <w:lang w:val="es-ES"/>
        </w:rPr>
        <w:t>https://www.transparencia.gob.sv/institutions/alc-san-dionisio</w:t>
      </w:r>
      <w:r w:rsidR="00C04740">
        <w:rPr>
          <w:rFonts w:ascii="Batang" w:eastAsia="Batang" w:hAnsi="Batang"/>
          <w:i/>
          <w:szCs w:val="24"/>
          <w:lang w:val="es-ES"/>
        </w:rPr>
        <w:fldChar w:fldCharType="end"/>
      </w:r>
      <w:bookmarkEnd w:id="1"/>
      <w:r w:rsidR="00C04740">
        <w:rPr>
          <w:rFonts w:ascii="Batang" w:eastAsia="Batang" w:hAnsi="Batang"/>
          <w:i/>
          <w:szCs w:val="24"/>
          <w:lang w:val="es-ES"/>
        </w:rPr>
        <w:t xml:space="preserve"> en el cual se carga toda la información oficioso, índices de Reserva, y muchos de los ítems requeridos por la LAIP, en los artículos 10 y 17 de la referida ley además de las normativas adicionales creados por el Instituto, con el fin de mejorar la transparencia de la gestión de las Instituciones Públicas.</w:t>
      </w:r>
    </w:p>
    <w:p w:rsidR="00F64778" w:rsidRDefault="00F64778" w:rsidP="00F64778">
      <w:pPr>
        <w:jc w:val="both"/>
        <w:rPr>
          <w:rFonts w:ascii="Batang" w:eastAsia="Batang" w:hAnsi="Batang"/>
          <w:i/>
          <w:szCs w:val="24"/>
          <w:lang w:val="es-ES"/>
        </w:rPr>
      </w:pPr>
    </w:p>
    <w:p w:rsidR="00C04740" w:rsidRPr="00C04740" w:rsidRDefault="00C04740" w:rsidP="00C04740">
      <w:pPr>
        <w:jc w:val="both"/>
        <w:rPr>
          <w:rFonts w:ascii="Batang" w:eastAsia="Batang" w:hAnsi="Batang"/>
          <w:i/>
          <w:szCs w:val="24"/>
          <w:lang w:val="es-ES"/>
        </w:rPr>
      </w:pPr>
      <w:r w:rsidRPr="00C04740">
        <w:rPr>
          <w:rFonts w:ascii="Batang" w:eastAsia="Batang" w:hAnsi="Batang"/>
          <w:i/>
          <w:szCs w:val="24"/>
          <w:lang w:val="es-ES"/>
        </w:rPr>
        <w:t xml:space="preserve">Que dentro de los compromisos de la Unidad es mejorar la calificación de la Fiscalización anual que realiza el Instituto, lo cual no solo dependerá la buena disposición del Oficial sino, de la actualización de la Información de la Unidades Administrativas de la Alcaldia Municipal de San Dionisio, </w:t>
      </w:r>
      <w:r>
        <w:rPr>
          <w:rFonts w:ascii="Batang" w:eastAsia="Batang" w:hAnsi="Batang"/>
          <w:i/>
          <w:szCs w:val="24"/>
          <w:lang w:val="es-ES"/>
        </w:rPr>
        <w:t xml:space="preserve">sin la cual no se puede alimentar el servidor de Transparencia Activa </w:t>
      </w:r>
      <w:hyperlink r:id="rId22" w:history="1">
        <w:r w:rsidRPr="000973DD">
          <w:rPr>
            <w:rStyle w:val="Hipervnculo"/>
            <w:rFonts w:ascii="Batang" w:eastAsia="Batang" w:hAnsi="Batang"/>
            <w:i/>
            <w:szCs w:val="24"/>
            <w:lang w:val="es-ES"/>
          </w:rPr>
          <w:t>https://www.transparencia.gob.sv/institutions/alc-san-dionisio</w:t>
        </w:r>
      </w:hyperlink>
      <w:r>
        <w:rPr>
          <w:rFonts w:ascii="Batang" w:eastAsia="Batang" w:hAnsi="Batang"/>
          <w:i/>
          <w:szCs w:val="24"/>
          <w:lang w:val="es-ES"/>
        </w:rPr>
        <w:t xml:space="preserve">, </w:t>
      </w:r>
    </w:p>
    <w:p w:rsidR="002616E7" w:rsidRDefault="00F64778" w:rsidP="00C04740">
      <w:pPr>
        <w:jc w:val="both"/>
        <w:rPr>
          <w:rFonts w:ascii="Batang" w:eastAsia="Batang" w:hAnsi="Batang"/>
          <w:i/>
          <w:szCs w:val="24"/>
          <w:lang w:val="es-ES"/>
        </w:rPr>
      </w:pPr>
      <w:r w:rsidRPr="00DB67F7">
        <w:rPr>
          <w:rFonts w:ascii="Batang" w:eastAsia="Batang" w:hAnsi="Batang"/>
          <w:i/>
          <w:color w:val="FF0000"/>
          <w:szCs w:val="24"/>
          <w:lang w:val="es-ES"/>
        </w:rPr>
        <w:lastRenderedPageBreak/>
        <w:tab/>
      </w:r>
    </w:p>
    <w:p w:rsidR="00C04740" w:rsidRDefault="00C04740" w:rsidP="00C04740">
      <w:pPr>
        <w:jc w:val="both"/>
        <w:rPr>
          <w:rFonts w:ascii="Batang" w:eastAsia="Batang" w:hAnsi="Batang"/>
          <w:i/>
          <w:szCs w:val="24"/>
          <w:lang w:val="es-ES"/>
        </w:rPr>
      </w:pPr>
      <w:r>
        <w:rPr>
          <w:rFonts w:ascii="Batang" w:eastAsia="Batang" w:hAnsi="Batang"/>
          <w:i/>
          <w:szCs w:val="24"/>
          <w:lang w:val="es-ES"/>
        </w:rPr>
        <w:t>Con la implementación de nuevas formas de entrega de información o sistema audio-visuales dentro de la instalaciones de la municipalidad</w:t>
      </w:r>
      <w:r w:rsidR="003D10F6">
        <w:rPr>
          <w:rFonts w:ascii="Batang" w:eastAsia="Batang" w:hAnsi="Batang"/>
          <w:i/>
          <w:szCs w:val="24"/>
          <w:lang w:val="es-ES"/>
        </w:rPr>
        <w:t xml:space="preserve"> se puede mejorar la interacción de los funcionarios públicos con los ciudadanos.-</w:t>
      </w:r>
    </w:p>
    <w:p w:rsidR="003D10F6" w:rsidRPr="00DB67F7" w:rsidRDefault="003D10F6" w:rsidP="00C04740">
      <w:pPr>
        <w:jc w:val="both"/>
        <w:rPr>
          <w:rFonts w:ascii="Batang" w:eastAsia="Batang" w:hAnsi="Batang"/>
          <w:i/>
          <w:szCs w:val="24"/>
          <w:lang w:val="es-ES"/>
        </w:rPr>
      </w:pPr>
    </w:p>
    <w:p w:rsidR="00B447F6" w:rsidRDefault="002616E7" w:rsidP="00F64778">
      <w:pPr>
        <w:jc w:val="both"/>
        <w:rPr>
          <w:rFonts w:ascii="Batang" w:eastAsia="Batang" w:hAnsi="Batang"/>
          <w:i/>
          <w:szCs w:val="24"/>
          <w:lang w:val="es-ES"/>
        </w:rPr>
      </w:pPr>
      <w:r>
        <w:rPr>
          <w:rFonts w:ascii="Batang" w:eastAsia="Batang" w:hAnsi="Batang"/>
          <w:i/>
          <w:szCs w:val="24"/>
          <w:lang w:val="es-ES"/>
        </w:rPr>
        <w:t>Que permitan a nuestros</w:t>
      </w:r>
      <w:r w:rsidR="00B447F6" w:rsidRPr="00DB67F7">
        <w:rPr>
          <w:rFonts w:ascii="Batang" w:eastAsia="Batang" w:hAnsi="Batang"/>
          <w:i/>
          <w:szCs w:val="24"/>
          <w:lang w:val="es-ES"/>
        </w:rPr>
        <w:t xml:space="preserve"> ciudadanos, ejerzan su derecho y haya mayor participación ciudadana en el desarrollo social y sostenible con proyectos no solo impulsados desde los escritorios de la Municipalidad, sino de los consensos en las comunidades sobre priorización de proyectos entre otras cosas que conozcan nuestra población la forma en que se invierten los FONDOS MUNICIPALES.- </w:t>
      </w:r>
    </w:p>
    <w:p w:rsidR="002616E7" w:rsidRDefault="002616E7" w:rsidP="00F64778">
      <w:pPr>
        <w:jc w:val="both"/>
        <w:rPr>
          <w:rFonts w:ascii="Batang" w:eastAsia="Batang" w:hAnsi="Batang"/>
          <w:i/>
          <w:szCs w:val="24"/>
          <w:lang w:val="es-ES"/>
        </w:rPr>
      </w:pPr>
      <w:r>
        <w:rPr>
          <w:rFonts w:ascii="Batang" w:eastAsia="Batang" w:hAnsi="Batang"/>
          <w:i/>
          <w:szCs w:val="24"/>
          <w:lang w:val="es-ES"/>
        </w:rPr>
        <w:t>Impulsaremos actividades como:</w:t>
      </w:r>
    </w:p>
    <w:p w:rsidR="005C617A" w:rsidRDefault="005C617A" w:rsidP="00F64778">
      <w:pPr>
        <w:jc w:val="both"/>
        <w:rPr>
          <w:rFonts w:ascii="Batang" w:eastAsia="Batang" w:hAnsi="Batang"/>
          <w:i/>
          <w:szCs w:val="24"/>
          <w:lang w:val="es-ES"/>
        </w:rPr>
      </w:pPr>
    </w:p>
    <w:p w:rsidR="002616E7" w:rsidRDefault="002616E7" w:rsidP="002616E7">
      <w:pPr>
        <w:pStyle w:val="Prrafodelista"/>
        <w:numPr>
          <w:ilvl w:val="0"/>
          <w:numId w:val="26"/>
        </w:numPr>
        <w:jc w:val="both"/>
        <w:rPr>
          <w:rFonts w:ascii="Batang" w:eastAsia="Batang" w:hAnsi="Batang"/>
          <w:i/>
          <w:szCs w:val="24"/>
          <w:lang w:val="es-ES"/>
        </w:rPr>
      </w:pPr>
      <w:r w:rsidRPr="002616E7">
        <w:rPr>
          <w:rFonts w:ascii="Batang" w:eastAsia="Batang" w:hAnsi="Batang"/>
          <w:i/>
          <w:color w:val="0070C0"/>
          <w:szCs w:val="24"/>
          <w:u w:val="single"/>
          <w:lang w:val="es-ES"/>
        </w:rPr>
        <w:t>Rendición de Cuentas a la comunidad de toda la gestión realiz</w:t>
      </w:r>
      <w:r w:rsidR="005C617A">
        <w:rPr>
          <w:rFonts w:ascii="Batang" w:eastAsia="Batang" w:hAnsi="Batang"/>
          <w:i/>
          <w:color w:val="0070C0"/>
          <w:szCs w:val="24"/>
          <w:u w:val="single"/>
          <w:lang w:val="es-ES"/>
        </w:rPr>
        <w:t>ada de 1 de enero 201</w:t>
      </w:r>
      <w:r w:rsidR="003D10F6">
        <w:rPr>
          <w:rFonts w:ascii="Batang" w:eastAsia="Batang" w:hAnsi="Batang"/>
          <w:i/>
          <w:color w:val="0070C0"/>
          <w:szCs w:val="24"/>
          <w:u w:val="single"/>
          <w:lang w:val="es-ES"/>
        </w:rPr>
        <w:t>8</w:t>
      </w:r>
      <w:r w:rsidR="005C617A">
        <w:rPr>
          <w:rFonts w:ascii="Batang" w:eastAsia="Batang" w:hAnsi="Batang"/>
          <w:i/>
          <w:color w:val="0070C0"/>
          <w:szCs w:val="24"/>
          <w:u w:val="single"/>
          <w:lang w:val="es-ES"/>
        </w:rPr>
        <w:t xml:space="preserve"> hasta 31 de diciembre de 201</w:t>
      </w:r>
      <w:r w:rsidR="003D10F6">
        <w:rPr>
          <w:rFonts w:ascii="Batang" w:eastAsia="Batang" w:hAnsi="Batang"/>
          <w:i/>
          <w:color w:val="0070C0"/>
          <w:szCs w:val="24"/>
          <w:u w:val="single"/>
          <w:lang w:val="es-ES"/>
        </w:rPr>
        <w:t>8</w:t>
      </w:r>
      <w:r>
        <w:rPr>
          <w:rFonts w:ascii="Batang" w:eastAsia="Batang" w:hAnsi="Batang"/>
          <w:i/>
          <w:szCs w:val="24"/>
          <w:lang w:val="es-ES"/>
        </w:rPr>
        <w:t xml:space="preserve">, en parque central invitando a las ADESCOS, Autoridades del Municipio y Centros Escolares, para dar a conocer el trabajo realizado por la municipalidad con sus FONDOS PUBLICOS, a fin de fomentar la transparencia.- </w:t>
      </w:r>
    </w:p>
    <w:p w:rsidR="002616E7" w:rsidRDefault="002616E7" w:rsidP="002616E7">
      <w:pPr>
        <w:pStyle w:val="Prrafodelista"/>
        <w:numPr>
          <w:ilvl w:val="0"/>
          <w:numId w:val="26"/>
        </w:numPr>
        <w:jc w:val="both"/>
        <w:rPr>
          <w:rFonts w:ascii="Batang" w:eastAsia="Batang" w:hAnsi="Batang"/>
          <w:i/>
          <w:szCs w:val="24"/>
          <w:lang w:val="es-ES"/>
        </w:rPr>
      </w:pPr>
      <w:r>
        <w:rPr>
          <w:rFonts w:ascii="Batang" w:eastAsia="Batang" w:hAnsi="Batang"/>
          <w:i/>
          <w:color w:val="0070C0"/>
          <w:szCs w:val="24"/>
          <w:u w:val="single"/>
          <w:lang w:val="es-ES"/>
        </w:rPr>
        <w:t xml:space="preserve">FERIA DE TRANSPARENCIA DE LA UNIDAD DE ACCESO A LA INFORMACIÓN </w:t>
      </w:r>
      <w:r w:rsidR="00205768">
        <w:rPr>
          <w:rFonts w:ascii="Batang" w:eastAsia="Batang" w:hAnsi="Batang"/>
          <w:i/>
          <w:color w:val="0070C0"/>
          <w:szCs w:val="24"/>
          <w:u w:val="single"/>
          <w:lang w:val="es-ES"/>
        </w:rPr>
        <w:t>PÚBLICA</w:t>
      </w:r>
      <w:r>
        <w:rPr>
          <w:rFonts w:ascii="Batang" w:eastAsia="Batang" w:hAnsi="Batang"/>
          <w:i/>
          <w:color w:val="0070C0"/>
          <w:szCs w:val="24"/>
          <w:u w:val="single"/>
          <w:lang w:val="es-ES"/>
        </w:rPr>
        <w:t xml:space="preserve"> DE LA MUNICIPALIDAD DE SAN DIONISIO. </w:t>
      </w:r>
      <w:r>
        <w:rPr>
          <w:rFonts w:ascii="Batang" w:eastAsia="Batang" w:hAnsi="Batang"/>
          <w:i/>
          <w:szCs w:val="24"/>
          <w:lang w:val="es-ES"/>
        </w:rPr>
        <w:t xml:space="preserve">Donde se </w:t>
      </w:r>
      <w:r w:rsidR="00BA6342">
        <w:rPr>
          <w:rFonts w:ascii="Batang" w:eastAsia="Batang" w:hAnsi="Batang"/>
          <w:i/>
          <w:szCs w:val="24"/>
          <w:lang w:val="es-ES"/>
        </w:rPr>
        <w:t>interactúa</w:t>
      </w:r>
      <w:r>
        <w:rPr>
          <w:rFonts w:ascii="Batang" w:eastAsia="Batang" w:hAnsi="Batang"/>
          <w:i/>
          <w:szCs w:val="24"/>
          <w:lang w:val="es-ES"/>
        </w:rPr>
        <w:t xml:space="preserve"> con la comunidades atraves de juegos y charlas informativas de la función y trabajo de la unidad y su compromiso para transparentar</w:t>
      </w:r>
      <w:r w:rsidR="00BA6342">
        <w:rPr>
          <w:rFonts w:ascii="Batang" w:eastAsia="Batang" w:hAnsi="Batang"/>
          <w:i/>
          <w:szCs w:val="24"/>
          <w:lang w:val="es-ES"/>
        </w:rPr>
        <w:t xml:space="preserve"> la gestión Municipal</w:t>
      </w:r>
      <w:r w:rsidR="003D10F6">
        <w:rPr>
          <w:rFonts w:ascii="Batang" w:eastAsia="Batang" w:hAnsi="Batang"/>
          <w:i/>
          <w:szCs w:val="24"/>
          <w:lang w:val="es-ES"/>
        </w:rPr>
        <w:t>, la cual puede interactuarse con otras actividades realizadas por el consejo ya sea la Rendición de Cuentas como en Festivales de la Leche u otro</w:t>
      </w:r>
      <w:r w:rsidR="00BA6342">
        <w:rPr>
          <w:rFonts w:ascii="Batang" w:eastAsia="Batang" w:hAnsi="Batang"/>
          <w:i/>
          <w:szCs w:val="24"/>
          <w:lang w:val="es-ES"/>
        </w:rPr>
        <w:t>.-</w:t>
      </w:r>
    </w:p>
    <w:p w:rsidR="005C617A" w:rsidRDefault="005C617A" w:rsidP="005C617A">
      <w:pPr>
        <w:pStyle w:val="Prrafodelista"/>
        <w:jc w:val="both"/>
        <w:rPr>
          <w:rFonts w:ascii="Batang" w:eastAsia="Batang" w:hAnsi="Batang"/>
          <w:i/>
          <w:szCs w:val="24"/>
          <w:lang w:val="es-ES"/>
        </w:rPr>
      </w:pPr>
    </w:p>
    <w:p w:rsidR="00205768" w:rsidRPr="005C617A" w:rsidRDefault="006E7FE5" w:rsidP="002616E7">
      <w:pPr>
        <w:pStyle w:val="Prrafodelista"/>
        <w:numPr>
          <w:ilvl w:val="0"/>
          <w:numId w:val="26"/>
        </w:numPr>
        <w:jc w:val="both"/>
        <w:rPr>
          <w:rFonts w:ascii="Batang" w:eastAsia="Batang" w:hAnsi="Batang"/>
          <w:i/>
          <w:color w:val="0070C0"/>
          <w:szCs w:val="24"/>
          <w:lang w:val="es-ES"/>
        </w:rPr>
      </w:pPr>
      <w:r w:rsidRPr="00915460">
        <w:rPr>
          <w:rFonts w:ascii="Batang" w:eastAsia="Batang" w:hAnsi="Batang"/>
          <w:i/>
          <w:color w:val="0070C0"/>
          <w:szCs w:val="24"/>
          <w:u w:val="single"/>
          <w:lang w:val="es-ES"/>
        </w:rPr>
        <w:t>IMPLEMENTACION DE DOS SESIONES DE CONSEJO PUBLICAS FUERA DE LA SALA DE LA MUNICIPALIDAD</w:t>
      </w:r>
      <w:r w:rsidR="00915460">
        <w:rPr>
          <w:rFonts w:ascii="Batang" w:eastAsia="Batang" w:hAnsi="Batang"/>
          <w:i/>
          <w:color w:val="0070C0"/>
          <w:szCs w:val="24"/>
          <w:u w:val="single"/>
          <w:lang w:val="es-ES"/>
        </w:rPr>
        <w:t xml:space="preserve">: </w:t>
      </w:r>
      <w:r w:rsidR="00915460" w:rsidRPr="00915460">
        <w:rPr>
          <w:rFonts w:ascii="Batang" w:eastAsia="Batang" w:hAnsi="Batang"/>
          <w:i/>
          <w:szCs w:val="24"/>
          <w:lang w:val="es-ES"/>
        </w:rPr>
        <w:t xml:space="preserve">Con esta iniciativa se busca </w:t>
      </w:r>
      <w:r w:rsidR="00915460">
        <w:rPr>
          <w:rFonts w:ascii="Batang" w:eastAsia="Batang" w:hAnsi="Batang"/>
          <w:i/>
          <w:szCs w:val="24"/>
          <w:lang w:val="es-ES"/>
        </w:rPr>
        <w:t>establecer una nueva forma de gobernar con la comunidad, donde la población conozca desde su origen la toma de decisiones del Consejo Municipal, así mismo le de credibilidad a la buena gestión que la municipalidad hace por sus ciudadanos.</w:t>
      </w:r>
    </w:p>
    <w:p w:rsidR="005C617A" w:rsidRPr="003D10F6" w:rsidRDefault="005C617A" w:rsidP="005C617A">
      <w:pPr>
        <w:ind w:left="708"/>
        <w:jc w:val="both"/>
        <w:rPr>
          <w:rFonts w:ascii="Batang" w:eastAsia="Batang" w:hAnsi="Batang"/>
          <w:i/>
          <w:szCs w:val="24"/>
          <w:lang w:val="es-ES"/>
        </w:rPr>
      </w:pPr>
      <w:r>
        <w:rPr>
          <w:rFonts w:ascii="Batang" w:eastAsia="Batang" w:hAnsi="Batang"/>
          <w:i/>
          <w:color w:val="0070C0"/>
          <w:szCs w:val="24"/>
          <w:lang w:val="es-ES"/>
        </w:rPr>
        <w:t>(Dependerá de la disposición del Consejo municipal la ejecución de estas sesiones que serán planteadas nuevamente por la Unidad)</w:t>
      </w:r>
      <w:r w:rsidR="003D10F6">
        <w:rPr>
          <w:rFonts w:ascii="Batang" w:eastAsia="Batang" w:hAnsi="Batang"/>
          <w:i/>
          <w:color w:val="0070C0"/>
          <w:szCs w:val="24"/>
          <w:lang w:val="es-ES"/>
        </w:rPr>
        <w:t xml:space="preserve"> </w:t>
      </w:r>
      <w:r w:rsidR="003D10F6" w:rsidRPr="003D10F6">
        <w:rPr>
          <w:rFonts w:ascii="Batang" w:eastAsia="Batang" w:hAnsi="Batang"/>
          <w:i/>
          <w:szCs w:val="24"/>
          <w:lang w:val="es-ES"/>
        </w:rPr>
        <w:t>esta son parte de las deudas más grandes sentidas por la población en general, donde falta consultar a los pobladores sobre las necesidades mas emergentes y de ellas cuales la municipalidad esta en la disposición económica de resolver.</w:t>
      </w:r>
    </w:p>
    <w:p w:rsidR="003B4453" w:rsidRPr="003D10F6" w:rsidRDefault="003B4453" w:rsidP="005C617A">
      <w:pPr>
        <w:ind w:left="708"/>
        <w:jc w:val="both"/>
        <w:rPr>
          <w:rFonts w:ascii="Batang" w:eastAsia="Batang" w:hAnsi="Batang"/>
          <w:i/>
          <w:szCs w:val="24"/>
          <w:lang w:val="es-ES"/>
        </w:rPr>
      </w:pPr>
    </w:p>
    <w:p w:rsidR="005C617A" w:rsidRPr="008B211F" w:rsidRDefault="008B211F" w:rsidP="002616E7">
      <w:pPr>
        <w:pStyle w:val="Prrafodelista"/>
        <w:numPr>
          <w:ilvl w:val="0"/>
          <w:numId w:val="26"/>
        </w:numPr>
        <w:jc w:val="both"/>
        <w:rPr>
          <w:rFonts w:ascii="Batang" w:eastAsia="Batang" w:hAnsi="Batang"/>
          <w:i/>
          <w:szCs w:val="24"/>
          <w:u w:val="single"/>
          <w:lang w:val="es-ES"/>
        </w:rPr>
      </w:pPr>
      <w:r w:rsidRPr="008B211F">
        <w:rPr>
          <w:rFonts w:ascii="Batang" w:eastAsia="Batang" w:hAnsi="Batang"/>
          <w:i/>
          <w:color w:val="548DD4" w:themeColor="text2" w:themeTint="99"/>
          <w:szCs w:val="24"/>
          <w:u w:val="single"/>
          <w:lang w:val="es-ES"/>
        </w:rPr>
        <w:t xml:space="preserve">SENTAR LAS BASES DE UNIDAD DE APOYO A LA UNIDAD DE ACCESO A LA INFORMACIÓN, COMO IMPLEMENTAR PRUEBA PILOTO DE UNA SALA DE REDACCIÓN Y  PRENSA DE LA MUNICIPALIDAD; </w:t>
      </w:r>
    </w:p>
    <w:p w:rsidR="00E945D6" w:rsidRPr="00DB67F7" w:rsidRDefault="001C71D2" w:rsidP="001C71D2">
      <w:pPr>
        <w:ind w:left="502"/>
        <w:jc w:val="both"/>
        <w:rPr>
          <w:rFonts w:ascii="Batang" w:eastAsia="Batang" w:hAnsi="Batang"/>
          <w:i/>
          <w:szCs w:val="24"/>
          <w:lang w:val="es-ES"/>
        </w:rPr>
      </w:pPr>
      <w:r>
        <w:rPr>
          <w:rFonts w:ascii="Batang" w:eastAsia="Batang" w:hAnsi="Batang"/>
          <w:i/>
          <w:szCs w:val="24"/>
          <w:lang w:val="es-ES"/>
        </w:rPr>
        <w:t xml:space="preserve">Debemos considerar que estamos en la era de la informática y como municipalidad debemos estar a la vanguardia de la información, donde esta sala de redacción y prensa dará un mayor realce a las actividades y proyectos ejecutados por la municipalidad, mejorando cada día la imagen no solo de la institución en general </w:t>
      </w:r>
      <w:r>
        <w:rPr>
          <w:rFonts w:ascii="Batang" w:eastAsia="Batang" w:hAnsi="Batang"/>
          <w:i/>
          <w:szCs w:val="24"/>
          <w:lang w:val="es-ES"/>
        </w:rPr>
        <w:lastRenderedPageBreak/>
        <w:t xml:space="preserve">sino de los funcionarios en turno, abriendo nuevas posibilidades con videos en canales de </w:t>
      </w:r>
      <w:proofErr w:type="spellStart"/>
      <w:r w:rsidRPr="003B4453">
        <w:rPr>
          <w:rFonts w:ascii="Batang" w:eastAsia="Batang" w:hAnsi="Batang"/>
          <w:i/>
          <w:szCs w:val="24"/>
        </w:rPr>
        <w:t>you</w:t>
      </w:r>
      <w:proofErr w:type="spellEnd"/>
      <w:r>
        <w:rPr>
          <w:rFonts w:ascii="Batang" w:eastAsia="Batang" w:hAnsi="Batang"/>
          <w:i/>
          <w:szCs w:val="24"/>
          <w:lang w:val="es-ES"/>
        </w:rPr>
        <w:t xml:space="preserve"> </w:t>
      </w:r>
      <w:proofErr w:type="spellStart"/>
      <w:r w:rsidRPr="003B4453">
        <w:rPr>
          <w:rFonts w:ascii="Batang" w:eastAsia="Batang" w:hAnsi="Batang"/>
          <w:i/>
          <w:szCs w:val="24"/>
        </w:rPr>
        <w:t>tube</w:t>
      </w:r>
      <w:proofErr w:type="spellEnd"/>
      <w:r>
        <w:rPr>
          <w:rFonts w:ascii="Batang" w:eastAsia="Batang" w:hAnsi="Batang"/>
          <w:i/>
          <w:szCs w:val="24"/>
          <w:lang w:val="es-ES"/>
        </w:rPr>
        <w:t xml:space="preserve">, la página web y la paginas de Facebook de la alcaldía, y a eso de crear anuncios de radio que podemos implementar con una radio comunitaria en el casco urbano.- </w:t>
      </w:r>
      <w:r w:rsidR="00E945D6" w:rsidRPr="00DB67F7">
        <w:rPr>
          <w:rFonts w:ascii="Batang" w:eastAsia="Batang" w:hAnsi="Batang"/>
          <w:i/>
          <w:szCs w:val="24"/>
          <w:lang w:val="es-ES"/>
        </w:rPr>
        <w:tab/>
      </w:r>
    </w:p>
    <w:p w:rsidR="001C71D2" w:rsidRDefault="00E945D6" w:rsidP="00F64778">
      <w:pPr>
        <w:jc w:val="both"/>
        <w:rPr>
          <w:rFonts w:ascii="Batang" w:eastAsia="Batang" w:hAnsi="Batang"/>
          <w:i/>
          <w:szCs w:val="24"/>
          <w:lang w:val="es-ES"/>
        </w:rPr>
      </w:pPr>
      <w:r w:rsidRPr="00DB67F7">
        <w:rPr>
          <w:rFonts w:ascii="Batang" w:eastAsia="Batang" w:hAnsi="Batang"/>
          <w:i/>
          <w:szCs w:val="24"/>
          <w:lang w:val="es-ES"/>
        </w:rPr>
        <w:tab/>
      </w:r>
    </w:p>
    <w:p w:rsidR="00E945D6" w:rsidRPr="00DB67F7" w:rsidRDefault="00E945D6" w:rsidP="00F64778">
      <w:pPr>
        <w:jc w:val="both"/>
        <w:rPr>
          <w:rFonts w:ascii="Batang" w:eastAsia="Batang" w:hAnsi="Batang"/>
          <w:i/>
          <w:szCs w:val="24"/>
          <w:lang w:val="es-ES"/>
        </w:rPr>
      </w:pPr>
      <w:r w:rsidRPr="00DB67F7">
        <w:rPr>
          <w:rFonts w:ascii="Batang" w:eastAsia="Batang" w:hAnsi="Batang"/>
          <w:i/>
          <w:szCs w:val="24"/>
          <w:lang w:val="es-ES"/>
        </w:rPr>
        <w:t>El presente plan anual representa los compromisos reales de la Municipalidad atraves de su oficial de información y la Unidad de Acceso a la Información Pública,  con la trasparencia y la participación ciudadana de nuestros pobladores, a fin de podamos inculcar principios en la población en la cultura de la trasparencia desde la administración municipal.-</w:t>
      </w:r>
    </w:p>
    <w:p w:rsidR="003A2976" w:rsidRDefault="003A2976" w:rsidP="00F64778">
      <w:pPr>
        <w:jc w:val="both"/>
        <w:rPr>
          <w:rFonts w:ascii="Batang" w:eastAsia="Batang" w:hAnsi="Batang"/>
          <w:i/>
          <w:szCs w:val="24"/>
          <w:lang w:val="es-ES"/>
        </w:rPr>
      </w:pPr>
    </w:p>
    <w:p w:rsidR="005C617A" w:rsidRPr="00DB67F7" w:rsidRDefault="005C617A" w:rsidP="00F64778">
      <w:pPr>
        <w:jc w:val="both"/>
        <w:rPr>
          <w:rFonts w:ascii="Batang" w:eastAsia="Batang" w:hAnsi="Batang"/>
          <w:i/>
          <w:szCs w:val="24"/>
          <w:lang w:val="es-ES"/>
        </w:rPr>
      </w:pPr>
    </w:p>
    <w:p w:rsidR="00A10889" w:rsidRPr="00DB67F7" w:rsidRDefault="00A10889" w:rsidP="0058752B">
      <w:pPr>
        <w:rPr>
          <w:rFonts w:ascii="Batang" w:eastAsia="Batang" w:hAnsi="Batang"/>
          <w:i/>
          <w:szCs w:val="24"/>
          <w:lang w:val="es-ES"/>
        </w:rPr>
      </w:pPr>
    </w:p>
    <w:p w:rsidR="00A10889" w:rsidRDefault="00A10889" w:rsidP="0058752B">
      <w:pPr>
        <w:rPr>
          <w:b/>
          <w:i/>
          <w:szCs w:val="24"/>
          <w:lang w:val="es-ES"/>
        </w:rPr>
      </w:pPr>
    </w:p>
    <w:p w:rsidR="00BA6342" w:rsidRDefault="00BA6342" w:rsidP="0058752B">
      <w:pPr>
        <w:rPr>
          <w:b/>
          <w:i/>
          <w:szCs w:val="24"/>
          <w:lang w:val="es-ES"/>
        </w:rPr>
      </w:pPr>
    </w:p>
    <w:p w:rsidR="00D84009" w:rsidRDefault="00D84009"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3D10F6" w:rsidRDefault="003D10F6"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EF182A" w:rsidRDefault="00EF182A" w:rsidP="0058752B">
      <w:pPr>
        <w:rPr>
          <w:b/>
          <w:i/>
          <w:szCs w:val="24"/>
          <w:lang w:val="es-ES"/>
        </w:rPr>
      </w:pPr>
    </w:p>
    <w:p w:rsidR="00BA6342" w:rsidRDefault="00BA6342" w:rsidP="0058752B">
      <w:pPr>
        <w:rPr>
          <w:b/>
          <w:i/>
          <w:szCs w:val="24"/>
          <w:lang w:val="es-ES"/>
        </w:rPr>
      </w:pPr>
    </w:p>
    <w:p w:rsidR="008B211F" w:rsidRDefault="008B211F" w:rsidP="0058752B">
      <w:pPr>
        <w:rPr>
          <w:b/>
          <w:i/>
          <w:szCs w:val="24"/>
          <w:lang w:val="es-ES"/>
        </w:rPr>
      </w:pPr>
    </w:p>
    <w:p w:rsidR="003B4453" w:rsidRDefault="003B4453" w:rsidP="0058752B">
      <w:pPr>
        <w:rPr>
          <w:b/>
          <w:i/>
          <w:szCs w:val="24"/>
          <w:lang w:val="es-ES"/>
        </w:rPr>
      </w:pPr>
    </w:p>
    <w:p w:rsidR="003B4453" w:rsidRDefault="003B4453" w:rsidP="0058752B">
      <w:pPr>
        <w:rPr>
          <w:b/>
          <w:i/>
          <w:szCs w:val="24"/>
          <w:lang w:val="es-ES"/>
        </w:rPr>
      </w:pPr>
    </w:p>
    <w:p w:rsidR="003B4453" w:rsidRDefault="003B4453" w:rsidP="0058752B">
      <w:pPr>
        <w:rPr>
          <w:b/>
          <w:i/>
          <w:szCs w:val="24"/>
          <w:lang w:val="es-ES"/>
        </w:rPr>
      </w:pPr>
    </w:p>
    <w:p w:rsidR="003B4453" w:rsidRDefault="003B4453" w:rsidP="0058752B">
      <w:pPr>
        <w:rPr>
          <w:b/>
          <w:i/>
          <w:szCs w:val="24"/>
          <w:lang w:val="es-ES"/>
        </w:rPr>
      </w:pPr>
    </w:p>
    <w:p w:rsidR="0058752B" w:rsidRPr="00F3121F" w:rsidRDefault="0058752B" w:rsidP="00B659C7">
      <w:pPr>
        <w:pStyle w:val="Ttulo1"/>
        <w:rPr>
          <w:color w:val="4F81BD" w:themeColor="accent1"/>
          <w:lang w:val="es-ES"/>
        </w:rPr>
      </w:pPr>
      <w:bookmarkStart w:id="2" w:name="_Toc377635328"/>
      <w:r w:rsidRPr="00F3121F">
        <w:rPr>
          <w:color w:val="4F81BD" w:themeColor="accent1"/>
          <w:lang w:val="es-ES"/>
        </w:rPr>
        <w:lastRenderedPageBreak/>
        <w:t>Justificación</w:t>
      </w:r>
      <w:bookmarkEnd w:id="2"/>
      <w:r w:rsidR="003A2976" w:rsidRPr="00F3121F">
        <w:rPr>
          <w:color w:val="4F81BD" w:themeColor="accent1"/>
          <w:lang w:val="es-ES"/>
        </w:rPr>
        <w:t>.</w:t>
      </w:r>
    </w:p>
    <w:p w:rsidR="003A2976" w:rsidRDefault="003A2976" w:rsidP="003A2976">
      <w:pPr>
        <w:rPr>
          <w:lang w:val="es-ES" w:eastAsia="es-SV"/>
        </w:rPr>
      </w:pPr>
    </w:p>
    <w:p w:rsidR="003A2976" w:rsidRPr="00BA6342" w:rsidRDefault="003A2976" w:rsidP="00FE10B7">
      <w:pPr>
        <w:spacing w:line="360" w:lineRule="auto"/>
        <w:jc w:val="both"/>
        <w:rPr>
          <w:rFonts w:ascii="Batang" w:eastAsia="Batang" w:hAnsi="Batang"/>
          <w:b/>
          <w:i/>
          <w:lang w:val="es-ES" w:eastAsia="es-SV"/>
        </w:rPr>
      </w:pPr>
      <w:r>
        <w:rPr>
          <w:lang w:val="es-ES" w:eastAsia="es-SV"/>
        </w:rPr>
        <w:tab/>
      </w:r>
      <w:r w:rsidR="003D10F6">
        <w:rPr>
          <w:rFonts w:ascii="Batang" w:eastAsia="Batang" w:hAnsi="Batang"/>
          <w:b/>
          <w:i/>
          <w:lang w:val="es-ES" w:eastAsia="es-SV"/>
        </w:rPr>
        <w:t>La Finalidad del presente plan es desarrollar un porcentaje alto de las actividades programadas, tanto las iniciativas nuevas como las actividades que por ley son de carácter obligatoria cumplir como los son las entregas de información solicitadas a la Unidad, suministrándola de la forma solicitada (físico o por correo electrónica) con el fin de brindar un mejor servicio a los usuarios, presentar dentro de los plazos legales El Informe Anual así como el índice de Reserva</w:t>
      </w:r>
      <w:r w:rsidR="00614E5D">
        <w:rPr>
          <w:rFonts w:ascii="Batang" w:eastAsia="Batang" w:hAnsi="Batang"/>
          <w:b/>
          <w:i/>
          <w:lang w:val="es-ES" w:eastAsia="es-SV"/>
        </w:rPr>
        <w:t>, esto con el ideal de cumplir con el derecho de acceso a la Información Pública en el presente periodo 2019</w:t>
      </w:r>
      <w:r w:rsidR="00C57627">
        <w:rPr>
          <w:rFonts w:ascii="Batang" w:eastAsia="Batang" w:hAnsi="Batang"/>
          <w:b/>
          <w:i/>
          <w:lang w:val="es-ES" w:eastAsia="es-SV"/>
        </w:rPr>
        <w:t xml:space="preserve">. </w:t>
      </w:r>
    </w:p>
    <w:p w:rsidR="00FE10B7" w:rsidRPr="00BA6342" w:rsidRDefault="00FE10B7" w:rsidP="00FE10B7">
      <w:pPr>
        <w:spacing w:line="360" w:lineRule="auto"/>
        <w:jc w:val="both"/>
        <w:rPr>
          <w:rFonts w:ascii="Batang" w:eastAsia="Batang" w:hAnsi="Batang"/>
          <w:b/>
          <w:i/>
          <w:lang w:val="es-ES" w:eastAsia="es-SV"/>
        </w:rPr>
      </w:pPr>
    </w:p>
    <w:p w:rsidR="00FE10B7" w:rsidRPr="00BA6342" w:rsidRDefault="00FE10B7" w:rsidP="00FE10B7">
      <w:pPr>
        <w:spacing w:line="360" w:lineRule="auto"/>
        <w:jc w:val="both"/>
        <w:rPr>
          <w:rFonts w:ascii="Batang" w:eastAsia="Batang" w:hAnsi="Batang"/>
          <w:b/>
          <w:i/>
          <w:lang w:val="es-ES" w:eastAsia="es-SV"/>
        </w:rPr>
      </w:pPr>
      <w:r w:rsidRPr="00BA6342">
        <w:rPr>
          <w:rFonts w:ascii="Batang" w:eastAsia="Batang" w:hAnsi="Batang"/>
          <w:b/>
          <w:i/>
          <w:lang w:val="es-ES" w:eastAsia="es-SV"/>
        </w:rPr>
        <w:tab/>
      </w:r>
      <w:r w:rsidR="00614E5D">
        <w:rPr>
          <w:rFonts w:ascii="Batang" w:eastAsia="Batang" w:hAnsi="Batang"/>
          <w:b/>
          <w:i/>
          <w:lang w:val="es-ES" w:eastAsia="es-SV"/>
        </w:rPr>
        <w:t xml:space="preserve">La Planificación de las Actividades plasmadas en el presente documento dependerán de la disposiciones tanto del oficial de Información y la aprobación de los Fondos donde se requieran del Consejo Municipal. Como por ejemplo en las ferias de transparencia y la prueba piloto de la unidad de apoyo de redacción y comunicaciones. </w:t>
      </w:r>
    </w:p>
    <w:p w:rsidR="00FE10B7" w:rsidRPr="00BA6342" w:rsidRDefault="00FE10B7" w:rsidP="00FE10B7">
      <w:pPr>
        <w:spacing w:line="360" w:lineRule="auto"/>
        <w:jc w:val="both"/>
        <w:rPr>
          <w:rFonts w:ascii="Batang" w:eastAsia="Batang" w:hAnsi="Batang"/>
          <w:b/>
          <w:i/>
          <w:lang w:val="es-ES" w:eastAsia="es-SV"/>
        </w:rPr>
      </w:pPr>
    </w:p>
    <w:p w:rsidR="00FE10B7" w:rsidRPr="00BA6342" w:rsidRDefault="00FE10B7" w:rsidP="00FE10B7">
      <w:pPr>
        <w:spacing w:line="360" w:lineRule="auto"/>
        <w:jc w:val="both"/>
        <w:rPr>
          <w:rFonts w:ascii="Batang" w:eastAsia="Batang" w:hAnsi="Batang"/>
          <w:b/>
          <w:i/>
          <w:lang w:val="es-ES" w:eastAsia="es-SV"/>
        </w:rPr>
      </w:pPr>
      <w:r w:rsidRPr="00BA6342">
        <w:rPr>
          <w:rFonts w:ascii="Batang" w:eastAsia="Batang" w:hAnsi="Batang"/>
          <w:b/>
          <w:i/>
          <w:lang w:val="es-ES" w:eastAsia="es-SV"/>
        </w:rPr>
        <w:tab/>
      </w:r>
      <w:r w:rsidR="00614E5D">
        <w:rPr>
          <w:rFonts w:ascii="Batang" w:eastAsia="Batang" w:hAnsi="Batang"/>
          <w:b/>
          <w:i/>
          <w:lang w:val="es-ES" w:eastAsia="es-SV"/>
        </w:rPr>
        <w:t>Con estas actividades programadas se pretende dar un mejor</w:t>
      </w:r>
      <w:r w:rsidR="00BA6342">
        <w:rPr>
          <w:rFonts w:ascii="Batang" w:eastAsia="Batang" w:hAnsi="Batang"/>
          <w:b/>
          <w:i/>
          <w:lang w:val="es-ES" w:eastAsia="es-SV"/>
        </w:rPr>
        <w:t xml:space="preserve"> orientación a los ciudadanos sobre sus</w:t>
      </w:r>
      <w:r w:rsidRPr="00BA6342">
        <w:rPr>
          <w:rFonts w:ascii="Batang" w:eastAsia="Batang" w:hAnsi="Batang"/>
          <w:b/>
          <w:i/>
          <w:lang w:val="es-ES" w:eastAsia="es-SV"/>
        </w:rPr>
        <w:t xml:space="preserve"> derechos </w:t>
      </w:r>
      <w:r w:rsidR="00BA6342">
        <w:rPr>
          <w:rFonts w:ascii="Batang" w:eastAsia="Batang" w:hAnsi="Batang"/>
          <w:b/>
          <w:i/>
          <w:lang w:val="es-ES" w:eastAsia="es-SV"/>
        </w:rPr>
        <w:t>conforme a la</w:t>
      </w:r>
      <w:r w:rsidRPr="00BA6342">
        <w:rPr>
          <w:rFonts w:ascii="Batang" w:eastAsia="Batang" w:hAnsi="Batang"/>
          <w:b/>
          <w:i/>
          <w:lang w:val="es-ES" w:eastAsia="es-SV"/>
        </w:rPr>
        <w:t xml:space="preserve"> </w:t>
      </w:r>
      <w:r w:rsidR="00BA6342">
        <w:rPr>
          <w:rFonts w:ascii="Batang" w:eastAsia="Batang" w:hAnsi="Batang"/>
          <w:b/>
          <w:i/>
          <w:lang w:val="es-ES" w:eastAsia="es-SV"/>
        </w:rPr>
        <w:t>LAIP.</w:t>
      </w:r>
      <w:r w:rsidRPr="00BA6342">
        <w:rPr>
          <w:rFonts w:ascii="Batang" w:eastAsia="Batang" w:hAnsi="Batang"/>
          <w:b/>
          <w:i/>
          <w:lang w:val="es-ES" w:eastAsia="es-SV"/>
        </w:rPr>
        <w:t xml:space="preserve"> </w:t>
      </w:r>
      <w:r w:rsidR="00614E5D">
        <w:rPr>
          <w:rFonts w:ascii="Batang" w:eastAsia="Batang" w:hAnsi="Batang"/>
          <w:b/>
          <w:i/>
          <w:lang w:val="es-ES" w:eastAsia="es-SV"/>
        </w:rPr>
        <w:t xml:space="preserve">Y que </w:t>
      </w:r>
      <w:r w:rsidR="00D95B79">
        <w:rPr>
          <w:rFonts w:ascii="Batang" w:eastAsia="Batang" w:hAnsi="Batang"/>
          <w:b/>
          <w:i/>
          <w:lang w:val="es-ES" w:eastAsia="es-SV"/>
        </w:rPr>
        <w:t>los ejerzan dentro de los limitantes determinadas en las mismas y que la UAIP de San Dionisio, se vuelva no solo en oficina de tramites administrativos sino una ventanilla de ayuda que cree ese vinculo con la población que es a la cual nos debemos exclusivamente.</w:t>
      </w:r>
    </w:p>
    <w:p w:rsidR="00FE10B7" w:rsidRPr="00BA6342" w:rsidRDefault="00FE10B7" w:rsidP="00FE10B7">
      <w:pPr>
        <w:spacing w:line="360" w:lineRule="auto"/>
        <w:jc w:val="both"/>
        <w:rPr>
          <w:rFonts w:ascii="Batang" w:eastAsia="Batang" w:hAnsi="Batang"/>
          <w:b/>
          <w:i/>
          <w:lang w:val="es-ES" w:eastAsia="es-SV"/>
        </w:rPr>
      </w:pPr>
    </w:p>
    <w:p w:rsidR="00FE10B7" w:rsidRPr="00BA6342" w:rsidRDefault="00FE10B7" w:rsidP="00FE10B7">
      <w:pPr>
        <w:spacing w:line="360" w:lineRule="auto"/>
        <w:jc w:val="both"/>
        <w:rPr>
          <w:rFonts w:ascii="Batang" w:eastAsia="Batang" w:hAnsi="Batang"/>
          <w:b/>
          <w:i/>
          <w:lang w:val="es-ES" w:eastAsia="es-SV"/>
        </w:rPr>
      </w:pPr>
      <w:r w:rsidRPr="00BA6342">
        <w:rPr>
          <w:rFonts w:ascii="Batang" w:eastAsia="Batang" w:hAnsi="Batang"/>
          <w:b/>
          <w:i/>
          <w:lang w:val="es-ES" w:eastAsia="es-SV"/>
        </w:rPr>
        <w:tab/>
      </w:r>
      <w:r w:rsidR="00D95B79">
        <w:rPr>
          <w:rFonts w:ascii="Batang" w:eastAsia="Batang" w:hAnsi="Batang"/>
          <w:b/>
          <w:i/>
          <w:lang w:val="es-ES" w:eastAsia="es-SV"/>
        </w:rPr>
        <w:t>Que mediante la UAIP se proporcione información fidedigna y con prontitud sin tramitologías que perjudiquen a los solicitantes de Información.</w:t>
      </w:r>
    </w:p>
    <w:p w:rsidR="00FE10B7" w:rsidRPr="00BA6342" w:rsidRDefault="00FE10B7" w:rsidP="00FE10B7">
      <w:pPr>
        <w:spacing w:line="360" w:lineRule="auto"/>
        <w:jc w:val="both"/>
        <w:rPr>
          <w:rFonts w:ascii="Batang" w:eastAsia="Batang" w:hAnsi="Batang"/>
          <w:b/>
          <w:i/>
          <w:lang w:val="es-ES" w:eastAsia="es-SV"/>
        </w:rPr>
      </w:pPr>
    </w:p>
    <w:p w:rsidR="00FE10B7" w:rsidRPr="00BA6342" w:rsidRDefault="00FE10B7" w:rsidP="00FE10B7">
      <w:pPr>
        <w:spacing w:line="360" w:lineRule="auto"/>
        <w:jc w:val="both"/>
        <w:rPr>
          <w:rFonts w:ascii="Batang" w:eastAsia="Batang" w:hAnsi="Batang"/>
          <w:b/>
          <w:i/>
          <w:lang w:val="es-ES" w:eastAsia="es-SV"/>
        </w:rPr>
      </w:pPr>
    </w:p>
    <w:p w:rsidR="00FE10B7" w:rsidRPr="00BA6342" w:rsidRDefault="00FE10B7" w:rsidP="00FE10B7">
      <w:pPr>
        <w:spacing w:line="360" w:lineRule="auto"/>
        <w:jc w:val="both"/>
        <w:rPr>
          <w:rFonts w:ascii="Batang" w:eastAsia="Batang" w:hAnsi="Batang"/>
          <w:b/>
          <w:i/>
          <w:lang w:val="es-ES" w:eastAsia="es-SV"/>
        </w:rPr>
      </w:pPr>
    </w:p>
    <w:p w:rsidR="00FE10B7" w:rsidRPr="00BA6342" w:rsidRDefault="00FE10B7" w:rsidP="00FE10B7">
      <w:pPr>
        <w:spacing w:line="360" w:lineRule="auto"/>
        <w:jc w:val="both"/>
        <w:rPr>
          <w:rFonts w:ascii="Batang" w:eastAsia="Batang" w:hAnsi="Batang"/>
          <w:b/>
          <w:i/>
          <w:lang w:val="es-ES" w:eastAsia="es-SV"/>
        </w:rPr>
      </w:pPr>
    </w:p>
    <w:p w:rsidR="00BF4231" w:rsidRPr="00BA6342" w:rsidRDefault="00F3121F" w:rsidP="00B659C7">
      <w:pPr>
        <w:pStyle w:val="Ttulo1"/>
        <w:rPr>
          <w:rFonts w:ascii="Batang" w:eastAsia="Batang" w:hAnsi="Batang"/>
          <w:lang w:val="es-ES"/>
        </w:rPr>
      </w:pPr>
      <w:bookmarkStart w:id="3" w:name="_Toc377635329"/>
      <w:r w:rsidRPr="00BA6342">
        <w:rPr>
          <w:rFonts w:ascii="Batang" w:eastAsia="Batang" w:hAnsi="Batang"/>
          <w:color w:val="4F81BD" w:themeColor="accent1"/>
          <w:lang w:val="es-ES"/>
        </w:rPr>
        <w:lastRenderedPageBreak/>
        <w:t>O</w:t>
      </w:r>
      <w:r w:rsidR="00BF4231" w:rsidRPr="00BA6342">
        <w:rPr>
          <w:rFonts w:ascii="Batang" w:eastAsia="Batang" w:hAnsi="Batang"/>
          <w:color w:val="4F81BD" w:themeColor="accent1"/>
          <w:lang w:val="es-ES"/>
        </w:rPr>
        <w:t>bjetivos del plan para la implementación de la LAIP en el municipio</w:t>
      </w:r>
      <w:r w:rsidR="00BF4231" w:rsidRPr="00BA6342">
        <w:rPr>
          <w:rFonts w:ascii="Batang" w:eastAsia="Batang" w:hAnsi="Batang"/>
          <w:lang w:val="es-ES"/>
        </w:rPr>
        <w:t>.</w:t>
      </w:r>
      <w:bookmarkEnd w:id="3"/>
    </w:p>
    <w:p w:rsidR="00BF4231" w:rsidRPr="00BA6342" w:rsidRDefault="00BF4231" w:rsidP="00BF4231">
      <w:pPr>
        <w:jc w:val="both"/>
        <w:rPr>
          <w:rFonts w:ascii="Batang" w:eastAsia="Batang" w:hAnsi="Batang"/>
          <w:lang w:val="es-ES"/>
        </w:rPr>
      </w:pPr>
    </w:p>
    <w:p w:rsidR="00B27CEC" w:rsidRPr="00BA6342" w:rsidRDefault="00BF4231" w:rsidP="00F3121F">
      <w:pPr>
        <w:autoSpaceDE w:val="0"/>
        <w:autoSpaceDN w:val="0"/>
        <w:adjustRightInd w:val="0"/>
        <w:spacing w:line="360" w:lineRule="auto"/>
        <w:rPr>
          <w:rFonts w:ascii="Batang" w:eastAsia="Batang" w:hAnsi="Batang"/>
          <w:b/>
          <w:i/>
          <w:szCs w:val="24"/>
          <w:lang w:val="es-ES"/>
        </w:rPr>
      </w:pPr>
      <w:r w:rsidRPr="00BA6342">
        <w:rPr>
          <w:rFonts w:ascii="Batang" w:eastAsia="Batang" w:hAnsi="Batang"/>
          <w:b/>
          <w:i/>
          <w:szCs w:val="24"/>
          <w:lang w:val="es-ES"/>
        </w:rPr>
        <w:t>Objetivo general:</w:t>
      </w:r>
    </w:p>
    <w:p w:rsidR="00B27CEC" w:rsidRPr="00BA6342" w:rsidRDefault="00D95B79" w:rsidP="00F3121F">
      <w:pPr>
        <w:autoSpaceDE w:val="0"/>
        <w:autoSpaceDN w:val="0"/>
        <w:adjustRightInd w:val="0"/>
        <w:spacing w:line="360" w:lineRule="auto"/>
        <w:rPr>
          <w:rFonts w:ascii="Batang" w:eastAsia="Batang" w:hAnsi="Batang"/>
          <w:b/>
          <w:i/>
          <w:szCs w:val="24"/>
          <w:lang w:val="es-ES"/>
        </w:rPr>
      </w:pPr>
      <w:r>
        <w:rPr>
          <w:rFonts w:ascii="Batang" w:eastAsia="Batang" w:hAnsi="Batang"/>
          <w:b/>
          <w:i/>
          <w:szCs w:val="24"/>
          <w:lang w:val="es-ES"/>
        </w:rPr>
        <w:t>Mejorar en el cumplimiento</w:t>
      </w:r>
      <w:r w:rsidR="00CA4D8F" w:rsidRPr="00BA6342">
        <w:rPr>
          <w:rFonts w:ascii="Batang" w:eastAsia="Batang" w:hAnsi="Batang"/>
          <w:b/>
          <w:i/>
          <w:szCs w:val="24"/>
          <w:lang w:val="es-ES"/>
        </w:rPr>
        <w:t xml:space="preserve"> de</w:t>
      </w:r>
      <w:r w:rsidR="00B27CEC" w:rsidRPr="00BA6342">
        <w:rPr>
          <w:rFonts w:ascii="Batang" w:eastAsia="Batang" w:hAnsi="Batang"/>
          <w:b/>
          <w:i/>
          <w:szCs w:val="24"/>
          <w:lang w:val="es-ES"/>
        </w:rPr>
        <w:t xml:space="preserve"> Ley de Acceso a la Información Pública en la municipalidad</w:t>
      </w:r>
      <w:r>
        <w:rPr>
          <w:rFonts w:ascii="Batang" w:eastAsia="Batang" w:hAnsi="Batang"/>
          <w:b/>
          <w:i/>
          <w:szCs w:val="24"/>
          <w:lang w:val="es-ES"/>
        </w:rPr>
        <w:t xml:space="preserve"> de San Dionisio, promoviendo el </w:t>
      </w:r>
      <w:r w:rsidR="006F31E4" w:rsidRPr="00BA6342">
        <w:rPr>
          <w:rFonts w:ascii="Batang" w:eastAsia="Batang" w:hAnsi="Batang"/>
          <w:b/>
          <w:i/>
          <w:szCs w:val="24"/>
          <w:lang w:val="es-ES"/>
        </w:rPr>
        <w:t xml:space="preserve"> </w:t>
      </w:r>
      <w:r w:rsidR="00CA4D8F" w:rsidRPr="00BA6342">
        <w:rPr>
          <w:rFonts w:ascii="Batang" w:eastAsia="Batang" w:hAnsi="Batang"/>
          <w:b/>
          <w:i/>
          <w:szCs w:val="24"/>
          <w:lang w:val="es-ES"/>
        </w:rPr>
        <w:t xml:space="preserve">derecho de Acceso a la Información Publica </w:t>
      </w:r>
      <w:r w:rsidR="006F31E4" w:rsidRPr="00BA6342">
        <w:rPr>
          <w:rFonts w:ascii="Batang" w:eastAsia="Batang" w:hAnsi="Batang"/>
          <w:b/>
          <w:i/>
          <w:szCs w:val="24"/>
          <w:lang w:val="es-ES"/>
        </w:rPr>
        <w:t xml:space="preserve"> </w:t>
      </w:r>
      <w:r>
        <w:rPr>
          <w:rFonts w:ascii="Batang" w:eastAsia="Batang" w:hAnsi="Batang"/>
          <w:b/>
          <w:i/>
          <w:szCs w:val="24"/>
          <w:lang w:val="es-ES"/>
        </w:rPr>
        <w:t>en</w:t>
      </w:r>
      <w:r w:rsidR="006F31E4" w:rsidRPr="00BA6342">
        <w:rPr>
          <w:rFonts w:ascii="Batang" w:eastAsia="Batang" w:hAnsi="Batang"/>
          <w:b/>
          <w:i/>
          <w:szCs w:val="24"/>
          <w:lang w:val="es-ES"/>
        </w:rPr>
        <w:t xml:space="preserve"> la población </w:t>
      </w:r>
      <w:r>
        <w:rPr>
          <w:rFonts w:ascii="Batang" w:eastAsia="Batang" w:hAnsi="Batang"/>
          <w:b/>
          <w:i/>
          <w:szCs w:val="24"/>
          <w:lang w:val="es-ES"/>
        </w:rPr>
        <w:t>en general</w:t>
      </w:r>
      <w:r w:rsidR="00B27CEC" w:rsidRPr="00BA6342">
        <w:rPr>
          <w:rFonts w:ascii="Batang" w:eastAsia="Batang" w:hAnsi="Batang"/>
          <w:b/>
          <w:i/>
          <w:szCs w:val="24"/>
          <w:lang w:val="es-ES"/>
        </w:rPr>
        <w:t>.</w:t>
      </w:r>
    </w:p>
    <w:p w:rsidR="00B27CEC" w:rsidRPr="00BA6342" w:rsidRDefault="00B27CEC" w:rsidP="00F3121F">
      <w:pPr>
        <w:spacing w:line="360" w:lineRule="auto"/>
        <w:jc w:val="both"/>
        <w:rPr>
          <w:rFonts w:ascii="Batang" w:eastAsia="Batang" w:hAnsi="Batang"/>
          <w:b/>
          <w:i/>
          <w:szCs w:val="24"/>
          <w:lang w:val="es-ES"/>
        </w:rPr>
      </w:pPr>
    </w:p>
    <w:p w:rsidR="00BF4231" w:rsidRPr="00D95B79" w:rsidRDefault="00CA4D8F" w:rsidP="00F3121F">
      <w:pPr>
        <w:spacing w:line="360" w:lineRule="auto"/>
        <w:jc w:val="both"/>
        <w:rPr>
          <w:rFonts w:ascii="Batang" w:eastAsia="Batang" w:hAnsi="Batang"/>
          <w:i/>
          <w:sz w:val="20"/>
          <w:szCs w:val="20"/>
          <w:lang w:val="es-ES"/>
        </w:rPr>
      </w:pPr>
      <w:r w:rsidRPr="00D95B79">
        <w:rPr>
          <w:rFonts w:ascii="Batang" w:eastAsia="Batang" w:hAnsi="Batang"/>
          <w:i/>
          <w:sz w:val="20"/>
          <w:szCs w:val="20"/>
          <w:lang w:val="es-ES"/>
        </w:rPr>
        <w:t>El cumplimiento de este objetivo principal para la Unidad de Acceso a la Información, dependerá no únicamente de la disposición del oficial, sino de la disposición técnica y económica del Consejo Municipal y lograr cumplir con buena parte de la programación plante</w:t>
      </w:r>
      <w:r w:rsidR="008C442A" w:rsidRPr="00D95B79">
        <w:rPr>
          <w:rFonts w:ascii="Batang" w:eastAsia="Batang" w:hAnsi="Batang"/>
          <w:i/>
          <w:sz w:val="20"/>
          <w:szCs w:val="20"/>
          <w:lang w:val="es-ES"/>
        </w:rPr>
        <w:t>ada en dicho plan operati</w:t>
      </w:r>
      <w:r w:rsidR="003B4453" w:rsidRPr="00D95B79">
        <w:rPr>
          <w:rFonts w:ascii="Batang" w:eastAsia="Batang" w:hAnsi="Batang"/>
          <w:i/>
          <w:sz w:val="20"/>
          <w:szCs w:val="20"/>
          <w:lang w:val="es-ES"/>
        </w:rPr>
        <w:t>vo 201</w:t>
      </w:r>
      <w:r w:rsidR="00D95B79" w:rsidRPr="00D95B79">
        <w:rPr>
          <w:rFonts w:ascii="Batang" w:eastAsia="Batang" w:hAnsi="Batang"/>
          <w:i/>
          <w:sz w:val="20"/>
          <w:szCs w:val="20"/>
          <w:lang w:val="es-ES"/>
        </w:rPr>
        <w:t>9</w:t>
      </w:r>
      <w:r w:rsidR="008C442A" w:rsidRPr="00D95B79">
        <w:rPr>
          <w:rFonts w:ascii="Batang" w:eastAsia="Batang" w:hAnsi="Batang"/>
          <w:i/>
          <w:sz w:val="20"/>
          <w:szCs w:val="20"/>
          <w:lang w:val="es-ES"/>
        </w:rPr>
        <w:t>, El cual puedo decir con propiedad y conocimiento siempre que ha tenido la disponibilidad de fondos se ha promovido y apoyado las actividades de la UAIP.-</w:t>
      </w:r>
    </w:p>
    <w:p w:rsidR="006F31E4" w:rsidRPr="00BA6342" w:rsidRDefault="006F31E4" w:rsidP="00F3121F">
      <w:pPr>
        <w:spacing w:line="360" w:lineRule="auto"/>
        <w:jc w:val="both"/>
        <w:rPr>
          <w:rFonts w:ascii="Batang" w:eastAsia="Batang" w:hAnsi="Batang"/>
          <w:b/>
          <w:i/>
          <w:lang w:val="es-ES"/>
        </w:rPr>
      </w:pPr>
    </w:p>
    <w:p w:rsidR="00BF4231" w:rsidRPr="00BA6342" w:rsidRDefault="00BF4231" w:rsidP="00F3121F">
      <w:pPr>
        <w:spacing w:line="360" w:lineRule="auto"/>
        <w:jc w:val="both"/>
        <w:rPr>
          <w:rFonts w:ascii="Batang" w:eastAsia="Batang" w:hAnsi="Batang"/>
          <w:b/>
          <w:i/>
          <w:lang w:val="es-ES"/>
        </w:rPr>
      </w:pPr>
      <w:r w:rsidRPr="00BA6342">
        <w:rPr>
          <w:rFonts w:ascii="Batang" w:eastAsia="Batang" w:hAnsi="Batang"/>
          <w:b/>
          <w:i/>
          <w:lang w:val="es-ES"/>
        </w:rPr>
        <w:t>Objetivos específicos:</w:t>
      </w:r>
    </w:p>
    <w:p w:rsidR="00FD0D39" w:rsidRPr="00BA6342" w:rsidRDefault="00FD0D39" w:rsidP="00F3121F">
      <w:pPr>
        <w:spacing w:line="360" w:lineRule="auto"/>
        <w:jc w:val="both"/>
        <w:rPr>
          <w:rFonts w:ascii="Batang" w:eastAsia="Batang" w:hAnsi="Batang"/>
          <w:b/>
          <w:i/>
          <w:lang w:val="es-ES"/>
        </w:rPr>
      </w:pPr>
    </w:p>
    <w:p w:rsidR="00672954" w:rsidRPr="00BA6342" w:rsidRDefault="00D95B79"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Capacitar a los empleados de la Municipalidad en las actualizaciones de las normativas adicionales de la LAIP,  a fin que unifiquemos criterios en las diferentes Unidades Administrativas</w:t>
      </w:r>
      <w:r w:rsidR="00CA4D8F" w:rsidRPr="00BA6342">
        <w:rPr>
          <w:rFonts w:ascii="Batang" w:eastAsia="Batang" w:hAnsi="Batang"/>
          <w:b/>
          <w:i/>
          <w:szCs w:val="24"/>
          <w:lang w:val="es-ES"/>
        </w:rPr>
        <w:t>.-</w:t>
      </w:r>
    </w:p>
    <w:p w:rsidR="006F31E4" w:rsidRPr="00BA6342" w:rsidRDefault="006F31E4" w:rsidP="00F3121F">
      <w:pPr>
        <w:pStyle w:val="Prrafodelista"/>
        <w:spacing w:line="360" w:lineRule="auto"/>
        <w:ind w:left="360"/>
        <w:jc w:val="both"/>
        <w:rPr>
          <w:rFonts w:ascii="Batang" w:eastAsia="Batang" w:hAnsi="Batang"/>
          <w:b/>
          <w:i/>
          <w:szCs w:val="24"/>
          <w:lang w:val="es-ES"/>
        </w:rPr>
      </w:pPr>
    </w:p>
    <w:p w:rsidR="006F31E4" w:rsidRPr="00BA6342" w:rsidRDefault="00D95B79"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Promover en las comunidades el derecho de Acceso a la Información, mediante la promoción de capacitaciones con ADESCOS Y CENTROS ESCOLAES</w:t>
      </w:r>
      <w:r w:rsidR="005C1419">
        <w:rPr>
          <w:rFonts w:ascii="Batang" w:eastAsia="Batang" w:hAnsi="Batang"/>
          <w:b/>
          <w:i/>
          <w:szCs w:val="24"/>
          <w:lang w:val="es-ES"/>
        </w:rPr>
        <w:t>.</w:t>
      </w:r>
    </w:p>
    <w:p w:rsidR="006F31E4" w:rsidRPr="00BA6342" w:rsidRDefault="006F31E4" w:rsidP="00F3121F">
      <w:pPr>
        <w:pStyle w:val="Prrafodelista"/>
        <w:spacing w:line="360" w:lineRule="auto"/>
        <w:ind w:left="360"/>
        <w:jc w:val="both"/>
        <w:rPr>
          <w:rFonts w:ascii="Batang" w:eastAsia="Batang" w:hAnsi="Batang"/>
          <w:b/>
          <w:i/>
          <w:szCs w:val="24"/>
          <w:lang w:val="es-ES"/>
        </w:rPr>
      </w:pPr>
    </w:p>
    <w:p w:rsidR="00672954" w:rsidRDefault="00D95B79"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 xml:space="preserve">Mejorar los conocimientos sobre la LAIP, asistiendo a las diferentes capacitaciones diplomados promovidos por el Instituto de Acceso a La Información Pública, ISDEM, u otra institución comprometida con la transparencia en el país. </w:t>
      </w:r>
    </w:p>
    <w:p w:rsidR="00D95B79" w:rsidRPr="00D95B79" w:rsidRDefault="00D95B79" w:rsidP="00D95B79">
      <w:pPr>
        <w:spacing w:line="360" w:lineRule="auto"/>
        <w:jc w:val="both"/>
        <w:rPr>
          <w:rFonts w:ascii="Batang" w:eastAsia="Batang" w:hAnsi="Batang"/>
          <w:b/>
          <w:i/>
          <w:szCs w:val="24"/>
          <w:lang w:val="es-ES"/>
        </w:rPr>
      </w:pPr>
    </w:p>
    <w:p w:rsidR="00672954" w:rsidRPr="00BA6342" w:rsidRDefault="001841EF"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Mejorar las</w:t>
      </w:r>
      <w:r w:rsidR="00672954" w:rsidRPr="00BA6342">
        <w:rPr>
          <w:rFonts w:ascii="Batang" w:eastAsia="Batang" w:hAnsi="Batang"/>
          <w:b/>
          <w:i/>
          <w:szCs w:val="24"/>
          <w:lang w:val="es-ES"/>
        </w:rPr>
        <w:t xml:space="preserve"> herramientas</w:t>
      </w:r>
      <w:r w:rsidR="002D5C2C" w:rsidRPr="00BA6342">
        <w:rPr>
          <w:rFonts w:ascii="Batang" w:eastAsia="Batang" w:hAnsi="Batang"/>
          <w:b/>
          <w:i/>
          <w:szCs w:val="24"/>
          <w:lang w:val="es-ES"/>
        </w:rPr>
        <w:t xml:space="preserve"> tecnológicas,</w:t>
      </w:r>
      <w:r w:rsidR="00672954" w:rsidRPr="00BA6342">
        <w:rPr>
          <w:rFonts w:ascii="Batang" w:eastAsia="Batang" w:hAnsi="Batang"/>
          <w:b/>
          <w:i/>
          <w:szCs w:val="24"/>
          <w:lang w:val="es-ES"/>
        </w:rPr>
        <w:t xml:space="preserve"> para la divulgación efectiva de la información pública.</w:t>
      </w:r>
      <w:r>
        <w:rPr>
          <w:rFonts w:ascii="Batang" w:eastAsia="Batang" w:hAnsi="Batang"/>
          <w:b/>
          <w:i/>
          <w:szCs w:val="24"/>
          <w:lang w:val="es-ES"/>
        </w:rPr>
        <w:t xml:space="preserve"> Implementando programas interactivos para la población, que nos permitan mejorar</w:t>
      </w:r>
      <w:r w:rsidR="003B4453">
        <w:rPr>
          <w:rFonts w:ascii="Batang" w:eastAsia="Batang" w:hAnsi="Batang"/>
          <w:b/>
          <w:i/>
          <w:szCs w:val="24"/>
          <w:lang w:val="es-ES"/>
        </w:rPr>
        <w:t xml:space="preserve"> la trasparencia en la municipalidad.-</w:t>
      </w:r>
    </w:p>
    <w:p w:rsidR="001841EF" w:rsidRPr="001841EF" w:rsidRDefault="001841EF" w:rsidP="001841EF">
      <w:pPr>
        <w:pStyle w:val="Prrafodelista"/>
        <w:numPr>
          <w:ilvl w:val="0"/>
          <w:numId w:val="1"/>
        </w:numPr>
        <w:spacing w:line="360" w:lineRule="auto"/>
        <w:jc w:val="both"/>
        <w:rPr>
          <w:rFonts w:ascii="Batang" w:eastAsia="Batang" w:hAnsi="Batang"/>
          <w:b/>
          <w:i/>
          <w:lang w:val="es-ES"/>
        </w:rPr>
      </w:pPr>
      <w:r>
        <w:rPr>
          <w:rFonts w:ascii="Batang" w:eastAsia="Batang" w:hAnsi="Batang"/>
          <w:b/>
          <w:i/>
          <w:lang w:val="es-ES"/>
        </w:rPr>
        <w:lastRenderedPageBreak/>
        <w:t xml:space="preserve">Establecer plazos a las </w:t>
      </w:r>
      <w:r w:rsidR="00044A51">
        <w:rPr>
          <w:rFonts w:ascii="Batang" w:eastAsia="Batang" w:hAnsi="Batang"/>
          <w:b/>
          <w:i/>
          <w:lang w:val="es-ES"/>
        </w:rPr>
        <w:t>unidades administrativas conforme a sus capacidades y compromisos legales</w:t>
      </w:r>
      <w:r w:rsidR="00B55156">
        <w:rPr>
          <w:rFonts w:ascii="Batang" w:eastAsia="Batang" w:hAnsi="Batang"/>
          <w:b/>
          <w:i/>
          <w:lang w:val="es-ES"/>
        </w:rPr>
        <w:t xml:space="preserve"> de sus respectivas funciones</w:t>
      </w:r>
      <w:r w:rsidR="009E3481">
        <w:rPr>
          <w:rFonts w:ascii="Batang" w:eastAsia="Batang" w:hAnsi="Batang"/>
          <w:b/>
          <w:i/>
          <w:lang w:val="es-ES"/>
        </w:rPr>
        <w:t>, para las entregas trimestrales de información en formato digital a fin que sean puestas a disposición de la UAIP, para su carga al portal de transparencia.</w:t>
      </w:r>
      <w:r w:rsidR="00044A51">
        <w:rPr>
          <w:rFonts w:ascii="Batang" w:eastAsia="Batang" w:hAnsi="Batang"/>
          <w:b/>
          <w:i/>
          <w:lang w:val="es-ES"/>
        </w:rPr>
        <w:t xml:space="preserve"> </w:t>
      </w:r>
    </w:p>
    <w:p w:rsidR="00F3121F" w:rsidRPr="00BA6342" w:rsidRDefault="00F3121F" w:rsidP="00F3121F">
      <w:pPr>
        <w:spacing w:line="360" w:lineRule="auto"/>
        <w:jc w:val="both"/>
        <w:rPr>
          <w:rFonts w:ascii="Batang" w:eastAsia="Batang" w:hAnsi="Batang"/>
          <w:b/>
          <w:i/>
          <w:lang w:val="es-ES"/>
        </w:rPr>
      </w:pPr>
    </w:p>
    <w:p w:rsidR="00AD639E" w:rsidRPr="00BA6342" w:rsidRDefault="00F3121F" w:rsidP="00F3121F">
      <w:pPr>
        <w:spacing w:line="360" w:lineRule="auto"/>
        <w:jc w:val="both"/>
        <w:rPr>
          <w:rFonts w:ascii="Batang" w:eastAsia="Batang" w:hAnsi="Batang"/>
          <w:b/>
          <w:i/>
          <w:lang w:val="es-ES"/>
        </w:rPr>
      </w:pPr>
      <w:r w:rsidRPr="00BA6342">
        <w:rPr>
          <w:rFonts w:ascii="Batang" w:eastAsia="Batang" w:hAnsi="Batang"/>
          <w:b/>
          <w:i/>
          <w:lang w:val="es-ES"/>
        </w:rPr>
        <w:t xml:space="preserve">NOTA: </w:t>
      </w:r>
      <w:r w:rsidR="005C1419">
        <w:rPr>
          <w:rFonts w:ascii="Batang" w:eastAsia="Batang" w:hAnsi="Batang"/>
          <w:b/>
          <w:i/>
          <w:lang w:val="es-ES"/>
        </w:rPr>
        <w:t xml:space="preserve">Como Unidad de Acceso a La Información, </w:t>
      </w:r>
      <w:r w:rsidR="006F31E4" w:rsidRPr="00BA6342">
        <w:rPr>
          <w:rFonts w:ascii="Batang" w:eastAsia="Batang" w:hAnsi="Batang"/>
          <w:b/>
          <w:i/>
          <w:lang w:val="es-ES"/>
        </w:rPr>
        <w:t>El cumplimiento de estos objetivos requiere de la participación y colaboración de todas las unidades</w:t>
      </w:r>
      <w:r w:rsidR="00AD639E" w:rsidRPr="00BA6342">
        <w:rPr>
          <w:rFonts w:ascii="Batang" w:eastAsia="Batang" w:hAnsi="Batang"/>
          <w:b/>
          <w:i/>
          <w:lang w:val="es-ES"/>
        </w:rPr>
        <w:t xml:space="preserve"> administrativas sin excepción; y también del esfuerzo de que cada uno de los funcionarios y empleados municipales para alcanzar las metas específicas.</w:t>
      </w:r>
      <w:r w:rsidR="002D5C2C" w:rsidRPr="00BA6342">
        <w:rPr>
          <w:rFonts w:ascii="Batang" w:eastAsia="Batang" w:hAnsi="Batang"/>
          <w:b/>
          <w:i/>
          <w:lang w:val="es-ES"/>
        </w:rPr>
        <w:t xml:space="preserve"> Y sobre todo la disposición del Consejo Municipal como máxima autoridad de esta institución</w:t>
      </w:r>
      <w:r w:rsidR="009E3481">
        <w:rPr>
          <w:rFonts w:ascii="Batang" w:eastAsia="Batang" w:hAnsi="Batang"/>
          <w:b/>
          <w:i/>
          <w:lang w:val="es-ES"/>
        </w:rPr>
        <w:t>, ya que no es solo por cumplir las metas de la UAIP de esta municipalidad sino de cumplir la Ley</w:t>
      </w:r>
      <w:r w:rsidR="002D5C2C" w:rsidRPr="00BA6342">
        <w:rPr>
          <w:rFonts w:ascii="Batang" w:eastAsia="Batang" w:hAnsi="Batang"/>
          <w:b/>
          <w:i/>
          <w:lang w:val="es-ES"/>
        </w:rPr>
        <w:t>.-</w:t>
      </w: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205768" w:rsidRDefault="00205768" w:rsidP="00BF61FF">
      <w:pPr>
        <w:jc w:val="both"/>
        <w:rPr>
          <w:rFonts w:ascii="Times New Roman" w:eastAsia="Times New Roman" w:hAnsi="Times New Roman" w:cs="Times New Roman"/>
          <w:b/>
          <w:sz w:val="22"/>
          <w:lang w:val="es-ES" w:eastAsia="es-ES"/>
        </w:rPr>
      </w:pPr>
    </w:p>
    <w:p w:rsidR="00E65A37" w:rsidRDefault="00E65A37" w:rsidP="00BF61FF">
      <w:pPr>
        <w:jc w:val="both"/>
        <w:rPr>
          <w:rFonts w:ascii="Times New Roman" w:eastAsia="Times New Roman" w:hAnsi="Times New Roman" w:cs="Times New Roman"/>
          <w:b/>
          <w:sz w:val="22"/>
          <w:lang w:val="es-ES" w:eastAsia="es-ES"/>
        </w:rPr>
      </w:pPr>
    </w:p>
    <w:p w:rsidR="00BF61FF" w:rsidRPr="00BF61FF" w:rsidRDefault="003B4453" w:rsidP="00BF61FF">
      <w:pPr>
        <w:jc w:val="both"/>
        <w:rPr>
          <w:rFonts w:ascii="Times New Roman" w:eastAsia="Times New Roman" w:hAnsi="Times New Roman" w:cs="Times New Roman"/>
          <w:b/>
          <w:sz w:val="22"/>
          <w:lang w:val="es-ES" w:eastAsia="es-ES"/>
        </w:rPr>
      </w:pPr>
      <w:r>
        <w:rPr>
          <w:rFonts w:ascii="Times New Roman" w:eastAsia="Times New Roman" w:hAnsi="Times New Roman" w:cs="Times New Roman"/>
          <w:b/>
          <w:sz w:val="22"/>
          <w:lang w:val="es-ES" w:eastAsia="es-ES"/>
        </w:rPr>
        <w:lastRenderedPageBreak/>
        <w:t>ACTIVIDADES DE LA UAIP 201</w:t>
      </w:r>
      <w:r w:rsidR="009E3481">
        <w:rPr>
          <w:rFonts w:ascii="Times New Roman" w:eastAsia="Times New Roman" w:hAnsi="Times New Roman" w:cs="Times New Roman"/>
          <w:b/>
          <w:sz w:val="22"/>
          <w:lang w:val="es-ES" w:eastAsia="es-ES"/>
        </w:rPr>
        <w:t>9</w:t>
      </w:r>
      <w:r w:rsidR="00BF61FF" w:rsidRPr="00BF61FF">
        <w:rPr>
          <w:rFonts w:ascii="Times New Roman" w:eastAsia="Times New Roman" w:hAnsi="Times New Roman" w:cs="Times New Roman"/>
          <w:b/>
          <w:sz w:val="22"/>
          <w:lang w:val="es-ES" w:eastAsia="es-ES"/>
        </w:rPr>
        <w:t>.-</w:t>
      </w:r>
    </w:p>
    <w:tbl>
      <w:tblPr>
        <w:tblpPr w:leftFromText="141" w:rightFromText="141" w:vertAnchor="text" w:tblpY="1"/>
        <w:tblOverlap w:val="never"/>
        <w:tblW w:w="9730" w:type="dxa"/>
        <w:tblCellMar>
          <w:left w:w="70" w:type="dxa"/>
          <w:right w:w="70" w:type="dxa"/>
        </w:tblCellMar>
        <w:tblLook w:val="04A0" w:firstRow="1" w:lastRow="0" w:firstColumn="1" w:lastColumn="0" w:noHBand="0" w:noVBand="1"/>
      </w:tblPr>
      <w:tblGrid>
        <w:gridCol w:w="2710"/>
        <w:gridCol w:w="232"/>
        <w:gridCol w:w="2973"/>
        <w:gridCol w:w="1561"/>
        <w:gridCol w:w="2254"/>
      </w:tblGrid>
      <w:tr w:rsidR="00BF61FF" w:rsidRPr="00BF61FF" w:rsidTr="00BF61FF">
        <w:trPr>
          <w:trHeight w:val="290"/>
        </w:trPr>
        <w:tc>
          <w:tcPr>
            <w:tcW w:w="2942" w:type="dxa"/>
            <w:gridSpan w:val="2"/>
            <w:tcBorders>
              <w:top w:val="single" w:sz="4" w:space="0" w:color="auto"/>
              <w:left w:val="single" w:sz="4" w:space="0" w:color="auto"/>
              <w:bottom w:val="single" w:sz="4" w:space="0" w:color="auto"/>
              <w:right w:val="single" w:sz="4" w:space="0" w:color="000000"/>
            </w:tcBorders>
            <w:noWrap/>
            <w:vAlign w:val="bottom"/>
            <w:hideMark/>
          </w:tcPr>
          <w:p w:rsidR="00BF61FF" w:rsidRPr="00BF61FF" w:rsidRDefault="00BF61FF" w:rsidP="00BF61FF">
            <w:pPr>
              <w:jc w:val="center"/>
              <w:rPr>
                <w:rFonts w:ascii="Times New Roman" w:eastAsia="Times New Roman" w:hAnsi="Times New Roman" w:cs="Times New Roman"/>
                <w:b/>
                <w:sz w:val="20"/>
                <w:szCs w:val="20"/>
                <w:lang w:eastAsia="es-SV"/>
              </w:rPr>
            </w:pPr>
            <w:r w:rsidRPr="00BF61FF">
              <w:rPr>
                <w:rFonts w:ascii="Times New Roman" w:eastAsia="Times New Roman" w:hAnsi="Times New Roman" w:cs="Times New Roman"/>
                <w:b/>
                <w:sz w:val="20"/>
                <w:szCs w:val="20"/>
                <w:lang w:eastAsia="es-SV"/>
              </w:rPr>
              <w:t xml:space="preserve">Actividad </w:t>
            </w:r>
          </w:p>
        </w:tc>
        <w:tc>
          <w:tcPr>
            <w:tcW w:w="2973" w:type="dxa"/>
            <w:tcBorders>
              <w:top w:val="single" w:sz="4" w:space="0" w:color="auto"/>
              <w:left w:val="nil"/>
              <w:bottom w:val="single" w:sz="4" w:space="0" w:color="auto"/>
              <w:right w:val="single" w:sz="4" w:space="0" w:color="auto"/>
            </w:tcBorders>
            <w:noWrap/>
            <w:vAlign w:val="bottom"/>
            <w:hideMark/>
          </w:tcPr>
          <w:p w:rsidR="00BF61FF" w:rsidRPr="00BF61FF" w:rsidRDefault="00BF61FF" w:rsidP="00BF61FF">
            <w:pPr>
              <w:jc w:val="center"/>
              <w:rPr>
                <w:rFonts w:ascii="Times New Roman" w:eastAsia="Times New Roman" w:hAnsi="Times New Roman" w:cs="Times New Roman"/>
                <w:color w:val="FF0000"/>
                <w:sz w:val="20"/>
                <w:szCs w:val="20"/>
                <w:lang w:eastAsia="es-SV"/>
              </w:rPr>
            </w:pPr>
            <w:r w:rsidRPr="00BF61FF">
              <w:rPr>
                <w:rFonts w:ascii="Times New Roman" w:eastAsia="Times New Roman" w:hAnsi="Times New Roman" w:cs="Times New Roman"/>
                <w:b/>
                <w:sz w:val="20"/>
                <w:szCs w:val="20"/>
                <w:lang w:eastAsia="es-SV"/>
              </w:rPr>
              <w:t>Descripción.</w:t>
            </w:r>
            <w:r w:rsidRPr="00BF61FF">
              <w:rPr>
                <w:rFonts w:ascii="Times New Roman" w:eastAsia="Times New Roman" w:hAnsi="Times New Roman" w:cs="Times New Roman"/>
                <w:color w:val="FF0000"/>
                <w:sz w:val="20"/>
                <w:szCs w:val="20"/>
                <w:lang w:eastAsia="es-SV"/>
              </w:rPr>
              <w:t xml:space="preserve">-  </w:t>
            </w:r>
          </w:p>
        </w:tc>
        <w:tc>
          <w:tcPr>
            <w:tcW w:w="1561" w:type="dxa"/>
            <w:tcBorders>
              <w:top w:val="single" w:sz="4" w:space="0" w:color="auto"/>
              <w:left w:val="nil"/>
              <w:bottom w:val="single" w:sz="4" w:space="0" w:color="auto"/>
              <w:right w:val="single" w:sz="4" w:space="0" w:color="auto"/>
            </w:tcBorders>
            <w:noWrap/>
            <w:vAlign w:val="bottom"/>
            <w:hideMark/>
          </w:tcPr>
          <w:p w:rsidR="00BF61FF" w:rsidRPr="00BF61FF" w:rsidRDefault="00BF61FF" w:rsidP="00BF61FF">
            <w:pPr>
              <w:jc w:val="center"/>
              <w:rPr>
                <w:rFonts w:ascii="Times New Roman" w:eastAsia="Times New Roman" w:hAnsi="Times New Roman" w:cs="Times New Roman"/>
                <w:b/>
                <w:sz w:val="20"/>
                <w:szCs w:val="20"/>
                <w:lang w:eastAsia="es-SV"/>
              </w:rPr>
            </w:pPr>
            <w:r w:rsidRPr="00BF61FF">
              <w:rPr>
                <w:rFonts w:ascii="Times New Roman" w:eastAsia="Times New Roman" w:hAnsi="Times New Roman" w:cs="Times New Roman"/>
                <w:b/>
                <w:sz w:val="20"/>
                <w:szCs w:val="20"/>
                <w:lang w:eastAsia="es-SV"/>
              </w:rPr>
              <w:t>Costo</w:t>
            </w:r>
          </w:p>
        </w:tc>
        <w:tc>
          <w:tcPr>
            <w:tcW w:w="2254" w:type="dxa"/>
            <w:tcBorders>
              <w:top w:val="single" w:sz="4" w:space="0" w:color="auto"/>
              <w:left w:val="nil"/>
              <w:bottom w:val="single" w:sz="4" w:space="0" w:color="auto"/>
              <w:right w:val="single" w:sz="4" w:space="0" w:color="auto"/>
            </w:tcBorders>
            <w:noWrap/>
            <w:vAlign w:val="bottom"/>
            <w:hideMark/>
          </w:tcPr>
          <w:p w:rsidR="00BF61FF" w:rsidRPr="00BF61FF" w:rsidRDefault="00BF61FF" w:rsidP="00BF61FF">
            <w:pPr>
              <w:jc w:val="center"/>
              <w:rPr>
                <w:rFonts w:ascii="Times New Roman" w:eastAsia="Times New Roman" w:hAnsi="Times New Roman" w:cs="Times New Roman"/>
                <w:b/>
                <w:sz w:val="20"/>
                <w:szCs w:val="20"/>
                <w:lang w:eastAsia="es-SV"/>
              </w:rPr>
            </w:pPr>
            <w:r w:rsidRPr="00BF61FF">
              <w:rPr>
                <w:rFonts w:ascii="Times New Roman" w:eastAsia="Times New Roman" w:hAnsi="Times New Roman" w:cs="Times New Roman"/>
                <w:b/>
                <w:sz w:val="20"/>
                <w:szCs w:val="20"/>
                <w:lang w:eastAsia="es-SV"/>
              </w:rPr>
              <w:t>fecha</w:t>
            </w:r>
          </w:p>
        </w:tc>
      </w:tr>
      <w:tr w:rsidR="00BF61FF" w:rsidRPr="00BF61FF" w:rsidTr="00E65A37">
        <w:trPr>
          <w:trHeight w:val="1537"/>
        </w:trPr>
        <w:tc>
          <w:tcPr>
            <w:tcW w:w="2710" w:type="dxa"/>
            <w:tcBorders>
              <w:top w:val="nil"/>
              <w:left w:val="single" w:sz="4" w:space="0" w:color="auto"/>
              <w:bottom w:val="single" w:sz="4" w:space="0" w:color="auto"/>
              <w:right w:val="nil"/>
            </w:tcBorders>
            <w:noWrap/>
            <w:vAlign w:val="bottom"/>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Celebración Sesión Pública de Consejo Rendición de Cuentas de </w:t>
            </w:r>
            <w:r w:rsidR="00710B8E" w:rsidRPr="00B10FD2">
              <w:rPr>
                <w:rFonts w:ascii="Times New Roman" w:eastAsia="Times New Roman" w:hAnsi="Times New Roman" w:cs="Times New Roman"/>
                <w:szCs w:val="24"/>
                <w:lang w:eastAsia="es-SV"/>
              </w:rPr>
              <w:t>segundo</w:t>
            </w:r>
            <w:r w:rsidRPr="00B10FD2">
              <w:rPr>
                <w:rFonts w:ascii="Times New Roman" w:eastAsia="Times New Roman" w:hAnsi="Times New Roman" w:cs="Times New Roman"/>
                <w:szCs w:val="24"/>
                <w:lang w:eastAsia="es-SV"/>
              </w:rPr>
              <w:t xml:space="preserve"> año de gestión Consejo Municipal 201</w:t>
            </w:r>
            <w:r w:rsidR="009E3481">
              <w:rPr>
                <w:rFonts w:ascii="Times New Roman" w:eastAsia="Times New Roman" w:hAnsi="Times New Roman" w:cs="Times New Roman"/>
                <w:szCs w:val="24"/>
                <w:lang w:eastAsia="es-SV"/>
              </w:rPr>
              <w:t>8</w:t>
            </w:r>
            <w:r w:rsidRPr="00B10FD2">
              <w:rPr>
                <w:rFonts w:ascii="Times New Roman" w:eastAsia="Times New Roman" w:hAnsi="Times New Roman" w:cs="Times New Roman"/>
                <w:szCs w:val="24"/>
                <w:lang w:eastAsia="es-SV"/>
              </w:rPr>
              <w:t>-20</w:t>
            </w:r>
            <w:r w:rsidR="009E3481">
              <w:rPr>
                <w:rFonts w:ascii="Times New Roman" w:eastAsia="Times New Roman" w:hAnsi="Times New Roman" w:cs="Times New Roman"/>
                <w:szCs w:val="24"/>
                <w:lang w:eastAsia="es-SV"/>
              </w:rPr>
              <w:t>2</w:t>
            </w:r>
            <w:r w:rsidRPr="00B10FD2">
              <w:rPr>
                <w:rFonts w:ascii="Times New Roman" w:eastAsia="Times New Roman" w:hAnsi="Times New Roman" w:cs="Times New Roman"/>
                <w:szCs w:val="24"/>
                <w:lang w:eastAsia="es-SV"/>
              </w:rPr>
              <w:t>1</w:t>
            </w:r>
          </w:p>
          <w:p w:rsidR="00E65A37" w:rsidRPr="00B10FD2" w:rsidRDefault="00E65A37"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c>
          <w:tcPr>
            <w:tcW w:w="232" w:type="dxa"/>
            <w:tcBorders>
              <w:top w:val="nil"/>
              <w:left w:val="nil"/>
              <w:bottom w:val="single" w:sz="4" w:space="0" w:color="auto"/>
              <w:right w:val="single" w:sz="4" w:space="0" w:color="auto"/>
            </w:tcBorders>
            <w:noWrap/>
            <w:vAlign w:val="bottom"/>
            <w:hideMark/>
          </w:tcPr>
          <w:p w:rsidR="00BF61FF" w:rsidRPr="00B10FD2" w:rsidRDefault="00BF61FF" w:rsidP="005B038F">
            <w:pPr>
              <w:jc w:val="both"/>
              <w:rPr>
                <w:rFonts w:ascii="Times New Roman" w:eastAsia="Times New Roman" w:hAnsi="Times New Roman" w:cs="Times New Roman"/>
                <w:color w:val="FF0000"/>
                <w:szCs w:val="24"/>
                <w:lang w:eastAsia="es-SV"/>
              </w:rPr>
            </w:pPr>
            <w:r w:rsidRPr="00B10FD2">
              <w:rPr>
                <w:rFonts w:ascii="Times New Roman" w:eastAsia="Times New Roman" w:hAnsi="Times New Roman" w:cs="Times New Roman"/>
                <w:color w:val="FF0000"/>
                <w:szCs w:val="24"/>
                <w:lang w:eastAsia="es-SV"/>
              </w:rPr>
              <w:t> </w:t>
            </w:r>
          </w:p>
        </w:tc>
        <w:tc>
          <w:tcPr>
            <w:tcW w:w="2973" w:type="dxa"/>
            <w:tcBorders>
              <w:top w:val="nil"/>
              <w:left w:val="nil"/>
              <w:bottom w:val="single" w:sz="4" w:space="0" w:color="auto"/>
              <w:right w:val="single" w:sz="4" w:space="0" w:color="auto"/>
            </w:tcBorders>
            <w:noWrap/>
            <w:vAlign w:val="bottom"/>
            <w:hideMark/>
          </w:tcPr>
          <w:p w:rsidR="00B10FD2" w:rsidRPr="00B10FD2" w:rsidRDefault="00B10FD2"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Para continuar nuestro trabajo de trasparencia es que se considera vital, invitar a las ADESCOS, centros escolares a esta actividad, que permite a la comunidad conocer la forma en que invierten los fondos de la municipalidad.</w:t>
            </w:r>
          </w:p>
          <w:p w:rsidR="00BF61FF" w:rsidRDefault="00B10FD2"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Apoyado por contabilidad, tesorería y UACI.- </w:t>
            </w:r>
          </w:p>
          <w:p w:rsidR="003B4453" w:rsidRPr="00B10FD2" w:rsidRDefault="003B4453"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Como estamos en año electoral se valora las condiciones del consejo para cumplir esta actividad.</w:t>
            </w:r>
          </w:p>
          <w:p w:rsidR="00B10FD2" w:rsidRPr="00B10FD2" w:rsidRDefault="00B10FD2" w:rsidP="005B038F">
            <w:pPr>
              <w:jc w:val="both"/>
              <w:rPr>
                <w:rFonts w:ascii="Times New Roman" w:eastAsia="Times New Roman" w:hAnsi="Times New Roman" w:cs="Times New Roman"/>
                <w:szCs w:val="24"/>
                <w:lang w:eastAsia="es-SV"/>
              </w:rPr>
            </w:pPr>
          </w:p>
          <w:p w:rsidR="00B10FD2" w:rsidRPr="00B10FD2" w:rsidRDefault="00B10FD2" w:rsidP="005B038F">
            <w:pPr>
              <w:jc w:val="both"/>
              <w:rPr>
                <w:rFonts w:ascii="Times New Roman" w:eastAsia="Times New Roman" w:hAnsi="Times New Roman" w:cs="Times New Roman"/>
                <w:szCs w:val="24"/>
                <w:lang w:eastAsia="es-SV"/>
              </w:rPr>
            </w:pPr>
          </w:p>
          <w:p w:rsidR="00B10FD2" w:rsidRPr="00B10FD2" w:rsidRDefault="00B10FD2" w:rsidP="005B038F">
            <w:pPr>
              <w:jc w:val="both"/>
              <w:rPr>
                <w:rFonts w:ascii="Times New Roman" w:eastAsia="Times New Roman" w:hAnsi="Times New Roman" w:cs="Times New Roman"/>
                <w:szCs w:val="24"/>
                <w:lang w:eastAsia="es-SV"/>
              </w:rPr>
            </w:pPr>
          </w:p>
          <w:p w:rsidR="00B10FD2" w:rsidRPr="00B10FD2" w:rsidRDefault="00B10FD2" w:rsidP="005B038F">
            <w:pPr>
              <w:jc w:val="both"/>
              <w:rPr>
                <w:rFonts w:ascii="Times New Roman" w:eastAsia="Times New Roman" w:hAnsi="Times New Roman" w:cs="Times New Roman"/>
                <w:szCs w:val="24"/>
                <w:lang w:eastAsia="es-SV"/>
              </w:rPr>
            </w:pPr>
          </w:p>
          <w:p w:rsidR="00B10FD2" w:rsidRPr="00B10FD2" w:rsidRDefault="00B10FD2" w:rsidP="005B038F">
            <w:pPr>
              <w:jc w:val="both"/>
              <w:rPr>
                <w:rFonts w:ascii="Times New Roman" w:eastAsia="Times New Roman" w:hAnsi="Times New Roman" w:cs="Times New Roman"/>
                <w:szCs w:val="24"/>
                <w:lang w:eastAsia="es-SV"/>
              </w:rPr>
            </w:pPr>
          </w:p>
        </w:tc>
        <w:tc>
          <w:tcPr>
            <w:tcW w:w="1561" w:type="dxa"/>
            <w:tcBorders>
              <w:top w:val="nil"/>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b/>
                <w:color w:val="FF0000"/>
                <w:szCs w:val="24"/>
                <w:lang w:eastAsia="es-SV"/>
              </w:rPr>
            </w:pPr>
            <w:r w:rsidRPr="00B10FD2">
              <w:rPr>
                <w:rFonts w:ascii="Times New Roman" w:eastAsia="Times New Roman" w:hAnsi="Times New Roman" w:cs="Times New Roman"/>
                <w:b/>
                <w:color w:val="FF0000"/>
                <w:szCs w:val="24"/>
                <w:lang w:eastAsia="es-SV"/>
              </w:rPr>
              <w:t> </w:t>
            </w:r>
          </w:p>
          <w:p w:rsidR="00BF61FF" w:rsidRPr="00B10FD2" w:rsidRDefault="00BF61FF" w:rsidP="005B038F">
            <w:pPr>
              <w:jc w:val="both"/>
              <w:rPr>
                <w:rFonts w:ascii="Times New Roman" w:eastAsia="Times New Roman" w:hAnsi="Times New Roman" w:cs="Times New Roman"/>
                <w:b/>
                <w:color w:val="FF0000"/>
                <w:szCs w:val="24"/>
                <w:lang w:eastAsia="es-SV"/>
              </w:rPr>
            </w:pPr>
          </w:p>
          <w:p w:rsidR="00BF61FF" w:rsidRPr="00B10FD2" w:rsidRDefault="00BF61FF" w:rsidP="005B038F">
            <w:pPr>
              <w:jc w:val="both"/>
              <w:rPr>
                <w:rFonts w:ascii="Times New Roman" w:eastAsia="Times New Roman" w:hAnsi="Times New Roman" w:cs="Times New Roman"/>
                <w:b/>
                <w:color w:val="FF0000"/>
                <w:szCs w:val="24"/>
                <w:lang w:eastAsia="es-SV"/>
              </w:rPr>
            </w:pPr>
          </w:p>
          <w:p w:rsidR="00BF61FF" w:rsidRPr="00B10FD2" w:rsidRDefault="00710B8E" w:rsidP="005B038F">
            <w:pPr>
              <w:jc w:val="both"/>
              <w:rPr>
                <w:rFonts w:ascii="Times New Roman" w:eastAsia="Times New Roman" w:hAnsi="Times New Roman" w:cs="Times New Roman"/>
                <w:b/>
                <w:color w:val="FF0000"/>
                <w:szCs w:val="24"/>
                <w:lang w:eastAsia="es-SV"/>
              </w:rPr>
            </w:pPr>
            <w:r w:rsidRPr="00B10FD2">
              <w:rPr>
                <w:rFonts w:ascii="Times New Roman" w:eastAsia="Times New Roman" w:hAnsi="Times New Roman" w:cs="Times New Roman"/>
                <w:b/>
                <w:szCs w:val="24"/>
                <w:lang w:eastAsia="es-SV"/>
              </w:rPr>
              <w:t>$4</w:t>
            </w:r>
            <w:r w:rsidR="00BF61FF" w:rsidRPr="00B10FD2">
              <w:rPr>
                <w:rFonts w:ascii="Times New Roman" w:eastAsia="Times New Roman" w:hAnsi="Times New Roman" w:cs="Times New Roman"/>
                <w:b/>
                <w:szCs w:val="24"/>
                <w:lang w:eastAsia="es-SV"/>
              </w:rPr>
              <w:t>00.00</w:t>
            </w: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tc>
        <w:tc>
          <w:tcPr>
            <w:tcW w:w="2254" w:type="dxa"/>
            <w:tcBorders>
              <w:top w:val="nil"/>
              <w:left w:val="nil"/>
              <w:bottom w:val="single" w:sz="4" w:space="0" w:color="auto"/>
              <w:right w:val="single" w:sz="4" w:space="0" w:color="auto"/>
            </w:tcBorders>
            <w:noWrap/>
            <w:vAlign w:val="bottom"/>
          </w:tcPr>
          <w:p w:rsidR="00BF61FF" w:rsidRPr="00B10FD2" w:rsidRDefault="003B4453" w:rsidP="005B038F">
            <w:pPr>
              <w:jc w:val="both"/>
              <w:rPr>
                <w:rFonts w:ascii="Times New Roman" w:eastAsia="Times New Roman" w:hAnsi="Times New Roman" w:cs="Times New Roman"/>
                <w:b/>
                <w:szCs w:val="24"/>
                <w:lang w:eastAsia="es-SV"/>
              </w:rPr>
            </w:pPr>
            <w:r>
              <w:rPr>
                <w:rFonts w:ascii="Times New Roman" w:eastAsia="Times New Roman" w:hAnsi="Times New Roman" w:cs="Times New Roman"/>
                <w:b/>
                <w:szCs w:val="24"/>
                <w:lang w:eastAsia="es-SV"/>
              </w:rPr>
              <w:t>Abril de 201</w:t>
            </w:r>
            <w:r w:rsidR="009E3481">
              <w:rPr>
                <w:rFonts w:ascii="Times New Roman" w:eastAsia="Times New Roman" w:hAnsi="Times New Roman" w:cs="Times New Roman"/>
                <w:b/>
                <w:szCs w:val="24"/>
                <w:lang w:eastAsia="es-SV"/>
              </w:rPr>
              <w:t>9</w:t>
            </w:r>
            <w:r w:rsidR="00BF61FF" w:rsidRPr="00B10FD2">
              <w:rPr>
                <w:rFonts w:ascii="Times New Roman" w:eastAsia="Times New Roman" w:hAnsi="Times New Roman" w:cs="Times New Roman"/>
                <w:b/>
                <w:szCs w:val="24"/>
                <w:lang w:eastAsia="es-SV"/>
              </w:rPr>
              <w:t>.-</w:t>
            </w: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tc>
      </w:tr>
      <w:tr w:rsidR="00BF61FF" w:rsidRPr="00BF61FF" w:rsidTr="00BF61FF">
        <w:trPr>
          <w:trHeight w:val="3684"/>
        </w:trPr>
        <w:tc>
          <w:tcPr>
            <w:tcW w:w="2710" w:type="dxa"/>
            <w:tcBorders>
              <w:top w:val="single" w:sz="4" w:space="0" w:color="auto"/>
              <w:left w:val="single" w:sz="4" w:space="0" w:color="auto"/>
              <w:bottom w:val="single" w:sz="4" w:space="0" w:color="auto"/>
              <w:right w:val="nil"/>
            </w:tcBorders>
            <w:noWrap/>
            <w:vAlign w:val="bottom"/>
          </w:tcPr>
          <w:p w:rsidR="00BF61FF"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 Celebración de Feria de Acceso de Información en el municipio. En el marco de la celebración de aniversario de entrada de vigencia de la LAIP</w:t>
            </w:r>
            <w:r w:rsidR="003B4453">
              <w:rPr>
                <w:rFonts w:ascii="Times New Roman" w:eastAsia="Times New Roman" w:hAnsi="Times New Roman" w:cs="Times New Roman"/>
                <w:szCs w:val="24"/>
                <w:lang w:eastAsia="es-SV"/>
              </w:rPr>
              <w:t>.</w:t>
            </w:r>
          </w:p>
          <w:p w:rsidR="009E3481" w:rsidRDefault="009E3481"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 O si bien le parece al Consejo podría tomarse la fecha posible el 21 de julio de 2019, para conmemorar el aniversario 98 de </w:t>
            </w:r>
            <w:r w:rsidR="009249FB">
              <w:rPr>
                <w:rFonts w:ascii="Times New Roman" w:eastAsia="Times New Roman" w:hAnsi="Times New Roman" w:cs="Times New Roman"/>
                <w:szCs w:val="24"/>
                <w:lang w:eastAsia="es-SV"/>
              </w:rPr>
              <w:t>Fundación</w:t>
            </w:r>
            <w:r>
              <w:rPr>
                <w:rFonts w:ascii="Times New Roman" w:eastAsia="Times New Roman" w:hAnsi="Times New Roman" w:cs="Times New Roman"/>
                <w:szCs w:val="24"/>
                <w:lang w:eastAsia="es-SV"/>
              </w:rPr>
              <w:t xml:space="preserve"> del Municipio</w:t>
            </w:r>
            <w:r w:rsidR="009249FB">
              <w:rPr>
                <w:rFonts w:ascii="Times New Roman" w:eastAsia="Times New Roman" w:hAnsi="Times New Roman" w:cs="Times New Roman"/>
                <w:szCs w:val="24"/>
                <w:lang w:eastAsia="es-SV"/>
              </w:rPr>
              <w:t>.</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Como parte del compromiso de la municipalidad con la transparencia, en el quinto aniversario de la LAIP, se realizarían actividades públicas de divulgación de la ley, con actividades encaminadas tanto al sano esparcimiento de la población, así como el dar a conocer el trabajo que se está haciendo desde la municipalidad.-</w:t>
            </w:r>
          </w:p>
          <w:p w:rsidR="00BF61FF" w:rsidRPr="00B10FD2" w:rsidRDefault="00BF61FF"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r w:rsidRPr="00B10FD2">
              <w:rPr>
                <w:rFonts w:ascii="Times New Roman" w:eastAsia="Times New Roman" w:hAnsi="Times New Roman" w:cs="Times New Roman"/>
                <w:b/>
                <w:szCs w:val="24"/>
                <w:lang w:eastAsia="es-SV"/>
              </w:rPr>
              <w:t>$ 500.00</w:t>
            </w: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p w:rsidR="00BF61FF" w:rsidRPr="00B10FD2" w:rsidRDefault="003B4453" w:rsidP="005B038F">
            <w:pPr>
              <w:jc w:val="both"/>
              <w:rPr>
                <w:rFonts w:ascii="Times New Roman" w:eastAsia="Times New Roman" w:hAnsi="Times New Roman" w:cs="Times New Roman"/>
                <w:b/>
                <w:szCs w:val="24"/>
                <w:lang w:eastAsia="es-SV"/>
              </w:rPr>
            </w:pPr>
            <w:r>
              <w:rPr>
                <w:rFonts w:ascii="Times New Roman" w:eastAsia="Times New Roman" w:hAnsi="Times New Roman" w:cs="Times New Roman"/>
                <w:b/>
                <w:szCs w:val="24"/>
                <w:lang w:eastAsia="es-SV"/>
              </w:rPr>
              <w:t xml:space="preserve"> </w:t>
            </w:r>
            <w:r w:rsidR="009249FB">
              <w:rPr>
                <w:rFonts w:ascii="Times New Roman" w:eastAsia="Times New Roman" w:hAnsi="Times New Roman" w:cs="Times New Roman"/>
                <w:b/>
                <w:szCs w:val="24"/>
                <w:lang w:eastAsia="es-SV"/>
              </w:rPr>
              <w:t>21 de Julio de 2019.</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b/>
                <w:szCs w:val="24"/>
                <w:lang w:eastAsia="es-SV"/>
              </w:rPr>
            </w:pPr>
          </w:p>
        </w:tc>
      </w:tr>
      <w:tr w:rsidR="00765DE2" w:rsidRPr="00BF61FF" w:rsidTr="00BF61FF">
        <w:trPr>
          <w:trHeight w:val="3684"/>
        </w:trPr>
        <w:tc>
          <w:tcPr>
            <w:tcW w:w="2710" w:type="dxa"/>
            <w:tcBorders>
              <w:top w:val="single" w:sz="4" w:space="0" w:color="auto"/>
              <w:left w:val="single" w:sz="4" w:space="0" w:color="auto"/>
              <w:bottom w:val="single" w:sz="4" w:space="0" w:color="auto"/>
              <w:right w:val="nil"/>
            </w:tcBorders>
            <w:noWrap/>
            <w:vAlign w:val="bottom"/>
          </w:tcPr>
          <w:p w:rsidR="00765DE2" w:rsidRDefault="00765DE2" w:rsidP="00765DE2">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lastRenderedPageBreak/>
              <w:t>Inicio de la prueba piloto de la unidad de redacción y comunicaciones.-</w:t>
            </w:r>
          </w:p>
          <w:p w:rsidR="00765DE2" w:rsidRPr="00B10FD2" w:rsidRDefault="00765DE2" w:rsidP="00765DE2">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Donde se prevé tener estudiantes de Comunicaciones para implementar la creación de un área dedicada a la redacción entrevistas, videos y más información multimedia que mejore la comunicación del que hacer municipal hacia la población en general.</w:t>
            </w: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Pr="00B10FD2" w:rsidRDefault="00765DE2"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rsidR="00765DE2" w:rsidRPr="00B10FD2" w:rsidRDefault="00765DE2"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Se buscara perfil adecuado para integrar esta unidad de tipo estratégico para apoyar el trabajo de la unidad de Acceso a La Información de la Alcaldía Municipal de San Dionisio.-</w:t>
            </w: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Pr="00B10FD2" w:rsidRDefault="00765DE2"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rsidR="00765DE2" w:rsidRDefault="00765DE2" w:rsidP="005B038F">
            <w:pPr>
              <w:jc w:val="both"/>
              <w:rPr>
                <w:rFonts w:ascii="Times New Roman" w:eastAsia="Times New Roman" w:hAnsi="Times New Roman" w:cs="Times New Roman"/>
                <w:szCs w:val="24"/>
                <w:lang w:eastAsia="es-SV"/>
              </w:rPr>
            </w:pPr>
            <w:r w:rsidRPr="00765DE2">
              <w:rPr>
                <w:rFonts w:ascii="Times New Roman" w:eastAsia="Times New Roman" w:hAnsi="Times New Roman" w:cs="Times New Roman"/>
                <w:szCs w:val="24"/>
                <w:lang w:eastAsia="es-SV"/>
              </w:rPr>
              <w:t xml:space="preserve">$ </w:t>
            </w:r>
            <w:r w:rsidR="009249FB">
              <w:rPr>
                <w:rFonts w:ascii="Times New Roman" w:eastAsia="Times New Roman" w:hAnsi="Times New Roman" w:cs="Times New Roman"/>
                <w:szCs w:val="24"/>
                <w:lang w:eastAsia="es-SV"/>
              </w:rPr>
              <w:t>2,000</w:t>
            </w:r>
            <w:r w:rsidRPr="00765DE2">
              <w:rPr>
                <w:rFonts w:ascii="Times New Roman" w:eastAsia="Times New Roman" w:hAnsi="Times New Roman" w:cs="Times New Roman"/>
                <w:szCs w:val="24"/>
                <w:lang w:eastAsia="es-SV"/>
              </w:rPr>
              <w:t>.00</w:t>
            </w: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Pr="00B10FD2" w:rsidRDefault="00765DE2" w:rsidP="005B038F">
            <w:pPr>
              <w:jc w:val="both"/>
              <w:rPr>
                <w:rFonts w:ascii="Times New Roman" w:eastAsia="Times New Roman" w:hAnsi="Times New Roman" w:cs="Times New Roman"/>
                <w:color w:val="FF0000"/>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rsidR="00765DE2" w:rsidRDefault="00765DE2" w:rsidP="005B038F">
            <w:pPr>
              <w:jc w:val="both"/>
              <w:rPr>
                <w:rFonts w:ascii="Times New Roman" w:eastAsia="Times New Roman" w:hAnsi="Times New Roman" w:cs="Times New Roman"/>
                <w:szCs w:val="24"/>
                <w:lang w:eastAsia="es-SV"/>
              </w:rPr>
            </w:pPr>
            <w:r w:rsidRPr="00765DE2">
              <w:rPr>
                <w:rFonts w:ascii="Times New Roman" w:eastAsia="Times New Roman" w:hAnsi="Times New Roman" w:cs="Times New Roman"/>
                <w:szCs w:val="24"/>
                <w:lang w:eastAsia="es-SV"/>
              </w:rPr>
              <w:t xml:space="preserve">De </w:t>
            </w:r>
            <w:r w:rsidR="009249FB">
              <w:rPr>
                <w:rFonts w:ascii="Times New Roman" w:eastAsia="Times New Roman" w:hAnsi="Times New Roman" w:cs="Times New Roman"/>
                <w:szCs w:val="24"/>
                <w:lang w:eastAsia="es-SV"/>
              </w:rPr>
              <w:t xml:space="preserve">Abril a septiembre </w:t>
            </w:r>
            <w:r w:rsidRPr="00765DE2">
              <w:rPr>
                <w:rFonts w:ascii="Times New Roman" w:eastAsia="Times New Roman" w:hAnsi="Times New Roman" w:cs="Times New Roman"/>
                <w:szCs w:val="24"/>
                <w:lang w:eastAsia="es-SV"/>
              </w:rPr>
              <w:t xml:space="preserve"> de 201</w:t>
            </w:r>
            <w:r w:rsidR="009249FB">
              <w:rPr>
                <w:rFonts w:ascii="Times New Roman" w:eastAsia="Times New Roman" w:hAnsi="Times New Roman" w:cs="Times New Roman"/>
                <w:szCs w:val="24"/>
                <w:lang w:eastAsia="es-SV"/>
              </w:rPr>
              <w:t>9</w:t>
            </w:r>
            <w:r w:rsidRPr="00765DE2">
              <w:rPr>
                <w:rFonts w:ascii="Times New Roman" w:eastAsia="Times New Roman" w:hAnsi="Times New Roman" w:cs="Times New Roman"/>
                <w:szCs w:val="24"/>
                <w:lang w:eastAsia="es-SV"/>
              </w:rPr>
              <w:t>.</w:t>
            </w: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Default="00765DE2" w:rsidP="005B038F">
            <w:pPr>
              <w:jc w:val="both"/>
              <w:rPr>
                <w:rFonts w:ascii="Times New Roman" w:eastAsia="Times New Roman" w:hAnsi="Times New Roman" w:cs="Times New Roman"/>
                <w:szCs w:val="24"/>
                <w:lang w:eastAsia="es-SV"/>
              </w:rPr>
            </w:pPr>
          </w:p>
          <w:p w:rsidR="00765DE2" w:rsidRPr="00B10FD2" w:rsidRDefault="00765DE2" w:rsidP="005B038F">
            <w:pPr>
              <w:jc w:val="both"/>
              <w:rPr>
                <w:rFonts w:ascii="Times New Roman" w:eastAsia="Times New Roman" w:hAnsi="Times New Roman" w:cs="Times New Roman"/>
                <w:color w:val="FF0000"/>
                <w:szCs w:val="24"/>
                <w:lang w:eastAsia="es-SV"/>
              </w:rPr>
            </w:pPr>
          </w:p>
        </w:tc>
      </w:tr>
      <w:tr w:rsidR="00BF61FF" w:rsidRPr="00BF61FF" w:rsidTr="00BF61FF">
        <w:trPr>
          <w:trHeight w:val="504"/>
        </w:trPr>
        <w:tc>
          <w:tcPr>
            <w:tcW w:w="2710" w:type="dxa"/>
            <w:tcBorders>
              <w:top w:val="single" w:sz="4" w:space="0" w:color="auto"/>
              <w:left w:val="single" w:sz="4" w:space="0" w:color="auto"/>
              <w:bottom w:val="single" w:sz="4" w:space="0" w:color="auto"/>
              <w:right w:val="nil"/>
            </w:tcBorders>
            <w:noWrap/>
            <w:vAlign w:val="bottom"/>
            <w:hideMark/>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Divulgación de LAIP Centros Escolares.</w:t>
            </w:r>
          </w:p>
          <w:p w:rsidR="00416B3C" w:rsidRPr="00B10FD2" w:rsidRDefault="00416B3C" w:rsidP="005B038F">
            <w:pPr>
              <w:jc w:val="both"/>
              <w:rPr>
                <w:rFonts w:ascii="Times New Roman" w:eastAsia="Times New Roman" w:hAnsi="Times New Roman" w:cs="Times New Roman"/>
                <w:szCs w:val="24"/>
                <w:lang w:eastAsia="es-SV"/>
              </w:rPr>
            </w:pPr>
          </w:p>
          <w:p w:rsidR="00416B3C" w:rsidRPr="00B10FD2" w:rsidRDefault="00416B3C"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hideMark/>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Para esta labor dada por la LAIP, comenzaremos con charlas en los principales Centros escolares, donde se dará a conocer el derecho de Acceso a la Información, sus usos y beneficios para la población.-</w:t>
            </w:r>
          </w:p>
        </w:tc>
        <w:tc>
          <w:tcPr>
            <w:tcW w:w="1561"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$ 300.00</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rsidR="00BF61FF" w:rsidRPr="00B10FD2" w:rsidRDefault="00765DE2"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Cronograma 201</w:t>
            </w:r>
            <w:r w:rsidR="009249FB">
              <w:rPr>
                <w:rFonts w:ascii="Times New Roman" w:eastAsia="Times New Roman" w:hAnsi="Times New Roman" w:cs="Times New Roman"/>
                <w:szCs w:val="24"/>
                <w:lang w:eastAsia="es-SV"/>
              </w:rPr>
              <w:t>9</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r>
      <w:tr w:rsidR="00BF61FF" w:rsidRPr="00BF61FF" w:rsidTr="00BF61FF">
        <w:trPr>
          <w:trHeight w:val="504"/>
        </w:trPr>
        <w:tc>
          <w:tcPr>
            <w:tcW w:w="2710" w:type="dxa"/>
            <w:tcBorders>
              <w:top w:val="single" w:sz="4" w:space="0" w:color="auto"/>
              <w:left w:val="single" w:sz="4" w:space="0" w:color="auto"/>
              <w:bottom w:val="single" w:sz="4" w:space="0" w:color="auto"/>
              <w:right w:val="nil"/>
            </w:tcBorders>
            <w:noWrap/>
            <w:vAlign w:val="bottom"/>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Capacitaciones con ADESCOS.-</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hideMark/>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Enfocaremos esfuerzos para dar a conocer el rol de la municipalidad y como la LAIP permite la participación ciudadana, en la toma de decisiones y la transparencia de la gestión municipal en curso.-</w:t>
            </w:r>
          </w:p>
        </w:tc>
        <w:tc>
          <w:tcPr>
            <w:tcW w:w="1561" w:type="dxa"/>
            <w:tcBorders>
              <w:top w:val="single" w:sz="4" w:space="0" w:color="auto"/>
              <w:left w:val="nil"/>
              <w:bottom w:val="single" w:sz="4" w:space="0" w:color="auto"/>
              <w:right w:val="single" w:sz="4" w:space="0" w:color="auto"/>
            </w:tcBorders>
            <w:noWrap/>
            <w:vAlign w:val="bottom"/>
          </w:tcPr>
          <w:p w:rsidR="00BF61FF" w:rsidRPr="00B10FD2" w:rsidRDefault="00710B8E"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$ 3</w:t>
            </w:r>
            <w:r w:rsidR="00BF61FF" w:rsidRPr="00B10FD2">
              <w:rPr>
                <w:rFonts w:ascii="Times New Roman" w:eastAsia="Times New Roman" w:hAnsi="Times New Roman" w:cs="Times New Roman"/>
                <w:szCs w:val="24"/>
                <w:lang w:eastAsia="es-SV"/>
              </w:rPr>
              <w:t>00.00</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rsidR="00BF61FF" w:rsidRPr="00B10FD2" w:rsidRDefault="00710B8E"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Cronograma 201</w:t>
            </w:r>
            <w:r w:rsidR="009249FB">
              <w:rPr>
                <w:rFonts w:ascii="Times New Roman" w:eastAsia="Times New Roman" w:hAnsi="Times New Roman" w:cs="Times New Roman"/>
                <w:szCs w:val="24"/>
                <w:lang w:eastAsia="es-SV"/>
              </w:rPr>
              <w:t>9</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r>
      <w:tr w:rsidR="00BF61FF" w:rsidRPr="00BF61FF" w:rsidTr="00BF61FF">
        <w:trPr>
          <w:trHeight w:val="536"/>
        </w:trPr>
        <w:tc>
          <w:tcPr>
            <w:tcW w:w="2710" w:type="dxa"/>
            <w:tcBorders>
              <w:top w:val="single" w:sz="4" w:space="0" w:color="auto"/>
              <w:left w:val="single" w:sz="4" w:space="0" w:color="auto"/>
              <w:bottom w:val="single" w:sz="4" w:space="0" w:color="auto"/>
              <w:right w:val="nil"/>
            </w:tcBorders>
            <w:noWrap/>
            <w:vAlign w:val="bottom"/>
            <w:hideMark/>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Celebración Sesión Pública de Consejo en Isla según lo determine el Consejo Municipal.</w:t>
            </w:r>
          </w:p>
          <w:p w:rsidR="00416B3C" w:rsidRPr="00B10FD2" w:rsidRDefault="00416B3C" w:rsidP="005B038F">
            <w:pPr>
              <w:jc w:val="both"/>
              <w:rPr>
                <w:rFonts w:ascii="Times New Roman" w:eastAsia="Times New Roman" w:hAnsi="Times New Roman" w:cs="Times New Roman"/>
                <w:szCs w:val="24"/>
                <w:lang w:eastAsia="es-SV"/>
              </w:rPr>
            </w:pPr>
          </w:p>
          <w:p w:rsidR="00416B3C" w:rsidRPr="00B10FD2" w:rsidRDefault="00416B3C" w:rsidP="005B038F">
            <w:pPr>
              <w:jc w:val="both"/>
              <w:rPr>
                <w:rFonts w:ascii="Times New Roman" w:eastAsia="Times New Roman" w:hAnsi="Times New Roman" w:cs="Times New Roman"/>
                <w:color w:val="FF0000"/>
                <w:szCs w:val="24"/>
                <w:lang w:eastAsia="es-SV"/>
              </w:rPr>
            </w:pPr>
          </w:p>
        </w:tc>
        <w:tc>
          <w:tcPr>
            <w:tcW w:w="232"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hideMark/>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Con esta estaremos dando apertura a la nueva formas de gobernar por y para la gente, además de dar a conocer de la labor del honorable Consejo en la toma de </w:t>
            </w:r>
            <w:r w:rsidRPr="00B10FD2">
              <w:rPr>
                <w:rFonts w:ascii="Times New Roman" w:eastAsia="Times New Roman" w:hAnsi="Times New Roman" w:cs="Times New Roman"/>
                <w:szCs w:val="24"/>
                <w:lang w:eastAsia="es-SV"/>
              </w:rPr>
              <w:lastRenderedPageBreak/>
              <w:t>decisiones del Municipio.-</w:t>
            </w:r>
          </w:p>
        </w:tc>
        <w:tc>
          <w:tcPr>
            <w:tcW w:w="1561" w:type="dxa"/>
            <w:tcBorders>
              <w:top w:val="single" w:sz="4" w:space="0" w:color="auto"/>
              <w:left w:val="nil"/>
              <w:bottom w:val="single" w:sz="4" w:space="0" w:color="auto"/>
              <w:right w:val="single" w:sz="4" w:space="0" w:color="auto"/>
            </w:tcBorders>
            <w:noWrap/>
            <w:vAlign w:val="bottom"/>
          </w:tcPr>
          <w:p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lastRenderedPageBreak/>
              <w:t>$ 200.00</w:t>
            </w:r>
            <w:r w:rsidR="00710B8E" w:rsidRPr="00B10FD2">
              <w:rPr>
                <w:rFonts w:ascii="Times New Roman" w:eastAsia="Times New Roman" w:hAnsi="Times New Roman" w:cs="Times New Roman"/>
                <w:szCs w:val="24"/>
                <w:lang w:eastAsia="es-SV"/>
              </w:rPr>
              <w:t xml:space="preserve"> por cada sesión.-</w:t>
            </w:r>
          </w:p>
          <w:p w:rsidR="00710B8E" w:rsidRPr="00B10FD2" w:rsidRDefault="00710B8E"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2 costo total</w:t>
            </w:r>
          </w:p>
          <w:p w:rsidR="00710B8E" w:rsidRPr="00B10FD2" w:rsidRDefault="00710B8E"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 $ 400.00</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rsidR="00BF61FF" w:rsidRDefault="003B4453"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lastRenderedPageBreak/>
              <w:t>Durante año 201</w:t>
            </w:r>
            <w:r w:rsidR="009249FB">
              <w:rPr>
                <w:rFonts w:ascii="Times New Roman" w:eastAsia="Times New Roman" w:hAnsi="Times New Roman" w:cs="Times New Roman"/>
                <w:szCs w:val="24"/>
                <w:lang w:eastAsia="es-SV"/>
              </w:rPr>
              <w:t>9</w:t>
            </w:r>
            <w:r w:rsidR="00710B8E" w:rsidRPr="00B10FD2">
              <w:rPr>
                <w:rFonts w:ascii="Times New Roman" w:eastAsia="Times New Roman" w:hAnsi="Times New Roman" w:cs="Times New Roman"/>
                <w:szCs w:val="24"/>
                <w:lang w:eastAsia="es-SV"/>
              </w:rPr>
              <w:t xml:space="preserve"> según lo establezca el Consejo Municipal </w:t>
            </w:r>
            <w:r w:rsidR="00BF61FF" w:rsidRPr="00B10FD2">
              <w:rPr>
                <w:rFonts w:ascii="Times New Roman" w:eastAsia="Times New Roman" w:hAnsi="Times New Roman" w:cs="Times New Roman"/>
                <w:szCs w:val="24"/>
                <w:lang w:eastAsia="es-SV"/>
              </w:rPr>
              <w:t xml:space="preserve"> cronograma</w:t>
            </w:r>
            <w:r w:rsidR="009249FB">
              <w:rPr>
                <w:rFonts w:ascii="Times New Roman" w:eastAsia="Times New Roman" w:hAnsi="Times New Roman" w:cs="Times New Roman"/>
                <w:szCs w:val="24"/>
                <w:lang w:eastAsia="es-SV"/>
              </w:rPr>
              <w:t>.</w:t>
            </w:r>
          </w:p>
          <w:p w:rsidR="009249FB" w:rsidRPr="00B10FD2" w:rsidRDefault="009249FB"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Cumplimiento según disposición del </w:t>
            </w:r>
            <w:r>
              <w:rPr>
                <w:rFonts w:ascii="Times New Roman" w:eastAsia="Times New Roman" w:hAnsi="Times New Roman" w:cs="Times New Roman"/>
                <w:szCs w:val="24"/>
                <w:lang w:eastAsia="es-SV"/>
              </w:rPr>
              <w:lastRenderedPageBreak/>
              <w:t xml:space="preserve">consejo a la realización de las Cesiones Públicas. </w:t>
            </w:r>
          </w:p>
          <w:p w:rsidR="00BF61FF" w:rsidRPr="00B10FD2" w:rsidRDefault="00BF61FF" w:rsidP="005B038F">
            <w:pPr>
              <w:jc w:val="both"/>
              <w:rPr>
                <w:rFonts w:ascii="Times New Roman" w:eastAsia="Times New Roman" w:hAnsi="Times New Roman" w:cs="Times New Roman"/>
                <w:szCs w:val="24"/>
                <w:lang w:eastAsia="es-SV"/>
              </w:rPr>
            </w:pPr>
          </w:p>
          <w:p w:rsidR="00BF61FF" w:rsidRPr="00B10FD2" w:rsidRDefault="00BF61FF" w:rsidP="005B038F">
            <w:pPr>
              <w:jc w:val="both"/>
              <w:rPr>
                <w:rFonts w:ascii="Times New Roman" w:eastAsia="Times New Roman" w:hAnsi="Times New Roman" w:cs="Times New Roman"/>
                <w:color w:val="FF0000"/>
                <w:szCs w:val="24"/>
                <w:lang w:eastAsia="es-SV"/>
              </w:rPr>
            </w:pPr>
          </w:p>
        </w:tc>
      </w:tr>
      <w:tr w:rsidR="00416B3C" w:rsidRPr="00BF61FF" w:rsidTr="00BF61FF">
        <w:trPr>
          <w:trHeight w:val="536"/>
        </w:trPr>
        <w:tc>
          <w:tcPr>
            <w:tcW w:w="2710" w:type="dxa"/>
            <w:tcBorders>
              <w:top w:val="single" w:sz="4" w:space="0" w:color="auto"/>
              <w:left w:val="single" w:sz="4" w:space="0" w:color="auto"/>
              <w:bottom w:val="single" w:sz="4" w:space="0" w:color="auto"/>
              <w:right w:val="nil"/>
            </w:tcBorders>
            <w:noWrap/>
            <w:vAlign w:val="bottom"/>
          </w:tcPr>
          <w:p w:rsidR="00416B3C" w:rsidRPr="00B10FD2" w:rsidRDefault="00416B3C"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Capacitaciones a empleados.</w:t>
            </w:r>
          </w:p>
          <w:p w:rsidR="00416B3C" w:rsidRPr="00B10FD2" w:rsidRDefault="00416B3C" w:rsidP="005B038F">
            <w:pPr>
              <w:jc w:val="both"/>
              <w:rPr>
                <w:rFonts w:ascii="Times New Roman" w:eastAsia="Times New Roman" w:hAnsi="Times New Roman" w:cs="Times New Roman"/>
                <w:szCs w:val="24"/>
                <w:lang w:eastAsia="es-SV"/>
              </w:rPr>
            </w:pPr>
          </w:p>
          <w:p w:rsidR="00416B3C" w:rsidRPr="00B10FD2" w:rsidRDefault="00416B3C" w:rsidP="005B038F">
            <w:pPr>
              <w:jc w:val="both"/>
              <w:rPr>
                <w:rFonts w:ascii="Times New Roman" w:eastAsia="Times New Roman" w:hAnsi="Times New Roman" w:cs="Times New Roman"/>
                <w:szCs w:val="24"/>
                <w:lang w:eastAsia="es-SV"/>
              </w:rPr>
            </w:pPr>
          </w:p>
          <w:p w:rsidR="00416B3C" w:rsidRPr="00B10FD2" w:rsidRDefault="00416B3C"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rsidR="00416B3C" w:rsidRPr="00B10FD2" w:rsidRDefault="00416B3C"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rsidR="00416B3C" w:rsidRPr="00B10FD2" w:rsidRDefault="00416B3C"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Capacitaciones de la LAIP y su Reglamento a los empleados</w:t>
            </w:r>
          </w:p>
          <w:p w:rsidR="00416B3C" w:rsidRPr="00B10FD2" w:rsidRDefault="00416B3C"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rsidR="00416B3C" w:rsidRPr="00B10FD2" w:rsidRDefault="00416B3C"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$50.00 por cada una de las 3 a realizarse $150.00 en total.-</w:t>
            </w:r>
          </w:p>
        </w:tc>
        <w:tc>
          <w:tcPr>
            <w:tcW w:w="2254" w:type="dxa"/>
            <w:tcBorders>
              <w:top w:val="single" w:sz="4" w:space="0" w:color="auto"/>
              <w:left w:val="nil"/>
              <w:bottom w:val="single" w:sz="4" w:space="0" w:color="auto"/>
              <w:right w:val="single" w:sz="4" w:space="0" w:color="auto"/>
            </w:tcBorders>
            <w:noWrap/>
            <w:vAlign w:val="bottom"/>
          </w:tcPr>
          <w:p w:rsidR="00416B3C" w:rsidRPr="00B10FD2" w:rsidRDefault="00416B3C" w:rsidP="005B038F">
            <w:pPr>
              <w:jc w:val="both"/>
              <w:rPr>
                <w:rFonts w:ascii="Times New Roman" w:eastAsia="Times New Roman" w:hAnsi="Times New Roman" w:cs="Times New Roman"/>
                <w:szCs w:val="24"/>
                <w:lang w:eastAsia="es-SV"/>
              </w:rPr>
            </w:pPr>
          </w:p>
          <w:p w:rsidR="00416B3C" w:rsidRPr="00B10FD2" w:rsidRDefault="00416B3C" w:rsidP="005B038F">
            <w:pPr>
              <w:jc w:val="both"/>
              <w:rPr>
                <w:rFonts w:ascii="Times New Roman" w:eastAsia="Times New Roman" w:hAnsi="Times New Roman" w:cs="Times New Roman"/>
                <w:szCs w:val="24"/>
                <w:lang w:eastAsia="es-SV"/>
              </w:rPr>
            </w:pPr>
          </w:p>
          <w:p w:rsidR="00416B3C" w:rsidRPr="00B10FD2" w:rsidRDefault="00416B3C"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Se regulara por acuerdo de consejo y autorización de jefe de persona.</w:t>
            </w:r>
          </w:p>
        </w:tc>
      </w:tr>
      <w:tr w:rsidR="00710B8E" w:rsidRPr="00765DE2" w:rsidTr="00BF61FF">
        <w:trPr>
          <w:trHeight w:val="536"/>
        </w:trPr>
        <w:tc>
          <w:tcPr>
            <w:tcW w:w="2710" w:type="dxa"/>
            <w:tcBorders>
              <w:top w:val="single" w:sz="4" w:space="0" w:color="auto"/>
              <w:left w:val="single" w:sz="4" w:space="0" w:color="auto"/>
              <w:bottom w:val="single" w:sz="4" w:space="0" w:color="auto"/>
              <w:right w:val="nil"/>
            </w:tcBorders>
            <w:noWrap/>
            <w:vAlign w:val="bottom"/>
          </w:tcPr>
          <w:p w:rsidR="00710B8E" w:rsidRDefault="00765DE2" w:rsidP="005B038F">
            <w:pPr>
              <w:jc w:val="both"/>
              <w:rPr>
                <w:rFonts w:ascii="Times New Roman" w:eastAsia="Times New Roman" w:hAnsi="Times New Roman" w:cs="Times New Roman"/>
                <w:szCs w:val="24"/>
                <w:lang w:eastAsia="es-SV"/>
              </w:rPr>
            </w:pPr>
            <w:r w:rsidRPr="00765DE2">
              <w:rPr>
                <w:rFonts w:ascii="Times New Roman" w:eastAsia="Times New Roman" w:hAnsi="Times New Roman" w:cs="Times New Roman"/>
                <w:szCs w:val="24"/>
                <w:lang w:eastAsia="es-SV"/>
              </w:rPr>
              <w:t xml:space="preserve">Compra de </w:t>
            </w:r>
            <w:r w:rsidR="009249FB">
              <w:rPr>
                <w:rFonts w:ascii="Times New Roman" w:eastAsia="Times New Roman" w:hAnsi="Times New Roman" w:cs="Times New Roman"/>
                <w:szCs w:val="24"/>
                <w:lang w:eastAsia="es-SV"/>
              </w:rPr>
              <w:t>dos Pantallas LED, y reproductor de DVD, para colocar videos con información de proyectos y otros programas ejecutados por la municipalidad.</w:t>
            </w:r>
          </w:p>
          <w:p w:rsidR="009249FB" w:rsidRPr="00765DE2" w:rsidRDefault="009249FB"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Colocados en la municipalidad y casa de la Cultura respectivamente.</w:t>
            </w:r>
          </w:p>
        </w:tc>
        <w:tc>
          <w:tcPr>
            <w:tcW w:w="232" w:type="dxa"/>
            <w:tcBorders>
              <w:top w:val="single" w:sz="4" w:space="0" w:color="auto"/>
              <w:left w:val="nil"/>
              <w:bottom w:val="single" w:sz="4" w:space="0" w:color="auto"/>
              <w:right w:val="single" w:sz="4" w:space="0" w:color="auto"/>
            </w:tcBorders>
            <w:noWrap/>
            <w:vAlign w:val="bottom"/>
          </w:tcPr>
          <w:p w:rsidR="00710B8E" w:rsidRPr="00765DE2" w:rsidRDefault="00710B8E" w:rsidP="005B038F">
            <w:pPr>
              <w:jc w:val="both"/>
              <w:rPr>
                <w:rFonts w:ascii="Times New Roman" w:eastAsia="Times New Roman" w:hAnsi="Times New Roman" w:cs="Times New Roman"/>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rsidR="00710B8E" w:rsidRPr="00765DE2" w:rsidRDefault="00710B8E"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rsidR="00710B8E" w:rsidRPr="00765DE2" w:rsidRDefault="00710B8E" w:rsidP="00765DE2">
            <w:pPr>
              <w:jc w:val="both"/>
              <w:rPr>
                <w:rFonts w:ascii="Times New Roman" w:eastAsia="Times New Roman" w:hAnsi="Times New Roman" w:cs="Times New Roman"/>
                <w:szCs w:val="24"/>
                <w:lang w:eastAsia="es-SV"/>
              </w:rPr>
            </w:pPr>
            <w:r w:rsidRPr="00DD4EC3">
              <w:rPr>
                <w:rFonts w:ascii="Times New Roman" w:eastAsia="Times New Roman" w:hAnsi="Times New Roman" w:cs="Times New Roman"/>
                <w:sz w:val="22"/>
                <w:szCs w:val="24"/>
                <w:lang w:eastAsia="es-SV"/>
              </w:rPr>
              <w:t>$</w:t>
            </w:r>
            <w:r w:rsidR="009249FB">
              <w:rPr>
                <w:rFonts w:ascii="Times New Roman" w:eastAsia="Times New Roman" w:hAnsi="Times New Roman" w:cs="Times New Roman"/>
                <w:sz w:val="22"/>
                <w:szCs w:val="24"/>
                <w:lang w:eastAsia="es-SV"/>
              </w:rPr>
              <w:t>750.00</w:t>
            </w:r>
          </w:p>
        </w:tc>
        <w:tc>
          <w:tcPr>
            <w:tcW w:w="2254" w:type="dxa"/>
            <w:tcBorders>
              <w:top w:val="single" w:sz="4" w:space="0" w:color="auto"/>
              <w:left w:val="nil"/>
              <w:bottom w:val="single" w:sz="4" w:space="0" w:color="auto"/>
              <w:right w:val="single" w:sz="4" w:space="0" w:color="auto"/>
            </w:tcBorders>
            <w:noWrap/>
            <w:vAlign w:val="bottom"/>
          </w:tcPr>
          <w:p w:rsidR="00710B8E" w:rsidRPr="00765DE2" w:rsidRDefault="009249FB"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MAYO DE </w:t>
            </w:r>
            <w:r w:rsidR="00765DE2" w:rsidRPr="00765DE2">
              <w:rPr>
                <w:rFonts w:ascii="Times New Roman" w:eastAsia="Times New Roman" w:hAnsi="Times New Roman" w:cs="Times New Roman"/>
                <w:szCs w:val="24"/>
                <w:lang w:eastAsia="es-SV"/>
              </w:rPr>
              <w:t xml:space="preserve"> 201</w:t>
            </w:r>
            <w:r>
              <w:rPr>
                <w:rFonts w:ascii="Times New Roman" w:eastAsia="Times New Roman" w:hAnsi="Times New Roman" w:cs="Times New Roman"/>
                <w:szCs w:val="24"/>
                <w:lang w:eastAsia="es-SV"/>
              </w:rPr>
              <w:t>9</w:t>
            </w:r>
          </w:p>
        </w:tc>
      </w:tr>
      <w:tr w:rsidR="00BF61FF" w:rsidRPr="00765DE2" w:rsidTr="00BF61FF">
        <w:trPr>
          <w:trHeight w:val="290"/>
        </w:trPr>
        <w:tc>
          <w:tcPr>
            <w:tcW w:w="2942" w:type="dxa"/>
            <w:gridSpan w:val="2"/>
            <w:tcBorders>
              <w:top w:val="single" w:sz="4" w:space="0" w:color="auto"/>
              <w:left w:val="single" w:sz="4" w:space="0" w:color="auto"/>
              <w:bottom w:val="single" w:sz="4" w:space="0" w:color="auto"/>
              <w:right w:val="single" w:sz="4" w:space="0" w:color="000000"/>
            </w:tcBorders>
            <w:noWrap/>
            <w:vAlign w:val="bottom"/>
            <w:hideMark/>
          </w:tcPr>
          <w:p w:rsidR="00BF61FF" w:rsidRPr="00765DE2" w:rsidRDefault="00BF61FF" w:rsidP="005B038F">
            <w:pPr>
              <w:jc w:val="both"/>
              <w:rPr>
                <w:rFonts w:ascii="Times New Roman" w:eastAsia="Times New Roman" w:hAnsi="Times New Roman" w:cs="Times New Roman"/>
                <w:b/>
                <w:bCs/>
                <w:sz w:val="20"/>
                <w:szCs w:val="20"/>
                <w:lang w:eastAsia="es-SV"/>
              </w:rPr>
            </w:pPr>
            <w:r w:rsidRPr="00765DE2">
              <w:rPr>
                <w:rFonts w:ascii="Times New Roman" w:eastAsia="Times New Roman" w:hAnsi="Times New Roman" w:cs="Times New Roman"/>
                <w:b/>
                <w:bCs/>
                <w:sz w:val="20"/>
                <w:szCs w:val="20"/>
                <w:lang w:eastAsia="es-SV"/>
              </w:rPr>
              <w:t>TOTAL PROYECTO</w:t>
            </w:r>
          </w:p>
        </w:tc>
        <w:tc>
          <w:tcPr>
            <w:tcW w:w="2973" w:type="dxa"/>
            <w:tcBorders>
              <w:top w:val="nil"/>
              <w:left w:val="nil"/>
              <w:bottom w:val="single" w:sz="4" w:space="0" w:color="auto"/>
              <w:right w:val="single" w:sz="4" w:space="0" w:color="auto"/>
            </w:tcBorders>
            <w:noWrap/>
            <w:vAlign w:val="bottom"/>
            <w:hideMark/>
          </w:tcPr>
          <w:p w:rsidR="00BF61FF" w:rsidRPr="00765DE2" w:rsidRDefault="00BF61FF" w:rsidP="005B038F">
            <w:pPr>
              <w:jc w:val="both"/>
              <w:rPr>
                <w:rFonts w:ascii="Times New Roman" w:eastAsia="Times New Roman" w:hAnsi="Times New Roman" w:cs="Times New Roman"/>
                <w:b/>
                <w:bCs/>
                <w:sz w:val="20"/>
                <w:szCs w:val="20"/>
                <w:lang w:eastAsia="es-SV"/>
              </w:rPr>
            </w:pPr>
            <w:r w:rsidRPr="00765DE2">
              <w:rPr>
                <w:rFonts w:ascii="Times New Roman" w:eastAsia="Times New Roman" w:hAnsi="Times New Roman" w:cs="Times New Roman"/>
                <w:b/>
                <w:bCs/>
                <w:sz w:val="20"/>
                <w:szCs w:val="20"/>
                <w:lang w:eastAsia="es-SV"/>
              </w:rPr>
              <w:t> </w:t>
            </w:r>
          </w:p>
        </w:tc>
        <w:tc>
          <w:tcPr>
            <w:tcW w:w="1561" w:type="dxa"/>
            <w:tcBorders>
              <w:top w:val="nil"/>
              <w:left w:val="nil"/>
              <w:bottom w:val="single" w:sz="4" w:space="0" w:color="auto"/>
              <w:right w:val="single" w:sz="4" w:space="0" w:color="auto"/>
            </w:tcBorders>
            <w:noWrap/>
            <w:vAlign w:val="bottom"/>
            <w:hideMark/>
          </w:tcPr>
          <w:p w:rsidR="00BF61FF" w:rsidRPr="00765DE2" w:rsidRDefault="00BF61FF" w:rsidP="00DD4EC3">
            <w:pPr>
              <w:jc w:val="both"/>
              <w:rPr>
                <w:rFonts w:ascii="Times New Roman" w:eastAsia="Times New Roman" w:hAnsi="Times New Roman" w:cs="Times New Roman"/>
                <w:b/>
                <w:bCs/>
                <w:sz w:val="20"/>
                <w:szCs w:val="20"/>
                <w:lang w:eastAsia="es-SV"/>
              </w:rPr>
            </w:pPr>
            <w:r w:rsidRPr="00765DE2">
              <w:rPr>
                <w:rFonts w:ascii="Times New Roman" w:eastAsia="Times New Roman" w:hAnsi="Times New Roman" w:cs="Times New Roman"/>
                <w:b/>
                <w:bCs/>
                <w:sz w:val="20"/>
                <w:szCs w:val="20"/>
                <w:lang w:eastAsia="es-SV"/>
              </w:rPr>
              <w:t> </w:t>
            </w:r>
            <w:r w:rsidR="00710B8E" w:rsidRPr="00765DE2">
              <w:rPr>
                <w:rFonts w:ascii="Times New Roman" w:eastAsia="Times New Roman" w:hAnsi="Times New Roman" w:cs="Times New Roman"/>
                <w:b/>
                <w:bCs/>
                <w:sz w:val="20"/>
                <w:szCs w:val="20"/>
                <w:lang w:eastAsia="es-SV"/>
              </w:rPr>
              <w:t>$</w:t>
            </w:r>
            <w:r w:rsidR="00DD4EC3">
              <w:rPr>
                <w:rFonts w:ascii="Times New Roman" w:eastAsia="Times New Roman" w:hAnsi="Times New Roman" w:cs="Times New Roman"/>
                <w:b/>
                <w:bCs/>
                <w:sz w:val="20"/>
                <w:szCs w:val="20"/>
                <w:lang w:eastAsia="es-SV"/>
              </w:rPr>
              <w:t>4</w:t>
            </w:r>
            <w:r w:rsidR="009249FB">
              <w:rPr>
                <w:rFonts w:ascii="Times New Roman" w:eastAsia="Times New Roman" w:hAnsi="Times New Roman" w:cs="Times New Roman"/>
                <w:b/>
                <w:bCs/>
                <w:sz w:val="20"/>
                <w:szCs w:val="20"/>
                <w:lang w:eastAsia="es-SV"/>
              </w:rPr>
              <w:t>,800</w:t>
            </w:r>
            <w:r w:rsidRPr="00765DE2">
              <w:rPr>
                <w:rFonts w:ascii="Times New Roman" w:eastAsia="Times New Roman" w:hAnsi="Times New Roman" w:cs="Times New Roman"/>
                <w:b/>
                <w:bCs/>
                <w:sz w:val="20"/>
                <w:szCs w:val="20"/>
                <w:lang w:eastAsia="es-SV"/>
              </w:rPr>
              <w:t>.00</w:t>
            </w:r>
          </w:p>
        </w:tc>
        <w:tc>
          <w:tcPr>
            <w:tcW w:w="2254" w:type="dxa"/>
            <w:tcBorders>
              <w:top w:val="nil"/>
              <w:left w:val="nil"/>
              <w:bottom w:val="single" w:sz="4" w:space="0" w:color="auto"/>
              <w:right w:val="single" w:sz="4" w:space="0" w:color="auto"/>
            </w:tcBorders>
            <w:noWrap/>
            <w:vAlign w:val="bottom"/>
            <w:hideMark/>
          </w:tcPr>
          <w:p w:rsidR="00BF61FF" w:rsidRPr="00765DE2" w:rsidRDefault="00BF61FF" w:rsidP="005B038F">
            <w:pPr>
              <w:jc w:val="both"/>
              <w:rPr>
                <w:rFonts w:ascii="Times New Roman" w:eastAsia="Times New Roman" w:hAnsi="Times New Roman" w:cs="Times New Roman"/>
                <w:b/>
                <w:bCs/>
                <w:sz w:val="20"/>
                <w:szCs w:val="20"/>
                <w:lang w:eastAsia="es-SV"/>
              </w:rPr>
            </w:pPr>
            <w:r w:rsidRPr="00765DE2">
              <w:rPr>
                <w:rFonts w:ascii="Times New Roman" w:eastAsia="Times New Roman" w:hAnsi="Times New Roman" w:cs="Times New Roman"/>
                <w:b/>
                <w:bCs/>
                <w:sz w:val="20"/>
                <w:szCs w:val="20"/>
                <w:lang w:eastAsia="es-SV"/>
              </w:rPr>
              <w:t xml:space="preserve"> </w:t>
            </w:r>
          </w:p>
        </w:tc>
      </w:tr>
    </w:tbl>
    <w:p w:rsidR="006F31E4" w:rsidRPr="00765DE2" w:rsidRDefault="006F31E4" w:rsidP="00F3121F">
      <w:pPr>
        <w:spacing w:line="360" w:lineRule="auto"/>
        <w:jc w:val="both"/>
        <w:rPr>
          <w:b/>
          <w:i/>
          <w:lang w:val="es-ES"/>
        </w:rPr>
      </w:pPr>
    </w:p>
    <w:p w:rsidR="00994822" w:rsidRPr="00765DE2" w:rsidRDefault="00994822" w:rsidP="00AD639E">
      <w:pPr>
        <w:spacing w:line="276" w:lineRule="auto"/>
        <w:jc w:val="both"/>
        <w:rPr>
          <w:lang w:val="es-ES"/>
        </w:rPr>
      </w:pPr>
    </w:p>
    <w:p w:rsidR="00710B8E" w:rsidRPr="00765DE2" w:rsidRDefault="00710B8E" w:rsidP="00AD639E">
      <w:pPr>
        <w:spacing w:line="276" w:lineRule="auto"/>
        <w:jc w:val="both"/>
        <w:rPr>
          <w:lang w:val="es-ES"/>
        </w:rPr>
      </w:pPr>
    </w:p>
    <w:p w:rsidR="00994822" w:rsidRPr="00765DE2" w:rsidRDefault="00994822" w:rsidP="00AD639E">
      <w:pPr>
        <w:spacing w:line="276" w:lineRule="auto"/>
        <w:jc w:val="both"/>
        <w:rPr>
          <w:lang w:val="es-ES"/>
        </w:rPr>
      </w:pPr>
    </w:p>
    <w:p w:rsidR="00710B8E" w:rsidRPr="00765DE2" w:rsidRDefault="00710B8E" w:rsidP="00AD639E">
      <w:pPr>
        <w:spacing w:line="276" w:lineRule="auto"/>
        <w:jc w:val="both"/>
        <w:rPr>
          <w:lang w:val="es-ES"/>
        </w:rPr>
      </w:pPr>
    </w:p>
    <w:p w:rsidR="00945244" w:rsidRPr="00765DE2" w:rsidRDefault="00945244" w:rsidP="00945244">
      <w:pPr>
        <w:jc w:val="both"/>
        <w:rPr>
          <w:sz w:val="32"/>
          <w:szCs w:val="32"/>
          <w:lang w:val="es-ES"/>
        </w:rPr>
      </w:pPr>
    </w:p>
    <w:p w:rsidR="00190C92" w:rsidRPr="00765DE2" w:rsidRDefault="00190C92" w:rsidP="007F242B">
      <w:pPr>
        <w:jc w:val="both"/>
        <w:rPr>
          <w:lang w:val="es-ES"/>
        </w:rPr>
      </w:pPr>
    </w:p>
    <w:p w:rsidR="00A01BD6" w:rsidRPr="00765DE2" w:rsidRDefault="00A01BD6" w:rsidP="007F242B">
      <w:pPr>
        <w:ind w:left="720"/>
        <w:jc w:val="both"/>
        <w:rPr>
          <w:bCs/>
          <w:lang w:val="es-ES"/>
        </w:rPr>
      </w:pPr>
    </w:p>
    <w:p w:rsidR="00A01BD6" w:rsidRPr="00765DE2" w:rsidRDefault="00A01BD6" w:rsidP="007F242B">
      <w:pPr>
        <w:ind w:left="720"/>
        <w:jc w:val="both"/>
        <w:rPr>
          <w:bCs/>
          <w:lang w:val="es-ES"/>
        </w:rPr>
      </w:pPr>
    </w:p>
    <w:p w:rsidR="00A01BD6" w:rsidRPr="00765DE2" w:rsidRDefault="00A01BD6" w:rsidP="007F242B">
      <w:pPr>
        <w:ind w:left="720"/>
        <w:jc w:val="both"/>
        <w:rPr>
          <w:bCs/>
          <w:lang w:val="es-ES"/>
        </w:rPr>
      </w:pPr>
    </w:p>
    <w:p w:rsidR="00605459" w:rsidRPr="00765DE2" w:rsidRDefault="00605459" w:rsidP="00605459">
      <w:pPr>
        <w:ind w:left="708"/>
        <w:jc w:val="both"/>
        <w:rPr>
          <w:bCs/>
        </w:rPr>
      </w:pPr>
    </w:p>
    <w:p w:rsidR="00A01BD6" w:rsidRPr="00765DE2" w:rsidRDefault="00A01BD6" w:rsidP="007F242B">
      <w:pPr>
        <w:ind w:left="720"/>
        <w:jc w:val="both"/>
        <w:rPr>
          <w:bCs/>
          <w:lang w:val="es-ES"/>
        </w:rPr>
      </w:pPr>
    </w:p>
    <w:p w:rsidR="00A01BD6" w:rsidRPr="00765DE2" w:rsidRDefault="00A01BD6" w:rsidP="007F242B">
      <w:pPr>
        <w:ind w:left="720"/>
        <w:jc w:val="both"/>
        <w:rPr>
          <w:bCs/>
          <w:lang w:val="es-ES"/>
        </w:rPr>
      </w:pPr>
    </w:p>
    <w:p w:rsidR="00A01BD6" w:rsidRPr="00765DE2" w:rsidRDefault="00A01BD6" w:rsidP="007F242B">
      <w:pPr>
        <w:ind w:left="720"/>
        <w:jc w:val="both"/>
        <w:rPr>
          <w:bCs/>
          <w:lang w:val="es-ES"/>
        </w:rPr>
      </w:pPr>
    </w:p>
    <w:p w:rsidR="00BF61FF" w:rsidRPr="00765DE2" w:rsidRDefault="00BF61FF" w:rsidP="007F242B">
      <w:pPr>
        <w:ind w:left="720"/>
        <w:jc w:val="both"/>
        <w:rPr>
          <w:bCs/>
          <w:lang w:val="es-ES"/>
        </w:rPr>
      </w:pPr>
    </w:p>
    <w:p w:rsidR="00BF61FF" w:rsidRPr="00765DE2" w:rsidRDefault="00BF61FF" w:rsidP="007F242B">
      <w:pPr>
        <w:ind w:left="720"/>
        <w:jc w:val="both"/>
        <w:rPr>
          <w:bCs/>
          <w:lang w:val="es-ES"/>
        </w:rPr>
      </w:pPr>
    </w:p>
    <w:p w:rsidR="00AE41EF" w:rsidRPr="00765DE2" w:rsidRDefault="00AE41EF" w:rsidP="00B10FD2">
      <w:pPr>
        <w:jc w:val="both"/>
        <w:rPr>
          <w:bCs/>
          <w:lang w:val="es-ES"/>
        </w:rPr>
      </w:pPr>
    </w:p>
    <w:p w:rsidR="00AE41EF" w:rsidRPr="00765DE2" w:rsidRDefault="00AE41EF" w:rsidP="007F242B">
      <w:pPr>
        <w:ind w:left="720"/>
        <w:jc w:val="both"/>
        <w:rPr>
          <w:bCs/>
          <w:lang w:val="es-ES"/>
        </w:rPr>
      </w:pPr>
    </w:p>
    <w:p w:rsidR="00AE41EF" w:rsidRPr="00765DE2" w:rsidRDefault="00AE41EF" w:rsidP="007F242B">
      <w:pPr>
        <w:ind w:left="720"/>
        <w:jc w:val="both"/>
        <w:rPr>
          <w:bCs/>
          <w:lang w:val="es-ES"/>
        </w:rPr>
      </w:pPr>
    </w:p>
    <w:p w:rsidR="00AE41EF" w:rsidRPr="00765DE2" w:rsidRDefault="00AE41EF" w:rsidP="007F242B">
      <w:pPr>
        <w:ind w:left="720"/>
        <w:jc w:val="both"/>
        <w:rPr>
          <w:bCs/>
          <w:lang w:val="es-ES"/>
        </w:rPr>
      </w:pPr>
    </w:p>
    <w:p w:rsidR="00765DE2" w:rsidRDefault="00765DE2" w:rsidP="007F242B">
      <w:pPr>
        <w:ind w:left="720"/>
        <w:jc w:val="both"/>
        <w:rPr>
          <w:bCs/>
          <w:lang w:val="es-ES"/>
        </w:rPr>
      </w:pPr>
    </w:p>
    <w:p w:rsidR="00765DE2" w:rsidRDefault="00765DE2" w:rsidP="007F242B">
      <w:pPr>
        <w:ind w:left="720"/>
        <w:jc w:val="both"/>
        <w:rPr>
          <w:bCs/>
          <w:lang w:val="es-ES"/>
        </w:rPr>
      </w:pPr>
    </w:p>
    <w:p w:rsidR="00BF61FF" w:rsidRDefault="00BF61FF" w:rsidP="007F242B">
      <w:pPr>
        <w:ind w:left="720"/>
        <w:jc w:val="both"/>
        <w:rPr>
          <w:bCs/>
          <w:lang w:val="es-ES"/>
        </w:rPr>
      </w:pPr>
    </w:p>
    <w:p w:rsidR="0094114B" w:rsidRDefault="0094114B" w:rsidP="007F242B">
      <w:pPr>
        <w:ind w:left="720"/>
        <w:jc w:val="both"/>
        <w:rPr>
          <w:bCs/>
          <w:lang w:val="es-ES"/>
        </w:rPr>
      </w:pPr>
    </w:p>
    <w:p w:rsidR="0094114B" w:rsidRDefault="0094114B" w:rsidP="007F242B">
      <w:pPr>
        <w:ind w:left="720"/>
        <w:jc w:val="both"/>
        <w:rPr>
          <w:bCs/>
          <w:lang w:val="es-ES"/>
        </w:rPr>
      </w:pPr>
    </w:p>
    <w:p w:rsidR="0094114B" w:rsidRDefault="0094114B" w:rsidP="007F242B">
      <w:pPr>
        <w:ind w:left="720"/>
        <w:jc w:val="both"/>
        <w:rPr>
          <w:bCs/>
          <w:lang w:val="es-ES"/>
        </w:rPr>
      </w:pPr>
    </w:p>
    <w:p w:rsidR="0094114B" w:rsidRDefault="0094114B" w:rsidP="007F242B">
      <w:pPr>
        <w:ind w:left="720"/>
        <w:jc w:val="both"/>
        <w:rPr>
          <w:bCs/>
          <w:lang w:val="es-ES"/>
        </w:rPr>
      </w:pPr>
    </w:p>
    <w:p w:rsidR="0094114B" w:rsidRDefault="0094114B" w:rsidP="007F242B">
      <w:pPr>
        <w:ind w:left="720"/>
        <w:jc w:val="both"/>
        <w:rPr>
          <w:bCs/>
          <w:lang w:val="es-ES"/>
        </w:rPr>
      </w:pPr>
    </w:p>
    <w:p w:rsidR="00BF61FF" w:rsidRDefault="00BF61FF" w:rsidP="007F242B">
      <w:pPr>
        <w:ind w:left="720"/>
        <w:jc w:val="both"/>
        <w:rPr>
          <w:bCs/>
          <w:lang w:val="es-ES"/>
        </w:rPr>
      </w:pPr>
    </w:p>
    <w:p w:rsidR="00BF61FF" w:rsidRDefault="00BF61FF" w:rsidP="007F242B">
      <w:pPr>
        <w:ind w:left="720"/>
        <w:jc w:val="both"/>
        <w:rPr>
          <w:bCs/>
          <w:lang w:val="es-ES"/>
        </w:rPr>
      </w:pPr>
    </w:p>
    <w:p w:rsidR="00BF61FF" w:rsidRDefault="00BF61FF" w:rsidP="007F242B">
      <w:pPr>
        <w:ind w:left="720"/>
        <w:jc w:val="both"/>
        <w:rPr>
          <w:bCs/>
          <w:lang w:val="es-ES"/>
        </w:rPr>
      </w:pPr>
    </w:p>
    <w:p w:rsidR="00BF61FF" w:rsidRDefault="00BF61FF" w:rsidP="007F242B">
      <w:pPr>
        <w:ind w:left="720"/>
        <w:jc w:val="both"/>
        <w:rPr>
          <w:bCs/>
          <w:lang w:val="es-ES"/>
        </w:rPr>
      </w:pPr>
    </w:p>
    <w:p w:rsidR="004061A2" w:rsidRDefault="004061A2"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7F242B">
      <w:pPr>
        <w:ind w:left="720"/>
        <w:jc w:val="both"/>
        <w:rPr>
          <w:bCs/>
          <w:lang w:val="es-ES"/>
        </w:rPr>
      </w:pPr>
    </w:p>
    <w:p w:rsidR="005B038F" w:rsidRDefault="005B038F" w:rsidP="00EB05F9">
      <w:pPr>
        <w:jc w:val="both"/>
        <w:rPr>
          <w:bCs/>
          <w:lang w:val="es-ES"/>
        </w:rPr>
      </w:pPr>
    </w:p>
    <w:p w:rsidR="005B038F" w:rsidRDefault="005B038F" w:rsidP="007F242B">
      <w:pPr>
        <w:ind w:left="720"/>
        <w:jc w:val="both"/>
        <w:rPr>
          <w:bCs/>
          <w:lang w:val="es-ES"/>
        </w:rPr>
      </w:pPr>
    </w:p>
    <w:p w:rsidR="00BF61FF" w:rsidRDefault="00BF61FF" w:rsidP="007F242B">
      <w:pPr>
        <w:ind w:left="720"/>
        <w:jc w:val="both"/>
        <w:rPr>
          <w:bCs/>
          <w:lang w:val="es-ES"/>
        </w:rPr>
      </w:pPr>
    </w:p>
    <w:p w:rsidR="00BF61FF" w:rsidRDefault="00BF61FF" w:rsidP="00BF61FF">
      <w:pPr>
        <w:jc w:val="both"/>
        <w:rPr>
          <w:bCs/>
          <w:lang w:val="es-ES"/>
        </w:rPr>
      </w:pPr>
    </w:p>
    <w:p w:rsidR="00E145BF" w:rsidRPr="002A02ED" w:rsidRDefault="00E145BF" w:rsidP="00E145BF">
      <w:pPr>
        <w:jc w:val="center"/>
        <w:rPr>
          <w:color w:val="4F81BD" w:themeColor="accent1"/>
          <w:sz w:val="96"/>
          <w:szCs w:val="96"/>
          <w:lang w:val="es-ES"/>
        </w:rPr>
      </w:pPr>
      <w:r w:rsidRPr="002A02ED">
        <w:rPr>
          <w:color w:val="4F81BD" w:themeColor="accent1"/>
          <w:sz w:val="96"/>
          <w:szCs w:val="96"/>
          <w:lang w:val="es-ES"/>
        </w:rPr>
        <w:t>ANEXOS</w:t>
      </w:r>
    </w:p>
    <w:p w:rsidR="00A01BD6" w:rsidRPr="00E145BF" w:rsidRDefault="00A01BD6" w:rsidP="002A02ED">
      <w:pPr>
        <w:pStyle w:val="Ttulo1"/>
        <w:rPr>
          <w:szCs w:val="24"/>
          <w:lang w:val="es-ES"/>
        </w:rPr>
        <w:sectPr w:rsidR="00A01BD6" w:rsidRPr="00E145BF" w:rsidSect="004061A2">
          <w:pgSz w:w="12240" w:h="15840" w:code="1"/>
          <w:pgMar w:top="1135" w:right="1041" w:bottom="1417" w:left="993" w:header="708" w:footer="708" w:gutter="0"/>
          <w:cols w:space="708"/>
          <w:docGrid w:linePitch="360"/>
        </w:sectPr>
      </w:pPr>
    </w:p>
    <w:p w:rsidR="00A01BD6" w:rsidRDefault="00A01BD6" w:rsidP="007F242B">
      <w:pPr>
        <w:jc w:val="both"/>
        <w:rPr>
          <w:lang w:val="es-ES"/>
        </w:rPr>
      </w:pPr>
    </w:p>
    <w:p w:rsidR="00A01BD6" w:rsidRDefault="00A01BD6" w:rsidP="007F242B">
      <w:pPr>
        <w:jc w:val="both"/>
        <w:rPr>
          <w:lang w:val="es-ES"/>
        </w:rPr>
      </w:pPr>
    </w:p>
    <w:p w:rsidR="002D24D2" w:rsidRDefault="002D24D2" w:rsidP="007F242B">
      <w:pPr>
        <w:jc w:val="both"/>
        <w:rPr>
          <w:lang w:val="es-ES"/>
        </w:rPr>
      </w:pPr>
    </w:p>
    <w:p w:rsidR="002D24D2" w:rsidRDefault="002D24D2" w:rsidP="007F242B">
      <w:pPr>
        <w:jc w:val="both"/>
        <w:rPr>
          <w:lang w:val="es-ES"/>
        </w:rPr>
      </w:pPr>
    </w:p>
    <w:p w:rsidR="00F07AB6" w:rsidRDefault="002A02ED" w:rsidP="002A02ED">
      <w:pPr>
        <w:jc w:val="center"/>
        <w:rPr>
          <w:color w:val="4F81BD" w:themeColor="accent1"/>
          <w:sz w:val="96"/>
          <w:szCs w:val="96"/>
          <w:lang w:val="es-ES"/>
        </w:rPr>
      </w:pPr>
      <w:r w:rsidRPr="002A02ED">
        <w:rPr>
          <w:color w:val="4F81BD" w:themeColor="accent1"/>
          <w:sz w:val="96"/>
          <w:szCs w:val="96"/>
          <w:lang w:val="es-ES"/>
        </w:rPr>
        <w:t xml:space="preserve">Estructura Orgánica de la Municipalidad </w:t>
      </w:r>
    </w:p>
    <w:p w:rsidR="002A02ED" w:rsidRPr="002A02ED" w:rsidRDefault="002A02ED" w:rsidP="002A02ED">
      <w:pPr>
        <w:jc w:val="center"/>
        <w:rPr>
          <w:color w:val="4F81BD" w:themeColor="accent1"/>
          <w:sz w:val="96"/>
          <w:szCs w:val="96"/>
          <w:lang w:val="es-ES"/>
        </w:rPr>
      </w:pPr>
      <w:r w:rsidRPr="002A02ED">
        <w:rPr>
          <w:color w:val="4F81BD" w:themeColor="accent1"/>
          <w:sz w:val="96"/>
          <w:szCs w:val="96"/>
          <w:lang w:val="es-ES"/>
        </w:rPr>
        <w:t>y la Integración de la UAIP.</w:t>
      </w: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p w:rsidR="00D50674" w:rsidRDefault="00D50674" w:rsidP="007F242B">
      <w:pPr>
        <w:jc w:val="both"/>
        <w:rPr>
          <w:lang w:val="es-ES"/>
        </w:rPr>
      </w:pPr>
    </w:p>
    <w:tbl>
      <w:tblPr>
        <w:tblpPr w:leftFromText="141" w:rightFromText="141" w:vertAnchor="text" w:horzAnchor="margin" w:tblpY="-9136"/>
        <w:tblW w:w="17647" w:type="dxa"/>
        <w:tblCellMar>
          <w:left w:w="70" w:type="dxa"/>
          <w:right w:w="70" w:type="dxa"/>
        </w:tblCellMar>
        <w:tblLook w:val="04A0" w:firstRow="1" w:lastRow="0" w:firstColumn="1" w:lastColumn="0" w:noHBand="0" w:noVBand="1"/>
      </w:tblPr>
      <w:tblGrid>
        <w:gridCol w:w="212"/>
        <w:gridCol w:w="284"/>
        <w:gridCol w:w="932"/>
        <w:gridCol w:w="284"/>
        <w:gridCol w:w="811"/>
        <w:gridCol w:w="121"/>
        <w:gridCol w:w="284"/>
        <w:gridCol w:w="527"/>
        <w:gridCol w:w="284"/>
        <w:gridCol w:w="405"/>
        <w:gridCol w:w="932"/>
        <w:gridCol w:w="284"/>
        <w:gridCol w:w="932"/>
        <w:gridCol w:w="284"/>
        <w:gridCol w:w="932"/>
        <w:gridCol w:w="284"/>
        <w:gridCol w:w="932"/>
        <w:gridCol w:w="232"/>
        <w:gridCol w:w="52"/>
        <w:gridCol w:w="1164"/>
        <w:gridCol w:w="52"/>
        <w:gridCol w:w="1164"/>
        <w:gridCol w:w="52"/>
        <w:gridCol w:w="1164"/>
        <w:gridCol w:w="52"/>
        <w:gridCol w:w="232"/>
        <w:gridCol w:w="932"/>
        <w:gridCol w:w="52"/>
        <w:gridCol w:w="232"/>
        <w:gridCol w:w="932"/>
        <w:gridCol w:w="2611"/>
      </w:tblGrid>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r>
              <w:rPr>
                <w:noProof/>
                <w:lang w:eastAsia="es-SV"/>
              </w:rPr>
              <w:lastRenderedPageBreak/>
              <mc:AlternateContent>
                <mc:Choice Requires="wps">
                  <w:drawing>
                    <wp:anchor distT="0" distB="0" distL="114300" distR="114300" simplePos="0" relativeHeight="251697664" behindDoc="0" locked="0" layoutInCell="1" allowOverlap="1" wp14:anchorId="0481DA93" wp14:editId="04AAE4B7">
                      <wp:simplePos x="0" y="0"/>
                      <wp:positionH relativeFrom="column">
                        <wp:posOffset>5686425</wp:posOffset>
                      </wp:positionH>
                      <wp:positionV relativeFrom="paragraph">
                        <wp:posOffset>942975</wp:posOffset>
                      </wp:positionV>
                      <wp:extent cx="1571625" cy="28575"/>
                      <wp:effectExtent l="0" t="0" r="28575" b="28575"/>
                      <wp:wrapNone/>
                      <wp:docPr id="151" name="Conector recto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71625"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4372F29" id="Conector recto 151" o:spid="_x0000_s1026" style="position:absolute;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75pt,74.25pt" to="571.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698688" behindDoc="0" locked="0" layoutInCell="1" allowOverlap="1" wp14:anchorId="2B14F382" wp14:editId="5DCE9073">
                      <wp:simplePos x="0" y="0"/>
                      <wp:positionH relativeFrom="column">
                        <wp:posOffset>4152900</wp:posOffset>
                      </wp:positionH>
                      <wp:positionV relativeFrom="paragraph">
                        <wp:posOffset>942975</wp:posOffset>
                      </wp:positionV>
                      <wp:extent cx="1581150" cy="28575"/>
                      <wp:effectExtent l="0" t="0" r="19050" b="28575"/>
                      <wp:wrapNone/>
                      <wp:docPr id="150" name="Conector recto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81150"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3713046" id="Conector recto 150" o:spid="_x0000_s1026" style="position:absolute;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pt,74.25pt" to="451.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699712" behindDoc="0" locked="0" layoutInCell="1" allowOverlap="1" wp14:anchorId="58887DE4" wp14:editId="0752862C">
                      <wp:simplePos x="0" y="0"/>
                      <wp:positionH relativeFrom="column">
                        <wp:posOffset>4114800</wp:posOffset>
                      </wp:positionH>
                      <wp:positionV relativeFrom="paragraph">
                        <wp:posOffset>1333500</wp:posOffset>
                      </wp:positionV>
                      <wp:extent cx="1571625" cy="28575"/>
                      <wp:effectExtent l="0" t="0" r="28575" b="28575"/>
                      <wp:wrapNone/>
                      <wp:docPr id="149" name="Conector recto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71625"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0BBC29B" id="Conector recto 149" o:spid="_x0000_s1026" style="position:absolute;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05pt" to="447.75pt,10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00736" behindDoc="0" locked="0" layoutInCell="1" allowOverlap="1" wp14:anchorId="03F20082" wp14:editId="760A2961">
                      <wp:simplePos x="0" y="0"/>
                      <wp:positionH relativeFrom="column">
                        <wp:posOffset>1447800</wp:posOffset>
                      </wp:positionH>
                      <wp:positionV relativeFrom="paragraph">
                        <wp:posOffset>4143375</wp:posOffset>
                      </wp:positionV>
                      <wp:extent cx="9163050" cy="66675"/>
                      <wp:effectExtent l="19050" t="19050" r="19050" b="28575"/>
                      <wp:wrapNone/>
                      <wp:docPr id="148" name="Conector recto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63050" cy="6667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B07107A" id="Conector recto 148"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326.25pt" to="835.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1760" behindDoc="0" locked="0" layoutInCell="1" allowOverlap="1" wp14:anchorId="7EE26A3E" wp14:editId="4F12BE0A">
                      <wp:simplePos x="0" y="0"/>
                      <wp:positionH relativeFrom="column">
                        <wp:posOffset>5667375</wp:posOffset>
                      </wp:positionH>
                      <wp:positionV relativeFrom="paragraph">
                        <wp:posOffset>838200</wp:posOffset>
                      </wp:positionV>
                      <wp:extent cx="38100" cy="1209675"/>
                      <wp:effectExtent l="19050" t="19050" r="19050" b="9525"/>
                      <wp:wrapNone/>
                      <wp:docPr id="147" name="Conector recto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120967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3186368" id="Conector recto 147" o:spid="_x0000_s1026" style="position:absolute;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25pt,66pt" to="449.25pt,1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2784" behindDoc="0" locked="0" layoutInCell="1" allowOverlap="1" wp14:anchorId="1D1166AB" wp14:editId="3F9C6A37">
                      <wp:simplePos x="0" y="0"/>
                      <wp:positionH relativeFrom="column">
                        <wp:posOffset>5676900</wp:posOffset>
                      </wp:positionH>
                      <wp:positionV relativeFrom="paragraph">
                        <wp:posOffset>3810000</wp:posOffset>
                      </wp:positionV>
                      <wp:extent cx="1571625" cy="28575"/>
                      <wp:effectExtent l="0" t="0" r="28575" b="28575"/>
                      <wp:wrapNone/>
                      <wp:docPr id="146" name="Conector recto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71625"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6CAB677" id="Conector recto 146" o:spid="_x0000_s1026" style="position:absolute;flip:x 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pt,300pt" to="570.75pt,3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03808" behindDoc="0" locked="0" layoutInCell="1" allowOverlap="1" wp14:anchorId="6EA38D61" wp14:editId="1373B46F">
                      <wp:simplePos x="0" y="0"/>
                      <wp:positionH relativeFrom="column">
                        <wp:posOffset>1447800</wp:posOffset>
                      </wp:positionH>
                      <wp:positionV relativeFrom="paragraph">
                        <wp:posOffset>4152900</wp:posOffset>
                      </wp:positionV>
                      <wp:extent cx="38100" cy="238125"/>
                      <wp:effectExtent l="19050" t="19050" r="19050" b="9525"/>
                      <wp:wrapNone/>
                      <wp:docPr id="145" name="Conector recto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DEFCE67" id="Conector recto 145" o:spid="_x0000_s1026" style="position:absolute;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327pt" to="117pt,3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4832" behindDoc="0" locked="0" layoutInCell="1" allowOverlap="1" wp14:anchorId="58DDB2E8" wp14:editId="4C254B0B">
                      <wp:simplePos x="0" y="0"/>
                      <wp:positionH relativeFrom="column">
                        <wp:posOffset>2514600</wp:posOffset>
                      </wp:positionH>
                      <wp:positionV relativeFrom="paragraph">
                        <wp:posOffset>4152900</wp:posOffset>
                      </wp:positionV>
                      <wp:extent cx="38100" cy="238125"/>
                      <wp:effectExtent l="19050" t="19050" r="19050" b="9525"/>
                      <wp:wrapNone/>
                      <wp:docPr id="144" name="Conector recto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2C40DA" id="Conector recto 144" o:spid="_x0000_s1026" style="position:absolute;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327pt" to="201pt,3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5856" behindDoc="0" locked="0" layoutInCell="1" allowOverlap="1" wp14:anchorId="4DBCB9E4" wp14:editId="5C3431F3">
                      <wp:simplePos x="0" y="0"/>
                      <wp:positionH relativeFrom="column">
                        <wp:posOffset>4572000</wp:posOffset>
                      </wp:positionH>
                      <wp:positionV relativeFrom="paragraph">
                        <wp:posOffset>4181475</wp:posOffset>
                      </wp:positionV>
                      <wp:extent cx="38100" cy="238125"/>
                      <wp:effectExtent l="19050" t="19050" r="19050" b="9525"/>
                      <wp:wrapNone/>
                      <wp:docPr id="143" name="Conector recto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305F55" id="Conector recto 143" o:spid="_x0000_s1026" style="position:absolute;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329.25pt" to="363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6880" behindDoc="0" locked="0" layoutInCell="1" allowOverlap="1" wp14:anchorId="596D141D" wp14:editId="48A97866">
                      <wp:simplePos x="0" y="0"/>
                      <wp:positionH relativeFrom="column">
                        <wp:posOffset>6629400</wp:posOffset>
                      </wp:positionH>
                      <wp:positionV relativeFrom="paragraph">
                        <wp:posOffset>4162425</wp:posOffset>
                      </wp:positionV>
                      <wp:extent cx="38100" cy="295275"/>
                      <wp:effectExtent l="19050" t="19050" r="19050" b="9525"/>
                      <wp:wrapNone/>
                      <wp:docPr id="142" name="Conector recto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 cy="29527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C3CB082" id="Conector recto 142"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2pt,327.75pt" to="52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7904" behindDoc="0" locked="0" layoutInCell="1" allowOverlap="1" wp14:anchorId="287CAF0F" wp14:editId="5254894C">
                      <wp:simplePos x="0" y="0"/>
                      <wp:positionH relativeFrom="column">
                        <wp:posOffset>5238750</wp:posOffset>
                      </wp:positionH>
                      <wp:positionV relativeFrom="paragraph">
                        <wp:posOffset>542925</wp:posOffset>
                      </wp:positionV>
                      <wp:extent cx="914400" cy="381000"/>
                      <wp:effectExtent l="57150" t="38100" r="76200" b="95250"/>
                      <wp:wrapNone/>
                      <wp:docPr id="140" name="Rectángulo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810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6"/>
                                      <w:szCs w:val="16"/>
                                      <w:lang w:val="en-US"/>
                                    </w:rPr>
                                    <w:t>Concejal/la</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287CAF0F" id="Rectángulo 140" o:spid="_x0000_s1026" style="position:absolute;margin-left:412.5pt;margin-top:42.75pt;width:1in;height:30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" fillcolor="#ffa2a1" strokecolor="#be4b48">
                      <v:fill color2="#ffe5e5" rotate="t" angle="180" colors="0 #ffa2a1;22938f #ffbebd;1 #ffe5e5"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6"/>
                                <w:szCs w:val="16"/>
                                <w:lang w:val="en-US"/>
                              </w:rPr>
                              <w:t>Concejal/la</w:t>
                            </w:r>
                          </w:p>
                        </w:txbxContent>
                      </v:textbox>
                    </v:rect>
                  </w:pict>
                </mc:Fallback>
              </mc:AlternateContent>
            </w:r>
            <w:r>
              <w:rPr>
                <w:noProof/>
                <w:lang w:eastAsia="es-SV"/>
              </w:rPr>
              <mc:AlternateContent>
                <mc:Choice Requires="wps">
                  <w:drawing>
                    <wp:anchor distT="0" distB="0" distL="114300" distR="114300" simplePos="0" relativeHeight="251708928" behindDoc="0" locked="0" layoutInCell="1" allowOverlap="1" wp14:anchorId="102400F4" wp14:editId="50454A09">
                      <wp:simplePos x="0" y="0"/>
                      <wp:positionH relativeFrom="column">
                        <wp:posOffset>3619500</wp:posOffset>
                      </wp:positionH>
                      <wp:positionV relativeFrom="paragraph">
                        <wp:posOffset>4181475</wp:posOffset>
                      </wp:positionV>
                      <wp:extent cx="38100" cy="238125"/>
                      <wp:effectExtent l="19050" t="19050" r="19050" b="9525"/>
                      <wp:wrapNone/>
                      <wp:docPr id="136" name="Conector recto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334BF34" id="Conector recto 136" o:spid="_x0000_s1026" style="position:absolute;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pt,329.25pt" to="4in,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09952" behindDoc="0" locked="0" layoutInCell="1" allowOverlap="1" wp14:anchorId="0D361A5B" wp14:editId="6F9DDBCA">
                      <wp:simplePos x="0" y="0"/>
                      <wp:positionH relativeFrom="column">
                        <wp:posOffset>1447800</wp:posOffset>
                      </wp:positionH>
                      <wp:positionV relativeFrom="paragraph">
                        <wp:posOffset>4629150</wp:posOffset>
                      </wp:positionV>
                      <wp:extent cx="38100" cy="1390650"/>
                      <wp:effectExtent l="19050" t="19050" r="19050" b="19050"/>
                      <wp:wrapNone/>
                      <wp:docPr id="135" name="Conector recto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1390650"/>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97F09A6" id="Conector recto 135" o:spid="_x0000_s1026" style="position:absolute;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364.5pt" to="117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10976" behindDoc="0" locked="0" layoutInCell="1" allowOverlap="1" wp14:anchorId="1605C035" wp14:editId="75AB736A">
                      <wp:simplePos x="0" y="0"/>
                      <wp:positionH relativeFrom="column">
                        <wp:posOffset>1314450</wp:posOffset>
                      </wp:positionH>
                      <wp:positionV relativeFrom="paragraph">
                        <wp:posOffset>4886325</wp:posOffset>
                      </wp:positionV>
                      <wp:extent cx="171450" cy="19050"/>
                      <wp:effectExtent l="0" t="0" r="19050" b="19050"/>
                      <wp:wrapNone/>
                      <wp:docPr id="134" name="Conector recto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19050"/>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DF6668" id="Conector recto 134"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5pt,384.75pt" to="117pt,3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2000" behindDoc="0" locked="0" layoutInCell="1" allowOverlap="1" wp14:anchorId="4D779242" wp14:editId="7F32C544">
                      <wp:simplePos x="0" y="0"/>
                      <wp:positionH relativeFrom="column">
                        <wp:posOffset>1466850</wp:posOffset>
                      </wp:positionH>
                      <wp:positionV relativeFrom="paragraph">
                        <wp:posOffset>4886325</wp:posOffset>
                      </wp:positionV>
                      <wp:extent cx="171450" cy="19050"/>
                      <wp:effectExtent l="0" t="0" r="19050" b="19050"/>
                      <wp:wrapNone/>
                      <wp:docPr id="133" name="Conector recto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19050"/>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D3A7D6B" id="Conector recto 133" o:spid="_x0000_s1026" style="position:absolute;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5pt,384.75pt" to="129pt,3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3024" behindDoc="0" locked="0" layoutInCell="1" allowOverlap="1" wp14:anchorId="59C6B2FE" wp14:editId="36CDACB1">
                      <wp:simplePos x="0" y="0"/>
                      <wp:positionH relativeFrom="column">
                        <wp:posOffset>1466850</wp:posOffset>
                      </wp:positionH>
                      <wp:positionV relativeFrom="paragraph">
                        <wp:posOffset>5248275</wp:posOffset>
                      </wp:positionV>
                      <wp:extent cx="171450" cy="28575"/>
                      <wp:effectExtent l="0" t="0" r="19050" b="28575"/>
                      <wp:wrapNone/>
                      <wp:docPr id="132" name="Conector recto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368F10A" id="Conector recto 132"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5pt,413.25pt" to="129pt,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4048" behindDoc="0" locked="0" layoutInCell="1" allowOverlap="1" wp14:anchorId="0B66C3CB" wp14:editId="0071ECC9">
                      <wp:simplePos x="0" y="0"/>
                      <wp:positionH relativeFrom="column">
                        <wp:posOffset>1295400</wp:posOffset>
                      </wp:positionH>
                      <wp:positionV relativeFrom="paragraph">
                        <wp:posOffset>5248275</wp:posOffset>
                      </wp:positionV>
                      <wp:extent cx="171450" cy="28575"/>
                      <wp:effectExtent l="0" t="0" r="19050" b="28575"/>
                      <wp:wrapNone/>
                      <wp:docPr id="131" name="Conector recto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D0D098" id="Conector recto 131"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413.25pt" to="115.5pt,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5072" behindDoc="0" locked="0" layoutInCell="1" allowOverlap="1" wp14:anchorId="2D958AAD" wp14:editId="5CF5D667">
                      <wp:simplePos x="0" y="0"/>
                      <wp:positionH relativeFrom="column">
                        <wp:posOffset>1295400</wp:posOffset>
                      </wp:positionH>
                      <wp:positionV relativeFrom="paragraph">
                        <wp:posOffset>5619750</wp:posOffset>
                      </wp:positionV>
                      <wp:extent cx="171450" cy="28575"/>
                      <wp:effectExtent l="0" t="0" r="19050" b="28575"/>
                      <wp:wrapNone/>
                      <wp:docPr id="130" name="Conector recto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097F598" id="Conector recto 130" o:spid="_x0000_s1026"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442.5pt" to="115.5pt,4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6096" behindDoc="0" locked="0" layoutInCell="1" allowOverlap="1" wp14:anchorId="5E2F24AA" wp14:editId="519E7DED">
                      <wp:simplePos x="0" y="0"/>
                      <wp:positionH relativeFrom="column">
                        <wp:posOffset>1438275</wp:posOffset>
                      </wp:positionH>
                      <wp:positionV relativeFrom="paragraph">
                        <wp:posOffset>5629275</wp:posOffset>
                      </wp:positionV>
                      <wp:extent cx="200025" cy="19050"/>
                      <wp:effectExtent l="0" t="0" r="28575" b="19050"/>
                      <wp:wrapNone/>
                      <wp:docPr id="129" name="Conector recto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025" cy="19050"/>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C53D001" id="Conector recto 129" o:spid="_x0000_s1026" style="position:absolute;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25pt,443.25pt" to="129pt,4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7120" behindDoc="0" locked="0" layoutInCell="1" allowOverlap="1" wp14:anchorId="4851C3B7" wp14:editId="03CE1C6D">
                      <wp:simplePos x="0" y="0"/>
                      <wp:positionH relativeFrom="column">
                        <wp:posOffset>7191375</wp:posOffset>
                      </wp:positionH>
                      <wp:positionV relativeFrom="paragraph">
                        <wp:posOffset>771525</wp:posOffset>
                      </wp:positionV>
                      <wp:extent cx="857250" cy="447675"/>
                      <wp:effectExtent l="57150" t="38100" r="76200" b="104775"/>
                      <wp:wrapNone/>
                      <wp:docPr id="127" name="Rectángulo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4476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sz w:val="14"/>
                                      <w:szCs w:val="14"/>
                                      <w:lang w:val="en-US"/>
                                    </w:rPr>
                                    <w:t>S</w:t>
                                  </w:r>
                                  <w:r>
                                    <w:rPr>
                                      <w:rFonts w:asciiTheme="minorHAnsi" w:hAnsi="Calibri" w:cstheme="minorBidi"/>
                                      <w:color w:val="000000"/>
                                      <w:kern w:val="24"/>
                                      <w:sz w:val="14"/>
                                      <w:szCs w:val="14"/>
                                    </w:rPr>
                                    <w:t>í</w:t>
                                  </w:r>
                                  <w:r>
                                    <w:rPr>
                                      <w:rFonts w:asciiTheme="minorHAnsi" w:hAnsi="Calibri" w:cstheme="minorBidi"/>
                                      <w:color w:val="000000"/>
                                      <w:sz w:val="14"/>
                                      <w:szCs w:val="14"/>
                                      <w:lang w:val="en-US"/>
                                    </w:rPr>
                                    <w:t xml:space="preserve">ndico/a Municipal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4851C3B7" id="Rectángulo 127" o:spid="_x0000_s1027" style="position:absolute;margin-left:566.25pt;margin-top:60.75pt;width:67.5pt;height:35.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" fillcolor="#a3c4ff" strokecolor="#4a7ebb">
                      <v:fill color2="#e5eeff" rotate="t" angle="180" colors="0 #a3c4ff;22938f #bfd5ff;1 #e5ee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sz w:val="14"/>
                                <w:szCs w:val="14"/>
                                <w:lang w:val="en-US"/>
                              </w:rPr>
                              <w:t>S</w:t>
                            </w:r>
                            <w:r>
                              <w:rPr>
                                <w:rFonts w:asciiTheme="minorHAnsi" w:hAnsi="Calibri" w:cstheme="minorBidi"/>
                                <w:color w:val="000000"/>
                                <w:kern w:val="24"/>
                                <w:sz w:val="14"/>
                                <w:szCs w:val="14"/>
                              </w:rPr>
                              <w:t>í</w:t>
                            </w:r>
                            <w:r>
                              <w:rPr>
                                <w:rFonts w:asciiTheme="minorHAnsi" w:hAnsi="Calibri" w:cstheme="minorBidi"/>
                                <w:color w:val="000000"/>
                                <w:sz w:val="14"/>
                                <w:szCs w:val="14"/>
                                <w:lang w:val="en-US"/>
                              </w:rPr>
                              <w:t xml:space="preserve">ndico/a Municipal </w:t>
                            </w:r>
                          </w:p>
                        </w:txbxContent>
                      </v:textbox>
                    </v:rect>
                  </w:pict>
                </mc:Fallback>
              </mc:AlternateContent>
            </w:r>
            <w:r>
              <w:rPr>
                <w:noProof/>
                <w:lang w:eastAsia="es-SV"/>
              </w:rPr>
              <mc:AlternateContent>
                <mc:Choice Requires="wps">
                  <w:drawing>
                    <wp:anchor distT="0" distB="0" distL="114300" distR="114300" simplePos="0" relativeHeight="251718144" behindDoc="0" locked="0" layoutInCell="1" allowOverlap="1" wp14:anchorId="15252604" wp14:editId="4D302591">
                      <wp:simplePos x="0" y="0"/>
                      <wp:positionH relativeFrom="column">
                        <wp:posOffset>4124325</wp:posOffset>
                      </wp:positionH>
                      <wp:positionV relativeFrom="paragraph">
                        <wp:posOffset>1695450</wp:posOffset>
                      </wp:positionV>
                      <wp:extent cx="1571625" cy="19050"/>
                      <wp:effectExtent l="0" t="0" r="28575" b="19050"/>
                      <wp:wrapNone/>
                      <wp:docPr id="126" name="Conector recto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71625" cy="19050"/>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E8551F3" id="Conector recto 126" o:spid="_x0000_s1026" style="position:absolute;flip:x 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75pt,133.5pt" to="448.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19168" behindDoc="0" locked="0" layoutInCell="1" allowOverlap="1" wp14:anchorId="4B1E1BC5" wp14:editId="5D1C2437">
                      <wp:simplePos x="0" y="0"/>
                      <wp:positionH relativeFrom="column">
                        <wp:posOffset>5695950</wp:posOffset>
                      </wp:positionH>
                      <wp:positionV relativeFrom="paragraph">
                        <wp:posOffset>1704975</wp:posOffset>
                      </wp:positionV>
                      <wp:extent cx="1543050" cy="19050"/>
                      <wp:effectExtent l="0" t="0" r="19050" b="19050"/>
                      <wp:wrapNone/>
                      <wp:docPr id="125" name="Conector recto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43050" cy="19050"/>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CEAF139" id="Conector recto 125" o:spid="_x0000_s1026" style="position:absolute;flip:x;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8.5pt,134.25pt" to="570pt,1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20192" behindDoc="0" locked="0" layoutInCell="1" allowOverlap="1" wp14:anchorId="1BA62F0B" wp14:editId="51678366">
                      <wp:simplePos x="0" y="0"/>
                      <wp:positionH relativeFrom="column">
                        <wp:posOffset>7200900</wp:posOffset>
                      </wp:positionH>
                      <wp:positionV relativeFrom="paragraph">
                        <wp:posOffset>1143000</wp:posOffset>
                      </wp:positionV>
                      <wp:extent cx="847725" cy="438150"/>
                      <wp:effectExtent l="57150" t="38100" r="85725" b="95250"/>
                      <wp:wrapNone/>
                      <wp:docPr id="124" name="Rectángulo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4381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kern w:val="24"/>
                                      <w:sz w:val="14"/>
                                      <w:szCs w:val="14"/>
                                      <w:lang w:val="es-CR"/>
                                    </w:rPr>
                                    <w:t>Auditor/a</w:t>
                                  </w:r>
                                </w:p>
                                <w:p w:rsidR="00492F18" w:rsidRDefault="00492F18" w:rsidP="00EF10D0">
                                  <w:pPr>
                                    <w:pStyle w:val="NormalWeb"/>
                                    <w:jc w:val="center"/>
                                  </w:pPr>
                                  <w:r>
                                    <w:rPr>
                                      <w:rFonts w:asciiTheme="minorHAnsi" w:hAnsi="Calibri" w:cstheme="minorBidi"/>
                                      <w:color w:val="000000"/>
                                      <w:sz w:val="14"/>
                                      <w:szCs w:val="14"/>
                                      <w:lang w:val="en-US"/>
                                    </w:rPr>
                                    <w:t>Interno/a</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1BA62F0B" id="Rectángulo 124" o:spid="_x0000_s1028" style="position:absolute;margin-left:567pt;margin-top:90pt;width:66.75pt;height:3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" fillcolor="#a3c4ff" strokecolor="#4a7ebb">
                      <v:fill color2="#e5eeff" rotate="t" angle="180" colors="0 #a3c4ff;22938f #bfd5ff;1 #e5ee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kern w:val="24"/>
                                <w:sz w:val="14"/>
                                <w:szCs w:val="14"/>
                                <w:lang w:val="es-CR"/>
                              </w:rPr>
                              <w:t>Auditor/a</w:t>
                            </w:r>
                          </w:p>
                          <w:p w:rsidR="00492F18" w:rsidRDefault="00492F18" w:rsidP="00EF10D0">
                            <w:pPr>
                              <w:pStyle w:val="NormalWeb"/>
                              <w:jc w:val="center"/>
                            </w:pPr>
                            <w:r>
                              <w:rPr>
                                <w:rFonts w:asciiTheme="minorHAnsi" w:hAnsi="Calibri" w:cstheme="minorBidi"/>
                                <w:color w:val="000000"/>
                                <w:sz w:val="14"/>
                                <w:szCs w:val="14"/>
                                <w:lang w:val="en-US"/>
                              </w:rPr>
                              <w:t>Interno/a</w:t>
                            </w:r>
                          </w:p>
                        </w:txbxContent>
                      </v:textbox>
                    </v:rect>
                  </w:pict>
                </mc:Fallback>
              </mc:AlternateContent>
            </w:r>
            <w:r>
              <w:rPr>
                <w:noProof/>
                <w:lang w:eastAsia="es-SV"/>
              </w:rPr>
              <mc:AlternateContent>
                <mc:Choice Requires="wps">
                  <w:drawing>
                    <wp:anchor distT="0" distB="0" distL="114300" distR="114300" simplePos="0" relativeHeight="251721216" behindDoc="0" locked="0" layoutInCell="1" allowOverlap="1" wp14:anchorId="0B28C80F" wp14:editId="368F9F6C">
                      <wp:simplePos x="0" y="0"/>
                      <wp:positionH relativeFrom="column">
                        <wp:posOffset>3295650</wp:posOffset>
                      </wp:positionH>
                      <wp:positionV relativeFrom="paragraph">
                        <wp:posOffset>781050</wp:posOffset>
                      </wp:positionV>
                      <wp:extent cx="895350" cy="438150"/>
                      <wp:effectExtent l="57150" t="38100" r="76200" b="95250"/>
                      <wp:wrapNone/>
                      <wp:docPr id="123" name="Rectángulo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4381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kern w:val="24"/>
                                      <w:sz w:val="14"/>
                                      <w:szCs w:val="14"/>
                                      <w:lang w:val="es-CR"/>
                                    </w:rPr>
                                    <w:t xml:space="preserve">Secretario/a </w:t>
                                  </w:r>
                                </w:p>
                                <w:p w:rsidR="00492F18" w:rsidRDefault="00492F18" w:rsidP="00EF10D0">
                                  <w:pPr>
                                    <w:pStyle w:val="NormalWeb"/>
                                    <w:jc w:val="center"/>
                                  </w:pPr>
                                  <w:r>
                                    <w:rPr>
                                      <w:rFonts w:asciiTheme="minorHAnsi" w:hAnsi="Calibri" w:cstheme="minorBidi"/>
                                      <w:color w:val="000000"/>
                                      <w:sz w:val="14"/>
                                      <w:szCs w:val="14"/>
                                      <w:lang w:val="en-US"/>
                                    </w:rPr>
                                    <w:t xml:space="preserve">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0B28C80F" id="Rectángulo 123" o:spid="_x0000_s1029" style="position:absolute;margin-left:259.5pt;margin-top:61.5pt;width:70.5pt;height:3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" fillcolor="#a3c4ff" strokecolor="#4a7ebb">
                      <v:fill color2="#e5eeff" rotate="t" angle="180" colors="0 #a3c4ff;22938f #bfd5ff;1 #e5ee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kern w:val="24"/>
                                <w:sz w:val="14"/>
                                <w:szCs w:val="14"/>
                                <w:lang w:val="es-CR"/>
                              </w:rPr>
                              <w:t xml:space="preserve">Secretario/a </w:t>
                            </w:r>
                          </w:p>
                          <w:p w:rsidR="00492F18" w:rsidRDefault="00492F18" w:rsidP="00EF10D0">
                            <w:pPr>
                              <w:pStyle w:val="NormalWeb"/>
                              <w:jc w:val="center"/>
                            </w:pPr>
                            <w:r>
                              <w:rPr>
                                <w:rFonts w:asciiTheme="minorHAnsi" w:hAnsi="Calibri" w:cstheme="minorBidi"/>
                                <w:color w:val="000000"/>
                                <w:sz w:val="14"/>
                                <w:szCs w:val="14"/>
                                <w:lang w:val="en-US"/>
                              </w:rPr>
                              <w:t xml:space="preserve"> Municipal</w:t>
                            </w:r>
                          </w:p>
                        </w:txbxContent>
                      </v:textbox>
                    </v:rect>
                  </w:pict>
                </mc:Fallback>
              </mc:AlternateContent>
            </w:r>
            <w:r>
              <w:rPr>
                <w:noProof/>
                <w:lang w:eastAsia="es-SV"/>
              </w:rPr>
              <mc:AlternateContent>
                <mc:Choice Requires="wps">
                  <w:drawing>
                    <wp:anchor distT="0" distB="0" distL="114300" distR="114300" simplePos="0" relativeHeight="251722240" behindDoc="0" locked="0" layoutInCell="1" allowOverlap="1" wp14:anchorId="3EE3C003" wp14:editId="4249FB65">
                      <wp:simplePos x="0" y="0"/>
                      <wp:positionH relativeFrom="column">
                        <wp:posOffset>3295650</wp:posOffset>
                      </wp:positionH>
                      <wp:positionV relativeFrom="paragraph">
                        <wp:posOffset>1152525</wp:posOffset>
                      </wp:positionV>
                      <wp:extent cx="876300" cy="438150"/>
                      <wp:effectExtent l="57150" t="38100" r="76200" b="95250"/>
                      <wp:wrapNone/>
                      <wp:docPr id="122" name="Rectá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4381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2"/>
                                      <w:szCs w:val="12"/>
                                      <w:lang w:val="en-US"/>
                                    </w:rPr>
                                    <w:t>Integrantes de ComisionesMunicipales</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3EE3C003" id="Rectángulo 122" o:spid="_x0000_s1030" style="position:absolute;margin-left:259.5pt;margin-top:90.75pt;width:69pt;height:3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" fillcolor="#a3c4ff" strokecolor="#4a7ebb">
                      <v:fill color2="#e5eeff" rotate="t" angle="180" colors="0 #a3c4ff;22938f #bfd5ff;1 #e5ee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2"/>
                                <w:szCs w:val="12"/>
                                <w:lang w:val="en-US"/>
                              </w:rPr>
                              <w:t>Integrantes de ComisionesMunicipales</w:t>
                            </w:r>
                          </w:p>
                        </w:txbxContent>
                      </v:textbox>
                    </v:rect>
                  </w:pict>
                </mc:Fallback>
              </mc:AlternateContent>
            </w:r>
            <w:r>
              <w:rPr>
                <w:noProof/>
                <w:lang w:eastAsia="es-SV"/>
              </w:rPr>
              <mc:AlternateContent>
                <mc:Choice Requires="wps">
                  <w:drawing>
                    <wp:anchor distT="0" distB="0" distL="114300" distR="114300" simplePos="0" relativeHeight="251723264" behindDoc="0" locked="0" layoutInCell="1" allowOverlap="1" wp14:anchorId="2B3E3666" wp14:editId="0CB99F54">
                      <wp:simplePos x="0" y="0"/>
                      <wp:positionH relativeFrom="column">
                        <wp:posOffset>3305175</wp:posOffset>
                      </wp:positionH>
                      <wp:positionV relativeFrom="paragraph">
                        <wp:posOffset>1514475</wp:posOffset>
                      </wp:positionV>
                      <wp:extent cx="876300" cy="457200"/>
                      <wp:effectExtent l="57150" t="38100" r="76200" b="95250"/>
                      <wp:wrapNone/>
                      <wp:docPr id="121" name="Rectá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4572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kern w:val="24"/>
                                      <w:sz w:val="10"/>
                                      <w:szCs w:val="10"/>
                                      <w:lang w:val="es-CR"/>
                                    </w:rPr>
                                    <w:t xml:space="preserve">Integrantes de la Comisión </w:t>
                                  </w:r>
                                </w:p>
                                <w:p w:rsidR="00492F18" w:rsidRDefault="00492F18" w:rsidP="00EF10D0">
                                  <w:pPr>
                                    <w:pStyle w:val="NormalWeb"/>
                                    <w:jc w:val="center"/>
                                  </w:pPr>
                                  <w:r w:rsidRPr="002A7D44">
                                    <w:rPr>
                                      <w:rFonts w:asciiTheme="minorHAnsi" w:hAnsi="Calibri" w:cstheme="minorBidi"/>
                                      <w:color w:val="000000"/>
                                      <w:sz w:val="10"/>
                                      <w:szCs w:val="10"/>
                                    </w:rPr>
                                    <w:t xml:space="preserve">de la Carrera Administrativa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2B3E3666" id="Rectángulo 121" o:spid="_x0000_s1031" style="position:absolute;margin-left:260.25pt;margin-top:119.25pt;width:69pt;height:36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" fillcolor="#a3c4ff" strokecolor="#4a7ebb">
                      <v:fill color2="#e5eeff" rotate="t" angle="180" colors="0 #a3c4ff;22938f #bfd5ff;1 #e5ee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kern w:val="24"/>
                                <w:sz w:val="10"/>
                                <w:szCs w:val="10"/>
                                <w:lang w:val="es-CR"/>
                              </w:rPr>
                              <w:t xml:space="preserve">Integrantes de la Comisión </w:t>
                            </w:r>
                          </w:p>
                          <w:p w:rsidR="00492F18" w:rsidRDefault="00492F18" w:rsidP="00EF10D0">
                            <w:pPr>
                              <w:pStyle w:val="NormalWeb"/>
                              <w:jc w:val="center"/>
                            </w:pPr>
                            <w:r w:rsidRPr="002A7D44">
                              <w:rPr>
                                <w:rFonts w:asciiTheme="minorHAnsi" w:hAnsi="Calibri" w:cstheme="minorBidi"/>
                                <w:color w:val="000000"/>
                                <w:sz w:val="10"/>
                                <w:szCs w:val="10"/>
                              </w:rPr>
                              <w:t xml:space="preserve">de la Carrera Administrativa </w:t>
                            </w:r>
                          </w:p>
                        </w:txbxContent>
                      </v:textbox>
                    </v:rect>
                  </w:pict>
                </mc:Fallback>
              </mc:AlternateContent>
            </w:r>
            <w:r>
              <w:rPr>
                <w:noProof/>
                <w:lang w:eastAsia="es-SV"/>
              </w:rPr>
              <mc:AlternateContent>
                <mc:Choice Requires="wps">
                  <w:drawing>
                    <wp:anchor distT="0" distB="0" distL="114300" distR="114300" simplePos="0" relativeHeight="251724288" behindDoc="0" locked="0" layoutInCell="1" allowOverlap="1" wp14:anchorId="48221CCD" wp14:editId="5FB7C2A8">
                      <wp:simplePos x="0" y="0"/>
                      <wp:positionH relativeFrom="column">
                        <wp:posOffset>5238750</wp:posOffset>
                      </wp:positionH>
                      <wp:positionV relativeFrom="paragraph">
                        <wp:posOffset>2009775</wp:posOffset>
                      </wp:positionV>
                      <wp:extent cx="923925" cy="419100"/>
                      <wp:effectExtent l="57150" t="38100" r="85725" b="95250"/>
                      <wp:wrapNone/>
                      <wp:docPr id="120" name="Rectá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4191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6"/>
                                      <w:szCs w:val="16"/>
                                      <w:lang w:val="en-US"/>
                                    </w:rPr>
                                    <w:t>Alcalde/sa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48221CCD" id="Rectángulo 120" o:spid="_x0000_s1032" style="position:absolute;margin-left:412.5pt;margin-top:158.25pt;width:72.75pt;height:33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" fillcolor="#ffa2a1" strokecolor="#be4b48">
                      <v:fill color2="#ffe5e5" rotate="t" angle="180" colors="0 #ffa2a1;22938f #ffbebd;1 #ffe5e5"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6"/>
                                <w:szCs w:val="16"/>
                                <w:lang w:val="en-US"/>
                              </w:rPr>
                              <w:t>Alcalde/sa Municipal</w:t>
                            </w:r>
                          </w:p>
                        </w:txbxContent>
                      </v:textbox>
                    </v:rect>
                  </w:pict>
                </mc:Fallback>
              </mc:AlternateContent>
            </w:r>
            <w:r>
              <w:rPr>
                <w:noProof/>
                <w:lang w:eastAsia="es-SV"/>
              </w:rPr>
              <mc:AlternateContent>
                <mc:Choice Requires="wps">
                  <w:drawing>
                    <wp:anchor distT="0" distB="0" distL="114300" distR="114300" simplePos="0" relativeHeight="251725312" behindDoc="0" locked="0" layoutInCell="1" allowOverlap="1" wp14:anchorId="27B38D3C" wp14:editId="2E3E0759">
                      <wp:simplePos x="0" y="0"/>
                      <wp:positionH relativeFrom="column">
                        <wp:posOffset>5238750</wp:posOffset>
                      </wp:positionH>
                      <wp:positionV relativeFrom="paragraph">
                        <wp:posOffset>3067050</wp:posOffset>
                      </wp:positionV>
                      <wp:extent cx="923925" cy="428625"/>
                      <wp:effectExtent l="57150" t="38100" r="85725" b="104775"/>
                      <wp:wrapNone/>
                      <wp:docPr id="76" name="Rectángul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42862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6"/>
                                      <w:szCs w:val="16"/>
                                      <w:lang w:val="en-US"/>
                                    </w:rPr>
                                    <w:t>Jefe de Personal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27B38D3C" id="Rectángulo 76" o:spid="_x0000_s1033" style="position:absolute;margin-left:412.5pt;margin-top:241.5pt;width:72.75pt;height:33.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" fillcolor="#ffa2a1" strokecolor="#be4b48">
                      <v:fill color2="#ffe5e5" rotate="t" angle="180" colors="0 #ffa2a1;22938f #ffbebd;1 #ffe5e5"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6"/>
                                <w:szCs w:val="16"/>
                                <w:lang w:val="en-US"/>
                              </w:rPr>
                              <w:t>Jefe de Personal</w:t>
                            </w:r>
                          </w:p>
                        </w:txbxContent>
                      </v:textbox>
                    </v:rect>
                  </w:pict>
                </mc:Fallback>
              </mc:AlternateContent>
            </w:r>
            <w:r>
              <w:rPr>
                <w:noProof/>
                <w:lang w:eastAsia="es-SV"/>
              </w:rPr>
              <mc:AlternateContent>
                <mc:Choice Requires="wps">
                  <w:drawing>
                    <wp:anchor distT="0" distB="0" distL="114300" distR="114300" simplePos="0" relativeHeight="251726336" behindDoc="0" locked="0" layoutInCell="1" allowOverlap="1" wp14:anchorId="1CAC9EED" wp14:editId="2559A96A">
                      <wp:simplePos x="0" y="0"/>
                      <wp:positionH relativeFrom="column">
                        <wp:posOffset>5667375</wp:posOffset>
                      </wp:positionH>
                      <wp:positionV relativeFrom="paragraph">
                        <wp:posOffset>2314575</wp:posOffset>
                      </wp:positionV>
                      <wp:extent cx="47625" cy="790575"/>
                      <wp:effectExtent l="19050" t="19050" r="28575" b="9525"/>
                      <wp:wrapNone/>
                      <wp:docPr id="75" name="Conector recto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625" cy="79057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F623D90" id="Conector recto 75" o:spid="_x0000_s1026" style="position:absolute;flip:x;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25pt,182.25pt" to="450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27360" behindDoc="0" locked="0" layoutInCell="1" allowOverlap="1" wp14:anchorId="7BC50DA3" wp14:editId="51A92704">
                      <wp:simplePos x="0" y="0"/>
                      <wp:positionH relativeFrom="column">
                        <wp:posOffset>5657850</wp:posOffset>
                      </wp:positionH>
                      <wp:positionV relativeFrom="paragraph">
                        <wp:posOffset>3390900</wp:posOffset>
                      </wp:positionV>
                      <wp:extent cx="38100" cy="790575"/>
                      <wp:effectExtent l="19050" t="19050" r="19050" b="9525"/>
                      <wp:wrapNone/>
                      <wp:docPr id="74" name="Conector recto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79057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43A6942" id="Conector recto 74" o:spid="_x0000_s1026" style="position:absolute;flip:x;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5pt,267pt" to="448.5pt,3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28384" behindDoc="0" locked="0" layoutInCell="1" allowOverlap="1" wp14:anchorId="614AA795" wp14:editId="080BE4E3">
                      <wp:simplePos x="0" y="0"/>
                      <wp:positionH relativeFrom="column">
                        <wp:posOffset>4171950</wp:posOffset>
                      </wp:positionH>
                      <wp:positionV relativeFrom="paragraph">
                        <wp:posOffset>4381500</wp:posOffset>
                      </wp:positionV>
                      <wp:extent cx="866775" cy="381000"/>
                      <wp:effectExtent l="57150" t="38100" r="85725" b="95250"/>
                      <wp:wrapNone/>
                      <wp:docPr id="72" name="Rectángul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3810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kern w:val="24"/>
                                      <w:sz w:val="12"/>
                                      <w:szCs w:val="12"/>
                                      <w:lang w:val="es-CR"/>
                                    </w:rPr>
                                    <w:t xml:space="preserve">Tesorero/a </w:t>
                                  </w:r>
                                </w:p>
                                <w:p w:rsidR="00492F18" w:rsidRDefault="00492F18" w:rsidP="00EF10D0">
                                  <w:pPr>
                                    <w:pStyle w:val="NormalWeb"/>
                                    <w:jc w:val="center"/>
                                  </w:pPr>
                                  <w:r>
                                    <w:rPr>
                                      <w:rFonts w:asciiTheme="minorHAnsi" w:hAnsi="Calibri" w:cstheme="minorBidi"/>
                                      <w:color w:val="000000"/>
                                      <w:sz w:val="12"/>
                                      <w:szCs w:val="12"/>
                                    </w:rPr>
                                    <w:t xml:space="preserve">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14AA795" id="Rectángulo 72" o:spid="_x0000_s1034" style="position:absolute;margin-left:328.5pt;margin-top:345pt;width:68.25pt;height:30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kern w:val="24"/>
                                <w:sz w:val="12"/>
                                <w:szCs w:val="12"/>
                                <w:lang w:val="es-CR"/>
                              </w:rPr>
                              <w:t xml:space="preserve">Tesorero/a </w:t>
                            </w:r>
                          </w:p>
                          <w:p w:rsidR="00492F18" w:rsidRDefault="00492F18" w:rsidP="00EF10D0">
                            <w:pPr>
                              <w:pStyle w:val="NormalWeb"/>
                              <w:jc w:val="center"/>
                            </w:pPr>
                            <w:r>
                              <w:rPr>
                                <w:rFonts w:asciiTheme="minorHAnsi" w:hAnsi="Calibri" w:cstheme="minorBidi"/>
                                <w:color w:val="000000"/>
                                <w:sz w:val="12"/>
                                <w:szCs w:val="12"/>
                              </w:rPr>
                              <w:t xml:space="preserve"> Municipal</w:t>
                            </w:r>
                          </w:p>
                        </w:txbxContent>
                      </v:textbox>
                    </v:rect>
                  </w:pict>
                </mc:Fallback>
              </mc:AlternateContent>
            </w:r>
            <w:r>
              <w:rPr>
                <w:noProof/>
                <w:lang w:eastAsia="es-SV"/>
              </w:rPr>
              <mc:AlternateContent>
                <mc:Choice Requires="wps">
                  <w:drawing>
                    <wp:anchor distT="0" distB="0" distL="114300" distR="114300" simplePos="0" relativeHeight="251729408" behindDoc="0" locked="0" layoutInCell="1" allowOverlap="1" wp14:anchorId="4B587F34" wp14:editId="1D14C436">
                      <wp:simplePos x="0" y="0"/>
                      <wp:positionH relativeFrom="column">
                        <wp:posOffset>5124450</wp:posOffset>
                      </wp:positionH>
                      <wp:positionV relativeFrom="paragraph">
                        <wp:posOffset>4391025</wp:posOffset>
                      </wp:positionV>
                      <wp:extent cx="914400" cy="390525"/>
                      <wp:effectExtent l="57150" t="38100" r="76200" b="104775"/>
                      <wp:wrapNone/>
                      <wp:docPr id="71" name="Rectángul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9052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2"/>
                                      <w:szCs w:val="12"/>
                                    </w:rPr>
                                    <w:t>Jefe/a  de la UACI</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4B587F34" id="Rectángulo 71" o:spid="_x0000_s1035" style="position:absolute;margin-left:403.5pt;margin-top:345.75pt;width:1in;height:30.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2"/>
                                <w:szCs w:val="12"/>
                              </w:rPr>
                              <w:t>Jefe/a  de la UACI</w:t>
                            </w:r>
                          </w:p>
                        </w:txbxContent>
                      </v:textbox>
                    </v:rect>
                  </w:pict>
                </mc:Fallback>
              </mc:AlternateContent>
            </w:r>
            <w:r>
              <w:rPr>
                <w:noProof/>
                <w:lang w:eastAsia="es-SV"/>
              </w:rPr>
              <mc:AlternateContent>
                <mc:Choice Requires="wps">
                  <w:drawing>
                    <wp:anchor distT="0" distB="0" distL="114300" distR="114300" simplePos="0" relativeHeight="251730432" behindDoc="0" locked="0" layoutInCell="1" allowOverlap="1" wp14:anchorId="40B808AF" wp14:editId="6F31FCD6">
                      <wp:simplePos x="0" y="0"/>
                      <wp:positionH relativeFrom="column">
                        <wp:posOffset>1028700</wp:posOffset>
                      </wp:positionH>
                      <wp:positionV relativeFrom="paragraph">
                        <wp:posOffset>4362450</wp:posOffset>
                      </wp:positionV>
                      <wp:extent cx="904875" cy="419100"/>
                      <wp:effectExtent l="57150" t="38100" r="85725" b="95250"/>
                      <wp:wrapNone/>
                      <wp:docPr id="70" name="Rectángul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4191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2"/>
                                      <w:szCs w:val="12"/>
                                    </w:rPr>
                                    <w:t>Encargado de Servicios Generales Municipales</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40B808AF" id="Rectángulo 70" o:spid="_x0000_s1036" style="position:absolute;margin-left:81pt;margin-top:343.5pt;width:71.25pt;height:3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2"/>
                                <w:szCs w:val="12"/>
                              </w:rPr>
                              <w:t>Encargado de Servicios Generales Municipales</w:t>
                            </w:r>
                          </w:p>
                        </w:txbxContent>
                      </v:textbox>
                    </v:rect>
                  </w:pict>
                </mc:Fallback>
              </mc:AlternateContent>
            </w:r>
            <w:r>
              <w:rPr>
                <w:noProof/>
                <w:lang w:eastAsia="es-SV"/>
              </w:rPr>
              <mc:AlternateContent>
                <mc:Choice Requires="wps">
                  <w:drawing>
                    <wp:anchor distT="0" distB="0" distL="114300" distR="114300" simplePos="0" relativeHeight="251731456" behindDoc="0" locked="0" layoutInCell="1" allowOverlap="1" wp14:anchorId="6BBD80B8" wp14:editId="60001119">
                      <wp:simplePos x="0" y="0"/>
                      <wp:positionH relativeFrom="column">
                        <wp:posOffset>2095500</wp:posOffset>
                      </wp:positionH>
                      <wp:positionV relativeFrom="paragraph">
                        <wp:posOffset>4343400</wp:posOffset>
                      </wp:positionV>
                      <wp:extent cx="895350" cy="457200"/>
                      <wp:effectExtent l="57150" t="38100" r="76200" b="95250"/>
                      <wp:wrapNone/>
                      <wp:docPr id="69" name="Rectángul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4572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rPr>
                                    <w:t>Encargado/a  de Catastro Tributario</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BBD80B8" id="Rectángulo 69" o:spid="_x0000_s1037" style="position:absolute;margin-left:165pt;margin-top:342pt;width:70.5pt;height:3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rPr>
                              <w:t>Encargado/a  de Catastro Tributario</w:t>
                            </w:r>
                          </w:p>
                        </w:txbxContent>
                      </v:textbox>
                    </v:rect>
                  </w:pict>
                </mc:Fallback>
              </mc:AlternateContent>
            </w:r>
            <w:r>
              <w:rPr>
                <w:noProof/>
                <w:lang w:eastAsia="es-SV"/>
              </w:rPr>
              <mc:AlternateContent>
                <mc:Choice Requires="wps">
                  <w:drawing>
                    <wp:anchor distT="0" distB="0" distL="114300" distR="114300" simplePos="0" relativeHeight="251732480" behindDoc="0" locked="0" layoutInCell="1" allowOverlap="1" wp14:anchorId="7D9CC877" wp14:editId="02C37C03">
                      <wp:simplePos x="0" y="0"/>
                      <wp:positionH relativeFrom="column">
                        <wp:posOffset>6210300</wp:posOffset>
                      </wp:positionH>
                      <wp:positionV relativeFrom="paragraph">
                        <wp:posOffset>4391025</wp:posOffset>
                      </wp:positionV>
                      <wp:extent cx="876300" cy="390525"/>
                      <wp:effectExtent l="57150" t="38100" r="76200" b="104775"/>
                      <wp:wrapNone/>
                      <wp:docPr id="68" name="Rectángul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39052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kern w:val="24"/>
                                      <w:sz w:val="12"/>
                                      <w:szCs w:val="12"/>
                                      <w:lang w:val="es-CR"/>
                                    </w:rPr>
                                    <w:t xml:space="preserve">Administrador/a </w:t>
                                  </w:r>
                                </w:p>
                                <w:p w:rsidR="00492F18" w:rsidRDefault="00492F18" w:rsidP="00EF10D0">
                                  <w:pPr>
                                    <w:pStyle w:val="NormalWeb"/>
                                    <w:jc w:val="center"/>
                                  </w:pPr>
                                  <w:r>
                                    <w:rPr>
                                      <w:rFonts w:asciiTheme="minorHAnsi" w:hAnsi="Calibri" w:cstheme="minorBidi"/>
                                      <w:color w:val="000000"/>
                                      <w:sz w:val="12"/>
                                      <w:szCs w:val="12"/>
                                      <w:lang w:val="en-US"/>
                                    </w:rPr>
                                    <w:t>deContratos</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7D9CC877" id="Rectángulo 68" o:spid="_x0000_s1038" style="position:absolute;margin-left:489pt;margin-top:345.75pt;width:69pt;height:30.7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kern w:val="24"/>
                                <w:sz w:val="12"/>
                                <w:szCs w:val="12"/>
                                <w:lang w:val="es-CR"/>
                              </w:rPr>
                              <w:t xml:space="preserve">Administrador/a </w:t>
                            </w:r>
                          </w:p>
                          <w:p w:rsidR="00492F18" w:rsidRDefault="00492F18" w:rsidP="00EF10D0">
                            <w:pPr>
                              <w:pStyle w:val="NormalWeb"/>
                              <w:jc w:val="center"/>
                            </w:pPr>
                            <w:r>
                              <w:rPr>
                                <w:rFonts w:asciiTheme="minorHAnsi" w:hAnsi="Calibri" w:cstheme="minorBidi"/>
                                <w:color w:val="000000"/>
                                <w:sz w:val="12"/>
                                <w:szCs w:val="12"/>
                                <w:lang w:val="en-US"/>
                              </w:rPr>
                              <w:t>deContratos</w:t>
                            </w:r>
                          </w:p>
                        </w:txbxContent>
                      </v:textbox>
                    </v:rect>
                  </w:pict>
                </mc:Fallback>
              </mc:AlternateContent>
            </w:r>
            <w:r>
              <w:rPr>
                <w:noProof/>
                <w:lang w:eastAsia="es-SV"/>
              </w:rPr>
              <mc:AlternateContent>
                <mc:Choice Requires="wps">
                  <w:drawing>
                    <wp:anchor distT="0" distB="0" distL="114300" distR="114300" simplePos="0" relativeHeight="251733504" behindDoc="0" locked="0" layoutInCell="1" allowOverlap="1" wp14:anchorId="20793F75" wp14:editId="6684201B">
                      <wp:simplePos x="0" y="0"/>
                      <wp:positionH relativeFrom="column">
                        <wp:posOffset>7239000</wp:posOffset>
                      </wp:positionH>
                      <wp:positionV relativeFrom="paragraph">
                        <wp:posOffset>4391025</wp:posOffset>
                      </wp:positionV>
                      <wp:extent cx="885825" cy="390525"/>
                      <wp:effectExtent l="57150" t="38100" r="85725" b="104775"/>
                      <wp:wrapNone/>
                      <wp:docPr id="67" name="Rectángul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39052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lang w:val="en-US"/>
                                    </w:rPr>
                                    <w:t xml:space="preserve">Contador/a Municipal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20793F75" id="Rectángulo 67" o:spid="_x0000_s1039" style="position:absolute;margin-left:570pt;margin-top:345.75pt;width:69.75pt;height:30.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lang w:val="en-US"/>
                              </w:rPr>
                              <w:t xml:space="preserve">Contador/a Municipal </w:t>
                            </w:r>
                          </w:p>
                        </w:txbxContent>
                      </v:textbox>
                    </v:rect>
                  </w:pict>
                </mc:Fallback>
              </mc:AlternateContent>
            </w:r>
            <w:r>
              <w:rPr>
                <w:noProof/>
                <w:lang w:eastAsia="es-SV"/>
              </w:rPr>
              <mc:AlternateContent>
                <mc:Choice Requires="wps">
                  <w:drawing>
                    <wp:anchor distT="0" distB="0" distL="114300" distR="114300" simplePos="0" relativeHeight="251734528" behindDoc="0" locked="0" layoutInCell="1" allowOverlap="1" wp14:anchorId="75D089EA" wp14:editId="5C47DB9B">
                      <wp:simplePos x="0" y="0"/>
                      <wp:positionH relativeFrom="column">
                        <wp:posOffset>7667625</wp:posOffset>
                      </wp:positionH>
                      <wp:positionV relativeFrom="paragraph">
                        <wp:posOffset>4191000</wp:posOffset>
                      </wp:positionV>
                      <wp:extent cx="38100" cy="238125"/>
                      <wp:effectExtent l="19050" t="19050" r="19050" b="9525"/>
                      <wp:wrapNone/>
                      <wp:docPr id="66" name="Conector recto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F23A1AA" id="Conector recto 66" o:spid="_x0000_s1026" style="position:absolute;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3.75pt,330pt" to="606.75pt,3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35552" behindDoc="0" locked="0" layoutInCell="1" allowOverlap="1" wp14:anchorId="4BC09E0D" wp14:editId="377C4346">
                      <wp:simplePos x="0" y="0"/>
                      <wp:positionH relativeFrom="column">
                        <wp:posOffset>1590675</wp:posOffset>
                      </wp:positionH>
                      <wp:positionV relativeFrom="paragraph">
                        <wp:posOffset>4714875</wp:posOffset>
                      </wp:positionV>
                      <wp:extent cx="819150" cy="466725"/>
                      <wp:effectExtent l="57150" t="38100" r="76200" b="104775"/>
                      <wp:wrapNone/>
                      <wp:docPr id="65" name="Rectángulo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4667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rPr>
                                    <w:t>Custodio de Parque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4BC09E0D" id="Rectángulo 65" o:spid="_x0000_s1040" style="position:absolute;margin-left:125.25pt;margin-top:371.25pt;width:64.5pt;height:36.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rPr>
                              <w:t>Custodio de Parque Municipal</w:t>
                            </w:r>
                          </w:p>
                        </w:txbxContent>
                      </v:textbox>
                    </v:rect>
                  </w:pict>
                </mc:Fallback>
              </mc:AlternateContent>
            </w:r>
            <w:r>
              <w:rPr>
                <w:noProof/>
                <w:lang w:eastAsia="es-SV"/>
              </w:rPr>
              <mc:AlternateContent>
                <mc:Choice Requires="wps">
                  <w:drawing>
                    <wp:anchor distT="0" distB="0" distL="114300" distR="114300" simplePos="0" relativeHeight="251736576" behindDoc="0" locked="0" layoutInCell="1" allowOverlap="1" wp14:anchorId="352D9325" wp14:editId="3072CD8E">
                      <wp:simplePos x="0" y="0"/>
                      <wp:positionH relativeFrom="column">
                        <wp:posOffset>1581150</wp:posOffset>
                      </wp:positionH>
                      <wp:positionV relativeFrom="paragraph">
                        <wp:posOffset>5057775</wp:posOffset>
                      </wp:positionV>
                      <wp:extent cx="828675" cy="419100"/>
                      <wp:effectExtent l="57150" t="38100" r="85725" b="95250"/>
                      <wp:wrapNone/>
                      <wp:docPr id="64" name="Rectángulo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4191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1"/>
                                      <w:szCs w:val="11"/>
                                    </w:rPr>
                                    <w:t xml:space="preserve">Encargado de Alumbrado </w:t>
                                  </w:r>
                                  <w:r>
                                    <w:rPr>
                                      <w:rFonts w:asciiTheme="minorHAnsi" w:hAnsi="Calibri" w:cstheme="minorBidi"/>
                                      <w:color w:val="000000" w:themeColor="dark1"/>
                                      <w:kern w:val="24"/>
                                      <w:sz w:val="11"/>
                                      <w:szCs w:val="11"/>
                                      <w:lang w:val="es-CR"/>
                                    </w:rPr>
                                    <w:t xml:space="preserve">Público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352D9325" id="Rectángulo 64" o:spid="_x0000_s1041" style="position:absolute;margin-left:124.5pt;margin-top:398.25pt;width:65.25pt;height:33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1"/>
                                <w:szCs w:val="11"/>
                              </w:rPr>
                              <w:t xml:space="preserve">Encargado de Alumbrado </w:t>
                            </w:r>
                            <w:r>
                              <w:rPr>
                                <w:rFonts w:asciiTheme="minorHAnsi" w:hAnsi="Calibri" w:cstheme="minorBidi"/>
                                <w:color w:val="000000" w:themeColor="dark1"/>
                                <w:kern w:val="24"/>
                                <w:sz w:val="11"/>
                                <w:szCs w:val="11"/>
                                <w:lang w:val="es-CR"/>
                              </w:rPr>
                              <w:t xml:space="preserve">Público  </w:t>
                            </w:r>
                          </w:p>
                        </w:txbxContent>
                      </v:textbox>
                    </v:rect>
                  </w:pict>
                </mc:Fallback>
              </mc:AlternateContent>
            </w:r>
            <w:r>
              <w:rPr>
                <w:noProof/>
                <w:lang w:eastAsia="es-SV"/>
              </w:rPr>
              <mc:AlternateContent>
                <mc:Choice Requires="wps">
                  <w:drawing>
                    <wp:anchor distT="0" distB="0" distL="114300" distR="114300" simplePos="0" relativeHeight="251737600" behindDoc="0" locked="0" layoutInCell="1" allowOverlap="1" wp14:anchorId="3F4495A1" wp14:editId="452D218C">
                      <wp:simplePos x="0" y="0"/>
                      <wp:positionH relativeFrom="column">
                        <wp:posOffset>1581150</wp:posOffset>
                      </wp:positionH>
                      <wp:positionV relativeFrom="paragraph">
                        <wp:posOffset>5457825</wp:posOffset>
                      </wp:positionV>
                      <wp:extent cx="819150" cy="381000"/>
                      <wp:effectExtent l="57150" t="38100" r="76200" b="95250"/>
                      <wp:wrapNone/>
                      <wp:docPr id="59" name="Rectángulo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3810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lang w:val="en-US"/>
                                    </w:rPr>
                                    <w:t>Encargada/o de Tiangue</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3F4495A1" id="Rectángulo 59" o:spid="_x0000_s1042" style="position:absolute;margin-left:124.5pt;margin-top:429.75pt;width:64.5pt;height:30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lang w:val="en-US"/>
                              </w:rPr>
                              <w:t>Encargada/o de Tiangue</w:t>
                            </w:r>
                          </w:p>
                        </w:txbxContent>
                      </v:textbox>
                    </v:rect>
                  </w:pict>
                </mc:Fallback>
              </mc:AlternateContent>
            </w:r>
            <w:r>
              <w:rPr>
                <w:noProof/>
                <w:lang w:eastAsia="es-SV"/>
              </w:rPr>
              <mc:AlternateContent>
                <mc:Choice Requires="wps">
                  <w:drawing>
                    <wp:anchor distT="0" distB="0" distL="114300" distR="114300" simplePos="0" relativeHeight="251738624" behindDoc="0" locked="0" layoutInCell="1" allowOverlap="1" wp14:anchorId="6F6CCC73" wp14:editId="3BEC5AC1">
                      <wp:simplePos x="0" y="0"/>
                      <wp:positionH relativeFrom="column">
                        <wp:posOffset>581025</wp:posOffset>
                      </wp:positionH>
                      <wp:positionV relativeFrom="paragraph">
                        <wp:posOffset>4686300</wp:posOffset>
                      </wp:positionV>
                      <wp:extent cx="771525" cy="466725"/>
                      <wp:effectExtent l="57150" t="38100" r="85725" b="104775"/>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4667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1"/>
                                      <w:szCs w:val="11"/>
                                    </w:rPr>
                                    <w:t>Personal de Aseo y Manejo Integral de Desechos Solidos</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F6CCC73" id="Rectángulo 58" o:spid="_x0000_s1043" style="position:absolute;margin-left:45.75pt;margin-top:369pt;width:60.75pt;height:36.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1"/>
                                <w:szCs w:val="11"/>
                              </w:rPr>
                              <w:t>Personal de Aseo y Manejo Integral de Desechos Solidos</w:t>
                            </w:r>
                          </w:p>
                        </w:txbxContent>
                      </v:textbox>
                    </v:rect>
                  </w:pict>
                </mc:Fallback>
              </mc:AlternateContent>
            </w:r>
            <w:r>
              <w:rPr>
                <w:noProof/>
                <w:lang w:eastAsia="es-SV"/>
              </w:rPr>
              <mc:AlternateContent>
                <mc:Choice Requires="wps">
                  <w:drawing>
                    <wp:anchor distT="0" distB="0" distL="114300" distR="114300" simplePos="0" relativeHeight="251739648" behindDoc="0" locked="0" layoutInCell="1" allowOverlap="1" wp14:anchorId="75626511" wp14:editId="5ACC3DE7">
                      <wp:simplePos x="0" y="0"/>
                      <wp:positionH relativeFrom="column">
                        <wp:posOffset>571500</wp:posOffset>
                      </wp:positionH>
                      <wp:positionV relativeFrom="paragraph">
                        <wp:posOffset>5048250</wp:posOffset>
                      </wp:positionV>
                      <wp:extent cx="771525" cy="466725"/>
                      <wp:effectExtent l="57150" t="38100" r="85725" b="104775"/>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4667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rPr>
                                    <w:t>Encargado de Cancha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75626511" id="Rectángulo 57" o:spid="_x0000_s1044" style="position:absolute;margin-left:45pt;margin-top:397.5pt;width:60.75pt;height:36.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rPr>
                              <w:t>Encargado de Cancha Municipal</w:t>
                            </w:r>
                          </w:p>
                        </w:txbxContent>
                      </v:textbox>
                    </v:rect>
                  </w:pict>
                </mc:Fallback>
              </mc:AlternateContent>
            </w:r>
            <w:r>
              <w:rPr>
                <w:noProof/>
                <w:lang w:eastAsia="es-SV"/>
              </w:rPr>
              <mc:AlternateContent>
                <mc:Choice Requires="wps">
                  <w:drawing>
                    <wp:anchor distT="0" distB="0" distL="114300" distR="114300" simplePos="0" relativeHeight="251740672" behindDoc="0" locked="0" layoutInCell="1" allowOverlap="1" wp14:anchorId="686FA301" wp14:editId="1DCD4045">
                      <wp:simplePos x="0" y="0"/>
                      <wp:positionH relativeFrom="column">
                        <wp:posOffset>3190875</wp:posOffset>
                      </wp:positionH>
                      <wp:positionV relativeFrom="paragraph">
                        <wp:posOffset>4362450</wp:posOffset>
                      </wp:positionV>
                      <wp:extent cx="866775" cy="447675"/>
                      <wp:effectExtent l="57150" t="38100" r="85725" b="104775"/>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4767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sidRPr="002A7D44">
                                    <w:rPr>
                                      <w:rFonts w:asciiTheme="minorHAnsi" w:hAnsi="Calibri" w:cstheme="minorBidi"/>
                                      <w:color w:val="000000"/>
                                      <w:sz w:val="10"/>
                                      <w:szCs w:val="10"/>
                                    </w:rPr>
                                    <w:t xml:space="preserve">Encargado/a de Cuentas Corrientes y </w:t>
                                  </w:r>
                                  <w:r>
                                    <w:rPr>
                                      <w:rFonts w:asciiTheme="minorHAnsi" w:hAnsi="Calibri" w:cstheme="minorBidi"/>
                                      <w:color w:val="000000"/>
                                      <w:kern w:val="24"/>
                                      <w:sz w:val="10"/>
                                      <w:szCs w:val="10"/>
                                      <w:lang w:val="es-CR"/>
                                    </w:rPr>
                                    <w:t xml:space="preserve">Recuperación </w:t>
                                  </w:r>
                                </w:p>
                                <w:p w:rsidR="00492F18" w:rsidRDefault="00492F18" w:rsidP="00EF10D0">
                                  <w:pPr>
                                    <w:pStyle w:val="NormalWeb"/>
                                    <w:jc w:val="center"/>
                                  </w:pPr>
                                  <w:r>
                                    <w:rPr>
                                      <w:rFonts w:asciiTheme="minorHAnsi" w:hAnsi="Calibri" w:cstheme="minorBidi"/>
                                      <w:color w:val="000000"/>
                                      <w:sz w:val="10"/>
                                      <w:szCs w:val="10"/>
                                      <w:lang w:val="en-US"/>
                                    </w:rPr>
                                    <w:t xml:space="preserve">de Mora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86FA301" id="Rectángulo 55" o:spid="_x0000_s1045" style="position:absolute;margin-left:251.25pt;margin-top:343.5pt;width:68.25pt;height:35.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sidRPr="002A7D44">
                              <w:rPr>
                                <w:rFonts w:asciiTheme="minorHAnsi" w:hAnsi="Calibri" w:cstheme="minorBidi"/>
                                <w:color w:val="000000"/>
                                <w:sz w:val="10"/>
                                <w:szCs w:val="10"/>
                              </w:rPr>
                              <w:t xml:space="preserve">Encargado/a de Cuentas Corrientes y </w:t>
                            </w:r>
                            <w:r>
                              <w:rPr>
                                <w:rFonts w:asciiTheme="minorHAnsi" w:hAnsi="Calibri" w:cstheme="minorBidi"/>
                                <w:color w:val="000000"/>
                                <w:kern w:val="24"/>
                                <w:sz w:val="10"/>
                                <w:szCs w:val="10"/>
                                <w:lang w:val="es-CR"/>
                              </w:rPr>
                              <w:t xml:space="preserve">Recuperación </w:t>
                            </w:r>
                          </w:p>
                          <w:p w:rsidR="00492F18" w:rsidRDefault="00492F18" w:rsidP="00EF10D0">
                            <w:pPr>
                              <w:pStyle w:val="NormalWeb"/>
                              <w:jc w:val="center"/>
                            </w:pPr>
                            <w:r>
                              <w:rPr>
                                <w:rFonts w:asciiTheme="minorHAnsi" w:hAnsi="Calibri" w:cstheme="minorBidi"/>
                                <w:color w:val="000000"/>
                                <w:sz w:val="10"/>
                                <w:szCs w:val="10"/>
                                <w:lang w:val="en-US"/>
                              </w:rPr>
                              <w:t xml:space="preserve">de Mora </w:t>
                            </w:r>
                          </w:p>
                        </w:txbxContent>
                      </v:textbox>
                    </v:rect>
                  </w:pict>
                </mc:Fallback>
              </mc:AlternateContent>
            </w:r>
            <w:r>
              <w:rPr>
                <w:noProof/>
                <w:lang w:eastAsia="es-SV"/>
              </w:rPr>
              <mc:AlternateContent>
                <mc:Choice Requires="wps">
                  <w:drawing>
                    <wp:anchor distT="0" distB="0" distL="114300" distR="114300" simplePos="0" relativeHeight="251741696" behindDoc="0" locked="0" layoutInCell="1" allowOverlap="1" wp14:anchorId="662767E9" wp14:editId="10CA557A">
                      <wp:simplePos x="0" y="0"/>
                      <wp:positionH relativeFrom="column">
                        <wp:posOffset>8239125</wp:posOffset>
                      </wp:positionH>
                      <wp:positionV relativeFrom="paragraph">
                        <wp:posOffset>4381500</wp:posOffset>
                      </wp:positionV>
                      <wp:extent cx="876300" cy="457200"/>
                      <wp:effectExtent l="57150" t="38100" r="76200" b="95250"/>
                      <wp:wrapNone/>
                      <wp:docPr id="54" name="Rectá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4572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sidRPr="002A7D44">
                                    <w:rPr>
                                      <w:rFonts w:asciiTheme="minorHAnsi" w:hAnsi="Calibri" w:cstheme="minorBidi"/>
                                      <w:color w:val="000000" w:themeColor="text1"/>
                                      <w:sz w:val="13"/>
                                      <w:szCs w:val="13"/>
                                    </w:rPr>
                                    <w:t xml:space="preserve">Jefe/a del Registro del Estado Familiar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62767E9" id="Rectángulo 54" o:spid="_x0000_s1046" style="position:absolute;margin-left:648.75pt;margin-top:345pt;width:69pt;height:3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sidRPr="002A7D44">
                              <w:rPr>
                                <w:rFonts w:asciiTheme="minorHAnsi" w:hAnsi="Calibri" w:cstheme="minorBidi"/>
                                <w:color w:val="000000" w:themeColor="text1"/>
                                <w:sz w:val="13"/>
                                <w:szCs w:val="13"/>
                              </w:rPr>
                              <w:t xml:space="preserve">Jefe/a del Registro del Estado Familiar </w:t>
                            </w:r>
                          </w:p>
                        </w:txbxContent>
                      </v:textbox>
                    </v:rect>
                  </w:pict>
                </mc:Fallback>
              </mc:AlternateContent>
            </w:r>
            <w:r>
              <w:rPr>
                <w:noProof/>
                <w:lang w:eastAsia="es-SV"/>
              </w:rPr>
              <mc:AlternateContent>
                <mc:Choice Requires="wps">
                  <w:drawing>
                    <wp:anchor distT="0" distB="0" distL="114300" distR="114300" simplePos="0" relativeHeight="251742720" behindDoc="0" locked="0" layoutInCell="1" allowOverlap="1" wp14:anchorId="3D3DD827" wp14:editId="089A17CE">
                      <wp:simplePos x="0" y="0"/>
                      <wp:positionH relativeFrom="column">
                        <wp:posOffset>9229725</wp:posOffset>
                      </wp:positionH>
                      <wp:positionV relativeFrom="paragraph">
                        <wp:posOffset>4381500</wp:posOffset>
                      </wp:positionV>
                      <wp:extent cx="866775" cy="419100"/>
                      <wp:effectExtent l="57150" t="38100" r="85725" b="95250"/>
                      <wp:wrapNone/>
                      <wp:docPr id="53" name="Rectángulo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191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sidRPr="002A7D44">
                                    <w:rPr>
                                      <w:rFonts w:asciiTheme="minorHAnsi" w:hAnsi="Calibri" w:cstheme="minorBidi"/>
                                      <w:color w:val="000000" w:themeColor="text1"/>
                                      <w:sz w:val="12"/>
                                      <w:szCs w:val="12"/>
                                    </w:rPr>
                                    <w:t>Jefe/a de la Unidad Ambiental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3D3DD827" id="Rectángulo 53" o:spid="_x0000_s1047" style="position:absolute;margin-left:726.75pt;margin-top:345pt;width:68.25pt;height:33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sidRPr="002A7D44">
                              <w:rPr>
                                <w:rFonts w:asciiTheme="minorHAnsi" w:hAnsi="Calibri" w:cstheme="minorBidi"/>
                                <w:color w:val="000000" w:themeColor="text1"/>
                                <w:sz w:val="12"/>
                                <w:szCs w:val="12"/>
                              </w:rPr>
                              <w:t>Jefe/a de la Unidad Ambiental Municipal</w:t>
                            </w:r>
                          </w:p>
                        </w:txbxContent>
                      </v:textbox>
                    </v:rect>
                  </w:pict>
                </mc:Fallback>
              </mc:AlternateContent>
            </w:r>
            <w:r>
              <w:rPr>
                <w:noProof/>
                <w:lang w:eastAsia="es-SV"/>
              </w:rPr>
              <mc:AlternateContent>
                <mc:Choice Requires="wps">
                  <w:drawing>
                    <wp:anchor distT="0" distB="0" distL="114300" distR="114300" simplePos="0" relativeHeight="251743744" behindDoc="0" locked="0" layoutInCell="1" allowOverlap="1" wp14:anchorId="1A8FDFD4" wp14:editId="1C8A7F04">
                      <wp:simplePos x="0" y="0"/>
                      <wp:positionH relativeFrom="column">
                        <wp:posOffset>10191750</wp:posOffset>
                      </wp:positionH>
                      <wp:positionV relativeFrom="paragraph">
                        <wp:posOffset>4391025</wp:posOffset>
                      </wp:positionV>
                      <wp:extent cx="876300" cy="390525"/>
                      <wp:effectExtent l="57150" t="38100" r="76200" b="104775"/>
                      <wp:wrapNone/>
                      <wp:docPr id="50"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39052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sidRPr="002A7D44">
                                    <w:rPr>
                                      <w:rFonts w:asciiTheme="minorHAnsi" w:hAnsi="Calibri" w:cstheme="minorBidi"/>
                                      <w:color w:val="000000" w:themeColor="text1"/>
                                      <w:sz w:val="12"/>
                                      <w:szCs w:val="12"/>
                                    </w:rPr>
                                    <w:t>Encargada de la Unidad de la Mujer</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1A8FDFD4" id="Rectángulo 50" o:spid="_x0000_s1048" style="position:absolute;margin-left:802.5pt;margin-top:345.75pt;width:69pt;height:30.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" fillcolor="#bcbcbc">
                      <v:fill color2="#ededed" rotate="t" angle="180" colors="0 #bcbcbc;22938f #d0d0d0;1 #ededed" focus="100%" type="gradient"/>
                      <v:shadow on="t" color="black" opacity="24903f" origin=",.5" offset="0,.55556mm"/>
                      <v:path arrowok="t"/>
                      <v:textbox>
                        <w:txbxContent>
                          <w:p w:rsidR="00492F18" w:rsidRDefault="00492F18" w:rsidP="00EF10D0">
                            <w:pPr>
                              <w:pStyle w:val="NormalWeb"/>
                              <w:jc w:val="center"/>
                            </w:pPr>
                            <w:r w:rsidRPr="002A7D44">
                              <w:rPr>
                                <w:rFonts w:asciiTheme="minorHAnsi" w:hAnsi="Calibri" w:cstheme="minorBidi"/>
                                <w:color w:val="000000" w:themeColor="text1"/>
                                <w:sz w:val="12"/>
                                <w:szCs w:val="12"/>
                              </w:rPr>
                              <w:t>Encargada de la Unidad de la Mujer</w:t>
                            </w:r>
                          </w:p>
                        </w:txbxContent>
                      </v:textbox>
                    </v:rect>
                  </w:pict>
                </mc:Fallback>
              </mc:AlternateContent>
            </w:r>
            <w:r>
              <w:rPr>
                <w:noProof/>
                <w:lang w:eastAsia="es-SV"/>
              </w:rPr>
              <mc:AlternateContent>
                <mc:Choice Requires="wps">
                  <w:drawing>
                    <wp:anchor distT="0" distB="0" distL="114300" distR="114300" simplePos="0" relativeHeight="251744768" behindDoc="0" locked="0" layoutInCell="1" allowOverlap="1" wp14:anchorId="08377C5F" wp14:editId="53AAF9AA">
                      <wp:simplePos x="0" y="0"/>
                      <wp:positionH relativeFrom="column">
                        <wp:posOffset>8629650</wp:posOffset>
                      </wp:positionH>
                      <wp:positionV relativeFrom="paragraph">
                        <wp:posOffset>4191000</wp:posOffset>
                      </wp:positionV>
                      <wp:extent cx="28575" cy="238125"/>
                      <wp:effectExtent l="19050" t="19050" r="28575" b="9525"/>
                      <wp:wrapNone/>
                      <wp:docPr id="49" name="Conector rec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9062F4" id="Conector recto 49" o:spid="_x0000_s1026" style="position:absolute;flip:x;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9.5pt,330pt" to="681.75pt,3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45792" behindDoc="0" locked="0" layoutInCell="1" allowOverlap="1" wp14:anchorId="6138CE97" wp14:editId="5B5A5CE8">
                      <wp:simplePos x="0" y="0"/>
                      <wp:positionH relativeFrom="column">
                        <wp:posOffset>10591800</wp:posOffset>
                      </wp:positionH>
                      <wp:positionV relativeFrom="paragraph">
                        <wp:posOffset>4181475</wp:posOffset>
                      </wp:positionV>
                      <wp:extent cx="38100" cy="238125"/>
                      <wp:effectExtent l="19050" t="19050" r="19050" b="9525"/>
                      <wp:wrapNone/>
                      <wp:docPr id="48" name="Conector recto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D44E735" id="Conector recto 48" o:spid="_x0000_s1026" style="position:absolute;flip:x;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4pt,329.25pt" to="837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46816" behindDoc="0" locked="0" layoutInCell="1" allowOverlap="1" wp14:anchorId="34AB1942" wp14:editId="22F4BED0">
                      <wp:simplePos x="0" y="0"/>
                      <wp:positionH relativeFrom="column">
                        <wp:posOffset>9620250</wp:posOffset>
                      </wp:positionH>
                      <wp:positionV relativeFrom="paragraph">
                        <wp:posOffset>4181475</wp:posOffset>
                      </wp:positionV>
                      <wp:extent cx="38100" cy="238125"/>
                      <wp:effectExtent l="19050" t="19050" r="19050" b="9525"/>
                      <wp:wrapNone/>
                      <wp:docPr id="47" name="Conector recto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204F7FE" id="Conector recto 47" o:spid="_x0000_s1026" style="position:absolute;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7.5pt,329.25pt" to="760.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" strokecolor="windowText" strokeweight="2.25pt">
                      <o:lock v:ext="edit" shapetype="f"/>
                    </v:line>
                  </w:pict>
                </mc:Fallback>
              </mc:AlternateContent>
            </w:r>
            <w:r>
              <w:rPr>
                <w:noProof/>
                <w:lang w:eastAsia="es-SV"/>
              </w:rPr>
              <mc:AlternateContent>
                <mc:Choice Requires="wpg">
                  <w:drawing>
                    <wp:anchor distT="0" distB="0" distL="114300" distR="114300" simplePos="0" relativeHeight="251747840" behindDoc="0" locked="0" layoutInCell="1" allowOverlap="1" wp14:anchorId="2248F021" wp14:editId="6330EF2A">
                      <wp:simplePos x="0" y="0"/>
                      <wp:positionH relativeFrom="column">
                        <wp:posOffset>8258175</wp:posOffset>
                      </wp:positionH>
                      <wp:positionV relativeFrom="paragraph">
                        <wp:posOffset>952500</wp:posOffset>
                      </wp:positionV>
                      <wp:extent cx="2486025" cy="1657350"/>
                      <wp:effectExtent l="57150" t="38100" r="85725" b="95250"/>
                      <wp:wrapNone/>
                      <wp:docPr id="46"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6025" cy="1657350"/>
                                <a:chOff x="0" y="0"/>
                                <a:chExt cx="2828" cy="2609"/>
                              </a:xfrm>
                            </wpg:grpSpPr>
                            <wps:wsp>
                              <wps:cNvPr id="89" name="Text Box 3"/>
                              <wps:cNvSpPr txBox="1">
                                <a:spLocks noChangeArrowheads="1"/>
                              </wps:cNvSpPr>
                              <wps:spPr bwMode="auto">
                                <a:xfrm>
                                  <a:off x="0" y="0"/>
                                  <a:ext cx="2828" cy="2609"/>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a:extLst/>
                              </wps:spPr>
                              <wps:txbx>
                                <w:txbxContent>
                                  <w:p w:rsidR="00492F18" w:rsidRDefault="00492F18" w:rsidP="00EF10D0">
                                    <w:pPr>
                                      <w:pStyle w:val="NormalWeb"/>
                                      <w:spacing w:after="200" w:line="276" w:lineRule="auto"/>
                                      <w:jc w:val="center"/>
                                    </w:pPr>
                                    <w:r>
                                      <w:rPr>
                                        <w:rFonts w:ascii="Tahoma" w:eastAsia="Calibri" w:hAnsi="Tahoma"/>
                                        <w:b/>
                                        <w:bCs/>
                                        <w:color w:val="000000" w:themeColor="dark1"/>
                                        <w:sz w:val="16"/>
                                        <w:szCs w:val="16"/>
                                      </w:rPr>
                                      <w:t>SIMBOLOGIA</w:t>
                                    </w:r>
                                  </w:p>
                                </w:txbxContent>
                              </wps:txbx>
                              <wps:bodyPr rot="0" vert="horz" wrap="square" lIns="91440" tIns="45720" rIns="91440" bIns="45720" anchor="t" anchorCtr="0" upright="1">
                                <a:noAutofit/>
                              </wps:bodyPr>
                            </wps:wsp>
                            <wpg:grpSp>
                              <wpg:cNvPr id="93" name="Group 4"/>
                              <wpg:cNvGrpSpPr>
                                <a:grpSpLocks/>
                              </wpg:cNvGrpSpPr>
                              <wpg:grpSpPr bwMode="auto">
                                <a:xfrm>
                                  <a:off x="502" y="533"/>
                                  <a:ext cx="2300" cy="424"/>
                                  <a:chOff x="502" y="533"/>
                                  <a:chExt cx="2805" cy="720"/>
                                </a:xfrm>
                                <a:grpFill/>
                              </wpg:grpSpPr>
                              <wps:wsp>
                                <wps:cNvPr id="117" name="Text Box 5"/>
                                <wps:cNvSpPr txBox="1">
                                  <a:spLocks noChangeArrowheads="1"/>
                                </wps:cNvSpPr>
                                <wps:spPr bwMode="auto">
                                  <a:xfrm>
                                    <a:off x="502" y="533"/>
                                    <a:ext cx="1122" cy="360"/>
                                  </a:xfrm>
                                  <a:prstGeom prst="rect">
                                    <a:avLst/>
                                  </a:prstGeom>
                                  <a:solidFill>
                                    <a:srgbClr val="9BBB59">
                                      <a:lumMod val="20000"/>
                                      <a:lumOff val="80000"/>
                                    </a:srgbClr>
                                  </a:solidFill>
                                  <a:ln w="9525">
                                    <a:solidFill>
                                      <a:srgbClr val="000000"/>
                                    </a:solidFill>
                                    <a:miter lim="800000"/>
                                    <a:headEnd/>
                                    <a:tailEnd/>
                                  </a:ln>
                                  <a:extLst/>
                                </wps:spPr>
                                <wps:txbx>
                                  <w:txbxContent>
                                    <w:p w:rsidR="00492F18" w:rsidRDefault="00492F18" w:rsidP="00EF10D0">
                                      <w:pPr>
                                        <w:pStyle w:val="NormalWeb"/>
                                        <w:spacing w:after="200" w:line="276" w:lineRule="auto"/>
                                        <w:jc w:val="center"/>
                                      </w:pPr>
                                      <w:r>
                                        <w:rPr>
                                          <w:rFonts w:ascii="Tahoma" w:eastAsia="Calibri" w:hAnsi="Tahoma"/>
                                          <w:sz w:val="22"/>
                                          <w:szCs w:val="22"/>
                                        </w:rPr>
                                        <w:t> </w:t>
                                      </w:r>
                                    </w:p>
                                  </w:txbxContent>
                                </wps:txbx>
                                <wps:bodyPr rot="0" vert="horz" wrap="square" lIns="18000" tIns="10800" rIns="18000" bIns="10800" anchor="t" anchorCtr="0" upright="1">
                                  <a:noAutofit/>
                                </wps:bodyPr>
                              </wps:wsp>
                              <wps:wsp>
                                <wps:cNvPr id="118" name="Line 6"/>
                                <wps:cNvCnPr/>
                                <wps:spPr bwMode="auto">
                                  <a:xfrm flipV="1">
                                    <a:off x="1063" y="893"/>
                                    <a:ext cx="0" cy="360"/>
                                  </a:xfrm>
                                  <a:prstGeom prst="line">
                                    <a:avLst/>
                                  </a:prstGeom>
                                  <a:grpFill/>
                                  <a:ln w="15875">
                                    <a:solidFill>
                                      <a:srgbClr val="000000"/>
                                    </a:solidFill>
                                    <a:round/>
                                    <a:headEnd/>
                                    <a:tailEnd/>
                                  </a:ln>
                                  <a:extLst/>
                                </wps:spPr>
                                <wps:bodyPr/>
                              </wps:wsp>
                              <wps:wsp>
                                <wps:cNvPr id="119" name="Text Box 7"/>
                                <wps:cNvSpPr txBox="1">
                                  <a:spLocks noChangeArrowheads="1"/>
                                </wps:cNvSpPr>
                                <wps:spPr bwMode="auto">
                                  <a:xfrm>
                                    <a:off x="1811" y="533"/>
                                    <a:ext cx="1496" cy="360"/>
                                  </a:xfrm>
                                  <a:prstGeom prst="rect">
                                    <a:avLst/>
                                  </a:prstGeom>
                                  <a:solidFill>
                                    <a:srgbClr val="1F497D">
                                      <a:lumMod val="60000"/>
                                      <a:lumOff val="4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2F18" w:rsidRDefault="00492F18" w:rsidP="00EF10D0">
                                      <w:pPr>
                                        <w:pStyle w:val="NormalWeb"/>
                                        <w:spacing w:after="200" w:line="276" w:lineRule="auto"/>
                                      </w:pPr>
                                      <w:r>
                                        <w:rPr>
                                          <w:rFonts w:ascii="Tahoma" w:eastAsia="Calibri" w:hAnsi="Tahoma"/>
                                          <w:sz w:val="14"/>
                                          <w:szCs w:val="14"/>
                                        </w:rPr>
                                        <w:t>Unidad de Mando</w:t>
                                      </w:r>
                                    </w:p>
                                  </w:txbxContent>
                                </wps:txbx>
                                <wps:bodyPr rot="0" vert="horz" wrap="square" lIns="18000" tIns="10800" rIns="18000" bIns="10800" anchor="t" anchorCtr="0" upright="1">
                                  <a:noAutofit/>
                                </wps:bodyPr>
                              </wps:wsp>
                            </wpg:grpSp>
                            <wpg:grpSp>
                              <wpg:cNvPr id="94" name="Group 8"/>
                              <wpg:cNvGrpSpPr>
                                <a:grpSpLocks/>
                              </wpg:cNvGrpSpPr>
                              <wpg:grpSpPr bwMode="auto">
                                <a:xfrm>
                                  <a:off x="42" y="1234"/>
                                  <a:ext cx="2760" cy="211"/>
                                  <a:chOff x="42" y="1234"/>
                                  <a:chExt cx="3366" cy="360"/>
                                </a:xfrm>
                                <a:grpFill/>
                              </wpg:grpSpPr>
                              <wps:wsp>
                                <wps:cNvPr id="114" name="Text Box 9"/>
                                <wps:cNvSpPr txBox="1">
                                  <a:spLocks noChangeArrowheads="1"/>
                                </wps:cNvSpPr>
                                <wps:spPr bwMode="auto">
                                  <a:xfrm>
                                    <a:off x="603" y="1234"/>
                                    <a:ext cx="1122" cy="360"/>
                                  </a:xfrm>
                                  <a:prstGeom prst="rect">
                                    <a:avLst/>
                                  </a:prstGeom>
                                  <a:solidFill>
                                    <a:srgbClr val="9BBB59">
                                      <a:lumMod val="20000"/>
                                      <a:lumOff val="80000"/>
                                    </a:srgbClr>
                                  </a:solidFill>
                                  <a:ln w="9525">
                                    <a:solidFill>
                                      <a:srgbClr val="000000"/>
                                    </a:solidFill>
                                    <a:miter lim="800000"/>
                                    <a:headEnd/>
                                    <a:tailEnd/>
                                  </a:ln>
                                  <a:extLst/>
                                </wps:spPr>
                                <wps:txbx>
                                  <w:txbxContent>
                                    <w:p w:rsidR="00492F18" w:rsidRDefault="00492F18" w:rsidP="00EF10D0">
                                      <w:pPr>
                                        <w:pStyle w:val="NormalWeb"/>
                                        <w:spacing w:after="200" w:line="276" w:lineRule="auto"/>
                                        <w:jc w:val="center"/>
                                      </w:pPr>
                                      <w:r>
                                        <w:rPr>
                                          <w:rFonts w:ascii="Tahoma" w:eastAsia="Calibri" w:hAnsi="Tahoma"/>
                                          <w:sz w:val="22"/>
                                          <w:szCs w:val="22"/>
                                        </w:rPr>
                                        <w:t> </w:t>
                                      </w:r>
                                    </w:p>
                                  </w:txbxContent>
                                </wps:txbx>
                                <wps:bodyPr rot="0" vert="horz" wrap="square" lIns="18000" tIns="10800" rIns="18000" bIns="10800" anchor="t" anchorCtr="0" upright="1">
                                  <a:noAutofit/>
                                </wps:bodyPr>
                              </wps:wsp>
                              <wps:wsp>
                                <wps:cNvPr id="115" name="Line 10"/>
                                <wps:cNvCnPr/>
                                <wps:spPr bwMode="auto">
                                  <a:xfrm flipH="1">
                                    <a:off x="42" y="1414"/>
                                    <a:ext cx="561" cy="0"/>
                                  </a:xfrm>
                                  <a:prstGeom prst="line">
                                    <a:avLst/>
                                  </a:prstGeom>
                                  <a:grpFill/>
                                  <a:ln w="9525">
                                    <a:solidFill>
                                      <a:srgbClr val="000000"/>
                                    </a:solidFill>
                                    <a:round/>
                                    <a:headEnd/>
                                    <a:tailEnd/>
                                  </a:ln>
                                  <a:extLst/>
                                </wps:spPr>
                                <wps:bodyPr/>
                              </wps:wsp>
                              <wps:wsp>
                                <wps:cNvPr id="116" name="Text Box 11"/>
                                <wps:cNvSpPr txBox="1">
                                  <a:spLocks noChangeArrowheads="1"/>
                                </wps:cNvSpPr>
                                <wps:spPr bwMode="auto">
                                  <a:xfrm>
                                    <a:off x="1912" y="1234"/>
                                    <a:ext cx="1496" cy="360"/>
                                  </a:xfrm>
                                  <a:prstGeom prst="rect">
                                    <a:avLst/>
                                  </a:prstGeom>
                                  <a:solidFill>
                                    <a:srgbClr val="1F497D">
                                      <a:lumMod val="60000"/>
                                      <a:lumOff val="4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2F18" w:rsidRDefault="00492F18" w:rsidP="00EF10D0">
                                      <w:pPr>
                                        <w:pStyle w:val="NormalWeb"/>
                                        <w:spacing w:after="200" w:line="276" w:lineRule="auto"/>
                                      </w:pPr>
                                      <w:r>
                                        <w:rPr>
                                          <w:rFonts w:ascii="Tahoma" w:eastAsia="Calibri" w:hAnsi="Tahoma"/>
                                          <w:sz w:val="12"/>
                                          <w:szCs w:val="12"/>
                                        </w:rPr>
                                        <w:t>Unidad de Apoyo y Asesoras</w:t>
                                      </w:r>
                                    </w:p>
                                  </w:txbxContent>
                                </wps:txbx>
                                <wps:bodyPr rot="0" vert="horz" wrap="square" lIns="18000" tIns="10800" rIns="18000" bIns="10800" anchor="t" anchorCtr="0" upright="1">
                                  <a:noAutofit/>
                                </wps:bodyPr>
                              </wps:wsp>
                            </wpg:grpSp>
                            <wpg:grpSp>
                              <wpg:cNvPr id="97" name="Group 12"/>
                              <wpg:cNvGrpSpPr>
                                <a:grpSpLocks/>
                              </wpg:cNvGrpSpPr>
                              <wpg:grpSpPr bwMode="auto">
                                <a:xfrm>
                                  <a:off x="42" y="1657"/>
                                  <a:ext cx="2760" cy="410"/>
                                  <a:chOff x="42" y="1657"/>
                                  <a:chExt cx="3366" cy="700"/>
                                </a:xfrm>
                                <a:grpFill/>
                              </wpg:grpSpPr>
                              <wps:wsp>
                                <wps:cNvPr id="107" name="Text Box 13"/>
                                <wps:cNvSpPr txBox="1">
                                  <a:spLocks noChangeArrowheads="1"/>
                                </wps:cNvSpPr>
                                <wps:spPr bwMode="auto">
                                  <a:xfrm>
                                    <a:off x="603" y="1657"/>
                                    <a:ext cx="1122" cy="360"/>
                                  </a:xfrm>
                                  <a:prstGeom prst="rect">
                                    <a:avLst/>
                                  </a:prstGeom>
                                  <a:solidFill>
                                    <a:srgbClr val="9BBB59">
                                      <a:lumMod val="20000"/>
                                      <a:lumOff val="80000"/>
                                    </a:srgbClr>
                                  </a:solidFill>
                                  <a:ln w="9525">
                                    <a:solidFill>
                                      <a:srgbClr val="000000"/>
                                    </a:solidFill>
                                    <a:miter lim="800000"/>
                                    <a:headEnd/>
                                    <a:tailEnd/>
                                  </a:ln>
                                  <a:extLst/>
                                </wps:spPr>
                                <wps:txbx>
                                  <w:txbxContent>
                                    <w:p w:rsidR="00492F18" w:rsidRDefault="00492F18" w:rsidP="00EF10D0">
                                      <w:pPr>
                                        <w:pStyle w:val="NormalWeb"/>
                                        <w:spacing w:after="200" w:line="276" w:lineRule="auto"/>
                                        <w:jc w:val="center"/>
                                      </w:pPr>
                                      <w:r>
                                        <w:rPr>
                                          <w:rFonts w:ascii="Tahoma" w:eastAsia="Calibri" w:hAnsi="Tahoma"/>
                                          <w:sz w:val="22"/>
                                          <w:szCs w:val="22"/>
                                        </w:rPr>
                                        <w:t> </w:t>
                                      </w:r>
                                    </w:p>
                                  </w:txbxContent>
                                </wps:txbx>
                                <wps:bodyPr rot="0" vert="horz" wrap="square" lIns="18000" tIns="10800" rIns="18000" bIns="10800" anchor="t" anchorCtr="0" upright="1">
                                  <a:noAutofit/>
                                </wps:bodyPr>
                              </wps:wsp>
                              <wps:wsp>
                                <wps:cNvPr id="109" name="Line 14"/>
                                <wps:cNvCnPr/>
                                <wps:spPr bwMode="auto">
                                  <a:xfrm flipH="1">
                                    <a:off x="42" y="1837"/>
                                    <a:ext cx="561" cy="0"/>
                                  </a:xfrm>
                                  <a:prstGeom prst="line">
                                    <a:avLst/>
                                  </a:prstGeom>
                                  <a:grpFill/>
                                  <a:ln w="22225">
                                    <a:solidFill>
                                      <a:srgbClr val="000000"/>
                                    </a:solidFill>
                                    <a:prstDash val="sysDot"/>
                                    <a:round/>
                                    <a:headEnd/>
                                    <a:tailEnd/>
                                  </a:ln>
                                  <a:extLst/>
                                </wps:spPr>
                                <wps:bodyPr/>
                              </wps:wsp>
                              <wps:wsp>
                                <wps:cNvPr id="113" name="Text Box 15"/>
                                <wps:cNvSpPr txBox="1">
                                  <a:spLocks noChangeArrowheads="1"/>
                                </wps:cNvSpPr>
                                <wps:spPr bwMode="auto">
                                  <a:xfrm>
                                    <a:off x="1912" y="1657"/>
                                    <a:ext cx="1496" cy="700"/>
                                  </a:xfrm>
                                  <a:prstGeom prst="rect">
                                    <a:avLst/>
                                  </a:prstGeom>
                                  <a:solidFill>
                                    <a:srgbClr val="1F497D">
                                      <a:lumMod val="60000"/>
                                      <a:lumOff val="4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2F18" w:rsidRDefault="00492F18" w:rsidP="00EF10D0">
                                      <w:pPr>
                                        <w:pStyle w:val="NormalWeb"/>
                                        <w:spacing w:after="200" w:line="276" w:lineRule="auto"/>
                                      </w:pPr>
                                      <w:r>
                                        <w:rPr>
                                          <w:rFonts w:ascii="Tahoma" w:eastAsia="Calibri" w:hAnsi="Tahoma"/>
                                          <w:sz w:val="14"/>
                                          <w:szCs w:val="14"/>
                                        </w:rPr>
                                        <w:t>Unidad Asesora a medio tiempo</w:t>
                                      </w:r>
                                    </w:p>
                                  </w:txbxContent>
                                </wps:txbx>
                                <wps:bodyPr rot="0" vert="horz" wrap="square" lIns="18000" tIns="10800" rIns="18000" bIns="10800" anchor="t" anchorCtr="0" upright="1">
                                  <a:noAutofit/>
                                </wps:bodyPr>
                              </wps:wsp>
                            </wpg:grpSp>
                            <wpg:grpSp>
                              <wpg:cNvPr id="98" name="Group 16"/>
                              <wpg:cNvGrpSpPr>
                                <a:grpSpLocks/>
                              </wpg:cNvGrpSpPr>
                              <wpg:grpSpPr bwMode="auto">
                                <a:xfrm>
                                  <a:off x="502" y="2087"/>
                                  <a:ext cx="2300" cy="422"/>
                                  <a:chOff x="502" y="2087"/>
                                  <a:chExt cx="2805" cy="720"/>
                                </a:xfrm>
                                <a:grpFill/>
                              </wpg:grpSpPr>
                              <wps:wsp>
                                <wps:cNvPr id="99" name="Text Box 17"/>
                                <wps:cNvSpPr txBox="1">
                                  <a:spLocks noChangeArrowheads="1"/>
                                </wps:cNvSpPr>
                                <wps:spPr bwMode="auto">
                                  <a:xfrm>
                                    <a:off x="502" y="2447"/>
                                    <a:ext cx="1122" cy="360"/>
                                  </a:xfrm>
                                  <a:prstGeom prst="rect">
                                    <a:avLst/>
                                  </a:prstGeom>
                                  <a:solidFill>
                                    <a:srgbClr val="9BBB59">
                                      <a:lumMod val="20000"/>
                                      <a:lumOff val="80000"/>
                                    </a:srgbClr>
                                  </a:solidFill>
                                  <a:ln w="9525">
                                    <a:solidFill>
                                      <a:srgbClr val="000000"/>
                                    </a:solidFill>
                                    <a:miter lim="800000"/>
                                    <a:headEnd/>
                                    <a:tailEnd/>
                                  </a:ln>
                                  <a:extLst/>
                                </wps:spPr>
                                <wps:txbx>
                                  <w:txbxContent>
                                    <w:p w:rsidR="00492F18" w:rsidRDefault="00492F18" w:rsidP="00EF10D0">
                                      <w:pPr>
                                        <w:pStyle w:val="NormalWeb"/>
                                        <w:spacing w:after="200" w:line="276" w:lineRule="auto"/>
                                        <w:jc w:val="center"/>
                                      </w:pPr>
                                      <w:r>
                                        <w:rPr>
                                          <w:rFonts w:ascii="Tahoma" w:eastAsia="Calibri" w:hAnsi="Tahoma"/>
                                          <w:sz w:val="22"/>
                                          <w:szCs w:val="22"/>
                                        </w:rPr>
                                        <w:t> </w:t>
                                      </w:r>
                                    </w:p>
                                  </w:txbxContent>
                                </wps:txbx>
                                <wps:bodyPr rot="0" vert="horz" wrap="square" lIns="18000" tIns="10800" rIns="18000" bIns="10800" anchor="t" anchorCtr="0" upright="1">
                                  <a:noAutofit/>
                                </wps:bodyPr>
                              </wps:wsp>
                              <wps:wsp>
                                <wps:cNvPr id="100" name="Line 18"/>
                                <wps:cNvCnPr/>
                                <wps:spPr bwMode="auto">
                                  <a:xfrm flipV="1">
                                    <a:off x="1063" y="2087"/>
                                    <a:ext cx="0" cy="360"/>
                                  </a:xfrm>
                                  <a:prstGeom prst="line">
                                    <a:avLst/>
                                  </a:prstGeom>
                                  <a:grpFill/>
                                  <a:ln w="15875">
                                    <a:solidFill>
                                      <a:srgbClr val="000000"/>
                                    </a:solidFill>
                                    <a:round/>
                                    <a:headEnd/>
                                    <a:tailEnd/>
                                  </a:ln>
                                  <a:extLst/>
                                </wps:spPr>
                                <wps:bodyPr/>
                              </wps:wsp>
                              <wps:wsp>
                                <wps:cNvPr id="106" name="Text Box 19"/>
                                <wps:cNvSpPr txBox="1">
                                  <a:spLocks noChangeArrowheads="1"/>
                                </wps:cNvSpPr>
                                <wps:spPr bwMode="auto">
                                  <a:xfrm>
                                    <a:off x="1811" y="2447"/>
                                    <a:ext cx="1496" cy="360"/>
                                  </a:xfrm>
                                  <a:prstGeom prst="rect">
                                    <a:avLst/>
                                  </a:prstGeom>
                                  <a:solidFill>
                                    <a:srgbClr val="1F497D">
                                      <a:lumMod val="60000"/>
                                      <a:lumOff val="4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2F18" w:rsidRDefault="00492F18" w:rsidP="00EF10D0">
                                      <w:pPr>
                                        <w:pStyle w:val="NormalWeb"/>
                                        <w:spacing w:after="200" w:line="276" w:lineRule="auto"/>
                                      </w:pPr>
                                      <w:r>
                                        <w:rPr>
                                          <w:rFonts w:ascii="Tahoma" w:eastAsia="Calibri" w:hAnsi="Tahoma"/>
                                          <w:sz w:val="14"/>
                                          <w:szCs w:val="14"/>
                                        </w:rPr>
                                        <w:t>Unidad Operativa</w:t>
                                      </w:r>
                                    </w:p>
                                  </w:txbxContent>
                                </wps:txbx>
                                <wps:bodyPr rot="0" vert="horz" wrap="square" lIns="18000" tIns="10800" rIns="18000" bIns="108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48F021" id="Grupo 46" o:spid="_x0000_s1049" style="position:absolute;margin-left:650.25pt;margin-top:75pt;width:195.75pt;height:130.5pt;z-index:251747840" coordsize="2828,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">
                      <v:shapetype id="_x0000_t202" coordsize="21600,21600" o:spt="202" path="m,l,21600r21600,l21600,xe">
                        <v:stroke joinstyle="miter"/>
                        <v:path gradientshapeok="t" o:connecttype="rect"/>
                      </v:shapetype>
                      <v:shape id="Text Box 3" o:spid="_x0000_s1050" type="#_x0000_t202" style="position:absolute;width:282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rsidR="00492F18" w:rsidRDefault="00492F18" w:rsidP="00EF10D0">
                              <w:pPr>
                                <w:pStyle w:val="NormalWeb"/>
                                <w:spacing w:after="200" w:line="276" w:lineRule="auto"/>
                                <w:jc w:val="center"/>
                              </w:pPr>
                              <w:r>
                                <w:rPr>
                                  <w:rFonts w:ascii="Tahoma" w:eastAsia="Calibri" w:hAnsi="Tahoma"/>
                                  <w:b/>
                                  <w:bCs/>
                                  <w:color w:val="000000" w:themeColor="dark1"/>
                                  <w:sz w:val="16"/>
                                  <w:szCs w:val="16"/>
                                </w:rPr>
                                <w:t>SIMBOLOGIA</w:t>
                              </w:r>
                            </w:p>
                          </w:txbxContent>
                        </v:textbox>
                      </v:shape>
                      <v:group id="Group 4" o:spid="_x0000_s1051" style="position:absolute;left:502;top:533;width:2300;height:424" coordorigin="502,533" coordsize="28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Text Box 5" o:spid="_x0000_s1052" type="#_x0000_t202" style="position:absolute;left:502;top:533;width:112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" fillcolor="#ebf1de">
                          <v:textbox inset=".5mm,.3mm,.5mm,.3mm">
                            <w:txbxContent>
                              <w:p w:rsidR="00492F18" w:rsidRDefault="00492F18" w:rsidP="00EF10D0">
                                <w:pPr>
                                  <w:pStyle w:val="NormalWeb"/>
                                  <w:spacing w:after="200" w:line="276" w:lineRule="auto"/>
                                  <w:jc w:val="center"/>
                                </w:pPr>
                                <w:r>
                                  <w:rPr>
                                    <w:rFonts w:ascii="Tahoma" w:eastAsia="Calibri" w:hAnsi="Tahoma"/>
                                    <w:sz w:val="22"/>
                                    <w:szCs w:val="22"/>
                                  </w:rPr>
                                  <w:t> </w:t>
                                </w:r>
                              </w:p>
                            </w:txbxContent>
                          </v:textbox>
                        </v:shape>
                        <v:line id="Line 6" o:spid="_x0000_s1053" style="position:absolute;flip:y;visibility:visible;mso-wrap-style:square" from="1063,893" to="1063,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" strokeweight="1.25pt"/>
                        <v:shape id="Text Box 7" o:spid="_x0000_s1054" type="#_x0000_t202" style="position:absolute;left:1811;top:533;width:149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" fillcolor="#558ed5" stroked="f">
                          <v:textbox inset=".5mm,.3mm,.5mm,.3mm">
                            <w:txbxContent>
                              <w:p w:rsidR="00492F18" w:rsidRDefault="00492F18" w:rsidP="00EF10D0">
                                <w:pPr>
                                  <w:pStyle w:val="NormalWeb"/>
                                  <w:spacing w:after="200" w:line="276" w:lineRule="auto"/>
                                </w:pPr>
                                <w:r>
                                  <w:rPr>
                                    <w:rFonts w:ascii="Tahoma" w:eastAsia="Calibri" w:hAnsi="Tahoma"/>
                                    <w:sz w:val="14"/>
                                    <w:szCs w:val="14"/>
                                  </w:rPr>
                                  <w:t>Unidad de Mando</w:t>
                                </w:r>
                              </w:p>
                            </w:txbxContent>
                          </v:textbox>
                        </v:shape>
                      </v:group>
                      <v:group id="Group 8" o:spid="_x0000_s1055" style="position:absolute;left:42;top:1234;width:2760;height:211" coordorigin="42,1234" coordsize="336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Text Box 9" o:spid="_x0000_s1056" type="#_x0000_t202" style="position:absolute;left:603;top:1234;width:112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" fillcolor="#ebf1de">
                          <v:textbox inset=".5mm,.3mm,.5mm,.3mm">
                            <w:txbxContent>
                              <w:p w:rsidR="00492F18" w:rsidRDefault="00492F18" w:rsidP="00EF10D0">
                                <w:pPr>
                                  <w:pStyle w:val="NormalWeb"/>
                                  <w:spacing w:after="200" w:line="276" w:lineRule="auto"/>
                                  <w:jc w:val="center"/>
                                </w:pPr>
                                <w:r>
                                  <w:rPr>
                                    <w:rFonts w:ascii="Tahoma" w:eastAsia="Calibri" w:hAnsi="Tahoma"/>
                                    <w:sz w:val="22"/>
                                    <w:szCs w:val="22"/>
                                  </w:rPr>
                                  <w:t> </w:t>
                                </w:r>
                              </w:p>
                            </w:txbxContent>
                          </v:textbox>
                        </v:shape>
                        <v:line id="Line 10" o:spid="_x0000_s1057" style="position:absolute;flip:x;visibility:visible;mso-wrap-style:square" from="42,1414" to="603,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"/>
                        <v:shape id="Text Box 11" o:spid="_x0000_s1058" type="#_x0000_t202" style="position:absolute;left:1912;top:1234;width:149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" fillcolor="#558ed5" stroked="f">
                          <v:textbox inset=".5mm,.3mm,.5mm,.3mm">
                            <w:txbxContent>
                              <w:p w:rsidR="00492F18" w:rsidRDefault="00492F18" w:rsidP="00EF10D0">
                                <w:pPr>
                                  <w:pStyle w:val="NormalWeb"/>
                                  <w:spacing w:after="200" w:line="276" w:lineRule="auto"/>
                                </w:pPr>
                                <w:r>
                                  <w:rPr>
                                    <w:rFonts w:ascii="Tahoma" w:eastAsia="Calibri" w:hAnsi="Tahoma"/>
                                    <w:sz w:val="12"/>
                                    <w:szCs w:val="12"/>
                                  </w:rPr>
                                  <w:t>Unidad de Apoyo y Asesoras</w:t>
                                </w:r>
                              </w:p>
                            </w:txbxContent>
                          </v:textbox>
                        </v:shape>
                      </v:group>
                      <v:group id="Group 12" o:spid="_x0000_s1059" style="position:absolute;left:42;top:1657;width:2760;height:410" coordorigin="42,1657" coordsize="33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Text Box 13" o:spid="_x0000_s1060" type="#_x0000_t202" style="position:absolute;left:603;top:1657;width:112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" fillcolor="#ebf1de">
                          <v:textbox inset=".5mm,.3mm,.5mm,.3mm">
                            <w:txbxContent>
                              <w:p w:rsidR="00492F18" w:rsidRDefault="00492F18" w:rsidP="00EF10D0">
                                <w:pPr>
                                  <w:pStyle w:val="NormalWeb"/>
                                  <w:spacing w:after="200" w:line="276" w:lineRule="auto"/>
                                  <w:jc w:val="center"/>
                                </w:pPr>
                                <w:r>
                                  <w:rPr>
                                    <w:rFonts w:ascii="Tahoma" w:eastAsia="Calibri" w:hAnsi="Tahoma"/>
                                    <w:sz w:val="22"/>
                                    <w:szCs w:val="22"/>
                                  </w:rPr>
                                  <w:t> </w:t>
                                </w:r>
                              </w:p>
                            </w:txbxContent>
                          </v:textbox>
                        </v:shape>
                        <v:line id="Line 14" o:spid="_x0000_s1061" style="position:absolute;flip:x;visibility:visible;mso-wrap-style:square" from="42,1837" to="603,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" strokeweight="1.75pt">
                          <v:stroke dashstyle="1 1"/>
                        </v:line>
                        <v:shape id="Text Box 15" o:spid="_x0000_s1062" type="#_x0000_t202" style="position:absolute;left:1912;top:1657;width:1496;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" fillcolor="#558ed5" stroked="f">
                          <v:textbox inset=".5mm,.3mm,.5mm,.3mm">
                            <w:txbxContent>
                              <w:p w:rsidR="00492F18" w:rsidRDefault="00492F18" w:rsidP="00EF10D0">
                                <w:pPr>
                                  <w:pStyle w:val="NormalWeb"/>
                                  <w:spacing w:after="200" w:line="276" w:lineRule="auto"/>
                                </w:pPr>
                                <w:r>
                                  <w:rPr>
                                    <w:rFonts w:ascii="Tahoma" w:eastAsia="Calibri" w:hAnsi="Tahoma"/>
                                    <w:sz w:val="14"/>
                                    <w:szCs w:val="14"/>
                                  </w:rPr>
                                  <w:t>Unidad Asesora a medio tiempo</w:t>
                                </w:r>
                              </w:p>
                            </w:txbxContent>
                          </v:textbox>
                        </v:shape>
                      </v:group>
                      <v:group id="Group 16" o:spid="_x0000_s1063" style="position:absolute;left:502;top:2087;width:2300;height:422" coordorigin="502,2087" coordsize="28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Text Box 17" o:spid="_x0000_s1064" type="#_x0000_t202" style="position:absolute;left:502;top:2447;width:112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" fillcolor="#ebf1de">
                          <v:textbox inset=".5mm,.3mm,.5mm,.3mm">
                            <w:txbxContent>
                              <w:p w:rsidR="00492F18" w:rsidRDefault="00492F18" w:rsidP="00EF10D0">
                                <w:pPr>
                                  <w:pStyle w:val="NormalWeb"/>
                                  <w:spacing w:after="200" w:line="276" w:lineRule="auto"/>
                                  <w:jc w:val="center"/>
                                </w:pPr>
                                <w:r>
                                  <w:rPr>
                                    <w:rFonts w:ascii="Tahoma" w:eastAsia="Calibri" w:hAnsi="Tahoma"/>
                                    <w:sz w:val="22"/>
                                    <w:szCs w:val="22"/>
                                  </w:rPr>
                                  <w:t> </w:t>
                                </w:r>
                              </w:p>
                            </w:txbxContent>
                          </v:textbox>
                        </v:shape>
                        <v:line id="Line 18" o:spid="_x0000_s1065" style="position:absolute;flip:y;visibility:visible;mso-wrap-style:square" from="1063,2087" to="1063,2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" strokeweight="1.25pt"/>
                        <v:shape id="Text Box 19" o:spid="_x0000_s1066" type="#_x0000_t202" style="position:absolute;left:1811;top:2447;width:149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" fillcolor="#558ed5" stroked="f">
                          <v:textbox inset=".5mm,.3mm,.5mm,.3mm">
                            <w:txbxContent>
                              <w:p w:rsidR="00492F18" w:rsidRDefault="00492F18" w:rsidP="00EF10D0">
                                <w:pPr>
                                  <w:pStyle w:val="NormalWeb"/>
                                  <w:spacing w:after="200" w:line="276" w:lineRule="auto"/>
                                </w:pPr>
                                <w:r>
                                  <w:rPr>
                                    <w:rFonts w:ascii="Tahoma" w:eastAsia="Calibri" w:hAnsi="Tahoma"/>
                                    <w:sz w:val="14"/>
                                    <w:szCs w:val="14"/>
                                  </w:rPr>
                                  <w:t>Unidad Operativa</w:t>
                                </w:r>
                              </w:p>
                            </w:txbxContent>
                          </v:textbox>
                        </v:shape>
                      </v:group>
                    </v:group>
                  </w:pict>
                </mc:Fallback>
              </mc:AlternateContent>
            </w:r>
            <w:r>
              <w:rPr>
                <w:noProof/>
                <w:lang w:eastAsia="es-SV"/>
              </w:rPr>
              <mc:AlternateContent>
                <mc:Choice Requires="wps">
                  <w:drawing>
                    <wp:anchor distT="0" distB="0" distL="114300" distR="114300" simplePos="0" relativeHeight="251748864" behindDoc="0" locked="0" layoutInCell="1" allowOverlap="1" wp14:anchorId="6753FB8B" wp14:editId="1BE5E2CF">
                      <wp:simplePos x="0" y="0"/>
                      <wp:positionH relativeFrom="column">
                        <wp:posOffset>5695950</wp:posOffset>
                      </wp:positionH>
                      <wp:positionV relativeFrom="paragraph">
                        <wp:posOffset>1343025</wp:posOffset>
                      </wp:positionV>
                      <wp:extent cx="1543050" cy="28575"/>
                      <wp:effectExtent l="0" t="0" r="19050" b="28575"/>
                      <wp:wrapNone/>
                      <wp:docPr id="45" name="Conector recto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43050" cy="285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0E65D8F" id="Conector recto 45" o:spid="_x0000_s1026" style="position:absolute;flip:x;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8.5pt,105.75pt" to="570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49888" behindDoc="0" locked="0" layoutInCell="1" allowOverlap="1" wp14:anchorId="5D3AD479" wp14:editId="34F6056B">
                      <wp:simplePos x="0" y="0"/>
                      <wp:positionH relativeFrom="column">
                        <wp:posOffset>7200900</wp:posOffset>
                      </wp:positionH>
                      <wp:positionV relativeFrom="paragraph">
                        <wp:posOffset>1533525</wp:posOffset>
                      </wp:positionV>
                      <wp:extent cx="847725" cy="447675"/>
                      <wp:effectExtent l="57150" t="38100" r="85725" b="104775"/>
                      <wp:wrapNone/>
                      <wp:docPr id="44" name="Rectá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4476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sidRPr="002A7D44">
                                    <w:rPr>
                                      <w:rFonts w:asciiTheme="minorHAnsi" w:hAnsi="Calibri" w:cstheme="minorBidi"/>
                                      <w:color w:val="000000" w:themeColor="text1"/>
                                      <w:sz w:val="10"/>
                                      <w:szCs w:val="10"/>
                                    </w:rPr>
                                    <w:t>Registrador Municipal de la Carrera Administrativa</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5D3AD479" id="Rectángulo 44" o:spid="_x0000_s1067" style="position:absolute;margin-left:567pt;margin-top:120.75pt;width:66.75pt;height:35.2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" fillcolor="#a3c4ff" strokecolor="#4a7ebb">
                      <v:fill color2="#e5eeff" rotate="t" angle="180" colors="0 #a3c4ff;22938f #bfd5ff;1 #e5eeff" focus="100%" type="gradient"/>
                      <v:shadow on="t" color="black" opacity="24903f" origin=",.5" offset="0,.55556mm"/>
                      <v:path arrowok="t"/>
                      <v:textbox>
                        <w:txbxContent>
                          <w:p w:rsidR="00492F18" w:rsidRDefault="00492F18" w:rsidP="00EF10D0">
                            <w:pPr>
                              <w:pStyle w:val="NormalWeb"/>
                              <w:jc w:val="center"/>
                            </w:pPr>
                            <w:r w:rsidRPr="002A7D44">
                              <w:rPr>
                                <w:rFonts w:asciiTheme="minorHAnsi" w:hAnsi="Calibri" w:cstheme="minorBidi"/>
                                <w:color w:val="000000" w:themeColor="text1"/>
                                <w:sz w:val="10"/>
                                <w:szCs w:val="10"/>
                              </w:rPr>
                              <w:t>Registrador Municipal de la Carrera Administrativa</w:t>
                            </w:r>
                          </w:p>
                        </w:txbxContent>
                      </v:textbox>
                    </v:rect>
                  </w:pict>
                </mc:Fallback>
              </mc:AlternateContent>
            </w:r>
            <w:r>
              <w:rPr>
                <w:noProof/>
                <w:lang w:eastAsia="es-SV"/>
              </w:rPr>
              <mc:AlternateContent>
                <mc:Choice Requires="wps">
                  <w:drawing>
                    <wp:anchor distT="0" distB="0" distL="114300" distR="114300" simplePos="0" relativeHeight="251750912" behindDoc="0" locked="0" layoutInCell="1" allowOverlap="1" wp14:anchorId="5D3A9D15" wp14:editId="2CA905D9">
                      <wp:simplePos x="0" y="0"/>
                      <wp:positionH relativeFrom="column">
                        <wp:posOffset>8639175</wp:posOffset>
                      </wp:positionH>
                      <wp:positionV relativeFrom="paragraph">
                        <wp:posOffset>4733925</wp:posOffset>
                      </wp:positionV>
                      <wp:extent cx="38100" cy="238125"/>
                      <wp:effectExtent l="19050" t="19050" r="19050" b="9525"/>
                      <wp:wrapNone/>
                      <wp:docPr id="43" name="Conector recto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CAEEEC3" id="Conector recto 43" o:spid="_x0000_s1026" style="position:absolute;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0.25pt,372.75pt" to="683.2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51936" behindDoc="0" locked="0" layoutInCell="1" allowOverlap="1" wp14:anchorId="6B5219CA" wp14:editId="47B450EB">
                      <wp:simplePos x="0" y="0"/>
                      <wp:positionH relativeFrom="column">
                        <wp:posOffset>8248650</wp:posOffset>
                      </wp:positionH>
                      <wp:positionV relativeFrom="paragraph">
                        <wp:posOffset>4924425</wp:posOffset>
                      </wp:positionV>
                      <wp:extent cx="866775" cy="466725"/>
                      <wp:effectExtent l="57150" t="38100" r="85725" b="104775"/>
                      <wp:wrapNone/>
                      <wp:docPr id="42" name="Rectángulo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667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sidRPr="002A7D44">
                                    <w:rPr>
                                      <w:rFonts w:asciiTheme="minorHAnsi" w:hAnsi="Calibri" w:cstheme="minorBidi"/>
                                      <w:color w:val="000000" w:themeColor="text1"/>
                                      <w:sz w:val="13"/>
                                      <w:szCs w:val="13"/>
                                    </w:rPr>
                                    <w:t xml:space="preserve">Auxiliar del Registro del Estado Familiar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B5219CA" id="Rectángulo 42" o:spid="_x0000_s1068" style="position:absolute;margin-left:649.5pt;margin-top:387.75pt;width:68.25pt;height:36.7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sidRPr="002A7D44">
                              <w:rPr>
                                <w:rFonts w:asciiTheme="minorHAnsi" w:hAnsi="Calibri" w:cstheme="minorBidi"/>
                                <w:color w:val="000000" w:themeColor="text1"/>
                                <w:sz w:val="13"/>
                                <w:szCs w:val="13"/>
                              </w:rPr>
                              <w:t xml:space="preserve">Auxiliar del Registro del Estado Familiar </w:t>
                            </w:r>
                          </w:p>
                        </w:txbxContent>
                      </v:textbox>
                    </v:rect>
                  </w:pict>
                </mc:Fallback>
              </mc:AlternateContent>
            </w:r>
            <w:r>
              <w:rPr>
                <w:noProof/>
                <w:lang w:eastAsia="es-SV"/>
              </w:rPr>
              <mc:AlternateContent>
                <mc:Choice Requires="wps">
                  <w:drawing>
                    <wp:anchor distT="0" distB="0" distL="114300" distR="114300" simplePos="0" relativeHeight="251752960" behindDoc="0" locked="0" layoutInCell="1" allowOverlap="1" wp14:anchorId="6B912ED8" wp14:editId="3BBF0EC1">
                      <wp:simplePos x="0" y="0"/>
                      <wp:positionH relativeFrom="column">
                        <wp:posOffset>5562600</wp:posOffset>
                      </wp:positionH>
                      <wp:positionV relativeFrom="paragraph">
                        <wp:posOffset>4162425</wp:posOffset>
                      </wp:positionV>
                      <wp:extent cx="38100" cy="276225"/>
                      <wp:effectExtent l="19050" t="19050" r="19050" b="9525"/>
                      <wp:wrapNone/>
                      <wp:docPr id="41" name="Conector recto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 cy="2762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6445124" id="Conector recto 41" o:spid="_x0000_s1026"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pt,327.75pt" to="441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53984" behindDoc="0" locked="0" layoutInCell="1" allowOverlap="1" wp14:anchorId="2BA5C660" wp14:editId="11B81690">
                      <wp:simplePos x="0" y="0"/>
                      <wp:positionH relativeFrom="column">
                        <wp:posOffset>1466850</wp:posOffset>
                      </wp:positionH>
                      <wp:positionV relativeFrom="paragraph">
                        <wp:posOffset>6000750</wp:posOffset>
                      </wp:positionV>
                      <wp:extent cx="200025" cy="19050"/>
                      <wp:effectExtent l="0" t="0" r="28575" b="19050"/>
                      <wp:wrapNone/>
                      <wp:docPr id="77" name="Conector recto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025" cy="19050"/>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4615909" id="Conector recto 77" o:spid="_x0000_s1026"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5pt,472.5pt" to="131.2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" strokecolor="windowText" strokeweight="1.5pt">
                      <o:lock v:ext="edit" shapetype="f"/>
                    </v:line>
                  </w:pict>
                </mc:Fallback>
              </mc:AlternateContent>
            </w:r>
            <w:r>
              <w:rPr>
                <w:noProof/>
                <w:lang w:eastAsia="es-SV"/>
              </w:rPr>
              <mc:AlternateContent>
                <mc:Choice Requires="wps">
                  <w:drawing>
                    <wp:anchor distT="0" distB="0" distL="114300" distR="114300" simplePos="0" relativeHeight="251755008" behindDoc="0" locked="0" layoutInCell="1" allowOverlap="1" wp14:anchorId="5E4642F0" wp14:editId="4882ECF8">
                      <wp:simplePos x="0" y="0"/>
                      <wp:positionH relativeFrom="column">
                        <wp:posOffset>1600200</wp:posOffset>
                      </wp:positionH>
                      <wp:positionV relativeFrom="paragraph">
                        <wp:posOffset>5819775</wp:posOffset>
                      </wp:positionV>
                      <wp:extent cx="809625" cy="381000"/>
                      <wp:effectExtent l="57150" t="38100" r="85725" b="95250"/>
                      <wp:wrapNone/>
                      <wp:docPr id="40" name="Rectángulo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3810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lang w:val="en-US"/>
                                    </w:rPr>
                                    <w:t>Ordenanza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5E4642F0" id="Rectángulo 40" o:spid="_x0000_s1069" style="position:absolute;margin-left:126pt;margin-top:458.25pt;width:63.75pt;height:30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lang w:val="en-US"/>
                              </w:rPr>
                              <w:t>Ordenanza Municipal</w:t>
                            </w:r>
                          </w:p>
                        </w:txbxContent>
                      </v:textbox>
                    </v:rect>
                  </w:pict>
                </mc:Fallback>
              </mc:AlternateContent>
            </w:r>
            <w:r>
              <w:rPr>
                <w:noProof/>
                <w:lang w:eastAsia="es-SV"/>
              </w:rPr>
              <mc:AlternateContent>
                <mc:Choice Requires="wps">
                  <w:drawing>
                    <wp:anchor distT="0" distB="0" distL="114300" distR="114300" simplePos="0" relativeHeight="251756032" behindDoc="0" locked="0" layoutInCell="1" allowOverlap="1" wp14:anchorId="61C9C2A1" wp14:editId="143C80D8">
                      <wp:simplePos x="0" y="0"/>
                      <wp:positionH relativeFrom="column">
                        <wp:posOffset>571500</wp:posOffset>
                      </wp:positionH>
                      <wp:positionV relativeFrom="paragraph">
                        <wp:posOffset>5410200</wp:posOffset>
                      </wp:positionV>
                      <wp:extent cx="771525" cy="466725"/>
                      <wp:effectExtent l="57150" t="38100" r="85725" b="104775"/>
                      <wp:wrapNone/>
                      <wp:docPr id="82" name="Rectángulo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4667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lang w:val="en-US"/>
                                    </w:rPr>
                                    <w:t>Custodio de Cementerio Municipal</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61C9C2A1" id="Rectángulo 82" o:spid="_x0000_s1070" style="position:absolute;margin-left:45pt;margin-top:426pt;width:60.75pt;height:36.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lang w:val="en-US"/>
                              </w:rPr>
                              <w:t>Custodio de Cementerio Municipal</w:t>
                            </w:r>
                          </w:p>
                        </w:txbxContent>
                      </v:textbox>
                    </v:rect>
                  </w:pict>
                </mc:Fallback>
              </mc:AlternateContent>
            </w:r>
            <w:r>
              <w:rPr>
                <w:noProof/>
                <w:lang w:eastAsia="es-SV"/>
              </w:rPr>
              <mc:AlternateContent>
                <mc:Choice Requires="wps">
                  <w:drawing>
                    <wp:anchor distT="0" distB="0" distL="114300" distR="114300" simplePos="0" relativeHeight="251757056" behindDoc="0" locked="0" layoutInCell="1" allowOverlap="1" wp14:anchorId="70279696" wp14:editId="39C8FA92">
                      <wp:simplePos x="0" y="0"/>
                      <wp:positionH relativeFrom="column">
                        <wp:posOffset>2647950</wp:posOffset>
                      </wp:positionH>
                      <wp:positionV relativeFrom="paragraph">
                        <wp:posOffset>66675</wp:posOffset>
                      </wp:positionV>
                      <wp:extent cx="6221095" cy="463550"/>
                      <wp:effectExtent l="0" t="0" r="0" b="0"/>
                      <wp:wrapNone/>
                      <wp:docPr id="39" name="Rectángulo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1095" cy="463550"/>
                              </a:xfrm>
                              <a:prstGeom prst="rect">
                                <a:avLst/>
                              </a:prstGeom>
                              <a:noFill/>
                            </wps:spPr>
                            <wps:txbx>
                              <w:txbxContent>
                                <w:p w:rsidR="00492F18" w:rsidRDefault="00492F18" w:rsidP="00EF10D0">
                                  <w:pPr>
                                    <w:pStyle w:val="NormalWeb"/>
                                    <w:jc w:val="center"/>
                                  </w:pPr>
                                  <w:r w:rsidRPr="002D24D2">
                                    <w:rPr>
                                      <w:rFonts w:asciiTheme="minorHAnsi" w:hAnsi="Calibri" w:cstheme="minorBidi"/>
                                      <w:b/>
                                      <w:bCs/>
                                      <w:color w:val="3412C4"/>
                                      <w:spacing w:val="60"/>
                                      <w:lang w:val="es-ES"/>
                                    </w:rPr>
                                    <w:t xml:space="preserve">ORGANIGRAMA DE CARGOS DE LA ALCALDIA DE SAN DIONISIO, </w:t>
                                  </w:r>
                                </w:p>
                                <w:p w:rsidR="00492F18" w:rsidRDefault="00492F18" w:rsidP="00EF10D0">
                                  <w:pPr>
                                    <w:pStyle w:val="NormalWeb"/>
                                    <w:jc w:val="center"/>
                                  </w:pPr>
                                  <w:r w:rsidRPr="002D24D2">
                                    <w:rPr>
                                      <w:rFonts w:asciiTheme="minorHAnsi" w:hAnsi="Calibri" w:cstheme="minorBidi"/>
                                      <w:b/>
                                      <w:bCs/>
                                      <w:color w:val="3412C4"/>
                                      <w:spacing w:val="60"/>
                                      <w:lang w:val="es-ES"/>
                                    </w:rPr>
                                    <w:t>USULUTAN.</w:t>
                                  </w:r>
                                </w:p>
                              </w:txbxContent>
                            </wps:txbx>
                            <wps:bodyPr wrap="none" lIns="91440" tIns="45720" rIns="91440" bIns="45720">
                              <a:spAutoFit/>
                            </wps:bodyPr>
                          </wps:wsp>
                        </a:graphicData>
                      </a:graphic>
                      <wp14:sizeRelH relativeFrom="page">
                        <wp14:pctWidth>0</wp14:pctWidth>
                      </wp14:sizeRelH>
                      <wp14:sizeRelV relativeFrom="page">
                        <wp14:pctHeight>0</wp14:pctHeight>
                      </wp14:sizeRelV>
                    </wp:anchor>
                  </w:drawing>
                </mc:Choice>
                <mc:Fallback>
                  <w:pict>
                    <v:rect w14:anchorId="70279696" id="Rectángulo 39" o:spid="_x0000_s1071" style="position:absolute;margin-left:208.5pt;margin-top:5.25pt;width:489.85pt;height:36.5pt;z-index:251757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" filled="f" stroked="f">
                      <v:textbox style="mso-fit-shape-to-text:t">
                        <w:txbxContent>
                          <w:p w:rsidR="00492F18" w:rsidRDefault="00492F18" w:rsidP="00EF10D0">
                            <w:pPr>
                              <w:pStyle w:val="NormalWeb"/>
                              <w:jc w:val="center"/>
                            </w:pPr>
                            <w:r w:rsidRPr="002D24D2">
                              <w:rPr>
                                <w:rFonts w:asciiTheme="minorHAnsi" w:hAnsi="Calibri" w:cstheme="minorBidi"/>
                                <w:b/>
                                <w:bCs/>
                                <w:color w:val="3412C4"/>
                                <w:spacing w:val="60"/>
                                <w:lang w:val="es-ES"/>
                              </w:rPr>
                              <w:t xml:space="preserve">ORGANIGRAMA DE CARGOS DE LA ALCALDIA DE SAN DIONISIO, </w:t>
                            </w:r>
                          </w:p>
                          <w:p w:rsidR="00492F18" w:rsidRDefault="00492F18" w:rsidP="00EF10D0">
                            <w:pPr>
                              <w:pStyle w:val="NormalWeb"/>
                              <w:jc w:val="center"/>
                            </w:pPr>
                            <w:r w:rsidRPr="002D24D2">
                              <w:rPr>
                                <w:rFonts w:asciiTheme="minorHAnsi" w:hAnsi="Calibri" w:cstheme="minorBidi"/>
                                <w:b/>
                                <w:bCs/>
                                <w:color w:val="3412C4"/>
                                <w:spacing w:val="60"/>
                                <w:lang w:val="es-ES"/>
                              </w:rPr>
                              <w:t>USULUTAN.</w:t>
                            </w:r>
                          </w:p>
                        </w:txbxContent>
                      </v:textbox>
                    </v:rect>
                  </w:pict>
                </mc:Fallback>
              </mc:AlternateContent>
            </w:r>
            <w:r>
              <w:rPr>
                <w:noProof/>
                <w:lang w:eastAsia="es-SV"/>
              </w:rPr>
              <mc:AlternateContent>
                <mc:Choice Requires="wps">
                  <w:drawing>
                    <wp:anchor distT="0" distB="0" distL="114300" distR="114300" simplePos="0" relativeHeight="251758080" behindDoc="0" locked="0" layoutInCell="1" allowOverlap="1" wp14:anchorId="6E41731A" wp14:editId="5FE991E6">
                      <wp:simplePos x="0" y="0"/>
                      <wp:positionH relativeFrom="column">
                        <wp:posOffset>3609975</wp:posOffset>
                      </wp:positionH>
                      <wp:positionV relativeFrom="paragraph">
                        <wp:posOffset>4695825</wp:posOffset>
                      </wp:positionV>
                      <wp:extent cx="38100" cy="238125"/>
                      <wp:effectExtent l="19050" t="19050" r="19050" b="9525"/>
                      <wp:wrapNone/>
                      <wp:docPr id="37" name="Conector recto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238125"/>
                              </a:xfrm>
                              <a:prstGeom prst="line">
                                <a:avLst/>
                              </a:prstGeom>
                              <a:noFill/>
                              <a:ln w="2857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C5CFB86" id="Conector recto 37" o:spid="_x0000_s1026" style="position:absolute;flip:x;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25pt,369.75pt" to="287.2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" strokecolor="windowText" strokeweight="2.25pt">
                      <o:lock v:ext="edit" shapetype="f"/>
                    </v:line>
                  </w:pict>
                </mc:Fallback>
              </mc:AlternateContent>
            </w:r>
            <w:r>
              <w:rPr>
                <w:noProof/>
                <w:lang w:eastAsia="es-SV"/>
              </w:rPr>
              <mc:AlternateContent>
                <mc:Choice Requires="wps">
                  <w:drawing>
                    <wp:anchor distT="0" distB="0" distL="114300" distR="114300" simplePos="0" relativeHeight="251759104" behindDoc="0" locked="0" layoutInCell="1" allowOverlap="1" wp14:anchorId="1E8EFC26" wp14:editId="6E6BFE3E">
                      <wp:simplePos x="0" y="0"/>
                      <wp:positionH relativeFrom="column">
                        <wp:posOffset>3209925</wp:posOffset>
                      </wp:positionH>
                      <wp:positionV relativeFrom="paragraph">
                        <wp:posOffset>4905375</wp:posOffset>
                      </wp:positionV>
                      <wp:extent cx="809625" cy="390525"/>
                      <wp:effectExtent l="57150" t="38100" r="85725" b="104775"/>
                      <wp:wrapNone/>
                      <wp:docPr id="36" name="Rectángulo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3905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492F18" w:rsidRDefault="00492F18" w:rsidP="00EF10D0">
                                  <w:pPr>
                                    <w:pStyle w:val="NormalWeb"/>
                                    <w:jc w:val="center"/>
                                  </w:pPr>
                                  <w:r>
                                    <w:rPr>
                                      <w:rFonts w:asciiTheme="minorHAnsi" w:hAnsi="Calibri" w:cstheme="minorBidi"/>
                                      <w:color w:val="000000" w:themeColor="text1"/>
                                      <w:sz w:val="13"/>
                                      <w:szCs w:val="13"/>
                                    </w:rPr>
                                    <w:t>Notificador</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1E8EFC26" id="Rectángulo 36" o:spid="_x0000_s1072" style="position:absolute;margin-left:252.75pt;margin-top:386.25pt;width:63.75pt;height:30.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" fillcolor="#9eeaff" strokecolor="#46aac5">
                      <v:fill color2="#e4f9ff" rotate="t" angle="180" colors="0 #9eeaff;22938f #bbefff;1 #e4f9ff" focus="100%" type="gradient"/>
                      <v:shadow on="t" color="black" opacity="24903f" origin=",.5" offset="0,.55556mm"/>
                      <v:path arrowok="t"/>
                      <v:textbox>
                        <w:txbxContent>
                          <w:p w:rsidR="00492F18" w:rsidRDefault="00492F18" w:rsidP="00EF10D0">
                            <w:pPr>
                              <w:pStyle w:val="NormalWeb"/>
                              <w:jc w:val="center"/>
                            </w:pPr>
                            <w:r>
                              <w:rPr>
                                <w:rFonts w:asciiTheme="minorHAnsi" w:hAnsi="Calibri" w:cstheme="minorBidi"/>
                                <w:color w:val="000000" w:themeColor="text1"/>
                                <w:sz w:val="13"/>
                                <w:szCs w:val="13"/>
                              </w:rPr>
                              <w:t>Notificador</w:t>
                            </w:r>
                          </w:p>
                        </w:txbxContent>
                      </v:textbox>
                    </v:rect>
                  </w:pict>
                </mc:Fallback>
              </mc:AlternateContent>
            </w:r>
          </w:p>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ind w:left="-1063"/>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r>
              <w:rPr>
                <w:noProof/>
                <w:lang w:eastAsia="es-SV"/>
              </w:rPr>
              <mc:AlternateContent>
                <mc:Choice Requires="wps">
                  <w:drawing>
                    <wp:anchor distT="0" distB="0" distL="114300" distR="114300" simplePos="0" relativeHeight="251760128" behindDoc="0" locked="0" layoutInCell="1" allowOverlap="1" wp14:anchorId="40057274" wp14:editId="2C04B591">
                      <wp:simplePos x="0" y="0"/>
                      <wp:positionH relativeFrom="column">
                        <wp:posOffset>7620</wp:posOffset>
                      </wp:positionH>
                      <wp:positionV relativeFrom="paragraph">
                        <wp:posOffset>-63500</wp:posOffset>
                      </wp:positionV>
                      <wp:extent cx="1022350" cy="533400"/>
                      <wp:effectExtent l="57150" t="38100" r="82550" b="95250"/>
                      <wp:wrapNone/>
                      <wp:docPr id="73" name="Rectángul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0" cy="5334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92F18" w:rsidRPr="00A83B83" w:rsidRDefault="00492F18" w:rsidP="00EF10D0">
                                  <w:pPr>
                                    <w:pStyle w:val="NormalWeb"/>
                                    <w:jc w:val="center"/>
                                    <w:rPr>
                                      <w:sz w:val="20"/>
                                      <w:szCs w:val="20"/>
                                    </w:rPr>
                                  </w:pPr>
                                  <w:r w:rsidRPr="00A83B83">
                                    <w:rPr>
                                      <w:rFonts w:asciiTheme="minorHAnsi" w:hAnsi="Calibri" w:cstheme="minorBidi"/>
                                      <w:color w:val="000000"/>
                                      <w:sz w:val="20"/>
                                      <w:szCs w:val="20"/>
                                    </w:rPr>
                                    <w:t xml:space="preserve">Oficial  de Acceso a la </w:t>
                                  </w:r>
                                  <w:r w:rsidRPr="00A83B83">
                                    <w:rPr>
                                      <w:rFonts w:asciiTheme="minorHAnsi" w:hAnsi="Calibri" w:cstheme="minorBidi"/>
                                      <w:color w:val="000000" w:themeColor="dark1"/>
                                      <w:kern w:val="24"/>
                                      <w:sz w:val="20"/>
                                      <w:szCs w:val="20"/>
                                      <w:lang w:val="es-CR"/>
                                    </w:rPr>
                                    <w:t xml:space="preserve">Información </w:t>
                                  </w:r>
                                </w:p>
                                <w:p w:rsidR="00492F18" w:rsidRPr="00A83B83" w:rsidRDefault="00492F18" w:rsidP="00EF10D0">
                                  <w:pPr>
                                    <w:pStyle w:val="NormalWeb"/>
                                    <w:jc w:val="center"/>
                                    <w:rPr>
                                      <w:sz w:val="20"/>
                                      <w:szCs w:val="20"/>
                                    </w:rPr>
                                  </w:pPr>
                                  <w:r w:rsidRPr="00A83B83">
                                    <w:rPr>
                                      <w:rFonts w:asciiTheme="minorHAnsi" w:hAnsi="Calibri" w:cstheme="minorBidi"/>
                                      <w:color w:val="000000"/>
                                      <w:kern w:val="24"/>
                                      <w:sz w:val="20"/>
                                      <w:szCs w:val="20"/>
                                      <w:lang w:val="es-CR"/>
                                    </w:rPr>
                                    <w:t xml:space="preserve">Pública </w:t>
                                  </w:r>
                                </w:p>
                              </w:txbxContent>
                            </wps:txbx>
                            <wps:bodyPr wrap="square" anchor="ctr"/>
                          </wps:wsp>
                        </a:graphicData>
                      </a:graphic>
                      <wp14:sizeRelH relativeFrom="page">
                        <wp14:pctWidth>0</wp14:pctWidth>
                      </wp14:sizeRelH>
                      <wp14:sizeRelV relativeFrom="page">
                        <wp14:pctHeight>0</wp14:pctHeight>
                      </wp14:sizeRelV>
                    </wp:anchor>
                  </w:drawing>
                </mc:Choice>
                <mc:Fallback>
                  <w:pict>
                    <v:rect w14:anchorId="40057274" id="Rectángulo 73" o:spid="_x0000_s1073" style="position:absolute;margin-left:.6pt;margin-top:-5pt;width:80.5pt;height:42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" fillcolor="#a3c4ff" strokecolor="#4a7ebb">
                      <v:fill color2="#e5eeff" rotate="t" angle="180" colors="0 #a3c4ff;22938f #bfd5ff;1 #e5eeff" focus="100%" type="gradient"/>
                      <v:shadow on="t" color="black" opacity="24903f" origin=",.5" offset="0,.55556mm"/>
                      <v:path arrowok="t"/>
                      <v:textbox>
                        <w:txbxContent>
                          <w:p w:rsidR="00492F18" w:rsidRPr="00A83B83" w:rsidRDefault="00492F18" w:rsidP="00EF10D0">
                            <w:pPr>
                              <w:pStyle w:val="NormalWeb"/>
                              <w:jc w:val="center"/>
                              <w:rPr>
                                <w:sz w:val="20"/>
                                <w:szCs w:val="20"/>
                              </w:rPr>
                            </w:pPr>
                            <w:r w:rsidRPr="00A83B83">
                              <w:rPr>
                                <w:rFonts w:asciiTheme="minorHAnsi" w:hAnsi="Calibri" w:cstheme="minorBidi"/>
                                <w:color w:val="000000"/>
                                <w:sz w:val="20"/>
                                <w:szCs w:val="20"/>
                              </w:rPr>
                              <w:t xml:space="preserve">Oficial  de Acceso a la </w:t>
                            </w:r>
                            <w:r w:rsidRPr="00A83B83">
                              <w:rPr>
                                <w:rFonts w:asciiTheme="minorHAnsi" w:hAnsi="Calibri" w:cstheme="minorBidi"/>
                                <w:color w:val="000000" w:themeColor="dark1"/>
                                <w:kern w:val="24"/>
                                <w:sz w:val="20"/>
                                <w:szCs w:val="20"/>
                                <w:lang w:val="es-CR"/>
                              </w:rPr>
                              <w:t xml:space="preserve">Información </w:t>
                            </w:r>
                          </w:p>
                          <w:p w:rsidR="00492F18" w:rsidRPr="00A83B83" w:rsidRDefault="00492F18" w:rsidP="00EF10D0">
                            <w:pPr>
                              <w:pStyle w:val="NormalWeb"/>
                              <w:jc w:val="center"/>
                              <w:rPr>
                                <w:sz w:val="20"/>
                                <w:szCs w:val="20"/>
                              </w:rPr>
                            </w:pPr>
                            <w:r w:rsidRPr="00A83B83">
                              <w:rPr>
                                <w:rFonts w:asciiTheme="minorHAnsi" w:hAnsi="Calibri" w:cstheme="minorBidi"/>
                                <w:color w:val="000000"/>
                                <w:kern w:val="24"/>
                                <w:sz w:val="20"/>
                                <w:szCs w:val="20"/>
                                <w:lang w:val="es-CR"/>
                              </w:rPr>
                              <w:t xml:space="preserve">Pública </w:t>
                            </w:r>
                          </w:p>
                        </w:txbxContent>
                      </v:textbox>
                    </v:rect>
                  </w:pict>
                </mc:Fallback>
              </mc:AlternateContent>
            </w: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3543"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gridAfter w:val="2"/>
          <w:wAfter w:w="3543" w:type="dxa"/>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84"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5"/>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r w:rsidR="00EF10D0" w:rsidRPr="002D24D2" w:rsidTr="00EF10D0">
        <w:trPr>
          <w:gridAfter w:val="1"/>
          <w:wAfter w:w="2611" w:type="dxa"/>
          <w:trHeight w:val="300"/>
        </w:trPr>
        <w:tc>
          <w:tcPr>
            <w:tcW w:w="212" w:type="dxa"/>
            <w:tcBorders>
              <w:top w:val="nil"/>
              <w:left w:val="nil"/>
              <w:bottom w:val="nil"/>
              <w:right w:val="nil"/>
            </w:tcBorders>
            <w:shd w:val="clear" w:color="auto" w:fill="auto"/>
            <w:noWrap/>
            <w:vAlign w:val="bottom"/>
            <w:hideMark/>
          </w:tcPr>
          <w:p w:rsidR="00EF10D0" w:rsidRPr="002D24D2" w:rsidRDefault="00EF10D0" w:rsidP="00EF10D0">
            <w:pPr>
              <w:jc w:val="cente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811"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621"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232" w:type="dxa"/>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2"/>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c>
          <w:tcPr>
            <w:tcW w:w="1216" w:type="dxa"/>
            <w:gridSpan w:val="3"/>
            <w:tcBorders>
              <w:top w:val="nil"/>
              <w:left w:val="nil"/>
              <w:bottom w:val="nil"/>
              <w:right w:val="nil"/>
            </w:tcBorders>
            <w:shd w:val="clear" w:color="auto" w:fill="auto"/>
            <w:noWrap/>
            <w:vAlign w:val="bottom"/>
            <w:hideMark/>
          </w:tcPr>
          <w:p w:rsidR="00EF10D0" w:rsidRPr="002D24D2" w:rsidRDefault="00EF10D0" w:rsidP="00EF10D0">
            <w:pPr>
              <w:rPr>
                <w:rFonts w:ascii="Calibri" w:eastAsia="Times New Roman" w:hAnsi="Calibri" w:cs="Calibri"/>
                <w:color w:val="000000"/>
                <w:lang w:eastAsia="es-SV"/>
              </w:rPr>
            </w:pPr>
          </w:p>
        </w:tc>
      </w:tr>
    </w:tbl>
    <w:p w:rsidR="00D50674" w:rsidRDefault="00D50674" w:rsidP="007F242B">
      <w:pPr>
        <w:jc w:val="both"/>
        <w:rPr>
          <w:lang w:val="es-ES"/>
        </w:rPr>
      </w:pPr>
    </w:p>
    <w:p w:rsidR="00D50674" w:rsidRDefault="00D50674" w:rsidP="007F242B">
      <w:pPr>
        <w:jc w:val="both"/>
        <w:rPr>
          <w:lang w:val="es-ES"/>
        </w:rPr>
      </w:pPr>
    </w:p>
    <w:p w:rsidR="008E2316" w:rsidRPr="00381964" w:rsidRDefault="008E2316" w:rsidP="00ED14F4">
      <w:pPr>
        <w:pStyle w:val="Ttulo1"/>
        <w:shd w:val="clear" w:color="auto" w:fill="FFFFFF" w:themeFill="background1"/>
        <w:ind w:left="-1276"/>
        <w:rPr>
          <w:color w:val="4F81BD" w:themeColor="accent1"/>
          <w:sz w:val="72"/>
          <w:szCs w:val="72"/>
          <w:lang w:val="es-ES"/>
        </w:rPr>
      </w:pPr>
    </w:p>
    <w:tbl>
      <w:tblPr>
        <w:tblStyle w:val="Tablaconcuadrcula2"/>
        <w:tblpPr w:leftFromText="141" w:rightFromText="141" w:vertAnchor="text" w:horzAnchor="margin" w:tblpXSpec="center" w:tblpY="-1041"/>
        <w:tblW w:w="14142" w:type="dxa"/>
        <w:tblLook w:val="04A0" w:firstRow="1" w:lastRow="0" w:firstColumn="1" w:lastColumn="0" w:noHBand="0" w:noVBand="1"/>
      </w:tblPr>
      <w:tblGrid>
        <w:gridCol w:w="3227"/>
        <w:gridCol w:w="1417"/>
        <w:gridCol w:w="567"/>
        <w:gridCol w:w="567"/>
        <w:gridCol w:w="709"/>
        <w:gridCol w:w="851"/>
        <w:gridCol w:w="639"/>
        <w:gridCol w:w="920"/>
        <w:gridCol w:w="709"/>
        <w:gridCol w:w="766"/>
        <w:gridCol w:w="845"/>
        <w:gridCol w:w="798"/>
        <w:gridCol w:w="851"/>
        <w:gridCol w:w="1276"/>
      </w:tblGrid>
      <w:tr w:rsidR="00A83B83" w:rsidRPr="00807B3E" w:rsidTr="00B13B8F">
        <w:tc>
          <w:tcPr>
            <w:tcW w:w="14142" w:type="dxa"/>
            <w:gridSpan w:val="14"/>
          </w:tcPr>
          <w:p w:rsidR="00A83B83" w:rsidRPr="00807B3E" w:rsidRDefault="00A83B83" w:rsidP="00B13B8F">
            <w:pPr>
              <w:ind w:left="-709"/>
              <w:jc w:val="center"/>
              <w:rPr>
                <w:rFonts w:asciiTheme="minorHAnsi" w:hAnsiTheme="minorHAnsi"/>
                <w:szCs w:val="24"/>
              </w:rPr>
            </w:pPr>
            <w:r w:rsidRPr="00807B3E">
              <w:rPr>
                <w:rFonts w:asciiTheme="minorHAnsi" w:hAnsiTheme="minorHAnsi"/>
                <w:szCs w:val="24"/>
              </w:rPr>
              <w:lastRenderedPageBreak/>
              <w:t>PLAN DE APLICACIÓN DE</w:t>
            </w:r>
            <w:r w:rsidR="008B78B1" w:rsidRPr="00807B3E">
              <w:rPr>
                <w:rFonts w:asciiTheme="minorHAnsi" w:hAnsiTheme="minorHAnsi"/>
                <w:szCs w:val="24"/>
              </w:rPr>
              <w:t xml:space="preserve"> LEY</w:t>
            </w:r>
            <w:r w:rsidR="00DD4EC3">
              <w:rPr>
                <w:rFonts w:asciiTheme="minorHAnsi" w:hAnsiTheme="minorHAnsi"/>
                <w:szCs w:val="24"/>
              </w:rPr>
              <w:t xml:space="preserve"> DE ACCESO A LA INFORMACION 2018</w:t>
            </w:r>
          </w:p>
        </w:tc>
      </w:tr>
      <w:tr w:rsidR="009249FB" w:rsidRPr="00807B3E" w:rsidTr="00D87382">
        <w:tc>
          <w:tcPr>
            <w:tcW w:w="3227" w:type="dxa"/>
          </w:tcPr>
          <w:p w:rsidR="00A83B83" w:rsidRPr="00807B3E" w:rsidRDefault="00A83B83" w:rsidP="004A2A63">
            <w:pPr>
              <w:rPr>
                <w:rFonts w:asciiTheme="minorHAnsi" w:hAnsiTheme="minorHAnsi"/>
                <w:szCs w:val="24"/>
              </w:rPr>
            </w:pPr>
            <w:r w:rsidRPr="00807B3E">
              <w:rPr>
                <w:rFonts w:asciiTheme="minorHAnsi" w:hAnsiTheme="minorHAnsi"/>
                <w:szCs w:val="24"/>
              </w:rPr>
              <w:t>Actividad</w:t>
            </w:r>
          </w:p>
          <w:p w:rsidR="00A83B83" w:rsidRPr="00807B3E" w:rsidRDefault="00A83B83" w:rsidP="004A2A63">
            <w:pPr>
              <w:rPr>
                <w:rFonts w:asciiTheme="minorHAnsi" w:hAnsiTheme="minorHAnsi"/>
                <w:szCs w:val="24"/>
              </w:rPr>
            </w:pPr>
            <w:r w:rsidRPr="00807B3E">
              <w:rPr>
                <w:rFonts w:asciiTheme="minorHAnsi" w:hAnsiTheme="minorHAnsi"/>
                <w:szCs w:val="24"/>
              </w:rPr>
              <w:t>A realizar</w:t>
            </w:r>
          </w:p>
        </w:tc>
        <w:tc>
          <w:tcPr>
            <w:tcW w:w="1417" w:type="dxa"/>
          </w:tcPr>
          <w:p w:rsidR="00A83B83" w:rsidRPr="00807B3E" w:rsidRDefault="009249FB" w:rsidP="004A2A63">
            <w:pPr>
              <w:rPr>
                <w:rFonts w:asciiTheme="minorHAnsi" w:hAnsiTheme="minorHAnsi"/>
                <w:szCs w:val="24"/>
              </w:rPr>
            </w:pPr>
            <w:r>
              <w:rPr>
                <w:rFonts w:asciiTheme="minorHAnsi" w:hAnsiTheme="minorHAnsi"/>
                <w:szCs w:val="24"/>
              </w:rPr>
              <w:t>Presupuesto.</w:t>
            </w:r>
          </w:p>
        </w:tc>
        <w:tc>
          <w:tcPr>
            <w:tcW w:w="567"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ENE</w:t>
            </w:r>
          </w:p>
        </w:tc>
        <w:tc>
          <w:tcPr>
            <w:tcW w:w="567"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FEB</w:t>
            </w:r>
          </w:p>
        </w:tc>
        <w:tc>
          <w:tcPr>
            <w:tcW w:w="709"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MAR</w:t>
            </w:r>
          </w:p>
        </w:tc>
        <w:tc>
          <w:tcPr>
            <w:tcW w:w="851"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ABRIL</w:t>
            </w:r>
          </w:p>
        </w:tc>
        <w:tc>
          <w:tcPr>
            <w:tcW w:w="639"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MAY</w:t>
            </w:r>
          </w:p>
        </w:tc>
        <w:tc>
          <w:tcPr>
            <w:tcW w:w="920"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JUNIO</w:t>
            </w:r>
          </w:p>
        </w:tc>
        <w:tc>
          <w:tcPr>
            <w:tcW w:w="709"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JULIO</w:t>
            </w:r>
          </w:p>
        </w:tc>
        <w:tc>
          <w:tcPr>
            <w:tcW w:w="766"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AGO</w:t>
            </w:r>
          </w:p>
        </w:tc>
        <w:tc>
          <w:tcPr>
            <w:tcW w:w="845"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SEPT.</w:t>
            </w:r>
          </w:p>
        </w:tc>
        <w:tc>
          <w:tcPr>
            <w:tcW w:w="798" w:type="dxa"/>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OCT</w:t>
            </w:r>
          </w:p>
        </w:tc>
        <w:tc>
          <w:tcPr>
            <w:tcW w:w="851" w:type="dxa"/>
            <w:tcBorders>
              <w:right w:val="single" w:sz="4" w:space="0" w:color="auto"/>
            </w:tcBorders>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NOV.</w:t>
            </w:r>
          </w:p>
        </w:tc>
        <w:tc>
          <w:tcPr>
            <w:tcW w:w="1276" w:type="dxa"/>
            <w:tcBorders>
              <w:left w:val="single" w:sz="4" w:space="0" w:color="auto"/>
            </w:tcBorders>
          </w:tcPr>
          <w:p w:rsidR="00A83B83" w:rsidRPr="00807B3E" w:rsidRDefault="00A83B83" w:rsidP="004A2A63">
            <w:pPr>
              <w:rPr>
                <w:rFonts w:asciiTheme="minorHAnsi" w:hAnsiTheme="minorHAnsi"/>
                <w:szCs w:val="24"/>
              </w:rPr>
            </w:pPr>
          </w:p>
          <w:p w:rsidR="00A83B83" w:rsidRPr="00807B3E" w:rsidRDefault="00A83B83" w:rsidP="004A2A63">
            <w:pPr>
              <w:rPr>
                <w:rFonts w:asciiTheme="minorHAnsi" w:hAnsiTheme="minorHAnsi"/>
                <w:szCs w:val="24"/>
              </w:rPr>
            </w:pPr>
            <w:r w:rsidRPr="00807B3E">
              <w:rPr>
                <w:rFonts w:asciiTheme="minorHAnsi" w:hAnsiTheme="minorHAnsi"/>
                <w:szCs w:val="24"/>
              </w:rPr>
              <w:t>DIC.</w:t>
            </w:r>
          </w:p>
        </w:tc>
      </w:tr>
      <w:tr w:rsidR="009249FB" w:rsidRPr="00807B3E" w:rsidTr="00D87382">
        <w:tc>
          <w:tcPr>
            <w:tcW w:w="3227" w:type="dxa"/>
          </w:tcPr>
          <w:p w:rsidR="00F1382F" w:rsidRPr="00807B3E" w:rsidRDefault="00F1382F" w:rsidP="004A2A63">
            <w:pPr>
              <w:rPr>
                <w:rFonts w:asciiTheme="minorHAnsi" w:hAnsiTheme="minorHAnsi"/>
                <w:szCs w:val="24"/>
              </w:rPr>
            </w:pPr>
            <w:r w:rsidRPr="00807B3E">
              <w:rPr>
                <w:rFonts w:asciiTheme="minorHAnsi" w:hAnsiTheme="minorHAnsi"/>
                <w:szCs w:val="24"/>
              </w:rPr>
              <w:t>Entrega de Índice de</w:t>
            </w:r>
          </w:p>
          <w:p w:rsidR="009249FB" w:rsidRDefault="00F1382F" w:rsidP="009249FB">
            <w:pPr>
              <w:rPr>
                <w:rFonts w:asciiTheme="minorHAnsi" w:hAnsiTheme="minorHAnsi"/>
                <w:szCs w:val="24"/>
              </w:rPr>
            </w:pPr>
            <w:r w:rsidRPr="00807B3E">
              <w:rPr>
                <w:rFonts w:asciiTheme="minorHAnsi" w:hAnsiTheme="minorHAnsi"/>
                <w:szCs w:val="24"/>
              </w:rPr>
              <w:t xml:space="preserve"> Información Reservada</w:t>
            </w:r>
            <w:r w:rsidR="00E6196D" w:rsidRPr="00807B3E">
              <w:rPr>
                <w:rFonts w:asciiTheme="minorHAnsi" w:hAnsiTheme="minorHAnsi"/>
                <w:szCs w:val="24"/>
              </w:rPr>
              <w:t xml:space="preserve"> </w:t>
            </w:r>
          </w:p>
          <w:p w:rsidR="00F1382F" w:rsidRPr="00807B3E" w:rsidRDefault="00E6196D" w:rsidP="009249FB">
            <w:pPr>
              <w:rPr>
                <w:rFonts w:asciiTheme="minorHAnsi" w:hAnsiTheme="minorHAnsi"/>
                <w:szCs w:val="24"/>
              </w:rPr>
            </w:pPr>
            <w:r w:rsidRPr="00807B3E">
              <w:rPr>
                <w:rFonts w:asciiTheme="minorHAnsi" w:hAnsiTheme="minorHAnsi"/>
                <w:szCs w:val="24"/>
              </w:rPr>
              <w:t>201</w:t>
            </w:r>
            <w:r w:rsidR="009249FB">
              <w:rPr>
                <w:rFonts w:asciiTheme="minorHAnsi" w:hAnsiTheme="minorHAnsi"/>
                <w:szCs w:val="24"/>
              </w:rPr>
              <w:t xml:space="preserve">8-2019 </w:t>
            </w:r>
            <w:r w:rsidR="00F1382F" w:rsidRPr="00807B3E">
              <w:rPr>
                <w:rFonts w:asciiTheme="minorHAnsi" w:hAnsiTheme="minorHAnsi"/>
                <w:szCs w:val="24"/>
              </w:rPr>
              <w:t xml:space="preserve"> al IAIP</w:t>
            </w:r>
          </w:p>
        </w:tc>
        <w:tc>
          <w:tcPr>
            <w:tcW w:w="1417" w:type="dxa"/>
          </w:tcPr>
          <w:p w:rsidR="00F1382F" w:rsidRPr="00807B3E" w:rsidRDefault="00F1382F" w:rsidP="004A2A63">
            <w:pPr>
              <w:rPr>
                <w:rFonts w:asciiTheme="minorHAnsi" w:hAnsiTheme="minorHAnsi"/>
                <w:szCs w:val="24"/>
              </w:rPr>
            </w:pPr>
          </w:p>
        </w:tc>
        <w:tc>
          <w:tcPr>
            <w:tcW w:w="567" w:type="dxa"/>
            <w:shd w:val="clear" w:color="auto" w:fill="548DD4" w:themeFill="text2" w:themeFillTint="99"/>
          </w:tcPr>
          <w:p w:rsidR="00F1382F" w:rsidRPr="00807B3E" w:rsidRDefault="00F1382F" w:rsidP="004A2A63">
            <w:pPr>
              <w:rPr>
                <w:rFonts w:asciiTheme="minorHAnsi" w:hAnsiTheme="minorHAnsi"/>
                <w:szCs w:val="24"/>
              </w:rPr>
            </w:pPr>
          </w:p>
        </w:tc>
        <w:tc>
          <w:tcPr>
            <w:tcW w:w="567" w:type="dxa"/>
          </w:tcPr>
          <w:p w:rsidR="00F1382F" w:rsidRPr="00807B3E" w:rsidRDefault="00F1382F" w:rsidP="004A2A63">
            <w:pPr>
              <w:rPr>
                <w:rFonts w:asciiTheme="minorHAnsi" w:hAnsiTheme="minorHAnsi"/>
                <w:szCs w:val="24"/>
              </w:rPr>
            </w:pPr>
          </w:p>
        </w:tc>
        <w:tc>
          <w:tcPr>
            <w:tcW w:w="709" w:type="dxa"/>
          </w:tcPr>
          <w:p w:rsidR="00F1382F" w:rsidRPr="00807B3E" w:rsidRDefault="00F1382F" w:rsidP="004A2A63">
            <w:pPr>
              <w:rPr>
                <w:rFonts w:asciiTheme="minorHAnsi" w:hAnsiTheme="minorHAnsi"/>
                <w:szCs w:val="24"/>
              </w:rPr>
            </w:pPr>
          </w:p>
        </w:tc>
        <w:tc>
          <w:tcPr>
            <w:tcW w:w="851" w:type="dxa"/>
          </w:tcPr>
          <w:p w:rsidR="00F1382F" w:rsidRPr="00807B3E" w:rsidRDefault="00F1382F" w:rsidP="004A2A63">
            <w:pPr>
              <w:rPr>
                <w:rFonts w:asciiTheme="minorHAnsi" w:hAnsiTheme="minorHAnsi"/>
                <w:szCs w:val="24"/>
              </w:rPr>
            </w:pPr>
          </w:p>
        </w:tc>
        <w:tc>
          <w:tcPr>
            <w:tcW w:w="639" w:type="dxa"/>
          </w:tcPr>
          <w:p w:rsidR="00F1382F" w:rsidRPr="00807B3E" w:rsidRDefault="00F1382F" w:rsidP="004A2A63">
            <w:pPr>
              <w:rPr>
                <w:rFonts w:asciiTheme="minorHAnsi" w:hAnsiTheme="minorHAnsi"/>
                <w:szCs w:val="24"/>
              </w:rPr>
            </w:pPr>
          </w:p>
        </w:tc>
        <w:tc>
          <w:tcPr>
            <w:tcW w:w="920" w:type="dxa"/>
          </w:tcPr>
          <w:p w:rsidR="00F1382F" w:rsidRPr="00807B3E" w:rsidRDefault="00F1382F" w:rsidP="004A2A63">
            <w:pPr>
              <w:rPr>
                <w:rFonts w:asciiTheme="minorHAnsi" w:hAnsiTheme="minorHAnsi"/>
                <w:szCs w:val="24"/>
              </w:rPr>
            </w:pPr>
          </w:p>
        </w:tc>
        <w:tc>
          <w:tcPr>
            <w:tcW w:w="709" w:type="dxa"/>
          </w:tcPr>
          <w:p w:rsidR="00F1382F" w:rsidRPr="00807B3E" w:rsidRDefault="00F1382F" w:rsidP="004A2A63">
            <w:pPr>
              <w:rPr>
                <w:rFonts w:asciiTheme="minorHAnsi" w:hAnsiTheme="minorHAnsi"/>
                <w:szCs w:val="24"/>
              </w:rPr>
            </w:pPr>
          </w:p>
        </w:tc>
        <w:tc>
          <w:tcPr>
            <w:tcW w:w="766" w:type="dxa"/>
          </w:tcPr>
          <w:p w:rsidR="00F1382F" w:rsidRPr="00807B3E" w:rsidRDefault="00F1382F" w:rsidP="004A2A63">
            <w:pPr>
              <w:rPr>
                <w:rFonts w:asciiTheme="minorHAnsi" w:hAnsiTheme="minorHAnsi"/>
                <w:szCs w:val="24"/>
              </w:rPr>
            </w:pPr>
          </w:p>
        </w:tc>
        <w:tc>
          <w:tcPr>
            <w:tcW w:w="845" w:type="dxa"/>
          </w:tcPr>
          <w:p w:rsidR="00F1382F" w:rsidRPr="00807B3E" w:rsidRDefault="00F1382F" w:rsidP="004A2A63">
            <w:pPr>
              <w:rPr>
                <w:rFonts w:asciiTheme="minorHAnsi" w:hAnsiTheme="minorHAnsi"/>
                <w:szCs w:val="24"/>
              </w:rPr>
            </w:pPr>
          </w:p>
        </w:tc>
        <w:tc>
          <w:tcPr>
            <w:tcW w:w="798" w:type="dxa"/>
          </w:tcPr>
          <w:p w:rsidR="00F1382F" w:rsidRPr="00807B3E" w:rsidRDefault="00F1382F" w:rsidP="004A2A63">
            <w:pPr>
              <w:rPr>
                <w:rFonts w:asciiTheme="minorHAnsi" w:hAnsiTheme="minorHAnsi"/>
                <w:szCs w:val="24"/>
              </w:rPr>
            </w:pPr>
          </w:p>
        </w:tc>
        <w:tc>
          <w:tcPr>
            <w:tcW w:w="851" w:type="dxa"/>
            <w:tcBorders>
              <w:right w:val="single" w:sz="4" w:space="0" w:color="auto"/>
            </w:tcBorders>
          </w:tcPr>
          <w:p w:rsidR="00F1382F" w:rsidRPr="00807B3E" w:rsidRDefault="00F1382F" w:rsidP="004A2A63">
            <w:pPr>
              <w:rPr>
                <w:rFonts w:asciiTheme="minorHAnsi" w:hAnsiTheme="minorHAnsi"/>
                <w:szCs w:val="24"/>
              </w:rPr>
            </w:pPr>
          </w:p>
        </w:tc>
        <w:tc>
          <w:tcPr>
            <w:tcW w:w="1276" w:type="dxa"/>
            <w:tcBorders>
              <w:left w:val="single" w:sz="4" w:space="0" w:color="auto"/>
            </w:tcBorders>
          </w:tcPr>
          <w:p w:rsidR="00F1382F" w:rsidRPr="00807B3E" w:rsidRDefault="00F1382F" w:rsidP="004A2A63">
            <w:pPr>
              <w:rPr>
                <w:rFonts w:asciiTheme="minorHAnsi" w:hAnsiTheme="minorHAnsi"/>
                <w:szCs w:val="24"/>
              </w:rPr>
            </w:pPr>
          </w:p>
        </w:tc>
      </w:tr>
      <w:tr w:rsidR="009249FB" w:rsidRPr="00807B3E" w:rsidTr="00D87382">
        <w:tc>
          <w:tcPr>
            <w:tcW w:w="3227" w:type="dxa"/>
          </w:tcPr>
          <w:p w:rsidR="00A84F0B" w:rsidRPr="00807B3E" w:rsidRDefault="00A84F0B" w:rsidP="004A2A63">
            <w:pPr>
              <w:rPr>
                <w:rFonts w:asciiTheme="minorHAnsi" w:hAnsiTheme="minorHAnsi"/>
                <w:szCs w:val="24"/>
              </w:rPr>
            </w:pPr>
            <w:r w:rsidRPr="00807B3E">
              <w:rPr>
                <w:rFonts w:asciiTheme="minorHAnsi" w:hAnsiTheme="minorHAnsi"/>
                <w:szCs w:val="24"/>
              </w:rPr>
              <w:t>Capacitación a Empleados</w:t>
            </w:r>
          </w:p>
          <w:p w:rsidR="00E6196D" w:rsidRPr="00807B3E" w:rsidRDefault="00A84F0B" w:rsidP="004A2A63">
            <w:pPr>
              <w:rPr>
                <w:rFonts w:asciiTheme="minorHAnsi" w:hAnsiTheme="minorHAnsi"/>
                <w:szCs w:val="24"/>
              </w:rPr>
            </w:pPr>
            <w:r w:rsidRPr="00807B3E">
              <w:rPr>
                <w:rFonts w:asciiTheme="minorHAnsi" w:hAnsiTheme="minorHAnsi"/>
                <w:szCs w:val="24"/>
              </w:rPr>
              <w:t>LAIP y Reglamento.</w:t>
            </w:r>
            <w:r w:rsidR="00E6196D" w:rsidRPr="00807B3E">
              <w:rPr>
                <w:rFonts w:asciiTheme="minorHAnsi" w:hAnsiTheme="minorHAnsi"/>
                <w:szCs w:val="24"/>
              </w:rPr>
              <w:t>(Si hubiese Disponibilidad de fondos $50</w:t>
            </w:r>
          </w:p>
          <w:p w:rsidR="00E6196D" w:rsidRPr="00807B3E" w:rsidRDefault="00E6196D" w:rsidP="004A2A63">
            <w:pPr>
              <w:rPr>
                <w:rFonts w:asciiTheme="minorHAnsi" w:hAnsiTheme="minorHAnsi"/>
                <w:szCs w:val="24"/>
              </w:rPr>
            </w:pPr>
            <w:r w:rsidRPr="00807B3E">
              <w:rPr>
                <w:rFonts w:asciiTheme="minorHAnsi" w:hAnsiTheme="minorHAnsi"/>
                <w:szCs w:val="24"/>
              </w:rPr>
              <w:t xml:space="preserve">Por cada sesión, alimentación y </w:t>
            </w:r>
          </w:p>
          <w:p w:rsidR="00A84F0B" w:rsidRPr="00807B3E" w:rsidRDefault="00E6196D" w:rsidP="004A2A63">
            <w:pPr>
              <w:rPr>
                <w:rFonts w:asciiTheme="minorHAnsi" w:hAnsiTheme="minorHAnsi"/>
                <w:szCs w:val="24"/>
              </w:rPr>
            </w:pPr>
            <w:r w:rsidRPr="00807B3E">
              <w:rPr>
                <w:rFonts w:asciiTheme="minorHAnsi" w:hAnsiTheme="minorHAnsi"/>
                <w:szCs w:val="24"/>
              </w:rPr>
              <w:t>Material de apoyo.)</w:t>
            </w:r>
            <w:r w:rsidR="00A84F0B" w:rsidRPr="00807B3E">
              <w:rPr>
                <w:rFonts w:asciiTheme="minorHAnsi" w:hAnsiTheme="minorHAnsi"/>
                <w:szCs w:val="24"/>
              </w:rPr>
              <w:t xml:space="preserve"> </w:t>
            </w:r>
          </w:p>
        </w:tc>
        <w:tc>
          <w:tcPr>
            <w:tcW w:w="1417" w:type="dxa"/>
          </w:tcPr>
          <w:p w:rsidR="00A84F0B" w:rsidRPr="00807B3E" w:rsidRDefault="00A84F0B" w:rsidP="004A2A63">
            <w:pPr>
              <w:rPr>
                <w:rFonts w:asciiTheme="minorHAnsi" w:hAnsiTheme="minorHAnsi"/>
                <w:szCs w:val="24"/>
              </w:rPr>
            </w:pPr>
            <w:r w:rsidRPr="00807B3E">
              <w:rPr>
                <w:rFonts w:asciiTheme="minorHAnsi" w:hAnsiTheme="minorHAnsi"/>
                <w:szCs w:val="24"/>
              </w:rPr>
              <w:t>$ 150.00</w:t>
            </w:r>
          </w:p>
        </w:tc>
        <w:tc>
          <w:tcPr>
            <w:tcW w:w="567" w:type="dxa"/>
            <w:shd w:val="clear" w:color="auto" w:fill="8DB3E2" w:themeFill="text2" w:themeFillTint="66"/>
          </w:tcPr>
          <w:p w:rsidR="00A84F0B" w:rsidRPr="00807B3E" w:rsidRDefault="00A84F0B" w:rsidP="004A2A63">
            <w:pPr>
              <w:rPr>
                <w:rFonts w:asciiTheme="minorHAnsi" w:hAnsiTheme="minorHAnsi"/>
                <w:szCs w:val="24"/>
              </w:rPr>
            </w:pPr>
          </w:p>
        </w:tc>
        <w:tc>
          <w:tcPr>
            <w:tcW w:w="567" w:type="dxa"/>
          </w:tcPr>
          <w:p w:rsidR="00A84F0B" w:rsidRPr="00807B3E" w:rsidRDefault="00A84F0B" w:rsidP="004A2A63">
            <w:pPr>
              <w:rPr>
                <w:rFonts w:asciiTheme="minorHAnsi" w:hAnsiTheme="minorHAnsi"/>
                <w:szCs w:val="24"/>
              </w:rPr>
            </w:pPr>
          </w:p>
        </w:tc>
        <w:tc>
          <w:tcPr>
            <w:tcW w:w="709" w:type="dxa"/>
          </w:tcPr>
          <w:p w:rsidR="00A84F0B" w:rsidRPr="00807B3E" w:rsidRDefault="00A84F0B" w:rsidP="004A2A63">
            <w:pPr>
              <w:rPr>
                <w:rFonts w:asciiTheme="minorHAnsi" w:hAnsiTheme="minorHAnsi"/>
                <w:szCs w:val="24"/>
              </w:rPr>
            </w:pPr>
          </w:p>
        </w:tc>
        <w:tc>
          <w:tcPr>
            <w:tcW w:w="851" w:type="dxa"/>
          </w:tcPr>
          <w:p w:rsidR="00A84F0B" w:rsidRPr="00807B3E" w:rsidRDefault="00A84F0B" w:rsidP="004A2A63">
            <w:pPr>
              <w:rPr>
                <w:rFonts w:asciiTheme="minorHAnsi" w:hAnsiTheme="minorHAnsi"/>
                <w:szCs w:val="24"/>
              </w:rPr>
            </w:pPr>
          </w:p>
        </w:tc>
        <w:tc>
          <w:tcPr>
            <w:tcW w:w="639" w:type="dxa"/>
            <w:shd w:val="clear" w:color="auto" w:fill="8DB3E2" w:themeFill="text2" w:themeFillTint="66"/>
          </w:tcPr>
          <w:p w:rsidR="00A84F0B" w:rsidRPr="00807B3E" w:rsidRDefault="00A84F0B" w:rsidP="004A2A63">
            <w:pPr>
              <w:rPr>
                <w:rFonts w:asciiTheme="minorHAnsi" w:hAnsiTheme="minorHAnsi"/>
                <w:szCs w:val="24"/>
              </w:rPr>
            </w:pPr>
          </w:p>
        </w:tc>
        <w:tc>
          <w:tcPr>
            <w:tcW w:w="920" w:type="dxa"/>
          </w:tcPr>
          <w:p w:rsidR="00A84F0B" w:rsidRPr="00807B3E" w:rsidRDefault="00A84F0B" w:rsidP="004A2A63">
            <w:pPr>
              <w:rPr>
                <w:rFonts w:asciiTheme="minorHAnsi" w:hAnsiTheme="minorHAnsi"/>
                <w:szCs w:val="24"/>
              </w:rPr>
            </w:pPr>
          </w:p>
        </w:tc>
        <w:tc>
          <w:tcPr>
            <w:tcW w:w="709" w:type="dxa"/>
          </w:tcPr>
          <w:p w:rsidR="00A84F0B" w:rsidRPr="00807B3E" w:rsidRDefault="00A84F0B" w:rsidP="004A2A63">
            <w:pPr>
              <w:rPr>
                <w:rFonts w:asciiTheme="minorHAnsi" w:hAnsiTheme="minorHAnsi"/>
                <w:szCs w:val="24"/>
              </w:rPr>
            </w:pPr>
          </w:p>
        </w:tc>
        <w:tc>
          <w:tcPr>
            <w:tcW w:w="766" w:type="dxa"/>
          </w:tcPr>
          <w:p w:rsidR="00A84F0B" w:rsidRPr="00807B3E" w:rsidRDefault="00A84F0B" w:rsidP="004A2A63">
            <w:pPr>
              <w:rPr>
                <w:rFonts w:asciiTheme="minorHAnsi" w:hAnsiTheme="minorHAnsi"/>
                <w:szCs w:val="24"/>
              </w:rPr>
            </w:pPr>
          </w:p>
        </w:tc>
        <w:tc>
          <w:tcPr>
            <w:tcW w:w="845" w:type="dxa"/>
          </w:tcPr>
          <w:p w:rsidR="00A84F0B" w:rsidRPr="00807B3E" w:rsidRDefault="00A84F0B" w:rsidP="004A2A63">
            <w:pPr>
              <w:rPr>
                <w:rFonts w:asciiTheme="minorHAnsi" w:hAnsiTheme="minorHAnsi"/>
                <w:szCs w:val="24"/>
              </w:rPr>
            </w:pPr>
          </w:p>
        </w:tc>
        <w:tc>
          <w:tcPr>
            <w:tcW w:w="798" w:type="dxa"/>
            <w:shd w:val="clear" w:color="auto" w:fill="8DB3E2" w:themeFill="text2" w:themeFillTint="66"/>
          </w:tcPr>
          <w:p w:rsidR="00A84F0B" w:rsidRPr="00807B3E" w:rsidRDefault="00A84F0B" w:rsidP="004A2A63">
            <w:pPr>
              <w:rPr>
                <w:rFonts w:asciiTheme="minorHAnsi" w:hAnsiTheme="minorHAnsi"/>
                <w:szCs w:val="24"/>
              </w:rPr>
            </w:pPr>
          </w:p>
        </w:tc>
        <w:tc>
          <w:tcPr>
            <w:tcW w:w="851" w:type="dxa"/>
            <w:tcBorders>
              <w:right w:val="single" w:sz="4" w:space="0" w:color="auto"/>
            </w:tcBorders>
          </w:tcPr>
          <w:p w:rsidR="00A84F0B" w:rsidRPr="00807B3E" w:rsidRDefault="00A84F0B" w:rsidP="004A2A63">
            <w:pPr>
              <w:rPr>
                <w:rFonts w:asciiTheme="minorHAnsi" w:hAnsiTheme="minorHAnsi"/>
                <w:szCs w:val="24"/>
              </w:rPr>
            </w:pPr>
          </w:p>
        </w:tc>
        <w:tc>
          <w:tcPr>
            <w:tcW w:w="1276" w:type="dxa"/>
            <w:tcBorders>
              <w:left w:val="single" w:sz="4" w:space="0" w:color="auto"/>
            </w:tcBorders>
          </w:tcPr>
          <w:p w:rsidR="00A84F0B" w:rsidRPr="00807B3E" w:rsidRDefault="00A84F0B" w:rsidP="004A2A63">
            <w:pPr>
              <w:rPr>
                <w:rFonts w:asciiTheme="minorHAnsi" w:hAnsiTheme="minorHAnsi"/>
                <w:szCs w:val="24"/>
              </w:rPr>
            </w:pPr>
          </w:p>
        </w:tc>
      </w:tr>
      <w:tr w:rsidR="009249FB" w:rsidRPr="00807B3E" w:rsidTr="00D87382">
        <w:tc>
          <w:tcPr>
            <w:tcW w:w="3227" w:type="dxa"/>
          </w:tcPr>
          <w:p w:rsidR="00F1382F" w:rsidRPr="00807B3E" w:rsidRDefault="00F1382F" w:rsidP="004A2A63">
            <w:pPr>
              <w:rPr>
                <w:rFonts w:asciiTheme="minorHAnsi" w:hAnsiTheme="minorHAnsi"/>
                <w:szCs w:val="24"/>
              </w:rPr>
            </w:pPr>
            <w:r w:rsidRPr="00807B3E">
              <w:rPr>
                <w:rFonts w:asciiTheme="minorHAnsi" w:hAnsiTheme="minorHAnsi"/>
                <w:szCs w:val="24"/>
              </w:rPr>
              <w:t xml:space="preserve">Entrega de Informe Anual </w:t>
            </w:r>
          </w:p>
          <w:p w:rsidR="00F1382F" w:rsidRPr="00807B3E" w:rsidRDefault="00F1382F" w:rsidP="00E6196D">
            <w:pPr>
              <w:rPr>
                <w:rFonts w:asciiTheme="minorHAnsi" w:hAnsiTheme="minorHAnsi"/>
                <w:szCs w:val="24"/>
              </w:rPr>
            </w:pPr>
            <w:r w:rsidRPr="00807B3E">
              <w:rPr>
                <w:rFonts w:asciiTheme="minorHAnsi" w:hAnsiTheme="minorHAnsi"/>
                <w:szCs w:val="24"/>
              </w:rPr>
              <w:t>201</w:t>
            </w:r>
            <w:r w:rsidR="009249FB">
              <w:rPr>
                <w:rFonts w:asciiTheme="minorHAnsi" w:hAnsiTheme="minorHAnsi"/>
                <w:szCs w:val="24"/>
              </w:rPr>
              <w:t>8</w:t>
            </w:r>
            <w:r w:rsidRPr="00807B3E">
              <w:rPr>
                <w:rFonts w:asciiTheme="minorHAnsi" w:hAnsiTheme="minorHAnsi"/>
                <w:szCs w:val="24"/>
              </w:rPr>
              <w:t xml:space="preserve"> al IAIP</w:t>
            </w:r>
          </w:p>
        </w:tc>
        <w:tc>
          <w:tcPr>
            <w:tcW w:w="1417" w:type="dxa"/>
          </w:tcPr>
          <w:p w:rsidR="00F1382F" w:rsidRPr="00807B3E" w:rsidRDefault="00F1382F" w:rsidP="004A2A63">
            <w:pPr>
              <w:rPr>
                <w:rFonts w:asciiTheme="minorHAnsi" w:hAnsiTheme="minorHAnsi"/>
                <w:szCs w:val="24"/>
              </w:rPr>
            </w:pPr>
          </w:p>
        </w:tc>
        <w:tc>
          <w:tcPr>
            <w:tcW w:w="567" w:type="dxa"/>
            <w:shd w:val="clear" w:color="auto" w:fill="8DB3E2" w:themeFill="text2" w:themeFillTint="66"/>
          </w:tcPr>
          <w:p w:rsidR="00F1382F" w:rsidRPr="00807B3E" w:rsidRDefault="00F1382F" w:rsidP="004A2A63">
            <w:pPr>
              <w:rPr>
                <w:rFonts w:asciiTheme="minorHAnsi" w:hAnsiTheme="minorHAnsi"/>
                <w:szCs w:val="24"/>
              </w:rPr>
            </w:pPr>
          </w:p>
        </w:tc>
        <w:tc>
          <w:tcPr>
            <w:tcW w:w="567" w:type="dxa"/>
          </w:tcPr>
          <w:p w:rsidR="00F1382F" w:rsidRPr="00807B3E" w:rsidRDefault="00F1382F" w:rsidP="004A2A63">
            <w:pPr>
              <w:rPr>
                <w:rFonts w:asciiTheme="minorHAnsi" w:hAnsiTheme="minorHAnsi"/>
                <w:szCs w:val="24"/>
              </w:rPr>
            </w:pPr>
          </w:p>
        </w:tc>
        <w:tc>
          <w:tcPr>
            <w:tcW w:w="709" w:type="dxa"/>
          </w:tcPr>
          <w:p w:rsidR="00F1382F" w:rsidRPr="00807B3E" w:rsidRDefault="00F1382F" w:rsidP="004A2A63">
            <w:pPr>
              <w:rPr>
                <w:rFonts w:asciiTheme="minorHAnsi" w:hAnsiTheme="minorHAnsi"/>
                <w:szCs w:val="24"/>
              </w:rPr>
            </w:pPr>
          </w:p>
        </w:tc>
        <w:tc>
          <w:tcPr>
            <w:tcW w:w="851" w:type="dxa"/>
          </w:tcPr>
          <w:p w:rsidR="00F1382F" w:rsidRPr="00807B3E" w:rsidRDefault="00F1382F" w:rsidP="004A2A63">
            <w:pPr>
              <w:rPr>
                <w:rFonts w:asciiTheme="minorHAnsi" w:hAnsiTheme="minorHAnsi"/>
                <w:szCs w:val="24"/>
              </w:rPr>
            </w:pPr>
          </w:p>
        </w:tc>
        <w:tc>
          <w:tcPr>
            <w:tcW w:w="639" w:type="dxa"/>
            <w:shd w:val="clear" w:color="auto" w:fill="FFFFFF" w:themeFill="background1"/>
          </w:tcPr>
          <w:p w:rsidR="00F1382F" w:rsidRPr="00807B3E" w:rsidRDefault="00F1382F" w:rsidP="004A2A63">
            <w:pPr>
              <w:rPr>
                <w:rFonts w:asciiTheme="minorHAnsi" w:hAnsiTheme="minorHAnsi"/>
                <w:szCs w:val="24"/>
              </w:rPr>
            </w:pPr>
          </w:p>
        </w:tc>
        <w:tc>
          <w:tcPr>
            <w:tcW w:w="920" w:type="dxa"/>
          </w:tcPr>
          <w:p w:rsidR="00F1382F" w:rsidRPr="00807B3E" w:rsidRDefault="00F1382F" w:rsidP="004A2A63">
            <w:pPr>
              <w:rPr>
                <w:rFonts w:asciiTheme="minorHAnsi" w:hAnsiTheme="minorHAnsi"/>
                <w:szCs w:val="24"/>
              </w:rPr>
            </w:pPr>
          </w:p>
        </w:tc>
        <w:tc>
          <w:tcPr>
            <w:tcW w:w="709" w:type="dxa"/>
          </w:tcPr>
          <w:p w:rsidR="00F1382F" w:rsidRPr="00807B3E" w:rsidRDefault="00F1382F" w:rsidP="004A2A63">
            <w:pPr>
              <w:rPr>
                <w:rFonts w:asciiTheme="minorHAnsi" w:hAnsiTheme="minorHAnsi"/>
                <w:szCs w:val="24"/>
              </w:rPr>
            </w:pPr>
          </w:p>
        </w:tc>
        <w:tc>
          <w:tcPr>
            <w:tcW w:w="766" w:type="dxa"/>
          </w:tcPr>
          <w:p w:rsidR="00F1382F" w:rsidRPr="00807B3E" w:rsidRDefault="00F1382F" w:rsidP="004A2A63">
            <w:pPr>
              <w:rPr>
                <w:rFonts w:asciiTheme="minorHAnsi" w:hAnsiTheme="minorHAnsi"/>
                <w:szCs w:val="24"/>
              </w:rPr>
            </w:pPr>
          </w:p>
        </w:tc>
        <w:tc>
          <w:tcPr>
            <w:tcW w:w="845" w:type="dxa"/>
          </w:tcPr>
          <w:p w:rsidR="00F1382F" w:rsidRPr="00807B3E" w:rsidRDefault="00F1382F" w:rsidP="004A2A63">
            <w:pPr>
              <w:rPr>
                <w:rFonts w:asciiTheme="minorHAnsi" w:hAnsiTheme="minorHAnsi"/>
                <w:szCs w:val="24"/>
              </w:rPr>
            </w:pPr>
          </w:p>
        </w:tc>
        <w:tc>
          <w:tcPr>
            <w:tcW w:w="798" w:type="dxa"/>
            <w:shd w:val="clear" w:color="auto" w:fill="FFFFFF" w:themeFill="background1"/>
          </w:tcPr>
          <w:p w:rsidR="00F1382F" w:rsidRPr="00807B3E" w:rsidRDefault="00F1382F" w:rsidP="004A2A63">
            <w:pPr>
              <w:rPr>
                <w:rFonts w:asciiTheme="minorHAnsi" w:hAnsiTheme="minorHAnsi"/>
                <w:szCs w:val="24"/>
              </w:rPr>
            </w:pPr>
          </w:p>
        </w:tc>
        <w:tc>
          <w:tcPr>
            <w:tcW w:w="851" w:type="dxa"/>
            <w:tcBorders>
              <w:right w:val="single" w:sz="4" w:space="0" w:color="auto"/>
            </w:tcBorders>
          </w:tcPr>
          <w:p w:rsidR="00F1382F" w:rsidRPr="00807B3E" w:rsidRDefault="00F1382F" w:rsidP="004A2A63">
            <w:pPr>
              <w:rPr>
                <w:rFonts w:asciiTheme="minorHAnsi" w:hAnsiTheme="minorHAnsi"/>
                <w:szCs w:val="24"/>
              </w:rPr>
            </w:pPr>
          </w:p>
        </w:tc>
        <w:tc>
          <w:tcPr>
            <w:tcW w:w="1276" w:type="dxa"/>
            <w:tcBorders>
              <w:left w:val="single" w:sz="4" w:space="0" w:color="auto"/>
            </w:tcBorders>
          </w:tcPr>
          <w:p w:rsidR="00F1382F" w:rsidRPr="00807B3E" w:rsidRDefault="00F1382F" w:rsidP="004A2A63">
            <w:pPr>
              <w:rPr>
                <w:rFonts w:asciiTheme="minorHAnsi" w:hAnsiTheme="minorHAnsi"/>
                <w:szCs w:val="24"/>
              </w:rPr>
            </w:pPr>
          </w:p>
        </w:tc>
      </w:tr>
      <w:tr w:rsidR="009249FB" w:rsidRPr="00807B3E" w:rsidTr="00D87382">
        <w:tc>
          <w:tcPr>
            <w:tcW w:w="3227" w:type="dxa"/>
            <w:vAlign w:val="bottom"/>
          </w:tcPr>
          <w:p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Celebración Sesión Pública de</w:t>
            </w:r>
          </w:p>
          <w:p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Consejo Rendición de </w:t>
            </w:r>
          </w:p>
          <w:p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Cuentas de primer año de</w:t>
            </w:r>
          </w:p>
          <w:p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gestión Consejo Municipal </w:t>
            </w:r>
          </w:p>
          <w:p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201</w:t>
            </w:r>
            <w:r w:rsidR="009249FB">
              <w:rPr>
                <w:rFonts w:ascii="Times New Roman" w:eastAsia="Times New Roman" w:hAnsi="Times New Roman" w:cs="Times New Roman"/>
                <w:szCs w:val="24"/>
                <w:lang w:eastAsia="es-SV"/>
              </w:rPr>
              <w:t>8</w:t>
            </w:r>
            <w:r w:rsidRPr="00807B3E">
              <w:rPr>
                <w:rFonts w:ascii="Times New Roman" w:eastAsia="Times New Roman" w:hAnsi="Times New Roman" w:cs="Times New Roman"/>
                <w:szCs w:val="24"/>
                <w:lang w:eastAsia="es-SV"/>
              </w:rPr>
              <w:t>-</w:t>
            </w:r>
            <w:r w:rsidR="009249FB">
              <w:rPr>
                <w:rFonts w:ascii="Times New Roman" w:eastAsia="Times New Roman" w:hAnsi="Times New Roman" w:cs="Times New Roman"/>
                <w:szCs w:val="24"/>
                <w:lang w:eastAsia="es-SV"/>
              </w:rPr>
              <w:t xml:space="preserve"> </w:t>
            </w:r>
            <w:r w:rsidRPr="00807B3E">
              <w:rPr>
                <w:rFonts w:ascii="Times New Roman" w:eastAsia="Times New Roman" w:hAnsi="Times New Roman" w:cs="Times New Roman"/>
                <w:szCs w:val="24"/>
                <w:lang w:eastAsia="es-SV"/>
              </w:rPr>
              <w:t>20</w:t>
            </w:r>
            <w:r w:rsidR="009249FB">
              <w:rPr>
                <w:rFonts w:ascii="Times New Roman" w:eastAsia="Times New Roman" w:hAnsi="Times New Roman" w:cs="Times New Roman"/>
                <w:szCs w:val="24"/>
                <w:lang w:eastAsia="es-SV"/>
              </w:rPr>
              <w:t>21</w:t>
            </w:r>
          </w:p>
          <w:p w:rsidR="00A84F0B" w:rsidRPr="00807B3E" w:rsidRDefault="00A84F0B" w:rsidP="00A84F0B">
            <w:pPr>
              <w:rPr>
                <w:rFonts w:ascii="Times New Roman" w:eastAsia="Times New Roman" w:hAnsi="Times New Roman" w:cs="Times New Roman"/>
                <w:szCs w:val="24"/>
                <w:lang w:eastAsia="es-SV"/>
              </w:rPr>
            </w:pPr>
          </w:p>
        </w:tc>
        <w:tc>
          <w:tcPr>
            <w:tcW w:w="1417" w:type="dxa"/>
            <w:vAlign w:val="bottom"/>
          </w:tcPr>
          <w:p w:rsidR="00A84F0B" w:rsidRPr="00807B3E" w:rsidRDefault="00A84F0B" w:rsidP="00A84F0B">
            <w:pPr>
              <w:rPr>
                <w:rFonts w:ascii="Times New Roman" w:eastAsia="Times New Roman" w:hAnsi="Times New Roman" w:cs="Times New Roman"/>
                <w:b/>
                <w:color w:val="FF0000"/>
                <w:szCs w:val="24"/>
                <w:lang w:eastAsia="es-SV"/>
              </w:rPr>
            </w:pPr>
            <w:r w:rsidRPr="00807B3E">
              <w:rPr>
                <w:rFonts w:ascii="Times New Roman" w:eastAsia="Times New Roman" w:hAnsi="Times New Roman" w:cs="Times New Roman"/>
                <w:b/>
                <w:color w:val="FF0000"/>
                <w:szCs w:val="24"/>
                <w:lang w:eastAsia="es-SV"/>
              </w:rPr>
              <w:t> </w:t>
            </w:r>
          </w:p>
          <w:p w:rsidR="00A84F0B" w:rsidRPr="00807B3E" w:rsidRDefault="00A84F0B" w:rsidP="00A84F0B">
            <w:pPr>
              <w:rPr>
                <w:rFonts w:ascii="Times New Roman" w:eastAsia="Times New Roman" w:hAnsi="Times New Roman" w:cs="Times New Roman"/>
                <w:b/>
                <w:color w:val="FF0000"/>
                <w:szCs w:val="24"/>
                <w:lang w:eastAsia="es-SV"/>
              </w:rPr>
            </w:pPr>
          </w:p>
          <w:p w:rsidR="00A84F0B" w:rsidRPr="00807B3E" w:rsidRDefault="00A84F0B" w:rsidP="00A84F0B">
            <w:pPr>
              <w:rPr>
                <w:rFonts w:ascii="Times New Roman" w:eastAsia="Times New Roman" w:hAnsi="Times New Roman" w:cs="Times New Roman"/>
                <w:b/>
                <w:color w:val="FF0000"/>
                <w:szCs w:val="24"/>
                <w:lang w:eastAsia="es-SV"/>
              </w:rPr>
            </w:pPr>
          </w:p>
          <w:p w:rsidR="00A84F0B" w:rsidRPr="00807B3E" w:rsidRDefault="00A84F0B" w:rsidP="00A84F0B">
            <w:pPr>
              <w:rPr>
                <w:rFonts w:ascii="Times New Roman" w:eastAsia="Times New Roman" w:hAnsi="Times New Roman" w:cs="Times New Roman"/>
                <w:b/>
                <w:color w:val="FF0000"/>
                <w:szCs w:val="24"/>
                <w:lang w:eastAsia="es-SV"/>
              </w:rPr>
            </w:pPr>
            <w:r w:rsidRPr="00807B3E">
              <w:rPr>
                <w:rFonts w:ascii="Times New Roman" w:eastAsia="Times New Roman" w:hAnsi="Times New Roman" w:cs="Times New Roman"/>
                <w:b/>
                <w:szCs w:val="24"/>
                <w:lang w:eastAsia="es-SV"/>
              </w:rPr>
              <w:t>$</w:t>
            </w:r>
            <w:r w:rsidR="00AE41EF" w:rsidRPr="00807B3E">
              <w:rPr>
                <w:rFonts w:ascii="Times New Roman" w:eastAsia="Times New Roman" w:hAnsi="Times New Roman" w:cs="Times New Roman"/>
                <w:b/>
                <w:szCs w:val="24"/>
                <w:lang w:eastAsia="es-SV"/>
              </w:rPr>
              <w:t>4</w:t>
            </w:r>
            <w:r w:rsidR="00E6196D" w:rsidRPr="00807B3E">
              <w:rPr>
                <w:rFonts w:ascii="Times New Roman" w:eastAsia="Times New Roman" w:hAnsi="Times New Roman" w:cs="Times New Roman"/>
                <w:b/>
                <w:szCs w:val="24"/>
                <w:lang w:eastAsia="es-SV"/>
              </w:rPr>
              <w:t>00</w:t>
            </w:r>
            <w:r w:rsidRPr="00807B3E">
              <w:rPr>
                <w:rFonts w:ascii="Times New Roman" w:eastAsia="Times New Roman" w:hAnsi="Times New Roman" w:cs="Times New Roman"/>
                <w:b/>
                <w:szCs w:val="24"/>
                <w:lang w:eastAsia="es-SV"/>
              </w:rPr>
              <w:t>.00</w:t>
            </w:r>
          </w:p>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567" w:type="dxa"/>
          </w:tcPr>
          <w:p w:rsidR="00A84F0B" w:rsidRPr="00807B3E" w:rsidRDefault="00A84F0B" w:rsidP="00A84F0B">
            <w:pPr>
              <w:rPr>
                <w:rFonts w:asciiTheme="minorHAnsi" w:hAnsiTheme="minorHAnsi"/>
                <w:szCs w:val="24"/>
              </w:rPr>
            </w:pPr>
          </w:p>
        </w:tc>
        <w:tc>
          <w:tcPr>
            <w:tcW w:w="709" w:type="dxa"/>
            <w:shd w:val="clear" w:color="auto" w:fill="C0504D" w:themeFill="accent2"/>
          </w:tcPr>
          <w:p w:rsidR="00A84F0B" w:rsidRPr="00807B3E" w:rsidRDefault="00A84F0B" w:rsidP="00A84F0B">
            <w:pPr>
              <w:rPr>
                <w:rFonts w:asciiTheme="minorHAnsi" w:hAnsiTheme="minorHAnsi"/>
                <w:color w:val="FF0000"/>
                <w:szCs w:val="24"/>
              </w:rPr>
            </w:pPr>
          </w:p>
        </w:tc>
        <w:tc>
          <w:tcPr>
            <w:tcW w:w="851" w:type="dxa"/>
          </w:tcPr>
          <w:p w:rsidR="00A84F0B" w:rsidRPr="00807B3E" w:rsidRDefault="00A84F0B" w:rsidP="00A84F0B">
            <w:pPr>
              <w:rPr>
                <w:rFonts w:asciiTheme="minorHAnsi" w:hAnsiTheme="minorHAnsi"/>
                <w:szCs w:val="24"/>
              </w:rPr>
            </w:pPr>
          </w:p>
        </w:tc>
        <w:tc>
          <w:tcPr>
            <w:tcW w:w="639" w:type="dxa"/>
          </w:tcPr>
          <w:p w:rsidR="00A84F0B" w:rsidRPr="00807B3E" w:rsidRDefault="00A84F0B" w:rsidP="00A84F0B">
            <w:pPr>
              <w:rPr>
                <w:rFonts w:asciiTheme="minorHAnsi" w:hAnsiTheme="minorHAnsi"/>
                <w:szCs w:val="24"/>
              </w:rPr>
            </w:pPr>
          </w:p>
        </w:tc>
        <w:tc>
          <w:tcPr>
            <w:tcW w:w="920" w:type="dxa"/>
          </w:tcPr>
          <w:p w:rsidR="00A84F0B" w:rsidRPr="00807B3E" w:rsidRDefault="00A84F0B" w:rsidP="00A84F0B">
            <w:pPr>
              <w:rPr>
                <w:rFonts w:asciiTheme="minorHAnsi" w:hAnsiTheme="minorHAnsi"/>
                <w:szCs w:val="24"/>
              </w:rPr>
            </w:pPr>
          </w:p>
        </w:tc>
        <w:tc>
          <w:tcPr>
            <w:tcW w:w="709" w:type="dxa"/>
          </w:tcPr>
          <w:p w:rsidR="00A84F0B" w:rsidRPr="00807B3E" w:rsidRDefault="00A84F0B" w:rsidP="00A84F0B">
            <w:pPr>
              <w:rPr>
                <w:rFonts w:asciiTheme="minorHAnsi" w:hAnsiTheme="minorHAnsi"/>
                <w:szCs w:val="24"/>
              </w:rPr>
            </w:pPr>
          </w:p>
        </w:tc>
        <w:tc>
          <w:tcPr>
            <w:tcW w:w="766" w:type="dxa"/>
          </w:tcPr>
          <w:p w:rsidR="00A84F0B" w:rsidRPr="00807B3E" w:rsidRDefault="00A84F0B" w:rsidP="00A84F0B">
            <w:pPr>
              <w:rPr>
                <w:rFonts w:asciiTheme="minorHAnsi" w:hAnsiTheme="minorHAnsi"/>
                <w:szCs w:val="24"/>
              </w:rPr>
            </w:pPr>
          </w:p>
        </w:tc>
        <w:tc>
          <w:tcPr>
            <w:tcW w:w="845" w:type="dxa"/>
          </w:tcPr>
          <w:p w:rsidR="00A84F0B" w:rsidRPr="00807B3E" w:rsidRDefault="00A84F0B" w:rsidP="00A84F0B">
            <w:pPr>
              <w:rPr>
                <w:rFonts w:asciiTheme="minorHAnsi" w:hAnsiTheme="minorHAnsi"/>
                <w:szCs w:val="24"/>
              </w:rPr>
            </w:pPr>
          </w:p>
        </w:tc>
        <w:tc>
          <w:tcPr>
            <w:tcW w:w="798" w:type="dxa"/>
          </w:tcPr>
          <w:p w:rsidR="00A84F0B" w:rsidRPr="00807B3E" w:rsidRDefault="00A84F0B" w:rsidP="00A84F0B">
            <w:pPr>
              <w:rPr>
                <w:rFonts w:asciiTheme="minorHAnsi" w:hAnsiTheme="minorHAnsi"/>
                <w:szCs w:val="24"/>
              </w:rPr>
            </w:pPr>
          </w:p>
        </w:tc>
        <w:tc>
          <w:tcPr>
            <w:tcW w:w="851" w:type="dxa"/>
            <w:tcBorders>
              <w:right w:val="single" w:sz="4" w:space="0" w:color="auto"/>
            </w:tcBorders>
          </w:tcPr>
          <w:p w:rsidR="00A84F0B" w:rsidRPr="00807B3E" w:rsidRDefault="00A84F0B" w:rsidP="00A84F0B">
            <w:pPr>
              <w:rPr>
                <w:rFonts w:asciiTheme="minorHAnsi" w:hAnsiTheme="minorHAnsi"/>
                <w:szCs w:val="24"/>
              </w:rPr>
            </w:pPr>
          </w:p>
        </w:tc>
        <w:tc>
          <w:tcPr>
            <w:tcW w:w="1276" w:type="dxa"/>
            <w:tcBorders>
              <w:left w:val="single" w:sz="4" w:space="0" w:color="auto"/>
            </w:tcBorders>
          </w:tcPr>
          <w:p w:rsidR="00A84F0B" w:rsidRPr="00807B3E" w:rsidRDefault="00A84F0B" w:rsidP="00A84F0B">
            <w:pPr>
              <w:rPr>
                <w:rFonts w:asciiTheme="minorHAnsi" w:hAnsiTheme="minorHAnsi"/>
                <w:szCs w:val="24"/>
              </w:rPr>
            </w:pPr>
          </w:p>
        </w:tc>
      </w:tr>
      <w:tr w:rsidR="009249FB" w:rsidRPr="00807B3E" w:rsidTr="00D87382">
        <w:tc>
          <w:tcPr>
            <w:tcW w:w="3227" w:type="dxa"/>
            <w:vAlign w:val="bottom"/>
          </w:tcPr>
          <w:p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Celebración de Feria de Acceso</w:t>
            </w:r>
          </w:p>
          <w:p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de Información en el</w:t>
            </w:r>
          </w:p>
          <w:p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Municipio. En el marco de la celebración de aniversario</w:t>
            </w:r>
          </w:p>
          <w:p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de entrada de vigencia de la</w:t>
            </w:r>
          </w:p>
          <w:p w:rsidR="00D87382"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LAIP</w:t>
            </w:r>
            <w:r w:rsidR="00B10FD2" w:rsidRPr="00807B3E">
              <w:rPr>
                <w:rFonts w:ascii="Times New Roman" w:eastAsia="Times New Roman" w:hAnsi="Times New Roman" w:cs="Times New Roman"/>
                <w:szCs w:val="24"/>
                <w:lang w:eastAsia="es-SV"/>
              </w:rPr>
              <w:t xml:space="preserve">. </w:t>
            </w:r>
            <w:r w:rsidR="00D87382">
              <w:rPr>
                <w:rFonts w:ascii="Times New Roman" w:eastAsia="Times New Roman" w:hAnsi="Times New Roman" w:cs="Times New Roman"/>
                <w:szCs w:val="24"/>
                <w:lang w:eastAsia="es-SV"/>
              </w:rPr>
              <w:t>Posible fecha de</w:t>
            </w:r>
          </w:p>
          <w:p w:rsidR="00A84F0B"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Realización el 21 de Julio</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Aniversario 98 de fundación</w:t>
            </w:r>
          </w:p>
          <w:p w:rsidR="00D87382" w:rsidRPr="00807B3E"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Del Municipio de San Dionisio.</w:t>
            </w:r>
          </w:p>
          <w:p w:rsidR="00A84F0B" w:rsidRPr="00807B3E" w:rsidRDefault="00A84F0B" w:rsidP="00D87382">
            <w:pPr>
              <w:rPr>
                <w:rFonts w:ascii="Times New Roman" w:eastAsia="Times New Roman" w:hAnsi="Times New Roman" w:cs="Times New Roman"/>
                <w:szCs w:val="24"/>
                <w:lang w:eastAsia="es-SV"/>
              </w:rPr>
            </w:pPr>
          </w:p>
          <w:p w:rsidR="00A84F0B" w:rsidRPr="00807B3E" w:rsidRDefault="00A84F0B" w:rsidP="00D87382">
            <w:pPr>
              <w:rPr>
                <w:rFonts w:ascii="Times New Roman" w:eastAsia="Times New Roman" w:hAnsi="Times New Roman" w:cs="Times New Roman"/>
                <w:szCs w:val="24"/>
                <w:lang w:eastAsia="es-SV"/>
              </w:rPr>
            </w:pPr>
          </w:p>
          <w:p w:rsidR="00A84F0B" w:rsidRPr="00807B3E" w:rsidRDefault="00A84F0B" w:rsidP="00D87382">
            <w:pPr>
              <w:rPr>
                <w:rFonts w:ascii="Times New Roman" w:eastAsia="Times New Roman" w:hAnsi="Times New Roman" w:cs="Times New Roman"/>
                <w:szCs w:val="24"/>
                <w:lang w:eastAsia="es-SV"/>
              </w:rPr>
            </w:pPr>
          </w:p>
          <w:p w:rsidR="00A84F0B" w:rsidRPr="00807B3E" w:rsidRDefault="00A84F0B" w:rsidP="00D87382">
            <w:pPr>
              <w:rPr>
                <w:rFonts w:ascii="Times New Roman" w:eastAsia="Times New Roman" w:hAnsi="Times New Roman" w:cs="Times New Roman"/>
                <w:szCs w:val="24"/>
                <w:lang w:eastAsia="es-SV"/>
              </w:rPr>
            </w:pPr>
          </w:p>
          <w:p w:rsidR="00A84F0B" w:rsidRPr="00807B3E" w:rsidRDefault="00A84F0B" w:rsidP="00D87382">
            <w:pPr>
              <w:rPr>
                <w:rFonts w:ascii="Times New Roman" w:eastAsia="Times New Roman" w:hAnsi="Times New Roman" w:cs="Times New Roman"/>
                <w:szCs w:val="24"/>
                <w:lang w:eastAsia="es-SV"/>
              </w:rPr>
            </w:pPr>
          </w:p>
          <w:p w:rsidR="00A84F0B" w:rsidRPr="00807B3E" w:rsidRDefault="00A84F0B" w:rsidP="00D87382">
            <w:pPr>
              <w:rPr>
                <w:rFonts w:ascii="Times New Roman" w:eastAsia="Times New Roman" w:hAnsi="Times New Roman" w:cs="Times New Roman"/>
                <w:szCs w:val="24"/>
                <w:lang w:eastAsia="es-SV"/>
              </w:rPr>
            </w:pPr>
          </w:p>
        </w:tc>
        <w:tc>
          <w:tcPr>
            <w:tcW w:w="1417" w:type="dxa"/>
            <w:vAlign w:val="bottom"/>
          </w:tcPr>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p w:rsidR="00A84F0B" w:rsidRPr="00807B3E" w:rsidRDefault="00A84F0B" w:rsidP="00A84F0B">
            <w:pPr>
              <w:rPr>
                <w:rFonts w:ascii="Times New Roman" w:eastAsia="Times New Roman" w:hAnsi="Times New Roman" w:cs="Times New Roman"/>
                <w:b/>
                <w:szCs w:val="24"/>
                <w:lang w:eastAsia="es-SV"/>
              </w:rPr>
            </w:pPr>
            <w:r w:rsidRPr="00807B3E">
              <w:rPr>
                <w:rFonts w:ascii="Times New Roman" w:eastAsia="Times New Roman" w:hAnsi="Times New Roman" w:cs="Times New Roman"/>
                <w:b/>
                <w:szCs w:val="24"/>
                <w:lang w:eastAsia="es-SV"/>
              </w:rPr>
              <w:t>$ 500.00</w:t>
            </w:r>
          </w:p>
          <w:p w:rsidR="00A84F0B" w:rsidRPr="00807B3E" w:rsidRDefault="00A84F0B" w:rsidP="00A84F0B">
            <w:pPr>
              <w:rPr>
                <w:rFonts w:ascii="Times New Roman" w:eastAsia="Times New Roman" w:hAnsi="Times New Roman" w:cs="Times New Roman"/>
                <w:b/>
                <w:szCs w:val="24"/>
                <w:lang w:eastAsia="es-SV"/>
              </w:rPr>
            </w:pPr>
          </w:p>
          <w:p w:rsidR="00A84F0B" w:rsidRPr="00807B3E" w:rsidRDefault="00A84F0B" w:rsidP="00A84F0B">
            <w:pPr>
              <w:rPr>
                <w:rFonts w:ascii="Times New Roman" w:eastAsia="Times New Roman" w:hAnsi="Times New Roman" w:cs="Times New Roman"/>
                <w:b/>
                <w:szCs w:val="24"/>
                <w:lang w:eastAsia="es-SV"/>
              </w:rPr>
            </w:pPr>
          </w:p>
          <w:p w:rsidR="00A84F0B" w:rsidRPr="00807B3E" w:rsidRDefault="00A84F0B" w:rsidP="00A84F0B">
            <w:pPr>
              <w:rPr>
                <w:rFonts w:ascii="Times New Roman" w:eastAsia="Times New Roman" w:hAnsi="Times New Roman" w:cs="Times New Roman"/>
                <w:b/>
                <w:szCs w:val="24"/>
                <w:lang w:eastAsia="es-SV"/>
              </w:rPr>
            </w:pPr>
          </w:p>
          <w:p w:rsidR="00A84F0B" w:rsidRPr="00807B3E" w:rsidRDefault="00A84F0B" w:rsidP="00A84F0B">
            <w:pPr>
              <w:rPr>
                <w:rFonts w:ascii="Times New Roman" w:eastAsia="Times New Roman" w:hAnsi="Times New Roman" w:cs="Times New Roman"/>
                <w:b/>
                <w:szCs w:val="24"/>
                <w:lang w:eastAsia="es-SV"/>
              </w:rPr>
            </w:pPr>
          </w:p>
          <w:p w:rsidR="00A84F0B" w:rsidRPr="00807B3E" w:rsidRDefault="00A84F0B" w:rsidP="00A84F0B">
            <w:pPr>
              <w:rPr>
                <w:rFonts w:ascii="Times New Roman" w:eastAsia="Times New Roman" w:hAnsi="Times New Roman" w:cs="Times New Roman"/>
                <w:color w:val="FF0000"/>
                <w:szCs w:val="24"/>
                <w:lang w:eastAsia="es-SV"/>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709" w:type="dxa"/>
          </w:tcPr>
          <w:p w:rsidR="00A84F0B" w:rsidRPr="00807B3E" w:rsidRDefault="00A84F0B" w:rsidP="00A84F0B">
            <w:pPr>
              <w:rPr>
                <w:rFonts w:asciiTheme="minorHAnsi" w:hAnsiTheme="minorHAnsi"/>
                <w:szCs w:val="24"/>
              </w:rPr>
            </w:pPr>
          </w:p>
        </w:tc>
        <w:tc>
          <w:tcPr>
            <w:tcW w:w="851" w:type="dxa"/>
          </w:tcPr>
          <w:p w:rsidR="00A84F0B" w:rsidRPr="00807B3E" w:rsidRDefault="00A84F0B" w:rsidP="00A84F0B">
            <w:pPr>
              <w:rPr>
                <w:rFonts w:asciiTheme="minorHAnsi" w:hAnsiTheme="minorHAnsi"/>
                <w:szCs w:val="24"/>
              </w:rPr>
            </w:pPr>
          </w:p>
        </w:tc>
        <w:tc>
          <w:tcPr>
            <w:tcW w:w="639" w:type="dxa"/>
            <w:shd w:val="clear" w:color="auto" w:fill="C0504D" w:themeFill="accent2"/>
          </w:tcPr>
          <w:p w:rsidR="00A84F0B" w:rsidRPr="00807B3E" w:rsidRDefault="00A84F0B" w:rsidP="00A84F0B">
            <w:pPr>
              <w:rPr>
                <w:rFonts w:asciiTheme="minorHAnsi" w:hAnsiTheme="minorHAnsi"/>
                <w:szCs w:val="24"/>
              </w:rPr>
            </w:pPr>
          </w:p>
        </w:tc>
        <w:tc>
          <w:tcPr>
            <w:tcW w:w="920" w:type="dxa"/>
          </w:tcPr>
          <w:p w:rsidR="00A84F0B" w:rsidRPr="00807B3E" w:rsidRDefault="00A84F0B" w:rsidP="00A84F0B">
            <w:pPr>
              <w:rPr>
                <w:rFonts w:asciiTheme="minorHAnsi" w:hAnsiTheme="minorHAnsi"/>
                <w:szCs w:val="24"/>
              </w:rPr>
            </w:pPr>
          </w:p>
        </w:tc>
        <w:tc>
          <w:tcPr>
            <w:tcW w:w="709" w:type="dxa"/>
          </w:tcPr>
          <w:p w:rsidR="00A84F0B" w:rsidRPr="00807B3E" w:rsidRDefault="00A84F0B" w:rsidP="00A84F0B">
            <w:pPr>
              <w:rPr>
                <w:rFonts w:asciiTheme="minorHAnsi" w:hAnsiTheme="minorHAnsi"/>
                <w:szCs w:val="24"/>
              </w:rPr>
            </w:pPr>
          </w:p>
        </w:tc>
        <w:tc>
          <w:tcPr>
            <w:tcW w:w="766" w:type="dxa"/>
          </w:tcPr>
          <w:p w:rsidR="00A84F0B" w:rsidRPr="00807B3E" w:rsidRDefault="00A84F0B" w:rsidP="00A84F0B">
            <w:pPr>
              <w:rPr>
                <w:rFonts w:asciiTheme="minorHAnsi" w:hAnsiTheme="minorHAnsi"/>
                <w:szCs w:val="24"/>
              </w:rPr>
            </w:pPr>
          </w:p>
        </w:tc>
        <w:tc>
          <w:tcPr>
            <w:tcW w:w="845" w:type="dxa"/>
          </w:tcPr>
          <w:p w:rsidR="00A84F0B" w:rsidRPr="00807B3E" w:rsidRDefault="00A84F0B" w:rsidP="00A84F0B">
            <w:pPr>
              <w:rPr>
                <w:rFonts w:asciiTheme="minorHAnsi" w:hAnsiTheme="minorHAnsi"/>
                <w:szCs w:val="24"/>
              </w:rPr>
            </w:pPr>
          </w:p>
        </w:tc>
        <w:tc>
          <w:tcPr>
            <w:tcW w:w="798" w:type="dxa"/>
          </w:tcPr>
          <w:p w:rsidR="00A84F0B" w:rsidRPr="00807B3E" w:rsidRDefault="00A84F0B" w:rsidP="00A84F0B">
            <w:pPr>
              <w:rPr>
                <w:rFonts w:asciiTheme="minorHAnsi" w:hAnsiTheme="minorHAnsi"/>
                <w:szCs w:val="24"/>
              </w:rPr>
            </w:pPr>
          </w:p>
        </w:tc>
        <w:tc>
          <w:tcPr>
            <w:tcW w:w="851" w:type="dxa"/>
            <w:tcBorders>
              <w:right w:val="single" w:sz="4" w:space="0" w:color="auto"/>
            </w:tcBorders>
          </w:tcPr>
          <w:p w:rsidR="00A84F0B" w:rsidRPr="00807B3E" w:rsidRDefault="00A84F0B" w:rsidP="00A84F0B">
            <w:pPr>
              <w:rPr>
                <w:rFonts w:asciiTheme="minorHAnsi" w:hAnsiTheme="minorHAnsi"/>
                <w:szCs w:val="24"/>
              </w:rPr>
            </w:pPr>
          </w:p>
        </w:tc>
        <w:tc>
          <w:tcPr>
            <w:tcW w:w="1276" w:type="dxa"/>
            <w:tcBorders>
              <w:left w:val="single" w:sz="4" w:space="0" w:color="auto"/>
            </w:tcBorders>
          </w:tcPr>
          <w:p w:rsidR="00A84F0B" w:rsidRPr="00807B3E" w:rsidRDefault="00A84F0B" w:rsidP="00A84F0B">
            <w:pPr>
              <w:rPr>
                <w:rFonts w:asciiTheme="minorHAnsi" w:hAnsiTheme="minorHAnsi"/>
                <w:szCs w:val="24"/>
              </w:rPr>
            </w:pPr>
          </w:p>
        </w:tc>
      </w:tr>
      <w:tr w:rsidR="009249FB" w:rsidRPr="00807B3E" w:rsidTr="00D87382">
        <w:tc>
          <w:tcPr>
            <w:tcW w:w="3227" w:type="dxa"/>
            <w:vAlign w:val="bottom"/>
          </w:tcPr>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Divulgación de LAIP Centros Escolares.</w:t>
            </w:r>
          </w:p>
          <w:p w:rsidR="00B10FD2" w:rsidRPr="00807B3E" w:rsidRDefault="00B10FD2" w:rsidP="00A84F0B">
            <w:pPr>
              <w:rPr>
                <w:rFonts w:ascii="Times New Roman" w:eastAsia="Times New Roman" w:hAnsi="Times New Roman" w:cs="Times New Roman"/>
                <w:szCs w:val="24"/>
                <w:lang w:eastAsia="es-SV"/>
              </w:rPr>
            </w:pPr>
          </w:p>
          <w:p w:rsidR="00B10FD2" w:rsidRPr="00807B3E" w:rsidRDefault="00B10FD2" w:rsidP="00A84F0B">
            <w:pPr>
              <w:rPr>
                <w:rFonts w:ascii="Times New Roman" w:eastAsia="Times New Roman" w:hAnsi="Times New Roman" w:cs="Times New Roman"/>
                <w:szCs w:val="24"/>
                <w:lang w:eastAsia="es-SV"/>
              </w:rPr>
            </w:pPr>
          </w:p>
          <w:p w:rsidR="00B10FD2" w:rsidRPr="00807B3E" w:rsidRDefault="00B10FD2" w:rsidP="00A84F0B">
            <w:pPr>
              <w:rPr>
                <w:rFonts w:ascii="Times New Roman" w:eastAsia="Times New Roman" w:hAnsi="Times New Roman" w:cs="Times New Roman"/>
                <w:szCs w:val="24"/>
                <w:lang w:eastAsia="es-SV"/>
              </w:rPr>
            </w:pPr>
          </w:p>
        </w:tc>
        <w:tc>
          <w:tcPr>
            <w:tcW w:w="1417" w:type="dxa"/>
            <w:vAlign w:val="bottom"/>
          </w:tcPr>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$ 300.00</w:t>
            </w: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709" w:type="dxa"/>
            <w:shd w:val="clear" w:color="auto" w:fill="1F497D" w:themeFill="text2"/>
          </w:tcPr>
          <w:p w:rsidR="00A84F0B" w:rsidRPr="00807B3E" w:rsidRDefault="00A84F0B" w:rsidP="00A84F0B">
            <w:pPr>
              <w:rPr>
                <w:rFonts w:asciiTheme="minorHAnsi" w:hAnsiTheme="minorHAnsi"/>
                <w:color w:val="FF0000"/>
                <w:szCs w:val="24"/>
              </w:rPr>
            </w:pPr>
          </w:p>
        </w:tc>
        <w:tc>
          <w:tcPr>
            <w:tcW w:w="851" w:type="dxa"/>
            <w:shd w:val="clear" w:color="auto" w:fill="1F497D" w:themeFill="text2"/>
          </w:tcPr>
          <w:p w:rsidR="00A84F0B" w:rsidRPr="00807B3E" w:rsidRDefault="00A84F0B" w:rsidP="00A84F0B">
            <w:pPr>
              <w:rPr>
                <w:rFonts w:asciiTheme="minorHAnsi" w:hAnsiTheme="minorHAnsi"/>
                <w:color w:val="FF0000"/>
                <w:szCs w:val="24"/>
              </w:rPr>
            </w:pPr>
          </w:p>
        </w:tc>
        <w:tc>
          <w:tcPr>
            <w:tcW w:w="639" w:type="dxa"/>
          </w:tcPr>
          <w:p w:rsidR="00A84F0B" w:rsidRPr="00807B3E" w:rsidRDefault="00A84F0B" w:rsidP="00A84F0B">
            <w:pPr>
              <w:rPr>
                <w:rFonts w:asciiTheme="minorHAnsi" w:hAnsiTheme="minorHAnsi"/>
                <w:szCs w:val="24"/>
              </w:rPr>
            </w:pPr>
          </w:p>
        </w:tc>
        <w:tc>
          <w:tcPr>
            <w:tcW w:w="920" w:type="dxa"/>
            <w:shd w:val="clear" w:color="auto" w:fill="1F497D" w:themeFill="text2"/>
          </w:tcPr>
          <w:p w:rsidR="00A84F0B" w:rsidRPr="00807B3E" w:rsidRDefault="00A84F0B" w:rsidP="00A84F0B">
            <w:pPr>
              <w:rPr>
                <w:rFonts w:asciiTheme="minorHAnsi" w:hAnsiTheme="minorHAnsi"/>
                <w:color w:val="1F497D" w:themeColor="text2"/>
                <w:szCs w:val="24"/>
              </w:rPr>
            </w:pPr>
          </w:p>
        </w:tc>
        <w:tc>
          <w:tcPr>
            <w:tcW w:w="709" w:type="dxa"/>
            <w:shd w:val="clear" w:color="auto" w:fill="1F497D" w:themeFill="text2"/>
          </w:tcPr>
          <w:p w:rsidR="00A84F0B" w:rsidRPr="00807B3E" w:rsidRDefault="00A84F0B" w:rsidP="00A84F0B">
            <w:pPr>
              <w:rPr>
                <w:rFonts w:asciiTheme="minorHAnsi" w:hAnsiTheme="minorHAnsi"/>
                <w:color w:val="1F497D" w:themeColor="text2"/>
                <w:szCs w:val="24"/>
              </w:rPr>
            </w:pPr>
          </w:p>
        </w:tc>
        <w:tc>
          <w:tcPr>
            <w:tcW w:w="766" w:type="dxa"/>
          </w:tcPr>
          <w:p w:rsidR="00A84F0B" w:rsidRPr="00807B3E" w:rsidRDefault="00A84F0B" w:rsidP="00A84F0B">
            <w:pPr>
              <w:rPr>
                <w:rFonts w:asciiTheme="minorHAnsi" w:hAnsiTheme="minorHAnsi"/>
                <w:szCs w:val="24"/>
              </w:rPr>
            </w:pPr>
          </w:p>
        </w:tc>
        <w:tc>
          <w:tcPr>
            <w:tcW w:w="845" w:type="dxa"/>
            <w:shd w:val="clear" w:color="auto" w:fill="1F497D" w:themeFill="text2"/>
          </w:tcPr>
          <w:p w:rsidR="00A84F0B" w:rsidRPr="00807B3E" w:rsidRDefault="00A84F0B" w:rsidP="00A84F0B">
            <w:pPr>
              <w:rPr>
                <w:rFonts w:asciiTheme="minorHAnsi" w:hAnsiTheme="minorHAnsi"/>
                <w:szCs w:val="24"/>
              </w:rPr>
            </w:pPr>
          </w:p>
        </w:tc>
        <w:tc>
          <w:tcPr>
            <w:tcW w:w="798" w:type="dxa"/>
          </w:tcPr>
          <w:p w:rsidR="00A84F0B" w:rsidRPr="00807B3E" w:rsidRDefault="00A84F0B" w:rsidP="00A84F0B">
            <w:pPr>
              <w:rPr>
                <w:rFonts w:asciiTheme="minorHAnsi" w:hAnsiTheme="minorHAnsi"/>
                <w:szCs w:val="24"/>
              </w:rPr>
            </w:pPr>
          </w:p>
        </w:tc>
        <w:tc>
          <w:tcPr>
            <w:tcW w:w="851" w:type="dxa"/>
            <w:tcBorders>
              <w:right w:val="single" w:sz="4" w:space="0" w:color="auto"/>
            </w:tcBorders>
          </w:tcPr>
          <w:p w:rsidR="00A84F0B" w:rsidRPr="00807B3E" w:rsidRDefault="00A84F0B" w:rsidP="00A84F0B">
            <w:pPr>
              <w:rPr>
                <w:rFonts w:asciiTheme="minorHAnsi" w:hAnsiTheme="minorHAnsi"/>
                <w:szCs w:val="24"/>
              </w:rPr>
            </w:pPr>
          </w:p>
        </w:tc>
        <w:tc>
          <w:tcPr>
            <w:tcW w:w="1276" w:type="dxa"/>
            <w:tcBorders>
              <w:left w:val="single" w:sz="4" w:space="0" w:color="auto"/>
            </w:tcBorders>
          </w:tcPr>
          <w:p w:rsidR="00A84F0B" w:rsidRPr="00807B3E" w:rsidRDefault="00A84F0B" w:rsidP="00A84F0B">
            <w:pPr>
              <w:rPr>
                <w:rFonts w:asciiTheme="minorHAnsi" w:hAnsiTheme="minorHAnsi"/>
                <w:szCs w:val="24"/>
              </w:rPr>
            </w:pPr>
          </w:p>
        </w:tc>
      </w:tr>
      <w:tr w:rsidR="009249FB" w:rsidRPr="00807B3E" w:rsidTr="00D87382">
        <w:tc>
          <w:tcPr>
            <w:tcW w:w="3227" w:type="dxa"/>
            <w:vAlign w:val="bottom"/>
          </w:tcPr>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Capacitaciones con ADESCOS.-</w:t>
            </w: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tc>
        <w:tc>
          <w:tcPr>
            <w:tcW w:w="1417" w:type="dxa"/>
            <w:vAlign w:val="bottom"/>
          </w:tcPr>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w:t>
            </w:r>
            <w:r w:rsidR="00E6196D" w:rsidRPr="00807B3E">
              <w:rPr>
                <w:rFonts w:ascii="Times New Roman" w:eastAsia="Times New Roman" w:hAnsi="Times New Roman" w:cs="Times New Roman"/>
                <w:szCs w:val="24"/>
                <w:lang w:eastAsia="es-SV"/>
              </w:rPr>
              <w:t>300</w:t>
            </w:r>
            <w:r w:rsidRPr="00807B3E">
              <w:rPr>
                <w:rFonts w:ascii="Times New Roman" w:eastAsia="Times New Roman" w:hAnsi="Times New Roman" w:cs="Times New Roman"/>
                <w:szCs w:val="24"/>
                <w:lang w:eastAsia="es-SV"/>
              </w:rPr>
              <w:t>.00</w:t>
            </w: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tc>
        <w:tc>
          <w:tcPr>
            <w:tcW w:w="567" w:type="dxa"/>
            <w:shd w:val="clear" w:color="auto" w:fill="auto"/>
          </w:tcPr>
          <w:p w:rsidR="00A84F0B" w:rsidRPr="00807B3E" w:rsidRDefault="00A84F0B" w:rsidP="00A84F0B">
            <w:pPr>
              <w:rPr>
                <w:rFonts w:asciiTheme="minorHAnsi" w:hAnsiTheme="minorHAnsi"/>
                <w:szCs w:val="24"/>
              </w:rPr>
            </w:pPr>
          </w:p>
        </w:tc>
        <w:tc>
          <w:tcPr>
            <w:tcW w:w="567" w:type="dxa"/>
          </w:tcPr>
          <w:p w:rsidR="00A84F0B" w:rsidRPr="00807B3E" w:rsidRDefault="00A84F0B" w:rsidP="00A84F0B">
            <w:pPr>
              <w:rPr>
                <w:rFonts w:asciiTheme="minorHAnsi" w:hAnsiTheme="minorHAnsi"/>
                <w:szCs w:val="24"/>
              </w:rPr>
            </w:pPr>
          </w:p>
        </w:tc>
        <w:tc>
          <w:tcPr>
            <w:tcW w:w="709" w:type="dxa"/>
            <w:shd w:val="clear" w:color="auto" w:fill="FFFFFF" w:themeFill="background1"/>
          </w:tcPr>
          <w:p w:rsidR="00A84F0B" w:rsidRPr="00807B3E" w:rsidRDefault="00A84F0B" w:rsidP="00A84F0B">
            <w:pPr>
              <w:rPr>
                <w:rFonts w:asciiTheme="minorHAnsi" w:hAnsiTheme="minorHAnsi"/>
                <w:szCs w:val="24"/>
              </w:rPr>
            </w:pPr>
          </w:p>
        </w:tc>
        <w:tc>
          <w:tcPr>
            <w:tcW w:w="851" w:type="dxa"/>
            <w:shd w:val="clear" w:color="auto" w:fill="FFFFFF" w:themeFill="background1"/>
          </w:tcPr>
          <w:p w:rsidR="00A84F0B" w:rsidRPr="00807B3E" w:rsidRDefault="00A84F0B" w:rsidP="00A84F0B">
            <w:pPr>
              <w:rPr>
                <w:rFonts w:asciiTheme="minorHAnsi" w:hAnsiTheme="minorHAnsi"/>
                <w:szCs w:val="24"/>
              </w:rPr>
            </w:pPr>
          </w:p>
        </w:tc>
        <w:tc>
          <w:tcPr>
            <w:tcW w:w="639" w:type="dxa"/>
            <w:shd w:val="clear" w:color="auto" w:fill="FFFFFF" w:themeFill="background1"/>
          </w:tcPr>
          <w:p w:rsidR="00A84F0B" w:rsidRPr="00807B3E" w:rsidRDefault="00A84F0B" w:rsidP="00A84F0B">
            <w:pPr>
              <w:rPr>
                <w:rFonts w:asciiTheme="minorHAnsi" w:hAnsiTheme="minorHAnsi"/>
                <w:szCs w:val="24"/>
              </w:rPr>
            </w:pPr>
          </w:p>
        </w:tc>
        <w:tc>
          <w:tcPr>
            <w:tcW w:w="920" w:type="dxa"/>
          </w:tcPr>
          <w:p w:rsidR="00A84F0B" w:rsidRPr="00807B3E" w:rsidRDefault="00A84F0B" w:rsidP="00A84F0B">
            <w:pPr>
              <w:rPr>
                <w:rFonts w:asciiTheme="minorHAnsi" w:hAnsiTheme="minorHAnsi"/>
                <w:szCs w:val="24"/>
              </w:rPr>
            </w:pPr>
          </w:p>
        </w:tc>
        <w:tc>
          <w:tcPr>
            <w:tcW w:w="709" w:type="dxa"/>
            <w:shd w:val="clear" w:color="auto" w:fill="C4BC96" w:themeFill="background2" w:themeFillShade="BF"/>
          </w:tcPr>
          <w:p w:rsidR="00A84F0B" w:rsidRPr="00807B3E" w:rsidRDefault="00A84F0B" w:rsidP="00A84F0B">
            <w:pPr>
              <w:rPr>
                <w:rFonts w:asciiTheme="minorHAnsi" w:hAnsiTheme="minorHAnsi"/>
                <w:szCs w:val="24"/>
              </w:rPr>
            </w:pPr>
          </w:p>
        </w:tc>
        <w:tc>
          <w:tcPr>
            <w:tcW w:w="766" w:type="dxa"/>
            <w:shd w:val="clear" w:color="auto" w:fill="C4BC96" w:themeFill="background2" w:themeFillShade="BF"/>
          </w:tcPr>
          <w:p w:rsidR="00A84F0B" w:rsidRPr="00807B3E" w:rsidRDefault="00A84F0B" w:rsidP="00A84F0B">
            <w:pPr>
              <w:rPr>
                <w:rFonts w:asciiTheme="minorHAnsi" w:hAnsiTheme="minorHAnsi"/>
                <w:szCs w:val="24"/>
              </w:rPr>
            </w:pPr>
          </w:p>
        </w:tc>
        <w:tc>
          <w:tcPr>
            <w:tcW w:w="845" w:type="dxa"/>
          </w:tcPr>
          <w:p w:rsidR="00A84F0B" w:rsidRPr="00807B3E" w:rsidRDefault="00A84F0B" w:rsidP="00A84F0B">
            <w:pPr>
              <w:rPr>
                <w:rFonts w:asciiTheme="minorHAnsi" w:hAnsiTheme="minorHAnsi"/>
                <w:szCs w:val="24"/>
              </w:rPr>
            </w:pPr>
          </w:p>
        </w:tc>
        <w:tc>
          <w:tcPr>
            <w:tcW w:w="798" w:type="dxa"/>
          </w:tcPr>
          <w:p w:rsidR="00A84F0B" w:rsidRPr="00807B3E" w:rsidRDefault="00A84F0B" w:rsidP="00A84F0B">
            <w:pPr>
              <w:rPr>
                <w:rFonts w:asciiTheme="minorHAnsi" w:hAnsiTheme="minorHAnsi"/>
                <w:szCs w:val="24"/>
              </w:rPr>
            </w:pPr>
          </w:p>
        </w:tc>
        <w:tc>
          <w:tcPr>
            <w:tcW w:w="851" w:type="dxa"/>
            <w:tcBorders>
              <w:right w:val="single" w:sz="4" w:space="0" w:color="auto"/>
            </w:tcBorders>
          </w:tcPr>
          <w:p w:rsidR="00A84F0B" w:rsidRPr="00807B3E" w:rsidRDefault="00A84F0B" w:rsidP="00A84F0B">
            <w:pPr>
              <w:rPr>
                <w:rFonts w:asciiTheme="minorHAnsi" w:hAnsiTheme="minorHAnsi"/>
                <w:szCs w:val="24"/>
              </w:rPr>
            </w:pPr>
          </w:p>
        </w:tc>
        <w:tc>
          <w:tcPr>
            <w:tcW w:w="1276" w:type="dxa"/>
            <w:tcBorders>
              <w:left w:val="single" w:sz="4" w:space="0" w:color="auto"/>
            </w:tcBorders>
          </w:tcPr>
          <w:p w:rsidR="00A84F0B" w:rsidRPr="00807B3E" w:rsidRDefault="00A84F0B" w:rsidP="00A84F0B">
            <w:pPr>
              <w:rPr>
                <w:rFonts w:asciiTheme="minorHAnsi" w:hAnsiTheme="minorHAnsi"/>
                <w:szCs w:val="24"/>
              </w:rPr>
            </w:pPr>
          </w:p>
        </w:tc>
      </w:tr>
      <w:tr w:rsidR="009249FB" w:rsidRPr="00807B3E" w:rsidTr="00D87382">
        <w:tc>
          <w:tcPr>
            <w:tcW w:w="3227" w:type="dxa"/>
            <w:vAlign w:val="bottom"/>
          </w:tcPr>
          <w:p w:rsidR="00416B3C"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Celebración </w:t>
            </w:r>
            <w:r w:rsidR="00416B3C" w:rsidRPr="00807B3E">
              <w:rPr>
                <w:rFonts w:ascii="Times New Roman" w:eastAsia="Times New Roman" w:hAnsi="Times New Roman" w:cs="Times New Roman"/>
                <w:szCs w:val="24"/>
                <w:lang w:eastAsia="es-SV"/>
              </w:rPr>
              <w:t>de 2 Sesiones</w:t>
            </w:r>
          </w:p>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Pública de </w:t>
            </w:r>
          </w:p>
          <w:p w:rsidR="00416B3C"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Consejo en Isla</w:t>
            </w:r>
            <w:r w:rsidR="00416B3C" w:rsidRPr="00807B3E">
              <w:rPr>
                <w:rFonts w:ascii="Times New Roman" w:eastAsia="Times New Roman" w:hAnsi="Times New Roman" w:cs="Times New Roman"/>
                <w:szCs w:val="24"/>
                <w:lang w:eastAsia="es-SV"/>
              </w:rPr>
              <w:t xml:space="preserve"> y tierra firme</w:t>
            </w:r>
          </w:p>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según lo determine el </w:t>
            </w:r>
          </w:p>
          <w:p w:rsidR="00A84F0B" w:rsidRPr="00807B3E" w:rsidRDefault="00A84F0B" w:rsidP="00A84F0B">
            <w:pPr>
              <w:rPr>
                <w:rFonts w:ascii="Times New Roman" w:eastAsia="Times New Roman" w:hAnsi="Times New Roman" w:cs="Times New Roman"/>
                <w:color w:val="FF0000"/>
                <w:szCs w:val="24"/>
                <w:lang w:eastAsia="es-SV"/>
              </w:rPr>
            </w:pPr>
            <w:r w:rsidRPr="00807B3E">
              <w:rPr>
                <w:rFonts w:ascii="Times New Roman" w:eastAsia="Times New Roman" w:hAnsi="Times New Roman" w:cs="Times New Roman"/>
                <w:szCs w:val="24"/>
                <w:lang w:eastAsia="es-SV"/>
              </w:rPr>
              <w:t>Consejo Municipal.</w:t>
            </w:r>
          </w:p>
        </w:tc>
        <w:tc>
          <w:tcPr>
            <w:tcW w:w="1417" w:type="dxa"/>
            <w:vAlign w:val="bottom"/>
          </w:tcPr>
          <w:p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w:t>
            </w:r>
            <w:r w:rsidR="00416B3C" w:rsidRPr="00807B3E">
              <w:rPr>
                <w:rFonts w:ascii="Times New Roman" w:eastAsia="Times New Roman" w:hAnsi="Times New Roman" w:cs="Times New Roman"/>
                <w:szCs w:val="24"/>
                <w:lang w:eastAsia="es-SV"/>
              </w:rPr>
              <w:t>400</w:t>
            </w:r>
            <w:r w:rsidRPr="00807B3E">
              <w:rPr>
                <w:rFonts w:ascii="Times New Roman" w:eastAsia="Times New Roman" w:hAnsi="Times New Roman" w:cs="Times New Roman"/>
                <w:szCs w:val="24"/>
                <w:lang w:eastAsia="es-SV"/>
              </w:rPr>
              <w:t>.00</w:t>
            </w: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p w:rsidR="00A84F0B" w:rsidRPr="00807B3E" w:rsidRDefault="00A84F0B" w:rsidP="00A84F0B">
            <w:pPr>
              <w:rPr>
                <w:rFonts w:ascii="Times New Roman" w:eastAsia="Times New Roman" w:hAnsi="Times New Roman" w:cs="Times New Roman"/>
                <w:szCs w:val="24"/>
                <w:lang w:eastAsia="es-SV"/>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567" w:type="dxa"/>
            <w:shd w:val="clear" w:color="auto" w:fill="FFFFFF" w:themeFill="background1"/>
          </w:tcPr>
          <w:p w:rsidR="00A84F0B" w:rsidRPr="00807B3E" w:rsidRDefault="00A84F0B" w:rsidP="00A84F0B">
            <w:pPr>
              <w:rPr>
                <w:rFonts w:asciiTheme="minorHAnsi" w:hAnsiTheme="minorHAnsi"/>
                <w:szCs w:val="24"/>
              </w:rPr>
            </w:pPr>
          </w:p>
        </w:tc>
        <w:tc>
          <w:tcPr>
            <w:tcW w:w="709" w:type="dxa"/>
            <w:shd w:val="clear" w:color="auto" w:fill="FFFFFF" w:themeFill="background1"/>
          </w:tcPr>
          <w:p w:rsidR="00A84F0B" w:rsidRPr="00807B3E" w:rsidRDefault="00A84F0B" w:rsidP="00A84F0B">
            <w:pPr>
              <w:rPr>
                <w:rFonts w:asciiTheme="minorHAnsi" w:hAnsiTheme="minorHAnsi"/>
                <w:szCs w:val="24"/>
              </w:rPr>
            </w:pPr>
          </w:p>
        </w:tc>
        <w:tc>
          <w:tcPr>
            <w:tcW w:w="851" w:type="dxa"/>
            <w:shd w:val="clear" w:color="auto" w:fill="FFFFFF" w:themeFill="background1"/>
          </w:tcPr>
          <w:p w:rsidR="00A84F0B" w:rsidRPr="00807B3E" w:rsidRDefault="00A84F0B" w:rsidP="00A84F0B">
            <w:pPr>
              <w:rPr>
                <w:rFonts w:asciiTheme="minorHAnsi" w:hAnsiTheme="minorHAnsi"/>
                <w:szCs w:val="24"/>
              </w:rPr>
            </w:pPr>
          </w:p>
        </w:tc>
        <w:tc>
          <w:tcPr>
            <w:tcW w:w="639" w:type="dxa"/>
          </w:tcPr>
          <w:p w:rsidR="00A84F0B" w:rsidRPr="00807B3E" w:rsidRDefault="00A84F0B" w:rsidP="00A84F0B">
            <w:pPr>
              <w:rPr>
                <w:rFonts w:asciiTheme="minorHAnsi" w:hAnsiTheme="minorHAnsi"/>
                <w:szCs w:val="24"/>
              </w:rPr>
            </w:pPr>
          </w:p>
        </w:tc>
        <w:tc>
          <w:tcPr>
            <w:tcW w:w="920" w:type="dxa"/>
          </w:tcPr>
          <w:p w:rsidR="00A84F0B" w:rsidRPr="00807B3E" w:rsidRDefault="00A84F0B" w:rsidP="00A84F0B">
            <w:pPr>
              <w:rPr>
                <w:rFonts w:asciiTheme="minorHAnsi" w:hAnsiTheme="minorHAnsi"/>
                <w:szCs w:val="24"/>
              </w:rPr>
            </w:pPr>
          </w:p>
        </w:tc>
        <w:tc>
          <w:tcPr>
            <w:tcW w:w="709" w:type="dxa"/>
          </w:tcPr>
          <w:p w:rsidR="00A84F0B" w:rsidRPr="00807B3E" w:rsidRDefault="00A84F0B" w:rsidP="00A84F0B">
            <w:pPr>
              <w:rPr>
                <w:rFonts w:asciiTheme="minorHAnsi" w:hAnsiTheme="minorHAnsi"/>
                <w:szCs w:val="24"/>
              </w:rPr>
            </w:pPr>
          </w:p>
        </w:tc>
        <w:tc>
          <w:tcPr>
            <w:tcW w:w="766" w:type="dxa"/>
          </w:tcPr>
          <w:p w:rsidR="00A84F0B" w:rsidRPr="00807B3E" w:rsidRDefault="00A84F0B" w:rsidP="00A84F0B">
            <w:pPr>
              <w:rPr>
                <w:rFonts w:asciiTheme="minorHAnsi" w:hAnsiTheme="minorHAnsi"/>
                <w:szCs w:val="24"/>
              </w:rPr>
            </w:pPr>
          </w:p>
        </w:tc>
        <w:tc>
          <w:tcPr>
            <w:tcW w:w="845" w:type="dxa"/>
          </w:tcPr>
          <w:p w:rsidR="00A84F0B" w:rsidRPr="00807B3E" w:rsidRDefault="00A84F0B" w:rsidP="00A84F0B">
            <w:pPr>
              <w:rPr>
                <w:rFonts w:asciiTheme="minorHAnsi" w:hAnsiTheme="minorHAnsi"/>
                <w:szCs w:val="24"/>
              </w:rPr>
            </w:pPr>
          </w:p>
        </w:tc>
        <w:tc>
          <w:tcPr>
            <w:tcW w:w="798" w:type="dxa"/>
            <w:shd w:val="clear" w:color="auto" w:fill="FF0000"/>
          </w:tcPr>
          <w:p w:rsidR="00A84F0B" w:rsidRPr="00807B3E" w:rsidRDefault="00A84F0B" w:rsidP="00A84F0B">
            <w:pPr>
              <w:rPr>
                <w:rFonts w:asciiTheme="minorHAnsi" w:hAnsiTheme="minorHAnsi"/>
                <w:szCs w:val="24"/>
              </w:rPr>
            </w:pPr>
          </w:p>
        </w:tc>
        <w:tc>
          <w:tcPr>
            <w:tcW w:w="851" w:type="dxa"/>
            <w:tcBorders>
              <w:right w:val="single" w:sz="4" w:space="0" w:color="auto"/>
            </w:tcBorders>
          </w:tcPr>
          <w:p w:rsidR="00A84F0B" w:rsidRPr="00807B3E" w:rsidRDefault="00A84F0B" w:rsidP="00A84F0B">
            <w:pPr>
              <w:rPr>
                <w:rFonts w:asciiTheme="minorHAnsi" w:hAnsiTheme="minorHAnsi"/>
                <w:szCs w:val="24"/>
              </w:rPr>
            </w:pPr>
          </w:p>
        </w:tc>
        <w:tc>
          <w:tcPr>
            <w:tcW w:w="1276" w:type="dxa"/>
            <w:tcBorders>
              <w:left w:val="single" w:sz="4" w:space="0" w:color="auto"/>
            </w:tcBorders>
          </w:tcPr>
          <w:p w:rsidR="00A84F0B" w:rsidRPr="00807B3E" w:rsidRDefault="00A84F0B" w:rsidP="00A84F0B">
            <w:pPr>
              <w:rPr>
                <w:rFonts w:asciiTheme="minorHAnsi" w:hAnsiTheme="minorHAnsi"/>
                <w:szCs w:val="24"/>
              </w:rPr>
            </w:pPr>
          </w:p>
        </w:tc>
      </w:tr>
      <w:tr w:rsidR="009249FB" w:rsidRPr="00807B3E" w:rsidTr="00D87382">
        <w:tc>
          <w:tcPr>
            <w:tcW w:w="3227" w:type="dxa"/>
            <w:vAlign w:val="bottom"/>
          </w:tcPr>
          <w:p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Entrega Respuestas a </w:t>
            </w:r>
          </w:p>
          <w:p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Solicitudes de Información.</w:t>
            </w:r>
          </w:p>
        </w:tc>
        <w:tc>
          <w:tcPr>
            <w:tcW w:w="1417" w:type="dxa"/>
            <w:vAlign w:val="bottom"/>
          </w:tcPr>
          <w:p w:rsidR="00F1382F" w:rsidRPr="00807B3E" w:rsidRDefault="00F1382F" w:rsidP="00A84F0B">
            <w:pPr>
              <w:rPr>
                <w:rFonts w:ascii="Times New Roman" w:eastAsia="Times New Roman" w:hAnsi="Times New Roman" w:cs="Times New Roman"/>
                <w:szCs w:val="24"/>
                <w:lang w:eastAsia="es-SV"/>
              </w:rPr>
            </w:pPr>
          </w:p>
        </w:tc>
        <w:tc>
          <w:tcPr>
            <w:tcW w:w="567" w:type="dxa"/>
            <w:shd w:val="clear" w:color="auto" w:fill="D99594" w:themeFill="accent2" w:themeFillTint="99"/>
          </w:tcPr>
          <w:p w:rsidR="00F1382F" w:rsidRPr="00807B3E" w:rsidRDefault="00F1382F" w:rsidP="00A84F0B">
            <w:pPr>
              <w:rPr>
                <w:rFonts w:asciiTheme="minorHAnsi" w:hAnsiTheme="minorHAnsi"/>
                <w:szCs w:val="24"/>
              </w:rPr>
            </w:pPr>
          </w:p>
        </w:tc>
        <w:tc>
          <w:tcPr>
            <w:tcW w:w="567" w:type="dxa"/>
            <w:shd w:val="clear" w:color="auto" w:fill="D99594" w:themeFill="accent2" w:themeFillTint="99"/>
          </w:tcPr>
          <w:p w:rsidR="00F1382F" w:rsidRPr="00807B3E" w:rsidRDefault="00F1382F" w:rsidP="00A84F0B">
            <w:pPr>
              <w:rPr>
                <w:rFonts w:asciiTheme="minorHAnsi" w:hAnsiTheme="minorHAnsi"/>
                <w:szCs w:val="24"/>
              </w:rPr>
            </w:pPr>
          </w:p>
        </w:tc>
        <w:tc>
          <w:tcPr>
            <w:tcW w:w="709" w:type="dxa"/>
            <w:shd w:val="clear" w:color="auto" w:fill="D99594" w:themeFill="accent2" w:themeFillTint="99"/>
          </w:tcPr>
          <w:p w:rsidR="00F1382F" w:rsidRPr="00807B3E" w:rsidRDefault="00F1382F" w:rsidP="00A84F0B">
            <w:pPr>
              <w:rPr>
                <w:rFonts w:asciiTheme="minorHAnsi" w:hAnsiTheme="minorHAnsi"/>
                <w:szCs w:val="24"/>
              </w:rPr>
            </w:pPr>
          </w:p>
        </w:tc>
        <w:tc>
          <w:tcPr>
            <w:tcW w:w="851" w:type="dxa"/>
            <w:shd w:val="clear" w:color="auto" w:fill="D99594" w:themeFill="accent2" w:themeFillTint="99"/>
          </w:tcPr>
          <w:p w:rsidR="00F1382F" w:rsidRPr="00807B3E" w:rsidRDefault="00F1382F" w:rsidP="00A84F0B">
            <w:pPr>
              <w:rPr>
                <w:rFonts w:asciiTheme="minorHAnsi" w:hAnsiTheme="minorHAnsi"/>
                <w:szCs w:val="24"/>
              </w:rPr>
            </w:pPr>
          </w:p>
        </w:tc>
        <w:tc>
          <w:tcPr>
            <w:tcW w:w="639" w:type="dxa"/>
            <w:shd w:val="clear" w:color="auto" w:fill="D99594" w:themeFill="accent2" w:themeFillTint="99"/>
          </w:tcPr>
          <w:p w:rsidR="00F1382F" w:rsidRPr="00807B3E" w:rsidRDefault="00F1382F" w:rsidP="00A84F0B">
            <w:pPr>
              <w:rPr>
                <w:rFonts w:asciiTheme="minorHAnsi" w:hAnsiTheme="minorHAnsi"/>
                <w:szCs w:val="24"/>
              </w:rPr>
            </w:pPr>
          </w:p>
        </w:tc>
        <w:tc>
          <w:tcPr>
            <w:tcW w:w="920" w:type="dxa"/>
            <w:shd w:val="clear" w:color="auto" w:fill="D99594" w:themeFill="accent2" w:themeFillTint="99"/>
          </w:tcPr>
          <w:p w:rsidR="00F1382F" w:rsidRPr="00807B3E" w:rsidRDefault="00F1382F" w:rsidP="00A84F0B">
            <w:pPr>
              <w:rPr>
                <w:rFonts w:asciiTheme="minorHAnsi" w:hAnsiTheme="minorHAnsi"/>
                <w:szCs w:val="24"/>
              </w:rPr>
            </w:pPr>
          </w:p>
        </w:tc>
        <w:tc>
          <w:tcPr>
            <w:tcW w:w="709" w:type="dxa"/>
            <w:shd w:val="clear" w:color="auto" w:fill="D99594" w:themeFill="accent2" w:themeFillTint="99"/>
          </w:tcPr>
          <w:p w:rsidR="00F1382F" w:rsidRPr="00807B3E" w:rsidRDefault="00F1382F" w:rsidP="00A84F0B">
            <w:pPr>
              <w:rPr>
                <w:rFonts w:asciiTheme="minorHAnsi" w:hAnsiTheme="minorHAnsi"/>
                <w:szCs w:val="24"/>
              </w:rPr>
            </w:pPr>
          </w:p>
        </w:tc>
        <w:tc>
          <w:tcPr>
            <w:tcW w:w="766" w:type="dxa"/>
            <w:shd w:val="clear" w:color="auto" w:fill="D99594" w:themeFill="accent2" w:themeFillTint="99"/>
          </w:tcPr>
          <w:p w:rsidR="00F1382F" w:rsidRPr="00807B3E" w:rsidRDefault="00F1382F" w:rsidP="00A84F0B">
            <w:pPr>
              <w:rPr>
                <w:rFonts w:asciiTheme="minorHAnsi" w:hAnsiTheme="minorHAnsi"/>
                <w:szCs w:val="24"/>
              </w:rPr>
            </w:pPr>
          </w:p>
        </w:tc>
        <w:tc>
          <w:tcPr>
            <w:tcW w:w="845" w:type="dxa"/>
            <w:shd w:val="clear" w:color="auto" w:fill="D99594" w:themeFill="accent2" w:themeFillTint="99"/>
          </w:tcPr>
          <w:p w:rsidR="00F1382F" w:rsidRPr="00807B3E" w:rsidRDefault="00F1382F" w:rsidP="00A84F0B">
            <w:pPr>
              <w:rPr>
                <w:rFonts w:asciiTheme="minorHAnsi" w:hAnsiTheme="minorHAnsi"/>
                <w:szCs w:val="24"/>
              </w:rPr>
            </w:pPr>
          </w:p>
        </w:tc>
        <w:tc>
          <w:tcPr>
            <w:tcW w:w="798" w:type="dxa"/>
            <w:shd w:val="clear" w:color="auto" w:fill="D99594" w:themeFill="accent2" w:themeFillTint="99"/>
          </w:tcPr>
          <w:p w:rsidR="00F1382F" w:rsidRPr="00807B3E" w:rsidRDefault="00F1382F" w:rsidP="00A84F0B">
            <w:pPr>
              <w:rPr>
                <w:rFonts w:asciiTheme="minorHAnsi" w:hAnsiTheme="minorHAnsi"/>
                <w:szCs w:val="24"/>
              </w:rPr>
            </w:pPr>
          </w:p>
        </w:tc>
        <w:tc>
          <w:tcPr>
            <w:tcW w:w="851" w:type="dxa"/>
            <w:tcBorders>
              <w:right w:val="single" w:sz="4" w:space="0" w:color="auto"/>
            </w:tcBorders>
            <w:shd w:val="clear" w:color="auto" w:fill="D99594" w:themeFill="accent2" w:themeFillTint="99"/>
          </w:tcPr>
          <w:p w:rsidR="00F1382F" w:rsidRPr="00807B3E" w:rsidRDefault="00F1382F" w:rsidP="00A84F0B">
            <w:pPr>
              <w:rPr>
                <w:rFonts w:asciiTheme="minorHAnsi" w:hAnsiTheme="minorHAnsi"/>
                <w:szCs w:val="24"/>
              </w:rPr>
            </w:pPr>
          </w:p>
        </w:tc>
        <w:tc>
          <w:tcPr>
            <w:tcW w:w="1276" w:type="dxa"/>
            <w:tcBorders>
              <w:left w:val="single" w:sz="4" w:space="0" w:color="auto"/>
            </w:tcBorders>
            <w:shd w:val="clear" w:color="auto" w:fill="D99594" w:themeFill="accent2" w:themeFillTint="99"/>
          </w:tcPr>
          <w:p w:rsidR="00F1382F" w:rsidRPr="00807B3E" w:rsidRDefault="00F1382F" w:rsidP="00A84F0B">
            <w:pPr>
              <w:rPr>
                <w:rFonts w:asciiTheme="minorHAnsi" w:hAnsiTheme="minorHAnsi"/>
                <w:szCs w:val="24"/>
              </w:rPr>
            </w:pPr>
          </w:p>
        </w:tc>
      </w:tr>
      <w:tr w:rsidR="009249FB" w:rsidRPr="00807B3E" w:rsidTr="00D87382">
        <w:tc>
          <w:tcPr>
            <w:tcW w:w="3227" w:type="dxa"/>
            <w:vAlign w:val="bottom"/>
          </w:tcPr>
          <w:p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Publicación de Información </w:t>
            </w:r>
          </w:p>
          <w:p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Generada por la Municipalidad</w:t>
            </w:r>
          </w:p>
          <w:p w:rsidR="00F1382F" w:rsidRPr="00807B3E" w:rsidRDefault="00F1382F" w:rsidP="00A84F0B">
            <w:pPr>
              <w:rPr>
                <w:rFonts w:ascii="Times New Roman" w:eastAsia="Times New Roman" w:hAnsi="Times New Roman" w:cs="Times New Roman"/>
                <w:szCs w:val="24"/>
                <w:lang w:eastAsia="es-SV"/>
              </w:rPr>
            </w:pPr>
          </w:p>
        </w:tc>
        <w:tc>
          <w:tcPr>
            <w:tcW w:w="1417" w:type="dxa"/>
            <w:vAlign w:val="bottom"/>
          </w:tcPr>
          <w:p w:rsidR="00F1382F" w:rsidRPr="00807B3E" w:rsidRDefault="00F1382F" w:rsidP="00A84F0B">
            <w:pPr>
              <w:rPr>
                <w:rFonts w:ascii="Times New Roman" w:eastAsia="Times New Roman" w:hAnsi="Times New Roman" w:cs="Times New Roman"/>
                <w:szCs w:val="24"/>
                <w:lang w:eastAsia="es-SV"/>
              </w:rPr>
            </w:pPr>
          </w:p>
        </w:tc>
        <w:tc>
          <w:tcPr>
            <w:tcW w:w="567" w:type="dxa"/>
            <w:shd w:val="clear" w:color="auto" w:fill="D99594" w:themeFill="accent2" w:themeFillTint="99"/>
          </w:tcPr>
          <w:p w:rsidR="00F1382F" w:rsidRPr="00807B3E" w:rsidRDefault="00F1382F" w:rsidP="00A84F0B">
            <w:pPr>
              <w:rPr>
                <w:rFonts w:asciiTheme="minorHAnsi" w:hAnsiTheme="minorHAnsi"/>
                <w:szCs w:val="24"/>
              </w:rPr>
            </w:pPr>
          </w:p>
        </w:tc>
        <w:tc>
          <w:tcPr>
            <w:tcW w:w="567" w:type="dxa"/>
            <w:shd w:val="clear" w:color="auto" w:fill="D99594" w:themeFill="accent2" w:themeFillTint="99"/>
          </w:tcPr>
          <w:p w:rsidR="00F1382F" w:rsidRPr="00807B3E" w:rsidRDefault="00F1382F" w:rsidP="00A84F0B">
            <w:pPr>
              <w:rPr>
                <w:rFonts w:asciiTheme="minorHAnsi" w:hAnsiTheme="minorHAnsi"/>
                <w:szCs w:val="24"/>
              </w:rPr>
            </w:pPr>
          </w:p>
        </w:tc>
        <w:tc>
          <w:tcPr>
            <w:tcW w:w="709" w:type="dxa"/>
            <w:shd w:val="clear" w:color="auto" w:fill="D99594" w:themeFill="accent2" w:themeFillTint="99"/>
          </w:tcPr>
          <w:p w:rsidR="00F1382F" w:rsidRPr="00807B3E" w:rsidRDefault="00F1382F" w:rsidP="00A84F0B">
            <w:pPr>
              <w:rPr>
                <w:rFonts w:asciiTheme="minorHAnsi" w:hAnsiTheme="minorHAnsi"/>
                <w:szCs w:val="24"/>
              </w:rPr>
            </w:pPr>
          </w:p>
        </w:tc>
        <w:tc>
          <w:tcPr>
            <w:tcW w:w="851" w:type="dxa"/>
            <w:shd w:val="clear" w:color="auto" w:fill="D99594" w:themeFill="accent2" w:themeFillTint="99"/>
          </w:tcPr>
          <w:p w:rsidR="00F1382F" w:rsidRPr="00807B3E" w:rsidRDefault="00F1382F" w:rsidP="00A84F0B">
            <w:pPr>
              <w:rPr>
                <w:rFonts w:asciiTheme="minorHAnsi" w:hAnsiTheme="minorHAnsi"/>
                <w:szCs w:val="24"/>
              </w:rPr>
            </w:pPr>
          </w:p>
        </w:tc>
        <w:tc>
          <w:tcPr>
            <w:tcW w:w="639" w:type="dxa"/>
            <w:shd w:val="clear" w:color="auto" w:fill="D99594" w:themeFill="accent2" w:themeFillTint="99"/>
          </w:tcPr>
          <w:p w:rsidR="00F1382F" w:rsidRPr="00807B3E" w:rsidRDefault="00F1382F" w:rsidP="00A84F0B">
            <w:pPr>
              <w:rPr>
                <w:rFonts w:asciiTheme="minorHAnsi" w:hAnsiTheme="minorHAnsi"/>
                <w:szCs w:val="24"/>
              </w:rPr>
            </w:pPr>
          </w:p>
        </w:tc>
        <w:tc>
          <w:tcPr>
            <w:tcW w:w="920" w:type="dxa"/>
            <w:shd w:val="clear" w:color="auto" w:fill="D99594" w:themeFill="accent2" w:themeFillTint="99"/>
          </w:tcPr>
          <w:p w:rsidR="00F1382F" w:rsidRPr="00807B3E" w:rsidRDefault="00F1382F" w:rsidP="00A84F0B">
            <w:pPr>
              <w:rPr>
                <w:rFonts w:asciiTheme="minorHAnsi" w:hAnsiTheme="minorHAnsi"/>
                <w:szCs w:val="24"/>
              </w:rPr>
            </w:pPr>
          </w:p>
        </w:tc>
        <w:tc>
          <w:tcPr>
            <w:tcW w:w="709" w:type="dxa"/>
            <w:shd w:val="clear" w:color="auto" w:fill="D99594" w:themeFill="accent2" w:themeFillTint="99"/>
          </w:tcPr>
          <w:p w:rsidR="00F1382F" w:rsidRPr="00807B3E" w:rsidRDefault="00F1382F" w:rsidP="00A84F0B">
            <w:pPr>
              <w:rPr>
                <w:rFonts w:asciiTheme="minorHAnsi" w:hAnsiTheme="minorHAnsi"/>
                <w:szCs w:val="24"/>
              </w:rPr>
            </w:pPr>
          </w:p>
        </w:tc>
        <w:tc>
          <w:tcPr>
            <w:tcW w:w="766" w:type="dxa"/>
            <w:shd w:val="clear" w:color="auto" w:fill="D99594" w:themeFill="accent2" w:themeFillTint="99"/>
          </w:tcPr>
          <w:p w:rsidR="00F1382F" w:rsidRPr="00807B3E" w:rsidRDefault="00F1382F" w:rsidP="00A84F0B">
            <w:pPr>
              <w:rPr>
                <w:rFonts w:asciiTheme="minorHAnsi" w:hAnsiTheme="minorHAnsi"/>
                <w:szCs w:val="24"/>
              </w:rPr>
            </w:pPr>
          </w:p>
        </w:tc>
        <w:tc>
          <w:tcPr>
            <w:tcW w:w="845" w:type="dxa"/>
            <w:shd w:val="clear" w:color="auto" w:fill="D99594" w:themeFill="accent2" w:themeFillTint="99"/>
          </w:tcPr>
          <w:p w:rsidR="00F1382F" w:rsidRPr="00807B3E" w:rsidRDefault="00F1382F" w:rsidP="00A84F0B">
            <w:pPr>
              <w:rPr>
                <w:rFonts w:asciiTheme="minorHAnsi" w:hAnsiTheme="minorHAnsi"/>
                <w:szCs w:val="24"/>
              </w:rPr>
            </w:pPr>
          </w:p>
        </w:tc>
        <w:tc>
          <w:tcPr>
            <w:tcW w:w="798" w:type="dxa"/>
            <w:shd w:val="clear" w:color="auto" w:fill="D99594" w:themeFill="accent2" w:themeFillTint="99"/>
          </w:tcPr>
          <w:p w:rsidR="00F1382F" w:rsidRPr="00807B3E" w:rsidRDefault="00F1382F" w:rsidP="00A84F0B">
            <w:pPr>
              <w:rPr>
                <w:rFonts w:asciiTheme="minorHAnsi" w:hAnsiTheme="minorHAnsi"/>
                <w:szCs w:val="24"/>
              </w:rPr>
            </w:pPr>
          </w:p>
        </w:tc>
        <w:tc>
          <w:tcPr>
            <w:tcW w:w="851" w:type="dxa"/>
            <w:tcBorders>
              <w:right w:val="single" w:sz="4" w:space="0" w:color="auto"/>
            </w:tcBorders>
            <w:shd w:val="clear" w:color="auto" w:fill="D99594" w:themeFill="accent2" w:themeFillTint="99"/>
          </w:tcPr>
          <w:p w:rsidR="00F1382F" w:rsidRPr="00807B3E" w:rsidRDefault="00F1382F" w:rsidP="00A84F0B">
            <w:pPr>
              <w:rPr>
                <w:rFonts w:asciiTheme="minorHAnsi" w:hAnsiTheme="minorHAnsi"/>
                <w:szCs w:val="24"/>
              </w:rPr>
            </w:pPr>
          </w:p>
        </w:tc>
        <w:tc>
          <w:tcPr>
            <w:tcW w:w="1276" w:type="dxa"/>
            <w:tcBorders>
              <w:left w:val="single" w:sz="4" w:space="0" w:color="auto"/>
            </w:tcBorders>
            <w:shd w:val="clear" w:color="auto" w:fill="D99594" w:themeFill="accent2" w:themeFillTint="99"/>
          </w:tcPr>
          <w:p w:rsidR="00F1382F" w:rsidRPr="00807B3E" w:rsidRDefault="00F1382F" w:rsidP="00A84F0B">
            <w:pPr>
              <w:rPr>
                <w:rFonts w:asciiTheme="minorHAnsi" w:hAnsiTheme="minorHAnsi"/>
                <w:szCs w:val="24"/>
              </w:rPr>
            </w:pPr>
          </w:p>
        </w:tc>
      </w:tr>
      <w:tr w:rsidR="009249FB" w:rsidRPr="00807B3E" w:rsidTr="00D87382">
        <w:tc>
          <w:tcPr>
            <w:tcW w:w="3227" w:type="dxa"/>
            <w:vAlign w:val="bottom"/>
          </w:tcPr>
          <w:p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Entrega de Informes a Consejo Municipal de labores</w:t>
            </w:r>
          </w:p>
          <w:p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de la unidad</w:t>
            </w:r>
            <w:r w:rsidR="00F20F6B">
              <w:rPr>
                <w:rFonts w:ascii="Times New Roman" w:eastAsia="Times New Roman" w:hAnsi="Times New Roman" w:cs="Times New Roman"/>
                <w:szCs w:val="24"/>
                <w:lang w:eastAsia="es-SV"/>
              </w:rPr>
              <w:t xml:space="preserve"> de Acceso A La Información 2017- 2018</w:t>
            </w:r>
          </w:p>
        </w:tc>
        <w:tc>
          <w:tcPr>
            <w:tcW w:w="1417" w:type="dxa"/>
            <w:vAlign w:val="bottom"/>
          </w:tcPr>
          <w:p w:rsidR="00F1382F" w:rsidRPr="00807B3E" w:rsidRDefault="00F1382F" w:rsidP="00A84F0B">
            <w:pPr>
              <w:rPr>
                <w:rFonts w:ascii="Times New Roman" w:eastAsia="Times New Roman" w:hAnsi="Times New Roman" w:cs="Times New Roman"/>
                <w:szCs w:val="24"/>
                <w:lang w:eastAsia="es-SV"/>
              </w:rPr>
            </w:pPr>
          </w:p>
        </w:tc>
        <w:tc>
          <w:tcPr>
            <w:tcW w:w="567" w:type="dxa"/>
            <w:shd w:val="clear" w:color="auto" w:fill="auto"/>
          </w:tcPr>
          <w:p w:rsidR="00F1382F" w:rsidRPr="00807B3E" w:rsidRDefault="00F1382F" w:rsidP="00A84F0B">
            <w:pPr>
              <w:rPr>
                <w:rFonts w:asciiTheme="minorHAnsi" w:hAnsiTheme="minorHAnsi"/>
                <w:szCs w:val="24"/>
              </w:rPr>
            </w:pPr>
          </w:p>
        </w:tc>
        <w:tc>
          <w:tcPr>
            <w:tcW w:w="567" w:type="dxa"/>
            <w:shd w:val="clear" w:color="auto" w:fill="FFFFFF" w:themeFill="background1"/>
          </w:tcPr>
          <w:p w:rsidR="00F1382F" w:rsidRPr="00807B3E" w:rsidRDefault="00F1382F" w:rsidP="00A84F0B">
            <w:pPr>
              <w:rPr>
                <w:rFonts w:asciiTheme="minorHAnsi" w:hAnsiTheme="minorHAnsi"/>
                <w:szCs w:val="24"/>
              </w:rPr>
            </w:pPr>
          </w:p>
        </w:tc>
        <w:tc>
          <w:tcPr>
            <w:tcW w:w="709" w:type="dxa"/>
            <w:shd w:val="clear" w:color="auto" w:fill="FFFFFF" w:themeFill="background1"/>
          </w:tcPr>
          <w:p w:rsidR="00F1382F" w:rsidRPr="00807B3E" w:rsidRDefault="00F1382F" w:rsidP="00A84F0B">
            <w:pPr>
              <w:rPr>
                <w:rFonts w:asciiTheme="minorHAnsi" w:hAnsiTheme="minorHAnsi"/>
                <w:szCs w:val="24"/>
              </w:rPr>
            </w:pPr>
          </w:p>
        </w:tc>
        <w:tc>
          <w:tcPr>
            <w:tcW w:w="851" w:type="dxa"/>
            <w:shd w:val="clear" w:color="auto" w:fill="D99594" w:themeFill="accent2" w:themeFillTint="99"/>
          </w:tcPr>
          <w:p w:rsidR="00F1382F" w:rsidRPr="00807B3E" w:rsidRDefault="00F1382F" w:rsidP="00A84F0B">
            <w:pPr>
              <w:rPr>
                <w:rFonts w:asciiTheme="minorHAnsi" w:hAnsiTheme="minorHAnsi"/>
                <w:szCs w:val="24"/>
              </w:rPr>
            </w:pPr>
          </w:p>
        </w:tc>
        <w:tc>
          <w:tcPr>
            <w:tcW w:w="639" w:type="dxa"/>
          </w:tcPr>
          <w:p w:rsidR="00F1382F" w:rsidRPr="00807B3E" w:rsidRDefault="00F1382F" w:rsidP="00A84F0B">
            <w:pPr>
              <w:rPr>
                <w:rFonts w:asciiTheme="minorHAnsi" w:hAnsiTheme="minorHAnsi"/>
                <w:szCs w:val="24"/>
              </w:rPr>
            </w:pPr>
          </w:p>
        </w:tc>
        <w:tc>
          <w:tcPr>
            <w:tcW w:w="920" w:type="dxa"/>
            <w:shd w:val="clear" w:color="auto" w:fill="FFFFFF" w:themeFill="background1"/>
          </w:tcPr>
          <w:p w:rsidR="00F1382F" w:rsidRPr="00807B3E" w:rsidRDefault="00F1382F" w:rsidP="00A84F0B">
            <w:pPr>
              <w:rPr>
                <w:rFonts w:asciiTheme="minorHAnsi" w:hAnsiTheme="minorHAnsi"/>
                <w:szCs w:val="24"/>
              </w:rPr>
            </w:pPr>
          </w:p>
        </w:tc>
        <w:tc>
          <w:tcPr>
            <w:tcW w:w="709" w:type="dxa"/>
          </w:tcPr>
          <w:p w:rsidR="00F1382F" w:rsidRPr="00807B3E" w:rsidRDefault="00F1382F" w:rsidP="00A84F0B">
            <w:pPr>
              <w:rPr>
                <w:rFonts w:asciiTheme="minorHAnsi" w:hAnsiTheme="minorHAnsi"/>
                <w:szCs w:val="24"/>
              </w:rPr>
            </w:pPr>
          </w:p>
        </w:tc>
        <w:tc>
          <w:tcPr>
            <w:tcW w:w="766" w:type="dxa"/>
            <w:shd w:val="clear" w:color="auto" w:fill="D99594" w:themeFill="accent2" w:themeFillTint="99"/>
          </w:tcPr>
          <w:p w:rsidR="00F1382F" w:rsidRPr="00807B3E" w:rsidRDefault="00F1382F" w:rsidP="00A84F0B">
            <w:pPr>
              <w:rPr>
                <w:rFonts w:asciiTheme="minorHAnsi" w:hAnsiTheme="minorHAnsi"/>
                <w:szCs w:val="24"/>
              </w:rPr>
            </w:pPr>
          </w:p>
        </w:tc>
        <w:tc>
          <w:tcPr>
            <w:tcW w:w="845" w:type="dxa"/>
          </w:tcPr>
          <w:p w:rsidR="00F1382F" w:rsidRPr="00807B3E" w:rsidRDefault="00F1382F" w:rsidP="00A84F0B">
            <w:pPr>
              <w:rPr>
                <w:rFonts w:asciiTheme="minorHAnsi" w:hAnsiTheme="minorHAnsi"/>
                <w:szCs w:val="24"/>
              </w:rPr>
            </w:pPr>
          </w:p>
        </w:tc>
        <w:tc>
          <w:tcPr>
            <w:tcW w:w="798" w:type="dxa"/>
            <w:shd w:val="clear" w:color="auto" w:fill="FFFFFF" w:themeFill="background1"/>
          </w:tcPr>
          <w:p w:rsidR="00F1382F" w:rsidRPr="00807B3E" w:rsidRDefault="00F1382F" w:rsidP="00A84F0B">
            <w:pPr>
              <w:rPr>
                <w:rFonts w:asciiTheme="minorHAnsi" w:hAnsiTheme="minorHAnsi"/>
                <w:szCs w:val="24"/>
              </w:rPr>
            </w:pPr>
          </w:p>
        </w:tc>
        <w:tc>
          <w:tcPr>
            <w:tcW w:w="851" w:type="dxa"/>
            <w:tcBorders>
              <w:right w:val="single" w:sz="4" w:space="0" w:color="auto"/>
            </w:tcBorders>
          </w:tcPr>
          <w:p w:rsidR="00F1382F" w:rsidRPr="00807B3E" w:rsidRDefault="00F1382F" w:rsidP="00A84F0B">
            <w:pPr>
              <w:rPr>
                <w:rFonts w:asciiTheme="minorHAnsi" w:hAnsiTheme="minorHAnsi"/>
                <w:szCs w:val="24"/>
              </w:rPr>
            </w:pPr>
          </w:p>
        </w:tc>
        <w:tc>
          <w:tcPr>
            <w:tcW w:w="1276" w:type="dxa"/>
            <w:tcBorders>
              <w:left w:val="single" w:sz="4" w:space="0" w:color="auto"/>
            </w:tcBorders>
            <w:shd w:val="clear" w:color="auto" w:fill="D99594" w:themeFill="accent2" w:themeFillTint="99"/>
          </w:tcPr>
          <w:p w:rsidR="00F1382F" w:rsidRPr="00807B3E" w:rsidRDefault="00F1382F" w:rsidP="00A84F0B">
            <w:pPr>
              <w:rPr>
                <w:rFonts w:asciiTheme="minorHAnsi" w:hAnsiTheme="minorHAnsi"/>
                <w:szCs w:val="24"/>
              </w:rPr>
            </w:pPr>
          </w:p>
        </w:tc>
      </w:tr>
      <w:tr w:rsidR="00D87382" w:rsidRPr="00807B3E" w:rsidTr="00BA43E3">
        <w:tc>
          <w:tcPr>
            <w:tcW w:w="3227" w:type="dxa"/>
            <w:tcBorders>
              <w:top w:val="single" w:sz="4" w:space="0" w:color="auto"/>
              <w:left w:val="single" w:sz="4" w:space="0" w:color="auto"/>
              <w:bottom w:val="single" w:sz="4" w:space="0" w:color="auto"/>
              <w:right w:val="nil"/>
            </w:tcBorders>
            <w:vAlign w:val="bottom"/>
          </w:tcPr>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Inicio de la prueba piloto de la</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unidad de redacción y comunicaciones.-</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Donde se prevé tener estudiante de Comunicaciones para </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implementar la creación de un </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lastRenderedPageBreak/>
              <w:t xml:space="preserve">área dedicada a la redacción entrevistas, videos y más </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información multimedia que </w:t>
            </w:r>
          </w:p>
          <w:p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mejore la comunicación del </w:t>
            </w:r>
          </w:p>
          <w:p w:rsidR="00D87382" w:rsidRPr="00B10FD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que hacer municipal hacia la población en general.</w:t>
            </w:r>
          </w:p>
        </w:tc>
        <w:tc>
          <w:tcPr>
            <w:tcW w:w="1417" w:type="dxa"/>
            <w:vAlign w:val="bottom"/>
          </w:tcPr>
          <w:p w:rsidR="00D87382" w:rsidRPr="00807B3E"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lastRenderedPageBreak/>
              <w:t>$ 2,000.00</w:t>
            </w:r>
          </w:p>
        </w:tc>
        <w:tc>
          <w:tcPr>
            <w:tcW w:w="567" w:type="dxa"/>
            <w:shd w:val="clear" w:color="auto" w:fill="auto"/>
          </w:tcPr>
          <w:p w:rsidR="00D87382" w:rsidRPr="00807B3E" w:rsidRDefault="00D87382" w:rsidP="00D87382">
            <w:pPr>
              <w:rPr>
                <w:rFonts w:asciiTheme="minorHAnsi" w:hAnsiTheme="minorHAnsi"/>
                <w:szCs w:val="24"/>
              </w:rPr>
            </w:pPr>
          </w:p>
        </w:tc>
        <w:tc>
          <w:tcPr>
            <w:tcW w:w="567" w:type="dxa"/>
            <w:shd w:val="clear" w:color="auto" w:fill="FFFFFF" w:themeFill="background1"/>
          </w:tcPr>
          <w:p w:rsidR="00D87382" w:rsidRPr="00807B3E" w:rsidRDefault="00D87382" w:rsidP="00D87382">
            <w:pPr>
              <w:rPr>
                <w:rFonts w:asciiTheme="minorHAnsi" w:hAnsiTheme="minorHAnsi"/>
                <w:szCs w:val="24"/>
              </w:rPr>
            </w:pPr>
          </w:p>
        </w:tc>
        <w:tc>
          <w:tcPr>
            <w:tcW w:w="709" w:type="dxa"/>
            <w:shd w:val="clear" w:color="auto" w:fill="FFFFFF" w:themeFill="background1"/>
          </w:tcPr>
          <w:p w:rsidR="00D87382" w:rsidRPr="00807B3E" w:rsidRDefault="00D87382" w:rsidP="00D87382">
            <w:pPr>
              <w:rPr>
                <w:rFonts w:asciiTheme="minorHAnsi" w:hAnsiTheme="minorHAnsi"/>
                <w:szCs w:val="24"/>
              </w:rPr>
            </w:pPr>
          </w:p>
        </w:tc>
        <w:tc>
          <w:tcPr>
            <w:tcW w:w="851" w:type="dxa"/>
            <w:shd w:val="clear" w:color="auto" w:fill="D99594" w:themeFill="accent2" w:themeFillTint="99"/>
          </w:tcPr>
          <w:p w:rsidR="00D87382" w:rsidRPr="00807B3E" w:rsidRDefault="00D87382" w:rsidP="00D87382">
            <w:pPr>
              <w:rPr>
                <w:rFonts w:asciiTheme="minorHAnsi" w:hAnsiTheme="minorHAnsi"/>
                <w:szCs w:val="24"/>
              </w:rPr>
            </w:pPr>
          </w:p>
        </w:tc>
        <w:tc>
          <w:tcPr>
            <w:tcW w:w="639" w:type="dxa"/>
          </w:tcPr>
          <w:p w:rsidR="00D87382" w:rsidRPr="00807B3E" w:rsidRDefault="00D87382" w:rsidP="00D87382">
            <w:pPr>
              <w:rPr>
                <w:rFonts w:asciiTheme="minorHAnsi" w:hAnsiTheme="minorHAnsi"/>
                <w:szCs w:val="24"/>
              </w:rPr>
            </w:pPr>
          </w:p>
        </w:tc>
        <w:tc>
          <w:tcPr>
            <w:tcW w:w="920" w:type="dxa"/>
            <w:shd w:val="clear" w:color="auto" w:fill="FFFFFF" w:themeFill="background1"/>
          </w:tcPr>
          <w:p w:rsidR="00D87382" w:rsidRPr="00807B3E" w:rsidRDefault="00D87382" w:rsidP="00D87382">
            <w:pPr>
              <w:rPr>
                <w:rFonts w:asciiTheme="minorHAnsi" w:hAnsiTheme="minorHAnsi"/>
                <w:szCs w:val="24"/>
              </w:rPr>
            </w:pPr>
          </w:p>
        </w:tc>
        <w:tc>
          <w:tcPr>
            <w:tcW w:w="709" w:type="dxa"/>
          </w:tcPr>
          <w:p w:rsidR="00D87382" w:rsidRPr="00807B3E" w:rsidRDefault="00D87382" w:rsidP="00D87382">
            <w:pPr>
              <w:rPr>
                <w:rFonts w:asciiTheme="minorHAnsi" w:hAnsiTheme="minorHAnsi"/>
                <w:szCs w:val="24"/>
              </w:rPr>
            </w:pPr>
          </w:p>
        </w:tc>
        <w:tc>
          <w:tcPr>
            <w:tcW w:w="766" w:type="dxa"/>
            <w:shd w:val="clear" w:color="auto" w:fill="D99594" w:themeFill="accent2" w:themeFillTint="99"/>
          </w:tcPr>
          <w:p w:rsidR="00D87382" w:rsidRPr="00807B3E" w:rsidRDefault="00D87382" w:rsidP="00D87382">
            <w:pPr>
              <w:rPr>
                <w:rFonts w:asciiTheme="minorHAnsi" w:hAnsiTheme="minorHAnsi"/>
                <w:szCs w:val="24"/>
              </w:rPr>
            </w:pPr>
          </w:p>
        </w:tc>
        <w:tc>
          <w:tcPr>
            <w:tcW w:w="845" w:type="dxa"/>
          </w:tcPr>
          <w:p w:rsidR="00D87382" w:rsidRPr="00807B3E" w:rsidRDefault="00D87382" w:rsidP="00D87382">
            <w:pPr>
              <w:rPr>
                <w:rFonts w:asciiTheme="minorHAnsi" w:hAnsiTheme="minorHAnsi"/>
                <w:szCs w:val="24"/>
              </w:rPr>
            </w:pPr>
          </w:p>
        </w:tc>
        <w:tc>
          <w:tcPr>
            <w:tcW w:w="798" w:type="dxa"/>
            <w:shd w:val="clear" w:color="auto" w:fill="FFFFFF" w:themeFill="background1"/>
          </w:tcPr>
          <w:p w:rsidR="00D87382" w:rsidRPr="00807B3E" w:rsidRDefault="00D87382" w:rsidP="00D87382">
            <w:pPr>
              <w:rPr>
                <w:rFonts w:asciiTheme="minorHAnsi" w:hAnsiTheme="minorHAnsi"/>
                <w:szCs w:val="24"/>
              </w:rPr>
            </w:pPr>
          </w:p>
        </w:tc>
        <w:tc>
          <w:tcPr>
            <w:tcW w:w="851" w:type="dxa"/>
            <w:tcBorders>
              <w:right w:val="single" w:sz="4" w:space="0" w:color="auto"/>
            </w:tcBorders>
          </w:tcPr>
          <w:p w:rsidR="00D87382" w:rsidRPr="00807B3E" w:rsidRDefault="00D87382" w:rsidP="00D87382">
            <w:pPr>
              <w:rPr>
                <w:rFonts w:asciiTheme="minorHAnsi" w:hAnsiTheme="minorHAnsi"/>
                <w:szCs w:val="24"/>
              </w:rPr>
            </w:pPr>
          </w:p>
        </w:tc>
        <w:tc>
          <w:tcPr>
            <w:tcW w:w="1276" w:type="dxa"/>
            <w:tcBorders>
              <w:left w:val="single" w:sz="4" w:space="0" w:color="auto"/>
            </w:tcBorders>
            <w:shd w:val="clear" w:color="auto" w:fill="D99594" w:themeFill="accent2" w:themeFillTint="99"/>
          </w:tcPr>
          <w:p w:rsidR="00D87382" w:rsidRPr="00807B3E" w:rsidRDefault="00D87382" w:rsidP="00D87382">
            <w:pPr>
              <w:rPr>
                <w:rFonts w:asciiTheme="minorHAnsi" w:hAnsiTheme="minorHAnsi"/>
                <w:szCs w:val="24"/>
              </w:rPr>
            </w:pPr>
          </w:p>
        </w:tc>
      </w:tr>
      <w:tr w:rsidR="00D87382" w:rsidRPr="00807B3E" w:rsidTr="00D87382">
        <w:tc>
          <w:tcPr>
            <w:tcW w:w="3227" w:type="dxa"/>
            <w:vAlign w:val="bottom"/>
          </w:tcPr>
          <w:p w:rsidR="00D87382" w:rsidRPr="00807B3E" w:rsidRDefault="00D87382"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Capacitación de empleados</w:t>
            </w:r>
          </w:p>
        </w:tc>
        <w:tc>
          <w:tcPr>
            <w:tcW w:w="1417" w:type="dxa"/>
            <w:vAlign w:val="bottom"/>
          </w:tcPr>
          <w:p w:rsidR="00D87382" w:rsidRPr="00807B3E" w:rsidRDefault="00D87382"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$150.00</w:t>
            </w:r>
          </w:p>
        </w:tc>
        <w:tc>
          <w:tcPr>
            <w:tcW w:w="567" w:type="dxa"/>
            <w:shd w:val="clear" w:color="auto" w:fill="D99594" w:themeFill="accent2" w:themeFillTint="99"/>
          </w:tcPr>
          <w:p w:rsidR="00D87382" w:rsidRPr="00807B3E" w:rsidRDefault="00D87382" w:rsidP="00D87382">
            <w:pPr>
              <w:rPr>
                <w:rFonts w:asciiTheme="minorHAnsi" w:hAnsiTheme="minorHAnsi"/>
                <w:szCs w:val="24"/>
              </w:rPr>
            </w:pPr>
          </w:p>
        </w:tc>
        <w:tc>
          <w:tcPr>
            <w:tcW w:w="567" w:type="dxa"/>
            <w:shd w:val="clear" w:color="auto" w:fill="FFFFFF" w:themeFill="background1"/>
          </w:tcPr>
          <w:p w:rsidR="00D87382" w:rsidRPr="00807B3E" w:rsidRDefault="00D87382" w:rsidP="00D87382">
            <w:pPr>
              <w:rPr>
                <w:rFonts w:asciiTheme="minorHAnsi" w:hAnsiTheme="minorHAnsi"/>
                <w:szCs w:val="24"/>
              </w:rPr>
            </w:pPr>
          </w:p>
        </w:tc>
        <w:tc>
          <w:tcPr>
            <w:tcW w:w="709" w:type="dxa"/>
            <w:shd w:val="clear" w:color="auto" w:fill="FFFFFF" w:themeFill="background1"/>
          </w:tcPr>
          <w:p w:rsidR="00D87382" w:rsidRPr="00807B3E" w:rsidRDefault="00D87382" w:rsidP="00D87382">
            <w:pPr>
              <w:rPr>
                <w:rFonts w:asciiTheme="minorHAnsi" w:hAnsiTheme="minorHAnsi"/>
                <w:szCs w:val="24"/>
              </w:rPr>
            </w:pPr>
          </w:p>
        </w:tc>
        <w:tc>
          <w:tcPr>
            <w:tcW w:w="851" w:type="dxa"/>
            <w:shd w:val="clear" w:color="auto" w:fill="FFFFFF" w:themeFill="background1"/>
          </w:tcPr>
          <w:p w:rsidR="00D87382" w:rsidRPr="00807B3E" w:rsidRDefault="00D87382" w:rsidP="00D87382">
            <w:pPr>
              <w:rPr>
                <w:rFonts w:asciiTheme="minorHAnsi" w:hAnsiTheme="minorHAnsi"/>
                <w:szCs w:val="24"/>
              </w:rPr>
            </w:pPr>
          </w:p>
        </w:tc>
        <w:tc>
          <w:tcPr>
            <w:tcW w:w="639" w:type="dxa"/>
          </w:tcPr>
          <w:p w:rsidR="00D87382" w:rsidRPr="00807B3E" w:rsidRDefault="00D87382" w:rsidP="00D87382">
            <w:pPr>
              <w:rPr>
                <w:rFonts w:asciiTheme="minorHAnsi" w:hAnsiTheme="minorHAnsi"/>
                <w:szCs w:val="24"/>
              </w:rPr>
            </w:pPr>
          </w:p>
        </w:tc>
        <w:tc>
          <w:tcPr>
            <w:tcW w:w="920" w:type="dxa"/>
            <w:shd w:val="clear" w:color="auto" w:fill="D99594" w:themeFill="accent2" w:themeFillTint="99"/>
          </w:tcPr>
          <w:p w:rsidR="00D87382" w:rsidRPr="00807B3E" w:rsidRDefault="00D87382" w:rsidP="00D87382">
            <w:pPr>
              <w:rPr>
                <w:rFonts w:asciiTheme="minorHAnsi" w:hAnsiTheme="minorHAnsi"/>
                <w:szCs w:val="24"/>
              </w:rPr>
            </w:pPr>
          </w:p>
        </w:tc>
        <w:tc>
          <w:tcPr>
            <w:tcW w:w="709" w:type="dxa"/>
          </w:tcPr>
          <w:p w:rsidR="00D87382" w:rsidRPr="00807B3E" w:rsidRDefault="00D87382" w:rsidP="00D87382">
            <w:pPr>
              <w:rPr>
                <w:rFonts w:asciiTheme="minorHAnsi" w:hAnsiTheme="minorHAnsi"/>
                <w:szCs w:val="24"/>
              </w:rPr>
            </w:pPr>
          </w:p>
        </w:tc>
        <w:tc>
          <w:tcPr>
            <w:tcW w:w="766" w:type="dxa"/>
          </w:tcPr>
          <w:p w:rsidR="00D87382" w:rsidRPr="00807B3E" w:rsidRDefault="00D87382" w:rsidP="00D87382">
            <w:pPr>
              <w:rPr>
                <w:rFonts w:asciiTheme="minorHAnsi" w:hAnsiTheme="minorHAnsi"/>
                <w:szCs w:val="24"/>
              </w:rPr>
            </w:pPr>
          </w:p>
        </w:tc>
        <w:tc>
          <w:tcPr>
            <w:tcW w:w="845" w:type="dxa"/>
          </w:tcPr>
          <w:p w:rsidR="00D87382" w:rsidRPr="00807B3E" w:rsidRDefault="00D87382" w:rsidP="00D87382">
            <w:pPr>
              <w:rPr>
                <w:rFonts w:asciiTheme="minorHAnsi" w:hAnsiTheme="minorHAnsi"/>
                <w:szCs w:val="24"/>
              </w:rPr>
            </w:pPr>
          </w:p>
        </w:tc>
        <w:tc>
          <w:tcPr>
            <w:tcW w:w="798" w:type="dxa"/>
            <w:shd w:val="clear" w:color="auto" w:fill="FFFFFF" w:themeFill="background1"/>
          </w:tcPr>
          <w:p w:rsidR="00D87382" w:rsidRPr="00807B3E" w:rsidRDefault="00D87382" w:rsidP="00D87382">
            <w:pPr>
              <w:rPr>
                <w:rFonts w:asciiTheme="minorHAnsi" w:hAnsiTheme="minorHAnsi"/>
                <w:szCs w:val="24"/>
              </w:rPr>
            </w:pPr>
          </w:p>
        </w:tc>
        <w:tc>
          <w:tcPr>
            <w:tcW w:w="851" w:type="dxa"/>
            <w:tcBorders>
              <w:right w:val="single" w:sz="4" w:space="0" w:color="auto"/>
            </w:tcBorders>
          </w:tcPr>
          <w:p w:rsidR="00D87382" w:rsidRPr="00807B3E" w:rsidRDefault="00D87382" w:rsidP="00D87382">
            <w:pPr>
              <w:rPr>
                <w:rFonts w:asciiTheme="minorHAnsi" w:hAnsiTheme="minorHAnsi"/>
                <w:szCs w:val="24"/>
              </w:rPr>
            </w:pPr>
          </w:p>
        </w:tc>
        <w:tc>
          <w:tcPr>
            <w:tcW w:w="1276" w:type="dxa"/>
            <w:tcBorders>
              <w:left w:val="single" w:sz="4" w:space="0" w:color="auto"/>
            </w:tcBorders>
            <w:shd w:val="clear" w:color="auto" w:fill="D99594" w:themeFill="accent2" w:themeFillTint="99"/>
          </w:tcPr>
          <w:p w:rsidR="00D87382" w:rsidRPr="00807B3E" w:rsidRDefault="00D87382" w:rsidP="00D87382">
            <w:pPr>
              <w:rPr>
                <w:rFonts w:asciiTheme="minorHAnsi" w:hAnsiTheme="minorHAnsi"/>
                <w:szCs w:val="24"/>
              </w:rPr>
            </w:pPr>
          </w:p>
        </w:tc>
      </w:tr>
      <w:tr w:rsidR="00D87382" w:rsidRPr="00807B3E" w:rsidTr="00D87382">
        <w:tc>
          <w:tcPr>
            <w:tcW w:w="3227" w:type="dxa"/>
            <w:vAlign w:val="bottom"/>
          </w:tcPr>
          <w:p w:rsidR="00D87382" w:rsidRDefault="00D87382" w:rsidP="00D87382">
            <w:pPr>
              <w:jc w:val="both"/>
              <w:rPr>
                <w:rFonts w:ascii="Times New Roman" w:eastAsia="Times New Roman" w:hAnsi="Times New Roman" w:cs="Times New Roman"/>
                <w:szCs w:val="24"/>
                <w:lang w:eastAsia="es-SV"/>
              </w:rPr>
            </w:pPr>
            <w:r w:rsidRPr="00765DE2">
              <w:rPr>
                <w:rFonts w:ascii="Times New Roman" w:eastAsia="Times New Roman" w:hAnsi="Times New Roman" w:cs="Times New Roman"/>
                <w:szCs w:val="24"/>
                <w:lang w:eastAsia="es-SV"/>
              </w:rPr>
              <w:t xml:space="preserve">Compra de </w:t>
            </w:r>
            <w:r>
              <w:rPr>
                <w:rFonts w:ascii="Times New Roman" w:eastAsia="Times New Roman" w:hAnsi="Times New Roman" w:cs="Times New Roman"/>
                <w:szCs w:val="24"/>
                <w:lang w:eastAsia="es-SV"/>
              </w:rPr>
              <w:t>dos Pantallas LED, y reproductor de DVD, para colocar videos con información de proyectos y otros programas ejecutados por la municipalidad.</w:t>
            </w:r>
          </w:p>
          <w:p w:rsidR="00D87382" w:rsidRPr="00807B3E"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Colocados en la municipalidad y casa de la Cultura respectivamente.</w:t>
            </w:r>
          </w:p>
        </w:tc>
        <w:tc>
          <w:tcPr>
            <w:tcW w:w="1417" w:type="dxa"/>
            <w:vAlign w:val="bottom"/>
          </w:tcPr>
          <w:p w:rsidR="00D87382" w:rsidRPr="00807B3E" w:rsidRDefault="00D87382" w:rsidP="00D87382">
            <w:pPr>
              <w:ind w:left="-108"/>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$ 75</w:t>
            </w:r>
            <w:r w:rsidRPr="00807B3E">
              <w:rPr>
                <w:rFonts w:ascii="Times New Roman" w:eastAsia="Times New Roman" w:hAnsi="Times New Roman" w:cs="Times New Roman"/>
                <w:szCs w:val="24"/>
                <w:lang w:eastAsia="es-SV"/>
              </w:rPr>
              <w:t>0.00</w:t>
            </w:r>
          </w:p>
        </w:tc>
        <w:tc>
          <w:tcPr>
            <w:tcW w:w="567" w:type="dxa"/>
            <w:shd w:val="clear" w:color="auto" w:fill="auto"/>
          </w:tcPr>
          <w:p w:rsidR="00D87382" w:rsidRPr="00807B3E" w:rsidRDefault="00D87382" w:rsidP="00D87382">
            <w:pPr>
              <w:rPr>
                <w:rFonts w:asciiTheme="minorHAnsi" w:hAnsiTheme="minorHAnsi"/>
                <w:szCs w:val="24"/>
              </w:rPr>
            </w:pPr>
          </w:p>
        </w:tc>
        <w:tc>
          <w:tcPr>
            <w:tcW w:w="567" w:type="dxa"/>
            <w:shd w:val="clear" w:color="auto" w:fill="FFFFFF" w:themeFill="background1"/>
          </w:tcPr>
          <w:p w:rsidR="00D87382" w:rsidRPr="00807B3E" w:rsidRDefault="00D87382" w:rsidP="00D87382">
            <w:pPr>
              <w:rPr>
                <w:rFonts w:asciiTheme="minorHAnsi" w:hAnsiTheme="minorHAnsi"/>
                <w:szCs w:val="24"/>
              </w:rPr>
            </w:pPr>
          </w:p>
        </w:tc>
        <w:tc>
          <w:tcPr>
            <w:tcW w:w="709" w:type="dxa"/>
            <w:shd w:val="clear" w:color="auto" w:fill="FFFFFF" w:themeFill="background1"/>
          </w:tcPr>
          <w:p w:rsidR="00D87382" w:rsidRPr="00807B3E" w:rsidRDefault="00D87382" w:rsidP="00D87382">
            <w:pPr>
              <w:rPr>
                <w:rFonts w:asciiTheme="minorHAnsi" w:hAnsiTheme="minorHAnsi"/>
                <w:szCs w:val="24"/>
              </w:rPr>
            </w:pPr>
          </w:p>
        </w:tc>
        <w:tc>
          <w:tcPr>
            <w:tcW w:w="851" w:type="dxa"/>
            <w:shd w:val="clear" w:color="auto" w:fill="17365D" w:themeFill="text2" w:themeFillShade="BF"/>
          </w:tcPr>
          <w:p w:rsidR="00D87382" w:rsidRPr="00807B3E" w:rsidRDefault="00D87382" w:rsidP="00D87382">
            <w:pPr>
              <w:rPr>
                <w:rFonts w:asciiTheme="minorHAnsi" w:hAnsiTheme="minorHAnsi"/>
                <w:szCs w:val="24"/>
              </w:rPr>
            </w:pPr>
          </w:p>
        </w:tc>
        <w:tc>
          <w:tcPr>
            <w:tcW w:w="639" w:type="dxa"/>
          </w:tcPr>
          <w:p w:rsidR="00D87382" w:rsidRPr="00807B3E" w:rsidRDefault="00D87382" w:rsidP="00D87382">
            <w:pPr>
              <w:rPr>
                <w:rFonts w:asciiTheme="minorHAnsi" w:hAnsiTheme="minorHAnsi"/>
                <w:szCs w:val="24"/>
              </w:rPr>
            </w:pPr>
          </w:p>
        </w:tc>
        <w:tc>
          <w:tcPr>
            <w:tcW w:w="920" w:type="dxa"/>
          </w:tcPr>
          <w:p w:rsidR="00D87382" w:rsidRPr="00807B3E" w:rsidRDefault="00D87382" w:rsidP="00D87382">
            <w:pPr>
              <w:rPr>
                <w:rFonts w:asciiTheme="minorHAnsi" w:hAnsiTheme="minorHAnsi"/>
                <w:szCs w:val="24"/>
              </w:rPr>
            </w:pPr>
          </w:p>
        </w:tc>
        <w:tc>
          <w:tcPr>
            <w:tcW w:w="709" w:type="dxa"/>
          </w:tcPr>
          <w:p w:rsidR="00D87382" w:rsidRPr="00807B3E" w:rsidRDefault="00D87382" w:rsidP="00D87382">
            <w:pPr>
              <w:rPr>
                <w:rFonts w:asciiTheme="minorHAnsi" w:hAnsiTheme="minorHAnsi"/>
                <w:szCs w:val="24"/>
              </w:rPr>
            </w:pPr>
          </w:p>
        </w:tc>
        <w:tc>
          <w:tcPr>
            <w:tcW w:w="766" w:type="dxa"/>
          </w:tcPr>
          <w:p w:rsidR="00D87382" w:rsidRPr="00807B3E" w:rsidRDefault="00D87382" w:rsidP="00D87382">
            <w:pPr>
              <w:rPr>
                <w:rFonts w:asciiTheme="minorHAnsi" w:hAnsiTheme="minorHAnsi"/>
                <w:szCs w:val="24"/>
              </w:rPr>
            </w:pPr>
          </w:p>
        </w:tc>
        <w:tc>
          <w:tcPr>
            <w:tcW w:w="845" w:type="dxa"/>
          </w:tcPr>
          <w:p w:rsidR="00D87382" w:rsidRPr="00807B3E" w:rsidRDefault="00D87382" w:rsidP="00D87382">
            <w:pPr>
              <w:rPr>
                <w:rFonts w:asciiTheme="minorHAnsi" w:hAnsiTheme="minorHAnsi"/>
                <w:szCs w:val="24"/>
              </w:rPr>
            </w:pPr>
          </w:p>
        </w:tc>
        <w:tc>
          <w:tcPr>
            <w:tcW w:w="798" w:type="dxa"/>
            <w:shd w:val="clear" w:color="auto" w:fill="FFFFFF" w:themeFill="background1"/>
          </w:tcPr>
          <w:p w:rsidR="00D87382" w:rsidRPr="00807B3E" w:rsidRDefault="00D87382" w:rsidP="00D87382">
            <w:pPr>
              <w:rPr>
                <w:rFonts w:asciiTheme="minorHAnsi" w:hAnsiTheme="minorHAnsi"/>
                <w:szCs w:val="24"/>
              </w:rPr>
            </w:pPr>
          </w:p>
        </w:tc>
        <w:tc>
          <w:tcPr>
            <w:tcW w:w="851" w:type="dxa"/>
            <w:tcBorders>
              <w:right w:val="single" w:sz="4" w:space="0" w:color="auto"/>
            </w:tcBorders>
          </w:tcPr>
          <w:p w:rsidR="00D87382" w:rsidRPr="00807B3E" w:rsidRDefault="00D87382" w:rsidP="00D87382">
            <w:pPr>
              <w:rPr>
                <w:rFonts w:asciiTheme="minorHAnsi" w:hAnsiTheme="minorHAnsi"/>
                <w:szCs w:val="24"/>
              </w:rPr>
            </w:pPr>
          </w:p>
        </w:tc>
        <w:tc>
          <w:tcPr>
            <w:tcW w:w="1276" w:type="dxa"/>
            <w:tcBorders>
              <w:left w:val="single" w:sz="4" w:space="0" w:color="auto"/>
            </w:tcBorders>
          </w:tcPr>
          <w:p w:rsidR="00D87382" w:rsidRPr="00807B3E" w:rsidRDefault="00D87382" w:rsidP="00D87382">
            <w:pPr>
              <w:rPr>
                <w:rFonts w:asciiTheme="minorHAnsi" w:hAnsiTheme="minorHAnsi"/>
                <w:szCs w:val="24"/>
              </w:rPr>
            </w:pPr>
          </w:p>
        </w:tc>
      </w:tr>
      <w:tr w:rsidR="00D87382" w:rsidRPr="00807B3E" w:rsidTr="00D87382">
        <w:tc>
          <w:tcPr>
            <w:tcW w:w="3227" w:type="dxa"/>
            <w:vAlign w:val="bottom"/>
          </w:tcPr>
          <w:p w:rsidR="00D87382" w:rsidRPr="00807B3E" w:rsidRDefault="00D87382" w:rsidP="00D87382">
            <w:pPr>
              <w:rPr>
                <w:rFonts w:ascii="Times New Roman" w:eastAsia="Times New Roman" w:hAnsi="Times New Roman" w:cs="Times New Roman"/>
                <w:color w:val="1F497D" w:themeColor="text2"/>
                <w:szCs w:val="24"/>
                <w:lang w:eastAsia="es-SV"/>
              </w:rPr>
            </w:pPr>
            <w:r w:rsidRPr="00807B3E">
              <w:rPr>
                <w:rFonts w:ascii="Times New Roman" w:eastAsia="Times New Roman" w:hAnsi="Times New Roman" w:cs="Times New Roman"/>
                <w:color w:val="1F497D" w:themeColor="text2"/>
                <w:szCs w:val="24"/>
                <w:lang w:eastAsia="es-SV"/>
              </w:rPr>
              <w:t>CARGA DE INFORMACION</w:t>
            </w:r>
          </w:p>
          <w:p w:rsidR="00D87382" w:rsidRPr="00807B3E" w:rsidRDefault="00D87382"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color w:val="1F497D" w:themeColor="text2"/>
                <w:szCs w:val="24"/>
                <w:lang w:eastAsia="es-SV"/>
              </w:rPr>
              <w:t xml:space="preserve">DE </w:t>
            </w:r>
            <w:r>
              <w:rPr>
                <w:rFonts w:ascii="Times New Roman" w:eastAsia="Times New Roman" w:hAnsi="Times New Roman" w:cs="Times New Roman"/>
                <w:color w:val="1F497D" w:themeColor="text2"/>
                <w:szCs w:val="24"/>
                <w:lang w:eastAsia="es-SV"/>
              </w:rPr>
              <w:t>PAGINA WEB Y GOBIERNO ABIERTO</w:t>
            </w:r>
            <w:r w:rsidRPr="00807B3E">
              <w:rPr>
                <w:rFonts w:ascii="Times New Roman" w:eastAsia="Times New Roman" w:hAnsi="Times New Roman" w:cs="Times New Roman"/>
                <w:color w:val="1F497D" w:themeColor="text2"/>
                <w:szCs w:val="24"/>
                <w:lang w:eastAsia="es-SV"/>
              </w:rPr>
              <w:t xml:space="preserve"> </w:t>
            </w:r>
          </w:p>
        </w:tc>
        <w:tc>
          <w:tcPr>
            <w:tcW w:w="1417" w:type="dxa"/>
            <w:vAlign w:val="bottom"/>
          </w:tcPr>
          <w:p w:rsidR="00D87382" w:rsidRPr="00807B3E" w:rsidRDefault="00D87382" w:rsidP="00D87382">
            <w:pPr>
              <w:ind w:left="-108"/>
              <w:rPr>
                <w:rFonts w:ascii="Times New Roman" w:eastAsia="Times New Roman" w:hAnsi="Times New Roman" w:cs="Times New Roman"/>
                <w:szCs w:val="24"/>
                <w:lang w:eastAsia="es-SV"/>
              </w:rPr>
            </w:pPr>
          </w:p>
        </w:tc>
        <w:tc>
          <w:tcPr>
            <w:tcW w:w="567" w:type="dxa"/>
            <w:shd w:val="clear" w:color="auto" w:fill="1F497D" w:themeFill="text2"/>
          </w:tcPr>
          <w:p w:rsidR="00D87382" w:rsidRPr="00807B3E" w:rsidRDefault="00D87382" w:rsidP="00D87382">
            <w:pPr>
              <w:rPr>
                <w:rFonts w:asciiTheme="minorHAnsi" w:hAnsiTheme="minorHAnsi"/>
                <w:szCs w:val="24"/>
              </w:rPr>
            </w:pPr>
          </w:p>
        </w:tc>
        <w:tc>
          <w:tcPr>
            <w:tcW w:w="567" w:type="dxa"/>
            <w:shd w:val="clear" w:color="auto" w:fill="1F497D" w:themeFill="text2"/>
          </w:tcPr>
          <w:p w:rsidR="00D87382" w:rsidRPr="00807B3E" w:rsidRDefault="00D87382" w:rsidP="00D87382">
            <w:pPr>
              <w:rPr>
                <w:rFonts w:asciiTheme="minorHAnsi" w:hAnsiTheme="minorHAnsi"/>
                <w:szCs w:val="24"/>
              </w:rPr>
            </w:pPr>
          </w:p>
        </w:tc>
        <w:tc>
          <w:tcPr>
            <w:tcW w:w="709" w:type="dxa"/>
            <w:shd w:val="clear" w:color="auto" w:fill="1F497D" w:themeFill="text2"/>
          </w:tcPr>
          <w:p w:rsidR="00D87382" w:rsidRPr="00807B3E" w:rsidRDefault="00D87382" w:rsidP="00D87382">
            <w:pPr>
              <w:rPr>
                <w:rFonts w:asciiTheme="minorHAnsi" w:hAnsiTheme="minorHAnsi"/>
                <w:szCs w:val="24"/>
              </w:rPr>
            </w:pPr>
          </w:p>
        </w:tc>
        <w:tc>
          <w:tcPr>
            <w:tcW w:w="851" w:type="dxa"/>
            <w:shd w:val="clear" w:color="auto" w:fill="1F497D" w:themeFill="text2"/>
          </w:tcPr>
          <w:p w:rsidR="00D87382" w:rsidRPr="00807B3E" w:rsidRDefault="00D87382" w:rsidP="00D87382">
            <w:pPr>
              <w:rPr>
                <w:rFonts w:asciiTheme="minorHAnsi" w:hAnsiTheme="minorHAnsi"/>
                <w:szCs w:val="24"/>
              </w:rPr>
            </w:pPr>
          </w:p>
        </w:tc>
        <w:tc>
          <w:tcPr>
            <w:tcW w:w="639" w:type="dxa"/>
            <w:shd w:val="clear" w:color="auto" w:fill="1F497D" w:themeFill="text2"/>
          </w:tcPr>
          <w:p w:rsidR="00D87382" w:rsidRPr="00807B3E" w:rsidRDefault="00D87382" w:rsidP="00D87382">
            <w:pPr>
              <w:rPr>
                <w:rFonts w:asciiTheme="minorHAnsi" w:hAnsiTheme="minorHAnsi"/>
                <w:szCs w:val="24"/>
              </w:rPr>
            </w:pPr>
          </w:p>
        </w:tc>
        <w:tc>
          <w:tcPr>
            <w:tcW w:w="920" w:type="dxa"/>
            <w:shd w:val="clear" w:color="auto" w:fill="1F497D" w:themeFill="text2"/>
          </w:tcPr>
          <w:p w:rsidR="00D87382" w:rsidRPr="00807B3E" w:rsidRDefault="00D87382" w:rsidP="00D87382">
            <w:pPr>
              <w:rPr>
                <w:rFonts w:asciiTheme="minorHAnsi" w:hAnsiTheme="minorHAnsi"/>
                <w:szCs w:val="24"/>
              </w:rPr>
            </w:pPr>
          </w:p>
        </w:tc>
        <w:tc>
          <w:tcPr>
            <w:tcW w:w="709" w:type="dxa"/>
            <w:shd w:val="clear" w:color="auto" w:fill="1F497D" w:themeFill="text2"/>
          </w:tcPr>
          <w:p w:rsidR="00D87382" w:rsidRPr="00807B3E" w:rsidRDefault="00D87382" w:rsidP="00D87382">
            <w:pPr>
              <w:rPr>
                <w:rFonts w:asciiTheme="minorHAnsi" w:hAnsiTheme="minorHAnsi"/>
                <w:szCs w:val="24"/>
              </w:rPr>
            </w:pPr>
          </w:p>
        </w:tc>
        <w:tc>
          <w:tcPr>
            <w:tcW w:w="766" w:type="dxa"/>
            <w:shd w:val="clear" w:color="auto" w:fill="1F497D" w:themeFill="text2"/>
          </w:tcPr>
          <w:p w:rsidR="00D87382" w:rsidRPr="00807B3E" w:rsidRDefault="00D87382" w:rsidP="00D87382">
            <w:pPr>
              <w:rPr>
                <w:rFonts w:asciiTheme="minorHAnsi" w:hAnsiTheme="minorHAnsi"/>
                <w:szCs w:val="24"/>
              </w:rPr>
            </w:pPr>
          </w:p>
        </w:tc>
        <w:tc>
          <w:tcPr>
            <w:tcW w:w="845" w:type="dxa"/>
            <w:shd w:val="clear" w:color="auto" w:fill="1F497D" w:themeFill="text2"/>
          </w:tcPr>
          <w:p w:rsidR="00D87382" w:rsidRPr="00807B3E" w:rsidRDefault="00D87382" w:rsidP="00D87382">
            <w:pPr>
              <w:rPr>
                <w:rFonts w:asciiTheme="minorHAnsi" w:hAnsiTheme="minorHAnsi"/>
                <w:szCs w:val="24"/>
              </w:rPr>
            </w:pPr>
          </w:p>
        </w:tc>
        <w:tc>
          <w:tcPr>
            <w:tcW w:w="798" w:type="dxa"/>
            <w:shd w:val="clear" w:color="auto" w:fill="1F497D" w:themeFill="text2"/>
          </w:tcPr>
          <w:p w:rsidR="00D87382" w:rsidRPr="00807B3E" w:rsidRDefault="00D87382" w:rsidP="00D87382">
            <w:pPr>
              <w:rPr>
                <w:rFonts w:asciiTheme="minorHAnsi" w:hAnsiTheme="minorHAnsi"/>
                <w:szCs w:val="24"/>
              </w:rPr>
            </w:pPr>
          </w:p>
        </w:tc>
        <w:tc>
          <w:tcPr>
            <w:tcW w:w="851" w:type="dxa"/>
            <w:tcBorders>
              <w:right w:val="single" w:sz="4" w:space="0" w:color="auto"/>
            </w:tcBorders>
            <w:shd w:val="clear" w:color="auto" w:fill="1F497D" w:themeFill="text2"/>
          </w:tcPr>
          <w:p w:rsidR="00D87382" w:rsidRPr="00807B3E" w:rsidRDefault="00D87382" w:rsidP="00D87382">
            <w:pPr>
              <w:rPr>
                <w:rFonts w:asciiTheme="minorHAnsi" w:hAnsiTheme="minorHAnsi"/>
                <w:szCs w:val="24"/>
              </w:rPr>
            </w:pPr>
          </w:p>
        </w:tc>
        <w:tc>
          <w:tcPr>
            <w:tcW w:w="1276" w:type="dxa"/>
            <w:tcBorders>
              <w:left w:val="single" w:sz="4" w:space="0" w:color="auto"/>
            </w:tcBorders>
            <w:shd w:val="clear" w:color="auto" w:fill="1F497D" w:themeFill="text2"/>
          </w:tcPr>
          <w:p w:rsidR="00D87382" w:rsidRPr="00807B3E" w:rsidRDefault="00D87382" w:rsidP="00D87382">
            <w:pPr>
              <w:rPr>
                <w:rFonts w:asciiTheme="minorHAnsi" w:hAnsiTheme="minorHAnsi"/>
                <w:szCs w:val="24"/>
              </w:rPr>
            </w:pPr>
          </w:p>
        </w:tc>
      </w:tr>
      <w:tr w:rsidR="00D87382" w:rsidRPr="00807B3E" w:rsidTr="00D87382">
        <w:tc>
          <w:tcPr>
            <w:tcW w:w="3227" w:type="dxa"/>
          </w:tcPr>
          <w:p w:rsidR="00D87382" w:rsidRPr="00807B3E" w:rsidRDefault="00D87382" w:rsidP="00D87382">
            <w:pPr>
              <w:rPr>
                <w:rFonts w:asciiTheme="minorHAnsi" w:hAnsiTheme="minorHAnsi"/>
                <w:color w:val="FF0000"/>
                <w:szCs w:val="24"/>
              </w:rPr>
            </w:pPr>
            <w:r w:rsidRPr="00807B3E">
              <w:rPr>
                <w:rFonts w:asciiTheme="minorHAnsi" w:hAnsiTheme="minorHAnsi"/>
                <w:color w:val="FF0000"/>
                <w:szCs w:val="24"/>
              </w:rPr>
              <w:t>Total</w:t>
            </w:r>
          </w:p>
        </w:tc>
        <w:tc>
          <w:tcPr>
            <w:tcW w:w="1417" w:type="dxa"/>
          </w:tcPr>
          <w:p w:rsidR="00D87382" w:rsidRPr="00807B3E" w:rsidRDefault="00D87382" w:rsidP="00D87382">
            <w:pPr>
              <w:ind w:left="-108"/>
              <w:rPr>
                <w:rFonts w:asciiTheme="minorHAnsi" w:hAnsiTheme="minorHAnsi"/>
                <w:b/>
                <w:color w:val="FF0000"/>
                <w:szCs w:val="24"/>
              </w:rPr>
            </w:pPr>
            <w:r w:rsidRPr="00765DE2">
              <w:rPr>
                <w:rFonts w:ascii="Times New Roman" w:eastAsia="Times New Roman" w:hAnsi="Times New Roman" w:cs="Times New Roman"/>
                <w:b/>
                <w:bCs/>
                <w:sz w:val="20"/>
                <w:szCs w:val="20"/>
                <w:lang w:eastAsia="es-SV"/>
              </w:rPr>
              <w:t>$</w:t>
            </w:r>
            <w:r>
              <w:rPr>
                <w:rFonts w:ascii="Times New Roman" w:eastAsia="Times New Roman" w:hAnsi="Times New Roman" w:cs="Times New Roman"/>
                <w:b/>
                <w:bCs/>
                <w:sz w:val="20"/>
                <w:szCs w:val="20"/>
                <w:lang w:eastAsia="es-SV"/>
              </w:rPr>
              <w:t>4,800</w:t>
            </w:r>
            <w:r w:rsidRPr="00765DE2">
              <w:rPr>
                <w:rFonts w:ascii="Times New Roman" w:eastAsia="Times New Roman" w:hAnsi="Times New Roman" w:cs="Times New Roman"/>
                <w:b/>
                <w:bCs/>
                <w:sz w:val="20"/>
                <w:szCs w:val="20"/>
                <w:lang w:eastAsia="es-SV"/>
              </w:rPr>
              <w:t>.00</w:t>
            </w:r>
          </w:p>
        </w:tc>
        <w:tc>
          <w:tcPr>
            <w:tcW w:w="567" w:type="dxa"/>
          </w:tcPr>
          <w:p w:rsidR="00D87382" w:rsidRPr="00807B3E" w:rsidRDefault="00D87382" w:rsidP="00D87382">
            <w:pPr>
              <w:rPr>
                <w:rFonts w:asciiTheme="minorHAnsi" w:hAnsiTheme="minorHAnsi"/>
                <w:szCs w:val="24"/>
              </w:rPr>
            </w:pPr>
          </w:p>
        </w:tc>
        <w:tc>
          <w:tcPr>
            <w:tcW w:w="567" w:type="dxa"/>
          </w:tcPr>
          <w:p w:rsidR="00D87382" w:rsidRPr="00807B3E" w:rsidRDefault="00D87382" w:rsidP="00D87382">
            <w:pPr>
              <w:rPr>
                <w:rFonts w:asciiTheme="minorHAnsi" w:hAnsiTheme="minorHAnsi"/>
                <w:szCs w:val="24"/>
              </w:rPr>
            </w:pPr>
          </w:p>
        </w:tc>
        <w:tc>
          <w:tcPr>
            <w:tcW w:w="709" w:type="dxa"/>
            <w:shd w:val="clear" w:color="auto" w:fill="FFFFFF" w:themeFill="background1"/>
          </w:tcPr>
          <w:p w:rsidR="00D87382" w:rsidRPr="00807B3E" w:rsidRDefault="00D87382" w:rsidP="00D87382">
            <w:pPr>
              <w:rPr>
                <w:rFonts w:asciiTheme="minorHAnsi" w:hAnsiTheme="minorHAnsi"/>
                <w:szCs w:val="24"/>
              </w:rPr>
            </w:pPr>
          </w:p>
        </w:tc>
        <w:tc>
          <w:tcPr>
            <w:tcW w:w="851" w:type="dxa"/>
            <w:shd w:val="clear" w:color="auto" w:fill="FFFFFF" w:themeFill="background1"/>
          </w:tcPr>
          <w:p w:rsidR="00D87382" w:rsidRPr="00807B3E" w:rsidRDefault="00D87382" w:rsidP="00D87382">
            <w:pPr>
              <w:rPr>
                <w:rFonts w:asciiTheme="minorHAnsi" w:hAnsiTheme="minorHAnsi"/>
                <w:szCs w:val="24"/>
              </w:rPr>
            </w:pPr>
          </w:p>
        </w:tc>
        <w:tc>
          <w:tcPr>
            <w:tcW w:w="639" w:type="dxa"/>
            <w:shd w:val="clear" w:color="auto" w:fill="FFFFFF" w:themeFill="background1"/>
          </w:tcPr>
          <w:p w:rsidR="00D87382" w:rsidRPr="00807B3E" w:rsidRDefault="00D87382" w:rsidP="00D87382">
            <w:pPr>
              <w:rPr>
                <w:rFonts w:asciiTheme="minorHAnsi" w:hAnsiTheme="minorHAnsi"/>
                <w:szCs w:val="24"/>
              </w:rPr>
            </w:pPr>
          </w:p>
        </w:tc>
        <w:tc>
          <w:tcPr>
            <w:tcW w:w="920" w:type="dxa"/>
            <w:shd w:val="clear" w:color="auto" w:fill="FFFFFF" w:themeFill="background1"/>
          </w:tcPr>
          <w:p w:rsidR="00D87382" w:rsidRPr="00807B3E" w:rsidRDefault="00D87382" w:rsidP="00D87382">
            <w:pPr>
              <w:rPr>
                <w:rFonts w:asciiTheme="minorHAnsi" w:hAnsiTheme="minorHAnsi"/>
                <w:szCs w:val="24"/>
              </w:rPr>
            </w:pPr>
          </w:p>
        </w:tc>
        <w:tc>
          <w:tcPr>
            <w:tcW w:w="709" w:type="dxa"/>
            <w:shd w:val="clear" w:color="auto" w:fill="FFFFFF" w:themeFill="background1"/>
          </w:tcPr>
          <w:p w:rsidR="00D87382" w:rsidRPr="00807B3E" w:rsidRDefault="00D87382" w:rsidP="00D87382">
            <w:pPr>
              <w:rPr>
                <w:rFonts w:asciiTheme="minorHAnsi" w:hAnsiTheme="minorHAnsi"/>
                <w:szCs w:val="24"/>
              </w:rPr>
            </w:pPr>
          </w:p>
        </w:tc>
        <w:tc>
          <w:tcPr>
            <w:tcW w:w="766" w:type="dxa"/>
            <w:shd w:val="clear" w:color="auto" w:fill="FFFFFF" w:themeFill="background1"/>
          </w:tcPr>
          <w:p w:rsidR="00D87382" w:rsidRPr="00807B3E" w:rsidRDefault="00D87382" w:rsidP="00D87382">
            <w:pPr>
              <w:rPr>
                <w:rFonts w:asciiTheme="minorHAnsi" w:hAnsiTheme="minorHAnsi"/>
                <w:szCs w:val="24"/>
              </w:rPr>
            </w:pPr>
          </w:p>
        </w:tc>
        <w:tc>
          <w:tcPr>
            <w:tcW w:w="845" w:type="dxa"/>
          </w:tcPr>
          <w:p w:rsidR="00D87382" w:rsidRPr="00807B3E" w:rsidRDefault="00D87382" w:rsidP="00D87382">
            <w:pPr>
              <w:rPr>
                <w:rFonts w:asciiTheme="minorHAnsi" w:hAnsiTheme="minorHAnsi"/>
                <w:szCs w:val="24"/>
              </w:rPr>
            </w:pPr>
          </w:p>
        </w:tc>
        <w:tc>
          <w:tcPr>
            <w:tcW w:w="798" w:type="dxa"/>
          </w:tcPr>
          <w:p w:rsidR="00D87382" w:rsidRPr="00807B3E" w:rsidRDefault="00D87382" w:rsidP="00D87382">
            <w:pPr>
              <w:rPr>
                <w:rFonts w:asciiTheme="minorHAnsi" w:hAnsiTheme="minorHAnsi"/>
                <w:szCs w:val="24"/>
              </w:rPr>
            </w:pPr>
          </w:p>
        </w:tc>
        <w:tc>
          <w:tcPr>
            <w:tcW w:w="851" w:type="dxa"/>
            <w:tcBorders>
              <w:right w:val="single" w:sz="4" w:space="0" w:color="auto"/>
            </w:tcBorders>
          </w:tcPr>
          <w:p w:rsidR="00D87382" w:rsidRPr="00807B3E" w:rsidRDefault="00D87382" w:rsidP="00D87382">
            <w:pPr>
              <w:rPr>
                <w:rFonts w:asciiTheme="minorHAnsi" w:hAnsiTheme="minorHAnsi"/>
                <w:szCs w:val="24"/>
              </w:rPr>
            </w:pPr>
          </w:p>
        </w:tc>
        <w:tc>
          <w:tcPr>
            <w:tcW w:w="1276" w:type="dxa"/>
            <w:tcBorders>
              <w:left w:val="single" w:sz="4" w:space="0" w:color="auto"/>
            </w:tcBorders>
          </w:tcPr>
          <w:p w:rsidR="00D87382" w:rsidRPr="00807B3E" w:rsidRDefault="00D87382" w:rsidP="00D87382">
            <w:pPr>
              <w:rPr>
                <w:rFonts w:asciiTheme="minorHAnsi" w:hAnsiTheme="minorHAnsi"/>
                <w:szCs w:val="24"/>
              </w:rPr>
            </w:pPr>
          </w:p>
        </w:tc>
      </w:tr>
    </w:tbl>
    <w:p w:rsidR="00A01BD6" w:rsidRDefault="00A01BD6" w:rsidP="00B659C7">
      <w:pPr>
        <w:pStyle w:val="Ttulo1"/>
        <w:rPr>
          <w:b w:val="0"/>
          <w:i w:val="0"/>
          <w:lang w:val="es-ES"/>
        </w:rPr>
      </w:pPr>
    </w:p>
    <w:p w:rsidR="00A84F0B" w:rsidRPr="00A84F0B" w:rsidRDefault="00A84F0B" w:rsidP="00A84F0B">
      <w:pPr>
        <w:rPr>
          <w:lang w:val="es-ES" w:eastAsia="es-SV"/>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A01BD6" w:rsidRPr="00A01BD6" w:rsidRDefault="00A01BD6" w:rsidP="00B659C7">
      <w:pPr>
        <w:pStyle w:val="Ttulo1"/>
        <w:rPr>
          <w:b w:val="0"/>
          <w:i w:val="0"/>
          <w:lang w:val="es-ES"/>
        </w:rPr>
      </w:pPr>
    </w:p>
    <w:p w:rsidR="008A7CC0" w:rsidRDefault="008A7CC0"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p w:rsidR="00B10FD2" w:rsidRDefault="00B10FD2" w:rsidP="00E86D80">
      <w:pPr>
        <w:rPr>
          <w:rFonts w:eastAsia="Times New Roman" w:cs="Times New Roman"/>
          <w:bCs/>
          <w:caps/>
          <w:kern w:val="32"/>
          <w:szCs w:val="32"/>
          <w:lang w:val="es-ES" w:eastAsia="es-SV"/>
        </w:rPr>
      </w:pPr>
    </w:p>
    <w:sectPr w:rsidR="00B10FD2" w:rsidSect="00EB05F9">
      <w:pgSz w:w="20160" w:h="12240" w:orient="landscape" w:code="5"/>
      <w:pgMar w:top="1701" w:right="105"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D239B" w:rsidRDefault="00AD239B" w:rsidP="00903AEA">
      <w:r>
        <w:separator/>
      </w:r>
    </w:p>
  </w:endnote>
  <w:endnote w:type="continuationSeparator" w:id="0">
    <w:p w:rsidR="00AD239B" w:rsidRDefault="00AD239B" w:rsidP="00903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Garamond">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Batang">
    <w:altName w:val="Batang"/>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D239B" w:rsidRDefault="00AD239B" w:rsidP="00903AEA">
      <w:r>
        <w:separator/>
      </w:r>
    </w:p>
  </w:footnote>
  <w:footnote w:type="continuationSeparator" w:id="0">
    <w:p w:rsidR="00AD239B" w:rsidRDefault="00AD239B" w:rsidP="00903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11.25pt;height:11.25pt" o:bullet="t">
        <v:imagedata r:id="rId1" o:title="clip_image001"/>
      </v:shape>
    </w:pict>
  </w:numPicBullet>
  <w:abstractNum w:abstractNumId="0" w15:restartNumberingAfterBreak="0">
    <w:nsid w:val="01362670"/>
    <w:multiLevelType w:val="hybridMultilevel"/>
    <w:tmpl w:val="B282981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0479461D"/>
    <w:multiLevelType w:val="hybridMultilevel"/>
    <w:tmpl w:val="2DC44776"/>
    <w:lvl w:ilvl="0" w:tplc="10061DA6">
      <w:start w:val="1"/>
      <w:numFmt w:val="bullet"/>
      <w:lvlText w:val="•"/>
      <w:lvlJc w:val="left"/>
      <w:pPr>
        <w:tabs>
          <w:tab w:val="num" w:pos="720"/>
        </w:tabs>
        <w:ind w:left="720" w:hanging="360"/>
      </w:pPr>
      <w:rPr>
        <w:rFonts w:ascii="Arial" w:hAnsi="Arial" w:hint="default"/>
      </w:rPr>
    </w:lvl>
    <w:lvl w:ilvl="1" w:tplc="B3B84A08" w:tentative="1">
      <w:start w:val="1"/>
      <w:numFmt w:val="bullet"/>
      <w:lvlText w:val="•"/>
      <w:lvlJc w:val="left"/>
      <w:pPr>
        <w:tabs>
          <w:tab w:val="num" w:pos="1440"/>
        </w:tabs>
        <w:ind w:left="1440" w:hanging="360"/>
      </w:pPr>
      <w:rPr>
        <w:rFonts w:ascii="Arial" w:hAnsi="Arial" w:hint="default"/>
      </w:rPr>
    </w:lvl>
    <w:lvl w:ilvl="2" w:tplc="9054505E" w:tentative="1">
      <w:start w:val="1"/>
      <w:numFmt w:val="bullet"/>
      <w:lvlText w:val="•"/>
      <w:lvlJc w:val="left"/>
      <w:pPr>
        <w:tabs>
          <w:tab w:val="num" w:pos="2160"/>
        </w:tabs>
        <w:ind w:left="2160" w:hanging="360"/>
      </w:pPr>
      <w:rPr>
        <w:rFonts w:ascii="Arial" w:hAnsi="Arial" w:hint="default"/>
      </w:rPr>
    </w:lvl>
    <w:lvl w:ilvl="3" w:tplc="AE1E4D0E" w:tentative="1">
      <w:start w:val="1"/>
      <w:numFmt w:val="bullet"/>
      <w:lvlText w:val="•"/>
      <w:lvlJc w:val="left"/>
      <w:pPr>
        <w:tabs>
          <w:tab w:val="num" w:pos="2880"/>
        </w:tabs>
        <w:ind w:left="2880" w:hanging="360"/>
      </w:pPr>
      <w:rPr>
        <w:rFonts w:ascii="Arial" w:hAnsi="Arial" w:hint="default"/>
      </w:rPr>
    </w:lvl>
    <w:lvl w:ilvl="4" w:tplc="87A2F898" w:tentative="1">
      <w:start w:val="1"/>
      <w:numFmt w:val="bullet"/>
      <w:lvlText w:val="•"/>
      <w:lvlJc w:val="left"/>
      <w:pPr>
        <w:tabs>
          <w:tab w:val="num" w:pos="3600"/>
        </w:tabs>
        <w:ind w:left="3600" w:hanging="360"/>
      </w:pPr>
      <w:rPr>
        <w:rFonts w:ascii="Arial" w:hAnsi="Arial" w:hint="default"/>
      </w:rPr>
    </w:lvl>
    <w:lvl w:ilvl="5" w:tplc="6D3ADEE6" w:tentative="1">
      <w:start w:val="1"/>
      <w:numFmt w:val="bullet"/>
      <w:lvlText w:val="•"/>
      <w:lvlJc w:val="left"/>
      <w:pPr>
        <w:tabs>
          <w:tab w:val="num" w:pos="4320"/>
        </w:tabs>
        <w:ind w:left="4320" w:hanging="360"/>
      </w:pPr>
      <w:rPr>
        <w:rFonts w:ascii="Arial" w:hAnsi="Arial" w:hint="default"/>
      </w:rPr>
    </w:lvl>
    <w:lvl w:ilvl="6" w:tplc="B0566FBC" w:tentative="1">
      <w:start w:val="1"/>
      <w:numFmt w:val="bullet"/>
      <w:lvlText w:val="•"/>
      <w:lvlJc w:val="left"/>
      <w:pPr>
        <w:tabs>
          <w:tab w:val="num" w:pos="5040"/>
        </w:tabs>
        <w:ind w:left="5040" w:hanging="360"/>
      </w:pPr>
      <w:rPr>
        <w:rFonts w:ascii="Arial" w:hAnsi="Arial" w:hint="default"/>
      </w:rPr>
    </w:lvl>
    <w:lvl w:ilvl="7" w:tplc="FE7A16D6" w:tentative="1">
      <w:start w:val="1"/>
      <w:numFmt w:val="bullet"/>
      <w:lvlText w:val="•"/>
      <w:lvlJc w:val="left"/>
      <w:pPr>
        <w:tabs>
          <w:tab w:val="num" w:pos="5760"/>
        </w:tabs>
        <w:ind w:left="5760" w:hanging="360"/>
      </w:pPr>
      <w:rPr>
        <w:rFonts w:ascii="Arial" w:hAnsi="Arial" w:hint="default"/>
      </w:rPr>
    </w:lvl>
    <w:lvl w:ilvl="8" w:tplc="6658C90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AE1353"/>
    <w:multiLevelType w:val="multilevel"/>
    <w:tmpl w:val="362CAA56"/>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
      <w:lvlJc w:val="left"/>
      <w:pPr>
        <w:tabs>
          <w:tab w:val="num" w:pos="1222"/>
        </w:tabs>
        <w:ind w:left="1222" w:hanging="360"/>
      </w:pPr>
      <w:rPr>
        <w:rFonts w:ascii="Symbol" w:hAnsi="Symbol" w:hint="default"/>
        <w:sz w:val="20"/>
      </w:rPr>
    </w:lvl>
    <w:lvl w:ilvl="2" w:tentative="1">
      <w:start w:val="1"/>
      <w:numFmt w:val="bullet"/>
      <w:lvlText w:val=""/>
      <w:lvlJc w:val="left"/>
      <w:pPr>
        <w:tabs>
          <w:tab w:val="num" w:pos="1942"/>
        </w:tabs>
        <w:ind w:left="1942" w:hanging="360"/>
      </w:pPr>
      <w:rPr>
        <w:rFonts w:ascii="Symbol" w:hAnsi="Symbol" w:hint="default"/>
        <w:sz w:val="20"/>
      </w:rPr>
    </w:lvl>
    <w:lvl w:ilvl="3" w:tentative="1">
      <w:start w:val="1"/>
      <w:numFmt w:val="bullet"/>
      <w:lvlText w:val=""/>
      <w:lvlJc w:val="left"/>
      <w:pPr>
        <w:tabs>
          <w:tab w:val="num" w:pos="2662"/>
        </w:tabs>
        <w:ind w:left="2662" w:hanging="360"/>
      </w:pPr>
      <w:rPr>
        <w:rFonts w:ascii="Symbol" w:hAnsi="Symbol" w:hint="default"/>
        <w:sz w:val="20"/>
      </w:rPr>
    </w:lvl>
    <w:lvl w:ilvl="4" w:tentative="1">
      <w:start w:val="1"/>
      <w:numFmt w:val="bullet"/>
      <w:lvlText w:val=""/>
      <w:lvlJc w:val="left"/>
      <w:pPr>
        <w:tabs>
          <w:tab w:val="num" w:pos="3382"/>
        </w:tabs>
        <w:ind w:left="3382" w:hanging="360"/>
      </w:pPr>
      <w:rPr>
        <w:rFonts w:ascii="Symbol" w:hAnsi="Symbol" w:hint="default"/>
        <w:sz w:val="20"/>
      </w:rPr>
    </w:lvl>
    <w:lvl w:ilvl="5" w:tentative="1">
      <w:start w:val="1"/>
      <w:numFmt w:val="bullet"/>
      <w:lvlText w:val=""/>
      <w:lvlJc w:val="left"/>
      <w:pPr>
        <w:tabs>
          <w:tab w:val="num" w:pos="4102"/>
        </w:tabs>
        <w:ind w:left="4102" w:hanging="360"/>
      </w:pPr>
      <w:rPr>
        <w:rFonts w:ascii="Symbol" w:hAnsi="Symbol" w:hint="default"/>
        <w:sz w:val="20"/>
      </w:rPr>
    </w:lvl>
    <w:lvl w:ilvl="6" w:tentative="1">
      <w:start w:val="1"/>
      <w:numFmt w:val="bullet"/>
      <w:lvlText w:val=""/>
      <w:lvlJc w:val="left"/>
      <w:pPr>
        <w:tabs>
          <w:tab w:val="num" w:pos="4822"/>
        </w:tabs>
        <w:ind w:left="4822" w:hanging="360"/>
      </w:pPr>
      <w:rPr>
        <w:rFonts w:ascii="Symbol" w:hAnsi="Symbol" w:hint="default"/>
        <w:sz w:val="20"/>
      </w:rPr>
    </w:lvl>
    <w:lvl w:ilvl="7" w:tentative="1">
      <w:start w:val="1"/>
      <w:numFmt w:val="bullet"/>
      <w:lvlText w:val=""/>
      <w:lvlJc w:val="left"/>
      <w:pPr>
        <w:tabs>
          <w:tab w:val="num" w:pos="5542"/>
        </w:tabs>
        <w:ind w:left="5542" w:hanging="360"/>
      </w:pPr>
      <w:rPr>
        <w:rFonts w:ascii="Symbol" w:hAnsi="Symbol" w:hint="default"/>
        <w:sz w:val="20"/>
      </w:rPr>
    </w:lvl>
    <w:lvl w:ilvl="8" w:tentative="1">
      <w:start w:val="1"/>
      <w:numFmt w:val="bullet"/>
      <w:lvlText w:val=""/>
      <w:lvlJc w:val="left"/>
      <w:pPr>
        <w:tabs>
          <w:tab w:val="num" w:pos="6262"/>
        </w:tabs>
        <w:ind w:left="6262" w:hanging="360"/>
      </w:pPr>
      <w:rPr>
        <w:rFonts w:ascii="Symbol" w:hAnsi="Symbol" w:hint="default"/>
        <w:sz w:val="20"/>
      </w:rPr>
    </w:lvl>
  </w:abstractNum>
  <w:abstractNum w:abstractNumId="3" w15:restartNumberingAfterBreak="0">
    <w:nsid w:val="06E77C95"/>
    <w:multiLevelType w:val="hybridMultilevel"/>
    <w:tmpl w:val="81E0F46E"/>
    <w:lvl w:ilvl="0" w:tplc="440A0007">
      <w:start w:val="1"/>
      <w:numFmt w:val="bullet"/>
      <w:lvlText w:val=""/>
      <w:lvlPicBulletId w:val="0"/>
      <w:lvlJc w:val="left"/>
      <w:pPr>
        <w:ind w:left="360" w:hanging="360"/>
      </w:pPr>
      <w:rPr>
        <w:rFonts w:ascii="Symbol" w:hAnsi="Symbol" w:hint="default"/>
      </w:rPr>
    </w:lvl>
    <w:lvl w:ilvl="1" w:tplc="440A0003">
      <w:start w:val="1"/>
      <w:numFmt w:val="bullet"/>
      <w:lvlText w:val="o"/>
      <w:lvlJc w:val="left"/>
      <w:pPr>
        <w:ind w:left="1080" w:hanging="360"/>
      </w:pPr>
      <w:rPr>
        <w:rFonts w:ascii="Courier New" w:hAnsi="Courier New" w:cs="Courier New" w:hint="default"/>
      </w:rPr>
    </w:lvl>
    <w:lvl w:ilvl="2" w:tplc="440A0005">
      <w:start w:val="1"/>
      <w:numFmt w:val="bullet"/>
      <w:lvlText w:val=""/>
      <w:lvlJc w:val="left"/>
      <w:pPr>
        <w:ind w:left="1800" w:hanging="360"/>
      </w:pPr>
      <w:rPr>
        <w:rFonts w:ascii="Wingdings" w:hAnsi="Wingdings" w:hint="default"/>
      </w:rPr>
    </w:lvl>
    <w:lvl w:ilvl="3" w:tplc="440A0001">
      <w:start w:val="1"/>
      <w:numFmt w:val="bullet"/>
      <w:lvlText w:val=""/>
      <w:lvlJc w:val="left"/>
      <w:pPr>
        <w:ind w:left="2520" w:hanging="360"/>
      </w:pPr>
      <w:rPr>
        <w:rFonts w:ascii="Symbol" w:hAnsi="Symbol" w:hint="default"/>
      </w:rPr>
    </w:lvl>
    <w:lvl w:ilvl="4" w:tplc="440A0003">
      <w:start w:val="1"/>
      <w:numFmt w:val="bullet"/>
      <w:lvlText w:val="o"/>
      <w:lvlJc w:val="left"/>
      <w:pPr>
        <w:ind w:left="3240" w:hanging="360"/>
      </w:pPr>
      <w:rPr>
        <w:rFonts w:ascii="Courier New" w:hAnsi="Courier New" w:cs="Courier New" w:hint="default"/>
      </w:rPr>
    </w:lvl>
    <w:lvl w:ilvl="5" w:tplc="440A0005">
      <w:start w:val="1"/>
      <w:numFmt w:val="bullet"/>
      <w:lvlText w:val=""/>
      <w:lvlJc w:val="left"/>
      <w:pPr>
        <w:ind w:left="3960" w:hanging="360"/>
      </w:pPr>
      <w:rPr>
        <w:rFonts w:ascii="Wingdings" w:hAnsi="Wingdings" w:hint="default"/>
      </w:rPr>
    </w:lvl>
    <w:lvl w:ilvl="6" w:tplc="440A0001">
      <w:start w:val="1"/>
      <w:numFmt w:val="bullet"/>
      <w:lvlText w:val=""/>
      <w:lvlJc w:val="left"/>
      <w:pPr>
        <w:ind w:left="4680" w:hanging="360"/>
      </w:pPr>
      <w:rPr>
        <w:rFonts w:ascii="Symbol" w:hAnsi="Symbol" w:hint="default"/>
      </w:rPr>
    </w:lvl>
    <w:lvl w:ilvl="7" w:tplc="440A0003">
      <w:start w:val="1"/>
      <w:numFmt w:val="bullet"/>
      <w:lvlText w:val="o"/>
      <w:lvlJc w:val="left"/>
      <w:pPr>
        <w:ind w:left="5400" w:hanging="360"/>
      </w:pPr>
      <w:rPr>
        <w:rFonts w:ascii="Courier New" w:hAnsi="Courier New" w:cs="Courier New" w:hint="default"/>
      </w:rPr>
    </w:lvl>
    <w:lvl w:ilvl="8" w:tplc="440A0005">
      <w:start w:val="1"/>
      <w:numFmt w:val="bullet"/>
      <w:lvlText w:val=""/>
      <w:lvlJc w:val="left"/>
      <w:pPr>
        <w:ind w:left="6120" w:hanging="360"/>
      </w:pPr>
      <w:rPr>
        <w:rFonts w:ascii="Wingdings" w:hAnsi="Wingdings" w:hint="default"/>
      </w:rPr>
    </w:lvl>
  </w:abstractNum>
  <w:abstractNum w:abstractNumId="4" w15:restartNumberingAfterBreak="0">
    <w:nsid w:val="0B1C6AED"/>
    <w:multiLevelType w:val="multilevel"/>
    <w:tmpl w:val="350A4162"/>
    <w:lvl w:ilvl="0">
      <w:start w:val="1"/>
      <w:numFmt w:val="decimal"/>
      <w:lvlText w:val="%1."/>
      <w:lvlJc w:val="left"/>
      <w:pPr>
        <w:ind w:left="360" w:hanging="360"/>
      </w:pPr>
      <w:rPr>
        <w:rFonts w:hint="default"/>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10D570B8"/>
    <w:multiLevelType w:val="multilevel"/>
    <w:tmpl w:val="2A9872DA"/>
    <w:lvl w:ilvl="0">
      <w:start w:val="2"/>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13B40D85"/>
    <w:multiLevelType w:val="hybridMultilevel"/>
    <w:tmpl w:val="043AA178"/>
    <w:lvl w:ilvl="0" w:tplc="440A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1533697C"/>
    <w:multiLevelType w:val="hybridMultilevel"/>
    <w:tmpl w:val="273A4E1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1D921097"/>
    <w:multiLevelType w:val="hybridMultilevel"/>
    <w:tmpl w:val="8A9600AC"/>
    <w:lvl w:ilvl="0" w:tplc="AF9A5086">
      <w:numFmt w:val="bullet"/>
      <w:lvlText w:val="-"/>
      <w:lvlJc w:val="left"/>
      <w:pPr>
        <w:ind w:left="720" w:hanging="360"/>
      </w:pPr>
      <w:rPr>
        <w:rFonts w:ascii="Georgia" w:eastAsiaTheme="minorHAnsi" w:hAnsi="Georgia" w:cstheme="minorBidi"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20522F2A"/>
    <w:multiLevelType w:val="multilevel"/>
    <w:tmpl w:val="1EFC1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171FC5"/>
    <w:multiLevelType w:val="hybridMultilevel"/>
    <w:tmpl w:val="1D6877DC"/>
    <w:lvl w:ilvl="0" w:tplc="B3A202CC">
      <w:start w:val="1"/>
      <w:numFmt w:val="bullet"/>
      <w:lvlText w:val="•"/>
      <w:lvlJc w:val="left"/>
      <w:pPr>
        <w:tabs>
          <w:tab w:val="num" w:pos="720"/>
        </w:tabs>
        <w:ind w:left="720" w:hanging="360"/>
      </w:pPr>
      <w:rPr>
        <w:rFonts w:ascii="Arial" w:hAnsi="Arial" w:hint="default"/>
      </w:rPr>
    </w:lvl>
    <w:lvl w:ilvl="1" w:tplc="8C1ED482" w:tentative="1">
      <w:start w:val="1"/>
      <w:numFmt w:val="bullet"/>
      <w:lvlText w:val="•"/>
      <w:lvlJc w:val="left"/>
      <w:pPr>
        <w:tabs>
          <w:tab w:val="num" w:pos="1440"/>
        </w:tabs>
        <w:ind w:left="1440" w:hanging="360"/>
      </w:pPr>
      <w:rPr>
        <w:rFonts w:ascii="Arial" w:hAnsi="Arial" w:hint="default"/>
      </w:rPr>
    </w:lvl>
    <w:lvl w:ilvl="2" w:tplc="FAEA7A48" w:tentative="1">
      <w:start w:val="1"/>
      <w:numFmt w:val="bullet"/>
      <w:lvlText w:val="•"/>
      <w:lvlJc w:val="left"/>
      <w:pPr>
        <w:tabs>
          <w:tab w:val="num" w:pos="2160"/>
        </w:tabs>
        <w:ind w:left="2160" w:hanging="360"/>
      </w:pPr>
      <w:rPr>
        <w:rFonts w:ascii="Arial" w:hAnsi="Arial" w:hint="default"/>
      </w:rPr>
    </w:lvl>
    <w:lvl w:ilvl="3" w:tplc="9DF0B180" w:tentative="1">
      <w:start w:val="1"/>
      <w:numFmt w:val="bullet"/>
      <w:lvlText w:val="•"/>
      <w:lvlJc w:val="left"/>
      <w:pPr>
        <w:tabs>
          <w:tab w:val="num" w:pos="2880"/>
        </w:tabs>
        <w:ind w:left="2880" w:hanging="360"/>
      </w:pPr>
      <w:rPr>
        <w:rFonts w:ascii="Arial" w:hAnsi="Arial" w:hint="default"/>
      </w:rPr>
    </w:lvl>
    <w:lvl w:ilvl="4" w:tplc="2E3AB148" w:tentative="1">
      <w:start w:val="1"/>
      <w:numFmt w:val="bullet"/>
      <w:lvlText w:val="•"/>
      <w:lvlJc w:val="left"/>
      <w:pPr>
        <w:tabs>
          <w:tab w:val="num" w:pos="3600"/>
        </w:tabs>
        <w:ind w:left="3600" w:hanging="360"/>
      </w:pPr>
      <w:rPr>
        <w:rFonts w:ascii="Arial" w:hAnsi="Arial" w:hint="default"/>
      </w:rPr>
    </w:lvl>
    <w:lvl w:ilvl="5" w:tplc="B386C2F6" w:tentative="1">
      <w:start w:val="1"/>
      <w:numFmt w:val="bullet"/>
      <w:lvlText w:val="•"/>
      <w:lvlJc w:val="left"/>
      <w:pPr>
        <w:tabs>
          <w:tab w:val="num" w:pos="4320"/>
        </w:tabs>
        <w:ind w:left="4320" w:hanging="360"/>
      </w:pPr>
      <w:rPr>
        <w:rFonts w:ascii="Arial" w:hAnsi="Arial" w:hint="default"/>
      </w:rPr>
    </w:lvl>
    <w:lvl w:ilvl="6" w:tplc="C9EC02FE" w:tentative="1">
      <w:start w:val="1"/>
      <w:numFmt w:val="bullet"/>
      <w:lvlText w:val="•"/>
      <w:lvlJc w:val="left"/>
      <w:pPr>
        <w:tabs>
          <w:tab w:val="num" w:pos="5040"/>
        </w:tabs>
        <w:ind w:left="5040" w:hanging="360"/>
      </w:pPr>
      <w:rPr>
        <w:rFonts w:ascii="Arial" w:hAnsi="Arial" w:hint="default"/>
      </w:rPr>
    </w:lvl>
    <w:lvl w:ilvl="7" w:tplc="117C33E0" w:tentative="1">
      <w:start w:val="1"/>
      <w:numFmt w:val="bullet"/>
      <w:lvlText w:val="•"/>
      <w:lvlJc w:val="left"/>
      <w:pPr>
        <w:tabs>
          <w:tab w:val="num" w:pos="5760"/>
        </w:tabs>
        <w:ind w:left="5760" w:hanging="360"/>
      </w:pPr>
      <w:rPr>
        <w:rFonts w:ascii="Arial" w:hAnsi="Arial" w:hint="default"/>
      </w:rPr>
    </w:lvl>
    <w:lvl w:ilvl="8" w:tplc="8EE0B1D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7354DFB"/>
    <w:multiLevelType w:val="multilevel"/>
    <w:tmpl w:val="BBD6AEE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2C0751E6"/>
    <w:multiLevelType w:val="hybridMultilevel"/>
    <w:tmpl w:val="D3304E8A"/>
    <w:lvl w:ilvl="0" w:tplc="440A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348C22F9"/>
    <w:multiLevelType w:val="multilevel"/>
    <w:tmpl w:val="B92692D6"/>
    <w:lvl w:ilvl="0">
      <w:start w:val="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35B92B06"/>
    <w:multiLevelType w:val="multilevel"/>
    <w:tmpl w:val="350A4162"/>
    <w:lvl w:ilvl="0">
      <w:start w:val="1"/>
      <w:numFmt w:val="decimal"/>
      <w:lvlText w:val="%1."/>
      <w:lvlJc w:val="left"/>
      <w:pPr>
        <w:ind w:left="360" w:hanging="360"/>
      </w:pPr>
      <w:rPr>
        <w:rFonts w:hint="default"/>
      </w:rPr>
    </w:lvl>
    <w:lvl w:ilvl="1">
      <w:start w:val="1"/>
      <w:numFmt w:val="decimal"/>
      <w:lvlText w:val="%1.%2."/>
      <w:lvlJc w:val="left"/>
      <w:pPr>
        <w:ind w:left="1004"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5" w15:restartNumberingAfterBreak="0">
    <w:nsid w:val="376D1456"/>
    <w:multiLevelType w:val="hybridMultilevel"/>
    <w:tmpl w:val="E9A283DA"/>
    <w:lvl w:ilvl="0" w:tplc="F37A5978">
      <w:numFmt w:val="bullet"/>
      <w:lvlText w:val="-"/>
      <w:lvlJc w:val="left"/>
      <w:pPr>
        <w:ind w:left="2484" w:hanging="360"/>
      </w:pPr>
      <w:rPr>
        <w:rFonts w:ascii="Garamond" w:eastAsiaTheme="minorHAnsi" w:hAnsi="Garamond" w:cstheme="minorBidi" w:hint="default"/>
      </w:rPr>
    </w:lvl>
    <w:lvl w:ilvl="1" w:tplc="440A0003" w:tentative="1">
      <w:start w:val="1"/>
      <w:numFmt w:val="bullet"/>
      <w:lvlText w:val="o"/>
      <w:lvlJc w:val="left"/>
      <w:pPr>
        <w:ind w:left="3204" w:hanging="360"/>
      </w:pPr>
      <w:rPr>
        <w:rFonts w:ascii="Courier New" w:hAnsi="Courier New" w:cs="Courier New" w:hint="default"/>
      </w:rPr>
    </w:lvl>
    <w:lvl w:ilvl="2" w:tplc="440A0005" w:tentative="1">
      <w:start w:val="1"/>
      <w:numFmt w:val="bullet"/>
      <w:lvlText w:val=""/>
      <w:lvlJc w:val="left"/>
      <w:pPr>
        <w:ind w:left="3924" w:hanging="360"/>
      </w:pPr>
      <w:rPr>
        <w:rFonts w:ascii="Wingdings" w:hAnsi="Wingdings" w:hint="default"/>
      </w:rPr>
    </w:lvl>
    <w:lvl w:ilvl="3" w:tplc="440A0001" w:tentative="1">
      <w:start w:val="1"/>
      <w:numFmt w:val="bullet"/>
      <w:lvlText w:val=""/>
      <w:lvlJc w:val="left"/>
      <w:pPr>
        <w:ind w:left="4644" w:hanging="360"/>
      </w:pPr>
      <w:rPr>
        <w:rFonts w:ascii="Symbol" w:hAnsi="Symbol" w:hint="default"/>
      </w:rPr>
    </w:lvl>
    <w:lvl w:ilvl="4" w:tplc="440A0003" w:tentative="1">
      <w:start w:val="1"/>
      <w:numFmt w:val="bullet"/>
      <w:lvlText w:val="o"/>
      <w:lvlJc w:val="left"/>
      <w:pPr>
        <w:ind w:left="5364" w:hanging="360"/>
      </w:pPr>
      <w:rPr>
        <w:rFonts w:ascii="Courier New" w:hAnsi="Courier New" w:cs="Courier New" w:hint="default"/>
      </w:rPr>
    </w:lvl>
    <w:lvl w:ilvl="5" w:tplc="440A0005" w:tentative="1">
      <w:start w:val="1"/>
      <w:numFmt w:val="bullet"/>
      <w:lvlText w:val=""/>
      <w:lvlJc w:val="left"/>
      <w:pPr>
        <w:ind w:left="6084" w:hanging="360"/>
      </w:pPr>
      <w:rPr>
        <w:rFonts w:ascii="Wingdings" w:hAnsi="Wingdings" w:hint="default"/>
      </w:rPr>
    </w:lvl>
    <w:lvl w:ilvl="6" w:tplc="440A0001" w:tentative="1">
      <w:start w:val="1"/>
      <w:numFmt w:val="bullet"/>
      <w:lvlText w:val=""/>
      <w:lvlJc w:val="left"/>
      <w:pPr>
        <w:ind w:left="6804" w:hanging="360"/>
      </w:pPr>
      <w:rPr>
        <w:rFonts w:ascii="Symbol" w:hAnsi="Symbol" w:hint="default"/>
      </w:rPr>
    </w:lvl>
    <w:lvl w:ilvl="7" w:tplc="440A0003" w:tentative="1">
      <w:start w:val="1"/>
      <w:numFmt w:val="bullet"/>
      <w:lvlText w:val="o"/>
      <w:lvlJc w:val="left"/>
      <w:pPr>
        <w:ind w:left="7524" w:hanging="360"/>
      </w:pPr>
      <w:rPr>
        <w:rFonts w:ascii="Courier New" w:hAnsi="Courier New" w:cs="Courier New" w:hint="default"/>
      </w:rPr>
    </w:lvl>
    <w:lvl w:ilvl="8" w:tplc="440A0005" w:tentative="1">
      <w:start w:val="1"/>
      <w:numFmt w:val="bullet"/>
      <w:lvlText w:val=""/>
      <w:lvlJc w:val="left"/>
      <w:pPr>
        <w:ind w:left="8244" w:hanging="360"/>
      </w:pPr>
      <w:rPr>
        <w:rFonts w:ascii="Wingdings" w:hAnsi="Wingdings" w:hint="default"/>
      </w:rPr>
    </w:lvl>
  </w:abstractNum>
  <w:abstractNum w:abstractNumId="16" w15:restartNumberingAfterBreak="0">
    <w:nsid w:val="3805693F"/>
    <w:multiLevelType w:val="hybridMultilevel"/>
    <w:tmpl w:val="B1DCEEFC"/>
    <w:lvl w:ilvl="0" w:tplc="F3F82284">
      <w:numFmt w:val="bullet"/>
      <w:lvlText w:val="-"/>
      <w:lvlJc w:val="left"/>
      <w:pPr>
        <w:ind w:left="360" w:hanging="360"/>
      </w:pPr>
      <w:rPr>
        <w:rFonts w:ascii="Garamond" w:eastAsiaTheme="minorHAnsi" w:hAnsi="Garamond" w:cstheme="minorBidi" w:hint="default"/>
        <w:b/>
        <w:color w:val="auto"/>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 w15:restartNumberingAfterBreak="0">
    <w:nsid w:val="3B54413E"/>
    <w:multiLevelType w:val="multilevel"/>
    <w:tmpl w:val="47A27B12"/>
    <w:lvl w:ilvl="0">
      <w:start w:val="3"/>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3BA02BD0"/>
    <w:multiLevelType w:val="multilevel"/>
    <w:tmpl w:val="1F9E3328"/>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9" w15:restartNumberingAfterBreak="0">
    <w:nsid w:val="46FD2301"/>
    <w:multiLevelType w:val="hybridMultilevel"/>
    <w:tmpl w:val="0B6C9AC4"/>
    <w:lvl w:ilvl="0" w:tplc="0166144E">
      <w:start w:val="1"/>
      <w:numFmt w:val="decimal"/>
      <w:lvlText w:val="%1-"/>
      <w:lvlJc w:val="left"/>
      <w:pPr>
        <w:ind w:left="360" w:hanging="360"/>
      </w:pPr>
      <w:rPr>
        <w:rFonts w:hint="default"/>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15:restartNumberingAfterBreak="0">
    <w:nsid w:val="49B020EE"/>
    <w:multiLevelType w:val="hybridMultilevel"/>
    <w:tmpl w:val="EC8AFB0E"/>
    <w:lvl w:ilvl="0" w:tplc="440A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 w15:restartNumberingAfterBreak="0">
    <w:nsid w:val="4A9E5257"/>
    <w:multiLevelType w:val="hybridMultilevel"/>
    <w:tmpl w:val="58A4E610"/>
    <w:lvl w:ilvl="0" w:tplc="9208EAB6">
      <w:start w:val="1"/>
      <w:numFmt w:val="bullet"/>
      <w:lvlText w:val="•"/>
      <w:lvlJc w:val="left"/>
      <w:pPr>
        <w:tabs>
          <w:tab w:val="num" w:pos="720"/>
        </w:tabs>
        <w:ind w:left="720" w:hanging="360"/>
      </w:pPr>
      <w:rPr>
        <w:rFonts w:ascii="Arial" w:hAnsi="Arial" w:hint="default"/>
      </w:rPr>
    </w:lvl>
    <w:lvl w:ilvl="1" w:tplc="EDDEFF38" w:tentative="1">
      <w:start w:val="1"/>
      <w:numFmt w:val="bullet"/>
      <w:lvlText w:val="•"/>
      <w:lvlJc w:val="left"/>
      <w:pPr>
        <w:tabs>
          <w:tab w:val="num" w:pos="1440"/>
        </w:tabs>
        <w:ind w:left="1440" w:hanging="360"/>
      </w:pPr>
      <w:rPr>
        <w:rFonts w:ascii="Arial" w:hAnsi="Arial" w:hint="default"/>
      </w:rPr>
    </w:lvl>
    <w:lvl w:ilvl="2" w:tplc="B9DA8B20" w:tentative="1">
      <w:start w:val="1"/>
      <w:numFmt w:val="bullet"/>
      <w:lvlText w:val="•"/>
      <w:lvlJc w:val="left"/>
      <w:pPr>
        <w:tabs>
          <w:tab w:val="num" w:pos="2160"/>
        </w:tabs>
        <w:ind w:left="2160" w:hanging="360"/>
      </w:pPr>
      <w:rPr>
        <w:rFonts w:ascii="Arial" w:hAnsi="Arial" w:hint="default"/>
      </w:rPr>
    </w:lvl>
    <w:lvl w:ilvl="3" w:tplc="DF822350" w:tentative="1">
      <w:start w:val="1"/>
      <w:numFmt w:val="bullet"/>
      <w:lvlText w:val="•"/>
      <w:lvlJc w:val="left"/>
      <w:pPr>
        <w:tabs>
          <w:tab w:val="num" w:pos="2880"/>
        </w:tabs>
        <w:ind w:left="2880" w:hanging="360"/>
      </w:pPr>
      <w:rPr>
        <w:rFonts w:ascii="Arial" w:hAnsi="Arial" w:hint="default"/>
      </w:rPr>
    </w:lvl>
    <w:lvl w:ilvl="4" w:tplc="0DEA2BCC" w:tentative="1">
      <w:start w:val="1"/>
      <w:numFmt w:val="bullet"/>
      <w:lvlText w:val="•"/>
      <w:lvlJc w:val="left"/>
      <w:pPr>
        <w:tabs>
          <w:tab w:val="num" w:pos="3600"/>
        </w:tabs>
        <w:ind w:left="3600" w:hanging="360"/>
      </w:pPr>
      <w:rPr>
        <w:rFonts w:ascii="Arial" w:hAnsi="Arial" w:hint="default"/>
      </w:rPr>
    </w:lvl>
    <w:lvl w:ilvl="5" w:tplc="78828938" w:tentative="1">
      <w:start w:val="1"/>
      <w:numFmt w:val="bullet"/>
      <w:lvlText w:val="•"/>
      <w:lvlJc w:val="left"/>
      <w:pPr>
        <w:tabs>
          <w:tab w:val="num" w:pos="4320"/>
        </w:tabs>
        <w:ind w:left="4320" w:hanging="360"/>
      </w:pPr>
      <w:rPr>
        <w:rFonts w:ascii="Arial" w:hAnsi="Arial" w:hint="default"/>
      </w:rPr>
    </w:lvl>
    <w:lvl w:ilvl="6" w:tplc="C4DA767C" w:tentative="1">
      <w:start w:val="1"/>
      <w:numFmt w:val="bullet"/>
      <w:lvlText w:val="•"/>
      <w:lvlJc w:val="left"/>
      <w:pPr>
        <w:tabs>
          <w:tab w:val="num" w:pos="5040"/>
        </w:tabs>
        <w:ind w:left="5040" w:hanging="360"/>
      </w:pPr>
      <w:rPr>
        <w:rFonts w:ascii="Arial" w:hAnsi="Arial" w:hint="default"/>
      </w:rPr>
    </w:lvl>
    <w:lvl w:ilvl="7" w:tplc="099AD6E0" w:tentative="1">
      <w:start w:val="1"/>
      <w:numFmt w:val="bullet"/>
      <w:lvlText w:val="•"/>
      <w:lvlJc w:val="left"/>
      <w:pPr>
        <w:tabs>
          <w:tab w:val="num" w:pos="5760"/>
        </w:tabs>
        <w:ind w:left="5760" w:hanging="360"/>
      </w:pPr>
      <w:rPr>
        <w:rFonts w:ascii="Arial" w:hAnsi="Arial" w:hint="default"/>
      </w:rPr>
    </w:lvl>
    <w:lvl w:ilvl="8" w:tplc="C75C93C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EAA1DA9"/>
    <w:multiLevelType w:val="multilevel"/>
    <w:tmpl w:val="020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28A36A8"/>
    <w:multiLevelType w:val="multilevel"/>
    <w:tmpl w:val="244E06D2"/>
    <w:lvl w:ilvl="0">
      <w:start w:val="3"/>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582A0873"/>
    <w:multiLevelType w:val="multilevel"/>
    <w:tmpl w:val="CC069CF6"/>
    <w:lvl w:ilvl="0">
      <w:start w:val="2"/>
      <w:numFmt w:val="decimal"/>
      <w:lvlText w:val="%1"/>
      <w:lvlJc w:val="left"/>
      <w:pPr>
        <w:ind w:left="360" w:hanging="36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25" w15:restartNumberingAfterBreak="0">
    <w:nsid w:val="5C9C2661"/>
    <w:multiLevelType w:val="hybridMultilevel"/>
    <w:tmpl w:val="91166A56"/>
    <w:lvl w:ilvl="0" w:tplc="440A0007">
      <w:start w:val="1"/>
      <w:numFmt w:val="bullet"/>
      <w:lvlText w:val=""/>
      <w:lvlPicBulletId w:val="0"/>
      <w:lvlJc w:val="left"/>
      <w:pPr>
        <w:ind w:left="360" w:hanging="360"/>
      </w:pPr>
      <w:rPr>
        <w:rFonts w:ascii="Symbol" w:hAnsi="Symbol" w:hint="default"/>
        <w:strike w:val="0"/>
        <w:dstrike w:val="0"/>
        <w:color w:val="000000"/>
        <w:u w:val="none"/>
        <w:effect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62DB376A"/>
    <w:multiLevelType w:val="multilevel"/>
    <w:tmpl w:val="350A4162"/>
    <w:lvl w:ilvl="0">
      <w:start w:val="1"/>
      <w:numFmt w:val="decimal"/>
      <w:lvlText w:val="%1."/>
      <w:lvlJc w:val="left"/>
      <w:pPr>
        <w:ind w:left="360" w:hanging="360"/>
      </w:pPr>
      <w:rPr>
        <w:rFonts w:hint="default"/>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7" w15:restartNumberingAfterBreak="0">
    <w:nsid w:val="62F36175"/>
    <w:multiLevelType w:val="multilevel"/>
    <w:tmpl w:val="BBD6AEE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8" w15:restartNumberingAfterBreak="0">
    <w:nsid w:val="72420B74"/>
    <w:multiLevelType w:val="multilevel"/>
    <w:tmpl w:val="26CA9606"/>
    <w:lvl w:ilvl="0">
      <w:start w:val="3"/>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7B0D67D8"/>
    <w:multiLevelType w:val="multilevel"/>
    <w:tmpl w:val="4A8C561E"/>
    <w:lvl w:ilvl="0">
      <w:start w:val="1"/>
      <w:numFmt w:val="decimal"/>
      <w:lvlText w:val="%1"/>
      <w:lvlJc w:val="left"/>
      <w:pPr>
        <w:ind w:left="405" w:hanging="40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564" w:hanging="1440"/>
      </w:pPr>
      <w:rPr>
        <w:rFonts w:hint="default"/>
      </w:rPr>
    </w:lvl>
    <w:lvl w:ilvl="4">
      <w:start w:val="1"/>
      <w:numFmt w:val="decimal"/>
      <w:lvlText w:val="%1.%2.%3.%4.%5"/>
      <w:lvlJc w:val="left"/>
      <w:pPr>
        <w:ind w:left="4632" w:hanging="1800"/>
      </w:pPr>
      <w:rPr>
        <w:rFonts w:hint="default"/>
      </w:rPr>
    </w:lvl>
    <w:lvl w:ilvl="5">
      <w:start w:val="1"/>
      <w:numFmt w:val="decimal"/>
      <w:lvlText w:val="%1.%2.%3.%4.%5.%6"/>
      <w:lvlJc w:val="left"/>
      <w:pPr>
        <w:ind w:left="5700" w:hanging="2160"/>
      </w:pPr>
      <w:rPr>
        <w:rFonts w:hint="default"/>
      </w:rPr>
    </w:lvl>
    <w:lvl w:ilvl="6">
      <w:start w:val="1"/>
      <w:numFmt w:val="decimal"/>
      <w:lvlText w:val="%1.%2.%3.%4.%5.%6.%7"/>
      <w:lvlJc w:val="left"/>
      <w:pPr>
        <w:ind w:left="6768" w:hanging="2520"/>
      </w:pPr>
      <w:rPr>
        <w:rFonts w:hint="default"/>
      </w:rPr>
    </w:lvl>
    <w:lvl w:ilvl="7">
      <w:start w:val="1"/>
      <w:numFmt w:val="decimal"/>
      <w:lvlText w:val="%1.%2.%3.%4.%5.%6.%7.%8"/>
      <w:lvlJc w:val="left"/>
      <w:pPr>
        <w:ind w:left="7836" w:hanging="2880"/>
      </w:pPr>
      <w:rPr>
        <w:rFonts w:hint="default"/>
      </w:rPr>
    </w:lvl>
    <w:lvl w:ilvl="8">
      <w:start w:val="1"/>
      <w:numFmt w:val="decimal"/>
      <w:lvlText w:val="%1.%2.%3.%4.%5.%6.%7.%8.%9"/>
      <w:lvlJc w:val="left"/>
      <w:pPr>
        <w:ind w:left="8904" w:hanging="3240"/>
      </w:pPr>
      <w:rPr>
        <w:rFonts w:hint="default"/>
      </w:rPr>
    </w:lvl>
  </w:abstractNum>
  <w:abstractNum w:abstractNumId="30" w15:restartNumberingAfterBreak="0">
    <w:nsid w:val="7C621012"/>
    <w:multiLevelType w:val="multilevel"/>
    <w:tmpl w:val="836C32A8"/>
    <w:lvl w:ilvl="0">
      <w:start w:val="2"/>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num w:numId="1">
    <w:abstractNumId w:val="11"/>
  </w:num>
  <w:num w:numId="2">
    <w:abstractNumId w:val="14"/>
  </w:num>
  <w:num w:numId="3">
    <w:abstractNumId w:val="26"/>
  </w:num>
  <w:num w:numId="4">
    <w:abstractNumId w:val="27"/>
  </w:num>
  <w:num w:numId="5">
    <w:abstractNumId w:val="15"/>
  </w:num>
  <w:num w:numId="6">
    <w:abstractNumId w:val="4"/>
  </w:num>
  <w:num w:numId="7">
    <w:abstractNumId w:val="8"/>
  </w:num>
  <w:num w:numId="8">
    <w:abstractNumId w:val="29"/>
  </w:num>
  <w:num w:numId="9">
    <w:abstractNumId w:val="18"/>
  </w:num>
  <w:num w:numId="10">
    <w:abstractNumId w:val="23"/>
  </w:num>
  <w:num w:numId="11">
    <w:abstractNumId w:val="28"/>
  </w:num>
  <w:num w:numId="12">
    <w:abstractNumId w:val="24"/>
  </w:num>
  <w:num w:numId="13">
    <w:abstractNumId w:val="13"/>
  </w:num>
  <w:num w:numId="14">
    <w:abstractNumId w:val="5"/>
  </w:num>
  <w:num w:numId="15">
    <w:abstractNumId w:val="30"/>
  </w:num>
  <w:num w:numId="16">
    <w:abstractNumId w:val="17"/>
  </w:num>
  <w:num w:numId="17">
    <w:abstractNumId w:val="21"/>
  </w:num>
  <w:num w:numId="18">
    <w:abstractNumId w:val="10"/>
  </w:num>
  <w:num w:numId="19">
    <w:abstractNumId w:val="1"/>
  </w:num>
  <w:num w:numId="20">
    <w:abstractNumId w:val="0"/>
  </w:num>
  <w:num w:numId="21">
    <w:abstractNumId w:val="16"/>
  </w:num>
  <w:num w:numId="22">
    <w:abstractNumId w:val="7"/>
  </w:num>
  <w:num w:numId="23">
    <w:abstractNumId w:val="2"/>
  </w:num>
  <w:num w:numId="24">
    <w:abstractNumId w:val="9"/>
  </w:num>
  <w:num w:numId="25">
    <w:abstractNumId w:val="22"/>
  </w:num>
  <w:num w:numId="26">
    <w:abstractNumId w:val="19"/>
  </w:num>
  <w:num w:numId="27">
    <w:abstractNumId w:val="3"/>
  </w:num>
  <w:num w:numId="28">
    <w:abstractNumId w:val="12"/>
  </w:num>
  <w:num w:numId="29">
    <w:abstractNumId w:val="20"/>
  </w:num>
  <w:num w:numId="30">
    <w:abstractNumId w:val="25"/>
  </w:num>
  <w:num w:numId="31">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824"/>
    <w:rsid w:val="0001240A"/>
    <w:rsid w:val="000153E5"/>
    <w:rsid w:val="00017BB0"/>
    <w:rsid w:val="00020B2B"/>
    <w:rsid w:val="00023F1F"/>
    <w:rsid w:val="000243E3"/>
    <w:rsid w:val="00031E46"/>
    <w:rsid w:val="00044A51"/>
    <w:rsid w:val="000614F4"/>
    <w:rsid w:val="000622AE"/>
    <w:rsid w:val="0006455B"/>
    <w:rsid w:val="0007680F"/>
    <w:rsid w:val="00085497"/>
    <w:rsid w:val="00090EF9"/>
    <w:rsid w:val="000935BB"/>
    <w:rsid w:val="000A7C4E"/>
    <w:rsid w:val="000D68FF"/>
    <w:rsid w:val="000E0C8E"/>
    <w:rsid w:val="000E2CE5"/>
    <w:rsid w:val="000E3C1D"/>
    <w:rsid w:val="00110B89"/>
    <w:rsid w:val="00110CE4"/>
    <w:rsid w:val="00117139"/>
    <w:rsid w:val="00120D32"/>
    <w:rsid w:val="0012211C"/>
    <w:rsid w:val="00133510"/>
    <w:rsid w:val="00134EFB"/>
    <w:rsid w:val="00153E69"/>
    <w:rsid w:val="00161E30"/>
    <w:rsid w:val="001635D8"/>
    <w:rsid w:val="0016514A"/>
    <w:rsid w:val="0017049A"/>
    <w:rsid w:val="00172CE0"/>
    <w:rsid w:val="00180BDD"/>
    <w:rsid w:val="00180DCA"/>
    <w:rsid w:val="00181AC5"/>
    <w:rsid w:val="00181E68"/>
    <w:rsid w:val="001841EF"/>
    <w:rsid w:val="00187964"/>
    <w:rsid w:val="00190C92"/>
    <w:rsid w:val="001A1CAC"/>
    <w:rsid w:val="001A3A50"/>
    <w:rsid w:val="001A4530"/>
    <w:rsid w:val="001B0EED"/>
    <w:rsid w:val="001B2255"/>
    <w:rsid w:val="001B3571"/>
    <w:rsid w:val="001B6CE5"/>
    <w:rsid w:val="001C1ABE"/>
    <w:rsid w:val="001C71D2"/>
    <w:rsid w:val="001D3E90"/>
    <w:rsid w:val="001D4A28"/>
    <w:rsid w:val="001E6F74"/>
    <w:rsid w:val="00204940"/>
    <w:rsid w:val="00205768"/>
    <w:rsid w:val="00222C1B"/>
    <w:rsid w:val="002349A6"/>
    <w:rsid w:val="0023597B"/>
    <w:rsid w:val="0025477D"/>
    <w:rsid w:val="002576D4"/>
    <w:rsid w:val="00260921"/>
    <w:rsid w:val="002616E7"/>
    <w:rsid w:val="00290492"/>
    <w:rsid w:val="002A02ED"/>
    <w:rsid w:val="002A1EED"/>
    <w:rsid w:val="002A255A"/>
    <w:rsid w:val="002A47C5"/>
    <w:rsid w:val="002A6643"/>
    <w:rsid w:val="002D24D2"/>
    <w:rsid w:val="002D5C2C"/>
    <w:rsid w:val="003134A0"/>
    <w:rsid w:val="00332639"/>
    <w:rsid w:val="003338E2"/>
    <w:rsid w:val="00351672"/>
    <w:rsid w:val="003761A1"/>
    <w:rsid w:val="00381964"/>
    <w:rsid w:val="003905CC"/>
    <w:rsid w:val="003A2976"/>
    <w:rsid w:val="003B4453"/>
    <w:rsid w:val="003B4B35"/>
    <w:rsid w:val="003B6F25"/>
    <w:rsid w:val="003D10F6"/>
    <w:rsid w:val="003D4D42"/>
    <w:rsid w:val="003D4E0E"/>
    <w:rsid w:val="003D5F3E"/>
    <w:rsid w:val="004061A2"/>
    <w:rsid w:val="00410063"/>
    <w:rsid w:val="00413578"/>
    <w:rsid w:val="004146D7"/>
    <w:rsid w:val="00415233"/>
    <w:rsid w:val="00416B3C"/>
    <w:rsid w:val="00420A3B"/>
    <w:rsid w:val="00447A27"/>
    <w:rsid w:val="00455C6E"/>
    <w:rsid w:val="00456B3D"/>
    <w:rsid w:val="004601A8"/>
    <w:rsid w:val="00462586"/>
    <w:rsid w:val="004634F8"/>
    <w:rsid w:val="00465CBD"/>
    <w:rsid w:val="00473C28"/>
    <w:rsid w:val="00474202"/>
    <w:rsid w:val="004742D3"/>
    <w:rsid w:val="00481D09"/>
    <w:rsid w:val="00492F18"/>
    <w:rsid w:val="004A20CA"/>
    <w:rsid w:val="004A2A63"/>
    <w:rsid w:val="004C6027"/>
    <w:rsid w:val="004C6C49"/>
    <w:rsid w:val="004D2367"/>
    <w:rsid w:val="004F1685"/>
    <w:rsid w:val="005034E0"/>
    <w:rsid w:val="005136B4"/>
    <w:rsid w:val="00513DC2"/>
    <w:rsid w:val="0053255B"/>
    <w:rsid w:val="00544680"/>
    <w:rsid w:val="00547FB3"/>
    <w:rsid w:val="00555CE8"/>
    <w:rsid w:val="00563D10"/>
    <w:rsid w:val="0056550B"/>
    <w:rsid w:val="00567552"/>
    <w:rsid w:val="005754C1"/>
    <w:rsid w:val="005763E4"/>
    <w:rsid w:val="00585C28"/>
    <w:rsid w:val="0058752B"/>
    <w:rsid w:val="005959C7"/>
    <w:rsid w:val="005A2AEC"/>
    <w:rsid w:val="005B038F"/>
    <w:rsid w:val="005B0C77"/>
    <w:rsid w:val="005B159D"/>
    <w:rsid w:val="005B67F6"/>
    <w:rsid w:val="005C1419"/>
    <w:rsid w:val="005C617A"/>
    <w:rsid w:val="005D4716"/>
    <w:rsid w:val="005D70D2"/>
    <w:rsid w:val="005F2296"/>
    <w:rsid w:val="005F3084"/>
    <w:rsid w:val="005F3751"/>
    <w:rsid w:val="005F7273"/>
    <w:rsid w:val="006019EF"/>
    <w:rsid w:val="00605459"/>
    <w:rsid w:val="00606E94"/>
    <w:rsid w:val="006070DD"/>
    <w:rsid w:val="00614E5D"/>
    <w:rsid w:val="00614FDB"/>
    <w:rsid w:val="00615D10"/>
    <w:rsid w:val="00646545"/>
    <w:rsid w:val="00653907"/>
    <w:rsid w:val="0065613B"/>
    <w:rsid w:val="00662FDD"/>
    <w:rsid w:val="00663BFD"/>
    <w:rsid w:val="006647CE"/>
    <w:rsid w:val="00671A8A"/>
    <w:rsid w:val="00672954"/>
    <w:rsid w:val="006774DC"/>
    <w:rsid w:val="00690798"/>
    <w:rsid w:val="00693071"/>
    <w:rsid w:val="00697208"/>
    <w:rsid w:val="006A12C7"/>
    <w:rsid w:val="006A37C1"/>
    <w:rsid w:val="006B2EF2"/>
    <w:rsid w:val="006B3D66"/>
    <w:rsid w:val="006B4E89"/>
    <w:rsid w:val="006C2409"/>
    <w:rsid w:val="006E0084"/>
    <w:rsid w:val="006E1136"/>
    <w:rsid w:val="006E3075"/>
    <w:rsid w:val="006E7FE5"/>
    <w:rsid w:val="006F2018"/>
    <w:rsid w:val="006F31E4"/>
    <w:rsid w:val="006F5938"/>
    <w:rsid w:val="00710B8E"/>
    <w:rsid w:val="00713E26"/>
    <w:rsid w:val="00713E8F"/>
    <w:rsid w:val="00716E07"/>
    <w:rsid w:val="00751D1A"/>
    <w:rsid w:val="007566A9"/>
    <w:rsid w:val="00764C0E"/>
    <w:rsid w:val="00765DE2"/>
    <w:rsid w:val="00790CB8"/>
    <w:rsid w:val="0079725F"/>
    <w:rsid w:val="007A1DD5"/>
    <w:rsid w:val="007A2E22"/>
    <w:rsid w:val="007A4786"/>
    <w:rsid w:val="007A5503"/>
    <w:rsid w:val="007E1F80"/>
    <w:rsid w:val="007E53FE"/>
    <w:rsid w:val="007E794A"/>
    <w:rsid w:val="007F09C8"/>
    <w:rsid w:val="007F17B1"/>
    <w:rsid w:val="007F242B"/>
    <w:rsid w:val="007F44C5"/>
    <w:rsid w:val="008052C9"/>
    <w:rsid w:val="0080720C"/>
    <w:rsid w:val="00807B3E"/>
    <w:rsid w:val="00827972"/>
    <w:rsid w:val="00831BEF"/>
    <w:rsid w:val="00847B4E"/>
    <w:rsid w:val="0085081C"/>
    <w:rsid w:val="008513E6"/>
    <w:rsid w:val="0085189D"/>
    <w:rsid w:val="0085444D"/>
    <w:rsid w:val="008633F8"/>
    <w:rsid w:val="008759DC"/>
    <w:rsid w:val="00875C0C"/>
    <w:rsid w:val="0088372D"/>
    <w:rsid w:val="00885343"/>
    <w:rsid w:val="0089633F"/>
    <w:rsid w:val="00896625"/>
    <w:rsid w:val="008A0C57"/>
    <w:rsid w:val="008A1996"/>
    <w:rsid w:val="008A6D09"/>
    <w:rsid w:val="008A73DC"/>
    <w:rsid w:val="008A7CC0"/>
    <w:rsid w:val="008B211F"/>
    <w:rsid w:val="008B750D"/>
    <w:rsid w:val="008B78B1"/>
    <w:rsid w:val="008C442A"/>
    <w:rsid w:val="008E21FD"/>
    <w:rsid w:val="008E2316"/>
    <w:rsid w:val="008E3559"/>
    <w:rsid w:val="008E4AA7"/>
    <w:rsid w:val="008E4C09"/>
    <w:rsid w:val="008F4824"/>
    <w:rsid w:val="00903AEA"/>
    <w:rsid w:val="00915460"/>
    <w:rsid w:val="0091627B"/>
    <w:rsid w:val="0092058E"/>
    <w:rsid w:val="009249FB"/>
    <w:rsid w:val="0094114B"/>
    <w:rsid w:val="00945244"/>
    <w:rsid w:val="0094552C"/>
    <w:rsid w:val="00945EB6"/>
    <w:rsid w:val="00947912"/>
    <w:rsid w:val="0095095F"/>
    <w:rsid w:val="009651BF"/>
    <w:rsid w:val="00966BA8"/>
    <w:rsid w:val="0096723E"/>
    <w:rsid w:val="00970803"/>
    <w:rsid w:val="00970D15"/>
    <w:rsid w:val="00983BDB"/>
    <w:rsid w:val="00987141"/>
    <w:rsid w:val="00994822"/>
    <w:rsid w:val="009C0546"/>
    <w:rsid w:val="009D3B14"/>
    <w:rsid w:val="009E3481"/>
    <w:rsid w:val="00A01BD6"/>
    <w:rsid w:val="00A0208C"/>
    <w:rsid w:val="00A10889"/>
    <w:rsid w:val="00A13826"/>
    <w:rsid w:val="00A13B28"/>
    <w:rsid w:val="00A15C01"/>
    <w:rsid w:val="00A17B6A"/>
    <w:rsid w:val="00A23671"/>
    <w:rsid w:val="00A24381"/>
    <w:rsid w:val="00A2744B"/>
    <w:rsid w:val="00A36FFA"/>
    <w:rsid w:val="00A42635"/>
    <w:rsid w:val="00A60C59"/>
    <w:rsid w:val="00A6370D"/>
    <w:rsid w:val="00A71850"/>
    <w:rsid w:val="00A832AC"/>
    <w:rsid w:val="00A83B83"/>
    <w:rsid w:val="00A84F0B"/>
    <w:rsid w:val="00AA09EC"/>
    <w:rsid w:val="00AA670A"/>
    <w:rsid w:val="00AC6304"/>
    <w:rsid w:val="00AC75BE"/>
    <w:rsid w:val="00AD239B"/>
    <w:rsid w:val="00AD639E"/>
    <w:rsid w:val="00AE41EF"/>
    <w:rsid w:val="00AF76E6"/>
    <w:rsid w:val="00B00DB4"/>
    <w:rsid w:val="00B06FF0"/>
    <w:rsid w:val="00B10FD2"/>
    <w:rsid w:val="00B13B8F"/>
    <w:rsid w:val="00B27CEC"/>
    <w:rsid w:val="00B328D3"/>
    <w:rsid w:val="00B3511B"/>
    <w:rsid w:val="00B447F6"/>
    <w:rsid w:val="00B53B7B"/>
    <w:rsid w:val="00B55156"/>
    <w:rsid w:val="00B607B7"/>
    <w:rsid w:val="00B659C7"/>
    <w:rsid w:val="00B70D5F"/>
    <w:rsid w:val="00B76B15"/>
    <w:rsid w:val="00B804CD"/>
    <w:rsid w:val="00B83B69"/>
    <w:rsid w:val="00B91322"/>
    <w:rsid w:val="00B915EF"/>
    <w:rsid w:val="00BA59B1"/>
    <w:rsid w:val="00BA6342"/>
    <w:rsid w:val="00BC01A1"/>
    <w:rsid w:val="00BC1007"/>
    <w:rsid w:val="00BC38D7"/>
    <w:rsid w:val="00BC7E58"/>
    <w:rsid w:val="00BE0EC6"/>
    <w:rsid w:val="00BE2A70"/>
    <w:rsid w:val="00BE3B95"/>
    <w:rsid w:val="00BE7161"/>
    <w:rsid w:val="00BF4231"/>
    <w:rsid w:val="00BF61FF"/>
    <w:rsid w:val="00C04740"/>
    <w:rsid w:val="00C04E6D"/>
    <w:rsid w:val="00C05552"/>
    <w:rsid w:val="00C361FD"/>
    <w:rsid w:val="00C40922"/>
    <w:rsid w:val="00C47656"/>
    <w:rsid w:val="00C57627"/>
    <w:rsid w:val="00C67A76"/>
    <w:rsid w:val="00C71AB8"/>
    <w:rsid w:val="00C91F6E"/>
    <w:rsid w:val="00C92515"/>
    <w:rsid w:val="00CA4D8F"/>
    <w:rsid w:val="00CA5AF6"/>
    <w:rsid w:val="00CB2384"/>
    <w:rsid w:val="00CB2E99"/>
    <w:rsid w:val="00CB6003"/>
    <w:rsid w:val="00CC49AC"/>
    <w:rsid w:val="00CC4AE6"/>
    <w:rsid w:val="00CD61F6"/>
    <w:rsid w:val="00CD7CDF"/>
    <w:rsid w:val="00CE61A8"/>
    <w:rsid w:val="00CF20FB"/>
    <w:rsid w:val="00D0314A"/>
    <w:rsid w:val="00D50637"/>
    <w:rsid w:val="00D50674"/>
    <w:rsid w:val="00D51BD7"/>
    <w:rsid w:val="00D653FA"/>
    <w:rsid w:val="00D65FB9"/>
    <w:rsid w:val="00D70765"/>
    <w:rsid w:val="00D84009"/>
    <w:rsid w:val="00D86983"/>
    <w:rsid w:val="00D87382"/>
    <w:rsid w:val="00D95B79"/>
    <w:rsid w:val="00D97DB6"/>
    <w:rsid w:val="00DA1C09"/>
    <w:rsid w:val="00DA3727"/>
    <w:rsid w:val="00DA738A"/>
    <w:rsid w:val="00DB5E4B"/>
    <w:rsid w:val="00DB5E74"/>
    <w:rsid w:val="00DB67F7"/>
    <w:rsid w:val="00DC16BE"/>
    <w:rsid w:val="00DD4EC3"/>
    <w:rsid w:val="00DF67FD"/>
    <w:rsid w:val="00DF799E"/>
    <w:rsid w:val="00E05F44"/>
    <w:rsid w:val="00E145BF"/>
    <w:rsid w:val="00E14A19"/>
    <w:rsid w:val="00E251D8"/>
    <w:rsid w:val="00E25BAC"/>
    <w:rsid w:val="00E263D2"/>
    <w:rsid w:val="00E35CC4"/>
    <w:rsid w:val="00E426FB"/>
    <w:rsid w:val="00E52EAF"/>
    <w:rsid w:val="00E545D4"/>
    <w:rsid w:val="00E6196D"/>
    <w:rsid w:val="00E61FD2"/>
    <w:rsid w:val="00E65A37"/>
    <w:rsid w:val="00E8164E"/>
    <w:rsid w:val="00E81FEC"/>
    <w:rsid w:val="00E8372B"/>
    <w:rsid w:val="00E86D80"/>
    <w:rsid w:val="00E945D6"/>
    <w:rsid w:val="00E97B8D"/>
    <w:rsid w:val="00EA5D74"/>
    <w:rsid w:val="00EA5E6B"/>
    <w:rsid w:val="00EB05F9"/>
    <w:rsid w:val="00EB1C22"/>
    <w:rsid w:val="00EB2E1A"/>
    <w:rsid w:val="00EB5C5B"/>
    <w:rsid w:val="00EC3A4E"/>
    <w:rsid w:val="00ED14F4"/>
    <w:rsid w:val="00EE054D"/>
    <w:rsid w:val="00EF10D0"/>
    <w:rsid w:val="00EF182A"/>
    <w:rsid w:val="00EF2281"/>
    <w:rsid w:val="00EF3172"/>
    <w:rsid w:val="00EF3CCE"/>
    <w:rsid w:val="00EF56CE"/>
    <w:rsid w:val="00F03F3D"/>
    <w:rsid w:val="00F06AE2"/>
    <w:rsid w:val="00F07AB6"/>
    <w:rsid w:val="00F1382F"/>
    <w:rsid w:val="00F20F6B"/>
    <w:rsid w:val="00F3121F"/>
    <w:rsid w:val="00F6069D"/>
    <w:rsid w:val="00F64299"/>
    <w:rsid w:val="00F64778"/>
    <w:rsid w:val="00F65D31"/>
    <w:rsid w:val="00F7051E"/>
    <w:rsid w:val="00F77627"/>
    <w:rsid w:val="00FB64CF"/>
    <w:rsid w:val="00FB6804"/>
    <w:rsid w:val="00FC59C5"/>
    <w:rsid w:val="00FD0D39"/>
    <w:rsid w:val="00FE10B7"/>
    <w:rsid w:val="00FE1A61"/>
    <w:rsid w:val="00FE5CA8"/>
    <w:rsid w:val="00FF240A"/>
    <w:rsid w:val="00FF59FC"/>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5890CA"/>
  <w15:docId w15:val="{72D3AF2C-CDC7-450D-9516-3353A6697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59C7"/>
    <w:rPr>
      <w:rFonts w:ascii="Garamond" w:hAnsi="Garamond"/>
      <w:sz w:val="24"/>
    </w:rPr>
  </w:style>
  <w:style w:type="paragraph" w:styleId="Ttulo1">
    <w:name w:val="heading 1"/>
    <w:basedOn w:val="Normal"/>
    <w:next w:val="Normal"/>
    <w:link w:val="Ttulo1Car"/>
    <w:qFormat/>
    <w:rsid w:val="00B659C7"/>
    <w:pPr>
      <w:keepNext/>
      <w:spacing w:before="240" w:after="60" w:line="276" w:lineRule="auto"/>
      <w:outlineLvl w:val="0"/>
    </w:pPr>
    <w:rPr>
      <w:rFonts w:eastAsia="Times New Roman" w:cs="Times New Roman"/>
      <w:b/>
      <w:bCs/>
      <w:i/>
      <w:caps/>
      <w:kern w:val="32"/>
      <w:szCs w:val="32"/>
      <w:lang w:eastAsia="es-SV"/>
    </w:rPr>
  </w:style>
  <w:style w:type="paragraph" w:styleId="Ttulo2">
    <w:name w:val="heading 2"/>
    <w:basedOn w:val="Normal"/>
    <w:next w:val="Normal"/>
    <w:link w:val="Ttulo2Car"/>
    <w:uiPriority w:val="9"/>
    <w:unhideWhenUsed/>
    <w:qFormat/>
    <w:rsid w:val="00B659C7"/>
    <w:pPr>
      <w:keepNext/>
      <w:keepLines/>
      <w:spacing w:before="200"/>
      <w:outlineLvl w:val="1"/>
    </w:pPr>
    <w:rPr>
      <w:rFonts w:eastAsiaTheme="majorEastAsia" w:cstheme="majorBidi"/>
      <w:b/>
      <w:bCs/>
      <w:sz w:val="22"/>
      <w:szCs w:val="26"/>
    </w:rPr>
  </w:style>
  <w:style w:type="paragraph" w:styleId="Ttulo3">
    <w:name w:val="heading 3"/>
    <w:basedOn w:val="Normal"/>
    <w:next w:val="Normal"/>
    <w:link w:val="Ttulo3Car"/>
    <w:uiPriority w:val="9"/>
    <w:qFormat/>
    <w:rsid w:val="00B659C7"/>
    <w:pPr>
      <w:keepNext/>
      <w:keepLines/>
      <w:spacing w:before="200"/>
      <w:outlineLvl w:val="2"/>
    </w:pPr>
    <w:rPr>
      <w:rFonts w:eastAsiaTheme="majorEastAsia" w:cstheme="majorBidi"/>
      <w:bCs/>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8F4824"/>
    <w:pPr>
      <w:ind w:left="720"/>
      <w:contextualSpacing/>
    </w:pPr>
  </w:style>
  <w:style w:type="character" w:customStyle="1" w:styleId="Ttulo1Car">
    <w:name w:val="Título 1 Car"/>
    <w:basedOn w:val="Fuentedeprrafopredeter"/>
    <w:link w:val="Ttulo1"/>
    <w:rsid w:val="00B659C7"/>
    <w:rPr>
      <w:rFonts w:ascii="Garamond" w:eastAsia="Times New Roman" w:hAnsi="Garamond" w:cs="Times New Roman"/>
      <w:b/>
      <w:bCs/>
      <w:i/>
      <w:caps/>
      <w:kern w:val="32"/>
      <w:sz w:val="24"/>
      <w:szCs w:val="32"/>
      <w:lang w:eastAsia="es-SV"/>
    </w:rPr>
  </w:style>
  <w:style w:type="paragraph" w:styleId="Textonotapie">
    <w:name w:val="footnote text"/>
    <w:basedOn w:val="Normal"/>
    <w:link w:val="TextonotapieCar"/>
    <w:semiHidden/>
    <w:rsid w:val="00903AEA"/>
    <w:rPr>
      <w:rFonts w:ascii="Calibri" w:eastAsia="Times New Roman" w:hAnsi="Calibri" w:cs="Times New Roman"/>
      <w:sz w:val="20"/>
      <w:szCs w:val="20"/>
      <w:lang w:eastAsia="es-SV"/>
    </w:rPr>
  </w:style>
  <w:style w:type="character" w:customStyle="1" w:styleId="TextonotapieCar">
    <w:name w:val="Texto nota pie Car"/>
    <w:basedOn w:val="Fuentedeprrafopredeter"/>
    <w:link w:val="Textonotapie"/>
    <w:semiHidden/>
    <w:rsid w:val="00903AEA"/>
    <w:rPr>
      <w:rFonts w:ascii="Calibri" w:eastAsia="Times New Roman" w:hAnsi="Calibri" w:cs="Times New Roman"/>
      <w:sz w:val="20"/>
      <w:szCs w:val="20"/>
      <w:lang w:eastAsia="es-SV"/>
    </w:rPr>
  </w:style>
  <w:style w:type="character" w:styleId="Refdenotaalpie">
    <w:name w:val="footnote reference"/>
    <w:basedOn w:val="Fuentedeprrafopredeter"/>
    <w:semiHidden/>
    <w:rsid w:val="00903AEA"/>
    <w:rPr>
      <w:vertAlign w:val="superscript"/>
    </w:rPr>
  </w:style>
  <w:style w:type="table" w:styleId="Tablaconcuadrcula">
    <w:name w:val="Table Grid"/>
    <w:basedOn w:val="Tablanormal"/>
    <w:uiPriority w:val="59"/>
    <w:rsid w:val="00BF42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F4231"/>
    <w:rPr>
      <w:rFonts w:ascii="Tahoma" w:hAnsi="Tahoma" w:cs="Tahoma"/>
      <w:sz w:val="16"/>
      <w:szCs w:val="16"/>
    </w:rPr>
  </w:style>
  <w:style w:type="character" w:customStyle="1" w:styleId="TextodegloboCar">
    <w:name w:val="Texto de globo Car"/>
    <w:basedOn w:val="Fuentedeprrafopredeter"/>
    <w:link w:val="Textodeglobo"/>
    <w:uiPriority w:val="99"/>
    <w:semiHidden/>
    <w:rsid w:val="00BF4231"/>
    <w:rPr>
      <w:rFonts w:ascii="Tahoma" w:hAnsi="Tahoma" w:cs="Tahoma"/>
      <w:sz w:val="16"/>
      <w:szCs w:val="16"/>
    </w:rPr>
  </w:style>
  <w:style w:type="paragraph" w:styleId="Encabezado">
    <w:name w:val="header"/>
    <w:basedOn w:val="Normal"/>
    <w:link w:val="EncabezadoCar"/>
    <w:uiPriority w:val="99"/>
    <w:unhideWhenUsed/>
    <w:rsid w:val="00B659C7"/>
    <w:pPr>
      <w:tabs>
        <w:tab w:val="center" w:pos="4419"/>
        <w:tab w:val="right" w:pos="8838"/>
      </w:tabs>
    </w:pPr>
  </w:style>
  <w:style w:type="character" w:customStyle="1" w:styleId="EncabezadoCar">
    <w:name w:val="Encabezado Car"/>
    <w:basedOn w:val="Fuentedeprrafopredeter"/>
    <w:link w:val="Encabezado"/>
    <w:uiPriority w:val="99"/>
    <w:rsid w:val="00B659C7"/>
    <w:rPr>
      <w:rFonts w:ascii="Garamond" w:hAnsi="Garamond"/>
      <w:sz w:val="24"/>
    </w:rPr>
  </w:style>
  <w:style w:type="paragraph" w:styleId="Piedepgina">
    <w:name w:val="footer"/>
    <w:basedOn w:val="Normal"/>
    <w:link w:val="PiedepginaCar"/>
    <w:uiPriority w:val="99"/>
    <w:unhideWhenUsed/>
    <w:rsid w:val="00B659C7"/>
    <w:pPr>
      <w:tabs>
        <w:tab w:val="center" w:pos="4419"/>
        <w:tab w:val="right" w:pos="8838"/>
      </w:tabs>
    </w:pPr>
  </w:style>
  <w:style w:type="character" w:customStyle="1" w:styleId="PiedepginaCar">
    <w:name w:val="Pie de página Car"/>
    <w:basedOn w:val="Fuentedeprrafopredeter"/>
    <w:link w:val="Piedepgina"/>
    <w:uiPriority w:val="99"/>
    <w:rsid w:val="00B659C7"/>
    <w:rPr>
      <w:rFonts w:ascii="Garamond" w:hAnsi="Garamond"/>
      <w:sz w:val="24"/>
    </w:rPr>
  </w:style>
  <w:style w:type="character" w:customStyle="1" w:styleId="Ttulo2Car">
    <w:name w:val="Título 2 Car"/>
    <w:basedOn w:val="Fuentedeprrafopredeter"/>
    <w:link w:val="Ttulo2"/>
    <w:uiPriority w:val="9"/>
    <w:rsid w:val="00B659C7"/>
    <w:rPr>
      <w:rFonts w:ascii="Garamond" w:eastAsiaTheme="majorEastAsia" w:hAnsi="Garamond" w:cstheme="majorBidi"/>
      <w:b/>
      <w:bCs/>
      <w:szCs w:val="26"/>
    </w:rPr>
  </w:style>
  <w:style w:type="paragraph" w:styleId="TtuloTDC">
    <w:name w:val="TOC Heading"/>
    <w:basedOn w:val="Ttulo1"/>
    <w:next w:val="Normal"/>
    <w:uiPriority w:val="39"/>
    <w:unhideWhenUsed/>
    <w:qFormat/>
    <w:rsid w:val="00133510"/>
    <w:pPr>
      <w:keepLines/>
      <w:spacing w:before="480" w:after="0"/>
      <w:outlineLvl w:val="9"/>
    </w:pPr>
    <w:rPr>
      <w:rFonts w:asciiTheme="majorHAnsi" w:eastAsiaTheme="majorEastAsia" w:hAnsiTheme="majorHAnsi" w:cstheme="majorBidi"/>
      <w:i w:val="0"/>
      <w:caps w:val="0"/>
      <w:color w:val="365F91" w:themeColor="accent1" w:themeShade="BF"/>
      <w:kern w:val="0"/>
      <w:sz w:val="28"/>
      <w:szCs w:val="28"/>
      <w:lang w:val="es-ES" w:eastAsia="en-US"/>
    </w:rPr>
  </w:style>
  <w:style w:type="character" w:customStyle="1" w:styleId="Ttulo3Car">
    <w:name w:val="Título 3 Car"/>
    <w:basedOn w:val="Fuentedeprrafopredeter"/>
    <w:link w:val="Ttulo3"/>
    <w:uiPriority w:val="9"/>
    <w:rsid w:val="00B659C7"/>
    <w:rPr>
      <w:rFonts w:ascii="Garamond" w:eastAsiaTheme="majorEastAsia" w:hAnsi="Garamond" w:cstheme="majorBidi"/>
      <w:bCs/>
    </w:rPr>
  </w:style>
  <w:style w:type="paragraph" w:styleId="TDC1">
    <w:name w:val="toc 1"/>
    <w:basedOn w:val="Normal"/>
    <w:next w:val="Normal"/>
    <w:autoRedefine/>
    <w:uiPriority w:val="39"/>
    <w:unhideWhenUsed/>
    <w:rsid w:val="00133510"/>
    <w:pPr>
      <w:spacing w:after="100"/>
    </w:pPr>
  </w:style>
  <w:style w:type="paragraph" w:styleId="TDC3">
    <w:name w:val="toc 3"/>
    <w:basedOn w:val="Normal"/>
    <w:next w:val="Normal"/>
    <w:autoRedefine/>
    <w:uiPriority w:val="39"/>
    <w:unhideWhenUsed/>
    <w:rsid w:val="00133510"/>
    <w:pPr>
      <w:spacing w:after="100"/>
      <w:ind w:left="480"/>
    </w:pPr>
  </w:style>
  <w:style w:type="paragraph" w:styleId="TDC2">
    <w:name w:val="toc 2"/>
    <w:basedOn w:val="Normal"/>
    <w:next w:val="Normal"/>
    <w:autoRedefine/>
    <w:uiPriority w:val="39"/>
    <w:unhideWhenUsed/>
    <w:rsid w:val="00133510"/>
    <w:pPr>
      <w:spacing w:after="100"/>
      <w:ind w:left="240"/>
    </w:pPr>
  </w:style>
  <w:style w:type="paragraph" w:styleId="TDC4">
    <w:name w:val="toc 4"/>
    <w:basedOn w:val="Normal"/>
    <w:next w:val="Normal"/>
    <w:autoRedefine/>
    <w:uiPriority w:val="39"/>
    <w:unhideWhenUsed/>
    <w:rsid w:val="00133510"/>
    <w:pPr>
      <w:spacing w:after="100" w:line="276" w:lineRule="auto"/>
      <w:ind w:left="660"/>
    </w:pPr>
    <w:rPr>
      <w:rFonts w:asciiTheme="minorHAnsi" w:eastAsiaTheme="minorEastAsia" w:hAnsiTheme="minorHAnsi"/>
      <w:sz w:val="22"/>
      <w:lang w:eastAsia="es-SV"/>
    </w:rPr>
  </w:style>
  <w:style w:type="paragraph" w:styleId="TDC5">
    <w:name w:val="toc 5"/>
    <w:basedOn w:val="Normal"/>
    <w:next w:val="Normal"/>
    <w:autoRedefine/>
    <w:uiPriority w:val="39"/>
    <w:unhideWhenUsed/>
    <w:rsid w:val="00133510"/>
    <w:pPr>
      <w:spacing w:after="100" w:line="276" w:lineRule="auto"/>
      <w:ind w:left="880"/>
    </w:pPr>
    <w:rPr>
      <w:rFonts w:asciiTheme="minorHAnsi" w:eastAsiaTheme="minorEastAsia" w:hAnsiTheme="minorHAnsi"/>
      <w:sz w:val="22"/>
      <w:lang w:eastAsia="es-SV"/>
    </w:rPr>
  </w:style>
  <w:style w:type="paragraph" w:styleId="TDC6">
    <w:name w:val="toc 6"/>
    <w:basedOn w:val="Normal"/>
    <w:next w:val="Normal"/>
    <w:autoRedefine/>
    <w:uiPriority w:val="39"/>
    <w:unhideWhenUsed/>
    <w:rsid w:val="00133510"/>
    <w:pPr>
      <w:spacing w:after="100" w:line="276" w:lineRule="auto"/>
      <w:ind w:left="1100"/>
    </w:pPr>
    <w:rPr>
      <w:rFonts w:asciiTheme="minorHAnsi" w:eastAsiaTheme="minorEastAsia" w:hAnsiTheme="minorHAnsi"/>
      <w:sz w:val="22"/>
      <w:lang w:eastAsia="es-SV"/>
    </w:rPr>
  </w:style>
  <w:style w:type="paragraph" w:styleId="TDC7">
    <w:name w:val="toc 7"/>
    <w:basedOn w:val="Normal"/>
    <w:next w:val="Normal"/>
    <w:autoRedefine/>
    <w:uiPriority w:val="39"/>
    <w:unhideWhenUsed/>
    <w:rsid w:val="00133510"/>
    <w:pPr>
      <w:spacing w:after="100" w:line="276" w:lineRule="auto"/>
      <w:ind w:left="1320"/>
    </w:pPr>
    <w:rPr>
      <w:rFonts w:asciiTheme="minorHAnsi" w:eastAsiaTheme="minorEastAsia" w:hAnsiTheme="minorHAnsi"/>
      <w:sz w:val="22"/>
      <w:lang w:eastAsia="es-SV"/>
    </w:rPr>
  </w:style>
  <w:style w:type="paragraph" w:styleId="TDC8">
    <w:name w:val="toc 8"/>
    <w:basedOn w:val="Normal"/>
    <w:next w:val="Normal"/>
    <w:autoRedefine/>
    <w:uiPriority w:val="39"/>
    <w:unhideWhenUsed/>
    <w:rsid w:val="00133510"/>
    <w:pPr>
      <w:spacing w:after="100" w:line="276" w:lineRule="auto"/>
      <w:ind w:left="1540"/>
    </w:pPr>
    <w:rPr>
      <w:rFonts w:asciiTheme="minorHAnsi" w:eastAsiaTheme="minorEastAsia" w:hAnsiTheme="minorHAnsi"/>
      <w:sz w:val="22"/>
      <w:lang w:eastAsia="es-SV"/>
    </w:rPr>
  </w:style>
  <w:style w:type="paragraph" w:styleId="TDC9">
    <w:name w:val="toc 9"/>
    <w:basedOn w:val="Normal"/>
    <w:next w:val="Normal"/>
    <w:autoRedefine/>
    <w:uiPriority w:val="39"/>
    <w:unhideWhenUsed/>
    <w:rsid w:val="00133510"/>
    <w:pPr>
      <w:spacing w:after="100" w:line="276" w:lineRule="auto"/>
      <w:ind w:left="1760"/>
    </w:pPr>
    <w:rPr>
      <w:rFonts w:asciiTheme="minorHAnsi" w:eastAsiaTheme="minorEastAsia" w:hAnsiTheme="minorHAnsi"/>
      <w:sz w:val="22"/>
      <w:lang w:eastAsia="es-SV"/>
    </w:rPr>
  </w:style>
  <w:style w:type="character" w:styleId="Hipervnculo">
    <w:name w:val="Hyperlink"/>
    <w:basedOn w:val="Fuentedeprrafopredeter"/>
    <w:uiPriority w:val="99"/>
    <w:unhideWhenUsed/>
    <w:rsid w:val="00133510"/>
    <w:rPr>
      <w:color w:val="0000FF" w:themeColor="hyperlink"/>
      <w:u w:val="single"/>
    </w:rPr>
  </w:style>
  <w:style w:type="character" w:styleId="Refdecomentario">
    <w:name w:val="annotation reference"/>
    <w:basedOn w:val="Fuentedeprrafopredeter"/>
    <w:uiPriority w:val="99"/>
    <w:semiHidden/>
    <w:unhideWhenUsed/>
    <w:rsid w:val="006019EF"/>
    <w:rPr>
      <w:sz w:val="16"/>
      <w:szCs w:val="16"/>
    </w:rPr>
  </w:style>
  <w:style w:type="paragraph" w:styleId="Textocomentario">
    <w:name w:val="annotation text"/>
    <w:basedOn w:val="Normal"/>
    <w:link w:val="TextocomentarioCar"/>
    <w:uiPriority w:val="99"/>
    <w:semiHidden/>
    <w:unhideWhenUsed/>
    <w:rsid w:val="006019EF"/>
    <w:rPr>
      <w:rFonts w:asciiTheme="minorHAnsi" w:hAnsiTheme="minorHAnsi"/>
      <w:sz w:val="20"/>
      <w:szCs w:val="20"/>
    </w:rPr>
  </w:style>
  <w:style w:type="character" w:customStyle="1" w:styleId="TextocomentarioCar">
    <w:name w:val="Texto comentario Car"/>
    <w:basedOn w:val="Fuentedeprrafopredeter"/>
    <w:link w:val="Textocomentario"/>
    <w:uiPriority w:val="99"/>
    <w:semiHidden/>
    <w:rsid w:val="006019EF"/>
    <w:rPr>
      <w:sz w:val="20"/>
      <w:szCs w:val="20"/>
    </w:rPr>
  </w:style>
  <w:style w:type="table" w:customStyle="1" w:styleId="Tablaconcuadrcula1">
    <w:name w:val="Tabla con cuadrícula1"/>
    <w:basedOn w:val="Tablanormal"/>
    <w:next w:val="Tablaconcuadrcula"/>
    <w:uiPriority w:val="59"/>
    <w:rsid w:val="00E86D80"/>
    <w:pPr>
      <w:ind w:right="-72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2">
    <w:name w:val="Tabla con cuadrícula2"/>
    <w:basedOn w:val="Tablanormal"/>
    <w:next w:val="Tablaconcuadrcula"/>
    <w:uiPriority w:val="59"/>
    <w:rsid w:val="005763E4"/>
    <w:pPr>
      <w:ind w:right="-72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semiHidden/>
    <w:unhideWhenUsed/>
    <w:rsid w:val="002D24D2"/>
    <w:rPr>
      <w:rFonts w:ascii="Times New Roman" w:hAnsi="Times New Roman" w:cs="Times New Roman"/>
      <w:szCs w:val="24"/>
    </w:rPr>
  </w:style>
  <w:style w:type="table" w:customStyle="1" w:styleId="Tablaconcuadrcula3">
    <w:name w:val="Tabla con cuadrícula3"/>
    <w:basedOn w:val="Tablanormal"/>
    <w:next w:val="Tablaconcuadrcula"/>
    <w:uiPriority w:val="59"/>
    <w:rsid w:val="007E1F80"/>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C047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831741">
      <w:bodyDiv w:val="1"/>
      <w:marLeft w:val="0"/>
      <w:marRight w:val="0"/>
      <w:marTop w:val="0"/>
      <w:marBottom w:val="0"/>
      <w:divBdr>
        <w:top w:val="none" w:sz="0" w:space="0" w:color="auto"/>
        <w:left w:val="none" w:sz="0" w:space="0" w:color="auto"/>
        <w:bottom w:val="none" w:sz="0" w:space="0" w:color="auto"/>
        <w:right w:val="none" w:sz="0" w:space="0" w:color="auto"/>
      </w:divBdr>
      <w:divsChild>
        <w:div w:id="125202142">
          <w:marLeft w:val="1166"/>
          <w:marRight w:val="0"/>
          <w:marTop w:val="0"/>
          <w:marBottom w:val="0"/>
          <w:divBdr>
            <w:top w:val="none" w:sz="0" w:space="0" w:color="auto"/>
            <w:left w:val="none" w:sz="0" w:space="0" w:color="auto"/>
            <w:bottom w:val="none" w:sz="0" w:space="0" w:color="auto"/>
            <w:right w:val="none" w:sz="0" w:space="0" w:color="auto"/>
          </w:divBdr>
        </w:div>
        <w:div w:id="585189431">
          <w:marLeft w:val="547"/>
          <w:marRight w:val="0"/>
          <w:marTop w:val="0"/>
          <w:marBottom w:val="0"/>
          <w:divBdr>
            <w:top w:val="none" w:sz="0" w:space="0" w:color="auto"/>
            <w:left w:val="none" w:sz="0" w:space="0" w:color="auto"/>
            <w:bottom w:val="none" w:sz="0" w:space="0" w:color="auto"/>
            <w:right w:val="none" w:sz="0" w:space="0" w:color="auto"/>
          </w:divBdr>
        </w:div>
        <w:div w:id="1452551692">
          <w:marLeft w:val="547"/>
          <w:marRight w:val="0"/>
          <w:marTop w:val="0"/>
          <w:marBottom w:val="0"/>
          <w:divBdr>
            <w:top w:val="none" w:sz="0" w:space="0" w:color="auto"/>
            <w:left w:val="none" w:sz="0" w:space="0" w:color="auto"/>
            <w:bottom w:val="none" w:sz="0" w:space="0" w:color="auto"/>
            <w:right w:val="none" w:sz="0" w:space="0" w:color="auto"/>
          </w:divBdr>
        </w:div>
        <w:div w:id="1482120062">
          <w:marLeft w:val="547"/>
          <w:marRight w:val="0"/>
          <w:marTop w:val="0"/>
          <w:marBottom w:val="0"/>
          <w:divBdr>
            <w:top w:val="none" w:sz="0" w:space="0" w:color="auto"/>
            <w:left w:val="none" w:sz="0" w:space="0" w:color="auto"/>
            <w:bottom w:val="none" w:sz="0" w:space="0" w:color="auto"/>
            <w:right w:val="none" w:sz="0" w:space="0" w:color="auto"/>
          </w:divBdr>
        </w:div>
        <w:div w:id="1488546692">
          <w:marLeft w:val="1166"/>
          <w:marRight w:val="0"/>
          <w:marTop w:val="0"/>
          <w:marBottom w:val="0"/>
          <w:divBdr>
            <w:top w:val="none" w:sz="0" w:space="0" w:color="auto"/>
            <w:left w:val="none" w:sz="0" w:space="0" w:color="auto"/>
            <w:bottom w:val="none" w:sz="0" w:space="0" w:color="auto"/>
            <w:right w:val="none" w:sz="0" w:space="0" w:color="auto"/>
          </w:divBdr>
        </w:div>
        <w:div w:id="1958559705">
          <w:marLeft w:val="1166"/>
          <w:marRight w:val="0"/>
          <w:marTop w:val="0"/>
          <w:marBottom w:val="0"/>
          <w:divBdr>
            <w:top w:val="none" w:sz="0" w:space="0" w:color="auto"/>
            <w:left w:val="none" w:sz="0" w:space="0" w:color="auto"/>
            <w:bottom w:val="none" w:sz="0" w:space="0" w:color="auto"/>
            <w:right w:val="none" w:sz="0" w:space="0" w:color="auto"/>
          </w:divBdr>
        </w:div>
      </w:divsChild>
    </w:div>
    <w:div w:id="449208806">
      <w:bodyDiv w:val="1"/>
      <w:marLeft w:val="0"/>
      <w:marRight w:val="0"/>
      <w:marTop w:val="0"/>
      <w:marBottom w:val="0"/>
      <w:divBdr>
        <w:top w:val="none" w:sz="0" w:space="0" w:color="auto"/>
        <w:left w:val="none" w:sz="0" w:space="0" w:color="auto"/>
        <w:bottom w:val="none" w:sz="0" w:space="0" w:color="auto"/>
        <w:right w:val="none" w:sz="0" w:space="0" w:color="auto"/>
      </w:divBdr>
    </w:div>
    <w:div w:id="505437925">
      <w:bodyDiv w:val="1"/>
      <w:marLeft w:val="0"/>
      <w:marRight w:val="0"/>
      <w:marTop w:val="0"/>
      <w:marBottom w:val="0"/>
      <w:divBdr>
        <w:top w:val="none" w:sz="0" w:space="0" w:color="auto"/>
        <w:left w:val="none" w:sz="0" w:space="0" w:color="auto"/>
        <w:bottom w:val="none" w:sz="0" w:space="0" w:color="auto"/>
        <w:right w:val="none" w:sz="0" w:space="0" w:color="auto"/>
      </w:divBdr>
    </w:div>
    <w:div w:id="996345216">
      <w:bodyDiv w:val="1"/>
      <w:marLeft w:val="0"/>
      <w:marRight w:val="0"/>
      <w:marTop w:val="0"/>
      <w:marBottom w:val="0"/>
      <w:divBdr>
        <w:top w:val="none" w:sz="0" w:space="0" w:color="auto"/>
        <w:left w:val="none" w:sz="0" w:space="0" w:color="auto"/>
        <w:bottom w:val="none" w:sz="0" w:space="0" w:color="auto"/>
        <w:right w:val="none" w:sz="0" w:space="0" w:color="auto"/>
      </w:divBdr>
      <w:divsChild>
        <w:div w:id="715392829">
          <w:marLeft w:val="547"/>
          <w:marRight w:val="0"/>
          <w:marTop w:val="0"/>
          <w:marBottom w:val="0"/>
          <w:divBdr>
            <w:top w:val="none" w:sz="0" w:space="0" w:color="auto"/>
            <w:left w:val="none" w:sz="0" w:space="0" w:color="auto"/>
            <w:bottom w:val="none" w:sz="0" w:space="0" w:color="auto"/>
            <w:right w:val="none" w:sz="0" w:space="0" w:color="auto"/>
          </w:divBdr>
        </w:div>
        <w:div w:id="842941573">
          <w:marLeft w:val="547"/>
          <w:marRight w:val="0"/>
          <w:marTop w:val="0"/>
          <w:marBottom w:val="0"/>
          <w:divBdr>
            <w:top w:val="none" w:sz="0" w:space="0" w:color="auto"/>
            <w:left w:val="none" w:sz="0" w:space="0" w:color="auto"/>
            <w:bottom w:val="none" w:sz="0" w:space="0" w:color="auto"/>
            <w:right w:val="none" w:sz="0" w:space="0" w:color="auto"/>
          </w:divBdr>
        </w:div>
        <w:div w:id="936014387">
          <w:marLeft w:val="547"/>
          <w:marRight w:val="0"/>
          <w:marTop w:val="0"/>
          <w:marBottom w:val="0"/>
          <w:divBdr>
            <w:top w:val="none" w:sz="0" w:space="0" w:color="auto"/>
            <w:left w:val="none" w:sz="0" w:space="0" w:color="auto"/>
            <w:bottom w:val="none" w:sz="0" w:space="0" w:color="auto"/>
            <w:right w:val="none" w:sz="0" w:space="0" w:color="auto"/>
          </w:divBdr>
        </w:div>
        <w:div w:id="1131946735">
          <w:marLeft w:val="547"/>
          <w:marRight w:val="0"/>
          <w:marTop w:val="0"/>
          <w:marBottom w:val="0"/>
          <w:divBdr>
            <w:top w:val="none" w:sz="0" w:space="0" w:color="auto"/>
            <w:left w:val="none" w:sz="0" w:space="0" w:color="auto"/>
            <w:bottom w:val="none" w:sz="0" w:space="0" w:color="auto"/>
            <w:right w:val="none" w:sz="0" w:space="0" w:color="auto"/>
          </w:divBdr>
        </w:div>
        <w:div w:id="1230967681">
          <w:marLeft w:val="547"/>
          <w:marRight w:val="0"/>
          <w:marTop w:val="0"/>
          <w:marBottom w:val="0"/>
          <w:divBdr>
            <w:top w:val="none" w:sz="0" w:space="0" w:color="auto"/>
            <w:left w:val="none" w:sz="0" w:space="0" w:color="auto"/>
            <w:bottom w:val="none" w:sz="0" w:space="0" w:color="auto"/>
            <w:right w:val="none" w:sz="0" w:space="0" w:color="auto"/>
          </w:divBdr>
        </w:div>
      </w:divsChild>
    </w:div>
    <w:div w:id="1055087063">
      <w:bodyDiv w:val="1"/>
      <w:marLeft w:val="0"/>
      <w:marRight w:val="0"/>
      <w:marTop w:val="0"/>
      <w:marBottom w:val="0"/>
      <w:divBdr>
        <w:top w:val="none" w:sz="0" w:space="0" w:color="auto"/>
        <w:left w:val="none" w:sz="0" w:space="0" w:color="auto"/>
        <w:bottom w:val="none" w:sz="0" w:space="0" w:color="auto"/>
        <w:right w:val="none" w:sz="0" w:space="0" w:color="auto"/>
      </w:divBdr>
    </w:div>
    <w:div w:id="1292246621">
      <w:bodyDiv w:val="1"/>
      <w:marLeft w:val="0"/>
      <w:marRight w:val="0"/>
      <w:marTop w:val="0"/>
      <w:marBottom w:val="0"/>
      <w:divBdr>
        <w:top w:val="none" w:sz="0" w:space="0" w:color="auto"/>
        <w:left w:val="none" w:sz="0" w:space="0" w:color="auto"/>
        <w:bottom w:val="none" w:sz="0" w:space="0" w:color="auto"/>
        <w:right w:val="none" w:sz="0" w:space="0" w:color="auto"/>
      </w:divBdr>
      <w:divsChild>
        <w:div w:id="56437271">
          <w:marLeft w:val="547"/>
          <w:marRight w:val="0"/>
          <w:marTop w:val="0"/>
          <w:marBottom w:val="0"/>
          <w:divBdr>
            <w:top w:val="none" w:sz="0" w:space="0" w:color="auto"/>
            <w:left w:val="none" w:sz="0" w:space="0" w:color="auto"/>
            <w:bottom w:val="none" w:sz="0" w:space="0" w:color="auto"/>
            <w:right w:val="none" w:sz="0" w:space="0" w:color="auto"/>
          </w:divBdr>
        </w:div>
        <w:div w:id="75251976">
          <w:marLeft w:val="547"/>
          <w:marRight w:val="0"/>
          <w:marTop w:val="0"/>
          <w:marBottom w:val="0"/>
          <w:divBdr>
            <w:top w:val="none" w:sz="0" w:space="0" w:color="auto"/>
            <w:left w:val="none" w:sz="0" w:space="0" w:color="auto"/>
            <w:bottom w:val="none" w:sz="0" w:space="0" w:color="auto"/>
            <w:right w:val="none" w:sz="0" w:space="0" w:color="auto"/>
          </w:divBdr>
        </w:div>
        <w:div w:id="494880549">
          <w:marLeft w:val="547"/>
          <w:marRight w:val="0"/>
          <w:marTop w:val="0"/>
          <w:marBottom w:val="0"/>
          <w:divBdr>
            <w:top w:val="none" w:sz="0" w:space="0" w:color="auto"/>
            <w:left w:val="none" w:sz="0" w:space="0" w:color="auto"/>
            <w:bottom w:val="none" w:sz="0" w:space="0" w:color="auto"/>
            <w:right w:val="none" w:sz="0" w:space="0" w:color="auto"/>
          </w:divBdr>
        </w:div>
        <w:div w:id="1849716618">
          <w:marLeft w:val="547"/>
          <w:marRight w:val="0"/>
          <w:marTop w:val="0"/>
          <w:marBottom w:val="0"/>
          <w:divBdr>
            <w:top w:val="none" w:sz="0" w:space="0" w:color="auto"/>
            <w:left w:val="none" w:sz="0" w:space="0" w:color="auto"/>
            <w:bottom w:val="none" w:sz="0" w:space="0" w:color="auto"/>
            <w:right w:val="none" w:sz="0" w:space="0" w:color="auto"/>
          </w:divBdr>
        </w:div>
      </w:divsChild>
    </w:div>
    <w:div w:id="1321957002">
      <w:bodyDiv w:val="1"/>
      <w:marLeft w:val="0"/>
      <w:marRight w:val="0"/>
      <w:marTop w:val="0"/>
      <w:marBottom w:val="0"/>
      <w:divBdr>
        <w:top w:val="none" w:sz="0" w:space="0" w:color="auto"/>
        <w:left w:val="none" w:sz="0" w:space="0" w:color="auto"/>
        <w:bottom w:val="none" w:sz="0" w:space="0" w:color="auto"/>
        <w:right w:val="none" w:sz="0" w:space="0" w:color="auto"/>
      </w:divBdr>
    </w:div>
    <w:div w:id="1358237621">
      <w:bodyDiv w:val="1"/>
      <w:marLeft w:val="0"/>
      <w:marRight w:val="0"/>
      <w:marTop w:val="0"/>
      <w:marBottom w:val="0"/>
      <w:divBdr>
        <w:top w:val="none" w:sz="0" w:space="0" w:color="auto"/>
        <w:left w:val="none" w:sz="0" w:space="0" w:color="auto"/>
        <w:bottom w:val="none" w:sz="0" w:space="0" w:color="auto"/>
        <w:right w:val="none" w:sz="0" w:space="0" w:color="auto"/>
      </w:divBdr>
      <w:divsChild>
        <w:div w:id="185409287">
          <w:marLeft w:val="547"/>
          <w:marRight w:val="0"/>
          <w:marTop w:val="0"/>
          <w:marBottom w:val="0"/>
          <w:divBdr>
            <w:top w:val="none" w:sz="0" w:space="0" w:color="auto"/>
            <w:left w:val="none" w:sz="0" w:space="0" w:color="auto"/>
            <w:bottom w:val="none" w:sz="0" w:space="0" w:color="auto"/>
            <w:right w:val="none" w:sz="0" w:space="0" w:color="auto"/>
          </w:divBdr>
        </w:div>
        <w:div w:id="415253597">
          <w:marLeft w:val="547"/>
          <w:marRight w:val="0"/>
          <w:marTop w:val="0"/>
          <w:marBottom w:val="0"/>
          <w:divBdr>
            <w:top w:val="none" w:sz="0" w:space="0" w:color="auto"/>
            <w:left w:val="none" w:sz="0" w:space="0" w:color="auto"/>
            <w:bottom w:val="none" w:sz="0" w:space="0" w:color="auto"/>
            <w:right w:val="none" w:sz="0" w:space="0" w:color="auto"/>
          </w:divBdr>
        </w:div>
        <w:div w:id="674527772">
          <w:marLeft w:val="547"/>
          <w:marRight w:val="0"/>
          <w:marTop w:val="0"/>
          <w:marBottom w:val="0"/>
          <w:divBdr>
            <w:top w:val="none" w:sz="0" w:space="0" w:color="auto"/>
            <w:left w:val="none" w:sz="0" w:space="0" w:color="auto"/>
            <w:bottom w:val="none" w:sz="0" w:space="0" w:color="auto"/>
            <w:right w:val="none" w:sz="0" w:space="0" w:color="auto"/>
          </w:divBdr>
        </w:div>
        <w:div w:id="743915178">
          <w:marLeft w:val="547"/>
          <w:marRight w:val="0"/>
          <w:marTop w:val="0"/>
          <w:marBottom w:val="0"/>
          <w:divBdr>
            <w:top w:val="none" w:sz="0" w:space="0" w:color="auto"/>
            <w:left w:val="none" w:sz="0" w:space="0" w:color="auto"/>
            <w:bottom w:val="none" w:sz="0" w:space="0" w:color="auto"/>
            <w:right w:val="none" w:sz="0" w:space="0" w:color="auto"/>
          </w:divBdr>
        </w:div>
        <w:div w:id="921374702">
          <w:marLeft w:val="547"/>
          <w:marRight w:val="0"/>
          <w:marTop w:val="0"/>
          <w:marBottom w:val="0"/>
          <w:divBdr>
            <w:top w:val="none" w:sz="0" w:space="0" w:color="auto"/>
            <w:left w:val="none" w:sz="0" w:space="0" w:color="auto"/>
            <w:bottom w:val="none" w:sz="0" w:space="0" w:color="auto"/>
            <w:right w:val="none" w:sz="0" w:space="0" w:color="auto"/>
          </w:divBdr>
        </w:div>
        <w:div w:id="1104157295">
          <w:marLeft w:val="547"/>
          <w:marRight w:val="0"/>
          <w:marTop w:val="0"/>
          <w:marBottom w:val="0"/>
          <w:divBdr>
            <w:top w:val="none" w:sz="0" w:space="0" w:color="auto"/>
            <w:left w:val="none" w:sz="0" w:space="0" w:color="auto"/>
            <w:bottom w:val="none" w:sz="0" w:space="0" w:color="auto"/>
            <w:right w:val="none" w:sz="0" w:space="0" w:color="auto"/>
          </w:divBdr>
        </w:div>
      </w:divsChild>
    </w:div>
    <w:div w:id="1403484105">
      <w:bodyDiv w:val="1"/>
      <w:marLeft w:val="0"/>
      <w:marRight w:val="0"/>
      <w:marTop w:val="0"/>
      <w:marBottom w:val="0"/>
      <w:divBdr>
        <w:top w:val="none" w:sz="0" w:space="0" w:color="auto"/>
        <w:left w:val="none" w:sz="0" w:space="0" w:color="auto"/>
        <w:bottom w:val="none" w:sz="0" w:space="0" w:color="auto"/>
        <w:right w:val="none" w:sz="0" w:space="0" w:color="auto"/>
      </w:divBdr>
      <w:divsChild>
        <w:div w:id="131868527">
          <w:marLeft w:val="547"/>
          <w:marRight w:val="0"/>
          <w:marTop w:val="0"/>
          <w:marBottom w:val="0"/>
          <w:divBdr>
            <w:top w:val="none" w:sz="0" w:space="0" w:color="auto"/>
            <w:left w:val="none" w:sz="0" w:space="0" w:color="auto"/>
            <w:bottom w:val="none" w:sz="0" w:space="0" w:color="auto"/>
            <w:right w:val="none" w:sz="0" w:space="0" w:color="auto"/>
          </w:divBdr>
        </w:div>
        <w:div w:id="1442799839">
          <w:marLeft w:val="547"/>
          <w:marRight w:val="0"/>
          <w:marTop w:val="0"/>
          <w:marBottom w:val="0"/>
          <w:divBdr>
            <w:top w:val="none" w:sz="0" w:space="0" w:color="auto"/>
            <w:left w:val="none" w:sz="0" w:space="0" w:color="auto"/>
            <w:bottom w:val="none" w:sz="0" w:space="0" w:color="auto"/>
            <w:right w:val="none" w:sz="0" w:space="0" w:color="auto"/>
          </w:divBdr>
        </w:div>
        <w:div w:id="1785223173">
          <w:marLeft w:val="547"/>
          <w:marRight w:val="0"/>
          <w:marTop w:val="0"/>
          <w:marBottom w:val="0"/>
          <w:divBdr>
            <w:top w:val="none" w:sz="0" w:space="0" w:color="auto"/>
            <w:left w:val="none" w:sz="0" w:space="0" w:color="auto"/>
            <w:bottom w:val="none" w:sz="0" w:space="0" w:color="auto"/>
            <w:right w:val="none" w:sz="0" w:space="0" w:color="auto"/>
          </w:divBdr>
        </w:div>
        <w:div w:id="1959408697">
          <w:marLeft w:val="547"/>
          <w:marRight w:val="0"/>
          <w:marTop w:val="0"/>
          <w:marBottom w:val="0"/>
          <w:divBdr>
            <w:top w:val="none" w:sz="0" w:space="0" w:color="auto"/>
            <w:left w:val="none" w:sz="0" w:space="0" w:color="auto"/>
            <w:bottom w:val="none" w:sz="0" w:space="0" w:color="auto"/>
            <w:right w:val="none" w:sz="0" w:space="0" w:color="auto"/>
          </w:divBdr>
        </w:div>
        <w:div w:id="2093886743">
          <w:marLeft w:val="547"/>
          <w:marRight w:val="0"/>
          <w:marTop w:val="0"/>
          <w:marBottom w:val="0"/>
          <w:divBdr>
            <w:top w:val="none" w:sz="0" w:space="0" w:color="auto"/>
            <w:left w:val="none" w:sz="0" w:space="0" w:color="auto"/>
            <w:bottom w:val="none" w:sz="0" w:space="0" w:color="auto"/>
            <w:right w:val="none" w:sz="0" w:space="0" w:color="auto"/>
          </w:divBdr>
        </w:div>
      </w:divsChild>
    </w:div>
    <w:div w:id="1470366706">
      <w:bodyDiv w:val="1"/>
      <w:marLeft w:val="0"/>
      <w:marRight w:val="0"/>
      <w:marTop w:val="0"/>
      <w:marBottom w:val="0"/>
      <w:divBdr>
        <w:top w:val="none" w:sz="0" w:space="0" w:color="auto"/>
        <w:left w:val="none" w:sz="0" w:space="0" w:color="auto"/>
        <w:bottom w:val="none" w:sz="0" w:space="0" w:color="auto"/>
        <w:right w:val="none" w:sz="0" w:space="0" w:color="auto"/>
      </w:divBdr>
      <w:divsChild>
        <w:div w:id="75249441">
          <w:marLeft w:val="547"/>
          <w:marRight w:val="0"/>
          <w:marTop w:val="0"/>
          <w:marBottom w:val="0"/>
          <w:divBdr>
            <w:top w:val="none" w:sz="0" w:space="0" w:color="auto"/>
            <w:left w:val="none" w:sz="0" w:space="0" w:color="auto"/>
            <w:bottom w:val="none" w:sz="0" w:space="0" w:color="auto"/>
            <w:right w:val="none" w:sz="0" w:space="0" w:color="auto"/>
          </w:divBdr>
        </w:div>
        <w:div w:id="90246071">
          <w:marLeft w:val="1166"/>
          <w:marRight w:val="0"/>
          <w:marTop w:val="0"/>
          <w:marBottom w:val="0"/>
          <w:divBdr>
            <w:top w:val="none" w:sz="0" w:space="0" w:color="auto"/>
            <w:left w:val="none" w:sz="0" w:space="0" w:color="auto"/>
            <w:bottom w:val="none" w:sz="0" w:space="0" w:color="auto"/>
            <w:right w:val="none" w:sz="0" w:space="0" w:color="auto"/>
          </w:divBdr>
        </w:div>
        <w:div w:id="217322710">
          <w:marLeft w:val="1166"/>
          <w:marRight w:val="0"/>
          <w:marTop w:val="0"/>
          <w:marBottom w:val="0"/>
          <w:divBdr>
            <w:top w:val="none" w:sz="0" w:space="0" w:color="auto"/>
            <w:left w:val="none" w:sz="0" w:space="0" w:color="auto"/>
            <w:bottom w:val="none" w:sz="0" w:space="0" w:color="auto"/>
            <w:right w:val="none" w:sz="0" w:space="0" w:color="auto"/>
          </w:divBdr>
        </w:div>
        <w:div w:id="447816535">
          <w:marLeft w:val="547"/>
          <w:marRight w:val="0"/>
          <w:marTop w:val="0"/>
          <w:marBottom w:val="0"/>
          <w:divBdr>
            <w:top w:val="none" w:sz="0" w:space="0" w:color="auto"/>
            <w:left w:val="none" w:sz="0" w:space="0" w:color="auto"/>
            <w:bottom w:val="none" w:sz="0" w:space="0" w:color="auto"/>
            <w:right w:val="none" w:sz="0" w:space="0" w:color="auto"/>
          </w:divBdr>
        </w:div>
        <w:div w:id="821774513">
          <w:marLeft w:val="1166"/>
          <w:marRight w:val="0"/>
          <w:marTop w:val="0"/>
          <w:marBottom w:val="0"/>
          <w:divBdr>
            <w:top w:val="none" w:sz="0" w:space="0" w:color="auto"/>
            <w:left w:val="none" w:sz="0" w:space="0" w:color="auto"/>
            <w:bottom w:val="none" w:sz="0" w:space="0" w:color="auto"/>
            <w:right w:val="none" w:sz="0" w:space="0" w:color="auto"/>
          </w:divBdr>
        </w:div>
        <w:div w:id="1236667874">
          <w:marLeft w:val="547"/>
          <w:marRight w:val="0"/>
          <w:marTop w:val="0"/>
          <w:marBottom w:val="0"/>
          <w:divBdr>
            <w:top w:val="none" w:sz="0" w:space="0" w:color="auto"/>
            <w:left w:val="none" w:sz="0" w:space="0" w:color="auto"/>
            <w:bottom w:val="none" w:sz="0" w:space="0" w:color="auto"/>
            <w:right w:val="none" w:sz="0" w:space="0" w:color="auto"/>
          </w:divBdr>
        </w:div>
        <w:div w:id="1285191622">
          <w:marLeft w:val="1166"/>
          <w:marRight w:val="0"/>
          <w:marTop w:val="0"/>
          <w:marBottom w:val="0"/>
          <w:divBdr>
            <w:top w:val="none" w:sz="0" w:space="0" w:color="auto"/>
            <w:left w:val="none" w:sz="0" w:space="0" w:color="auto"/>
            <w:bottom w:val="none" w:sz="0" w:space="0" w:color="auto"/>
            <w:right w:val="none" w:sz="0" w:space="0" w:color="auto"/>
          </w:divBdr>
        </w:div>
        <w:div w:id="1455826166">
          <w:marLeft w:val="1166"/>
          <w:marRight w:val="0"/>
          <w:marTop w:val="0"/>
          <w:marBottom w:val="0"/>
          <w:divBdr>
            <w:top w:val="none" w:sz="0" w:space="0" w:color="auto"/>
            <w:left w:val="none" w:sz="0" w:space="0" w:color="auto"/>
            <w:bottom w:val="none" w:sz="0" w:space="0" w:color="auto"/>
            <w:right w:val="none" w:sz="0" w:space="0" w:color="auto"/>
          </w:divBdr>
        </w:div>
        <w:div w:id="1520898960">
          <w:marLeft w:val="547"/>
          <w:marRight w:val="0"/>
          <w:marTop w:val="0"/>
          <w:marBottom w:val="0"/>
          <w:divBdr>
            <w:top w:val="none" w:sz="0" w:space="0" w:color="auto"/>
            <w:left w:val="none" w:sz="0" w:space="0" w:color="auto"/>
            <w:bottom w:val="none" w:sz="0" w:space="0" w:color="auto"/>
            <w:right w:val="none" w:sz="0" w:space="0" w:color="auto"/>
          </w:divBdr>
        </w:div>
        <w:div w:id="1762488603">
          <w:marLeft w:val="547"/>
          <w:marRight w:val="0"/>
          <w:marTop w:val="0"/>
          <w:marBottom w:val="0"/>
          <w:divBdr>
            <w:top w:val="none" w:sz="0" w:space="0" w:color="auto"/>
            <w:left w:val="none" w:sz="0" w:space="0" w:color="auto"/>
            <w:bottom w:val="none" w:sz="0" w:space="0" w:color="auto"/>
            <w:right w:val="none" w:sz="0" w:space="0" w:color="auto"/>
          </w:divBdr>
        </w:div>
      </w:divsChild>
    </w:div>
    <w:div w:id="1699626124">
      <w:bodyDiv w:val="1"/>
      <w:marLeft w:val="0"/>
      <w:marRight w:val="0"/>
      <w:marTop w:val="0"/>
      <w:marBottom w:val="0"/>
      <w:divBdr>
        <w:top w:val="none" w:sz="0" w:space="0" w:color="auto"/>
        <w:left w:val="none" w:sz="0" w:space="0" w:color="auto"/>
        <w:bottom w:val="none" w:sz="0" w:space="0" w:color="auto"/>
        <w:right w:val="none" w:sz="0" w:space="0" w:color="auto"/>
      </w:divBdr>
      <w:divsChild>
        <w:div w:id="867991076">
          <w:marLeft w:val="547"/>
          <w:marRight w:val="0"/>
          <w:marTop w:val="86"/>
          <w:marBottom w:val="0"/>
          <w:divBdr>
            <w:top w:val="none" w:sz="0" w:space="0" w:color="auto"/>
            <w:left w:val="none" w:sz="0" w:space="0" w:color="auto"/>
            <w:bottom w:val="none" w:sz="0" w:space="0" w:color="auto"/>
            <w:right w:val="none" w:sz="0" w:space="0" w:color="auto"/>
          </w:divBdr>
        </w:div>
        <w:div w:id="1729842773">
          <w:marLeft w:val="547"/>
          <w:marRight w:val="0"/>
          <w:marTop w:val="86"/>
          <w:marBottom w:val="0"/>
          <w:divBdr>
            <w:top w:val="none" w:sz="0" w:space="0" w:color="auto"/>
            <w:left w:val="none" w:sz="0" w:space="0" w:color="auto"/>
            <w:bottom w:val="none" w:sz="0" w:space="0" w:color="auto"/>
            <w:right w:val="none" w:sz="0" w:space="0" w:color="auto"/>
          </w:divBdr>
        </w:div>
        <w:div w:id="966163083">
          <w:marLeft w:val="547"/>
          <w:marRight w:val="0"/>
          <w:marTop w:val="86"/>
          <w:marBottom w:val="0"/>
          <w:divBdr>
            <w:top w:val="none" w:sz="0" w:space="0" w:color="auto"/>
            <w:left w:val="none" w:sz="0" w:space="0" w:color="auto"/>
            <w:bottom w:val="none" w:sz="0" w:space="0" w:color="auto"/>
            <w:right w:val="none" w:sz="0" w:space="0" w:color="auto"/>
          </w:divBdr>
        </w:div>
        <w:div w:id="1391539318">
          <w:marLeft w:val="547"/>
          <w:marRight w:val="0"/>
          <w:marTop w:val="86"/>
          <w:marBottom w:val="0"/>
          <w:divBdr>
            <w:top w:val="none" w:sz="0" w:space="0" w:color="auto"/>
            <w:left w:val="none" w:sz="0" w:space="0" w:color="auto"/>
            <w:bottom w:val="none" w:sz="0" w:space="0" w:color="auto"/>
            <w:right w:val="none" w:sz="0" w:space="0" w:color="auto"/>
          </w:divBdr>
        </w:div>
        <w:div w:id="537472156">
          <w:marLeft w:val="547"/>
          <w:marRight w:val="0"/>
          <w:marTop w:val="86"/>
          <w:marBottom w:val="0"/>
          <w:divBdr>
            <w:top w:val="none" w:sz="0" w:space="0" w:color="auto"/>
            <w:left w:val="none" w:sz="0" w:space="0" w:color="auto"/>
            <w:bottom w:val="none" w:sz="0" w:space="0" w:color="auto"/>
            <w:right w:val="none" w:sz="0" w:space="0" w:color="auto"/>
          </w:divBdr>
        </w:div>
        <w:div w:id="801265692">
          <w:marLeft w:val="547"/>
          <w:marRight w:val="0"/>
          <w:marTop w:val="86"/>
          <w:marBottom w:val="0"/>
          <w:divBdr>
            <w:top w:val="none" w:sz="0" w:space="0" w:color="auto"/>
            <w:left w:val="none" w:sz="0" w:space="0" w:color="auto"/>
            <w:bottom w:val="none" w:sz="0" w:space="0" w:color="auto"/>
            <w:right w:val="none" w:sz="0" w:space="0" w:color="auto"/>
          </w:divBdr>
        </w:div>
        <w:div w:id="1337148636">
          <w:marLeft w:val="547"/>
          <w:marRight w:val="0"/>
          <w:marTop w:val="86"/>
          <w:marBottom w:val="0"/>
          <w:divBdr>
            <w:top w:val="none" w:sz="0" w:space="0" w:color="auto"/>
            <w:left w:val="none" w:sz="0" w:space="0" w:color="auto"/>
            <w:bottom w:val="none" w:sz="0" w:space="0" w:color="auto"/>
            <w:right w:val="none" w:sz="0" w:space="0" w:color="auto"/>
          </w:divBdr>
        </w:div>
        <w:div w:id="954940856">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es.wikipedia.org/wiki/Decreto_Legislativo" TargetMode="External"/><Relationship Id="rId20" Type="http://schemas.openxmlformats.org/officeDocument/2006/relationships/image" Target="http://www.google.com.sv/images?q=tbn:ANd9GcSxsHDeBov0wSzZo0cFaMfghSMm6lm4Ylmt-BBVfzWNnBte2J_HtR5TH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fontTable" Target="fontTable.xml"/><Relationship Id="rId10" Type="http://schemas.openxmlformats.org/officeDocument/2006/relationships/image" Target="media/image4.png"/><Relationship Id="rId19"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hyperlink" Target="https://www.transparencia.gob.sv/institutions/alc-san-dionisio"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81EE5D-C5D0-44A7-B7DB-7ABF42BDF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3817</Words>
  <Characters>20997</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Ernesto Rivas</dc:creator>
  <cp:lastModifiedBy>Alcaldia San Dionisio</cp:lastModifiedBy>
  <cp:revision>2</cp:revision>
  <cp:lastPrinted>2018-04-30T16:16:00Z</cp:lastPrinted>
  <dcterms:created xsi:type="dcterms:W3CDTF">2019-01-30T17:56:00Z</dcterms:created>
  <dcterms:modified xsi:type="dcterms:W3CDTF">2019-01-30T17:56:00Z</dcterms:modified>
</cp:coreProperties>
</file>