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A3FBE" w:rsidRDefault="009830FA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0.4pt;margin-top:-34.85pt;width:496.65pt;height:582.15pt;z-index:-251658752">
            <v:imagedata r:id="rId6" o:title=""/>
          </v:shape>
          <o:OLEObject Type="Embed" ProgID="CorelDraw.Graphic.8" ShapeID="_x0000_s1026" DrawAspect="Content" ObjectID="_1618748848" r:id="rId7"/>
        </w:object>
      </w:r>
    </w:p>
    <w:p w:rsidR="003A3FBE" w:rsidRDefault="003A3FBE" w:rsidP="008C6AAF">
      <w:pPr>
        <w:jc w:val="center"/>
        <w:rPr>
          <w:rFonts w:ascii="Arial" w:hAnsi="Arial" w:cs="Arial"/>
          <w:sz w:val="24"/>
        </w:rPr>
      </w:pPr>
    </w:p>
    <w:p w:rsidR="00F14425" w:rsidRDefault="00F14425" w:rsidP="008C6AAF">
      <w:pPr>
        <w:jc w:val="center"/>
        <w:rPr>
          <w:rFonts w:ascii="Arial" w:hAnsi="Arial" w:cs="Arial"/>
          <w:sz w:val="24"/>
        </w:rPr>
      </w:pPr>
    </w:p>
    <w:p w:rsidR="000903A1" w:rsidRPr="00CD02B9" w:rsidRDefault="000D5147" w:rsidP="008C6AAF">
      <w:pPr>
        <w:jc w:val="center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>NOTA ACLARATORIA</w:t>
      </w:r>
      <w:r w:rsidR="008C6AAF" w:rsidRPr="00CD02B9">
        <w:rPr>
          <w:rFonts w:ascii="Arial" w:hAnsi="Arial" w:cs="Arial"/>
          <w:sz w:val="28"/>
        </w:rPr>
        <w:t xml:space="preserve"> DE INFORMACION OFICIOSA</w:t>
      </w:r>
    </w:p>
    <w:p w:rsidR="000C3BAE" w:rsidRDefault="00CD02B9" w:rsidP="000C3BAE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La Municipalidad de San Dionisio, al Público en General </w:t>
      </w:r>
      <w:r w:rsidR="000D5147">
        <w:rPr>
          <w:rFonts w:ascii="Batang" w:eastAsia="Batang" w:hAnsi="Batang" w:cs="Arial"/>
          <w:sz w:val="24"/>
        </w:rPr>
        <w:t xml:space="preserve">Aclara, ante la falta de publicación de </w:t>
      </w:r>
      <w:r w:rsidR="00D76B94">
        <w:rPr>
          <w:rFonts w:ascii="Batang" w:eastAsia="Batang" w:hAnsi="Batang" w:cs="Arial"/>
          <w:sz w:val="24"/>
        </w:rPr>
        <w:t xml:space="preserve">Información </w:t>
      </w:r>
      <w:r w:rsidR="00F81EDD">
        <w:rPr>
          <w:rFonts w:ascii="Batang" w:eastAsia="Batang" w:hAnsi="Batang" w:cs="Arial"/>
          <w:sz w:val="24"/>
        </w:rPr>
        <w:t>Oficiosa de</w:t>
      </w:r>
      <w:r w:rsidR="00492C0F">
        <w:rPr>
          <w:rFonts w:ascii="Batang" w:eastAsia="Batang" w:hAnsi="Batang" w:cs="Arial"/>
          <w:sz w:val="24"/>
        </w:rPr>
        <w:t>:</w:t>
      </w:r>
      <w:r w:rsidR="00F81EDD">
        <w:rPr>
          <w:rFonts w:ascii="Batang" w:eastAsia="Batang" w:hAnsi="Batang" w:cs="Arial"/>
          <w:sz w:val="24"/>
        </w:rPr>
        <w:t xml:space="preserve"> </w:t>
      </w:r>
      <w:r w:rsidR="000B6834">
        <w:rPr>
          <w:rFonts w:ascii="Batang" w:eastAsia="Batang" w:hAnsi="Batang" w:cs="Arial"/>
          <w:sz w:val="24"/>
        </w:rPr>
        <w:t>I</w:t>
      </w:r>
      <w:r w:rsidR="000B6834" w:rsidRPr="000B6834">
        <w:rPr>
          <w:rFonts w:ascii="Batang" w:eastAsia="Batang" w:hAnsi="Batang" w:cs="Arial"/>
          <w:sz w:val="24"/>
        </w:rPr>
        <w:t>nformes</w:t>
      </w:r>
      <w:r w:rsidR="000B6834" w:rsidRPr="000B6834">
        <w:rPr>
          <w:rFonts w:ascii="Batang" w:eastAsia="Batang" w:hAnsi="Batang" w:cs="Arial"/>
          <w:sz w:val="24"/>
        </w:rPr>
        <w:t xml:space="preserve"> </w:t>
      </w:r>
      <w:r w:rsidR="000B6834">
        <w:rPr>
          <w:rFonts w:ascii="Batang" w:eastAsia="Batang" w:hAnsi="Batang" w:cs="Arial"/>
          <w:sz w:val="24"/>
        </w:rPr>
        <w:t>F</w:t>
      </w:r>
      <w:r w:rsidR="000B6834" w:rsidRPr="000B6834">
        <w:rPr>
          <w:rFonts w:ascii="Batang" w:eastAsia="Batang" w:hAnsi="Batang" w:cs="Arial"/>
          <w:sz w:val="24"/>
        </w:rPr>
        <w:t xml:space="preserve">inales de </w:t>
      </w:r>
      <w:r w:rsidR="000B6834">
        <w:rPr>
          <w:rFonts w:ascii="Batang" w:eastAsia="Batang" w:hAnsi="Batang" w:cs="Arial"/>
          <w:sz w:val="24"/>
        </w:rPr>
        <w:t>A</w:t>
      </w:r>
      <w:r w:rsidR="000B6834" w:rsidRPr="000B6834">
        <w:rPr>
          <w:rFonts w:ascii="Batang" w:eastAsia="Batang" w:hAnsi="Batang" w:cs="Arial"/>
          <w:sz w:val="24"/>
        </w:rPr>
        <w:t xml:space="preserve">uditorías </w:t>
      </w:r>
      <w:r w:rsidR="000B6834">
        <w:rPr>
          <w:rFonts w:ascii="Batang" w:eastAsia="Batang" w:hAnsi="Batang" w:cs="Arial"/>
          <w:sz w:val="24"/>
        </w:rPr>
        <w:t>Período noviembre 2018 a enero</w:t>
      </w:r>
      <w:r w:rsidR="000C3BAE">
        <w:rPr>
          <w:rFonts w:ascii="Batang" w:eastAsia="Batang" w:hAnsi="Batang" w:cs="Arial"/>
          <w:sz w:val="24"/>
        </w:rPr>
        <w:t xml:space="preserve"> 2019.</w:t>
      </w:r>
    </w:p>
    <w:p w:rsidR="000B6834" w:rsidRPr="000B6834" w:rsidRDefault="000B6834" w:rsidP="000B6834">
      <w:pPr>
        <w:jc w:val="both"/>
        <w:rPr>
          <w:rFonts w:ascii="Batang" w:eastAsia="Batang" w:hAnsi="Batang" w:cs="Arial"/>
          <w:sz w:val="24"/>
        </w:rPr>
      </w:pPr>
      <w:r>
        <w:rPr>
          <w:rFonts w:ascii="Batang" w:eastAsia="Batang" w:hAnsi="Batang" w:cs="Arial"/>
          <w:sz w:val="24"/>
        </w:rPr>
        <w:t>Que se ha revisado dentro de la Información</w:t>
      </w:r>
      <w:bookmarkStart w:id="0" w:name="_GoBack"/>
      <w:bookmarkEnd w:id="0"/>
      <w:r>
        <w:rPr>
          <w:rFonts w:ascii="Batang" w:eastAsia="Batang" w:hAnsi="Batang" w:cs="Arial"/>
          <w:sz w:val="24"/>
        </w:rPr>
        <w:t xml:space="preserve"> generada por la municipalidad y que durante el periodo de noviembre 2018 a enero 2019, no se ha realizado Informe Final de Auditoría alguno, razón por la cual se aclara que la última es el</w:t>
      </w:r>
      <w:r w:rsidRPr="000B6834">
        <w:rPr>
          <w:rFonts w:ascii="Batang" w:eastAsia="Batang" w:hAnsi="Batang" w:cs="Arial"/>
          <w:sz w:val="24"/>
        </w:rPr>
        <w:t xml:space="preserve"> informes finales de auditoría externa 2017 publicada en el año 2018, es la última realizada en esta categoría de información generada.</w:t>
      </w:r>
    </w:p>
    <w:p w:rsidR="009C7EA7" w:rsidRDefault="00CB4EFC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No habiendo más que hacer constar, </w:t>
      </w:r>
      <w:r w:rsidR="00D76B94">
        <w:rPr>
          <w:rFonts w:ascii="Batang" w:eastAsia="Batang" w:hAnsi="Batang" w:cs="Arial"/>
          <w:sz w:val="24"/>
        </w:rPr>
        <w:t>firmo y sello</w:t>
      </w:r>
      <w:r w:rsidRPr="00CD02B9">
        <w:rPr>
          <w:rFonts w:ascii="Batang" w:eastAsia="Batang" w:hAnsi="Batang" w:cs="Arial"/>
          <w:sz w:val="24"/>
        </w:rPr>
        <w:t xml:space="preserve"> la presente acta de inexistencia. E</w:t>
      </w:r>
      <w:r w:rsidR="00DC736C" w:rsidRPr="00CD02B9">
        <w:rPr>
          <w:rFonts w:ascii="Batang" w:eastAsia="Batang" w:hAnsi="Batang" w:cs="Arial"/>
          <w:sz w:val="24"/>
        </w:rPr>
        <w:t xml:space="preserve">n </w:t>
      </w:r>
      <w:r w:rsidR="003A3FBE" w:rsidRPr="00CD02B9">
        <w:rPr>
          <w:rFonts w:ascii="Batang" w:eastAsia="Batang" w:hAnsi="Batang" w:cs="Arial"/>
          <w:sz w:val="24"/>
        </w:rPr>
        <w:t>el municipio de San Dionisio</w:t>
      </w:r>
      <w:r w:rsidR="00DC736C" w:rsidRPr="00CD02B9">
        <w:rPr>
          <w:rFonts w:ascii="Batang" w:eastAsia="Batang" w:hAnsi="Batang" w:cs="Arial"/>
          <w:sz w:val="24"/>
        </w:rPr>
        <w:t xml:space="preserve">, a los </w:t>
      </w:r>
      <w:r w:rsidR="000C3BAE">
        <w:rPr>
          <w:rFonts w:ascii="Batang" w:eastAsia="Batang" w:hAnsi="Batang" w:cs="Arial"/>
          <w:sz w:val="24"/>
        </w:rPr>
        <w:t>siete</w:t>
      </w:r>
      <w:r w:rsidR="007155B3">
        <w:rPr>
          <w:rFonts w:ascii="Batang" w:eastAsia="Batang" w:hAnsi="Batang" w:cs="Arial"/>
          <w:sz w:val="24"/>
        </w:rPr>
        <w:t xml:space="preserve"> días del mes de </w:t>
      </w:r>
      <w:r w:rsidR="000C3BAE">
        <w:rPr>
          <w:rFonts w:ascii="Batang" w:eastAsia="Batang" w:hAnsi="Batang" w:cs="Arial"/>
          <w:sz w:val="24"/>
        </w:rPr>
        <w:t>Mayo</w:t>
      </w:r>
      <w:r w:rsidR="007155B3">
        <w:rPr>
          <w:rFonts w:ascii="Batang" w:eastAsia="Batang" w:hAnsi="Batang" w:cs="Arial"/>
          <w:sz w:val="24"/>
        </w:rPr>
        <w:t xml:space="preserve"> de dos mil dieci</w:t>
      </w:r>
      <w:r w:rsidR="00393285">
        <w:rPr>
          <w:rFonts w:ascii="Batang" w:eastAsia="Batang" w:hAnsi="Batang" w:cs="Arial"/>
          <w:sz w:val="24"/>
        </w:rPr>
        <w:t>nueve</w:t>
      </w:r>
      <w:r w:rsidR="00F14425" w:rsidRPr="00CD02B9">
        <w:rPr>
          <w:rFonts w:ascii="Batang" w:eastAsia="Batang" w:hAnsi="Batang" w:cs="Arial"/>
          <w:sz w:val="24"/>
        </w:rPr>
        <w:t>.-</w:t>
      </w:r>
      <w:r w:rsidR="00D76B94">
        <w:rPr>
          <w:rFonts w:ascii="Batang" w:eastAsia="Batang" w:hAnsi="Batang" w:cs="Arial"/>
          <w:sz w:val="24"/>
        </w:rPr>
        <w:t xml:space="preserve"> </w:t>
      </w:r>
    </w:p>
    <w:p w:rsidR="00D76B94" w:rsidRPr="00CD02B9" w:rsidRDefault="00D76B94" w:rsidP="008C6AAF">
      <w:pPr>
        <w:jc w:val="both"/>
        <w:rPr>
          <w:rFonts w:ascii="Batang" w:eastAsia="Batang" w:hAnsi="Batang" w:cs="Arial"/>
          <w:sz w:val="24"/>
        </w:rPr>
      </w:pPr>
    </w:p>
    <w:p w:rsidR="00F14425" w:rsidRDefault="00F14425" w:rsidP="008C6AAF">
      <w:pPr>
        <w:jc w:val="both"/>
        <w:rPr>
          <w:rFonts w:ascii="Arial" w:hAnsi="Arial" w:cs="Arial"/>
          <w:sz w:val="24"/>
        </w:rPr>
      </w:pPr>
    </w:p>
    <w:p w:rsidR="001B2F24" w:rsidRDefault="00F14425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Lic. </w:t>
      </w:r>
      <w:r w:rsidR="001B2F24">
        <w:rPr>
          <w:rFonts w:ascii="Arial" w:hAnsi="Arial" w:cs="Arial"/>
          <w:sz w:val="24"/>
        </w:rPr>
        <w:t xml:space="preserve"> Rafael Arturo Zelaya Díaz</w:t>
      </w:r>
    </w:p>
    <w:p w:rsidR="001B2F24" w:rsidRDefault="001B2F24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Oficial de Información</w:t>
      </w:r>
    </w:p>
    <w:p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8"/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9830FA" w:rsidRDefault="009830FA" w:rsidP="00316D2C">
      <w:pPr>
        <w:spacing w:after="0" w:line="240" w:lineRule="auto"/>
      </w:pPr>
      <w:r>
        <w:separator/>
      </w:r>
    </w:p>
  </w:endnote>
  <w:endnote w:type="continuationSeparator" w:id="0">
    <w:p w:rsidR="009830FA" w:rsidRDefault="009830FA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63B88A8B" wp14:editId="39A7E71D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9830FA" w:rsidRDefault="009830FA" w:rsidP="00316D2C">
      <w:pPr>
        <w:spacing w:after="0" w:line="240" w:lineRule="auto"/>
      </w:pPr>
      <w:r>
        <w:separator/>
      </w:r>
    </w:p>
  </w:footnote>
  <w:footnote w:type="continuationSeparator" w:id="0">
    <w:p w:rsidR="009830FA" w:rsidRDefault="009830FA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316D2C">
    <w:pPr>
      <w:pStyle w:val="Encabezado"/>
    </w:pPr>
  </w:p>
  <w:p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AF"/>
    <w:rsid w:val="00047042"/>
    <w:rsid w:val="00080694"/>
    <w:rsid w:val="000903A1"/>
    <w:rsid w:val="000B6834"/>
    <w:rsid w:val="000C3BAE"/>
    <w:rsid w:val="000D5147"/>
    <w:rsid w:val="00102386"/>
    <w:rsid w:val="00134B4E"/>
    <w:rsid w:val="00150437"/>
    <w:rsid w:val="00170251"/>
    <w:rsid w:val="001878BA"/>
    <w:rsid w:val="001B2F24"/>
    <w:rsid w:val="002F3E9B"/>
    <w:rsid w:val="00316D2C"/>
    <w:rsid w:val="00393285"/>
    <w:rsid w:val="003A3FBE"/>
    <w:rsid w:val="003B23A0"/>
    <w:rsid w:val="004538FC"/>
    <w:rsid w:val="00492C0F"/>
    <w:rsid w:val="00542B2D"/>
    <w:rsid w:val="00637E42"/>
    <w:rsid w:val="006458C9"/>
    <w:rsid w:val="006F19FE"/>
    <w:rsid w:val="007155B3"/>
    <w:rsid w:val="00743032"/>
    <w:rsid w:val="007E7D77"/>
    <w:rsid w:val="008226BE"/>
    <w:rsid w:val="00860957"/>
    <w:rsid w:val="008C6AAF"/>
    <w:rsid w:val="009064FB"/>
    <w:rsid w:val="009830FA"/>
    <w:rsid w:val="00990C0A"/>
    <w:rsid w:val="009C7EA7"/>
    <w:rsid w:val="009F3910"/>
    <w:rsid w:val="00A03AE8"/>
    <w:rsid w:val="00BF1BC9"/>
    <w:rsid w:val="00BF3E9C"/>
    <w:rsid w:val="00BF7FB1"/>
    <w:rsid w:val="00C0704C"/>
    <w:rsid w:val="00C164F3"/>
    <w:rsid w:val="00C35101"/>
    <w:rsid w:val="00CB4EFC"/>
    <w:rsid w:val="00CD02B9"/>
    <w:rsid w:val="00CD11D0"/>
    <w:rsid w:val="00CD4EEF"/>
    <w:rsid w:val="00CF1413"/>
    <w:rsid w:val="00D76B94"/>
    <w:rsid w:val="00DC736C"/>
    <w:rsid w:val="00E75A9A"/>
    <w:rsid w:val="00F14425"/>
    <w:rsid w:val="00F81EDD"/>
    <w:rsid w:val="00FC4BF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012A4E52"/>
  <w15:docId w15:val="{805EE839-EA91-4D6F-8108-C782585AA1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135</Words>
  <Characters>748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882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Alcaldia San Dionisio</cp:lastModifiedBy>
  <cp:revision>2</cp:revision>
  <cp:lastPrinted>2018-04-30T16:59:00Z</cp:lastPrinted>
  <dcterms:created xsi:type="dcterms:W3CDTF">2019-05-07T21:41:00Z</dcterms:created>
  <dcterms:modified xsi:type="dcterms:W3CDTF">2019-05-07T21:41:00Z</dcterms:modified>
</cp:coreProperties>
</file>