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EE" w:rsidRPr="00B66004" w:rsidRDefault="00F474EE" w:rsidP="00F474EE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B66004">
        <w:rPr>
          <w:b/>
        </w:rPr>
        <w:t>EL INFRASCRITO SECRETARIO MUNICIPAL</w:t>
      </w:r>
    </w:p>
    <w:p w:rsidR="00F474EE" w:rsidRPr="00B66004" w:rsidRDefault="00F474EE" w:rsidP="00F474EE">
      <w:pPr>
        <w:spacing w:after="0" w:line="276" w:lineRule="auto"/>
        <w:jc w:val="center"/>
        <w:rPr>
          <w:b/>
        </w:rPr>
      </w:pPr>
    </w:p>
    <w:p w:rsidR="00F474EE" w:rsidRPr="00B66004" w:rsidRDefault="00F474EE" w:rsidP="00F474E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B66004">
        <w:rPr>
          <w:rFonts w:eastAsia="Times New Roman"/>
          <w:b/>
          <w:lang w:eastAsia="es-SV"/>
        </w:rPr>
        <w:t>CERTIFICA:</w:t>
      </w:r>
      <w:r w:rsidRPr="00B66004">
        <w:rPr>
          <w:rFonts w:eastAsia="Times New Roman"/>
          <w:lang w:eastAsia="es-SV"/>
        </w:rPr>
        <w:t xml:space="preserve"> Que en el Acta Número </w:t>
      </w:r>
      <w:r>
        <w:rPr>
          <w:rFonts w:eastAsia="Times New Roman"/>
          <w:lang w:eastAsia="es-SV"/>
        </w:rPr>
        <w:t>Dieciocho</w:t>
      </w:r>
      <w:r w:rsidRPr="00B66004">
        <w:rPr>
          <w:rFonts w:eastAsia="Times New Roman"/>
          <w:lang w:eastAsia="es-SV"/>
        </w:rPr>
        <w:t>, de Sesión</w:t>
      </w:r>
      <w:r>
        <w:rPr>
          <w:rFonts w:eastAsia="Times New Roman"/>
          <w:lang w:eastAsia="es-SV"/>
        </w:rPr>
        <w:t xml:space="preserve"> Extrao</w:t>
      </w:r>
      <w:r w:rsidRPr="00B66004">
        <w:rPr>
          <w:rFonts w:eastAsia="Times New Roman"/>
          <w:lang w:eastAsia="es-SV"/>
        </w:rPr>
        <w:t xml:space="preserve">rdinaria celebrada por esta municipalidad, el día </w:t>
      </w:r>
      <w:r>
        <w:rPr>
          <w:rFonts w:eastAsia="Times New Roman"/>
          <w:lang w:eastAsia="es-SV"/>
        </w:rPr>
        <w:t xml:space="preserve">siete </w:t>
      </w:r>
      <w:r w:rsidRPr="00B66004">
        <w:rPr>
          <w:rFonts w:eastAsia="Times New Roman"/>
          <w:lang w:eastAsia="es-SV"/>
        </w:rPr>
        <w:t xml:space="preserve">de </w:t>
      </w:r>
      <w:r>
        <w:rPr>
          <w:rFonts w:eastAsia="Times New Roman"/>
          <w:lang w:eastAsia="es-SV"/>
        </w:rPr>
        <w:t>mayo</w:t>
      </w:r>
      <w:r w:rsidRPr="00B66004">
        <w:rPr>
          <w:rFonts w:eastAsia="Times New Roman"/>
          <w:lang w:eastAsia="es-SV"/>
        </w:rPr>
        <w:t xml:space="preserve"> de dos mil veinte, consta el Acuerdo que lite</w:t>
      </w:r>
      <w:r>
        <w:rPr>
          <w:rFonts w:eastAsia="Times New Roman"/>
          <w:lang w:eastAsia="es-SV"/>
        </w:rPr>
        <w:t>ralmente dice: ////////////////////////////////////////////////////////////////////////////////////////////////////////////////////////////</w:t>
      </w:r>
    </w:p>
    <w:p w:rsidR="00F474EE" w:rsidRPr="003868BF" w:rsidRDefault="00F474EE" w:rsidP="00F474EE">
      <w:pPr>
        <w:jc w:val="both"/>
        <w:rPr>
          <w:rFonts w:eastAsia="Times New Roman"/>
          <w:lang w:eastAsia="es-SV"/>
        </w:rPr>
      </w:pPr>
      <w:r w:rsidRPr="003868BF">
        <w:rPr>
          <w:rFonts w:eastAsia="Times New Roman"/>
          <w:b/>
          <w:lang w:eastAsia="es-SV"/>
        </w:rPr>
        <w:t>ACUERDO NÚMERO CUATRO: CONSIDERANDO: I.</w:t>
      </w:r>
      <w:r w:rsidRPr="003868BF">
        <w:rPr>
          <w:rFonts w:eastAsia="Times New Roman"/>
          <w:lang w:eastAsia="es-SV"/>
        </w:rPr>
        <w:t xml:space="preserve"> </w:t>
      </w:r>
      <w:r w:rsidRPr="003868BF">
        <w:t>Que a través del Decreto Legislativo N° 593, de fecha 14 de marzo de 2020, publicado en el Diario Oficial N° 52, Tomo N° 426 de la misma fecha, se declaró Estado de Emergencia Nacional por la pandemia del COVID -19 y mediante sus prórrogas ha sido prolongada la cuarentena domiciliar, como consecuencia del riesgo e inminente afectación por dicha pandemia.</w:t>
      </w:r>
      <w:r w:rsidRPr="003868BF">
        <w:rPr>
          <w:rFonts w:eastAsia="Times New Roman"/>
          <w:lang w:eastAsia="es-SV"/>
        </w:rPr>
        <w:t xml:space="preserve"> </w:t>
      </w:r>
      <w:r w:rsidRPr="003868BF">
        <w:rPr>
          <w:rFonts w:eastAsia="Times New Roman"/>
          <w:b/>
          <w:lang w:eastAsia="es-SV"/>
        </w:rPr>
        <w:t>II.</w:t>
      </w:r>
      <w:r w:rsidRPr="003868BF">
        <w:rPr>
          <w:rFonts w:eastAsia="Times New Roman"/>
          <w:lang w:eastAsia="es-SV"/>
        </w:rPr>
        <w:t xml:space="preserve"> </w:t>
      </w:r>
      <w:r w:rsidRPr="003868BF">
        <w:t xml:space="preserve">Que en cumplimiento a la Constitución de la República que consagra la primacía del interés público sobre el interés privado, el Ministerio de Agricultura y Ganadería en conjunto con las alcaldías de los 262 municipios del país, ejecutarán la entrega de cestas solidarias y bolsas de 25 libras de maíz blanco como medida de compensación para mitigar los efectos económicos de las familias salvadoreñas producto de los efectos relacionados a la pandemia COVID-19. </w:t>
      </w:r>
      <w:r w:rsidRPr="003868BF">
        <w:rPr>
          <w:b/>
        </w:rPr>
        <w:t>III.</w:t>
      </w:r>
      <w:r w:rsidRPr="003868BF">
        <w:t xml:space="preserve"> Que en tal sentido el Alcalde Municipal Dr. Fidel Ernesto Fuentes Calderón, somete a consideración del Pleno la solicitud de aprobación del </w:t>
      </w:r>
      <w:r w:rsidRPr="003868BF">
        <w:rPr>
          <w:rFonts w:eastAsia="Times New Roman"/>
          <w:lang w:eastAsia="es-SV"/>
        </w:rPr>
        <w:t>“</w:t>
      </w:r>
      <w:r w:rsidRPr="003868BF">
        <w:t xml:space="preserve">CONVENIO DE COOPERACIÓN ENTRE EL MINISTERIO DE AGRICULTURA Y GANADERÍA Y LA ALCALDÍA MUNICIPAL DE SAN MARCOS PARA </w:t>
      </w:r>
      <w:r w:rsidRPr="003868BF">
        <w:rPr>
          <w:shd w:val="clear" w:color="auto" w:fill="FDFDFD"/>
        </w:rPr>
        <w:t>LA ENTREGA DE CESTAS SOLIDARIAS Y BOLSAS DE 25 LIBRAS DE MAÍZ BLANCO EN EL MARCO DE LA PANDEMIA POR COVID 19 POR PARTE DEL GOBIERNO DE EL SALVADOR</w:t>
      </w:r>
      <w:r w:rsidRPr="003868BF">
        <w:t>.</w:t>
      </w:r>
      <w:r w:rsidRPr="003868BF">
        <w:rPr>
          <w:rFonts w:eastAsia="Times New Roman"/>
          <w:lang w:eastAsia="es-SV"/>
        </w:rPr>
        <w:t xml:space="preserve">” Así mismo, solicita la debida </w:t>
      </w:r>
      <w:r w:rsidRPr="003868BF">
        <w:t xml:space="preserve">autorización para su firma, aclarando que dichos instrumentos han sido revisados y cuenta con la opinión jurídica de la </w:t>
      </w:r>
      <w:r w:rsidRPr="003868BF">
        <w:rPr>
          <w:rFonts w:eastAsia="Times New Roman"/>
          <w:lang w:eastAsia="es-SV"/>
        </w:rPr>
        <w:t xml:space="preserve">Licda. Darlin Marisol Méndez de Mira, Asesora Jurídica de la municipalidad </w:t>
      </w:r>
      <w:r w:rsidRPr="003868BF">
        <w:rPr>
          <w:rFonts w:eastAsia="Times New Roman"/>
          <w:b/>
          <w:lang w:eastAsia="es-SV"/>
        </w:rPr>
        <w:t>POR TANTO:</w:t>
      </w:r>
      <w:r w:rsidRPr="003868BF">
        <w:t xml:space="preserve"> en uso de sus competencias y facultades legales establecidas en el Arts. 203 y 204 de la Constitución de la República; los Art. 3 numeral 3; 30 numeral 11, del Código Municipal; y habiéndose sometido el punto a votación este Concejo Municipal por Unanimidad </w:t>
      </w:r>
      <w:r w:rsidRPr="003868BF">
        <w:rPr>
          <w:rFonts w:eastAsia="Times New Roman"/>
          <w:b/>
          <w:lang w:eastAsia="es-SV"/>
        </w:rPr>
        <w:t xml:space="preserve">ACUERDA: 1. </w:t>
      </w:r>
      <w:bookmarkStart w:id="0" w:name="_GoBack"/>
      <w:r w:rsidRPr="003868BF">
        <w:rPr>
          <w:rFonts w:eastAsia="Times New Roman"/>
          <w:b/>
          <w:lang w:eastAsia="es-SV"/>
        </w:rPr>
        <w:t xml:space="preserve">Aprobar </w:t>
      </w:r>
      <w:r w:rsidRPr="003868BF">
        <w:rPr>
          <w:rFonts w:eastAsia="Times New Roman"/>
          <w:lang w:eastAsia="es-SV"/>
        </w:rPr>
        <w:t>el “</w:t>
      </w:r>
      <w:r w:rsidRPr="003868BF">
        <w:t xml:space="preserve">CONVENIO DE COOPERACIÓN ENTRE EL MINISTERIO DE AGRICULTURA Y GANADERÍA Y LA ALCALDÍA MUNICIPAL DE SAN MARCOS PARA </w:t>
      </w:r>
      <w:r w:rsidRPr="003868BF">
        <w:rPr>
          <w:shd w:val="clear" w:color="auto" w:fill="FDFDFD"/>
        </w:rPr>
        <w:t>LA ENTREGA DE CESTAS SOLIDARIAS Y BOLSAS DE 25 LIBRAS DE MAÍZ BLANCO EN EL MARCO DE LA PANDEMIA POR COVID 19 POR PARTE DEL GOBIERNO DE EL SALVADOR</w:t>
      </w:r>
      <w:bookmarkEnd w:id="0"/>
      <w:r w:rsidRPr="003868BF">
        <w:t>.</w:t>
      </w:r>
      <w:r w:rsidRPr="003868BF">
        <w:rPr>
          <w:rFonts w:eastAsia="Times New Roman"/>
          <w:lang w:eastAsia="es-SV"/>
        </w:rPr>
        <w:t xml:space="preserve">” </w:t>
      </w:r>
      <w:r w:rsidRPr="003868BF">
        <w:rPr>
          <w:rFonts w:eastAsia="Times New Roman"/>
          <w:b/>
          <w:lang w:eastAsia="es-SV"/>
        </w:rPr>
        <w:t>2. Autorizar</w:t>
      </w:r>
      <w:r w:rsidRPr="003868BF">
        <w:rPr>
          <w:rFonts w:eastAsia="Times New Roman"/>
          <w:lang w:eastAsia="es-SV"/>
        </w:rPr>
        <w:t xml:space="preserve"> al Dr. Fidel Ernesto Fuentes Calderón, Alcalde Municipal; para la firma del documento antes mencionado en nombre y representación de este Concejo Municipal. Para los efectos legales y administrativos consiguientes</w:t>
      </w:r>
      <w:r w:rsidRPr="003868BF">
        <w:rPr>
          <w:rFonts w:eastAsia="Times New Roman"/>
          <w:b/>
          <w:lang w:eastAsia="es-SV"/>
        </w:rPr>
        <w:t xml:space="preserve"> COMUNÍQUESE.</w:t>
      </w:r>
      <w:r>
        <w:rPr>
          <w:rFonts w:eastAsia="Times New Roman"/>
          <w:b/>
          <w:lang w:eastAsia="es-SV"/>
        </w:rPr>
        <w:t>///////////////////////////////////////////////////////////////////////////////////</w:t>
      </w:r>
    </w:p>
    <w:p w:rsidR="00F474EE" w:rsidRDefault="00F474EE" w:rsidP="00F474EE">
      <w:pPr>
        <w:spacing w:after="0" w:line="276" w:lineRule="auto"/>
        <w:jc w:val="both"/>
      </w:pPr>
      <w:r w:rsidRPr="00EF3317">
        <w:rPr>
          <w:lang w:eastAsia="es-SV"/>
        </w:rPr>
        <w:t>ES CONFORME CO</w:t>
      </w:r>
      <w:r w:rsidRPr="00EF3317">
        <w:t>N SU ORIGINAL CON EL CUAL SE CONFRONTO</w:t>
      </w:r>
      <w:r w:rsidRPr="00EF3317">
        <w:rPr>
          <w:i/>
        </w:rPr>
        <w:t xml:space="preserve"> </w:t>
      </w:r>
      <w:r w:rsidRPr="00EF3317">
        <w:t xml:space="preserve">debidamente en la Alcaldía Municipal de San Marcos, a los </w:t>
      </w:r>
      <w:r>
        <w:t xml:space="preserve">quince </w:t>
      </w:r>
      <w:r w:rsidRPr="00EF3317">
        <w:t xml:space="preserve">días del mes de </w:t>
      </w:r>
      <w:r>
        <w:t xml:space="preserve">mayo </w:t>
      </w:r>
      <w:r w:rsidRPr="00EF3317">
        <w:t>del dos mil veinte.</w:t>
      </w:r>
    </w:p>
    <w:p w:rsidR="00F474EE" w:rsidRDefault="00F474EE" w:rsidP="00F474EE">
      <w:pPr>
        <w:spacing w:after="0" w:line="276" w:lineRule="auto"/>
        <w:ind w:firstLine="708"/>
        <w:jc w:val="both"/>
      </w:pPr>
    </w:p>
    <w:p w:rsidR="00F474EE" w:rsidRDefault="00F474EE" w:rsidP="00F474EE">
      <w:pPr>
        <w:tabs>
          <w:tab w:val="left" w:pos="1395"/>
        </w:tabs>
        <w:spacing w:after="0" w:line="276" w:lineRule="auto"/>
        <w:jc w:val="both"/>
      </w:pPr>
      <w:r>
        <w:tab/>
      </w:r>
    </w:p>
    <w:p w:rsidR="00F474EE" w:rsidRDefault="00F474EE" w:rsidP="00F474EE">
      <w:pPr>
        <w:spacing w:after="0" w:line="276" w:lineRule="auto"/>
        <w:jc w:val="both"/>
      </w:pPr>
    </w:p>
    <w:p w:rsidR="00F474EE" w:rsidRDefault="00F474EE" w:rsidP="00F474EE">
      <w:pPr>
        <w:spacing w:after="0" w:line="276" w:lineRule="auto"/>
        <w:jc w:val="both"/>
      </w:pPr>
    </w:p>
    <w:p w:rsidR="00F474EE" w:rsidRPr="00EF3317" w:rsidRDefault="00F474EE" w:rsidP="00F474EE">
      <w:pPr>
        <w:spacing w:after="0" w:line="276" w:lineRule="auto"/>
        <w:jc w:val="center"/>
        <w:rPr>
          <w:b/>
        </w:rPr>
      </w:pPr>
      <w:r w:rsidRPr="00EF3317">
        <w:rPr>
          <w:b/>
        </w:rPr>
        <w:t xml:space="preserve"> Dr. Vladimir Ernesto </w:t>
      </w:r>
      <w:proofErr w:type="spellStart"/>
      <w:r w:rsidRPr="00EF3317">
        <w:rPr>
          <w:b/>
        </w:rPr>
        <w:t>Chanchán</w:t>
      </w:r>
      <w:proofErr w:type="spellEnd"/>
      <w:r w:rsidRPr="00EF3317">
        <w:rPr>
          <w:b/>
        </w:rPr>
        <w:t xml:space="preserve"> Medina</w:t>
      </w:r>
    </w:p>
    <w:p w:rsidR="00F474EE" w:rsidRDefault="00F474EE" w:rsidP="00F474EE">
      <w:pPr>
        <w:jc w:val="center"/>
        <w:rPr>
          <w:b/>
        </w:rPr>
      </w:pPr>
      <w:r w:rsidRPr="00EF3317">
        <w:rPr>
          <w:b/>
        </w:rPr>
        <w:t>Secretario Municipal</w:t>
      </w:r>
    </w:p>
    <w:p w:rsidR="00083473" w:rsidRDefault="00083473"/>
    <w:sectPr w:rsidR="0008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EE"/>
    <w:rsid w:val="00083473"/>
    <w:rsid w:val="00782E60"/>
    <w:rsid w:val="00AD2306"/>
    <w:rsid w:val="00F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21DD0-1D41-4A07-A1E0-8E466F30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EE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2020-06-09T17:13:00Z</dcterms:created>
  <dcterms:modified xsi:type="dcterms:W3CDTF">2020-06-09T17:17:00Z</dcterms:modified>
</cp:coreProperties>
</file>